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5C1B" w14:textId="77777777" w:rsidR="00A56C62" w:rsidRPr="001A1ED1" w:rsidRDefault="00A56C62" w:rsidP="00A56C62">
      <w:pPr>
        <w:spacing w:after="0"/>
        <w:rPr>
          <w:rFonts w:ascii="Cambria" w:hAnsi="Cambria"/>
          <w:vanish/>
        </w:rPr>
      </w:pPr>
    </w:p>
    <w:p w14:paraId="48EC1045" w14:textId="77777777" w:rsidR="008C27F5" w:rsidRPr="001A1ED1" w:rsidRDefault="008C27F5" w:rsidP="008C27F5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C27F5" w:rsidRPr="001A1ED1" w14:paraId="4341D12A" w14:textId="77777777" w:rsidTr="00C227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390734" w14:textId="0C69C8B6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1BE8B172" wp14:editId="549110D9">
                  <wp:extent cx="1066800" cy="1066800"/>
                  <wp:effectExtent l="0" t="0" r="0" b="0"/>
                  <wp:docPr id="1725291642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291642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60B17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449D8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C27F5" w:rsidRPr="001A1ED1" w14:paraId="120995FB" w14:textId="77777777" w:rsidTr="00C227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F020F19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A1FEE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77ABE1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C27F5" w:rsidRPr="001A1ED1" w14:paraId="4BBE5B88" w14:textId="77777777" w:rsidTr="00C227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CB7D5A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949DE4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A1683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C27F5" w:rsidRPr="001A1ED1" w14:paraId="79C10745" w14:textId="77777777" w:rsidTr="00C227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CA563B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5B0FDE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C89D8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C27F5" w:rsidRPr="001A1ED1" w14:paraId="46071308" w14:textId="77777777" w:rsidTr="00C227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D40E02B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CE4C66F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9D710F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C27F5" w:rsidRPr="001A1ED1" w14:paraId="019C46F0" w14:textId="77777777" w:rsidTr="00C227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1F7CB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BF113" w14:textId="185DEFF4" w:rsidR="008C27F5" w:rsidRPr="001A1ED1" w:rsidRDefault="007A5846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2</w:t>
            </w:r>
            <w:r w:rsidR="008C27F5" w:rsidRPr="001A1ED1">
              <w:rPr>
                <w:rFonts w:ascii="Cambria" w:hAnsi="Cambria" w:cs="Times New Roman"/>
                <w:bCs/>
                <w:sz w:val="24"/>
                <w:szCs w:val="24"/>
              </w:rPr>
              <w:t>.</w:t>
            </w: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1</w:t>
            </w:r>
          </w:p>
        </w:tc>
      </w:tr>
    </w:tbl>
    <w:p w14:paraId="635A2147" w14:textId="469CB546" w:rsidR="008C27F5" w:rsidRPr="001A1ED1" w:rsidRDefault="008C27F5" w:rsidP="008C27F5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3BB9490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C27F5" w:rsidRPr="001A1ED1" w14:paraId="3964E032" w14:textId="77777777" w:rsidTr="00C227D9">
        <w:trPr>
          <w:trHeight w:val="328"/>
        </w:trPr>
        <w:tc>
          <w:tcPr>
            <w:tcW w:w="4219" w:type="dxa"/>
            <w:vAlign w:val="center"/>
          </w:tcPr>
          <w:p w14:paraId="1E3F093E" w14:textId="77777777" w:rsidR="008C27F5" w:rsidRPr="001A1ED1" w:rsidRDefault="008C27F5" w:rsidP="002029B0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73525A73" w14:textId="77777777" w:rsidR="008C27F5" w:rsidRPr="001A1ED1" w:rsidRDefault="008C27F5" w:rsidP="002029B0">
            <w:pPr>
              <w:pStyle w:val="akarta"/>
            </w:pPr>
            <w:r w:rsidRPr="001A1ED1">
              <w:t>Teoretyczne podstawy terapii pedagogicznej</w:t>
            </w:r>
          </w:p>
        </w:tc>
      </w:tr>
      <w:tr w:rsidR="008C27F5" w:rsidRPr="001A1ED1" w14:paraId="485FBE3C" w14:textId="77777777" w:rsidTr="00C227D9">
        <w:tc>
          <w:tcPr>
            <w:tcW w:w="4219" w:type="dxa"/>
            <w:vAlign w:val="center"/>
          </w:tcPr>
          <w:p w14:paraId="6DF99FB9" w14:textId="77777777" w:rsidR="008C27F5" w:rsidRPr="001A1ED1" w:rsidRDefault="008C27F5" w:rsidP="002029B0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1C7179F0" w14:textId="77777777" w:rsidR="008C27F5" w:rsidRPr="001A1ED1" w:rsidRDefault="008C27F5" w:rsidP="002029B0">
            <w:pPr>
              <w:pStyle w:val="akarta"/>
            </w:pPr>
            <w:r w:rsidRPr="001A1ED1">
              <w:t>3</w:t>
            </w:r>
          </w:p>
        </w:tc>
      </w:tr>
      <w:tr w:rsidR="008C27F5" w:rsidRPr="001A1ED1" w14:paraId="4785FCA6" w14:textId="77777777" w:rsidTr="00C227D9">
        <w:tc>
          <w:tcPr>
            <w:tcW w:w="4219" w:type="dxa"/>
            <w:vAlign w:val="center"/>
          </w:tcPr>
          <w:p w14:paraId="1C11D9AB" w14:textId="77777777" w:rsidR="008C27F5" w:rsidRPr="001A1ED1" w:rsidRDefault="008C27F5" w:rsidP="002029B0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73D82EBD" w14:textId="77777777" w:rsidR="008C27F5" w:rsidRPr="001A1ED1" w:rsidRDefault="008C27F5" w:rsidP="002029B0">
            <w:pPr>
              <w:pStyle w:val="akarta"/>
            </w:pPr>
            <w:r w:rsidRPr="001A1ED1">
              <w:t>obieralne</w:t>
            </w:r>
          </w:p>
        </w:tc>
      </w:tr>
      <w:tr w:rsidR="008C27F5" w:rsidRPr="001A1ED1" w14:paraId="0347FF05" w14:textId="77777777" w:rsidTr="00C227D9">
        <w:tc>
          <w:tcPr>
            <w:tcW w:w="4219" w:type="dxa"/>
            <w:vAlign w:val="center"/>
          </w:tcPr>
          <w:p w14:paraId="7A3A4D09" w14:textId="77777777" w:rsidR="008C27F5" w:rsidRPr="001A1ED1" w:rsidRDefault="008C27F5" w:rsidP="002029B0">
            <w:pPr>
              <w:pStyle w:val="akarta"/>
            </w:pPr>
            <w:bookmarkStart w:id="0" w:name="_Hlk158366312"/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29AA3F38" w14:textId="2DEBB572" w:rsidR="008C27F5" w:rsidRPr="001A1ED1" w:rsidRDefault="008C27F5" w:rsidP="002029B0">
            <w:pPr>
              <w:pStyle w:val="akarta"/>
            </w:pPr>
            <w:r w:rsidRPr="001A1ED1">
              <w:t>2. Moduł obieralny: terapia pedagogiczna</w:t>
            </w:r>
          </w:p>
        </w:tc>
      </w:tr>
      <w:bookmarkEnd w:id="0"/>
      <w:tr w:rsidR="008C27F5" w:rsidRPr="001A1ED1" w14:paraId="6E50D40F" w14:textId="77777777" w:rsidTr="00C227D9">
        <w:tc>
          <w:tcPr>
            <w:tcW w:w="4219" w:type="dxa"/>
            <w:vAlign w:val="center"/>
          </w:tcPr>
          <w:p w14:paraId="7C0F14B7" w14:textId="77777777" w:rsidR="008C27F5" w:rsidRPr="001A1ED1" w:rsidRDefault="008C27F5" w:rsidP="002029B0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99AAFA2" w14:textId="77777777" w:rsidR="008C27F5" w:rsidRPr="001A1ED1" w:rsidRDefault="008C27F5" w:rsidP="002029B0">
            <w:pPr>
              <w:pStyle w:val="akarta"/>
            </w:pPr>
            <w:r w:rsidRPr="001A1ED1">
              <w:t>Język polski</w:t>
            </w:r>
          </w:p>
        </w:tc>
      </w:tr>
      <w:tr w:rsidR="008C27F5" w:rsidRPr="001A1ED1" w14:paraId="01D31D66" w14:textId="77777777" w:rsidTr="00C227D9">
        <w:tc>
          <w:tcPr>
            <w:tcW w:w="4219" w:type="dxa"/>
            <w:vAlign w:val="center"/>
          </w:tcPr>
          <w:p w14:paraId="2DE4271B" w14:textId="77777777" w:rsidR="008C27F5" w:rsidRPr="001A1ED1" w:rsidRDefault="008C27F5" w:rsidP="002029B0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24BD00C4" w14:textId="77777777" w:rsidR="008C27F5" w:rsidRPr="001A1ED1" w:rsidRDefault="008C27F5" w:rsidP="002029B0">
            <w:pPr>
              <w:pStyle w:val="akarta"/>
            </w:pPr>
            <w:r w:rsidRPr="001A1ED1">
              <w:t>II</w:t>
            </w:r>
          </w:p>
        </w:tc>
      </w:tr>
      <w:tr w:rsidR="008C27F5" w:rsidRPr="001A1ED1" w14:paraId="2AEF6D00" w14:textId="77777777" w:rsidTr="00C227D9">
        <w:tc>
          <w:tcPr>
            <w:tcW w:w="4219" w:type="dxa"/>
            <w:vAlign w:val="center"/>
          </w:tcPr>
          <w:p w14:paraId="1B1B7C64" w14:textId="77777777" w:rsidR="008C27F5" w:rsidRPr="001A1ED1" w:rsidRDefault="008C27F5" w:rsidP="002029B0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87FD3DD" w14:textId="77777777" w:rsidR="008C27F5" w:rsidRPr="001A1ED1" w:rsidRDefault="008C27F5" w:rsidP="002029B0">
            <w:pPr>
              <w:pStyle w:val="akarta"/>
            </w:pPr>
            <w:r w:rsidRPr="001A1ED1">
              <w:t>dr Anna Lis-Zaldivar</w:t>
            </w:r>
          </w:p>
        </w:tc>
      </w:tr>
    </w:tbl>
    <w:p w14:paraId="3E3556D1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14E96B0B" w14:textId="77777777" w:rsidTr="00C227D9">
        <w:tc>
          <w:tcPr>
            <w:tcW w:w="2660" w:type="dxa"/>
            <w:shd w:val="clear" w:color="auto" w:fill="auto"/>
            <w:vAlign w:val="center"/>
          </w:tcPr>
          <w:p w14:paraId="1F506426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7CB0C3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6A1EBF92" w14:textId="3995FB30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A845F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A90ED3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383571B9" w14:textId="77777777" w:rsidTr="00C227D9">
        <w:tc>
          <w:tcPr>
            <w:tcW w:w="2660" w:type="dxa"/>
            <w:shd w:val="clear" w:color="auto" w:fill="auto"/>
          </w:tcPr>
          <w:p w14:paraId="59BC3579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5C50CE" w14:textId="3650E371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94AD4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6C755DA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4D6F36A2" w14:textId="77777777" w:rsidTr="00C227D9">
        <w:tc>
          <w:tcPr>
            <w:tcW w:w="2660" w:type="dxa"/>
            <w:shd w:val="clear" w:color="auto" w:fill="auto"/>
          </w:tcPr>
          <w:p w14:paraId="7558A4C3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B5D5E2" w14:textId="4B8A09B8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DB217C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27A0587B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E8FB76C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C27F5" w:rsidRPr="001A1ED1" w14:paraId="13EED964" w14:textId="77777777" w:rsidTr="00C227D9">
        <w:trPr>
          <w:trHeight w:val="301"/>
          <w:jc w:val="center"/>
        </w:trPr>
        <w:tc>
          <w:tcPr>
            <w:tcW w:w="9898" w:type="dxa"/>
          </w:tcPr>
          <w:p w14:paraId="2A7C8A85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Pozytywne zaliczenie przedmiotów: biomedyczne podstawy rozwoju, podstawy pedagogiki specjalnej, podstawy logopedii, emisja głosu. </w:t>
            </w:r>
          </w:p>
          <w:p w14:paraId="06DAD375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169969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C27F5" w:rsidRPr="001A1ED1" w14:paraId="1C9A0EFD" w14:textId="77777777" w:rsidTr="00C227D9">
        <w:tc>
          <w:tcPr>
            <w:tcW w:w="9889" w:type="dxa"/>
            <w:shd w:val="clear" w:color="auto" w:fill="auto"/>
          </w:tcPr>
          <w:p w14:paraId="770820F1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 Absolwent zna i posługuje się specjalistyczną terminologią, rozumie oddziaływanie procesów rozwojowych na osiągnięcie sukcesu szkolnego ucznia (C_W1, C_W2)</w:t>
            </w:r>
          </w:p>
          <w:p w14:paraId="0DE4A88D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C2 -Absolwent jest przygotowany do pogłębiania wiedzy z zakresu diagnozowania, metod, środków terapii pedagogicznej, celem osiągnięcia wysokiej skuteczność w pracy. (C_U1, C_U2)</w:t>
            </w:r>
          </w:p>
          <w:p w14:paraId="1822EB63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– Absolwent cechuje się pogłębioną refleksyjnością na problemy uczniów i prowadzenie skutecznej terapii. </w:t>
            </w:r>
          </w:p>
          <w:p w14:paraId="0EACF75B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np. wprowadzenie studentów w…, podniesienie poziomu języka…, przygotowanie do korzystania…, rozszerzenie dotychczasowej wiedzy…, zdobycie wiedzy na temat…, rozwinięcie umiejętności…, nabycie umiejętności…, itp.</w:t>
            </w:r>
          </w:p>
        </w:tc>
      </w:tr>
    </w:tbl>
    <w:p w14:paraId="5D3DCAD6" w14:textId="77777777" w:rsidR="008C27F5" w:rsidRPr="001A1ED1" w:rsidRDefault="008C27F5" w:rsidP="008C27F5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69B6629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C27F5" w:rsidRPr="001A1ED1" w14:paraId="14898960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AAF462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6E23FF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67EA05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C27F5" w:rsidRPr="001A1ED1" w14:paraId="5D05DE75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B67ED41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C27F5" w:rsidRPr="001A1ED1" w14:paraId="67750F5B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34147B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A0294B0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Absolwent zna i rozumie cele, zasady, obszar oddziaływa terapii pedagogicznej, zróżnicowane potrzeby edukacyjne uczniów oraz zasady terapii pedagogicznej dostosowanej do możliwości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0F1441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6D88E63D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37F5B031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C27F5" w:rsidRPr="001A1ED1" w14:paraId="4C056B93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DB01CF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CE11D51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Absolwent ma wiedzę z zakresu różnorodnych uwarunkowań niepowodzeń szkolnych i odpowiadających im terapii.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2E9255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  <w:p w14:paraId="4CB07B8E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  <w:p w14:paraId="2980C4AA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C27F5" w:rsidRPr="001A1ED1" w14:paraId="289045E5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6FCBAA0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C27F5" w:rsidRPr="001A1ED1" w14:paraId="7B676B41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D63DC1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30BED9A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Absolwent posiada umiejętność rozróżniania specyficznych potrzeb edukacyjnych od specjalnych potrzeb edukacyjnych, wyznaczania obszarów oddziaływania terapeutycznego.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A71AA5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24B5DC6C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6FD5E2B7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C27F5" w:rsidRPr="001A1ED1" w14:paraId="6774FB3D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8AA8A7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C27F5" w:rsidRPr="001A1ED1" w14:paraId="1AA4C115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D73492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087D9D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Absolwent jest odpowiedzialny za swoje działania pedagogiczne będąc świadomym, że mają one wpływ na uczniów i ich ścieżkę rozwoju.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C7A8D5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3D9003F8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C27F5" w:rsidRPr="001A1ED1" w14:paraId="71FCBB01" w14:textId="77777777" w:rsidTr="00C227D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8F5038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A963CD8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0A917A5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C27F5" w:rsidRPr="001A1ED1" w14:paraId="4AFDDB50" w14:textId="77777777" w:rsidTr="00C227D9">
        <w:trPr>
          <w:trHeight w:val="196"/>
          <w:jc w:val="center"/>
        </w:trPr>
        <w:tc>
          <w:tcPr>
            <w:tcW w:w="659" w:type="dxa"/>
            <w:vMerge/>
          </w:tcPr>
          <w:p w14:paraId="079EF9B2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8DDE91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4433559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162810E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C27F5" w:rsidRPr="001A1ED1" w14:paraId="2BD53932" w14:textId="77777777" w:rsidTr="00C227D9">
        <w:trPr>
          <w:trHeight w:val="225"/>
          <w:jc w:val="center"/>
        </w:trPr>
        <w:tc>
          <w:tcPr>
            <w:tcW w:w="659" w:type="dxa"/>
          </w:tcPr>
          <w:p w14:paraId="07D3751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640A65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Zajęcia organizacyjne. Specyficzne potrzeby edukacyjne- ustalenia teoretyczne</w:t>
            </w:r>
          </w:p>
        </w:tc>
        <w:tc>
          <w:tcPr>
            <w:tcW w:w="1256" w:type="dxa"/>
          </w:tcPr>
          <w:p w14:paraId="093A120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D34A4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8C27F5" w:rsidRPr="001A1ED1" w14:paraId="315062FA" w14:textId="77777777" w:rsidTr="00C227D9">
        <w:trPr>
          <w:trHeight w:val="285"/>
          <w:jc w:val="center"/>
        </w:trPr>
        <w:tc>
          <w:tcPr>
            <w:tcW w:w="659" w:type="dxa"/>
          </w:tcPr>
          <w:p w14:paraId="2DFFFDD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0BB0B2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Metody i techniki badawcze stosowane do diagnozowania sytuacji szkolnej uczniów.  </w:t>
            </w:r>
          </w:p>
        </w:tc>
        <w:tc>
          <w:tcPr>
            <w:tcW w:w="1256" w:type="dxa"/>
          </w:tcPr>
          <w:p w14:paraId="32A7F1BF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F1FBA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6FD9C580" w14:textId="77777777" w:rsidTr="00C227D9">
        <w:trPr>
          <w:trHeight w:val="345"/>
          <w:jc w:val="center"/>
        </w:trPr>
        <w:tc>
          <w:tcPr>
            <w:tcW w:w="659" w:type="dxa"/>
          </w:tcPr>
          <w:p w14:paraId="73F1EFE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38D5E04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Teoretyczne podstawy terapii pedagogicznej, cele, założenia, uczestnicy, organizacja.</w:t>
            </w:r>
          </w:p>
        </w:tc>
        <w:tc>
          <w:tcPr>
            <w:tcW w:w="1256" w:type="dxa"/>
          </w:tcPr>
          <w:p w14:paraId="015C84E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63C718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6B1C3222" w14:textId="77777777" w:rsidTr="00C227D9">
        <w:trPr>
          <w:trHeight w:val="345"/>
          <w:jc w:val="center"/>
        </w:trPr>
        <w:tc>
          <w:tcPr>
            <w:tcW w:w="659" w:type="dxa"/>
          </w:tcPr>
          <w:p w14:paraId="107AA66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C4D99D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Zasady terapii pedagogicznej.</w:t>
            </w:r>
          </w:p>
        </w:tc>
        <w:tc>
          <w:tcPr>
            <w:tcW w:w="1256" w:type="dxa"/>
          </w:tcPr>
          <w:p w14:paraId="5814060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381F7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77120CE0" w14:textId="77777777" w:rsidTr="00C227D9">
        <w:trPr>
          <w:trHeight w:val="345"/>
          <w:jc w:val="center"/>
        </w:trPr>
        <w:tc>
          <w:tcPr>
            <w:tcW w:w="659" w:type="dxa"/>
          </w:tcPr>
          <w:p w14:paraId="33BC1FA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3168F99" w14:textId="77777777" w:rsidR="008C27F5" w:rsidRPr="001A1ED1" w:rsidRDefault="008C27F5" w:rsidP="00C227D9">
            <w:pPr>
              <w:spacing w:before="120"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Uczenie się, czyli świadomy rozwój własnych kompetencji.</w:t>
            </w:r>
          </w:p>
        </w:tc>
        <w:tc>
          <w:tcPr>
            <w:tcW w:w="1256" w:type="dxa"/>
          </w:tcPr>
          <w:p w14:paraId="238FC33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3FE3C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72B82478" w14:textId="77777777" w:rsidTr="00C227D9">
        <w:trPr>
          <w:trHeight w:val="345"/>
          <w:jc w:val="center"/>
        </w:trPr>
        <w:tc>
          <w:tcPr>
            <w:tcW w:w="659" w:type="dxa"/>
          </w:tcPr>
          <w:p w14:paraId="0A84E770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7AF631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Trudności szkolne wynikające z zaburzeń w obszarze analizatorów wzrokowego, słuchowego</w:t>
            </w:r>
          </w:p>
        </w:tc>
        <w:tc>
          <w:tcPr>
            <w:tcW w:w="1256" w:type="dxa"/>
          </w:tcPr>
          <w:p w14:paraId="0E7A4EEB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3238C2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7F5" w:rsidRPr="001A1ED1" w14:paraId="35B3ECF6" w14:textId="77777777" w:rsidTr="00C227D9">
        <w:trPr>
          <w:trHeight w:val="345"/>
          <w:jc w:val="center"/>
        </w:trPr>
        <w:tc>
          <w:tcPr>
            <w:tcW w:w="659" w:type="dxa"/>
          </w:tcPr>
          <w:p w14:paraId="1D5C0010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D7B320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Trudności szkolne wynikające z procesów poznawczych, emocjonalno- motywacyjnych.</w:t>
            </w:r>
          </w:p>
        </w:tc>
        <w:tc>
          <w:tcPr>
            <w:tcW w:w="1256" w:type="dxa"/>
          </w:tcPr>
          <w:p w14:paraId="2A3A92E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2189E5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4E49351E" w14:textId="77777777" w:rsidTr="00C227D9">
        <w:trPr>
          <w:trHeight w:val="345"/>
          <w:jc w:val="center"/>
        </w:trPr>
        <w:tc>
          <w:tcPr>
            <w:tcW w:w="659" w:type="dxa"/>
          </w:tcPr>
          <w:p w14:paraId="529659E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6D02F5A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Kolokwium dopuszczające do egzaminu</w:t>
            </w:r>
          </w:p>
        </w:tc>
        <w:tc>
          <w:tcPr>
            <w:tcW w:w="1256" w:type="dxa"/>
          </w:tcPr>
          <w:p w14:paraId="25965372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30BFF2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8C27F5" w:rsidRPr="001A1ED1" w14:paraId="20E3D506" w14:textId="77777777" w:rsidTr="00C227D9">
        <w:trPr>
          <w:jc w:val="center"/>
        </w:trPr>
        <w:tc>
          <w:tcPr>
            <w:tcW w:w="659" w:type="dxa"/>
          </w:tcPr>
          <w:p w14:paraId="69879C95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28EF46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143831E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609CBFF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F70036C" w14:textId="77777777" w:rsidR="008C27F5" w:rsidRPr="001A1ED1" w:rsidRDefault="008C27F5" w:rsidP="008C27F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7402192" w14:textId="77777777" w:rsidR="008C27F5" w:rsidRPr="001A1ED1" w:rsidRDefault="008C27F5" w:rsidP="008C27F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C27F5" w:rsidRPr="001A1ED1" w14:paraId="1106F698" w14:textId="77777777" w:rsidTr="00C227D9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254C7FD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989089B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91BF808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C27F5" w:rsidRPr="001A1ED1" w14:paraId="22B63F77" w14:textId="77777777" w:rsidTr="00C227D9">
        <w:trPr>
          <w:trHeight w:val="196"/>
          <w:jc w:val="center"/>
        </w:trPr>
        <w:tc>
          <w:tcPr>
            <w:tcW w:w="660" w:type="dxa"/>
            <w:vMerge/>
          </w:tcPr>
          <w:p w14:paraId="532ED4B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6A39D3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DD22E6E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34BEC54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C27F5" w:rsidRPr="001A1ED1" w14:paraId="274C7E8B" w14:textId="77777777" w:rsidTr="00C227D9">
        <w:trPr>
          <w:trHeight w:val="225"/>
          <w:jc w:val="center"/>
        </w:trPr>
        <w:tc>
          <w:tcPr>
            <w:tcW w:w="660" w:type="dxa"/>
          </w:tcPr>
          <w:p w14:paraId="44AD6FC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CA50971" w14:textId="77777777" w:rsidR="008C27F5" w:rsidRPr="001A1ED1" w:rsidRDefault="008C27F5" w:rsidP="00C227D9">
            <w:pPr>
              <w:spacing w:before="120"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Nauczyciel- terapeuta, wyjątkowa postawa i wizerunek nauczyciela.</w:t>
            </w:r>
          </w:p>
        </w:tc>
        <w:tc>
          <w:tcPr>
            <w:tcW w:w="1256" w:type="dxa"/>
          </w:tcPr>
          <w:p w14:paraId="72681515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FDA91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05700B8B" w14:textId="77777777" w:rsidTr="00C227D9">
        <w:trPr>
          <w:trHeight w:val="225"/>
          <w:jc w:val="center"/>
        </w:trPr>
        <w:tc>
          <w:tcPr>
            <w:tcW w:w="660" w:type="dxa"/>
          </w:tcPr>
          <w:p w14:paraId="3C9F744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C3BF90B" w14:textId="77777777" w:rsidR="008C27F5" w:rsidRPr="001A1ED1" w:rsidRDefault="008C27F5" w:rsidP="00C227D9">
            <w:pPr>
              <w:spacing w:before="120"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Współpraca z rodziną dziecka/ ucznia ze specyficznymi trudnościami edukacyjnymi.</w:t>
            </w:r>
          </w:p>
        </w:tc>
        <w:tc>
          <w:tcPr>
            <w:tcW w:w="1256" w:type="dxa"/>
          </w:tcPr>
          <w:p w14:paraId="33CDF882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C3611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7F5" w:rsidRPr="001A1ED1" w14:paraId="44A514EE" w14:textId="77777777" w:rsidTr="00C227D9">
        <w:trPr>
          <w:trHeight w:val="285"/>
          <w:jc w:val="center"/>
        </w:trPr>
        <w:tc>
          <w:tcPr>
            <w:tcW w:w="660" w:type="dxa"/>
          </w:tcPr>
          <w:p w14:paraId="36778DD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38A443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Działania profilaktyczne przeciwdziałające niepowodzeniom szkolnym. Demonstracja trudności szkolnych uczniów.</w:t>
            </w:r>
          </w:p>
        </w:tc>
        <w:tc>
          <w:tcPr>
            <w:tcW w:w="1256" w:type="dxa"/>
          </w:tcPr>
          <w:p w14:paraId="0A68695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29D391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7F5" w:rsidRPr="001A1ED1" w14:paraId="1A0F9000" w14:textId="77777777" w:rsidTr="00C227D9">
        <w:trPr>
          <w:trHeight w:val="285"/>
          <w:jc w:val="center"/>
        </w:trPr>
        <w:tc>
          <w:tcPr>
            <w:tcW w:w="660" w:type="dxa"/>
          </w:tcPr>
          <w:p w14:paraId="0C20D0E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C4 </w:t>
            </w:r>
          </w:p>
        </w:tc>
        <w:tc>
          <w:tcPr>
            <w:tcW w:w="6536" w:type="dxa"/>
          </w:tcPr>
          <w:p w14:paraId="61FB94C5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Organizowanie, planowanie i dokumentowanie terapii pedagogicznej i wsparcia dziecka ze specyficznymi problemami w uczeniu się.</w:t>
            </w:r>
          </w:p>
        </w:tc>
        <w:tc>
          <w:tcPr>
            <w:tcW w:w="1256" w:type="dxa"/>
          </w:tcPr>
          <w:p w14:paraId="0B873BC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0C546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26D9B4F3" w14:textId="77777777" w:rsidTr="00C227D9">
        <w:trPr>
          <w:trHeight w:val="345"/>
          <w:jc w:val="center"/>
        </w:trPr>
        <w:tc>
          <w:tcPr>
            <w:tcW w:w="660" w:type="dxa"/>
          </w:tcPr>
          <w:p w14:paraId="6213FE8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536" w:type="dxa"/>
          </w:tcPr>
          <w:p w14:paraId="3418798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Zasady terapii pedagogicznej w pracy z dziećmi ze specyficznymi trudnościami w uczeniu się- praktyczne rozwiązania. Organizacja procesu terapeutycznego.</w:t>
            </w:r>
          </w:p>
        </w:tc>
        <w:tc>
          <w:tcPr>
            <w:tcW w:w="1256" w:type="dxa"/>
          </w:tcPr>
          <w:p w14:paraId="29FB0CE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F29EF9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7F5" w:rsidRPr="001A1ED1" w14:paraId="2107BFF2" w14:textId="77777777" w:rsidTr="00C227D9">
        <w:trPr>
          <w:trHeight w:val="345"/>
          <w:jc w:val="center"/>
        </w:trPr>
        <w:tc>
          <w:tcPr>
            <w:tcW w:w="660" w:type="dxa"/>
          </w:tcPr>
          <w:p w14:paraId="08FF852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DA2F4F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Rozwijanie analizatorów słuchowego, wzrokowego, kinestetyczno- ruchowego, lateralizacji, jako ważne elementy terapii pedagogicznej.  </w:t>
            </w:r>
          </w:p>
        </w:tc>
        <w:tc>
          <w:tcPr>
            <w:tcW w:w="1256" w:type="dxa"/>
          </w:tcPr>
          <w:p w14:paraId="7F9C877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3306A57F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8C27F5" w:rsidRPr="001A1ED1" w14:paraId="3B053C08" w14:textId="77777777" w:rsidTr="00C227D9">
        <w:trPr>
          <w:trHeight w:val="345"/>
          <w:jc w:val="center"/>
        </w:trPr>
        <w:tc>
          <w:tcPr>
            <w:tcW w:w="660" w:type="dxa"/>
          </w:tcPr>
          <w:p w14:paraId="415B735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C64B4EF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Rozwijanie odporności emocjonalnej oraz odpowiedzialności dziecka za własne wybory.</w:t>
            </w:r>
          </w:p>
        </w:tc>
        <w:tc>
          <w:tcPr>
            <w:tcW w:w="1256" w:type="dxa"/>
          </w:tcPr>
          <w:p w14:paraId="6E7E16F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644733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7F5" w:rsidRPr="001A1ED1" w14:paraId="30CD4C46" w14:textId="77777777" w:rsidTr="00C227D9">
        <w:trPr>
          <w:trHeight w:val="345"/>
          <w:jc w:val="center"/>
        </w:trPr>
        <w:tc>
          <w:tcPr>
            <w:tcW w:w="660" w:type="dxa"/>
          </w:tcPr>
          <w:p w14:paraId="52DCCF2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7C03F99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Dysleksja, dysgrafia, dyskalkulia- pojęcia, symptomy w różnych okresach życia.</w:t>
            </w:r>
          </w:p>
        </w:tc>
        <w:tc>
          <w:tcPr>
            <w:tcW w:w="1256" w:type="dxa"/>
          </w:tcPr>
          <w:p w14:paraId="3F8BCBD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117957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7F5" w:rsidRPr="001A1ED1" w14:paraId="384BF51C" w14:textId="77777777" w:rsidTr="00C227D9">
        <w:trPr>
          <w:trHeight w:val="345"/>
          <w:jc w:val="center"/>
        </w:trPr>
        <w:tc>
          <w:tcPr>
            <w:tcW w:w="660" w:type="dxa"/>
          </w:tcPr>
          <w:p w14:paraId="4EF3D7B2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7BA69F54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423B474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2A996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4782E692" w14:textId="77777777" w:rsidTr="00C227D9">
        <w:trPr>
          <w:jc w:val="center"/>
        </w:trPr>
        <w:tc>
          <w:tcPr>
            <w:tcW w:w="660" w:type="dxa"/>
          </w:tcPr>
          <w:p w14:paraId="55071434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B9EF15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B9DB0B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B91E820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22E90446" w14:textId="77777777" w:rsidR="008C27F5" w:rsidRPr="001A1ED1" w:rsidRDefault="008C27F5" w:rsidP="008C27F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C27F5" w:rsidRPr="001A1ED1" w14:paraId="2E4438AD" w14:textId="77777777" w:rsidTr="00C227D9">
        <w:trPr>
          <w:jc w:val="center"/>
        </w:trPr>
        <w:tc>
          <w:tcPr>
            <w:tcW w:w="1666" w:type="dxa"/>
          </w:tcPr>
          <w:p w14:paraId="6055A7E7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1173BC8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35D52F5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C27F5" w:rsidRPr="001A1ED1" w14:paraId="1F2FC0C8" w14:textId="77777777" w:rsidTr="00C227D9">
        <w:trPr>
          <w:jc w:val="center"/>
        </w:trPr>
        <w:tc>
          <w:tcPr>
            <w:tcW w:w="1666" w:type="dxa"/>
          </w:tcPr>
          <w:p w14:paraId="0A3F1D1E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24CBA54" w14:textId="77777777" w:rsidR="008C27F5" w:rsidRPr="001A1ED1" w:rsidRDefault="008C27F5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informacyjny, problemowy połączony z dyskusją panelową, klasyczna metoda problemowa.</w:t>
            </w:r>
          </w:p>
        </w:tc>
        <w:tc>
          <w:tcPr>
            <w:tcW w:w="3260" w:type="dxa"/>
          </w:tcPr>
          <w:p w14:paraId="4494E55C" w14:textId="77777777" w:rsidR="008C27F5" w:rsidRPr="001A1ED1" w:rsidRDefault="008C27F5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Laptop, projektor.</w:t>
            </w:r>
          </w:p>
        </w:tc>
      </w:tr>
      <w:tr w:rsidR="008C27F5" w:rsidRPr="001A1ED1" w14:paraId="0B4CD276" w14:textId="77777777" w:rsidTr="00C227D9">
        <w:trPr>
          <w:jc w:val="center"/>
        </w:trPr>
        <w:tc>
          <w:tcPr>
            <w:tcW w:w="1666" w:type="dxa"/>
          </w:tcPr>
          <w:p w14:paraId="060381A4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F9120E8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Burza mózgów, dyskusja dydaktyczna, klasyczna metoda problemowa, praca w grupach.</w:t>
            </w:r>
          </w:p>
        </w:tc>
        <w:tc>
          <w:tcPr>
            <w:tcW w:w="3260" w:type="dxa"/>
          </w:tcPr>
          <w:p w14:paraId="0DA84431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Laptop, Projektor.</w:t>
            </w:r>
          </w:p>
        </w:tc>
      </w:tr>
    </w:tbl>
    <w:p w14:paraId="1D32B75C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DB10AA1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8C27F5" w:rsidRPr="001A1ED1" w14:paraId="086FB38C" w14:textId="77777777" w:rsidTr="008C27F5">
        <w:tc>
          <w:tcPr>
            <w:tcW w:w="1459" w:type="dxa"/>
            <w:vAlign w:val="center"/>
          </w:tcPr>
          <w:p w14:paraId="4BF1A3E5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10296721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F6615C9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2A5E8DB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C27F5" w:rsidRPr="001A1ED1" w14:paraId="2EBF9ED6" w14:textId="77777777" w:rsidTr="008C27F5">
        <w:tc>
          <w:tcPr>
            <w:tcW w:w="1459" w:type="dxa"/>
          </w:tcPr>
          <w:p w14:paraId="4047C452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1C435C0D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5F2F2587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 Kolokwium pisemne lub ustne</w:t>
            </w:r>
          </w:p>
        </w:tc>
      </w:tr>
      <w:tr w:rsidR="008C27F5" w:rsidRPr="001A1ED1" w14:paraId="105AD657" w14:textId="77777777" w:rsidTr="008C27F5">
        <w:tc>
          <w:tcPr>
            <w:tcW w:w="1459" w:type="dxa"/>
          </w:tcPr>
          <w:p w14:paraId="083D35B6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vAlign w:val="center"/>
          </w:tcPr>
          <w:p w14:paraId="2F4242E9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 obserwacja podczas zajęć / aktywność</w:t>
            </w:r>
          </w:p>
          <w:p w14:paraId="1C0DBC8A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F4 wypowiedź/ wystąpienie</w:t>
            </w:r>
          </w:p>
          <w:p w14:paraId="5606B015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 ćwiczenia praktyczne</w:t>
            </w:r>
          </w:p>
        </w:tc>
        <w:tc>
          <w:tcPr>
            <w:tcW w:w="3940" w:type="dxa"/>
            <w:vAlign w:val="center"/>
          </w:tcPr>
          <w:p w14:paraId="599DE713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P2 kolokwium </w:t>
            </w:r>
          </w:p>
          <w:p w14:paraId="19B6AEC1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P5 wystąpienie/ rozmowa</w:t>
            </w:r>
          </w:p>
        </w:tc>
      </w:tr>
    </w:tbl>
    <w:p w14:paraId="5F418193" w14:textId="77777777" w:rsidR="008C27F5" w:rsidRPr="001A1ED1" w:rsidRDefault="008C27F5" w:rsidP="008C27F5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35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  <w:gridCol w:w="709"/>
      </w:tblGrid>
      <w:tr w:rsidR="00E8259D" w:rsidRPr="001A1ED1" w14:paraId="226A0D07" w14:textId="77777777" w:rsidTr="00E8259D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4D9AA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F158A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E8259D" w:rsidRPr="001A1ED1" w14:paraId="7BE083E8" w14:textId="77777777" w:rsidTr="00E8259D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7A5E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2246C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234B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C8D8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BCB7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A5CE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E8259D" w:rsidRPr="001A1ED1" w14:paraId="1938708C" w14:textId="77777777" w:rsidTr="00E8259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64B2" w14:textId="77777777" w:rsidR="00E8259D" w:rsidRPr="001A1ED1" w:rsidRDefault="00E8259D" w:rsidP="00C227D9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B219D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679E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DB3D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6789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CB56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8259D" w:rsidRPr="001A1ED1" w14:paraId="1F3287F0" w14:textId="77777777" w:rsidTr="00E8259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5738" w14:textId="77777777" w:rsidR="00E8259D" w:rsidRPr="001A1ED1" w:rsidRDefault="00E8259D" w:rsidP="00C227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C802A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C098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7272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301F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B48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8259D" w:rsidRPr="001A1ED1" w14:paraId="202759E0" w14:textId="77777777" w:rsidTr="00E8259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C28C" w14:textId="77777777" w:rsidR="00E8259D" w:rsidRPr="001A1ED1" w:rsidRDefault="00E8259D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03A89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8BBD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8FB3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AF26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3EF0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8259D" w:rsidRPr="001A1ED1" w14:paraId="212D5529" w14:textId="77777777" w:rsidTr="00E8259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B44D" w14:textId="77777777" w:rsidR="00E8259D" w:rsidRPr="001A1ED1" w:rsidRDefault="00E8259D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6246F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98EE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BDCC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250E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8426" w14:textId="77777777" w:rsidR="00E8259D" w:rsidRPr="001A1ED1" w:rsidRDefault="00E8259D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6328D7F0" w14:textId="670CF785" w:rsidR="008C27F5" w:rsidRPr="001A1ED1" w:rsidRDefault="008C27F5" w:rsidP="008C27F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</w:t>
      </w:r>
      <w:r w:rsidRPr="001A1ED1">
        <w:rPr>
          <w:rFonts w:ascii="Cambria" w:hAnsi="Cambria"/>
          <w:b w:val="0"/>
          <w:bCs w:val="0"/>
          <w:sz w:val="22"/>
          <w:szCs w:val="22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C27F5" w:rsidRPr="001A1ED1" w14:paraId="12B42208" w14:textId="77777777" w:rsidTr="00C227D9">
        <w:trPr>
          <w:trHeight w:val="3738"/>
          <w:jc w:val="center"/>
        </w:trPr>
        <w:tc>
          <w:tcPr>
            <w:tcW w:w="9907" w:type="dxa"/>
          </w:tcPr>
          <w:p w14:paraId="2AC2FEDB" w14:textId="77777777" w:rsidR="008C27F5" w:rsidRPr="001A1ED1" w:rsidRDefault="008C27F5">
            <w:pPr>
              <w:pStyle w:val="kar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Ocenę bardzo dobrą (5) można uzyskać tylko w pierwszym terminie. W drugim terminie najwyższą oceną jest ocena dobra (4), w sesji poprawkowej ocena dostateczna (3).</w:t>
            </w:r>
          </w:p>
          <w:p w14:paraId="15B7E530" w14:textId="77777777" w:rsidR="008C27F5" w:rsidRPr="001A1ED1" w:rsidRDefault="008C27F5" w:rsidP="00C227D9">
            <w:pPr>
              <w:pStyle w:val="karta"/>
              <w:ind w:left="720"/>
              <w:rPr>
                <w:rFonts w:ascii="Cambria" w:hAnsi="Cambria"/>
              </w:rPr>
            </w:pPr>
          </w:p>
          <w:p w14:paraId="4AE01CCE" w14:textId="77777777" w:rsidR="008C27F5" w:rsidRPr="001A1ED1" w:rsidRDefault="008C27F5">
            <w:pPr>
              <w:pStyle w:val="kar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Zaliczenie nieobecności (niezależnie od przyczyn) oraz cząstkowych prac (np. wystąpień) uprawnia studenta do możliwości przystąpienia do końcowego zaliczenia przedmiotu.  Na zajęciach 1 nieobecność niezależnie od powodów jest dopuszczalna: 1 z ćwiczeń, 1 z wykładów. </w:t>
            </w:r>
          </w:p>
          <w:p w14:paraId="12BDF7C9" w14:textId="77777777" w:rsidR="008C27F5" w:rsidRPr="001A1ED1" w:rsidRDefault="008C27F5" w:rsidP="00C227D9">
            <w:pPr>
              <w:pStyle w:val="karta"/>
              <w:ind w:left="720"/>
              <w:rPr>
                <w:rFonts w:ascii="Cambria" w:hAnsi="Cambria"/>
              </w:rPr>
            </w:pPr>
          </w:p>
          <w:p w14:paraId="1CD7918B" w14:textId="77777777" w:rsidR="008C27F5" w:rsidRPr="001A1ED1" w:rsidRDefault="008C27F5">
            <w:pPr>
              <w:pStyle w:val="kar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bardzo dobra (5): student zna i rozumie na rozszerzonym poziomie omawiane treści, wykazuje się etyką zawodową, refleksyjnością, wrażliwością społeczną. Potrafi skutecznie pracować nad własnym rozwojem poszerzając wiedzę, umiejętności i kompetencje.</w:t>
            </w:r>
          </w:p>
          <w:p w14:paraId="14F74BD4" w14:textId="77777777" w:rsidR="008C27F5" w:rsidRPr="001A1ED1" w:rsidRDefault="008C27F5">
            <w:pPr>
              <w:pStyle w:val="kar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dobra (4): student zna i rozumie omawiane treści, wykazuje się etyką zawodową, refleksyjnością, wrażliwością społeczną. Stara się pracować nad własnym rozwojem poszerzając wiedzę, umiejętności i kompetencje w wybranych zagadnieniach.</w:t>
            </w:r>
          </w:p>
          <w:p w14:paraId="6E24BEAF" w14:textId="77777777" w:rsidR="008C27F5" w:rsidRPr="001A1ED1" w:rsidRDefault="008C27F5">
            <w:pPr>
              <w:pStyle w:val="karta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</w:rPr>
              <w:t xml:space="preserve">Ocena dostateczna (3): student częściowo zna i rozumie omawiane treści, stara się wykazać etyką zawodową, refleksyjnością, wrażliwością społeczną. Fragmentarycznie stara się pracować nad własnym rozwojem poszerzając wiedzę, umiejętności i kompetencje w wybranych zagadnieniach. </w:t>
            </w:r>
          </w:p>
        </w:tc>
      </w:tr>
    </w:tbl>
    <w:p w14:paraId="238A5A76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27F5" w:rsidRPr="001A1ED1" w14:paraId="29BF65C6" w14:textId="77777777" w:rsidTr="00C227D9">
        <w:trPr>
          <w:trHeight w:val="540"/>
          <w:jc w:val="center"/>
        </w:trPr>
        <w:tc>
          <w:tcPr>
            <w:tcW w:w="9923" w:type="dxa"/>
          </w:tcPr>
          <w:p w14:paraId="0DBD1445" w14:textId="77777777" w:rsidR="008C27F5" w:rsidRPr="001A1ED1" w:rsidRDefault="008C27F5" w:rsidP="00C227D9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t>egzamin</w:t>
            </w:r>
          </w:p>
        </w:tc>
      </w:tr>
    </w:tbl>
    <w:p w14:paraId="2EB01414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C27F5" w:rsidRPr="001A1ED1" w14:paraId="53C22791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F111E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07B2C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C27F5" w:rsidRPr="001A1ED1" w14:paraId="3D71B72B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4C4AF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AA53B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59E9F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C27F5" w:rsidRPr="001A1ED1" w14:paraId="0B5E3AC1" w14:textId="77777777" w:rsidTr="00C227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8CD1EC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C27F5" w:rsidRPr="001A1ED1" w14:paraId="16C054EF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00C6CB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AE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67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8C27F5" w:rsidRPr="001A1ED1" w14:paraId="3A1C1831" w14:textId="77777777" w:rsidTr="00C227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87217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C27F5" w:rsidRPr="001A1ED1" w14:paraId="519DA142" w14:textId="77777777" w:rsidTr="00C227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E5BE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90FA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905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8C27F5" w:rsidRPr="001A1ED1" w14:paraId="3CA5D3DC" w14:textId="77777777" w:rsidTr="00C227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4A67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AB2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113B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8C27F5" w:rsidRPr="001A1ED1" w14:paraId="4297FF8E" w14:textId="77777777" w:rsidTr="00C227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6714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10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B6C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C27F5" w:rsidRPr="001A1ED1" w14:paraId="5A146AA4" w14:textId="77777777" w:rsidTr="00C227D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5E29" w14:textId="77809FA0" w:rsidR="008C27F5" w:rsidRPr="001A1ED1" w:rsidRDefault="008C27F5" w:rsidP="008C27F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2B7B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C655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85</w:t>
            </w:r>
          </w:p>
        </w:tc>
      </w:tr>
      <w:tr w:rsidR="008C27F5" w:rsidRPr="001A1ED1" w14:paraId="1CD5EC82" w14:textId="77777777" w:rsidTr="00C227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0585" w14:textId="77777777" w:rsidR="008C27F5" w:rsidRPr="001A1ED1" w:rsidRDefault="008C27F5" w:rsidP="00C227D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A76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8CA2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5DEFFE8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C27F5" w:rsidRPr="001A1ED1" w14:paraId="0A7DCF68" w14:textId="77777777" w:rsidTr="00C227D9">
        <w:trPr>
          <w:jc w:val="center"/>
        </w:trPr>
        <w:tc>
          <w:tcPr>
            <w:tcW w:w="9889" w:type="dxa"/>
            <w:shd w:val="clear" w:color="auto" w:fill="auto"/>
          </w:tcPr>
          <w:p w14:paraId="670C4876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D44C742" w14:textId="77777777" w:rsidR="008C27F5" w:rsidRPr="001A1ED1" w:rsidRDefault="008C27F5">
            <w:pPr>
              <w:pStyle w:val="Akapitzlist"/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E. Wysocka,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Diagnostyka pedagogiczna. Nowe obszary i rozwiązania</w:t>
            </w:r>
            <w:r w:rsidRPr="001A1ED1">
              <w:rPr>
                <w:rFonts w:ascii="Cambria" w:hAnsi="Cambria"/>
                <w:sz w:val="20"/>
                <w:szCs w:val="20"/>
              </w:rPr>
              <w:t>, Impuls Kraków, 2013.</w:t>
            </w:r>
          </w:p>
          <w:p w14:paraId="329D1A80" w14:textId="77777777" w:rsidR="008C27F5" w:rsidRPr="001A1ED1" w:rsidRDefault="008C27F5">
            <w:pPr>
              <w:pStyle w:val="Akapitzlist"/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I. Czajkowska, K. Herda,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Zajęcia korekcyjno-kompensacyjne w szkole</w:t>
            </w:r>
            <w:r w:rsidRPr="001A1ED1">
              <w:rPr>
                <w:rFonts w:ascii="Cambria" w:hAnsi="Cambria"/>
                <w:sz w:val="20"/>
                <w:szCs w:val="20"/>
              </w:rPr>
              <w:t>, WSiP Warszawa 2005.</w:t>
            </w:r>
          </w:p>
          <w:p w14:paraId="500E6D13" w14:textId="77777777" w:rsidR="008C27F5" w:rsidRPr="001A1ED1" w:rsidRDefault="008C27F5">
            <w:pPr>
              <w:pStyle w:val="Akapitzlist"/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J. Mickiewicz,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Dysleksja rozwojowa. Podstawy diagnozy i terapii,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Dom Organizatora, Toruń 2011.</w:t>
            </w:r>
          </w:p>
          <w:p w14:paraId="547B642B" w14:textId="77777777" w:rsidR="008C27F5" w:rsidRPr="001A1ED1" w:rsidRDefault="008C27F5">
            <w:pPr>
              <w:pStyle w:val="Akapitzlist"/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B. Kurowska,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Dziecko ryzyka dysleksji w przedszkolu</w:t>
            </w:r>
            <w:r w:rsidRPr="001A1ED1">
              <w:rPr>
                <w:rFonts w:ascii="Cambria" w:hAnsi="Cambria"/>
                <w:sz w:val="20"/>
                <w:szCs w:val="20"/>
              </w:rPr>
              <w:t>, WNUP Kraków 2011.</w:t>
            </w:r>
          </w:p>
          <w:p w14:paraId="1CBE9F8A" w14:textId="77777777" w:rsidR="008C27F5" w:rsidRPr="001A1ED1" w:rsidRDefault="008C27F5">
            <w:pPr>
              <w:pStyle w:val="Akapitzlist"/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E. Skorek,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Terapia pedagogiczna, Zaburzenia rozwoju psychoruchowego dzieci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tom I,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Kraków 2007.</w:t>
            </w:r>
          </w:p>
          <w:p w14:paraId="57FB2369" w14:textId="77777777" w:rsidR="008C27F5" w:rsidRPr="001A1ED1" w:rsidRDefault="008C27F5">
            <w:pPr>
              <w:pStyle w:val="Akapitzlist"/>
              <w:numPr>
                <w:ilvl w:val="0"/>
                <w:numId w:val="2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E. Gruszczyk – Kolczyńska,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„Dzieci ze specyficznymi trudnościami w uczeniu się matematyki”,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WSiP, Warszawa 1997.</w:t>
            </w:r>
          </w:p>
          <w:p w14:paraId="4C08D91B" w14:textId="1C78C18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       7. E. J. Konieczna,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Arteterapia w teorii i praktyce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</w:tc>
      </w:tr>
      <w:tr w:rsidR="008C27F5" w:rsidRPr="001A1ED1" w14:paraId="66BBF553" w14:textId="77777777" w:rsidTr="00C227D9">
        <w:trPr>
          <w:jc w:val="center"/>
        </w:trPr>
        <w:tc>
          <w:tcPr>
            <w:tcW w:w="9889" w:type="dxa"/>
            <w:shd w:val="clear" w:color="auto" w:fill="auto"/>
          </w:tcPr>
          <w:p w14:paraId="178A8028" w14:textId="77777777" w:rsidR="008C27F5" w:rsidRPr="001A1ED1" w:rsidRDefault="008C27F5" w:rsidP="00C227D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7633AED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 xml:space="preserve">E. Jarosz, E. Wysocka,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Diagnoza psychopedagogiczna podstawowe problemy i rozwiązania</w:t>
            </w:r>
            <w:r w:rsidRPr="001A1ED1">
              <w:rPr>
                <w:rFonts w:ascii="Cambria" w:hAnsi="Cambria"/>
                <w:sz w:val="20"/>
                <w:szCs w:val="20"/>
              </w:rPr>
              <w:t>, Wydawnictwo Akademickie „Żak”, Warszawa 2006.</w:t>
            </w:r>
          </w:p>
          <w:p w14:paraId="74D85901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W. Szulc,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Arteterapia. Narodziny idei, ewolucja teorii, rozwój praktyki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Difin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 Warszawa 2011.</w:t>
            </w:r>
          </w:p>
          <w:p w14:paraId="2ADB836F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J. Gładyszewska -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Teoretyczne i praktyczne podstawy terapii przez sztukę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  <w:p w14:paraId="424E0DC5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color w:val="000000"/>
                <w:sz w:val="20"/>
                <w:szCs w:val="20"/>
              </w:rPr>
              <w:t>E.Gruszczyk</w:t>
            </w:r>
            <w:proofErr w:type="spellEnd"/>
            <w:r w:rsidRPr="001A1ED1">
              <w:rPr>
                <w:rFonts w:ascii="Cambria" w:hAnsi="Cambria" w:cs="Times New Roman"/>
                <w:color w:val="000000"/>
                <w:sz w:val="20"/>
                <w:szCs w:val="20"/>
              </w:rPr>
              <w:t>-Kolczyńska (red.),</w:t>
            </w:r>
            <w:r w:rsidRPr="001A1ED1">
              <w:rPr>
                <w:rStyle w:val="apple-converted-space"/>
                <w:rFonts w:ascii="Cambria" w:hAnsi="Cambria" w:cs="Times New Roman"/>
                <w:color w:val="000000"/>
                <w:sz w:val="20"/>
                <w:szCs w:val="20"/>
              </w:rPr>
              <w:t> </w:t>
            </w:r>
            <w:r w:rsidRPr="001A1ED1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Wspomaganie rozwoju umysłowego oraz edukacja matematyczna dzieci w ostatnim roku wychowania przedszkolnego i w pierwszym roku szkolnej edukacji,</w:t>
            </w:r>
            <w:r w:rsidRPr="001A1ED1">
              <w:rPr>
                <w:rStyle w:val="apple-converted-space"/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1A1ED1">
              <w:rPr>
                <w:rFonts w:ascii="Cambria" w:hAnsi="Cambria" w:cs="Times New Roman"/>
                <w:color w:val="000000"/>
                <w:sz w:val="20"/>
                <w:szCs w:val="20"/>
              </w:rPr>
              <w:t>Edukacja Polska, Warszawa 2009.</w:t>
            </w:r>
          </w:p>
          <w:p w14:paraId="47730D3E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Kowaluk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 xml:space="preserve"> Efektywność terapii pedagogicznej dzieci z trudnościami w uczeniu się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Wydawnictwo UMCS, 2009. </w:t>
            </w:r>
          </w:p>
          <w:p w14:paraId="23CFD2BA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M. Bogdanowicz,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Psychologia kliniczna dziecka w wieku przedszkolnym,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Warszawa 1985.</w:t>
            </w:r>
          </w:p>
          <w:p w14:paraId="76D3DCD1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M. Bogdanowicz,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 xml:space="preserve">Integracja percepcyjno- motoryczna. Teoria- diagnoza- terapia,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CMPP-P, Warszawa 2000.</w:t>
            </w:r>
          </w:p>
          <w:p w14:paraId="38CB476C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Molicka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Bajki terapeutyczne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T. I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II,  Media Rodzina, Poznań 2002.</w:t>
            </w:r>
          </w:p>
          <w:p w14:paraId="697FB9B2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K. Opala-Wnuk,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Sztuka, która pomaga dzieciom</w:t>
            </w:r>
            <w:r w:rsidRPr="001A1ED1">
              <w:rPr>
                <w:rFonts w:ascii="Cambria" w:hAnsi="Cambria"/>
                <w:sz w:val="20"/>
                <w:szCs w:val="20"/>
              </w:rPr>
              <w:t>, Feeria, Łódź 2012.</w:t>
            </w:r>
          </w:p>
          <w:p w14:paraId="6403DC18" w14:textId="77777777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E. J. Konieczna (red.),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Biblioterapia w praktyce. Poradnik dla nauczycieli, wychowawców i terapeutów,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2010.</w:t>
            </w:r>
          </w:p>
          <w:p w14:paraId="6A15F098" w14:textId="76C73524" w:rsidR="008C27F5" w:rsidRPr="001A1ED1" w:rsidRDefault="008C27F5">
            <w:pPr>
              <w:pStyle w:val="Akapitzlist"/>
              <w:numPr>
                <w:ilvl w:val="0"/>
                <w:numId w:val="3"/>
              </w:numPr>
              <w:spacing w:after="6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D. Gulińska-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Grzeluszka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Muzykoterapia dzieci agresywnych</w:t>
            </w:r>
            <w:r w:rsidRPr="001A1ED1">
              <w:rPr>
                <w:rFonts w:ascii="Cambria" w:hAnsi="Cambria"/>
                <w:sz w:val="20"/>
                <w:szCs w:val="20"/>
              </w:rPr>
              <w:t>, WAH-E, Łódź 2009.</w:t>
            </w:r>
          </w:p>
        </w:tc>
      </w:tr>
    </w:tbl>
    <w:p w14:paraId="53BF5688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C27F5" w:rsidRPr="001A1ED1" w14:paraId="1EC261DD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6E677007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141A778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Anna Lis-Zaldivar</w:t>
            </w:r>
          </w:p>
        </w:tc>
      </w:tr>
      <w:tr w:rsidR="008C27F5" w:rsidRPr="001A1ED1" w14:paraId="322DA30A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223128C3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2F593A3" w14:textId="44C0B6E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8C27F5" w:rsidRPr="001A1ED1" w14:paraId="39C48411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1BD493C5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35BDF0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zaldivar@wp.pl</w:t>
            </w:r>
          </w:p>
        </w:tc>
      </w:tr>
      <w:tr w:rsidR="008C27F5" w:rsidRPr="001A1ED1" w14:paraId="181010E9" w14:textId="77777777" w:rsidTr="00C227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30B5EE3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643F4B8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B657ADC" w14:textId="77777777" w:rsidR="008C27F5" w:rsidRPr="001A1ED1" w:rsidRDefault="008C27F5" w:rsidP="008C27F5">
      <w:pPr>
        <w:spacing w:before="60" w:after="60"/>
        <w:rPr>
          <w:rFonts w:ascii="Cambria" w:hAnsi="Cambria" w:cs="Times New Roman"/>
        </w:rPr>
      </w:pPr>
    </w:p>
    <w:p w14:paraId="52765408" w14:textId="1EB61480" w:rsidR="008C27F5" w:rsidRPr="001A1ED1" w:rsidRDefault="008C27F5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49402F01" w14:textId="77777777" w:rsidR="008C27F5" w:rsidRPr="001A1ED1" w:rsidRDefault="008C27F5" w:rsidP="008C27F5">
      <w:pPr>
        <w:spacing w:after="0"/>
        <w:rPr>
          <w:rFonts w:ascii="Cambria" w:hAnsi="Cambria"/>
          <w:vanish/>
        </w:rPr>
      </w:pPr>
    </w:p>
    <w:p w14:paraId="2C74E2D4" w14:textId="064CF29A" w:rsidR="0026606F" w:rsidRPr="001A1ED1" w:rsidRDefault="0026606F" w:rsidP="0026606F">
      <w:pPr>
        <w:spacing w:after="0"/>
        <w:rPr>
          <w:rFonts w:ascii="Cambria" w:hAnsi="Cambria"/>
          <w:vanish/>
        </w:rPr>
      </w:pPr>
    </w:p>
    <w:p w14:paraId="5EFAD83D" w14:textId="77777777" w:rsidR="002E005A" w:rsidRPr="001A1ED1" w:rsidRDefault="002E005A" w:rsidP="002E005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E005A" w:rsidRPr="001A1ED1" w14:paraId="15036C7B" w14:textId="77777777" w:rsidTr="0010288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84682E3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2C120FEE" wp14:editId="4BF9DEA6">
                  <wp:extent cx="1066800" cy="1066800"/>
                  <wp:effectExtent l="0" t="0" r="0" b="0"/>
                  <wp:docPr id="2119153600" name="Obraz 2119153600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153600" name="Obraz 2119153600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8196E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45811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E005A" w:rsidRPr="001A1ED1" w14:paraId="44AA0A2E" w14:textId="77777777" w:rsidTr="0010288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F65582A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426EA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5A8D1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E005A" w:rsidRPr="001A1ED1" w14:paraId="05E983ED" w14:textId="77777777" w:rsidTr="0010288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555FA7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35472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0B7DE4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E005A" w:rsidRPr="001A1ED1" w14:paraId="228080E6" w14:textId="77777777" w:rsidTr="0010288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76C462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58C0A9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E4042A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E005A" w:rsidRPr="001A1ED1" w14:paraId="339A9F00" w14:textId="77777777" w:rsidTr="0010288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DDAF87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1A39BD1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9D8F99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E005A" w:rsidRPr="001A1ED1" w14:paraId="39C0957F" w14:textId="77777777" w:rsidTr="0010288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D2823D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DB43B1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C340BD2" w14:textId="77777777" w:rsidR="002E005A" w:rsidRPr="001A1ED1" w:rsidRDefault="002E005A" w:rsidP="002E005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3B6333B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E005A" w:rsidRPr="001A1ED1" w14:paraId="7E609856" w14:textId="77777777" w:rsidTr="00102882">
        <w:trPr>
          <w:trHeight w:val="328"/>
        </w:trPr>
        <w:tc>
          <w:tcPr>
            <w:tcW w:w="4219" w:type="dxa"/>
            <w:vAlign w:val="center"/>
          </w:tcPr>
          <w:p w14:paraId="5FD84442" w14:textId="77777777" w:rsidR="002E005A" w:rsidRPr="001A1ED1" w:rsidRDefault="002E005A" w:rsidP="0010288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06BF926A" w14:textId="77777777" w:rsidR="002E005A" w:rsidRPr="001A1ED1" w:rsidRDefault="002E005A" w:rsidP="00102882">
            <w:pPr>
              <w:pStyle w:val="akarta"/>
            </w:pPr>
            <w:r w:rsidRPr="001A1ED1">
              <w:t>Podstawy językoznawstwa dla pedagogów</w:t>
            </w:r>
          </w:p>
        </w:tc>
      </w:tr>
      <w:tr w:rsidR="002E005A" w:rsidRPr="001A1ED1" w14:paraId="275946D7" w14:textId="77777777" w:rsidTr="00102882">
        <w:tc>
          <w:tcPr>
            <w:tcW w:w="4219" w:type="dxa"/>
            <w:vAlign w:val="center"/>
          </w:tcPr>
          <w:p w14:paraId="5AC12569" w14:textId="77777777" w:rsidR="002E005A" w:rsidRPr="001A1ED1" w:rsidRDefault="002E005A" w:rsidP="0010288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3EC504E3" w14:textId="77777777" w:rsidR="002E005A" w:rsidRPr="001A1ED1" w:rsidRDefault="002E005A" w:rsidP="00102882">
            <w:pPr>
              <w:pStyle w:val="akarta"/>
            </w:pPr>
            <w:r w:rsidRPr="001A1ED1">
              <w:t>3</w:t>
            </w:r>
          </w:p>
        </w:tc>
      </w:tr>
      <w:tr w:rsidR="002E005A" w:rsidRPr="001A1ED1" w14:paraId="68E6D819" w14:textId="77777777" w:rsidTr="00102882">
        <w:tc>
          <w:tcPr>
            <w:tcW w:w="4219" w:type="dxa"/>
            <w:vAlign w:val="center"/>
          </w:tcPr>
          <w:p w14:paraId="26FF7FCC" w14:textId="77777777" w:rsidR="002E005A" w:rsidRPr="001A1ED1" w:rsidRDefault="002E005A" w:rsidP="0010288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32D678D8" w14:textId="77777777" w:rsidR="002E005A" w:rsidRPr="001A1ED1" w:rsidRDefault="002E005A" w:rsidP="00102882">
            <w:pPr>
              <w:pStyle w:val="akarta"/>
            </w:pPr>
            <w:r w:rsidRPr="001A1ED1">
              <w:t>Obieralne</w:t>
            </w:r>
          </w:p>
        </w:tc>
      </w:tr>
      <w:tr w:rsidR="001A1ED1" w:rsidRPr="001A1ED1" w14:paraId="718A9A4E" w14:textId="77777777" w:rsidTr="00102882">
        <w:tc>
          <w:tcPr>
            <w:tcW w:w="4219" w:type="dxa"/>
            <w:vAlign w:val="center"/>
          </w:tcPr>
          <w:p w14:paraId="7AFD2AEB" w14:textId="77777777" w:rsidR="001A1ED1" w:rsidRPr="001A1ED1" w:rsidRDefault="001A1ED1" w:rsidP="001A1ED1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5D647287" w14:textId="7B05669E" w:rsidR="001A1ED1" w:rsidRPr="001A1ED1" w:rsidRDefault="001A1ED1" w:rsidP="001A1ED1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1A1ED1" w:rsidRPr="001A1ED1" w14:paraId="2462F04E" w14:textId="77777777" w:rsidTr="00102882">
        <w:tc>
          <w:tcPr>
            <w:tcW w:w="4219" w:type="dxa"/>
            <w:vAlign w:val="center"/>
          </w:tcPr>
          <w:p w14:paraId="6D4E8670" w14:textId="77777777" w:rsidR="001A1ED1" w:rsidRPr="001A1ED1" w:rsidRDefault="001A1ED1" w:rsidP="001A1ED1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8886A4C" w14:textId="77777777" w:rsidR="001A1ED1" w:rsidRPr="001A1ED1" w:rsidRDefault="001A1ED1" w:rsidP="001A1ED1">
            <w:pPr>
              <w:pStyle w:val="akarta"/>
            </w:pPr>
            <w:r w:rsidRPr="001A1ED1">
              <w:t>Język polski</w:t>
            </w:r>
          </w:p>
        </w:tc>
      </w:tr>
      <w:tr w:rsidR="001A1ED1" w:rsidRPr="001A1ED1" w14:paraId="36187EF2" w14:textId="77777777" w:rsidTr="00102882">
        <w:tc>
          <w:tcPr>
            <w:tcW w:w="4219" w:type="dxa"/>
            <w:vAlign w:val="center"/>
          </w:tcPr>
          <w:p w14:paraId="02A99C35" w14:textId="77777777" w:rsidR="001A1ED1" w:rsidRPr="001A1ED1" w:rsidRDefault="001A1ED1" w:rsidP="001A1ED1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3FDA55C0" w14:textId="77777777" w:rsidR="001A1ED1" w:rsidRPr="001A1ED1" w:rsidRDefault="001A1ED1" w:rsidP="001A1ED1">
            <w:pPr>
              <w:pStyle w:val="akarta"/>
            </w:pPr>
            <w:r w:rsidRPr="001A1ED1">
              <w:t>III</w:t>
            </w:r>
          </w:p>
        </w:tc>
      </w:tr>
      <w:tr w:rsidR="001A1ED1" w:rsidRPr="001A1ED1" w14:paraId="0F74CE86" w14:textId="77777777" w:rsidTr="00102882">
        <w:tc>
          <w:tcPr>
            <w:tcW w:w="4219" w:type="dxa"/>
            <w:vAlign w:val="center"/>
          </w:tcPr>
          <w:p w14:paraId="64CACC60" w14:textId="77777777" w:rsidR="001A1ED1" w:rsidRPr="001A1ED1" w:rsidRDefault="001A1ED1" w:rsidP="001A1ED1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30F5D22" w14:textId="77777777" w:rsidR="001A1ED1" w:rsidRPr="001A1ED1" w:rsidRDefault="001A1ED1" w:rsidP="001A1ED1">
            <w:pPr>
              <w:pStyle w:val="akarta"/>
            </w:pPr>
            <w:r w:rsidRPr="001A1ED1">
              <w:t>prof. AJP dr hab. Agnieszka Niekrewicz</w:t>
            </w:r>
          </w:p>
        </w:tc>
      </w:tr>
    </w:tbl>
    <w:p w14:paraId="0F23B71C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781"/>
        <w:gridCol w:w="2226"/>
        <w:gridCol w:w="2408"/>
      </w:tblGrid>
      <w:tr w:rsidR="002E005A" w:rsidRPr="001A1ED1" w14:paraId="3B93ED96" w14:textId="77777777" w:rsidTr="00102882">
        <w:tc>
          <w:tcPr>
            <w:tcW w:w="2660" w:type="dxa"/>
            <w:shd w:val="clear" w:color="auto" w:fill="auto"/>
            <w:vAlign w:val="center"/>
          </w:tcPr>
          <w:p w14:paraId="68346B23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FEFFDF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AAAE5E6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42AB3C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DAFC7E1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2E005A" w:rsidRPr="001A1ED1" w14:paraId="4E812DC8" w14:textId="77777777" w:rsidTr="00102882">
        <w:tc>
          <w:tcPr>
            <w:tcW w:w="2660" w:type="dxa"/>
            <w:shd w:val="clear" w:color="auto" w:fill="auto"/>
          </w:tcPr>
          <w:p w14:paraId="350E6E15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A1E643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0B4885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EE9E849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E005A" w:rsidRPr="001A1ED1" w14:paraId="2D16EBAD" w14:textId="77777777" w:rsidTr="00102882">
        <w:tc>
          <w:tcPr>
            <w:tcW w:w="2660" w:type="dxa"/>
            <w:shd w:val="clear" w:color="auto" w:fill="auto"/>
          </w:tcPr>
          <w:p w14:paraId="4CC635C3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94717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F9219C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398B3903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35C1F8A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E005A" w:rsidRPr="001A1ED1" w14:paraId="0609C76A" w14:textId="77777777" w:rsidTr="00102882">
        <w:trPr>
          <w:trHeight w:val="301"/>
          <w:jc w:val="center"/>
        </w:trPr>
        <w:tc>
          <w:tcPr>
            <w:tcW w:w="9898" w:type="dxa"/>
          </w:tcPr>
          <w:p w14:paraId="6032ED36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  <w:p w14:paraId="1CC32908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33E721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E005A" w:rsidRPr="001A1ED1" w14:paraId="47395CB1" w14:textId="77777777" w:rsidTr="00102882">
        <w:tc>
          <w:tcPr>
            <w:tcW w:w="9889" w:type="dxa"/>
            <w:shd w:val="clear" w:color="auto" w:fill="auto"/>
          </w:tcPr>
          <w:p w14:paraId="2236AA9E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C1 – Przekazanie wiedzy na temat systemu językowego polszczyzny.</w:t>
            </w:r>
          </w:p>
          <w:p w14:paraId="263C29C5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C2 - Wyposażenie w umiejętność stosowania wiedzy o języku do analizy zagadnień szczegółowych, przydatnych w pracy terapeuty.</w:t>
            </w:r>
          </w:p>
          <w:p w14:paraId="6D1B3125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C3 - Rozwój umiejętności umożliwiających dalsze samokształcenie w zakresie terapii pedagogicznej.</w:t>
            </w:r>
          </w:p>
        </w:tc>
      </w:tr>
    </w:tbl>
    <w:p w14:paraId="7EA5BCB3" w14:textId="77777777" w:rsidR="002E005A" w:rsidRPr="001A1ED1" w:rsidRDefault="002E005A" w:rsidP="002E005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7452D64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E005A" w:rsidRPr="001A1ED1" w14:paraId="00F84B5A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EB33A9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29CE89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E52639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E005A" w:rsidRPr="001A1ED1" w14:paraId="5D84829B" w14:textId="77777777" w:rsidTr="0010288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06F6BB9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E005A" w:rsidRPr="001A1ED1" w14:paraId="5C4E1A11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9356EA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27A2A59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Student zna i rozumie w podstawowym stopniu powiązania językoznawstwa z innymi dyscyplinami humanistycznymi; rolę języka jako zjawiska społecznego i mentalnego.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B75BEA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2E005A" w:rsidRPr="001A1ED1" w14:paraId="21EAD80A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4AD3F8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0B2AA1C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Student zna i rozumie w podstawowym stopniu podstawową terminologię, przedmiot i kierunki badań językoznawstwa.</w:t>
            </w:r>
          </w:p>
          <w:p w14:paraId="2134C5EC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0099A8BC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K_W01</w:t>
            </w:r>
          </w:p>
        </w:tc>
      </w:tr>
      <w:tr w:rsidR="002E005A" w:rsidRPr="001A1ED1" w14:paraId="3958E3CC" w14:textId="77777777" w:rsidTr="0010288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6EC3C3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E005A" w:rsidRPr="001A1ED1" w14:paraId="4E043563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27E413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F657402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Student potrafi samodzielnie zdobywać wiedzę i rozwijać umiejętności z wykorzystaniem odpowiednich źródeł z zakresu językoznawstwa (słowników, leksykonów, encyklopedii, tekstów źródłowych, opracowań monograficznych, itp.).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205907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2E005A" w:rsidRPr="001A1ED1" w14:paraId="40A9EA30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80FA9F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91B6F90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Student potrafi posługiwać się podstawowymi ujęciami teoretycznymi, paradygmatami badawczymi i pojęciami właściwymi dla językoznawstwa.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93E44B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K_U09, K_U10</w:t>
            </w:r>
          </w:p>
        </w:tc>
      </w:tr>
      <w:tr w:rsidR="002E005A" w:rsidRPr="001A1ED1" w14:paraId="35EA6876" w14:textId="77777777" w:rsidTr="0010288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89FE37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E005A" w:rsidRPr="001A1ED1" w14:paraId="70E4BB7C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B64098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6D8FD3A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jest gotów do krytycznej oceny własnej wiedzy i umiejętności, a także rozumie potrzebę ciągłego doskonalenia się i rozwoju.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779D91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1F96EF9" w14:textId="77777777" w:rsidR="002E005A" w:rsidRPr="001A1ED1" w:rsidRDefault="002E005A" w:rsidP="002E005A">
      <w:pPr>
        <w:rPr>
          <w:rFonts w:ascii="Cambria" w:hAnsi="Cambria"/>
        </w:rPr>
      </w:pPr>
    </w:p>
    <w:p w14:paraId="292301BA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E005A" w:rsidRPr="001A1ED1" w14:paraId="17290233" w14:textId="77777777" w:rsidTr="0010288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F060A0C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5BC4127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21C6A5C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E005A" w:rsidRPr="001A1ED1" w14:paraId="75EC8610" w14:textId="77777777" w:rsidTr="00102882">
        <w:trPr>
          <w:trHeight w:val="196"/>
          <w:jc w:val="center"/>
        </w:trPr>
        <w:tc>
          <w:tcPr>
            <w:tcW w:w="659" w:type="dxa"/>
            <w:vMerge/>
          </w:tcPr>
          <w:p w14:paraId="1B46098B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8E8C7A6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5402750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930F324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E005A" w:rsidRPr="001A1ED1" w14:paraId="7D33095F" w14:textId="77777777" w:rsidTr="00102882">
        <w:trPr>
          <w:trHeight w:val="225"/>
          <w:jc w:val="center"/>
        </w:trPr>
        <w:tc>
          <w:tcPr>
            <w:tcW w:w="659" w:type="dxa"/>
          </w:tcPr>
          <w:p w14:paraId="0DE019CA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94A052A" w14:textId="77777777" w:rsidR="002E005A" w:rsidRPr="001A1ED1" w:rsidRDefault="002E005A" w:rsidP="00102882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Język jako system. Cechy języka naturalnego. Funkcje języka. Typy znaków</w:t>
            </w:r>
          </w:p>
        </w:tc>
        <w:tc>
          <w:tcPr>
            <w:tcW w:w="1256" w:type="dxa"/>
          </w:tcPr>
          <w:p w14:paraId="57B51198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70DF4A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0FFF4B71" w14:textId="77777777" w:rsidTr="00102882">
        <w:trPr>
          <w:trHeight w:val="285"/>
          <w:jc w:val="center"/>
        </w:trPr>
        <w:tc>
          <w:tcPr>
            <w:tcW w:w="659" w:type="dxa"/>
          </w:tcPr>
          <w:p w14:paraId="29FB8C81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24A089B" w14:textId="77777777" w:rsidR="002E005A" w:rsidRPr="001A1ED1" w:rsidRDefault="002E005A" w:rsidP="00102882">
            <w:pPr>
              <w:spacing w:before="20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Struktura systemu językowego. Podsystemy języka</w:t>
            </w:r>
          </w:p>
        </w:tc>
        <w:tc>
          <w:tcPr>
            <w:tcW w:w="1256" w:type="dxa"/>
          </w:tcPr>
          <w:p w14:paraId="5D38F0AF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764343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620E3D49" w14:textId="77777777" w:rsidTr="00102882">
        <w:trPr>
          <w:trHeight w:val="345"/>
          <w:jc w:val="center"/>
        </w:trPr>
        <w:tc>
          <w:tcPr>
            <w:tcW w:w="659" w:type="dxa"/>
          </w:tcPr>
          <w:p w14:paraId="4FFDE952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AECBC43" w14:textId="77777777" w:rsidR="002E005A" w:rsidRPr="001A1ED1" w:rsidRDefault="002E005A" w:rsidP="00102882">
            <w:pPr>
              <w:spacing w:before="20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Słownictwo jako sposób interpretacji świata; sposoby kategoryzowania słownictwa w pamięci człowieka; słownik umysłowy; pojęcie pola znaczeniowego; relacje syntagmatyczne i paradygmatyczne</w:t>
            </w:r>
          </w:p>
        </w:tc>
        <w:tc>
          <w:tcPr>
            <w:tcW w:w="1256" w:type="dxa"/>
          </w:tcPr>
          <w:p w14:paraId="46FF4F80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99B053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7155C409" w14:textId="77777777" w:rsidTr="00102882">
        <w:trPr>
          <w:trHeight w:val="345"/>
          <w:jc w:val="center"/>
        </w:trPr>
        <w:tc>
          <w:tcPr>
            <w:tcW w:w="659" w:type="dxa"/>
          </w:tcPr>
          <w:p w14:paraId="57521141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26CCE7F" w14:textId="77777777" w:rsidR="002E005A" w:rsidRPr="001A1ED1" w:rsidRDefault="002E005A" w:rsidP="0010288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 xml:space="preserve">Synonimia, antonimia, hiperonimia, </w:t>
            </w:r>
            <w:proofErr w:type="spellStart"/>
            <w:r w:rsidRPr="001A1ED1">
              <w:rPr>
                <w:rFonts w:ascii="Cambria" w:eastAsia="Cambria" w:hAnsi="Cambria" w:cs="Cambria"/>
                <w:sz w:val="20"/>
                <w:szCs w:val="20"/>
              </w:rPr>
              <w:t>hiponimia</w:t>
            </w:r>
            <w:proofErr w:type="spellEnd"/>
            <w:r w:rsidRPr="001A1ED1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eastAsia="Cambria" w:hAnsi="Cambria" w:cs="Cambria"/>
                <w:sz w:val="20"/>
                <w:szCs w:val="20"/>
              </w:rPr>
              <w:t>kohiponimia</w:t>
            </w:r>
            <w:proofErr w:type="spellEnd"/>
          </w:p>
        </w:tc>
        <w:tc>
          <w:tcPr>
            <w:tcW w:w="1256" w:type="dxa"/>
          </w:tcPr>
          <w:p w14:paraId="233A967C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ABDD4E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293D2EDD" w14:textId="77777777" w:rsidTr="00102882">
        <w:trPr>
          <w:trHeight w:val="345"/>
          <w:jc w:val="center"/>
        </w:trPr>
        <w:tc>
          <w:tcPr>
            <w:tcW w:w="659" w:type="dxa"/>
          </w:tcPr>
          <w:p w14:paraId="024E9126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B23064B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Mechanizmy słowotwórcze</w:t>
            </w:r>
          </w:p>
        </w:tc>
        <w:tc>
          <w:tcPr>
            <w:tcW w:w="1256" w:type="dxa"/>
          </w:tcPr>
          <w:p w14:paraId="29B53A86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92F7E7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0960D37A" w14:textId="77777777" w:rsidTr="00102882">
        <w:trPr>
          <w:trHeight w:val="345"/>
          <w:jc w:val="center"/>
        </w:trPr>
        <w:tc>
          <w:tcPr>
            <w:tcW w:w="659" w:type="dxa"/>
          </w:tcPr>
          <w:p w14:paraId="2B3B94E0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7CB1EE2" w14:textId="77777777" w:rsidR="002E005A" w:rsidRPr="001A1ED1" w:rsidRDefault="002E005A" w:rsidP="0010288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Podstawy klasyfikacji wyrazów na części mowy</w:t>
            </w:r>
          </w:p>
        </w:tc>
        <w:tc>
          <w:tcPr>
            <w:tcW w:w="1256" w:type="dxa"/>
          </w:tcPr>
          <w:p w14:paraId="366C7ED9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4B0DE4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45EEDCD3" w14:textId="77777777" w:rsidTr="00102882">
        <w:trPr>
          <w:trHeight w:val="345"/>
          <w:jc w:val="center"/>
        </w:trPr>
        <w:tc>
          <w:tcPr>
            <w:tcW w:w="659" w:type="dxa"/>
          </w:tcPr>
          <w:p w14:paraId="629D954F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275D50F" w14:textId="77777777" w:rsidR="002E005A" w:rsidRPr="001A1ED1" w:rsidRDefault="002E005A" w:rsidP="0010288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Tendencje rozwojowe współczesnej polszczyzny</w:t>
            </w:r>
          </w:p>
        </w:tc>
        <w:tc>
          <w:tcPr>
            <w:tcW w:w="1256" w:type="dxa"/>
          </w:tcPr>
          <w:p w14:paraId="0D7B86BB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EC6516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29417679" w14:textId="77777777" w:rsidTr="00102882">
        <w:trPr>
          <w:trHeight w:val="345"/>
          <w:jc w:val="center"/>
        </w:trPr>
        <w:tc>
          <w:tcPr>
            <w:tcW w:w="659" w:type="dxa"/>
          </w:tcPr>
          <w:p w14:paraId="779A70B4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AE2925D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Powtórzenie wiadomości</w:t>
            </w:r>
          </w:p>
        </w:tc>
        <w:tc>
          <w:tcPr>
            <w:tcW w:w="1256" w:type="dxa"/>
          </w:tcPr>
          <w:p w14:paraId="6115E60E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027930F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192DD4C5" w14:textId="77777777" w:rsidTr="00102882">
        <w:trPr>
          <w:jc w:val="center"/>
        </w:trPr>
        <w:tc>
          <w:tcPr>
            <w:tcW w:w="659" w:type="dxa"/>
          </w:tcPr>
          <w:p w14:paraId="4F6AD97F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126B94C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59F827B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35D9BC6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0E485B3E" w14:textId="77777777" w:rsidR="002E005A" w:rsidRPr="001A1ED1" w:rsidRDefault="002E005A" w:rsidP="002E005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8E10C8E" w14:textId="77777777" w:rsidR="002E005A" w:rsidRPr="001A1ED1" w:rsidRDefault="002E005A" w:rsidP="002E005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E005A" w:rsidRPr="001A1ED1" w14:paraId="6485DF7B" w14:textId="77777777" w:rsidTr="0010288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CAB4B73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27A4688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7F09B61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E005A" w:rsidRPr="001A1ED1" w14:paraId="2233BA32" w14:textId="77777777" w:rsidTr="00102882">
        <w:trPr>
          <w:trHeight w:val="196"/>
          <w:jc w:val="center"/>
        </w:trPr>
        <w:tc>
          <w:tcPr>
            <w:tcW w:w="660" w:type="dxa"/>
            <w:vMerge/>
          </w:tcPr>
          <w:p w14:paraId="7EDB6CA3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2E3AC31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3519AC2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CAADED7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E005A" w:rsidRPr="001A1ED1" w14:paraId="76CACF3C" w14:textId="77777777" w:rsidTr="00102882">
        <w:trPr>
          <w:trHeight w:val="225"/>
          <w:jc w:val="center"/>
        </w:trPr>
        <w:tc>
          <w:tcPr>
            <w:tcW w:w="660" w:type="dxa"/>
          </w:tcPr>
          <w:p w14:paraId="357ACCB5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30C0C9A" w14:textId="77777777" w:rsidR="002E005A" w:rsidRPr="001A1ED1" w:rsidRDefault="002E005A" w:rsidP="00102882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Analiza form fleksyjnych wyrazów</w:t>
            </w:r>
          </w:p>
        </w:tc>
        <w:tc>
          <w:tcPr>
            <w:tcW w:w="1256" w:type="dxa"/>
          </w:tcPr>
          <w:p w14:paraId="404C4969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A91656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4C75317B" w14:textId="77777777" w:rsidTr="00102882">
        <w:trPr>
          <w:trHeight w:val="285"/>
          <w:jc w:val="center"/>
        </w:trPr>
        <w:tc>
          <w:tcPr>
            <w:tcW w:w="660" w:type="dxa"/>
          </w:tcPr>
          <w:p w14:paraId="5D7D2383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4C83607" w14:textId="77777777" w:rsidR="002E005A" w:rsidRPr="001A1ED1" w:rsidRDefault="002E005A" w:rsidP="00102882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Analiza składniowa zdań pojedynczych i złożonych</w:t>
            </w:r>
          </w:p>
        </w:tc>
        <w:tc>
          <w:tcPr>
            <w:tcW w:w="1256" w:type="dxa"/>
          </w:tcPr>
          <w:p w14:paraId="2FCD716D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8535FD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662861E6" w14:textId="77777777" w:rsidTr="00102882">
        <w:trPr>
          <w:trHeight w:val="345"/>
          <w:jc w:val="center"/>
        </w:trPr>
        <w:tc>
          <w:tcPr>
            <w:tcW w:w="660" w:type="dxa"/>
          </w:tcPr>
          <w:p w14:paraId="46F81E37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7ABF85A" w14:textId="77777777" w:rsidR="002E005A" w:rsidRPr="001A1ED1" w:rsidRDefault="002E005A" w:rsidP="00102882">
            <w:pPr>
              <w:spacing w:before="20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Analiza słowotwórcza wyrazów</w:t>
            </w:r>
          </w:p>
        </w:tc>
        <w:tc>
          <w:tcPr>
            <w:tcW w:w="1256" w:type="dxa"/>
          </w:tcPr>
          <w:p w14:paraId="5B635C66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DCAEBE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48E30E54" w14:textId="77777777" w:rsidTr="00102882">
        <w:trPr>
          <w:trHeight w:val="345"/>
          <w:jc w:val="center"/>
        </w:trPr>
        <w:tc>
          <w:tcPr>
            <w:tcW w:w="660" w:type="dxa"/>
          </w:tcPr>
          <w:p w14:paraId="36409B35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78F143F" w14:textId="77777777" w:rsidR="002E005A" w:rsidRPr="001A1ED1" w:rsidRDefault="002E005A" w:rsidP="0010288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Określanie przynależności wyrazów do kategorii części mowy</w:t>
            </w:r>
          </w:p>
        </w:tc>
        <w:tc>
          <w:tcPr>
            <w:tcW w:w="1256" w:type="dxa"/>
          </w:tcPr>
          <w:p w14:paraId="7708A67A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E77E3F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237EAC32" w14:textId="77777777" w:rsidTr="00102882">
        <w:trPr>
          <w:trHeight w:val="345"/>
          <w:jc w:val="center"/>
        </w:trPr>
        <w:tc>
          <w:tcPr>
            <w:tcW w:w="660" w:type="dxa"/>
          </w:tcPr>
          <w:p w14:paraId="49A98561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76EC46A" w14:textId="77777777" w:rsidR="002E005A" w:rsidRPr="001A1ED1" w:rsidRDefault="002E005A" w:rsidP="00102882">
            <w:pPr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Próba klasyfikacji leksyki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wspólnoodmianowej</w:t>
            </w:r>
            <w:proofErr w:type="spellEnd"/>
          </w:p>
        </w:tc>
        <w:tc>
          <w:tcPr>
            <w:tcW w:w="1256" w:type="dxa"/>
          </w:tcPr>
          <w:p w14:paraId="3F71D8BF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94E0BF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48AA94EE" w14:textId="77777777" w:rsidTr="00102882">
        <w:trPr>
          <w:trHeight w:val="345"/>
          <w:jc w:val="center"/>
        </w:trPr>
        <w:tc>
          <w:tcPr>
            <w:tcW w:w="660" w:type="dxa"/>
          </w:tcPr>
          <w:p w14:paraId="4DA0C577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6536" w:type="dxa"/>
          </w:tcPr>
          <w:p w14:paraId="2BC45520" w14:textId="77777777" w:rsidR="002E005A" w:rsidRPr="001A1ED1" w:rsidRDefault="002E005A" w:rsidP="0010288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Poprawa i omówienie błędów językowych w wypowiedziach ustnych i pisemnych</w:t>
            </w:r>
          </w:p>
        </w:tc>
        <w:tc>
          <w:tcPr>
            <w:tcW w:w="1256" w:type="dxa"/>
          </w:tcPr>
          <w:p w14:paraId="26027FDF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8F06048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E005A" w:rsidRPr="001A1ED1" w14:paraId="3CC07CEF" w14:textId="77777777" w:rsidTr="00102882">
        <w:trPr>
          <w:trHeight w:val="345"/>
          <w:jc w:val="center"/>
        </w:trPr>
        <w:tc>
          <w:tcPr>
            <w:tcW w:w="660" w:type="dxa"/>
          </w:tcPr>
          <w:p w14:paraId="53204214" w14:textId="77777777" w:rsidR="002E005A" w:rsidRPr="001A1ED1" w:rsidRDefault="002E005A" w:rsidP="00102882">
            <w:pPr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793EE62" w14:textId="77777777" w:rsidR="002E005A" w:rsidRPr="001A1ED1" w:rsidRDefault="002E005A" w:rsidP="00102882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Analiza nowej warstwy polskiej leksyki (zapożyczenia, neologizmy, neosemantyzmy, nowe związki wyrazowe)</w:t>
            </w:r>
          </w:p>
        </w:tc>
        <w:tc>
          <w:tcPr>
            <w:tcW w:w="1256" w:type="dxa"/>
          </w:tcPr>
          <w:p w14:paraId="212CD568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03CC46" w14:textId="77777777" w:rsidR="002E005A" w:rsidRPr="001A1ED1" w:rsidRDefault="002E005A" w:rsidP="0010288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499B0ED0" w14:textId="77777777" w:rsidTr="00102882">
        <w:trPr>
          <w:jc w:val="center"/>
        </w:trPr>
        <w:tc>
          <w:tcPr>
            <w:tcW w:w="660" w:type="dxa"/>
          </w:tcPr>
          <w:p w14:paraId="3F85BF0E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8FF5AF3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750CE1B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1FFB3A2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3C94BF09" w14:textId="77777777" w:rsidR="002E005A" w:rsidRPr="001A1ED1" w:rsidRDefault="002E005A" w:rsidP="002E005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25"/>
        <w:gridCol w:w="3798"/>
      </w:tblGrid>
      <w:tr w:rsidR="002E005A" w:rsidRPr="001A1ED1" w14:paraId="70B807BB" w14:textId="77777777" w:rsidTr="002E005A">
        <w:trPr>
          <w:jc w:val="center"/>
        </w:trPr>
        <w:tc>
          <w:tcPr>
            <w:tcW w:w="1666" w:type="dxa"/>
          </w:tcPr>
          <w:p w14:paraId="31719B21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25" w:type="dxa"/>
          </w:tcPr>
          <w:p w14:paraId="6E59192D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798" w:type="dxa"/>
          </w:tcPr>
          <w:p w14:paraId="6B27CB88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E005A" w:rsidRPr="001A1ED1" w14:paraId="3976DE7A" w14:textId="77777777" w:rsidTr="002E005A">
        <w:trPr>
          <w:jc w:val="center"/>
        </w:trPr>
        <w:tc>
          <w:tcPr>
            <w:tcW w:w="1666" w:type="dxa"/>
          </w:tcPr>
          <w:p w14:paraId="5F0D7D5A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25" w:type="dxa"/>
          </w:tcPr>
          <w:p w14:paraId="238EDF9B" w14:textId="77777777" w:rsidR="002E005A" w:rsidRPr="001A1ED1" w:rsidRDefault="002E005A" w:rsidP="0010288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wykład konwersatoryjny, dyskusja</w:t>
            </w:r>
          </w:p>
          <w:p w14:paraId="3B250517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16411DA6" w14:textId="77777777" w:rsidR="002E005A" w:rsidRPr="001A1ED1" w:rsidRDefault="002E005A" w:rsidP="00102882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prezentacje multimedialne</w:t>
            </w:r>
          </w:p>
          <w:p w14:paraId="5B1B180F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005A" w:rsidRPr="001A1ED1" w14:paraId="255E030F" w14:textId="77777777" w:rsidTr="002E005A">
        <w:trPr>
          <w:jc w:val="center"/>
        </w:trPr>
        <w:tc>
          <w:tcPr>
            <w:tcW w:w="1666" w:type="dxa"/>
          </w:tcPr>
          <w:p w14:paraId="2041BECC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25" w:type="dxa"/>
          </w:tcPr>
          <w:p w14:paraId="15414EBC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1A1ED1">
              <w:rPr>
                <w:rFonts w:ascii="Cambria" w:eastAsia="Cambria" w:hAnsi="Cambria" w:cs="Cambria"/>
              </w:rPr>
              <w:t>F5 – ćwiczenia praktyczne</w:t>
            </w:r>
          </w:p>
        </w:tc>
        <w:tc>
          <w:tcPr>
            <w:tcW w:w="3798" w:type="dxa"/>
          </w:tcPr>
          <w:p w14:paraId="057645BC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eastAsia="Times" w:hAnsi="Cambria" w:cs="Times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 xml:space="preserve">artykuły naukowe, słowniki, </w:t>
            </w:r>
            <w:r w:rsidRPr="001A1ED1">
              <w:rPr>
                <w:rFonts w:ascii="Cambria" w:eastAsia="Times" w:hAnsi="Cambria" w:cs="Times"/>
              </w:rPr>
              <w:t>zasoby internetowe, komputerowe pliki ćwiczeniowe</w:t>
            </w:r>
          </w:p>
        </w:tc>
      </w:tr>
    </w:tbl>
    <w:p w14:paraId="22A80E0C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42FB3A9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2E005A" w:rsidRPr="001A1ED1" w14:paraId="0BE2D8E4" w14:textId="77777777" w:rsidTr="002E005A">
        <w:tc>
          <w:tcPr>
            <w:tcW w:w="1459" w:type="dxa"/>
            <w:vAlign w:val="center"/>
          </w:tcPr>
          <w:p w14:paraId="550C10F1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AF2D061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031097B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4459145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E005A" w:rsidRPr="001A1ED1" w14:paraId="50BB7361" w14:textId="77777777" w:rsidTr="002E005A">
        <w:tc>
          <w:tcPr>
            <w:tcW w:w="1459" w:type="dxa"/>
          </w:tcPr>
          <w:p w14:paraId="18A7479F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6473595B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F2 – obserwacja podczas zajęć, aktywność</w:t>
            </w:r>
          </w:p>
        </w:tc>
        <w:tc>
          <w:tcPr>
            <w:tcW w:w="4082" w:type="dxa"/>
            <w:vAlign w:val="center"/>
          </w:tcPr>
          <w:p w14:paraId="3837D38C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P2 – egzamin pisemny</w:t>
            </w:r>
          </w:p>
        </w:tc>
      </w:tr>
      <w:tr w:rsidR="002E005A" w:rsidRPr="001A1ED1" w14:paraId="304BEEE1" w14:textId="77777777" w:rsidTr="002E005A">
        <w:tc>
          <w:tcPr>
            <w:tcW w:w="1459" w:type="dxa"/>
          </w:tcPr>
          <w:p w14:paraId="4246420E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1C60E98E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1A1ED1">
              <w:rPr>
                <w:rFonts w:ascii="Cambria" w:eastAsia="Cambria" w:hAnsi="Cambria" w:cs="Cambria"/>
              </w:rPr>
              <w:t>F5 – ćwiczenia praktyczne</w:t>
            </w:r>
          </w:p>
        </w:tc>
        <w:tc>
          <w:tcPr>
            <w:tcW w:w="4082" w:type="dxa"/>
            <w:vAlign w:val="center"/>
          </w:tcPr>
          <w:p w14:paraId="4CECB797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>P2 – egzamin pisemny</w:t>
            </w:r>
          </w:p>
        </w:tc>
      </w:tr>
    </w:tbl>
    <w:p w14:paraId="4D3195C6" w14:textId="77777777" w:rsidR="002E005A" w:rsidRPr="001A1ED1" w:rsidRDefault="002E005A" w:rsidP="002E005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2E005A" w:rsidRPr="001A1ED1" w14:paraId="111C0D21" w14:textId="77777777" w:rsidTr="002E005A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BB443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4F0DF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D762DF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2E005A" w:rsidRPr="001A1ED1" w14:paraId="4214A379" w14:textId="77777777" w:rsidTr="002E005A">
        <w:trPr>
          <w:trHeight w:val="325"/>
        </w:trPr>
        <w:tc>
          <w:tcPr>
            <w:tcW w:w="956" w:type="dxa"/>
            <w:vMerge/>
            <w:vAlign w:val="center"/>
          </w:tcPr>
          <w:p w14:paraId="7C306B4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056C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Metoda oceny </w:t>
            </w:r>
          </w:p>
          <w:p w14:paraId="045E4EB1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0FD7E78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994D8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FCE61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D23A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D6AED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2E005A" w:rsidRPr="001A1ED1" w14:paraId="0900960D" w14:textId="77777777" w:rsidTr="002E005A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04049" w14:textId="77777777" w:rsidR="002E005A" w:rsidRPr="001A1ED1" w:rsidRDefault="002E005A" w:rsidP="0010288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F0D81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F5F7A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AFA84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977E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A1D4D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31653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E005A" w:rsidRPr="001A1ED1" w14:paraId="700D36D7" w14:textId="77777777" w:rsidTr="002E005A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92B9D" w14:textId="77777777" w:rsidR="002E005A" w:rsidRPr="001A1ED1" w:rsidRDefault="002E005A" w:rsidP="001028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B1D6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D83932B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1AC8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514C1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A1C28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7280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E005A" w:rsidRPr="001A1ED1" w14:paraId="0A0887AD" w14:textId="77777777" w:rsidTr="002E005A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DD183" w14:textId="77777777" w:rsidR="002E005A" w:rsidRPr="001A1ED1" w:rsidRDefault="002E005A" w:rsidP="0010288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B6EB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B38AC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F800E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086C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F7D80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E5EF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E005A" w:rsidRPr="001A1ED1" w14:paraId="343C98C0" w14:textId="77777777" w:rsidTr="002E005A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9A3AF" w14:textId="77777777" w:rsidR="002E005A" w:rsidRPr="001A1ED1" w:rsidRDefault="002E005A" w:rsidP="001028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92E05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072732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7778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1C2D2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BDC64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2A39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E005A" w:rsidRPr="001A1ED1" w14:paraId="0B238D89" w14:textId="77777777" w:rsidTr="002E005A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CDA11" w14:textId="77777777" w:rsidR="002E005A" w:rsidRPr="001A1ED1" w:rsidRDefault="002E005A" w:rsidP="0010288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66942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00F3D3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6C03D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9D52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30FB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E8B2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6DF97CEF" w14:textId="77777777" w:rsidR="002E005A" w:rsidRPr="001A1ED1" w:rsidRDefault="002E005A" w:rsidP="002E005A">
      <w:pPr>
        <w:rPr>
          <w:rFonts w:ascii="Cambria" w:hAnsi="Cambria"/>
        </w:rPr>
      </w:pPr>
    </w:p>
    <w:p w14:paraId="173AD78F" w14:textId="77777777" w:rsidR="002E005A" w:rsidRPr="001A1ED1" w:rsidRDefault="002E005A" w:rsidP="002E005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E005A" w:rsidRPr="001A1ED1" w14:paraId="089E9770" w14:textId="77777777" w:rsidTr="00102882">
        <w:trPr>
          <w:trHeight w:val="93"/>
          <w:jc w:val="center"/>
        </w:trPr>
        <w:tc>
          <w:tcPr>
            <w:tcW w:w="9907" w:type="dxa"/>
          </w:tcPr>
          <w:p w14:paraId="476C50CE" w14:textId="77777777" w:rsidR="002E005A" w:rsidRPr="001A1ED1" w:rsidRDefault="002E005A" w:rsidP="00102882">
            <w:pPr>
              <w:pStyle w:val="karta"/>
              <w:rPr>
                <w:rFonts w:ascii="Cambria" w:eastAsia="Times New Roman" w:hAnsi="Cambria"/>
              </w:rPr>
            </w:pPr>
            <w:r w:rsidRPr="001A1ED1">
              <w:rPr>
                <w:rFonts w:ascii="Cambria" w:eastAsia="Times New Roman" w:hAnsi="Cambria"/>
                <w:b/>
                <w:bCs/>
              </w:rPr>
              <w:t xml:space="preserve">40-50% - </w:t>
            </w:r>
            <w:proofErr w:type="spellStart"/>
            <w:r w:rsidRPr="001A1ED1">
              <w:rPr>
                <w:rFonts w:ascii="Cambria" w:eastAsia="Times New Roman" w:hAnsi="Cambria"/>
                <w:b/>
                <w:bCs/>
              </w:rPr>
              <w:t>dst</w:t>
            </w:r>
            <w:proofErr w:type="spellEnd"/>
          </w:p>
          <w:p w14:paraId="2164D018" w14:textId="77777777" w:rsidR="002E005A" w:rsidRPr="001A1ED1" w:rsidRDefault="002E005A" w:rsidP="00102882">
            <w:pPr>
              <w:pStyle w:val="karta"/>
              <w:rPr>
                <w:rFonts w:ascii="Cambria" w:eastAsia="Times New Roman" w:hAnsi="Cambria"/>
              </w:rPr>
            </w:pPr>
            <w:r w:rsidRPr="001A1ED1">
              <w:rPr>
                <w:rFonts w:ascii="Cambria" w:eastAsia="Times New Roman" w:hAnsi="Cambria"/>
                <w:b/>
                <w:bCs/>
              </w:rPr>
              <w:t xml:space="preserve">50-60% - </w:t>
            </w:r>
            <w:proofErr w:type="spellStart"/>
            <w:r w:rsidRPr="001A1ED1">
              <w:rPr>
                <w:rFonts w:ascii="Cambria" w:eastAsia="Times New Roman" w:hAnsi="Cambria"/>
                <w:b/>
                <w:bCs/>
              </w:rPr>
              <w:t>dst</w:t>
            </w:r>
            <w:proofErr w:type="spellEnd"/>
            <w:r w:rsidRPr="001A1ED1">
              <w:rPr>
                <w:rFonts w:ascii="Cambria" w:eastAsia="Times New Roman" w:hAnsi="Cambria"/>
                <w:b/>
                <w:bCs/>
              </w:rPr>
              <w:t>+</w:t>
            </w:r>
          </w:p>
          <w:p w14:paraId="338FF9B8" w14:textId="77777777" w:rsidR="002E005A" w:rsidRPr="001A1ED1" w:rsidRDefault="002E005A" w:rsidP="00102882">
            <w:pPr>
              <w:pStyle w:val="karta"/>
              <w:rPr>
                <w:rFonts w:ascii="Cambria" w:eastAsia="Times New Roman" w:hAnsi="Cambria"/>
              </w:rPr>
            </w:pPr>
            <w:r w:rsidRPr="001A1ED1">
              <w:rPr>
                <w:rFonts w:ascii="Cambria" w:eastAsia="Times New Roman" w:hAnsi="Cambria"/>
                <w:b/>
                <w:bCs/>
              </w:rPr>
              <w:t xml:space="preserve">60-70% - </w:t>
            </w:r>
            <w:proofErr w:type="spellStart"/>
            <w:r w:rsidRPr="001A1ED1">
              <w:rPr>
                <w:rFonts w:ascii="Cambria" w:eastAsia="Times New Roman" w:hAnsi="Cambria"/>
                <w:b/>
                <w:bCs/>
              </w:rPr>
              <w:t>db</w:t>
            </w:r>
            <w:proofErr w:type="spellEnd"/>
          </w:p>
          <w:p w14:paraId="356BC8E2" w14:textId="77777777" w:rsidR="002E005A" w:rsidRPr="001A1ED1" w:rsidRDefault="002E005A" w:rsidP="00102882">
            <w:pPr>
              <w:pStyle w:val="karta"/>
              <w:rPr>
                <w:rFonts w:ascii="Cambria" w:eastAsia="Times New Roman" w:hAnsi="Cambria"/>
              </w:rPr>
            </w:pPr>
            <w:r w:rsidRPr="001A1ED1">
              <w:rPr>
                <w:rFonts w:ascii="Cambria" w:eastAsia="Times New Roman" w:hAnsi="Cambria"/>
                <w:b/>
                <w:bCs/>
              </w:rPr>
              <w:t xml:space="preserve">70-85% - </w:t>
            </w:r>
            <w:proofErr w:type="spellStart"/>
            <w:r w:rsidRPr="001A1ED1">
              <w:rPr>
                <w:rFonts w:ascii="Cambria" w:eastAsia="Times New Roman" w:hAnsi="Cambria"/>
                <w:b/>
                <w:bCs/>
              </w:rPr>
              <w:t>db</w:t>
            </w:r>
            <w:proofErr w:type="spellEnd"/>
            <w:r w:rsidRPr="001A1ED1">
              <w:rPr>
                <w:rFonts w:ascii="Cambria" w:eastAsia="Times New Roman" w:hAnsi="Cambria"/>
                <w:b/>
                <w:bCs/>
              </w:rPr>
              <w:t>+</w:t>
            </w:r>
          </w:p>
          <w:p w14:paraId="1D2AA8E8" w14:textId="700D887B" w:rsidR="002E005A" w:rsidRPr="001A1ED1" w:rsidRDefault="002E005A" w:rsidP="00102882">
            <w:pPr>
              <w:pStyle w:val="karta"/>
              <w:rPr>
                <w:rFonts w:ascii="Cambria" w:eastAsia="Times New Roman" w:hAnsi="Cambria"/>
              </w:rPr>
            </w:pPr>
            <w:r w:rsidRPr="001A1ED1">
              <w:rPr>
                <w:rFonts w:ascii="Cambria" w:eastAsia="Times New Roman" w:hAnsi="Cambria"/>
                <w:b/>
                <w:bCs/>
              </w:rPr>
              <w:t xml:space="preserve">powyżej 85% - </w:t>
            </w:r>
            <w:proofErr w:type="spellStart"/>
            <w:r w:rsidRPr="001A1ED1">
              <w:rPr>
                <w:rFonts w:ascii="Cambria" w:eastAsia="Times New Roman" w:hAnsi="Cambria"/>
                <w:b/>
                <w:bCs/>
              </w:rPr>
              <w:t>bdb</w:t>
            </w:r>
            <w:proofErr w:type="spellEnd"/>
          </w:p>
        </w:tc>
      </w:tr>
    </w:tbl>
    <w:p w14:paraId="47245E48" w14:textId="77777777" w:rsidR="002E005A" w:rsidRPr="001A1ED1" w:rsidRDefault="002E005A" w:rsidP="002E005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E005A" w:rsidRPr="001A1ED1" w14:paraId="4C2E4A77" w14:textId="77777777" w:rsidTr="00102882">
        <w:trPr>
          <w:trHeight w:val="540"/>
          <w:jc w:val="center"/>
        </w:trPr>
        <w:tc>
          <w:tcPr>
            <w:tcW w:w="9923" w:type="dxa"/>
          </w:tcPr>
          <w:p w14:paraId="5941CBA4" w14:textId="77777777" w:rsidR="002E005A" w:rsidRPr="001A1ED1" w:rsidRDefault="002E005A" w:rsidP="0010288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lastRenderedPageBreak/>
              <w:t>Egzamin</w:t>
            </w:r>
          </w:p>
        </w:tc>
      </w:tr>
    </w:tbl>
    <w:p w14:paraId="26EB82AF" w14:textId="77777777" w:rsidR="002E005A" w:rsidRPr="001A1ED1" w:rsidRDefault="002E005A" w:rsidP="002E005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E005A" w:rsidRPr="001A1ED1" w14:paraId="12B6FA06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014A0B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825300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E005A" w:rsidRPr="001A1ED1" w14:paraId="5C45F0A5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0A2758D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844CA2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7CB55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E005A" w:rsidRPr="001A1ED1" w14:paraId="33B37F30" w14:textId="77777777" w:rsidTr="0010288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2DD791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E005A" w:rsidRPr="001A1ED1" w14:paraId="3F5710E5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23200C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1B0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2EB1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E005A" w:rsidRPr="001A1ED1" w14:paraId="6E288ECA" w14:textId="77777777" w:rsidTr="0010288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FFDCE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E005A" w:rsidRPr="001A1ED1" w14:paraId="02E5BABC" w14:textId="77777777" w:rsidTr="0010288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ADC1D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FA6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5589F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E005A" w:rsidRPr="001A1ED1" w14:paraId="24512DC8" w14:textId="77777777" w:rsidTr="0010288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7226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CE9F5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837CB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29</w:t>
            </w:r>
          </w:p>
        </w:tc>
      </w:tr>
      <w:tr w:rsidR="002E005A" w:rsidRPr="001A1ED1" w14:paraId="65B3398A" w14:textId="77777777" w:rsidTr="0010288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60CA0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F2E1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0BA4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E005A" w:rsidRPr="001A1ED1" w14:paraId="1C947298" w14:textId="77777777" w:rsidTr="0010288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1D021" w14:textId="57EE67B6" w:rsidR="002E005A" w:rsidRPr="001A1ED1" w:rsidRDefault="002E005A" w:rsidP="002E005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A3804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A382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2E005A" w:rsidRPr="001A1ED1" w14:paraId="0EF7761F" w14:textId="77777777" w:rsidTr="0010288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CE5D3" w14:textId="77777777" w:rsidR="002E005A" w:rsidRPr="001A1ED1" w:rsidRDefault="002E005A" w:rsidP="0010288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7065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9BAFE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67B408E" w14:textId="77777777" w:rsidR="002E005A" w:rsidRPr="001A1ED1" w:rsidRDefault="002E005A" w:rsidP="002E005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E005A" w:rsidRPr="001A1ED1" w14:paraId="5923E6DE" w14:textId="77777777" w:rsidTr="00102882">
        <w:trPr>
          <w:jc w:val="center"/>
        </w:trPr>
        <w:tc>
          <w:tcPr>
            <w:tcW w:w="9889" w:type="dxa"/>
            <w:shd w:val="clear" w:color="auto" w:fill="auto"/>
          </w:tcPr>
          <w:p w14:paraId="01685165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A073FF3" w14:textId="77777777" w:rsidR="002E005A" w:rsidRPr="001A1ED1" w:rsidRDefault="002E005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Cambria" w:hAnsi="Cambria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 xml:space="preserve">Grzegorczykowa R., </w:t>
            </w:r>
            <w:r w:rsidRPr="001A1ED1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Wstęp do językoznawstwa</w:t>
            </w:r>
            <w:r w:rsidRPr="001A1ED1">
              <w:rPr>
                <w:rFonts w:ascii="Cambria" w:eastAsia="Cambria" w:hAnsi="Cambria" w:cs="Cambria"/>
                <w:sz w:val="20"/>
                <w:szCs w:val="20"/>
              </w:rPr>
              <w:t>, Warszawa 2012.</w:t>
            </w:r>
          </w:p>
          <w:p w14:paraId="232CFFDB" w14:textId="77777777" w:rsidR="002E005A" w:rsidRPr="001A1ED1" w:rsidRDefault="002E005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right="-567"/>
              <w:contextualSpacing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Przybylska R., </w:t>
            </w:r>
            <w:r w:rsidRPr="001A1ED1">
              <w:rPr>
                <w:rFonts w:ascii="Cambria" w:hAnsi="Cambria"/>
                <w:i/>
                <w:iCs/>
              </w:rPr>
              <w:t>Wstęp do nauki o języku polskim</w:t>
            </w:r>
            <w:r w:rsidRPr="001A1ED1">
              <w:rPr>
                <w:rFonts w:ascii="Cambria" w:hAnsi="Cambria"/>
              </w:rPr>
              <w:t>, Kraków 2003.</w:t>
            </w:r>
          </w:p>
          <w:p w14:paraId="10604AD7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E005A" w:rsidRPr="001A1ED1" w14:paraId="7214ADFF" w14:textId="77777777" w:rsidTr="00102882">
        <w:trPr>
          <w:jc w:val="center"/>
        </w:trPr>
        <w:tc>
          <w:tcPr>
            <w:tcW w:w="9889" w:type="dxa"/>
            <w:shd w:val="clear" w:color="auto" w:fill="auto"/>
          </w:tcPr>
          <w:p w14:paraId="515CC327" w14:textId="77777777" w:rsidR="002E005A" w:rsidRPr="001A1ED1" w:rsidRDefault="002E005A" w:rsidP="0010288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6EB791EC" w14:textId="77777777" w:rsidR="002E005A" w:rsidRPr="001A1ED1" w:rsidRDefault="002E005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-567"/>
              <w:contextualSpacing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Bańko M., </w:t>
            </w:r>
            <w:r w:rsidRPr="001A1ED1">
              <w:rPr>
                <w:rFonts w:ascii="Cambria" w:hAnsi="Cambria"/>
                <w:i/>
                <w:iCs/>
              </w:rPr>
              <w:t>Polszczyzna na co dzień</w:t>
            </w:r>
            <w:r w:rsidRPr="001A1ED1">
              <w:rPr>
                <w:rFonts w:ascii="Cambria" w:hAnsi="Cambria"/>
              </w:rPr>
              <w:t>, wyd. 3, Warszawa 2022.</w:t>
            </w:r>
          </w:p>
          <w:p w14:paraId="1365F403" w14:textId="77777777" w:rsidR="002E005A" w:rsidRPr="001A1ED1" w:rsidRDefault="002E005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-567"/>
              <w:contextualSpacing/>
              <w:rPr>
                <w:rFonts w:ascii="Cambria" w:hAnsi="Cambria"/>
              </w:rPr>
            </w:pPr>
            <w:r w:rsidRPr="001A1ED1">
              <w:rPr>
                <w:rFonts w:ascii="Cambria" w:hAnsi="Cambria"/>
                <w:i/>
                <w:iCs/>
              </w:rPr>
              <w:t>Encyklopedia języka polskiego</w:t>
            </w:r>
            <w:r w:rsidRPr="001A1ED1">
              <w:rPr>
                <w:rFonts w:ascii="Cambria" w:hAnsi="Cambria"/>
              </w:rPr>
              <w:t>, red. S. Urbańczyk i M. Kucała, Wrocław 1999.</w:t>
            </w:r>
          </w:p>
          <w:p w14:paraId="494ED282" w14:textId="77777777" w:rsidR="002E005A" w:rsidRPr="001A1ED1" w:rsidRDefault="002E005A">
            <w:pPr>
              <w:pStyle w:val="Akapitzlist"/>
              <w:numPr>
                <w:ilvl w:val="0"/>
                <w:numId w:val="31"/>
              </w:numPr>
              <w:spacing w:after="90" w:line="240" w:lineRule="auto"/>
              <w:contextualSpacing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Nagórko A., </w:t>
            </w:r>
            <w:r w:rsidRPr="001A1ED1">
              <w:rPr>
                <w:rFonts w:ascii="Cambria" w:hAnsi="Cambria"/>
                <w:i/>
                <w:iCs/>
              </w:rPr>
              <w:t>Zarys gramatyki polskiej (ze słowotwórstwem)</w:t>
            </w:r>
            <w:r w:rsidRPr="001A1ED1">
              <w:rPr>
                <w:rFonts w:ascii="Cambria" w:hAnsi="Cambria"/>
              </w:rPr>
              <w:t>, Warszawa 2006.</w:t>
            </w:r>
          </w:p>
          <w:p w14:paraId="6FEEA0A3" w14:textId="77777777" w:rsidR="002E005A" w:rsidRPr="001A1ED1" w:rsidRDefault="002E005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right="-567"/>
              <w:contextualSpacing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Przybylska R., </w:t>
            </w:r>
            <w:r w:rsidRPr="001A1ED1">
              <w:rPr>
                <w:rFonts w:ascii="Cambria" w:hAnsi="Cambria"/>
                <w:i/>
                <w:iCs/>
              </w:rPr>
              <w:t>Wstęp do nauki o języku polskim</w:t>
            </w:r>
            <w:r w:rsidRPr="001A1ED1">
              <w:rPr>
                <w:rFonts w:ascii="Cambria" w:hAnsi="Cambria"/>
              </w:rPr>
              <w:t>, Kraków 2003.</w:t>
            </w:r>
          </w:p>
          <w:p w14:paraId="30957E22" w14:textId="77777777" w:rsidR="002E005A" w:rsidRPr="001A1ED1" w:rsidRDefault="002E005A" w:rsidP="0010288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641310" w14:textId="77777777" w:rsidR="002E005A" w:rsidRPr="001A1ED1" w:rsidRDefault="002E005A" w:rsidP="002E005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E005A" w:rsidRPr="001A1ED1" w14:paraId="2714CF4E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003C175F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C5940BA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dr hab. Agnieszka A. Niekrewicz</w:t>
            </w:r>
          </w:p>
        </w:tc>
      </w:tr>
      <w:tr w:rsidR="002E005A" w:rsidRPr="001A1ED1" w14:paraId="71427BB3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646199E2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5955EF" w14:textId="69C8D05D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2E005A" w:rsidRPr="001A1ED1" w14:paraId="6038EA9A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1E9085FA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9709CB7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Aniekrewicz@ajp.edu.pl</w:t>
            </w:r>
          </w:p>
        </w:tc>
      </w:tr>
      <w:tr w:rsidR="002E005A" w:rsidRPr="001A1ED1" w14:paraId="727BC251" w14:textId="77777777" w:rsidTr="00102882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28CF2C9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4ABE84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BDBA30" w14:textId="77777777" w:rsidR="002E005A" w:rsidRPr="001A1ED1" w:rsidRDefault="002E005A">
      <w:pPr>
        <w:rPr>
          <w:rFonts w:ascii="Cambria" w:hAnsi="Cambria"/>
        </w:rPr>
      </w:pPr>
      <w:r w:rsidRPr="001A1ED1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C27F5" w:rsidRPr="001A1ED1" w14:paraId="0D6D59A6" w14:textId="77777777" w:rsidTr="00C227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E582436" w14:textId="02154326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269BFCDB" wp14:editId="30374CFB">
                  <wp:extent cx="1066800" cy="1066800"/>
                  <wp:effectExtent l="0" t="0" r="0" b="0"/>
                  <wp:docPr id="1194325607" name="Obraz 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25607" name="Obraz 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20634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64E9E1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C27F5" w:rsidRPr="001A1ED1" w14:paraId="2549726C" w14:textId="77777777" w:rsidTr="00C227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714E0FD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81FC7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7F547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8C27F5" w:rsidRPr="001A1ED1" w14:paraId="401EBDCF" w14:textId="77777777" w:rsidTr="00C227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B7539B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F27E4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A33B6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C27F5" w:rsidRPr="001A1ED1" w14:paraId="054D8702" w14:textId="77777777" w:rsidTr="00C227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648F3A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D7ACE5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07462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C27F5" w:rsidRPr="001A1ED1" w14:paraId="6BD7CABB" w14:textId="77777777" w:rsidTr="00C227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A40FC12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A12F5AF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4682ECA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C27F5" w:rsidRPr="001A1ED1" w14:paraId="2C3DD112" w14:textId="77777777" w:rsidTr="00C227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94F7C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B2316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A8A5D5B" w14:textId="7448CBD3" w:rsidR="008C27F5" w:rsidRPr="001A1ED1" w:rsidRDefault="008C27F5" w:rsidP="008C27F5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92C4048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C27F5" w:rsidRPr="001A1ED1" w14:paraId="07DCC9E4" w14:textId="77777777" w:rsidTr="00C227D9">
        <w:trPr>
          <w:trHeight w:val="328"/>
        </w:trPr>
        <w:tc>
          <w:tcPr>
            <w:tcW w:w="4219" w:type="dxa"/>
            <w:vAlign w:val="center"/>
          </w:tcPr>
          <w:p w14:paraId="01AAC3EE" w14:textId="77777777" w:rsidR="008C27F5" w:rsidRPr="001A1ED1" w:rsidRDefault="008C27F5" w:rsidP="002029B0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0F2B36AA" w14:textId="77777777" w:rsidR="008C27F5" w:rsidRPr="001A1ED1" w:rsidRDefault="008C27F5" w:rsidP="002029B0">
            <w:pPr>
              <w:pStyle w:val="akarta"/>
            </w:pPr>
            <w:r w:rsidRPr="001A1ED1">
              <w:t>Metody pracy z dzieckiem z trudnościami w nauce czytania i pisania</w:t>
            </w:r>
          </w:p>
        </w:tc>
      </w:tr>
      <w:tr w:rsidR="008C27F5" w:rsidRPr="001A1ED1" w14:paraId="51CB6C8E" w14:textId="77777777" w:rsidTr="00C227D9">
        <w:tc>
          <w:tcPr>
            <w:tcW w:w="4219" w:type="dxa"/>
            <w:vAlign w:val="center"/>
          </w:tcPr>
          <w:p w14:paraId="3C39E7CD" w14:textId="77777777" w:rsidR="008C27F5" w:rsidRPr="001A1ED1" w:rsidRDefault="008C27F5" w:rsidP="002029B0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147E7140" w14:textId="77777777" w:rsidR="008C27F5" w:rsidRPr="001A1ED1" w:rsidRDefault="008C27F5" w:rsidP="002029B0">
            <w:pPr>
              <w:pStyle w:val="akarta"/>
            </w:pPr>
            <w:r w:rsidRPr="001A1ED1">
              <w:t>4</w:t>
            </w:r>
          </w:p>
        </w:tc>
      </w:tr>
      <w:tr w:rsidR="008C27F5" w:rsidRPr="001A1ED1" w14:paraId="66DC5A9A" w14:textId="77777777" w:rsidTr="00C227D9">
        <w:tc>
          <w:tcPr>
            <w:tcW w:w="4219" w:type="dxa"/>
            <w:vAlign w:val="center"/>
          </w:tcPr>
          <w:p w14:paraId="0410684B" w14:textId="77777777" w:rsidR="008C27F5" w:rsidRPr="001A1ED1" w:rsidRDefault="008C27F5" w:rsidP="002029B0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047DBD85" w14:textId="77777777" w:rsidR="008C27F5" w:rsidRPr="001A1ED1" w:rsidRDefault="008C27F5" w:rsidP="002029B0">
            <w:pPr>
              <w:pStyle w:val="akarta"/>
            </w:pPr>
            <w:r w:rsidRPr="001A1ED1">
              <w:t xml:space="preserve">Obieralne </w:t>
            </w:r>
          </w:p>
        </w:tc>
      </w:tr>
      <w:tr w:rsidR="008C27F5" w:rsidRPr="001A1ED1" w14:paraId="54206459" w14:textId="77777777" w:rsidTr="00C227D9">
        <w:tc>
          <w:tcPr>
            <w:tcW w:w="4219" w:type="dxa"/>
            <w:vAlign w:val="center"/>
          </w:tcPr>
          <w:p w14:paraId="2E8CA422" w14:textId="77777777" w:rsidR="008C27F5" w:rsidRPr="001A1ED1" w:rsidRDefault="008C27F5" w:rsidP="002029B0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64816C30" w14:textId="1C2FE3F4" w:rsidR="008C27F5" w:rsidRPr="001A1ED1" w:rsidRDefault="008C27F5" w:rsidP="002029B0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8C27F5" w:rsidRPr="001A1ED1" w14:paraId="45ACA6BC" w14:textId="77777777" w:rsidTr="00C227D9">
        <w:tc>
          <w:tcPr>
            <w:tcW w:w="4219" w:type="dxa"/>
            <w:vAlign w:val="center"/>
          </w:tcPr>
          <w:p w14:paraId="79B68E48" w14:textId="77777777" w:rsidR="008C27F5" w:rsidRPr="001A1ED1" w:rsidRDefault="008C27F5" w:rsidP="002029B0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B7D6C32" w14:textId="77777777" w:rsidR="008C27F5" w:rsidRPr="001A1ED1" w:rsidRDefault="008C27F5" w:rsidP="002029B0">
            <w:pPr>
              <w:pStyle w:val="akarta"/>
            </w:pPr>
            <w:r w:rsidRPr="001A1ED1">
              <w:t>Język polski</w:t>
            </w:r>
          </w:p>
        </w:tc>
      </w:tr>
      <w:tr w:rsidR="008C27F5" w:rsidRPr="001A1ED1" w14:paraId="35CCA434" w14:textId="77777777" w:rsidTr="00C227D9">
        <w:tc>
          <w:tcPr>
            <w:tcW w:w="4219" w:type="dxa"/>
            <w:vAlign w:val="center"/>
          </w:tcPr>
          <w:p w14:paraId="0B855BC8" w14:textId="77777777" w:rsidR="008C27F5" w:rsidRPr="001A1ED1" w:rsidRDefault="008C27F5" w:rsidP="002029B0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161EC733" w14:textId="77777777" w:rsidR="008C27F5" w:rsidRPr="001A1ED1" w:rsidRDefault="008C27F5" w:rsidP="002029B0">
            <w:pPr>
              <w:pStyle w:val="akarta"/>
            </w:pPr>
            <w:r w:rsidRPr="001A1ED1">
              <w:t>III</w:t>
            </w:r>
          </w:p>
        </w:tc>
      </w:tr>
      <w:tr w:rsidR="008C27F5" w:rsidRPr="001A1ED1" w14:paraId="5D1D35DD" w14:textId="77777777" w:rsidTr="00C227D9">
        <w:tc>
          <w:tcPr>
            <w:tcW w:w="4219" w:type="dxa"/>
            <w:vAlign w:val="center"/>
          </w:tcPr>
          <w:p w14:paraId="06C42CF8" w14:textId="77777777" w:rsidR="008C27F5" w:rsidRPr="001A1ED1" w:rsidRDefault="008C27F5" w:rsidP="002029B0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EFDE3E9" w14:textId="77777777" w:rsidR="008C27F5" w:rsidRPr="001A1ED1" w:rsidRDefault="008C27F5" w:rsidP="002029B0">
            <w:pPr>
              <w:pStyle w:val="akarta"/>
            </w:pPr>
            <w:r w:rsidRPr="001A1ED1">
              <w:t>dr Aneta Baranowska</w:t>
            </w:r>
          </w:p>
        </w:tc>
      </w:tr>
    </w:tbl>
    <w:p w14:paraId="44A83F6B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2C5A4BC6" w14:textId="77777777" w:rsidTr="00C227D9">
        <w:tc>
          <w:tcPr>
            <w:tcW w:w="2660" w:type="dxa"/>
            <w:shd w:val="clear" w:color="auto" w:fill="auto"/>
            <w:vAlign w:val="center"/>
          </w:tcPr>
          <w:p w14:paraId="0595C770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187FBE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5E10C5D0" w14:textId="55E9738A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481AA4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D6D7CD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5BB54D7A" w14:textId="77777777" w:rsidTr="00C227D9">
        <w:tc>
          <w:tcPr>
            <w:tcW w:w="2660" w:type="dxa"/>
            <w:shd w:val="clear" w:color="auto" w:fill="auto"/>
          </w:tcPr>
          <w:p w14:paraId="1F19A959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827A9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A5189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6AC513C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41EA2" w:rsidRPr="001A1ED1" w14:paraId="4B810AF1" w14:textId="77777777" w:rsidTr="00C227D9">
        <w:tc>
          <w:tcPr>
            <w:tcW w:w="2660" w:type="dxa"/>
            <w:shd w:val="clear" w:color="auto" w:fill="auto"/>
          </w:tcPr>
          <w:p w14:paraId="556A23A0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596F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DCE2B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vMerge/>
            <w:shd w:val="clear" w:color="auto" w:fill="auto"/>
          </w:tcPr>
          <w:p w14:paraId="29F23251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08D9E43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C27F5" w:rsidRPr="001A1ED1" w14:paraId="5C93B7BB" w14:textId="77777777" w:rsidTr="00C227D9">
        <w:trPr>
          <w:trHeight w:val="301"/>
          <w:jc w:val="center"/>
        </w:trPr>
        <w:tc>
          <w:tcPr>
            <w:tcW w:w="9898" w:type="dxa"/>
          </w:tcPr>
          <w:p w14:paraId="64BDB348" w14:textId="27C042BB" w:rsidR="008C27F5" w:rsidRPr="001A1ED1" w:rsidRDefault="008C27F5" w:rsidP="008C27F5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posiada wiedzę, umiejętności oraz kompetencje społeczne, które nabył podczas realizacji przedmiotu „Teoretyczne podstawy terapii pedagogicznej”. </w:t>
            </w:r>
          </w:p>
        </w:tc>
      </w:tr>
    </w:tbl>
    <w:p w14:paraId="29FC7453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27F5" w:rsidRPr="001A1ED1" w14:paraId="77708567" w14:textId="77777777" w:rsidTr="00C227D9">
        <w:tc>
          <w:tcPr>
            <w:tcW w:w="9889" w:type="dxa"/>
            <w:shd w:val="clear" w:color="auto" w:fill="auto"/>
          </w:tcPr>
          <w:p w14:paraId="55076380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Zdobycie przygotowującej do pracy o charakterze terapeutycznym, usprawniającym i korekcyjnym wiedzy na temat trudności w nauce czytania i pisania – ich przyczyn, przejawów, sposobów rozpoznawania, konsekwencji oraz możliwości pomocy dzieciom z ryzyka dysleksji, dysgrafii i dysortografii w trakcie zajęć specjalistycznych i bieżących lekcji. </w:t>
            </w:r>
          </w:p>
          <w:p w14:paraId="17810D0E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C2 - Nabycie umiejętności planowania i organizowania pracy korekcyjnej z dzieckiem z trudnościami w nauce czytania i pisania w oparciu o diagnozę zawartą w opinii z poradni psychologiczno-pedagogicznej/orzeczeniu o potrzebie kształcenia specjalnego. </w:t>
            </w:r>
          </w:p>
          <w:p w14:paraId="4CDE869C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C3 - Nabycie umiejętności prowadzenia zajęć korekcyjno-kompensacyjnych z dziećmi z trudnościami w nauce czytania i pisania przy wykorzystaniu skutecznych metod pracy i adekwatnych pomocy dydaktycznych. </w:t>
            </w:r>
          </w:p>
          <w:p w14:paraId="0FDEF52D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C4 - 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Uświadomienie potrzeby </w:t>
            </w:r>
            <w:r w:rsidRPr="001A1ED1">
              <w:rPr>
                <w:rFonts w:ascii="Cambria" w:hAnsi="Cambria"/>
                <w:sz w:val="20"/>
                <w:szCs w:val="20"/>
              </w:rPr>
              <w:t>zachowania się w sposób profesjonalny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i przestrzegania zasad etyki zawodowej oraz przejęcia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odpowiedzialności za przygotowanie do pracy,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podejmowane działania, ich rezultaty i swój rozwój zawodowy. </w:t>
            </w:r>
          </w:p>
        </w:tc>
      </w:tr>
    </w:tbl>
    <w:p w14:paraId="32BABA41" w14:textId="77777777" w:rsidR="008C27F5" w:rsidRPr="001A1ED1" w:rsidRDefault="008C27F5" w:rsidP="008C27F5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0881094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C27F5" w:rsidRPr="001A1ED1" w14:paraId="481483E5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F0C3C0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926941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DCA78C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C27F5" w:rsidRPr="001A1ED1" w14:paraId="7528214A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614C075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C27F5" w:rsidRPr="001A1ED1" w14:paraId="06F4B7C9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921D74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380B180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zna teoretyczne podstawy trudności w nauce czytania i pisania oraz pracy korekcyjno-kompensacyjnej w obliczu ich występowania.</w:t>
            </w:r>
          </w:p>
          <w:p w14:paraId="3B26447B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61DF960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8C27F5" w:rsidRPr="001A1ED1" w14:paraId="14E3EABC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3B60AD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1F8B1B5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charakteryzuje metody wspierające rozwój umiejętności czytania i pisania oraz potrafi określić ich przydatność w pracy z danym przypadkiem.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C60CC0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8C27F5" w:rsidRPr="001A1ED1" w14:paraId="4DCBF854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6B0F5A2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C27F5" w:rsidRPr="001A1ED1" w14:paraId="4858CD45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029C5D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0355A33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projektować działania terapeutyczne dostosowane do potrzeb edukacyjnych i rozwojowych oraz możliwości psychofizycznych dzieci z trudnościami w nauce czytania i pisania, w oparciu o diagnozę zawartą w dokumentach z poradni psychologiczno-pedagogicznej.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D23C21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K_U08;</w:t>
            </w:r>
          </w:p>
          <w:p w14:paraId="2159A385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K_U017;</w:t>
            </w:r>
          </w:p>
          <w:p w14:paraId="06E2DD84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K_U031</w:t>
            </w:r>
          </w:p>
        </w:tc>
      </w:tr>
      <w:tr w:rsidR="008C27F5" w:rsidRPr="001A1ED1" w14:paraId="4CCE2937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C7B260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512CC57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umie prowadzić zajęcia korekcyjno-kompensacyjne z dziećmi z trudnościami w nauce czytania i pisania, stosując w ich trakcie poznane metody pracy oraz właściwie dobiera ćwiczenia i pomoce dydaktyczne.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35F9AD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K_U015;</w:t>
            </w:r>
          </w:p>
          <w:p w14:paraId="0AB8340C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K_U016;</w:t>
            </w:r>
          </w:p>
          <w:p w14:paraId="57B16DCD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K_U022</w:t>
            </w:r>
          </w:p>
        </w:tc>
      </w:tr>
      <w:tr w:rsidR="008C27F5" w:rsidRPr="001A1ED1" w14:paraId="2AAB09C0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0FF15C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C27F5" w:rsidRPr="001A1ED1" w14:paraId="5B8A54BD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A1CE7B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7B4CAE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Pr="001A1ED1">
              <w:rPr>
                <w:rFonts w:ascii="Cambria" w:eastAsia="Cambria" w:hAnsi="Cambria"/>
                <w:sz w:val="20"/>
                <w:szCs w:val="20"/>
              </w:rPr>
              <w:t>posiada samowiedzę dotyczącą własnego profesjonalizmu oraz osobistych możliwości i ograniczeń, przestrzega zasad etyki zawodowej, jest odpowiedzialny za siebie i innych, skutki swoich działań, pracuje nad własnym rozwojem.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397CC3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K_K01;</w:t>
            </w:r>
          </w:p>
          <w:p w14:paraId="79741E9A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K_K04;</w:t>
            </w:r>
          </w:p>
          <w:p w14:paraId="76C6EB02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  <w:p w14:paraId="4832AFAD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4E1CF25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C27F5" w:rsidRPr="001A1ED1" w14:paraId="3190FD1E" w14:textId="77777777" w:rsidTr="00C227D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5D49B4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855CEA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EE5D108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C27F5" w:rsidRPr="001A1ED1" w14:paraId="30C7319F" w14:textId="77777777" w:rsidTr="00C227D9">
        <w:trPr>
          <w:trHeight w:val="196"/>
          <w:jc w:val="center"/>
        </w:trPr>
        <w:tc>
          <w:tcPr>
            <w:tcW w:w="659" w:type="dxa"/>
            <w:vMerge/>
          </w:tcPr>
          <w:p w14:paraId="224B403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BEC43EB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1F66D74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5D1E83D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C27F5" w:rsidRPr="001A1ED1" w14:paraId="0498AC75" w14:textId="77777777" w:rsidTr="00C227D9">
        <w:trPr>
          <w:trHeight w:val="225"/>
          <w:jc w:val="center"/>
        </w:trPr>
        <w:tc>
          <w:tcPr>
            <w:tcW w:w="659" w:type="dxa"/>
          </w:tcPr>
          <w:p w14:paraId="64C762D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028009D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Czytanie jako proces psychiczny – pojęcie, rodzaje, funkcje, cele, czynniki wpływające na efektywność czytania. </w:t>
            </w:r>
          </w:p>
        </w:tc>
        <w:tc>
          <w:tcPr>
            <w:tcW w:w="1256" w:type="dxa"/>
          </w:tcPr>
          <w:p w14:paraId="29AC6273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49A054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6F426F2A" w14:textId="77777777" w:rsidTr="00C227D9">
        <w:trPr>
          <w:trHeight w:val="285"/>
          <w:jc w:val="center"/>
        </w:trPr>
        <w:tc>
          <w:tcPr>
            <w:tcW w:w="659" w:type="dxa"/>
          </w:tcPr>
          <w:p w14:paraId="701CB43B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83B3053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Dysleksja jako trudności w nabywaniu umiejętności czytania – pojęcie, symptomy, etiologia, konsekwencje.</w:t>
            </w:r>
          </w:p>
        </w:tc>
        <w:tc>
          <w:tcPr>
            <w:tcW w:w="1256" w:type="dxa"/>
          </w:tcPr>
          <w:p w14:paraId="31B9A16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72415D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3F7C428A" w14:textId="77777777" w:rsidTr="00C227D9">
        <w:trPr>
          <w:trHeight w:val="345"/>
          <w:jc w:val="center"/>
        </w:trPr>
        <w:tc>
          <w:tcPr>
            <w:tcW w:w="659" w:type="dxa"/>
          </w:tcPr>
          <w:p w14:paraId="62AF8B0D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376680A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Pisanie jako proces psychiczny. Rozwój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grafomotoryki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u dziecka.</w:t>
            </w:r>
          </w:p>
        </w:tc>
        <w:tc>
          <w:tcPr>
            <w:tcW w:w="1256" w:type="dxa"/>
          </w:tcPr>
          <w:p w14:paraId="7081F3D6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745F63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128D2812" w14:textId="77777777" w:rsidTr="00C227D9">
        <w:trPr>
          <w:trHeight w:val="345"/>
          <w:jc w:val="center"/>
        </w:trPr>
        <w:tc>
          <w:tcPr>
            <w:tcW w:w="659" w:type="dxa"/>
          </w:tcPr>
          <w:p w14:paraId="1D117F5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34F63A8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Dysgrafia jako trudności w opanowaniu właściwego poziomu graficznego pisma – pojęcie, symptomy, etiologia, konsekwencje. </w:t>
            </w:r>
          </w:p>
        </w:tc>
        <w:tc>
          <w:tcPr>
            <w:tcW w:w="1256" w:type="dxa"/>
          </w:tcPr>
          <w:p w14:paraId="57AEF434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DB565D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5F3CAE9E" w14:textId="77777777" w:rsidTr="00C227D9">
        <w:trPr>
          <w:trHeight w:val="345"/>
          <w:jc w:val="center"/>
        </w:trPr>
        <w:tc>
          <w:tcPr>
            <w:tcW w:w="659" w:type="dxa"/>
          </w:tcPr>
          <w:p w14:paraId="4C46FEC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AA9C428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Dysortografia jako trudności w poprawnym zapisywaniu wyrazów pomimo znajomości zasad ortografii – pojęcie, symptomy, etiologia, konsekwencje.</w:t>
            </w:r>
          </w:p>
        </w:tc>
        <w:tc>
          <w:tcPr>
            <w:tcW w:w="1256" w:type="dxa"/>
          </w:tcPr>
          <w:p w14:paraId="3DD70986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952F18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1232AE7E" w14:textId="77777777" w:rsidTr="00C227D9">
        <w:trPr>
          <w:trHeight w:val="345"/>
          <w:jc w:val="center"/>
        </w:trPr>
        <w:tc>
          <w:tcPr>
            <w:tcW w:w="659" w:type="dxa"/>
          </w:tcPr>
          <w:p w14:paraId="3603C9D4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A62891B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Diagnoza dysleksji, dysgrafii i dysortografii – przegląd wybranych narzędzi (np. test szybkości czytania). </w:t>
            </w:r>
          </w:p>
        </w:tc>
        <w:tc>
          <w:tcPr>
            <w:tcW w:w="1256" w:type="dxa"/>
          </w:tcPr>
          <w:p w14:paraId="4132A866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7337D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72EB2354" w14:textId="77777777" w:rsidTr="00C227D9">
        <w:trPr>
          <w:trHeight w:val="345"/>
          <w:jc w:val="center"/>
        </w:trPr>
        <w:tc>
          <w:tcPr>
            <w:tcW w:w="659" w:type="dxa"/>
          </w:tcPr>
          <w:p w14:paraId="3D5CDAC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E412D27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Zasady prowadzenia zajęć korekcyjno-kompensacyjnych i dydaktyczno-wyrównawczych dla dzieci z trudnościami w czytaniu i pisaniu. </w:t>
            </w:r>
          </w:p>
        </w:tc>
        <w:tc>
          <w:tcPr>
            <w:tcW w:w="1256" w:type="dxa"/>
          </w:tcPr>
          <w:p w14:paraId="156E017E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3C0DD3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2AE2398A" w14:textId="77777777" w:rsidTr="00C227D9">
        <w:trPr>
          <w:trHeight w:val="345"/>
          <w:jc w:val="center"/>
        </w:trPr>
        <w:tc>
          <w:tcPr>
            <w:tcW w:w="659" w:type="dxa"/>
          </w:tcPr>
          <w:p w14:paraId="41B738E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D0E418B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Dostosowanie wymagań edukacyjnych dla dzieci ze zdiagnozowaną dysleksją, dysgrafią i dysortografią w trakcie lekcji. </w:t>
            </w:r>
          </w:p>
        </w:tc>
        <w:tc>
          <w:tcPr>
            <w:tcW w:w="1256" w:type="dxa"/>
          </w:tcPr>
          <w:p w14:paraId="16F54C9D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B88D1B7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5B596127" w14:textId="77777777" w:rsidTr="00C227D9">
        <w:trPr>
          <w:jc w:val="center"/>
        </w:trPr>
        <w:tc>
          <w:tcPr>
            <w:tcW w:w="659" w:type="dxa"/>
          </w:tcPr>
          <w:p w14:paraId="43C637B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654B72F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B044D09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F0C0646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0EF0F814" w14:textId="77777777" w:rsidR="008C27F5" w:rsidRPr="001A1ED1" w:rsidRDefault="008C27F5" w:rsidP="008C27F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D69C1C0" w14:textId="77777777" w:rsidR="008C27F5" w:rsidRPr="001A1ED1" w:rsidRDefault="008C27F5" w:rsidP="008C27F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C27F5" w:rsidRPr="001A1ED1" w14:paraId="4FA33168" w14:textId="77777777" w:rsidTr="00C227D9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D3ABC3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1535F2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677090D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C27F5" w:rsidRPr="001A1ED1" w14:paraId="069F9962" w14:textId="77777777" w:rsidTr="00C227D9">
        <w:trPr>
          <w:trHeight w:val="196"/>
          <w:jc w:val="center"/>
        </w:trPr>
        <w:tc>
          <w:tcPr>
            <w:tcW w:w="660" w:type="dxa"/>
            <w:vMerge/>
          </w:tcPr>
          <w:p w14:paraId="42AB478F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FE51E8D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3D1ECC0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774604F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C27F5" w:rsidRPr="001A1ED1" w14:paraId="5428F3B9" w14:textId="77777777" w:rsidTr="00C227D9">
        <w:trPr>
          <w:trHeight w:val="225"/>
          <w:jc w:val="center"/>
        </w:trPr>
        <w:tc>
          <w:tcPr>
            <w:tcW w:w="660" w:type="dxa"/>
          </w:tcPr>
          <w:p w14:paraId="33CC008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43DBA53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Wyrabianie gotowości do czytania – etap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przedliterowy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 Ćwiczenia usprawniające percepcję wzrokową, percepcję słuchową, koncentrację uwagi.</w:t>
            </w:r>
          </w:p>
        </w:tc>
        <w:tc>
          <w:tcPr>
            <w:tcW w:w="1256" w:type="dxa"/>
          </w:tcPr>
          <w:p w14:paraId="3F21D639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241AE8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13E3982A" w14:textId="77777777" w:rsidTr="00C227D9">
        <w:trPr>
          <w:trHeight w:val="285"/>
          <w:jc w:val="center"/>
        </w:trPr>
        <w:tc>
          <w:tcPr>
            <w:tcW w:w="660" w:type="dxa"/>
          </w:tcPr>
          <w:p w14:paraId="421AD7F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ADB53A8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Tradycyjne metody nauki czytania (syntetyczne, analityczne i analityczno-syntetyczne). </w:t>
            </w:r>
          </w:p>
        </w:tc>
        <w:tc>
          <w:tcPr>
            <w:tcW w:w="1256" w:type="dxa"/>
          </w:tcPr>
          <w:p w14:paraId="6B25075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981829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7F5" w:rsidRPr="001A1ED1" w14:paraId="0E2B8F3A" w14:textId="77777777" w:rsidTr="00C227D9">
        <w:trPr>
          <w:trHeight w:val="345"/>
          <w:jc w:val="center"/>
        </w:trPr>
        <w:tc>
          <w:tcPr>
            <w:tcW w:w="660" w:type="dxa"/>
          </w:tcPr>
          <w:p w14:paraId="1D5150B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3930F17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Metoda 18 struktur wyrazowych Ewy Kujawy i Marii Kurzyny.</w:t>
            </w:r>
          </w:p>
        </w:tc>
        <w:tc>
          <w:tcPr>
            <w:tcW w:w="1256" w:type="dxa"/>
          </w:tcPr>
          <w:p w14:paraId="4BB6DA8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EAE3A2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1547D771" w14:textId="77777777" w:rsidTr="00C227D9">
        <w:trPr>
          <w:trHeight w:val="345"/>
          <w:jc w:val="center"/>
        </w:trPr>
        <w:tc>
          <w:tcPr>
            <w:tcW w:w="660" w:type="dxa"/>
          </w:tcPr>
          <w:p w14:paraId="3822619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A069634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Metoda Dobrego Startu Marty Bogdanowicz. </w:t>
            </w:r>
          </w:p>
        </w:tc>
        <w:tc>
          <w:tcPr>
            <w:tcW w:w="1256" w:type="dxa"/>
          </w:tcPr>
          <w:p w14:paraId="09BD1326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944C82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5A16C6ED" w14:textId="77777777" w:rsidTr="00C227D9">
        <w:trPr>
          <w:trHeight w:val="345"/>
          <w:jc w:val="center"/>
        </w:trPr>
        <w:tc>
          <w:tcPr>
            <w:tcW w:w="660" w:type="dxa"/>
          </w:tcPr>
          <w:p w14:paraId="0020D715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6E7E99E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Odimienna metoda nauki czytania Ireny Majchrzak.</w:t>
            </w:r>
          </w:p>
        </w:tc>
        <w:tc>
          <w:tcPr>
            <w:tcW w:w="1256" w:type="dxa"/>
          </w:tcPr>
          <w:p w14:paraId="09FA1397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E4AC1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2C790658" w14:textId="77777777" w:rsidTr="00C227D9">
        <w:trPr>
          <w:trHeight w:val="345"/>
          <w:jc w:val="center"/>
        </w:trPr>
        <w:tc>
          <w:tcPr>
            <w:tcW w:w="660" w:type="dxa"/>
          </w:tcPr>
          <w:p w14:paraId="36DA4BDD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F9D27FC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Metoda czytania globalnego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Glenna’a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Domana.</w:t>
            </w:r>
          </w:p>
        </w:tc>
        <w:tc>
          <w:tcPr>
            <w:tcW w:w="1256" w:type="dxa"/>
          </w:tcPr>
          <w:p w14:paraId="7B13F26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47E716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5FA65F4B" w14:textId="77777777" w:rsidTr="00C227D9">
        <w:trPr>
          <w:trHeight w:val="345"/>
          <w:jc w:val="center"/>
        </w:trPr>
        <w:tc>
          <w:tcPr>
            <w:tcW w:w="660" w:type="dxa"/>
          </w:tcPr>
          <w:p w14:paraId="39F51F28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BB91C6C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Metoda symultaniczno-sekwencyjna prof. Jagody Cieszyńskiej.</w:t>
            </w:r>
          </w:p>
        </w:tc>
        <w:tc>
          <w:tcPr>
            <w:tcW w:w="1256" w:type="dxa"/>
          </w:tcPr>
          <w:p w14:paraId="57841B5F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1AF7F0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4B2CE297" w14:textId="77777777" w:rsidTr="00C227D9">
        <w:trPr>
          <w:trHeight w:val="345"/>
          <w:jc w:val="center"/>
        </w:trPr>
        <w:tc>
          <w:tcPr>
            <w:tcW w:w="660" w:type="dxa"/>
          </w:tcPr>
          <w:p w14:paraId="0CA2A76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56FDCFA5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Naturalna nauka języka – Briana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Cutinga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6213DEF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5E2E8F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20AE6D84" w14:textId="77777777" w:rsidTr="00C227D9">
        <w:trPr>
          <w:trHeight w:val="345"/>
          <w:jc w:val="center"/>
        </w:trPr>
        <w:tc>
          <w:tcPr>
            <w:tcW w:w="660" w:type="dxa"/>
          </w:tcPr>
          <w:p w14:paraId="13FD8F0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0163CC2B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Metoda „Cudowne Dziecko” Anety Czerskiej.</w:t>
            </w:r>
          </w:p>
        </w:tc>
        <w:tc>
          <w:tcPr>
            <w:tcW w:w="1256" w:type="dxa"/>
          </w:tcPr>
          <w:p w14:paraId="6C9C46F0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5A63A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74A32B0C" w14:textId="77777777" w:rsidTr="00C227D9">
        <w:trPr>
          <w:trHeight w:val="345"/>
          <w:jc w:val="center"/>
        </w:trPr>
        <w:tc>
          <w:tcPr>
            <w:tcW w:w="660" w:type="dxa"/>
          </w:tcPr>
          <w:p w14:paraId="5EAC24FD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0D13D50E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 xml:space="preserve">Glottodydaktyka według Bronisława </w:t>
            </w:r>
            <w:proofErr w:type="spellStart"/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>Rocławskiego</w:t>
            </w:r>
            <w:proofErr w:type="spellEnd"/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CE13714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0ACE8F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3D8B73A8" w14:textId="77777777" w:rsidTr="00C227D9">
        <w:trPr>
          <w:trHeight w:val="345"/>
          <w:jc w:val="center"/>
        </w:trPr>
        <w:tc>
          <w:tcPr>
            <w:tcW w:w="660" w:type="dxa"/>
          </w:tcPr>
          <w:p w14:paraId="32B7692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414A4933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Wyrabianie gotowości do pisania. Ćwiczenia usprawniające koordynację wzrokowo-ruchową, orientację przestrzenną, małą i dużą motorykę. </w:t>
            </w:r>
          </w:p>
        </w:tc>
        <w:tc>
          <w:tcPr>
            <w:tcW w:w="1256" w:type="dxa"/>
          </w:tcPr>
          <w:p w14:paraId="59E6F44E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3738D1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519EB092" w14:textId="77777777" w:rsidTr="00C227D9">
        <w:trPr>
          <w:trHeight w:val="345"/>
          <w:jc w:val="center"/>
        </w:trPr>
        <w:tc>
          <w:tcPr>
            <w:tcW w:w="660" w:type="dxa"/>
          </w:tcPr>
          <w:p w14:paraId="29E0C3AF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2EBFC746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 xml:space="preserve">Metoda ćwiczeń grafomotorycznych Hanny </w:t>
            </w:r>
            <w:proofErr w:type="spellStart"/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>Tymichowej</w:t>
            </w:r>
            <w:proofErr w:type="spellEnd"/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 xml:space="preserve"> i metoda kinezjologii edukacyjnej P. E. Dennisona. </w:t>
            </w:r>
          </w:p>
        </w:tc>
        <w:tc>
          <w:tcPr>
            <w:tcW w:w="1256" w:type="dxa"/>
          </w:tcPr>
          <w:p w14:paraId="0E4C92D6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A9DD62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752FA1FB" w14:textId="77777777" w:rsidTr="00C227D9">
        <w:trPr>
          <w:trHeight w:val="345"/>
          <w:jc w:val="center"/>
        </w:trPr>
        <w:tc>
          <w:tcPr>
            <w:tcW w:w="660" w:type="dxa"/>
          </w:tcPr>
          <w:p w14:paraId="4FE8C52D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2FE13E05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 xml:space="preserve">Metody nauki </w:t>
            </w:r>
            <w:proofErr w:type="spellStart"/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>ortofrafii</w:t>
            </w:r>
            <w:proofErr w:type="spellEnd"/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 xml:space="preserve"> (indukcji, dedukcji, analogii). </w:t>
            </w:r>
          </w:p>
        </w:tc>
        <w:tc>
          <w:tcPr>
            <w:tcW w:w="1256" w:type="dxa"/>
          </w:tcPr>
          <w:p w14:paraId="6F150427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4D512B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6AF69AB8" w14:textId="77777777" w:rsidTr="00C227D9">
        <w:trPr>
          <w:trHeight w:val="345"/>
          <w:jc w:val="center"/>
        </w:trPr>
        <w:tc>
          <w:tcPr>
            <w:tcW w:w="660" w:type="dxa"/>
          </w:tcPr>
          <w:p w14:paraId="3F65FF5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47016879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 xml:space="preserve">Wybrane strony internetowe wspomagające rozwój umiejętności czytania i pisania (np. </w:t>
            </w:r>
            <w:proofErr w:type="spellStart"/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>wordwall</w:t>
            </w:r>
            <w:proofErr w:type="spellEnd"/>
            <w:r w:rsidRPr="001A1ED1">
              <w:rPr>
                <w:rStyle w:val="hgkelc"/>
                <w:rFonts w:ascii="Cambria" w:hAnsi="Cambria"/>
                <w:sz w:val="20"/>
                <w:szCs w:val="20"/>
              </w:rPr>
              <w:t xml:space="preserve">, ortografia.net). </w:t>
            </w:r>
          </w:p>
        </w:tc>
        <w:tc>
          <w:tcPr>
            <w:tcW w:w="1256" w:type="dxa"/>
          </w:tcPr>
          <w:p w14:paraId="1C11C8D2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51D21D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5D3D82EE" w14:textId="77777777" w:rsidTr="00C227D9">
        <w:trPr>
          <w:trHeight w:val="345"/>
          <w:jc w:val="center"/>
        </w:trPr>
        <w:tc>
          <w:tcPr>
            <w:tcW w:w="660" w:type="dxa"/>
          </w:tcPr>
          <w:p w14:paraId="119A6C2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6C349A0A" w14:textId="77777777" w:rsidR="008C27F5" w:rsidRPr="001A1ED1" w:rsidRDefault="008C27F5" w:rsidP="00C227D9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Dziecko z trudnością w nauce czytania i pisania – analiza przypadków, projektowanie działań terapeutycznych. </w:t>
            </w:r>
          </w:p>
        </w:tc>
        <w:tc>
          <w:tcPr>
            <w:tcW w:w="1256" w:type="dxa"/>
          </w:tcPr>
          <w:p w14:paraId="39066B78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559B8E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3F8DA3CE" w14:textId="77777777" w:rsidTr="00C227D9">
        <w:trPr>
          <w:jc w:val="center"/>
        </w:trPr>
        <w:tc>
          <w:tcPr>
            <w:tcW w:w="660" w:type="dxa"/>
          </w:tcPr>
          <w:p w14:paraId="1BD4D754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F55767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CADF7D1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908BED4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</w:p>
        </w:tc>
      </w:tr>
    </w:tbl>
    <w:p w14:paraId="0D4BE15B" w14:textId="77777777" w:rsidR="008C27F5" w:rsidRPr="001A1ED1" w:rsidRDefault="008C27F5" w:rsidP="008C27F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311290A" w14:textId="77777777" w:rsidR="008C27F5" w:rsidRPr="001A1ED1" w:rsidRDefault="008C27F5" w:rsidP="008C27F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C27F5" w:rsidRPr="001A1ED1" w14:paraId="2C12D386" w14:textId="77777777" w:rsidTr="00C227D9">
        <w:trPr>
          <w:jc w:val="center"/>
        </w:trPr>
        <w:tc>
          <w:tcPr>
            <w:tcW w:w="1666" w:type="dxa"/>
          </w:tcPr>
          <w:p w14:paraId="34603B53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AD0BF0F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53E8F78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C27F5" w:rsidRPr="001A1ED1" w14:paraId="2CAB1CEF" w14:textId="77777777" w:rsidTr="00C227D9">
        <w:trPr>
          <w:jc w:val="center"/>
        </w:trPr>
        <w:tc>
          <w:tcPr>
            <w:tcW w:w="1666" w:type="dxa"/>
          </w:tcPr>
          <w:p w14:paraId="694988DB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51416D8" w14:textId="77777777" w:rsidR="008C27F5" w:rsidRPr="001A1ED1" w:rsidRDefault="008C27F5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z wykorzystaniem materiałów multimedialnych.</w:t>
            </w:r>
          </w:p>
        </w:tc>
        <w:tc>
          <w:tcPr>
            <w:tcW w:w="3260" w:type="dxa"/>
          </w:tcPr>
          <w:p w14:paraId="2EBD3BC7" w14:textId="77777777" w:rsidR="008C27F5" w:rsidRPr="001A1ED1" w:rsidRDefault="008C27F5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kreda.</w:t>
            </w:r>
          </w:p>
        </w:tc>
      </w:tr>
      <w:tr w:rsidR="008C27F5" w:rsidRPr="001A1ED1" w14:paraId="34445450" w14:textId="77777777" w:rsidTr="00C227D9">
        <w:trPr>
          <w:jc w:val="center"/>
        </w:trPr>
        <w:tc>
          <w:tcPr>
            <w:tcW w:w="1666" w:type="dxa"/>
          </w:tcPr>
          <w:p w14:paraId="3B81B5EC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A2CE1F1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Analiza tekstu źródłowego i naukowego, analiza opinii i orzeczeń z poradni psychologiczno-pedagogicznej, prezentacja prac,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dyskusja, burza mózgów,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metaplan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pogadanka heurystyczna, mapa myśli, rozwiązywanie problemu, prezentacja materiału audiowizualnego, analiza przypadku, ćwiczenia praktyczne, prowadzenie lekcji. </w:t>
            </w:r>
          </w:p>
        </w:tc>
        <w:tc>
          <w:tcPr>
            <w:tcW w:w="3260" w:type="dxa"/>
          </w:tcPr>
          <w:p w14:paraId="26E4D822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kreda, film, nagrania płytowe, tekst źródłowy i naukowy, dokumenty z PPP, białe kartki papieru, flamastry, długopisy, pomoce dydaktyczne do nauki czytania i pisania np. gry dydaktyczne, tablice ortograficzne itd.</w:t>
            </w:r>
          </w:p>
        </w:tc>
      </w:tr>
    </w:tbl>
    <w:p w14:paraId="3C63513C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9305246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C27F5" w:rsidRPr="001A1ED1" w14:paraId="13F0C4E2" w14:textId="77777777" w:rsidTr="008C27F5">
        <w:tc>
          <w:tcPr>
            <w:tcW w:w="1459" w:type="dxa"/>
            <w:vAlign w:val="center"/>
          </w:tcPr>
          <w:p w14:paraId="5DD11B59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A130FF5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857EFB1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09309E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C27F5" w:rsidRPr="001A1ED1" w14:paraId="49F4FECA" w14:textId="77777777" w:rsidTr="008C27F5">
        <w:tc>
          <w:tcPr>
            <w:tcW w:w="1459" w:type="dxa"/>
          </w:tcPr>
          <w:p w14:paraId="16BDC847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09B90BC9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aktywność.</w:t>
            </w:r>
          </w:p>
        </w:tc>
        <w:tc>
          <w:tcPr>
            <w:tcW w:w="4224" w:type="dxa"/>
            <w:vAlign w:val="center"/>
          </w:tcPr>
          <w:p w14:paraId="1B05D625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P2: kolokwium pisemne.</w:t>
            </w:r>
          </w:p>
        </w:tc>
      </w:tr>
      <w:tr w:rsidR="008C27F5" w:rsidRPr="001A1ED1" w14:paraId="215C6F0F" w14:textId="77777777" w:rsidTr="008C27F5">
        <w:tc>
          <w:tcPr>
            <w:tcW w:w="1459" w:type="dxa"/>
          </w:tcPr>
          <w:p w14:paraId="56DF71CF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551DF7A7" w14:textId="77777777" w:rsidR="008C27F5" w:rsidRPr="001A1ED1" w:rsidRDefault="008C27F5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aktywność;</w:t>
            </w:r>
          </w:p>
          <w:p w14:paraId="79B29942" w14:textId="77777777" w:rsidR="008C27F5" w:rsidRPr="001A1ED1" w:rsidRDefault="008C27F5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F4: wypowiedź/wystąpienie (prezentacja kart pracy i gry); </w:t>
            </w:r>
          </w:p>
          <w:p w14:paraId="53AE5FC7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4224" w:type="dxa"/>
            <w:vAlign w:val="center"/>
          </w:tcPr>
          <w:p w14:paraId="639D3739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P5: wystąpienie/rozmowa (prezentacja kart pracy i gry).</w:t>
            </w:r>
          </w:p>
        </w:tc>
      </w:tr>
    </w:tbl>
    <w:p w14:paraId="721D54C2" w14:textId="77777777" w:rsidR="008C27F5" w:rsidRPr="001A1ED1" w:rsidRDefault="008C27F5" w:rsidP="008C27F5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8C27F5" w:rsidRPr="001A1ED1" w14:paraId="1DE35340" w14:textId="77777777" w:rsidTr="00C227D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98D2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B9534F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DC96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C27F5" w:rsidRPr="001A1ED1" w14:paraId="4D343BF2" w14:textId="77777777" w:rsidTr="00C227D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D7CE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0AF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8ACB9F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2729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174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9B0B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BAD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8C27F5" w:rsidRPr="001A1ED1" w14:paraId="1BEE203C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8017" w14:textId="77777777" w:rsidR="008C27F5" w:rsidRPr="001A1ED1" w:rsidRDefault="008C27F5" w:rsidP="00C227D9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CFA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CA5E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4D11B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B1E7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D47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BCF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C27F5" w:rsidRPr="001A1ED1" w14:paraId="05A227B3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6DF9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AA92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676F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3E7FA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092C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B3FA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533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C27F5" w:rsidRPr="001A1ED1" w14:paraId="124F3A18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BE04" w14:textId="77777777" w:rsidR="008C27F5" w:rsidRPr="001A1ED1" w:rsidRDefault="008C27F5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7DF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B3BE7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5CCFC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9EA2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AAC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87B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C27F5" w:rsidRPr="001A1ED1" w14:paraId="7A975A04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708E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62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EC35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48E44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87EA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05BB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BC2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C27F5" w:rsidRPr="001A1ED1" w14:paraId="1DC6F07F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45AA" w14:textId="77777777" w:rsidR="008C27F5" w:rsidRPr="001A1ED1" w:rsidRDefault="008C27F5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4820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1C465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84F8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AD8A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4E6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223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p w14:paraId="7404F62D" w14:textId="77777777" w:rsidR="008C27F5" w:rsidRPr="001A1ED1" w:rsidRDefault="008C27F5" w:rsidP="008C27F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C27F5" w:rsidRPr="001A1ED1" w14:paraId="540C5B73" w14:textId="77777777" w:rsidTr="00C227D9">
        <w:trPr>
          <w:trHeight w:val="93"/>
          <w:jc w:val="center"/>
        </w:trPr>
        <w:tc>
          <w:tcPr>
            <w:tcW w:w="9907" w:type="dxa"/>
          </w:tcPr>
          <w:p w14:paraId="7D650578" w14:textId="77777777" w:rsidR="008C27F5" w:rsidRPr="001A1ED1" w:rsidRDefault="008C27F5" w:rsidP="00C227D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78FC6CE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P2: kolokwium pisemne:</w:t>
            </w:r>
          </w:p>
          <w:p w14:paraId="51CA8A34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6224BDA9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368CF541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58A997ED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</w:p>
          <w:p w14:paraId="7D364CB7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wyliczania oceny z kolokwium:</w:t>
            </w:r>
          </w:p>
          <w:p w14:paraId="2729FEB8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100%-91% poprawnych odpowiedzi – ocena 5</w:t>
            </w:r>
          </w:p>
          <w:p w14:paraId="111DA499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90%-81% poprawnych odpowiedzi – ocena 4,5</w:t>
            </w:r>
          </w:p>
          <w:p w14:paraId="39404D8F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80%-71% poprawnych odpowiedzi – ocena 4</w:t>
            </w:r>
          </w:p>
          <w:p w14:paraId="72EC47D4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70%-61% poprawnych odpowiedzi – ocena 3,5</w:t>
            </w:r>
          </w:p>
          <w:p w14:paraId="6D8C8AE5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60%-51% poprawnych odpowiedzi – ocena 3</w:t>
            </w:r>
          </w:p>
          <w:p w14:paraId="43B96F33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</w:p>
          <w:p w14:paraId="3BEBC2AE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</w:p>
          <w:p w14:paraId="5E986E2B" w14:textId="77777777" w:rsidR="008C27F5" w:rsidRPr="001A1ED1" w:rsidRDefault="008C27F5" w:rsidP="00C227D9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P5: wystąpienie/rozmowa (prezentacja kart pracy i gry dydaktycznej):</w:t>
            </w:r>
          </w:p>
          <w:p w14:paraId="18C7431C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 Przygotowane przez niego/nią karty pracy oraz gra dydaktyczna nie zawierają błędów i braków.</w:t>
            </w:r>
          </w:p>
          <w:p w14:paraId="2F665AB2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 Przygotowane przez niego/nią karty pracy oraz gra dydaktyczna zawierają drobne błędy i/lub braki.</w:t>
            </w:r>
          </w:p>
          <w:p w14:paraId="04B22A1F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 Przygotowane przez niego/nią karty pracy oraz gra dydaktyczna zawierają różne błędy i/lub braki.</w:t>
            </w:r>
          </w:p>
          <w:p w14:paraId="4206975E" w14:textId="77777777" w:rsidR="008C27F5" w:rsidRPr="001A1ED1" w:rsidRDefault="008C27F5" w:rsidP="00C227D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11E9BC28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wyliczenia oceny z ćwiczeń (z uwagi na dwie prace zaliczeniowe):</w:t>
            </w:r>
          </w:p>
          <w:p w14:paraId="4EE3F730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Ocena końcowa to suma 70% oceny z kart pracy i 30% oceny z gry dydaktycznej. </w:t>
            </w:r>
          </w:p>
          <w:p w14:paraId="1A8ED02B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Przedział ocen:</w:t>
            </w:r>
          </w:p>
          <w:p w14:paraId="73D4D264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5,0-4,75 – ocena 5</w:t>
            </w:r>
          </w:p>
          <w:p w14:paraId="46983F30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4,74-4,25 – ocena 4,5</w:t>
            </w:r>
          </w:p>
          <w:p w14:paraId="59BCEDD3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4,24-3,75 – ocena 4</w:t>
            </w:r>
          </w:p>
          <w:p w14:paraId="3FFCAC3E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3,74-3,25 – ocena 3,5</w:t>
            </w:r>
          </w:p>
          <w:p w14:paraId="5B689246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3,24-3,0 – ocena 3</w:t>
            </w:r>
          </w:p>
          <w:p w14:paraId="55C079C5" w14:textId="77777777" w:rsidR="008C27F5" w:rsidRPr="001A1ED1" w:rsidRDefault="008C27F5" w:rsidP="00C227D9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791D1F4B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27F5" w:rsidRPr="001A1ED1" w14:paraId="441994C4" w14:textId="77777777" w:rsidTr="00C227D9">
        <w:trPr>
          <w:trHeight w:val="540"/>
          <w:jc w:val="center"/>
        </w:trPr>
        <w:tc>
          <w:tcPr>
            <w:tcW w:w="9923" w:type="dxa"/>
          </w:tcPr>
          <w:p w14:paraId="6D467C40" w14:textId="77777777" w:rsidR="008C27F5" w:rsidRPr="001A1ED1" w:rsidRDefault="008C27F5" w:rsidP="00C227D9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246D043D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C27F5" w:rsidRPr="001A1ED1" w14:paraId="02ADD849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85442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50F0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C27F5" w:rsidRPr="001A1ED1" w14:paraId="6ACAA539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4F151A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E9633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8FD427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C27F5" w:rsidRPr="001A1ED1" w14:paraId="2F3E4716" w14:textId="77777777" w:rsidTr="00C227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31595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C27F5" w:rsidRPr="001A1ED1" w14:paraId="52F061C9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39EC0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F55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C1C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8C27F5" w:rsidRPr="001A1ED1" w14:paraId="5185787D" w14:textId="77777777" w:rsidTr="00C227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4405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C27F5" w:rsidRPr="001A1ED1" w14:paraId="003C98FD" w14:textId="77777777" w:rsidTr="00C227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2B74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C507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66BF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8C27F5" w:rsidRPr="001A1ED1" w14:paraId="457654AC" w14:textId="77777777" w:rsidTr="008C27F5">
        <w:trPr>
          <w:gridAfter w:val="1"/>
          <w:wAfter w:w="7" w:type="dxa"/>
          <w:trHeight w:val="30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CF18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kart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9380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7E2C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C27F5" w:rsidRPr="001A1ED1" w14:paraId="0A11AC07" w14:textId="77777777" w:rsidTr="008C27F5">
        <w:trPr>
          <w:gridAfter w:val="1"/>
          <w:wAfter w:w="7" w:type="dxa"/>
          <w:trHeight w:val="44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1988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gry dydaktycznej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6872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C8C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C27F5" w:rsidRPr="001A1ED1" w14:paraId="758E8049" w14:textId="77777777" w:rsidTr="00C227D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3653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E75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E1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31</w:t>
            </w:r>
          </w:p>
        </w:tc>
      </w:tr>
      <w:tr w:rsidR="008C27F5" w:rsidRPr="001A1ED1" w14:paraId="6B341CF8" w14:textId="77777777" w:rsidTr="00C227D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54D1" w14:textId="49FA9FB6" w:rsidR="008C27F5" w:rsidRPr="001A1ED1" w:rsidRDefault="008C27F5" w:rsidP="008C27F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C8F0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987F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8C27F5" w:rsidRPr="001A1ED1" w14:paraId="2E3F947E" w14:textId="77777777" w:rsidTr="00C227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5852" w14:textId="77777777" w:rsidR="008C27F5" w:rsidRPr="001A1ED1" w:rsidRDefault="008C27F5" w:rsidP="00C227D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0FF0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55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8306DDA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C27F5" w:rsidRPr="001A1ED1" w14:paraId="6854FEFB" w14:textId="77777777" w:rsidTr="00C227D9">
        <w:trPr>
          <w:jc w:val="center"/>
        </w:trPr>
        <w:tc>
          <w:tcPr>
            <w:tcW w:w="9889" w:type="dxa"/>
            <w:shd w:val="clear" w:color="auto" w:fill="auto"/>
          </w:tcPr>
          <w:p w14:paraId="54F33A5B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212A00F" w14:textId="77777777" w:rsidR="008C27F5" w:rsidRPr="001A1ED1" w:rsidRDefault="008C27F5" w:rsidP="00C227D9">
            <w:pPr>
              <w:spacing w:after="0"/>
              <w:jc w:val="both"/>
              <w:rPr>
                <w:rStyle w:val="c-8"/>
                <w:rFonts w:ascii="Cambria" w:hAnsi="Cambria"/>
                <w:sz w:val="20"/>
                <w:szCs w:val="20"/>
              </w:rPr>
            </w:pPr>
            <w:r w:rsidRPr="001A1ED1">
              <w:rPr>
                <w:rStyle w:val="c-8"/>
                <w:rFonts w:ascii="Cambria" w:hAnsi="Cambria"/>
                <w:sz w:val="20"/>
                <w:szCs w:val="20"/>
              </w:rPr>
              <w:t xml:space="preserve">1.Bogdanowicz M., </w:t>
            </w:r>
            <w:r w:rsidRPr="001A1ED1">
              <w:rPr>
                <w:rStyle w:val="c-8"/>
                <w:rFonts w:ascii="Cambria" w:hAnsi="Cambria"/>
                <w:i/>
                <w:iCs/>
                <w:sz w:val="20"/>
                <w:szCs w:val="20"/>
              </w:rPr>
              <w:t>Metoda Dobrego Startu we wspomaganiu rozwoju, edukacji i terapii pedagogicznej</w:t>
            </w:r>
            <w:r w:rsidRPr="001A1ED1">
              <w:rPr>
                <w:rStyle w:val="c-8"/>
                <w:rFonts w:ascii="Cambria" w:hAnsi="Cambria"/>
                <w:sz w:val="20"/>
                <w:szCs w:val="20"/>
              </w:rPr>
              <w:t>, Gdańsk 2014.</w:t>
            </w:r>
          </w:p>
          <w:p w14:paraId="6F93219C" w14:textId="77777777" w:rsidR="008C27F5" w:rsidRPr="001A1ED1" w:rsidRDefault="008C27F5" w:rsidP="00C227D9">
            <w:pPr>
              <w:spacing w:after="0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2. Bogdanowicz M., </w:t>
            </w:r>
            <w:r w:rsidRPr="001A1ED1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 xml:space="preserve">Przygotowanie do nauki pisania. Ćwiczenia grafomotoryczne według Hanny </w:t>
            </w:r>
            <w:proofErr w:type="spellStart"/>
            <w:r w:rsidRPr="001A1ED1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>Tymichovej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Gdańsk 2005.</w:t>
            </w:r>
          </w:p>
          <w:p w14:paraId="7A7D466B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3. Bogdanowicz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 xml:space="preserve">Ryzyko dysleksji, dysgrafii i dysortografii. Skala Ryzyka Dysleksji wraz z normami dla klas I </w:t>
            </w:r>
            <w:proofErr w:type="spellStart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i</w:t>
            </w:r>
            <w:proofErr w:type="spellEnd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 xml:space="preserve"> II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Gdynia 2012. </w:t>
            </w:r>
          </w:p>
          <w:p w14:paraId="330374AD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4. Borowska B., </w:t>
            </w:r>
            <w:r w:rsidRPr="001A1ED1">
              <w:rPr>
                <w:rStyle w:val="dont-break-out"/>
                <w:rFonts w:ascii="Cambria" w:hAnsi="Cambria"/>
                <w:i/>
                <w:iCs/>
                <w:sz w:val="20"/>
                <w:szCs w:val="20"/>
              </w:rPr>
              <w:t xml:space="preserve">Glottodydaktyka </w:t>
            </w:r>
            <w:proofErr w:type="spellStart"/>
            <w:r w:rsidRPr="001A1ED1">
              <w:rPr>
                <w:rStyle w:val="dont-break-out"/>
                <w:rFonts w:ascii="Cambria" w:hAnsi="Cambria"/>
                <w:i/>
                <w:iCs/>
                <w:sz w:val="20"/>
                <w:szCs w:val="20"/>
              </w:rPr>
              <w:t>ojczystojęzyczna</w:t>
            </w:r>
            <w:proofErr w:type="spellEnd"/>
            <w:r w:rsidRPr="001A1ED1">
              <w:rPr>
                <w:rStyle w:val="dont-break-out"/>
                <w:rFonts w:ascii="Cambria" w:hAnsi="Cambria"/>
                <w:i/>
                <w:iCs/>
                <w:sz w:val="20"/>
                <w:szCs w:val="20"/>
              </w:rPr>
              <w:t xml:space="preserve"> jako innowacyjna metoda nauki czytania i pisania</w:t>
            </w:r>
            <w:r w:rsidRPr="001A1ED1">
              <w:rPr>
                <w:rStyle w:val="dont-break-out"/>
                <w:rFonts w:ascii="Cambria" w:hAnsi="Cambria"/>
                <w:sz w:val="20"/>
                <w:szCs w:val="20"/>
              </w:rPr>
              <w:t xml:space="preserve">, [w:]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Język polski i polonistyka w Europie Wschodniej: przeszłość i współczesność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red. I. Bundza, J. Kowalewski, A. Krawczuk, O. Śliwiński, Kijów </w:t>
            </w:r>
            <w:r w:rsidRPr="001A1ED1">
              <w:rPr>
                <w:rStyle w:val="dont-break-out"/>
                <w:rFonts w:ascii="Cambria" w:hAnsi="Cambria"/>
                <w:sz w:val="20"/>
                <w:szCs w:val="20"/>
              </w:rPr>
              <w:t xml:space="preserve">2015. </w:t>
            </w:r>
          </w:p>
          <w:p w14:paraId="269FE9CA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 xml:space="preserve">5. Cieszyńska J., 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iCs/>
                <w:sz w:val="20"/>
                <w:szCs w:val="20"/>
              </w:rPr>
              <w:t>Nauka czytania krok po kroku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: jak przeciwdziałać dysleksji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Kraków 2005. </w:t>
            </w:r>
          </w:p>
          <w:p w14:paraId="5FD8B529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6. Cieszyńska J.,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Symultaniczno-Sekwencyjna Nauka Czytania 20 lat później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Kraków 2023. </w:t>
            </w:r>
          </w:p>
          <w:p w14:paraId="17AACA60" w14:textId="77777777" w:rsidR="008C27F5" w:rsidRPr="001A1ED1" w:rsidRDefault="008C27F5" w:rsidP="00C227D9">
            <w:pPr>
              <w:spacing w:after="0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7. Czerska A.,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Czytanie dla rozwoju. Wczesnodziecięca nauka czytania metodą Cudowne dziecko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2016. </w:t>
            </w:r>
          </w:p>
          <w:p w14:paraId="0E228E9C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c-8"/>
                <w:rFonts w:ascii="Cambria" w:hAnsi="Cambria"/>
                <w:sz w:val="20"/>
                <w:szCs w:val="20"/>
              </w:rPr>
              <w:t xml:space="preserve">8. Dennison P., </w:t>
            </w:r>
            <w:r w:rsidRPr="001A1ED1">
              <w:rPr>
                <w:rStyle w:val="c-8"/>
                <w:rFonts w:ascii="Cambria" w:hAnsi="Cambria"/>
                <w:i/>
                <w:iCs/>
                <w:sz w:val="20"/>
                <w:szCs w:val="20"/>
              </w:rPr>
              <w:t>Kinezjologia edukacyjna dla dzieci. Podstawowy podręcznik kinezjologii edukacyjnej dla rodziców i nauczycieli</w:t>
            </w:r>
            <w:r w:rsidRPr="001A1ED1">
              <w:rPr>
                <w:rStyle w:val="c-8"/>
                <w:rFonts w:ascii="Cambria" w:hAnsi="Cambria"/>
                <w:sz w:val="20"/>
                <w:szCs w:val="20"/>
              </w:rPr>
              <w:t>, Warszawa 2003.</w:t>
            </w:r>
          </w:p>
          <w:p w14:paraId="5EC59FF5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9.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Górniewicz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E.,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Diagnozowanie trudności w czytaniu i pisaniu</w:t>
            </w:r>
            <w:r w:rsidRPr="001A1ED1">
              <w:rPr>
                <w:rFonts w:ascii="Cambria" w:hAnsi="Cambria"/>
                <w:sz w:val="20"/>
                <w:szCs w:val="20"/>
              </w:rPr>
              <w:t>, Toruń 2017.</w:t>
            </w:r>
          </w:p>
          <w:p w14:paraId="5E965710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10. Klim-Klimaszewska A.,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Praca z dzieckiem ryzyka dysleksji i dysgrafii</w:t>
            </w:r>
            <w:r w:rsidRPr="001A1ED1">
              <w:rPr>
                <w:rFonts w:ascii="Cambria" w:hAnsi="Cambria"/>
                <w:sz w:val="20"/>
                <w:szCs w:val="20"/>
              </w:rPr>
              <w:t>, Warszawa 2015.</w:t>
            </w:r>
          </w:p>
          <w:p w14:paraId="4896F194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 xml:space="preserve">11. Kujawa E., Kurzyna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Metoda 18 struktur wyrazowych w pracy z dziećmi z trudnościami w czytaniu i pisaniu. Książka do ćwiczeń w czytaniu</w:t>
            </w:r>
            <w:r w:rsidRPr="001A1ED1">
              <w:rPr>
                <w:rFonts w:ascii="Cambria" w:hAnsi="Cambria"/>
                <w:sz w:val="20"/>
                <w:szCs w:val="20"/>
              </w:rPr>
              <w:t>, Warszawa 2000.</w:t>
            </w:r>
          </w:p>
          <w:p w14:paraId="61BEA2C4" w14:textId="77777777" w:rsidR="008C27F5" w:rsidRPr="001A1ED1" w:rsidRDefault="008C27F5" w:rsidP="00C227D9">
            <w:pPr>
              <w:spacing w:after="0"/>
              <w:jc w:val="both"/>
              <w:rPr>
                <w:rStyle w:val="c-8"/>
                <w:rFonts w:ascii="Cambria" w:hAnsi="Cambria"/>
                <w:sz w:val="20"/>
                <w:szCs w:val="20"/>
              </w:rPr>
            </w:pPr>
            <w:r w:rsidRPr="001A1ED1">
              <w:rPr>
                <w:rStyle w:val="c-8"/>
                <w:rFonts w:ascii="Cambria" w:hAnsi="Cambria"/>
                <w:sz w:val="20"/>
                <w:szCs w:val="20"/>
              </w:rPr>
              <w:t xml:space="preserve">12. Majchrzak I, </w:t>
            </w:r>
            <w:r w:rsidRPr="001A1ED1">
              <w:rPr>
                <w:rStyle w:val="c-8"/>
                <w:rFonts w:ascii="Cambria" w:hAnsi="Cambria"/>
                <w:i/>
                <w:iCs/>
                <w:sz w:val="20"/>
                <w:szCs w:val="20"/>
              </w:rPr>
              <w:t>Nazywanie świata – odimienna metoda nauki czytania</w:t>
            </w:r>
            <w:r w:rsidRPr="001A1ED1">
              <w:rPr>
                <w:rStyle w:val="c-8"/>
                <w:rFonts w:ascii="Cambria" w:hAnsi="Cambria"/>
                <w:sz w:val="20"/>
                <w:szCs w:val="20"/>
              </w:rPr>
              <w:t>, Kielce 2014.</w:t>
            </w:r>
          </w:p>
          <w:p w14:paraId="69771789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13.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Reid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G.,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Dysleksja. Podręcznik akademicki</w:t>
            </w:r>
            <w:r w:rsidRPr="001A1ED1">
              <w:rPr>
                <w:rFonts w:ascii="Cambria" w:hAnsi="Cambria"/>
                <w:sz w:val="20"/>
                <w:szCs w:val="20"/>
              </w:rPr>
              <w:t>, Gdańsk 2018.</w:t>
            </w:r>
          </w:p>
          <w:p w14:paraId="18CED6E9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14. Urbaniak L.,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Skuteczność wybranych metod aktywizujących w doskonaleniu mowy i osiąganiu gotowości do nauki czytania dzieci sześcioletnich</w:t>
            </w:r>
            <w:r w:rsidRPr="001A1ED1">
              <w:rPr>
                <w:rFonts w:ascii="Cambria" w:hAnsi="Cambria"/>
                <w:sz w:val="20"/>
                <w:szCs w:val="20"/>
              </w:rPr>
              <w:t>, Katowice 2019.</w:t>
            </w:r>
            <w:r w:rsidRPr="001A1ED1">
              <w:rPr>
                <w:rFonts w:ascii="Cambria" w:hAnsi="Cambria"/>
              </w:rPr>
              <w:t xml:space="preserve"> </w:t>
            </w:r>
          </w:p>
          <w:p w14:paraId="521770F3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15. Opinie i orzeczenia z poradni psychologiczno-pedagogicznej (z wykreślonymi danymi dziecka i przedszkola/szkoły).</w:t>
            </w:r>
          </w:p>
        </w:tc>
      </w:tr>
      <w:tr w:rsidR="008C27F5" w:rsidRPr="001A1ED1" w14:paraId="6BEAEE67" w14:textId="77777777" w:rsidTr="00C227D9">
        <w:trPr>
          <w:jc w:val="center"/>
        </w:trPr>
        <w:tc>
          <w:tcPr>
            <w:tcW w:w="9889" w:type="dxa"/>
            <w:shd w:val="clear" w:color="auto" w:fill="auto"/>
          </w:tcPr>
          <w:p w14:paraId="1FC6C1D2" w14:textId="77777777" w:rsidR="008C27F5" w:rsidRPr="001A1ED1" w:rsidRDefault="008C27F5" w:rsidP="00C227D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27065894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1.Bizdan-Bluma I, i in.,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Karty pracy do ćwiczeń funkcji poznawczych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2022. </w:t>
            </w:r>
          </w:p>
          <w:p w14:paraId="3980DD97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2. Borowska-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Kociemba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A., Krukowska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Zajęcia korekcyjno-kompensacyjne. Karty pracy dla uczniów ze specjalnymi potrzebami edukacyjnymi</w:t>
            </w:r>
            <w:r w:rsidRPr="001A1ED1">
              <w:rPr>
                <w:rFonts w:ascii="Cambria" w:hAnsi="Cambria"/>
                <w:sz w:val="20"/>
                <w:szCs w:val="20"/>
              </w:rPr>
              <w:t>. Część 1 i 2, Gdańsk 2018.</w:t>
            </w:r>
          </w:p>
          <w:p w14:paraId="1FC1A9B2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3. Grabałowska K.,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Ćwiczenia w czytaniu i pisaniu: poradnik metodyczny do terapii dzieci dyslektycznych</w:t>
            </w:r>
            <w:r w:rsidRPr="001A1ED1">
              <w:rPr>
                <w:rFonts w:ascii="Cambria" w:hAnsi="Cambria"/>
                <w:sz w:val="20"/>
                <w:szCs w:val="20"/>
              </w:rPr>
              <w:t>, Toruń 2005.</w:t>
            </w:r>
          </w:p>
          <w:p w14:paraId="6397E236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4. Jurek A.,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Rozwój dziecka a metody nauczania czytania i pisania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Gdańsk 2012. </w:t>
            </w:r>
          </w:p>
          <w:p w14:paraId="54CE1592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5. Konior-Węgrzynowa H.,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Uczę czytać. Poradnik dla nauczycieli i rodziców początkujących czytelników,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Gdańsk 2014.</w:t>
            </w:r>
          </w:p>
          <w:p w14:paraId="011E67B9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6. Mańkowska I., Rożyńska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Warsztat specjalisty terapii pedagogicznej</w:t>
            </w:r>
            <w:r w:rsidRPr="001A1ED1">
              <w:rPr>
                <w:rFonts w:ascii="Cambria" w:hAnsi="Cambria"/>
                <w:sz w:val="20"/>
                <w:szCs w:val="20"/>
              </w:rPr>
              <w:t>, Gdynia 2012.</w:t>
            </w:r>
          </w:p>
          <w:p w14:paraId="067DC3FB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7. Pomirska Z.,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Wygraj z dysortografią. Zbiór ćwiczeń usprawniających umiejętność poprawnego pisania</w:t>
            </w:r>
            <w:r w:rsidRPr="001A1ED1">
              <w:rPr>
                <w:rFonts w:ascii="Cambria" w:hAnsi="Cambria"/>
                <w:sz w:val="20"/>
                <w:szCs w:val="20"/>
              </w:rPr>
              <w:t>, Kielce 2007.</w:t>
            </w:r>
          </w:p>
          <w:p w14:paraId="21D42843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8. Seria: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Trening szkolny. Ćwiczenia korekcyjno-kompensacyjne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(klasy 1-8), Warszawa 2023. </w:t>
            </w:r>
          </w:p>
          <w:p w14:paraId="63195A87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9. Słupek K.,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100 kart pracy z ćwiczeniami korekcyjno-kompensacyjnymi doskonalącymi umiejętność czytania i pisania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. Poziom 1 i 2, Gdańsk 2021. </w:t>
            </w:r>
          </w:p>
          <w:p w14:paraId="5EB2D2D5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10.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Sosin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I,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 xml:space="preserve">Terapia dysleksji. </w:t>
            </w:r>
            <w:proofErr w:type="spellStart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Grafomotoryka</w:t>
            </w:r>
            <w:proofErr w:type="spellEnd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. Karty pracy do zajęć korekcyjno-kompensacyjnych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2013. </w:t>
            </w:r>
          </w:p>
          <w:p w14:paraId="0D4F1930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11.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Sosin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I.,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 xml:space="preserve">Terapia dysleksji. Funkcje słuchowe. Funkcje wzrokowe. </w:t>
            </w:r>
            <w:proofErr w:type="spellStart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Grafomotoryka</w:t>
            </w:r>
            <w:proofErr w:type="spellEnd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. Pakiet ćwiczeń i kart do samodzielnej pracy w domu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2013. </w:t>
            </w:r>
          </w:p>
          <w:p w14:paraId="2E85F7D1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12. Suwalska E.,</w:t>
            </w:r>
            <w:r w:rsidRPr="001A1ED1">
              <w:rPr>
                <w:rStyle w:val="Pogrubienie"/>
                <w:rFonts w:ascii="Cambria" w:hAnsi="Cambria"/>
                <w:sz w:val="20"/>
                <w:szCs w:val="20"/>
              </w:rPr>
              <w:t xml:space="preserve"> 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iCs/>
                <w:sz w:val="20"/>
                <w:szCs w:val="20"/>
              </w:rPr>
              <w:t>Ćwiczenia</w:t>
            </w:r>
            <w:r w:rsidRPr="001A1ED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iCs/>
                <w:sz w:val="20"/>
                <w:szCs w:val="20"/>
              </w:rPr>
              <w:t>w terapii dysleksji i dysortografii dla uczniów klas IV-VI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(zeszyty: ó-u;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ch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-h;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rz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-ż), Gdańsk 2015.</w:t>
            </w:r>
          </w:p>
          <w:p w14:paraId="6480DB4D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13. Szymankiewicz E.,</w:t>
            </w:r>
            <w:r w:rsidRPr="001A1ED1">
              <w:rPr>
                <w:rStyle w:val="Pogrubienie"/>
                <w:rFonts w:ascii="Cambria" w:hAnsi="Cambria"/>
                <w:sz w:val="20"/>
                <w:szCs w:val="20"/>
              </w:rPr>
              <w:t xml:space="preserve"> 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iCs/>
                <w:sz w:val="20"/>
                <w:szCs w:val="20"/>
              </w:rPr>
              <w:t>Dyslektyczne ucho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: zbiór ćwiczeń stymulujących rozwój percepcji słuchowej nie tylko dla uczniów z dysleksją: książka dla nauczyciela</w:t>
            </w:r>
            <w:r w:rsidRPr="001A1ED1">
              <w:rPr>
                <w:rFonts w:ascii="Cambria" w:hAnsi="Cambria"/>
                <w:sz w:val="20"/>
                <w:szCs w:val="20"/>
              </w:rPr>
              <w:t>, Gdańsk 2009.</w:t>
            </w:r>
          </w:p>
          <w:p w14:paraId="3E69F2AA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14.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Taboł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S.,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Istota czytania</w:t>
            </w:r>
            <w:r w:rsidRPr="001A1ED1">
              <w:rPr>
                <w:rFonts w:ascii="Cambria" w:hAnsi="Cambria"/>
                <w:sz w:val="20"/>
                <w:szCs w:val="20"/>
              </w:rPr>
              <w:t>, Kraków 2005.</w:t>
            </w:r>
          </w:p>
          <w:p w14:paraId="018F277F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</w:rPr>
            </w:pPr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>15.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iCs/>
                <w:sz w:val="20"/>
                <w:szCs w:val="20"/>
              </w:rPr>
              <w:t xml:space="preserve"> Trudności w czytaniu i pisaniu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: rozważania teoretyczne i praktyczne</w:t>
            </w:r>
            <w:r w:rsidRPr="001A1ED1">
              <w:rPr>
                <w:rFonts w:ascii="Cambria" w:hAnsi="Cambria"/>
                <w:sz w:val="20"/>
                <w:szCs w:val="20"/>
              </w:rPr>
              <w:t>, red. I. Pietras, Warszawa 2012.</w:t>
            </w:r>
          </w:p>
        </w:tc>
      </w:tr>
    </w:tbl>
    <w:p w14:paraId="2EC8D942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C27F5" w:rsidRPr="001A1ED1" w14:paraId="1FB6F16A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6A43974F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E10A5D7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8C27F5" w:rsidRPr="001A1ED1" w14:paraId="30C20AE1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48582DD9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9E3BC77" w14:textId="69D99B5A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8C27F5" w:rsidRPr="001A1ED1" w14:paraId="32662185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1F283813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4FBFEAD" w14:textId="77777777" w:rsidR="008C27F5" w:rsidRPr="001A1ED1" w:rsidRDefault="00000000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8C27F5" w:rsidRPr="001A1ED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8C27F5"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8C27F5" w:rsidRPr="001A1ED1" w14:paraId="56041368" w14:textId="77777777" w:rsidTr="00C227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320A9A9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71970AA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5695AF7" w14:textId="77777777" w:rsidR="008C27F5" w:rsidRPr="001A1ED1" w:rsidRDefault="008C27F5" w:rsidP="008C27F5">
      <w:pPr>
        <w:spacing w:before="60" w:after="60"/>
        <w:rPr>
          <w:rFonts w:ascii="Cambria" w:hAnsi="Cambria" w:cs="Times New Roman"/>
        </w:rPr>
      </w:pPr>
    </w:p>
    <w:p w14:paraId="4A3D2407" w14:textId="7B2F4B79" w:rsidR="008C27F5" w:rsidRPr="001A1ED1" w:rsidRDefault="008C27F5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465C6DC2" w14:textId="77777777" w:rsidR="008C27F5" w:rsidRPr="001A1ED1" w:rsidRDefault="008C27F5" w:rsidP="008C27F5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C27F5" w:rsidRPr="001A1ED1" w14:paraId="7AB56723" w14:textId="77777777" w:rsidTr="00C227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2EB7CC6" w14:textId="6AF7C1B2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2893BA3D" wp14:editId="42C59022">
                  <wp:extent cx="1066800" cy="1066800"/>
                  <wp:effectExtent l="0" t="0" r="0" b="0"/>
                  <wp:docPr id="546419323" name="Obraz 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19323" name="Obraz 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E94D6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40DEEF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C27F5" w:rsidRPr="001A1ED1" w14:paraId="3D18C5F8" w14:textId="77777777" w:rsidTr="00C227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C42B4A2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187BB3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E5B7E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C27F5" w:rsidRPr="001A1ED1" w14:paraId="3A459ADE" w14:textId="77777777" w:rsidTr="00C227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6F82B9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F6E5ED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F6C2B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C27F5" w:rsidRPr="001A1ED1" w14:paraId="21AAE503" w14:textId="77777777" w:rsidTr="00C227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530A32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AE7F2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10934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C27F5" w:rsidRPr="001A1ED1" w14:paraId="5C325D1E" w14:textId="77777777" w:rsidTr="00C227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42064C1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9C61096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E77277B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C27F5" w:rsidRPr="001A1ED1" w14:paraId="32BA8097" w14:textId="77777777" w:rsidTr="00C227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B3406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781C6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7E3FDD8" w14:textId="3DCEA920" w:rsidR="008C27F5" w:rsidRPr="001A1ED1" w:rsidRDefault="008C27F5" w:rsidP="008C27F5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08E0AE8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C27F5" w:rsidRPr="001A1ED1" w14:paraId="70F4ED83" w14:textId="77777777" w:rsidTr="00C227D9">
        <w:trPr>
          <w:trHeight w:val="328"/>
        </w:trPr>
        <w:tc>
          <w:tcPr>
            <w:tcW w:w="4219" w:type="dxa"/>
            <w:vAlign w:val="center"/>
          </w:tcPr>
          <w:p w14:paraId="24452C0B" w14:textId="77777777" w:rsidR="008C27F5" w:rsidRPr="001A1ED1" w:rsidRDefault="008C27F5" w:rsidP="002029B0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0CB75999" w14:textId="77777777" w:rsidR="008C27F5" w:rsidRPr="001A1ED1" w:rsidRDefault="008C27F5" w:rsidP="002029B0">
            <w:pPr>
              <w:pStyle w:val="akarta"/>
            </w:pPr>
            <w:r w:rsidRPr="001A1ED1">
              <w:t>Metodyka zajęć korekcyjno-kompensacyjnych dla dzieci z trudnościami w nauce matematyki</w:t>
            </w:r>
          </w:p>
        </w:tc>
      </w:tr>
      <w:tr w:rsidR="008C27F5" w:rsidRPr="001A1ED1" w14:paraId="75930ADA" w14:textId="77777777" w:rsidTr="00C227D9">
        <w:tc>
          <w:tcPr>
            <w:tcW w:w="4219" w:type="dxa"/>
            <w:vAlign w:val="center"/>
          </w:tcPr>
          <w:p w14:paraId="7F48BDDC" w14:textId="77777777" w:rsidR="008C27F5" w:rsidRPr="001A1ED1" w:rsidRDefault="008C27F5" w:rsidP="002029B0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24A8AA1E" w14:textId="77777777" w:rsidR="008C27F5" w:rsidRPr="001A1ED1" w:rsidRDefault="008C27F5" w:rsidP="002029B0">
            <w:pPr>
              <w:pStyle w:val="akarta"/>
            </w:pPr>
            <w:r w:rsidRPr="001A1ED1">
              <w:t>3</w:t>
            </w:r>
          </w:p>
        </w:tc>
      </w:tr>
      <w:tr w:rsidR="008C27F5" w:rsidRPr="001A1ED1" w14:paraId="398ABE0C" w14:textId="77777777" w:rsidTr="00C227D9">
        <w:tc>
          <w:tcPr>
            <w:tcW w:w="4219" w:type="dxa"/>
            <w:vAlign w:val="center"/>
          </w:tcPr>
          <w:p w14:paraId="251431C0" w14:textId="77777777" w:rsidR="008C27F5" w:rsidRPr="001A1ED1" w:rsidRDefault="008C27F5" w:rsidP="002029B0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12C5639A" w14:textId="77777777" w:rsidR="008C27F5" w:rsidRPr="001A1ED1" w:rsidRDefault="008C27F5" w:rsidP="002029B0">
            <w:pPr>
              <w:pStyle w:val="akarta"/>
            </w:pPr>
            <w:r w:rsidRPr="001A1ED1">
              <w:t>obieralne</w:t>
            </w:r>
          </w:p>
        </w:tc>
      </w:tr>
      <w:tr w:rsidR="008C27F5" w:rsidRPr="001A1ED1" w14:paraId="4D2DC2B2" w14:textId="77777777" w:rsidTr="00C227D9">
        <w:tc>
          <w:tcPr>
            <w:tcW w:w="4219" w:type="dxa"/>
            <w:vAlign w:val="center"/>
          </w:tcPr>
          <w:p w14:paraId="1AA9A78E" w14:textId="77777777" w:rsidR="008C27F5" w:rsidRPr="001A1ED1" w:rsidRDefault="008C27F5" w:rsidP="002029B0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798DBA37" w14:textId="77777777" w:rsidR="008C27F5" w:rsidRPr="001A1ED1" w:rsidRDefault="008C27F5" w:rsidP="002029B0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8C27F5" w:rsidRPr="001A1ED1" w14:paraId="0A120A10" w14:textId="77777777" w:rsidTr="00C227D9">
        <w:tc>
          <w:tcPr>
            <w:tcW w:w="4219" w:type="dxa"/>
            <w:vAlign w:val="center"/>
          </w:tcPr>
          <w:p w14:paraId="6F930419" w14:textId="77777777" w:rsidR="008C27F5" w:rsidRPr="001A1ED1" w:rsidRDefault="008C27F5" w:rsidP="002029B0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6112053" w14:textId="77777777" w:rsidR="008C27F5" w:rsidRPr="001A1ED1" w:rsidRDefault="008C27F5" w:rsidP="002029B0">
            <w:pPr>
              <w:pStyle w:val="akarta"/>
            </w:pPr>
            <w:r w:rsidRPr="001A1ED1">
              <w:t>Język polski</w:t>
            </w:r>
          </w:p>
        </w:tc>
      </w:tr>
      <w:tr w:rsidR="008C27F5" w:rsidRPr="001A1ED1" w14:paraId="3D8BBE63" w14:textId="77777777" w:rsidTr="00C227D9">
        <w:tc>
          <w:tcPr>
            <w:tcW w:w="4219" w:type="dxa"/>
            <w:vAlign w:val="center"/>
          </w:tcPr>
          <w:p w14:paraId="7118CFAB" w14:textId="77777777" w:rsidR="008C27F5" w:rsidRPr="001A1ED1" w:rsidRDefault="008C27F5" w:rsidP="002029B0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5FE3B460" w14:textId="77777777" w:rsidR="008C27F5" w:rsidRPr="001A1ED1" w:rsidRDefault="008C27F5" w:rsidP="002029B0">
            <w:pPr>
              <w:pStyle w:val="akarta"/>
            </w:pPr>
            <w:r w:rsidRPr="001A1ED1">
              <w:t>II</w:t>
            </w:r>
          </w:p>
        </w:tc>
      </w:tr>
      <w:tr w:rsidR="008C27F5" w:rsidRPr="001A1ED1" w14:paraId="44576778" w14:textId="77777777" w:rsidTr="00C227D9">
        <w:tc>
          <w:tcPr>
            <w:tcW w:w="4219" w:type="dxa"/>
            <w:vAlign w:val="center"/>
          </w:tcPr>
          <w:p w14:paraId="3513AAF1" w14:textId="77777777" w:rsidR="008C27F5" w:rsidRPr="001A1ED1" w:rsidRDefault="008C27F5" w:rsidP="002029B0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E91A442" w14:textId="77777777" w:rsidR="008C27F5" w:rsidRPr="001A1ED1" w:rsidRDefault="008C27F5" w:rsidP="002029B0">
            <w:pPr>
              <w:pStyle w:val="akarta"/>
            </w:pPr>
            <w:r w:rsidRPr="001A1ED1">
              <w:t>Dr Aneta Baranowska</w:t>
            </w:r>
          </w:p>
        </w:tc>
      </w:tr>
    </w:tbl>
    <w:p w14:paraId="68294B38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4AD5C24B" w14:textId="77777777" w:rsidTr="00C227D9">
        <w:tc>
          <w:tcPr>
            <w:tcW w:w="2660" w:type="dxa"/>
            <w:shd w:val="clear" w:color="auto" w:fill="auto"/>
            <w:vAlign w:val="center"/>
          </w:tcPr>
          <w:p w14:paraId="1337A160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441F4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5836A748" w14:textId="0A230AEE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3BC52F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AC7B77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6582263F" w14:textId="77777777" w:rsidTr="00C227D9">
        <w:tc>
          <w:tcPr>
            <w:tcW w:w="2660" w:type="dxa"/>
            <w:shd w:val="clear" w:color="auto" w:fill="auto"/>
          </w:tcPr>
          <w:p w14:paraId="058B9955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85FC70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A32351F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32CB75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10D146F7" w14:textId="77777777" w:rsidTr="00C227D9">
        <w:tc>
          <w:tcPr>
            <w:tcW w:w="2660" w:type="dxa"/>
            <w:shd w:val="clear" w:color="auto" w:fill="auto"/>
          </w:tcPr>
          <w:p w14:paraId="4D022E15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AEBB6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57A40D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7E3D4D74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79C33E4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C27F5" w:rsidRPr="001A1ED1" w14:paraId="6667C560" w14:textId="77777777" w:rsidTr="00C227D9">
        <w:trPr>
          <w:trHeight w:val="301"/>
          <w:jc w:val="center"/>
        </w:trPr>
        <w:tc>
          <w:tcPr>
            <w:tcW w:w="9898" w:type="dxa"/>
          </w:tcPr>
          <w:p w14:paraId="4E7F9A94" w14:textId="77777777" w:rsidR="008C27F5" w:rsidRPr="001A1ED1" w:rsidRDefault="008C27F5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posiada wiedzę, umiejętności oraz kompetencje społeczne, które nabył podczas realizacji przedmiotu „Teoretyczne podstawy terapii pedagogicznej”. </w:t>
            </w:r>
          </w:p>
          <w:p w14:paraId="1059F70F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0BE64B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27F5" w:rsidRPr="001A1ED1" w14:paraId="1F7B50F3" w14:textId="77777777" w:rsidTr="00C227D9">
        <w:tc>
          <w:tcPr>
            <w:tcW w:w="9889" w:type="dxa"/>
            <w:shd w:val="clear" w:color="auto" w:fill="auto"/>
          </w:tcPr>
          <w:p w14:paraId="018E8CBD" w14:textId="77777777" w:rsidR="008C27F5" w:rsidRPr="001A1ED1" w:rsidRDefault="008C27F5" w:rsidP="00C227D9">
            <w:pPr>
              <w:spacing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Zdobycie wiedzy na temat trudności w nauce matematyki – ich przyczyn, przejawów, konsekwencji oraz możliwości wsparcia dzieci z problemami w nabywaniu umiejętności matematycznych w trakcie zajęć specjalistycznych i bieżących lekcji. </w:t>
            </w:r>
          </w:p>
          <w:p w14:paraId="54B9D8B2" w14:textId="77777777" w:rsidR="008C27F5" w:rsidRPr="001A1ED1" w:rsidRDefault="008C27F5" w:rsidP="00C227D9">
            <w:pPr>
              <w:spacing w:before="60"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Rozwinięcie umiejętności planowania pracy terapeutycznej z dzieckiem z trudnościami w uczeniu się matematyki w oparciu o diagnozę zawartą w opinii z poradni psychologiczno-pedagogicznej/orzeczeniu o potrzebie kształcenia specjalnego. </w:t>
            </w:r>
          </w:p>
          <w:p w14:paraId="78BAFAAE" w14:textId="77777777" w:rsidR="008C27F5" w:rsidRPr="001A1ED1" w:rsidRDefault="008C27F5" w:rsidP="00C227D9">
            <w:pPr>
              <w:spacing w:before="60"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Nabycie umiejętności prowadzenia zajęć korekcyjno-kompensacyjnych z dziećmi z trudnościami w nauce matematyki przy wykorzystaniu aktywizujących metod pracy oraz adekwatnych pomocy dydaktycznych. </w:t>
            </w:r>
          </w:p>
          <w:p w14:paraId="382FDE98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C4 - Uświadomienie 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>potrzeby ciągłego doskonalenia swojego warsztatu pracy pedagoga-terapeuty.</w:t>
            </w:r>
          </w:p>
        </w:tc>
      </w:tr>
    </w:tbl>
    <w:p w14:paraId="58DD4B0D" w14:textId="77777777" w:rsidR="008C27F5" w:rsidRPr="001A1ED1" w:rsidRDefault="008C27F5" w:rsidP="008C27F5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C950438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C27F5" w:rsidRPr="001A1ED1" w14:paraId="3E173D19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CFB1A9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DF67A7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98418A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C27F5" w:rsidRPr="001A1ED1" w14:paraId="53A77A0B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8FCC90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C27F5" w:rsidRPr="001A1ED1" w14:paraId="588E2E18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01C7A5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E54E200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zna teoretyczne podstawy trudności w uczeniu się matematyki oraz pracy korekcyjno-kompensacyjnej prowadzonej w obliczu ich występowania.</w:t>
            </w:r>
          </w:p>
          <w:p w14:paraId="496F0AC4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3FCE947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8C27F5" w:rsidRPr="001A1ED1" w14:paraId="67AE7A69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8B3EBC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5F2A157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charakteryzuje programy i metody wspierające rozwój umiejętności matematycznych oraz potrafi określić ich przydatność w pracy z danym przypadkiem.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2467CA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8C27F5" w:rsidRPr="001A1ED1" w14:paraId="7368E1B2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9AF9AB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C27F5" w:rsidRPr="001A1ED1" w14:paraId="76D9651A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A75BEF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47E9373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projektować działania terapeutyczne dostosowane do potrzeb edukacyjnych i rozwojowych oraz możliwości psychofizycznych dzieci z trudnościami w nauce matematyki w oparciu o diagnozę zawartą w dokumentach z poradni psychologiczno-pedagogicznej. </w:t>
            </w:r>
          </w:p>
          <w:p w14:paraId="46EB8263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53F5E11C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K_U08;</w:t>
            </w:r>
          </w:p>
          <w:p w14:paraId="1AC9E483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K_U017;</w:t>
            </w:r>
          </w:p>
          <w:p w14:paraId="4E503A4C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K_U031</w:t>
            </w:r>
          </w:p>
        </w:tc>
      </w:tr>
      <w:tr w:rsidR="008C27F5" w:rsidRPr="001A1ED1" w14:paraId="52E0A899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087B14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9665FA5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prowadzić zajęcia korekcyjno-kompensacyjne z dziećmi z trudnościami w nauce matematyki, stosując w ich trakcie poznane programy i metody pracy oraz właściwie dobierając ćwiczenia i pomoce dydaktyczne.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700B52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K_U015;</w:t>
            </w:r>
          </w:p>
          <w:p w14:paraId="706EFC1D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K_U016;</w:t>
            </w:r>
          </w:p>
          <w:p w14:paraId="6CCACEA2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K_U022</w:t>
            </w:r>
          </w:p>
          <w:p w14:paraId="3B65FE7C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C27F5" w:rsidRPr="001A1ED1" w14:paraId="0D0F540A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FB0CF59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C27F5" w:rsidRPr="001A1ED1" w14:paraId="5B610915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17BAC8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9655882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jest gotowy do rozwijania swoich kompetencji terapeutycznych, dąży do samorealizacji.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014280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34A649A4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C27F5" w:rsidRPr="001A1ED1" w14:paraId="55F88920" w14:textId="77777777" w:rsidTr="00C227D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A63D85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36F718D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563EFF0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C27F5" w:rsidRPr="001A1ED1" w14:paraId="495B2013" w14:textId="77777777" w:rsidTr="00C227D9">
        <w:trPr>
          <w:trHeight w:val="196"/>
          <w:jc w:val="center"/>
        </w:trPr>
        <w:tc>
          <w:tcPr>
            <w:tcW w:w="659" w:type="dxa"/>
            <w:vMerge/>
          </w:tcPr>
          <w:p w14:paraId="3AB180A5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6A1029F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9EE6EF2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B2303F2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C27F5" w:rsidRPr="001A1ED1" w14:paraId="0F77711F" w14:textId="77777777" w:rsidTr="00C227D9">
        <w:trPr>
          <w:trHeight w:val="225"/>
          <w:jc w:val="center"/>
        </w:trPr>
        <w:tc>
          <w:tcPr>
            <w:tcW w:w="659" w:type="dxa"/>
          </w:tcPr>
          <w:p w14:paraId="47EA457B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1784B97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Etapy rozwoju kompetencji matematycznych dzieci. Cele edukacji matematycznej w przedszkolu i szkole.</w:t>
            </w:r>
          </w:p>
        </w:tc>
        <w:tc>
          <w:tcPr>
            <w:tcW w:w="1256" w:type="dxa"/>
          </w:tcPr>
          <w:p w14:paraId="7EF89367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3BD56D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508C17D7" w14:textId="77777777" w:rsidTr="00C227D9">
        <w:trPr>
          <w:trHeight w:val="285"/>
          <w:jc w:val="center"/>
        </w:trPr>
        <w:tc>
          <w:tcPr>
            <w:tcW w:w="659" w:type="dxa"/>
          </w:tcPr>
          <w:p w14:paraId="743B606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4EEBE84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Dyskalkulia i inne zaburzenia umiejętności arytmetycznych – pojęcie, przejawy, przyczyny. </w:t>
            </w:r>
          </w:p>
        </w:tc>
        <w:tc>
          <w:tcPr>
            <w:tcW w:w="1256" w:type="dxa"/>
          </w:tcPr>
          <w:p w14:paraId="760F991A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F7181C4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8C27F5" w:rsidRPr="001A1ED1" w14:paraId="5F4CB6F1" w14:textId="77777777" w:rsidTr="00C227D9">
        <w:trPr>
          <w:trHeight w:val="345"/>
          <w:jc w:val="center"/>
        </w:trPr>
        <w:tc>
          <w:tcPr>
            <w:tcW w:w="659" w:type="dxa"/>
          </w:tcPr>
          <w:p w14:paraId="297B729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FE6E7E2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Dysleksja i dyskalkulia – różnice i podobieństwa.</w:t>
            </w:r>
          </w:p>
        </w:tc>
        <w:tc>
          <w:tcPr>
            <w:tcW w:w="1256" w:type="dxa"/>
          </w:tcPr>
          <w:p w14:paraId="585AC6AE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D84EB89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8C27F5" w:rsidRPr="001A1ED1" w14:paraId="7F5D357F" w14:textId="77777777" w:rsidTr="00C227D9">
        <w:trPr>
          <w:trHeight w:val="345"/>
          <w:jc w:val="center"/>
        </w:trPr>
        <w:tc>
          <w:tcPr>
            <w:tcW w:w="659" w:type="dxa"/>
          </w:tcPr>
          <w:p w14:paraId="1D132307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2339777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Diagnoza specyficznych trudności w nauce matematyki.</w:t>
            </w:r>
          </w:p>
        </w:tc>
        <w:tc>
          <w:tcPr>
            <w:tcW w:w="1256" w:type="dxa"/>
          </w:tcPr>
          <w:p w14:paraId="1046747E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EFCB75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43A11182" w14:textId="77777777" w:rsidTr="00C227D9">
        <w:trPr>
          <w:trHeight w:val="345"/>
          <w:jc w:val="center"/>
        </w:trPr>
        <w:tc>
          <w:tcPr>
            <w:tcW w:w="659" w:type="dxa"/>
          </w:tcPr>
          <w:p w14:paraId="35DA3BD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036F7A2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Zasady prowadzenia zajęć korekcyjno-kompensacyjnych z dziećmi z trudnościami w nauce matematyki.</w:t>
            </w:r>
          </w:p>
        </w:tc>
        <w:tc>
          <w:tcPr>
            <w:tcW w:w="1256" w:type="dxa"/>
          </w:tcPr>
          <w:p w14:paraId="27C6C8BC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0FA7B2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7E10CC53" w14:textId="77777777" w:rsidTr="00C227D9">
        <w:trPr>
          <w:trHeight w:val="345"/>
          <w:jc w:val="center"/>
        </w:trPr>
        <w:tc>
          <w:tcPr>
            <w:tcW w:w="659" w:type="dxa"/>
          </w:tcPr>
          <w:p w14:paraId="15298AC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5BD08D8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Wybrane programy i metody wspierające rozwój umiejętności matematycznych dzieci (np. Program „Dziecięca matematyka” prof. Edyty Gruszczyk-Kolczyńskiej). </w:t>
            </w:r>
          </w:p>
        </w:tc>
        <w:tc>
          <w:tcPr>
            <w:tcW w:w="1256" w:type="dxa"/>
          </w:tcPr>
          <w:p w14:paraId="70093489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C316588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C27F5" w:rsidRPr="001A1ED1" w14:paraId="182B9930" w14:textId="77777777" w:rsidTr="00C227D9">
        <w:trPr>
          <w:trHeight w:val="345"/>
          <w:jc w:val="center"/>
        </w:trPr>
        <w:tc>
          <w:tcPr>
            <w:tcW w:w="659" w:type="dxa"/>
          </w:tcPr>
          <w:p w14:paraId="657B75A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C5D57EA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Dostosowanie wymagań edukacyjnych dla dzieci z trudnościami w uczeniu się matematyki w trakcie lekcji.</w:t>
            </w:r>
          </w:p>
        </w:tc>
        <w:tc>
          <w:tcPr>
            <w:tcW w:w="1256" w:type="dxa"/>
          </w:tcPr>
          <w:p w14:paraId="34029A74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EC23F0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34C9E110" w14:textId="77777777" w:rsidTr="00C227D9">
        <w:trPr>
          <w:jc w:val="center"/>
        </w:trPr>
        <w:tc>
          <w:tcPr>
            <w:tcW w:w="659" w:type="dxa"/>
          </w:tcPr>
          <w:p w14:paraId="5BA0889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8A53E55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6551A2C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9D9D4E9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3FCBE460" w14:textId="77777777" w:rsidR="008C27F5" w:rsidRPr="001A1ED1" w:rsidRDefault="008C27F5" w:rsidP="008C27F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C050E3F" w14:textId="77777777" w:rsidR="008C27F5" w:rsidRPr="001A1ED1" w:rsidRDefault="008C27F5" w:rsidP="008C27F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C27F5" w:rsidRPr="001A1ED1" w14:paraId="39D4D1ED" w14:textId="77777777" w:rsidTr="00C227D9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900326C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79B212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554307B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C27F5" w:rsidRPr="001A1ED1" w14:paraId="7C8D7914" w14:textId="77777777" w:rsidTr="00C227D9">
        <w:trPr>
          <w:trHeight w:val="196"/>
          <w:jc w:val="center"/>
        </w:trPr>
        <w:tc>
          <w:tcPr>
            <w:tcW w:w="660" w:type="dxa"/>
            <w:vMerge/>
          </w:tcPr>
          <w:p w14:paraId="348632A9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B5254C3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08A8EBD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E92B098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C27F5" w:rsidRPr="001A1ED1" w14:paraId="10E9423E" w14:textId="77777777" w:rsidTr="00C227D9">
        <w:trPr>
          <w:trHeight w:val="225"/>
          <w:jc w:val="center"/>
        </w:trPr>
        <w:tc>
          <w:tcPr>
            <w:tcW w:w="660" w:type="dxa"/>
          </w:tcPr>
          <w:p w14:paraId="5A6AE78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24027CA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Rozwijanie orientacji przestrzennej i czasu – przykładowe ćwiczenia i pomoce dydaktyczne. </w:t>
            </w:r>
          </w:p>
        </w:tc>
        <w:tc>
          <w:tcPr>
            <w:tcW w:w="1256" w:type="dxa"/>
          </w:tcPr>
          <w:p w14:paraId="024347C1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2462A5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50B9D6E6" w14:textId="77777777" w:rsidTr="00C227D9">
        <w:trPr>
          <w:trHeight w:val="285"/>
          <w:jc w:val="center"/>
        </w:trPr>
        <w:tc>
          <w:tcPr>
            <w:tcW w:w="660" w:type="dxa"/>
          </w:tcPr>
          <w:p w14:paraId="5F9EF70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0778B5A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Rozwijanie umiejętności klasyfikowania, szeregowania – przykładowe ćwiczenia i pomoce dydaktyczne.</w:t>
            </w:r>
          </w:p>
        </w:tc>
        <w:tc>
          <w:tcPr>
            <w:tcW w:w="1256" w:type="dxa"/>
          </w:tcPr>
          <w:p w14:paraId="3529E44C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32800F7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8C27F5" w:rsidRPr="001A1ED1" w14:paraId="17D40AA6" w14:textId="77777777" w:rsidTr="00C227D9">
        <w:trPr>
          <w:trHeight w:val="345"/>
          <w:jc w:val="center"/>
        </w:trPr>
        <w:tc>
          <w:tcPr>
            <w:tcW w:w="660" w:type="dxa"/>
          </w:tcPr>
          <w:p w14:paraId="0476273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</w:tc>
        <w:tc>
          <w:tcPr>
            <w:tcW w:w="6536" w:type="dxa"/>
          </w:tcPr>
          <w:p w14:paraId="43CB7E3D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Kształtowanie pojęć liczbowych i umiejętności liczenia (dodawania, odejmowania, mnożenia, dzielenia) – przykładowe ćwiczenia i pomoce dydaktyczne.</w:t>
            </w:r>
          </w:p>
        </w:tc>
        <w:tc>
          <w:tcPr>
            <w:tcW w:w="1256" w:type="dxa"/>
          </w:tcPr>
          <w:p w14:paraId="70B6BD67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8D110E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42D355FC" w14:textId="77777777" w:rsidTr="00C227D9">
        <w:trPr>
          <w:trHeight w:val="345"/>
          <w:jc w:val="center"/>
        </w:trPr>
        <w:tc>
          <w:tcPr>
            <w:tcW w:w="660" w:type="dxa"/>
          </w:tcPr>
          <w:p w14:paraId="3CA93D80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3A91E02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Kształtowanie rozumienia sensu miary oraz umiejętności mierzenia długości, objętości, ciężaru i czasu – przykładowe ćwiczenia i pomoce dydaktyczne.</w:t>
            </w:r>
          </w:p>
        </w:tc>
        <w:tc>
          <w:tcPr>
            <w:tcW w:w="1256" w:type="dxa"/>
          </w:tcPr>
          <w:p w14:paraId="49F109A5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F0BCD64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8C27F5" w:rsidRPr="001A1ED1" w14:paraId="5FB39C4C" w14:textId="77777777" w:rsidTr="00C227D9">
        <w:trPr>
          <w:trHeight w:val="345"/>
          <w:jc w:val="center"/>
        </w:trPr>
        <w:tc>
          <w:tcPr>
            <w:tcW w:w="660" w:type="dxa"/>
          </w:tcPr>
          <w:p w14:paraId="40968A86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6A4D18AF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Rozwijanie intuicji geometrycznej – wykorzystanie różnych kształtów i figur geometrycznych – przykładowe ćwiczenia i pomoce dydaktyczne.</w:t>
            </w:r>
          </w:p>
        </w:tc>
        <w:tc>
          <w:tcPr>
            <w:tcW w:w="1256" w:type="dxa"/>
          </w:tcPr>
          <w:p w14:paraId="2AB8E1E5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BECC63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073D3809" w14:textId="77777777" w:rsidTr="00C227D9">
        <w:trPr>
          <w:trHeight w:val="345"/>
          <w:jc w:val="center"/>
        </w:trPr>
        <w:tc>
          <w:tcPr>
            <w:tcW w:w="660" w:type="dxa"/>
          </w:tcPr>
          <w:p w14:paraId="08800181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1C668F0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Rozwijanie myślenia logicznego poprzez analizowanie, syntezowanie, porównywanie, rozwiązywanie zagadek i zadań tekstowych – przykładowe ćwiczenia i pomoce dydaktyczne.</w:t>
            </w:r>
          </w:p>
        </w:tc>
        <w:tc>
          <w:tcPr>
            <w:tcW w:w="1256" w:type="dxa"/>
          </w:tcPr>
          <w:p w14:paraId="23B48612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8833EF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76FBFE6F" w14:textId="77777777" w:rsidTr="00C227D9">
        <w:trPr>
          <w:trHeight w:val="345"/>
          <w:jc w:val="center"/>
        </w:trPr>
        <w:tc>
          <w:tcPr>
            <w:tcW w:w="660" w:type="dxa"/>
          </w:tcPr>
          <w:p w14:paraId="529B6D70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2FC2360F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Konstruowanie gier dydaktycznych dla dzieci z trudnościami w nauce matematyki.</w:t>
            </w:r>
          </w:p>
        </w:tc>
        <w:tc>
          <w:tcPr>
            <w:tcW w:w="1256" w:type="dxa"/>
          </w:tcPr>
          <w:p w14:paraId="48A0A528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ECC2DA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7876357D" w14:textId="77777777" w:rsidTr="00C227D9">
        <w:trPr>
          <w:trHeight w:val="345"/>
          <w:jc w:val="center"/>
        </w:trPr>
        <w:tc>
          <w:tcPr>
            <w:tcW w:w="660" w:type="dxa"/>
          </w:tcPr>
          <w:p w14:paraId="3C5CCEFA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4F7D20F7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Wspieranie ciekawości, samodzielności i aktywności dzieci w toku działań podejmowanych z zakresu edukacji matematycznej. </w:t>
            </w:r>
          </w:p>
        </w:tc>
        <w:tc>
          <w:tcPr>
            <w:tcW w:w="1256" w:type="dxa"/>
          </w:tcPr>
          <w:p w14:paraId="0E667CE6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CD23CE1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33D7C447" w14:textId="77777777" w:rsidTr="00C227D9">
        <w:trPr>
          <w:trHeight w:val="345"/>
          <w:jc w:val="center"/>
        </w:trPr>
        <w:tc>
          <w:tcPr>
            <w:tcW w:w="660" w:type="dxa"/>
          </w:tcPr>
          <w:p w14:paraId="69EEEDA0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0E1EFEA7" w14:textId="77777777" w:rsidR="008C27F5" w:rsidRPr="001A1ED1" w:rsidRDefault="008C27F5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Dzieci z trudnościami w nauce matematyki – analiza przypadków, projektowanie działań terapeutycznych. </w:t>
            </w:r>
          </w:p>
        </w:tc>
        <w:tc>
          <w:tcPr>
            <w:tcW w:w="1256" w:type="dxa"/>
          </w:tcPr>
          <w:p w14:paraId="561BF2E1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419402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C27F5" w:rsidRPr="001A1ED1" w14:paraId="047DDFD6" w14:textId="77777777" w:rsidTr="00C227D9">
        <w:trPr>
          <w:jc w:val="center"/>
        </w:trPr>
        <w:tc>
          <w:tcPr>
            <w:tcW w:w="660" w:type="dxa"/>
          </w:tcPr>
          <w:p w14:paraId="7791B06E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B2A6798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4D500F9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A930043" w14:textId="77777777" w:rsidR="008C27F5" w:rsidRPr="001A1ED1" w:rsidRDefault="008C27F5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6C00D1E2" w14:textId="77777777" w:rsidR="008C27F5" w:rsidRPr="001A1ED1" w:rsidRDefault="008C27F5" w:rsidP="008C27F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E3C2ECB" w14:textId="77777777" w:rsidR="008C27F5" w:rsidRPr="001A1ED1" w:rsidRDefault="008C27F5" w:rsidP="008C27F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C27F5" w:rsidRPr="001A1ED1" w14:paraId="29B71F5B" w14:textId="77777777" w:rsidTr="00C227D9">
        <w:trPr>
          <w:jc w:val="center"/>
        </w:trPr>
        <w:tc>
          <w:tcPr>
            <w:tcW w:w="1666" w:type="dxa"/>
          </w:tcPr>
          <w:p w14:paraId="45DC1CC7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848E1E0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F0E1137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C27F5" w:rsidRPr="001A1ED1" w14:paraId="2CC23798" w14:textId="77777777" w:rsidTr="00C227D9">
        <w:trPr>
          <w:jc w:val="center"/>
        </w:trPr>
        <w:tc>
          <w:tcPr>
            <w:tcW w:w="1666" w:type="dxa"/>
          </w:tcPr>
          <w:p w14:paraId="713ABE9F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AFCE6C" w14:textId="77777777" w:rsidR="008C27F5" w:rsidRPr="001A1ED1" w:rsidRDefault="008C27F5" w:rsidP="00C227D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z wykorzystaniem materiałów multimedialnych.</w:t>
            </w:r>
          </w:p>
        </w:tc>
        <w:tc>
          <w:tcPr>
            <w:tcW w:w="3260" w:type="dxa"/>
          </w:tcPr>
          <w:p w14:paraId="748EFE64" w14:textId="77777777" w:rsidR="008C27F5" w:rsidRPr="001A1ED1" w:rsidRDefault="008C27F5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kreda.</w:t>
            </w:r>
          </w:p>
        </w:tc>
      </w:tr>
      <w:tr w:rsidR="008C27F5" w:rsidRPr="001A1ED1" w14:paraId="6442D40E" w14:textId="77777777" w:rsidTr="00C227D9">
        <w:trPr>
          <w:jc w:val="center"/>
        </w:trPr>
        <w:tc>
          <w:tcPr>
            <w:tcW w:w="1666" w:type="dxa"/>
          </w:tcPr>
          <w:p w14:paraId="31DB8009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CCBAD7D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Analiza tekstu źródłowego i naukowego, analiza opinii i orzeczeń z poradni psychologiczno-pedagogicznej, prezentacja prac,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dyskusja, burza mózgów,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metaplan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pogadanka heurystyczna, mapa myśli, rozwiązywanie problemu, prezentacja materiału audiowizualnego, analiza przypadku, ćwiczenia praktyczne, prowadzenie lekcji. </w:t>
            </w:r>
          </w:p>
        </w:tc>
        <w:tc>
          <w:tcPr>
            <w:tcW w:w="3260" w:type="dxa"/>
          </w:tcPr>
          <w:p w14:paraId="3CCB748B" w14:textId="77777777" w:rsidR="008C27F5" w:rsidRPr="001A1ED1" w:rsidRDefault="008C27F5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kreda, film, nagrania płytowe, tekst źródłowy i naukowy, dokumenty z PPP, białe kartki papieru, flamastry, długopisy, pomoce dydaktyczne do nauki matematyki np. gry dydaktyczne, bryły itd.</w:t>
            </w:r>
          </w:p>
        </w:tc>
      </w:tr>
    </w:tbl>
    <w:p w14:paraId="72CE1BF0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812B3E1" w14:textId="77777777" w:rsidR="008C27F5" w:rsidRPr="001A1ED1" w:rsidRDefault="008C27F5" w:rsidP="008C27F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C27F5" w:rsidRPr="001A1ED1" w14:paraId="61BF6190" w14:textId="77777777" w:rsidTr="008C27F5">
        <w:tc>
          <w:tcPr>
            <w:tcW w:w="1459" w:type="dxa"/>
            <w:vAlign w:val="center"/>
          </w:tcPr>
          <w:p w14:paraId="308BBBF2" w14:textId="77777777" w:rsidR="008C27F5" w:rsidRPr="001A1ED1" w:rsidRDefault="008C27F5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BB5FA64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53D979" w14:textId="77777777" w:rsidR="008C27F5" w:rsidRPr="001A1ED1" w:rsidRDefault="008C27F5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ECAB64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C27F5" w:rsidRPr="001A1ED1" w14:paraId="69B48D0F" w14:textId="77777777" w:rsidTr="008C27F5">
        <w:tc>
          <w:tcPr>
            <w:tcW w:w="1459" w:type="dxa"/>
          </w:tcPr>
          <w:p w14:paraId="060EABC1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7BDFC7CD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aktywność.</w:t>
            </w:r>
          </w:p>
        </w:tc>
        <w:tc>
          <w:tcPr>
            <w:tcW w:w="4224" w:type="dxa"/>
            <w:vAlign w:val="center"/>
          </w:tcPr>
          <w:p w14:paraId="5301089F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P1: egzamin pisemny.</w:t>
            </w:r>
          </w:p>
        </w:tc>
      </w:tr>
      <w:tr w:rsidR="008C27F5" w:rsidRPr="001A1ED1" w14:paraId="59C732AD" w14:textId="77777777" w:rsidTr="008C27F5">
        <w:tc>
          <w:tcPr>
            <w:tcW w:w="1459" w:type="dxa"/>
          </w:tcPr>
          <w:p w14:paraId="4E94555C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2B9B8D41" w14:textId="77777777" w:rsidR="008C27F5" w:rsidRPr="001A1ED1" w:rsidRDefault="008C27F5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aktywność;</w:t>
            </w:r>
          </w:p>
          <w:p w14:paraId="0986C07F" w14:textId="77777777" w:rsidR="008C27F5" w:rsidRPr="001A1ED1" w:rsidRDefault="008C27F5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F4: wypowiedź/wystąpienie (prezentacja kart pracy i gry); </w:t>
            </w:r>
          </w:p>
          <w:p w14:paraId="11937F5D" w14:textId="77777777" w:rsidR="008C27F5" w:rsidRPr="001A1ED1" w:rsidRDefault="008C27F5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4224" w:type="dxa"/>
            <w:vAlign w:val="center"/>
          </w:tcPr>
          <w:p w14:paraId="6289C13D" w14:textId="77777777" w:rsidR="008C27F5" w:rsidRPr="001A1ED1" w:rsidRDefault="008C27F5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P5: wystąpienie/rozmowa (prezentacja kart pracy i gry).</w:t>
            </w:r>
          </w:p>
        </w:tc>
      </w:tr>
    </w:tbl>
    <w:p w14:paraId="49EFF7CE" w14:textId="77777777" w:rsidR="008C27F5" w:rsidRPr="001A1ED1" w:rsidRDefault="008C27F5" w:rsidP="008C27F5">
      <w:pPr>
        <w:spacing w:before="120" w:after="120" w:line="240" w:lineRule="auto"/>
        <w:jc w:val="both"/>
        <w:rPr>
          <w:rFonts w:ascii="Cambria" w:hAnsi="Cambria" w:cs="Times New Roman"/>
          <w:b/>
        </w:rPr>
      </w:pPr>
    </w:p>
    <w:p w14:paraId="16027554" w14:textId="77777777" w:rsidR="008C27F5" w:rsidRPr="001A1ED1" w:rsidRDefault="008C27F5" w:rsidP="008C27F5">
      <w:pPr>
        <w:spacing w:before="120" w:after="120" w:line="240" w:lineRule="auto"/>
        <w:jc w:val="both"/>
        <w:rPr>
          <w:rFonts w:ascii="Cambria" w:hAnsi="Cambria" w:cs="Times New Roman"/>
          <w:b/>
        </w:rPr>
      </w:pPr>
    </w:p>
    <w:p w14:paraId="775BC2AC" w14:textId="77777777" w:rsidR="008C27F5" w:rsidRPr="001A1ED1" w:rsidRDefault="008C27F5" w:rsidP="008C27F5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8C27F5" w:rsidRPr="001A1ED1" w14:paraId="3E3A41FF" w14:textId="77777777" w:rsidTr="00C227D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8324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bookmarkStart w:id="1" w:name="_Hlk143086190"/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E8A8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4BBE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C27F5" w:rsidRPr="001A1ED1" w14:paraId="3956479E" w14:textId="77777777" w:rsidTr="00C227D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B7B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C14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67EAF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6DAEA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069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C8EB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8EBB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8C27F5" w:rsidRPr="001A1ED1" w14:paraId="2FB92BFF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59C5" w14:textId="77777777" w:rsidR="008C27F5" w:rsidRPr="001A1ED1" w:rsidRDefault="008C27F5" w:rsidP="00C227D9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A2C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849D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25C63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61FB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BBF7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CE2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C27F5" w:rsidRPr="001A1ED1" w14:paraId="6DF4F0ED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A535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DEB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3BAB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EED1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CFA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82F8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4D5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C27F5" w:rsidRPr="001A1ED1" w14:paraId="7312EA1B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B5DF" w14:textId="77777777" w:rsidR="008C27F5" w:rsidRPr="001A1ED1" w:rsidRDefault="008C27F5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1CE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BA60A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BD7D5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2750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E95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F70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C27F5" w:rsidRPr="001A1ED1" w14:paraId="0F044D92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FA9B" w14:textId="77777777" w:rsidR="008C27F5" w:rsidRPr="001A1ED1" w:rsidRDefault="008C27F5" w:rsidP="00C227D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DC4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3A28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FB525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0F9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710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6E8A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C27F5" w:rsidRPr="001A1ED1" w14:paraId="224D34A0" w14:textId="77777777" w:rsidTr="00C227D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9EAD" w14:textId="77777777" w:rsidR="008C27F5" w:rsidRPr="001A1ED1" w:rsidRDefault="008C27F5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150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6D67A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EDD9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9AF7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C1C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FD8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bookmarkEnd w:id="1"/>
    <w:p w14:paraId="06E8B439" w14:textId="77777777" w:rsidR="008C27F5" w:rsidRPr="001A1ED1" w:rsidRDefault="008C27F5" w:rsidP="008C27F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C27F5" w:rsidRPr="001A1ED1" w14:paraId="4900BF39" w14:textId="77777777" w:rsidTr="00C227D9">
        <w:trPr>
          <w:trHeight w:val="93"/>
          <w:jc w:val="center"/>
        </w:trPr>
        <w:tc>
          <w:tcPr>
            <w:tcW w:w="9907" w:type="dxa"/>
          </w:tcPr>
          <w:p w14:paraId="285696DF" w14:textId="77777777" w:rsidR="008C27F5" w:rsidRPr="001A1ED1" w:rsidRDefault="008C27F5" w:rsidP="00C227D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1CE6AA47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P1: egzamin:</w:t>
            </w:r>
          </w:p>
          <w:p w14:paraId="581F2149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3D4CCFE7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46D0975A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4B4B27A5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</w:p>
          <w:p w14:paraId="1D3CB784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wyliczania oceny z egzaminu:</w:t>
            </w:r>
          </w:p>
          <w:p w14:paraId="3D58FCE0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100%-91% poprawnych odpowiedzi – ocena 5</w:t>
            </w:r>
          </w:p>
          <w:p w14:paraId="19E9E083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90%-81% poprawnych odpowiedzi – ocena 4,5</w:t>
            </w:r>
          </w:p>
          <w:p w14:paraId="3C56D1D7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80%-71% poprawnych odpowiedzi – ocena 4</w:t>
            </w:r>
          </w:p>
          <w:p w14:paraId="69BCED2F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70%-61% poprawnych odpowiedzi – ocena 3,5</w:t>
            </w:r>
          </w:p>
          <w:p w14:paraId="0FE41A3D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60%-51% poprawnych odpowiedzi – ocena 3</w:t>
            </w:r>
          </w:p>
          <w:p w14:paraId="3CCF5ACC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</w:p>
          <w:p w14:paraId="79DB0645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</w:p>
          <w:p w14:paraId="628C6DD0" w14:textId="77777777" w:rsidR="008C27F5" w:rsidRPr="001A1ED1" w:rsidRDefault="008C27F5" w:rsidP="00C227D9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P5: wystąpienie/rozmowa (prezentacja kart pracy i gry dydaktycznej):</w:t>
            </w:r>
          </w:p>
          <w:p w14:paraId="405DC25E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 Przygotowane przez niego/nią karty pracy oraz gra dydaktyczna nie zawierają błędów i braków.</w:t>
            </w:r>
          </w:p>
          <w:p w14:paraId="67F66903" w14:textId="77777777" w:rsidR="008C27F5" w:rsidRPr="001A1ED1" w:rsidRDefault="008C27F5" w:rsidP="00C227D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 Przygotowane przez niego/nią karty pracy oraz gra dydaktyczna zawierają drobne błędy i/lub braki.</w:t>
            </w:r>
          </w:p>
          <w:p w14:paraId="73278243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 Przygotowane przez niego/nią karty pracy oraz gra dydaktyczna zawierają różne błędy i/lub braki.</w:t>
            </w:r>
          </w:p>
          <w:p w14:paraId="4DBD2CF0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</w:p>
          <w:p w14:paraId="6D71E2E7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wyliczenia oceny z ćwiczeń (z uwagi na dwie prace zaliczeniowe):</w:t>
            </w:r>
          </w:p>
          <w:p w14:paraId="451AB174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Ocena końcowa to suma 70% oceny z kart pracy i 30% oceny z gry dydaktycznej. </w:t>
            </w:r>
          </w:p>
          <w:p w14:paraId="2C167A98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Przedział ocen:</w:t>
            </w:r>
          </w:p>
          <w:p w14:paraId="7569EFAF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5,0-4,75 – ocena 5</w:t>
            </w:r>
          </w:p>
          <w:p w14:paraId="7C1CFDF0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4,74-4,25 – ocena 4,5</w:t>
            </w:r>
          </w:p>
          <w:p w14:paraId="7F46D9A5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4,24-3,75 – ocena 4</w:t>
            </w:r>
          </w:p>
          <w:p w14:paraId="5C1879B6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3,74-3,25 – ocena 3,5</w:t>
            </w:r>
          </w:p>
          <w:p w14:paraId="3202352D" w14:textId="77777777" w:rsidR="008C27F5" w:rsidRPr="001A1ED1" w:rsidRDefault="008C27F5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3,24-3,0 – ocena 3</w:t>
            </w:r>
          </w:p>
          <w:p w14:paraId="19BED511" w14:textId="77777777" w:rsidR="008C27F5" w:rsidRPr="001A1ED1" w:rsidRDefault="008C27F5" w:rsidP="00C227D9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3CB4C393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C27F5" w:rsidRPr="001A1ED1" w14:paraId="3FF7A997" w14:textId="77777777" w:rsidTr="00C227D9">
        <w:trPr>
          <w:trHeight w:val="540"/>
          <w:jc w:val="center"/>
        </w:trPr>
        <w:tc>
          <w:tcPr>
            <w:tcW w:w="9923" w:type="dxa"/>
          </w:tcPr>
          <w:p w14:paraId="7DBFBE62" w14:textId="77777777" w:rsidR="008C27F5" w:rsidRPr="001A1ED1" w:rsidRDefault="008C27F5" w:rsidP="00C227D9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t>Egzamin</w:t>
            </w:r>
          </w:p>
        </w:tc>
      </w:tr>
    </w:tbl>
    <w:p w14:paraId="1B31E697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C27F5" w:rsidRPr="001A1ED1" w14:paraId="3C0C7CBB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7F570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FA79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C27F5" w:rsidRPr="001A1ED1" w14:paraId="0C22965F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9F2F8" w14:textId="77777777" w:rsidR="008C27F5" w:rsidRPr="001A1ED1" w:rsidRDefault="008C27F5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8AE730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D4072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C27F5" w:rsidRPr="001A1ED1" w14:paraId="6C50009B" w14:textId="77777777" w:rsidTr="00C227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EF6705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C27F5" w:rsidRPr="001A1ED1" w14:paraId="029A4615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3439B0" w14:textId="77777777" w:rsidR="008C27F5" w:rsidRPr="001A1ED1" w:rsidRDefault="008C27F5" w:rsidP="00C227D9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E6A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A7E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C27F5" w:rsidRPr="001A1ED1" w14:paraId="74E327F6" w14:textId="77777777" w:rsidTr="00C227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F4767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C27F5" w:rsidRPr="001A1ED1" w14:paraId="797290F7" w14:textId="77777777" w:rsidTr="00C227D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0EB7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502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DC69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C27F5" w:rsidRPr="001A1ED1" w14:paraId="40D1E703" w14:textId="77777777" w:rsidTr="008C27F5">
        <w:trPr>
          <w:gridAfter w:val="1"/>
          <w:wAfter w:w="7" w:type="dxa"/>
          <w:trHeight w:val="3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585B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kart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6204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0DD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C27F5" w:rsidRPr="001A1ED1" w14:paraId="20142BC9" w14:textId="77777777" w:rsidTr="00C227D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40FF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gry dydaktycznej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77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3983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C27F5" w:rsidRPr="001A1ED1" w14:paraId="6A17F1A0" w14:textId="77777777" w:rsidTr="00C227D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85A7" w14:textId="77777777" w:rsidR="008C27F5" w:rsidRPr="001A1ED1" w:rsidRDefault="008C27F5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2406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12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8C27F5" w:rsidRPr="001A1ED1" w14:paraId="514CE20E" w14:textId="77777777" w:rsidTr="00C227D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BE98" w14:textId="53796C2A" w:rsidR="008C27F5" w:rsidRPr="001A1ED1" w:rsidRDefault="008C27F5" w:rsidP="008C27F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AD0D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B1C7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C27F5" w:rsidRPr="001A1ED1" w14:paraId="642543CE" w14:textId="77777777" w:rsidTr="00C227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06DC" w14:textId="77777777" w:rsidR="008C27F5" w:rsidRPr="001A1ED1" w:rsidRDefault="008C27F5" w:rsidP="00C227D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DC3E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2AD1" w14:textId="77777777" w:rsidR="008C27F5" w:rsidRPr="001A1ED1" w:rsidRDefault="008C27F5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4A7124D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C27F5" w:rsidRPr="001A1ED1" w14:paraId="4E42C310" w14:textId="77777777" w:rsidTr="00C227D9">
        <w:trPr>
          <w:jc w:val="center"/>
        </w:trPr>
        <w:tc>
          <w:tcPr>
            <w:tcW w:w="9889" w:type="dxa"/>
            <w:shd w:val="clear" w:color="auto" w:fill="auto"/>
          </w:tcPr>
          <w:p w14:paraId="1875CCFF" w14:textId="77777777" w:rsidR="008C27F5" w:rsidRPr="001A1ED1" w:rsidRDefault="008C27F5" w:rsidP="00C227D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460EE0" w14:textId="77777777" w:rsidR="008C27F5" w:rsidRPr="001A1ED1" w:rsidRDefault="008C27F5" w:rsidP="00C227D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1. Gruszczyk – Kolczyńska E.,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Dzieci ze specyficznymi trudnościami w uczeniu się matematyki. Przyczyny, diagnoza, zajęcia korekcyjno-wyrównawcze</w:t>
            </w:r>
            <w:r w:rsidRPr="001A1ED1">
              <w:rPr>
                <w:rFonts w:ascii="Cambria" w:hAnsi="Cambria"/>
                <w:sz w:val="20"/>
                <w:szCs w:val="20"/>
              </w:rPr>
              <w:t>, Warszawa 1992.</w:t>
            </w:r>
          </w:p>
          <w:p w14:paraId="6CB5A913" w14:textId="77777777" w:rsidR="008C27F5" w:rsidRPr="001A1ED1" w:rsidRDefault="008C27F5" w:rsidP="00C227D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2. Gruszczyk-Kolczyńska E.,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Dziecięca matematyka – dwadzieścia lat później. Książka dla rodziców i nauczycieli starszych przedszkolaków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Kraków 2015. </w:t>
            </w:r>
          </w:p>
          <w:p w14:paraId="102427EE" w14:textId="77777777" w:rsidR="008C27F5" w:rsidRPr="001A1ED1" w:rsidRDefault="008C27F5" w:rsidP="00C227D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3. Gruszczyk-Kolczyńska E.,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Jak pomóc dziecku pokonać niepowodzenia w nauce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Kraków 2021. </w:t>
            </w:r>
          </w:p>
          <w:p w14:paraId="561C89D6" w14:textId="77777777" w:rsidR="008C27F5" w:rsidRPr="001A1ED1" w:rsidRDefault="008C27F5" w:rsidP="00C227D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Hanisz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J.,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Matematyka. Metody pracy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2021. </w:t>
            </w:r>
          </w:p>
          <w:p w14:paraId="1FE0AF4F" w14:textId="77777777" w:rsidR="008C27F5" w:rsidRPr="001A1ED1" w:rsidRDefault="008C27F5" w:rsidP="00C227D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Kurczab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Dyskalkulia w pytaniach i odpowiedziach. Podstawowe informacje dla nauczycieli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2005. </w:t>
            </w:r>
          </w:p>
          <w:p w14:paraId="09B23801" w14:textId="77777777" w:rsidR="008C27F5" w:rsidRPr="001A1ED1" w:rsidRDefault="008C27F5" w:rsidP="00C227D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6.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Walerzak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-Więckowska A., Lipowska M., Jurek P.,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Dyskalkulia rozwojowa – deficyt wiadomości matematycznych czy umiejętności arytmetycznych – od rozważań terminologicznych do praktyki diagnostycznej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„Polskie Forum Psychologiczne” 2018, tom 23, numer 4, s. 759-782. </w:t>
            </w:r>
          </w:p>
          <w:p w14:paraId="151B2AB9" w14:textId="77777777" w:rsidR="008C27F5" w:rsidRPr="001A1ED1" w:rsidRDefault="008C27F5" w:rsidP="00C227D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7. Opinie i orzeczenia z poradni psychologiczno-pedagogicznej (z wykreślonymi danymi dziecka i przedszkola/szkoły).</w:t>
            </w:r>
          </w:p>
        </w:tc>
      </w:tr>
      <w:tr w:rsidR="008C27F5" w:rsidRPr="001A1ED1" w14:paraId="1EE06506" w14:textId="77777777" w:rsidTr="00C227D9">
        <w:trPr>
          <w:jc w:val="center"/>
        </w:trPr>
        <w:tc>
          <w:tcPr>
            <w:tcW w:w="9889" w:type="dxa"/>
            <w:shd w:val="clear" w:color="auto" w:fill="auto"/>
          </w:tcPr>
          <w:p w14:paraId="72421E11" w14:textId="77777777" w:rsidR="008C27F5" w:rsidRPr="001A1ED1" w:rsidRDefault="008C27F5" w:rsidP="00C227D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D886989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Bakoń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K.,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Trudności w uczeniu się matematyki uczniów klas początkowych i próby przezwyciężania tych trudności</w:t>
            </w:r>
            <w:r w:rsidRPr="001A1ED1">
              <w:rPr>
                <w:rFonts w:ascii="Cambria" w:hAnsi="Cambria"/>
                <w:sz w:val="20"/>
                <w:szCs w:val="20"/>
              </w:rPr>
              <w:t>, „Zeszyty Naukowe. Trudności szkolne dziecka” 2015, nr 1, s. 51-62.</w:t>
            </w:r>
          </w:p>
          <w:p w14:paraId="2545943F" w14:textId="77777777" w:rsidR="008C27F5" w:rsidRPr="001A1ED1" w:rsidRDefault="008C27F5" w:rsidP="00C227D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2. Gruszczyk – Kolczyńska E., Zielińska E.,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Dziecięca matematyka: metodyka i scenariusze zajęć z sześciolatkami w przedszkolu, w szkole i w placówkach integracyjnych</w:t>
            </w:r>
            <w:r w:rsidRPr="001A1ED1">
              <w:rPr>
                <w:rFonts w:ascii="Cambria" w:hAnsi="Cambria"/>
                <w:sz w:val="20"/>
                <w:szCs w:val="20"/>
              </w:rPr>
              <w:t>, Warszawa 2000.</w:t>
            </w:r>
          </w:p>
          <w:p w14:paraId="795508E1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3. Filip J., Rams T.,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Dziecko w świecie matematyki</w:t>
            </w:r>
            <w:r w:rsidRPr="001A1ED1">
              <w:rPr>
                <w:rFonts w:ascii="Cambria" w:hAnsi="Cambria"/>
                <w:sz w:val="20"/>
                <w:szCs w:val="20"/>
              </w:rPr>
              <w:t>, Kraków 2000.</w:t>
            </w:r>
          </w:p>
          <w:p w14:paraId="4E429154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4. Gruszczyk – Kolczyńska E., Dobosz K., Zielińska E.,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Jak nauczyć dzieci sztuki konstruowania gier?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Warszawa 1996.</w:t>
            </w:r>
          </w:p>
          <w:p w14:paraId="6ACE2B70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5. Hudson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Specyficzne trudności w uczeniu się, Niezbędnik nauczyciela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Gdańsk 2019. </w:t>
            </w:r>
          </w:p>
          <w:p w14:paraId="0265656C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6. Nowik J.,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Kształcenie matematyczne w edukacji wczesnoszkolnej: poradnik dla nauczyciela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Opole 2011. </w:t>
            </w:r>
          </w:p>
          <w:p w14:paraId="06F08BEC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7.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Oszwa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U.,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Psychologia trudności arytmetycznych u dzieci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Kraków 2008. </w:t>
            </w:r>
          </w:p>
          <w:p w14:paraId="55348C3E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8. Piotrowski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Matematyczny Trójkąt Bermudzki – trudności w kształceniu zaradności matematycznej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„Studia z Teorii Wychowania” 2018, tom IX, nr 3, s. 289-310. </w:t>
            </w:r>
          </w:p>
          <w:p w14:paraId="5BF4F723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9. Słupek K.,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Matematyczne karty pracy dla uczniów ze specjalnymi potrzebami edukacyjnymi</w:t>
            </w:r>
            <w:r w:rsidRPr="001A1ED1">
              <w:rPr>
                <w:rFonts w:ascii="Cambria" w:hAnsi="Cambria"/>
                <w:sz w:val="20"/>
                <w:szCs w:val="20"/>
              </w:rPr>
              <w:t>. Część 1 i 2, Gdańsk 2019.</w:t>
            </w:r>
          </w:p>
          <w:p w14:paraId="5FB9D55A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10.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Stryczniewicz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B.,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Praca z uczniem mającym trudności z matematyką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Opole 2004. </w:t>
            </w:r>
          </w:p>
          <w:p w14:paraId="773ABD27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11. Szwajkowski W.,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Dyskalkulia. Ćwiczenia umiejętności matematycznych</w:t>
            </w:r>
            <w:r w:rsidRPr="001A1ED1">
              <w:rPr>
                <w:rFonts w:ascii="Cambria" w:hAnsi="Cambria"/>
                <w:sz w:val="20"/>
                <w:szCs w:val="20"/>
              </w:rPr>
              <w:t>. Część 1 i 2, Kraków 2020.</w:t>
            </w:r>
          </w:p>
          <w:p w14:paraId="23776ABE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12.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Tanajewska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A., Naprawa R.,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Karty pracy z edukacji matematycznej dla uczniów ze specjalnymi potrzebami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. Część 1 i 2, Warszawa 2020. </w:t>
            </w:r>
          </w:p>
          <w:p w14:paraId="3746D251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 xml:space="preserve">13. Wojciechowska K.,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Gry i zabawy matematyczne w przedszkolu</w:t>
            </w:r>
            <w:r w:rsidRPr="001A1ED1">
              <w:rPr>
                <w:rFonts w:ascii="Cambria" w:hAnsi="Cambria"/>
                <w:sz w:val="20"/>
                <w:szCs w:val="20"/>
              </w:rPr>
              <w:t>, Opole 2008.</w:t>
            </w:r>
          </w:p>
          <w:p w14:paraId="32FF385B" w14:textId="77777777" w:rsidR="008C27F5" w:rsidRPr="001A1ED1" w:rsidRDefault="008C27F5" w:rsidP="00C227D9">
            <w:pPr>
              <w:pStyle w:val="NormalnyWeb"/>
              <w:spacing w:beforeAutospacing="0"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14. Zaremba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Jak tłumaczyć dzieciom matematykę?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Gliwice 2014. </w:t>
            </w:r>
          </w:p>
          <w:p w14:paraId="0421C71D" w14:textId="77777777" w:rsidR="008C27F5" w:rsidRPr="001A1ED1" w:rsidRDefault="008C27F5" w:rsidP="00C227D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1906794" w14:textId="77777777" w:rsidR="008C27F5" w:rsidRPr="001A1ED1" w:rsidRDefault="008C27F5" w:rsidP="008C27F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C27F5" w:rsidRPr="001A1ED1" w14:paraId="19DADF27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3BE26EC9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8C0DC93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8C27F5" w:rsidRPr="001A1ED1" w14:paraId="4AB16234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7CAF966F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2B1429" w14:textId="1680C142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8C27F5" w:rsidRPr="001A1ED1" w14:paraId="70346852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121141BB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13586F" w14:textId="77777777" w:rsidR="008C27F5" w:rsidRPr="001A1ED1" w:rsidRDefault="00000000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8C27F5" w:rsidRPr="001A1ED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8C27F5"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8C27F5" w:rsidRPr="001A1ED1" w14:paraId="2F78D062" w14:textId="77777777" w:rsidTr="00C227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593155D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6A76921" w14:textId="77777777" w:rsidR="008C27F5" w:rsidRPr="001A1ED1" w:rsidRDefault="008C27F5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8DF1EAF" w14:textId="77777777" w:rsidR="008C27F5" w:rsidRPr="001A1ED1" w:rsidRDefault="008C27F5" w:rsidP="008C27F5">
      <w:pPr>
        <w:spacing w:before="60" w:after="60"/>
        <w:rPr>
          <w:rFonts w:ascii="Cambria" w:hAnsi="Cambria" w:cs="Times New Roman"/>
        </w:rPr>
      </w:pPr>
    </w:p>
    <w:p w14:paraId="606F4AC1" w14:textId="754D6A9C" w:rsidR="004A1538" w:rsidRPr="001A1ED1" w:rsidRDefault="004A1538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49790A8E" w14:textId="77777777" w:rsidR="004A1538" w:rsidRPr="001A1ED1" w:rsidRDefault="004A1538" w:rsidP="004A1538">
      <w:pPr>
        <w:spacing w:after="0"/>
        <w:rPr>
          <w:rFonts w:ascii="Cambria" w:hAnsi="Cambria"/>
          <w:vanish/>
        </w:rPr>
      </w:pPr>
    </w:p>
    <w:p w14:paraId="16399AFF" w14:textId="77777777" w:rsidR="002E005A" w:rsidRPr="001A1ED1" w:rsidRDefault="002E005A" w:rsidP="002E005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E005A" w:rsidRPr="001A1ED1" w14:paraId="7C652743" w14:textId="77777777" w:rsidTr="0010288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AFBDEBC" w14:textId="7C16C9A8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34720BC0" wp14:editId="1D718FE8">
                  <wp:extent cx="1066800" cy="1066800"/>
                  <wp:effectExtent l="0" t="0" r="0" b="0"/>
                  <wp:docPr id="1171718481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18481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CB1AE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942D0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E005A" w:rsidRPr="001A1ED1" w14:paraId="51BD8D30" w14:textId="77777777" w:rsidTr="0010288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FA01F5D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00D86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3A63F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E005A" w:rsidRPr="001A1ED1" w14:paraId="0C122599" w14:textId="77777777" w:rsidTr="0010288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DE3D28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D15C0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984815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E005A" w:rsidRPr="001A1ED1" w14:paraId="0E52C772" w14:textId="77777777" w:rsidTr="0010288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391B80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0CAD4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1EBE1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E005A" w:rsidRPr="001A1ED1" w14:paraId="366865F3" w14:textId="77777777" w:rsidTr="0010288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BA1671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5FB9F1B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1138F2D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E005A" w:rsidRPr="001A1ED1" w14:paraId="245DBEC4" w14:textId="77777777" w:rsidTr="0010288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BE262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C8B1E6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B6C2292" w14:textId="77777777" w:rsidR="002E005A" w:rsidRPr="001A1ED1" w:rsidRDefault="002E005A" w:rsidP="002E005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E770BD0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E005A" w:rsidRPr="001A1ED1" w14:paraId="49318376" w14:textId="77777777" w:rsidTr="00102882">
        <w:trPr>
          <w:trHeight w:val="328"/>
        </w:trPr>
        <w:tc>
          <w:tcPr>
            <w:tcW w:w="4219" w:type="dxa"/>
            <w:vAlign w:val="center"/>
          </w:tcPr>
          <w:p w14:paraId="780CFD0E" w14:textId="77777777" w:rsidR="002E005A" w:rsidRPr="001A1ED1" w:rsidRDefault="002E005A" w:rsidP="0010288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255501C4" w14:textId="77777777" w:rsidR="002E005A" w:rsidRPr="001A1ED1" w:rsidRDefault="002E005A" w:rsidP="00102882">
            <w:pPr>
              <w:pStyle w:val="akarta"/>
            </w:pPr>
            <w:r w:rsidRPr="001A1ED1">
              <w:t>Metodyka zajęć korekcyjno-kompensacyjnych dla dzieci z zaburzeniami rozwoju psychoruchowego</w:t>
            </w:r>
          </w:p>
        </w:tc>
      </w:tr>
      <w:tr w:rsidR="002E005A" w:rsidRPr="001A1ED1" w14:paraId="7E810F87" w14:textId="77777777" w:rsidTr="00102882">
        <w:tc>
          <w:tcPr>
            <w:tcW w:w="4219" w:type="dxa"/>
            <w:vAlign w:val="center"/>
          </w:tcPr>
          <w:p w14:paraId="0B8D15BF" w14:textId="77777777" w:rsidR="002E005A" w:rsidRPr="001A1ED1" w:rsidRDefault="002E005A" w:rsidP="0010288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3E87E5A0" w14:textId="77777777" w:rsidR="002E005A" w:rsidRPr="001A1ED1" w:rsidRDefault="002E005A" w:rsidP="00102882">
            <w:pPr>
              <w:pStyle w:val="akarta"/>
            </w:pPr>
            <w:r w:rsidRPr="001A1ED1">
              <w:t>3</w:t>
            </w:r>
          </w:p>
        </w:tc>
      </w:tr>
      <w:tr w:rsidR="002E005A" w:rsidRPr="001A1ED1" w14:paraId="173358E3" w14:textId="77777777" w:rsidTr="00102882">
        <w:tc>
          <w:tcPr>
            <w:tcW w:w="4219" w:type="dxa"/>
            <w:vAlign w:val="center"/>
          </w:tcPr>
          <w:p w14:paraId="383D972B" w14:textId="77777777" w:rsidR="002E005A" w:rsidRPr="001A1ED1" w:rsidRDefault="002E005A" w:rsidP="0010288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2DDD2078" w14:textId="77777777" w:rsidR="002E005A" w:rsidRPr="001A1ED1" w:rsidRDefault="002E005A" w:rsidP="00102882">
            <w:pPr>
              <w:pStyle w:val="akarta"/>
            </w:pPr>
            <w:r w:rsidRPr="001A1ED1">
              <w:t>obieralne</w:t>
            </w:r>
          </w:p>
        </w:tc>
      </w:tr>
      <w:tr w:rsidR="001A1ED1" w:rsidRPr="001A1ED1" w14:paraId="13D6E184" w14:textId="77777777" w:rsidTr="00102882">
        <w:tc>
          <w:tcPr>
            <w:tcW w:w="4219" w:type="dxa"/>
            <w:vAlign w:val="center"/>
          </w:tcPr>
          <w:p w14:paraId="27E5C645" w14:textId="77777777" w:rsidR="001A1ED1" w:rsidRPr="001A1ED1" w:rsidRDefault="001A1ED1" w:rsidP="001A1ED1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34F41BAF" w14:textId="6A7A53C9" w:rsidR="001A1ED1" w:rsidRPr="001A1ED1" w:rsidRDefault="001A1ED1" w:rsidP="001A1ED1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1A1ED1" w:rsidRPr="001A1ED1" w14:paraId="080CB53E" w14:textId="77777777" w:rsidTr="00102882">
        <w:tc>
          <w:tcPr>
            <w:tcW w:w="4219" w:type="dxa"/>
            <w:vAlign w:val="center"/>
          </w:tcPr>
          <w:p w14:paraId="35964FBC" w14:textId="77777777" w:rsidR="001A1ED1" w:rsidRPr="001A1ED1" w:rsidRDefault="001A1ED1" w:rsidP="001A1ED1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7D9D69" w14:textId="77777777" w:rsidR="001A1ED1" w:rsidRPr="001A1ED1" w:rsidRDefault="001A1ED1" w:rsidP="001A1ED1">
            <w:pPr>
              <w:pStyle w:val="akarta"/>
            </w:pPr>
            <w:r w:rsidRPr="001A1ED1">
              <w:t>Język polski</w:t>
            </w:r>
          </w:p>
        </w:tc>
      </w:tr>
      <w:tr w:rsidR="001A1ED1" w:rsidRPr="001A1ED1" w14:paraId="07DE42BF" w14:textId="77777777" w:rsidTr="00102882">
        <w:tc>
          <w:tcPr>
            <w:tcW w:w="4219" w:type="dxa"/>
            <w:vAlign w:val="center"/>
          </w:tcPr>
          <w:p w14:paraId="6A91B4CF" w14:textId="77777777" w:rsidR="001A1ED1" w:rsidRPr="001A1ED1" w:rsidRDefault="001A1ED1" w:rsidP="001A1ED1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72D24642" w14:textId="77777777" w:rsidR="001A1ED1" w:rsidRPr="001A1ED1" w:rsidRDefault="001A1ED1" w:rsidP="001A1ED1">
            <w:pPr>
              <w:pStyle w:val="akarta"/>
            </w:pPr>
            <w:r w:rsidRPr="001A1ED1">
              <w:t>II</w:t>
            </w:r>
          </w:p>
        </w:tc>
      </w:tr>
      <w:tr w:rsidR="001A1ED1" w:rsidRPr="001A1ED1" w14:paraId="5880A69E" w14:textId="77777777" w:rsidTr="00102882">
        <w:tc>
          <w:tcPr>
            <w:tcW w:w="4219" w:type="dxa"/>
            <w:vAlign w:val="center"/>
          </w:tcPr>
          <w:p w14:paraId="74B35B19" w14:textId="77777777" w:rsidR="001A1ED1" w:rsidRPr="001A1ED1" w:rsidRDefault="001A1ED1" w:rsidP="001A1ED1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FBAB363" w14:textId="77777777" w:rsidR="001A1ED1" w:rsidRPr="001A1ED1" w:rsidRDefault="001A1ED1" w:rsidP="001A1ED1">
            <w:pPr>
              <w:pStyle w:val="akarta"/>
            </w:pPr>
            <w:r w:rsidRPr="001A1ED1">
              <w:t>Dr Aneta Baranowska</w:t>
            </w:r>
          </w:p>
        </w:tc>
      </w:tr>
    </w:tbl>
    <w:p w14:paraId="5A84EA71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781"/>
        <w:gridCol w:w="2226"/>
        <w:gridCol w:w="2408"/>
      </w:tblGrid>
      <w:tr w:rsidR="002E005A" w:rsidRPr="001A1ED1" w14:paraId="64AED6E9" w14:textId="77777777" w:rsidTr="00102882">
        <w:tc>
          <w:tcPr>
            <w:tcW w:w="2660" w:type="dxa"/>
            <w:shd w:val="clear" w:color="auto" w:fill="auto"/>
            <w:vAlign w:val="center"/>
          </w:tcPr>
          <w:p w14:paraId="3822D23C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E811D4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400B72D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A8005ED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C702100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2E005A" w:rsidRPr="001A1ED1" w14:paraId="5E8700F4" w14:textId="77777777" w:rsidTr="00102882">
        <w:tc>
          <w:tcPr>
            <w:tcW w:w="2660" w:type="dxa"/>
            <w:shd w:val="clear" w:color="auto" w:fill="auto"/>
          </w:tcPr>
          <w:p w14:paraId="2277A7A6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76092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F0B601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0830C99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E005A" w:rsidRPr="001A1ED1" w14:paraId="746940EA" w14:textId="77777777" w:rsidTr="00102882">
        <w:tc>
          <w:tcPr>
            <w:tcW w:w="2660" w:type="dxa"/>
            <w:shd w:val="clear" w:color="auto" w:fill="auto"/>
          </w:tcPr>
          <w:p w14:paraId="7C3C7365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3D2F7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7612F84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06689002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4EC46F3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E005A" w:rsidRPr="001A1ED1" w14:paraId="1E74E9CF" w14:textId="77777777" w:rsidTr="00102882">
        <w:trPr>
          <w:trHeight w:val="301"/>
          <w:jc w:val="center"/>
        </w:trPr>
        <w:tc>
          <w:tcPr>
            <w:tcW w:w="9898" w:type="dxa"/>
          </w:tcPr>
          <w:p w14:paraId="776A8827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  <w:p w14:paraId="4CF642FE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63A7462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E005A" w:rsidRPr="001A1ED1" w14:paraId="4E2A4CBE" w14:textId="77777777" w:rsidTr="00102882">
        <w:tc>
          <w:tcPr>
            <w:tcW w:w="9889" w:type="dxa"/>
            <w:shd w:val="clear" w:color="auto" w:fill="auto"/>
          </w:tcPr>
          <w:p w14:paraId="0B8F8056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C1 - Zdobycie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wiedzy dotyczącej teoretycznych i praktycznych podstaw psychomotoryki jako koncepcji wspierania rozwoju dziecka.</w:t>
            </w:r>
          </w:p>
          <w:p w14:paraId="1B3B2794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C2 - Rozwinięcie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 umiejętności diagnozowania</w:t>
            </w: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rozwoju psychomotorycznego dzieci oraz tworzenia w oparciu o wyniki diagnozy działań prowadzących do jego wspomagania z wykorzystaniem skutecznych metod pracy dostosowanych do potrzeb edukacyjnych i rozwojowych dziecka, a także jego możliwości psychofizycznych.  </w:t>
            </w:r>
          </w:p>
          <w:p w14:paraId="476A256B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Uświadomienie potrzeby ciągłego dokształcania się zawodowego,  dbania o swój rozwój osobisty i podejmowania nowych wyzwań zawodowych.</w:t>
            </w:r>
          </w:p>
        </w:tc>
      </w:tr>
    </w:tbl>
    <w:p w14:paraId="47CEEAD1" w14:textId="77777777" w:rsidR="002E005A" w:rsidRPr="001A1ED1" w:rsidRDefault="002E005A" w:rsidP="002E005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8132CF0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E005A" w:rsidRPr="001A1ED1" w14:paraId="00FD46BC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AFEB4C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E2A2F7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92CE33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E005A" w:rsidRPr="001A1ED1" w14:paraId="0617E895" w14:textId="77777777" w:rsidTr="0010288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F8F435C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E005A" w:rsidRPr="001A1ED1" w14:paraId="0F759061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425808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238206F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zna prawidłowości i zaburzenia rozwoju psychoruchowego dziecka oraz metody jego usprawniania.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410550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2E005A" w:rsidRPr="001A1ED1" w14:paraId="0D29F93E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308333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C260A93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charakteryzuje główne nurty psychomotorycznego wsparcia rozwoju dzieci i młodzieży.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709B72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K_W03;</w:t>
            </w:r>
          </w:p>
          <w:p w14:paraId="0D08296D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2E005A" w:rsidRPr="001A1ED1" w14:paraId="2DD6AB31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4B6D4F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EAD2280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zna podstawy funkcjonowania narządu wzroku i równowagi.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11682E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K_W21</w:t>
            </w:r>
          </w:p>
        </w:tc>
      </w:tr>
      <w:tr w:rsidR="002E005A" w:rsidRPr="001A1ED1" w14:paraId="7D4D8F1D" w14:textId="77777777" w:rsidTr="0010288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7241A8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E005A" w:rsidRPr="001A1ED1" w14:paraId="2D95259C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783782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5F64653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diagnozować rozwój psychoruchowy dziecka, wykorzystując poznane metody, techniki i narzędzia oraz projektuje zgodnie z obowiązującymi standardami działania wspomagające rozwój psychomotoryczny, dostosowane do potrzeb i możliwości dziecka.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F4BEA8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K_U09;</w:t>
            </w:r>
          </w:p>
          <w:p w14:paraId="3F433170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K_U017;</w:t>
            </w:r>
          </w:p>
          <w:p w14:paraId="0FCC5993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K_U031</w:t>
            </w:r>
          </w:p>
        </w:tc>
      </w:tr>
      <w:tr w:rsidR="002E005A" w:rsidRPr="001A1ED1" w14:paraId="35AF1203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D096E8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63A15D3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prowadzić zajęcia usprawniające rozwój psychoruchowy dziecka, wykorzystując przy tym poznane metody pracy oraz sposoby aranżacji pomieszczenia psychomotorycznego.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642DCD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K_U015;</w:t>
            </w:r>
          </w:p>
          <w:p w14:paraId="573DC566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K_U016;</w:t>
            </w:r>
          </w:p>
          <w:p w14:paraId="77CAAF2C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K_U022</w:t>
            </w:r>
          </w:p>
        </w:tc>
      </w:tr>
      <w:tr w:rsidR="002E005A" w:rsidRPr="001A1ED1" w14:paraId="3BA7CA2B" w14:textId="77777777" w:rsidTr="0010288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852CDA4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E005A" w:rsidRPr="001A1ED1" w14:paraId="2A1F4EF2" w14:textId="77777777" w:rsidTr="001028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03B94D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CE8851B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>Student dokonuje samooceny własnych kompetencji i doskonali umiejętności, wyznacza kierunki własnego rozwoju i kształcenia, jest gotowy do podejmowania wyzwań 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47373F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E245257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E005A" w:rsidRPr="001A1ED1" w14:paraId="3B123FB1" w14:textId="77777777" w:rsidTr="0010288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2777E77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D3B712C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C718BEF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E005A" w:rsidRPr="001A1ED1" w14:paraId="04C235E3" w14:textId="77777777" w:rsidTr="00102882">
        <w:trPr>
          <w:trHeight w:val="196"/>
          <w:jc w:val="center"/>
        </w:trPr>
        <w:tc>
          <w:tcPr>
            <w:tcW w:w="659" w:type="dxa"/>
            <w:vMerge/>
          </w:tcPr>
          <w:p w14:paraId="46224A68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2C8D6135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6D6F789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FE30EF9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E005A" w:rsidRPr="001A1ED1" w14:paraId="1C8AF75F" w14:textId="77777777" w:rsidTr="00102882">
        <w:trPr>
          <w:trHeight w:val="225"/>
          <w:jc w:val="center"/>
        </w:trPr>
        <w:tc>
          <w:tcPr>
            <w:tcW w:w="659" w:type="dxa"/>
          </w:tcPr>
          <w:p w14:paraId="2999E742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049A5BF" w14:textId="77777777" w:rsidR="002E005A" w:rsidRPr="001A1ED1" w:rsidRDefault="002E005A" w:rsidP="0010288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Rozwój psychoruchowy dziecka od 0 do 18 roku życia – prawidłowości i zaburzenia. </w:t>
            </w:r>
          </w:p>
        </w:tc>
        <w:tc>
          <w:tcPr>
            <w:tcW w:w="1256" w:type="dxa"/>
          </w:tcPr>
          <w:p w14:paraId="746850E6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0F47074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E005A" w:rsidRPr="001A1ED1" w14:paraId="6B967A27" w14:textId="77777777" w:rsidTr="00102882">
        <w:trPr>
          <w:trHeight w:val="285"/>
          <w:jc w:val="center"/>
        </w:trPr>
        <w:tc>
          <w:tcPr>
            <w:tcW w:w="659" w:type="dxa"/>
          </w:tcPr>
          <w:p w14:paraId="1A40BA33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0340354" w14:textId="77777777" w:rsidR="002E005A" w:rsidRPr="001A1ED1" w:rsidRDefault="002E005A" w:rsidP="0010288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Niepełnosprawność intelektualna i ruchowa, ADHD.</w:t>
            </w:r>
          </w:p>
        </w:tc>
        <w:tc>
          <w:tcPr>
            <w:tcW w:w="1256" w:type="dxa"/>
          </w:tcPr>
          <w:p w14:paraId="26708E53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10D3B4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436E7EFF" w14:textId="77777777" w:rsidTr="00102882">
        <w:trPr>
          <w:trHeight w:val="345"/>
          <w:jc w:val="center"/>
        </w:trPr>
        <w:tc>
          <w:tcPr>
            <w:tcW w:w="659" w:type="dxa"/>
          </w:tcPr>
          <w:p w14:paraId="06D91B3D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1F6AA62" w14:textId="77777777" w:rsidR="002E005A" w:rsidRPr="001A1ED1" w:rsidRDefault="002E005A" w:rsidP="0010288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Psychomotoryka jako koncepcja wspierania rozwoju dziecka – podstawowe założenia, cele oraz geneza. </w:t>
            </w:r>
          </w:p>
        </w:tc>
        <w:tc>
          <w:tcPr>
            <w:tcW w:w="1256" w:type="dxa"/>
          </w:tcPr>
          <w:p w14:paraId="7EF3466B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E16863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2AA2C7F1" w14:textId="77777777" w:rsidTr="00102882">
        <w:trPr>
          <w:trHeight w:val="345"/>
          <w:jc w:val="center"/>
        </w:trPr>
        <w:tc>
          <w:tcPr>
            <w:tcW w:w="659" w:type="dxa"/>
          </w:tcPr>
          <w:p w14:paraId="010ADF19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91D691F" w14:textId="77777777" w:rsidR="002E005A" w:rsidRPr="001A1ED1" w:rsidRDefault="002E005A" w:rsidP="0010288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Główne nurty psychomotorycznego wspierania rozwoju dzieci i młodzieży:</w:t>
            </w:r>
          </w:p>
          <w:p w14:paraId="18569618" w14:textId="77777777" w:rsidR="002E005A" w:rsidRPr="001A1ED1" w:rsidRDefault="002E005A" w:rsidP="00102882">
            <w:pPr>
              <w:pStyle w:val="Akapitzlist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– Wychowanie poprzez ruch  Marianne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Frostig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</w:t>
            </w:r>
          </w:p>
          <w:p w14:paraId="4CC8CECD" w14:textId="77777777" w:rsidR="002E005A" w:rsidRPr="001A1ED1" w:rsidRDefault="002E005A" w:rsidP="00102882">
            <w:pPr>
              <w:pStyle w:val="Akapitzlist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–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Motopedagogika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mototerapia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Ernsta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Kipharda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4EB279E2" w14:textId="77777777" w:rsidR="002E005A" w:rsidRPr="001A1ED1" w:rsidRDefault="002E005A" w:rsidP="00102882">
            <w:pPr>
              <w:pStyle w:val="Akapitzlist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– Program do wspomagania rozwoju percepcji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Kirsty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Mertens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</w:t>
            </w:r>
          </w:p>
          <w:p w14:paraId="2FFAA85F" w14:textId="77777777" w:rsidR="002E005A" w:rsidRPr="001A1ED1" w:rsidRDefault="002E005A" w:rsidP="00102882">
            <w:pPr>
              <w:pStyle w:val="Akapitzlist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– Podejście ukierunkowane na zrozumienie Jurgena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Seewalda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14:paraId="3E1A131D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5C07C5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545D1EC4" w14:textId="77777777" w:rsidTr="00102882">
        <w:trPr>
          <w:trHeight w:val="345"/>
          <w:jc w:val="center"/>
        </w:trPr>
        <w:tc>
          <w:tcPr>
            <w:tcW w:w="659" w:type="dxa"/>
          </w:tcPr>
          <w:p w14:paraId="41DD24F1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BDF1AD3" w14:textId="77777777" w:rsidR="002E005A" w:rsidRPr="001A1ED1" w:rsidRDefault="002E005A" w:rsidP="0010288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Główne nurty psychomotorycznego wspierania rozwoju dzieci i młodzieży:</w:t>
            </w:r>
          </w:p>
          <w:p w14:paraId="1914F25D" w14:textId="77777777" w:rsidR="002E005A" w:rsidRPr="001A1ED1" w:rsidRDefault="002E005A" w:rsidP="00102882">
            <w:pPr>
              <w:pStyle w:val="Akapitzlist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– Psychomotoryka systemowa Rolfa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Balgo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i Reinhardta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Vossa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53A287DD" w14:textId="77777777" w:rsidR="002E005A" w:rsidRPr="001A1ED1" w:rsidRDefault="002E005A" w:rsidP="00102882">
            <w:pPr>
              <w:pStyle w:val="Akapitzlist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– Podmiotowe wspieranie rozwoju ukierunkowane na dziecko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Renate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Zimmer.</w:t>
            </w:r>
          </w:p>
          <w:p w14:paraId="1D431E53" w14:textId="77777777" w:rsidR="002E005A" w:rsidRPr="001A1ED1" w:rsidRDefault="002E005A" w:rsidP="00102882">
            <w:pPr>
              <w:pStyle w:val="Akapitzlist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– Psychomotoryka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empowermentu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w ujęciu Jolanty i Andrzeja Majewskich.</w:t>
            </w:r>
          </w:p>
          <w:p w14:paraId="32EF255A" w14:textId="77777777" w:rsidR="002E005A" w:rsidRPr="001A1ED1" w:rsidRDefault="002E005A" w:rsidP="00102882">
            <w:pPr>
              <w:pStyle w:val="Akapitzlist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– Terapia psychomotoryczna wg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Procus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i Block.</w:t>
            </w:r>
          </w:p>
        </w:tc>
        <w:tc>
          <w:tcPr>
            <w:tcW w:w="1256" w:type="dxa"/>
          </w:tcPr>
          <w:p w14:paraId="1B78C750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8304D5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34BCCBE0" w14:textId="77777777" w:rsidTr="00102882">
        <w:trPr>
          <w:trHeight w:val="345"/>
          <w:jc w:val="center"/>
        </w:trPr>
        <w:tc>
          <w:tcPr>
            <w:tcW w:w="659" w:type="dxa"/>
          </w:tcPr>
          <w:p w14:paraId="137238AC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FF4CE71" w14:textId="77777777" w:rsidR="002E005A" w:rsidRPr="001A1ED1" w:rsidRDefault="002E005A" w:rsidP="0010288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Zasady prowadzenia zajęć korekcyjno-kompensacyjnych z dziećmi z zaburzeniami rozwoju psychoruchowego. </w:t>
            </w:r>
          </w:p>
        </w:tc>
        <w:tc>
          <w:tcPr>
            <w:tcW w:w="1256" w:type="dxa"/>
          </w:tcPr>
          <w:p w14:paraId="0DA0821F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AC9429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67A22FA3" w14:textId="77777777" w:rsidTr="00102882">
        <w:trPr>
          <w:trHeight w:val="345"/>
          <w:jc w:val="center"/>
        </w:trPr>
        <w:tc>
          <w:tcPr>
            <w:tcW w:w="659" w:type="dxa"/>
          </w:tcPr>
          <w:p w14:paraId="49E62831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DA0B526" w14:textId="77777777" w:rsidR="002E005A" w:rsidRPr="001A1ED1" w:rsidRDefault="002E005A" w:rsidP="0010288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Dostosowanie wymagań edukacyjnych dla dzieci z zaburzeniami rozwoju psychoruchowego w trakcie lekcji.</w:t>
            </w:r>
          </w:p>
        </w:tc>
        <w:tc>
          <w:tcPr>
            <w:tcW w:w="1256" w:type="dxa"/>
          </w:tcPr>
          <w:p w14:paraId="39522203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EF9134" w14:textId="77777777" w:rsidR="002E005A" w:rsidRPr="001A1ED1" w:rsidRDefault="002E005A" w:rsidP="0010288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5D0008B2" w14:textId="77777777" w:rsidTr="00102882">
        <w:trPr>
          <w:jc w:val="center"/>
        </w:trPr>
        <w:tc>
          <w:tcPr>
            <w:tcW w:w="659" w:type="dxa"/>
          </w:tcPr>
          <w:p w14:paraId="540A5F73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CFC9373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0B15FFE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FBC7C79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655A6D3A" w14:textId="77777777" w:rsidR="002E005A" w:rsidRPr="001A1ED1" w:rsidRDefault="002E005A" w:rsidP="002E005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91D3EBC" w14:textId="77777777" w:rsidR="002E005A" w:rsidRPr="001A1ED1" w:rsidRDefault="002E005A" w:rsidP="002E005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E005A" w:rsidRPr="001A1ED1" w14:paraId="291E8D06" w14:textId="77777777" w:rsidTr="0010288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1FC8504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F87D8AC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9901FBD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E005A" w:rsidRPr="001A1ED1" w14:paraId="0571DEE3" w14:textId="77777777" w:rsidTr="00102882">
        <w:trPr>
          <w:trHeight w:val="196"/>
          <w:jc w:val="center"/>
        </w:trPr>
        <w:tc>
          <w:tcPr>
            <w:tcW w:w="660" w:type="dxa"/>
            <w:vMerge/>
          </w:tcPr>
          <w:p w14:paraId="1414E04C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FED712A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31B42E1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7E19DDC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E005A" w:rsidRPr="001A1ED1" w14:paraId="45ED0F63" w14:textId="77777777" w:rsidTr="00102882">
        <w:trPr>
          <w:trHeight w:val="225"/>
          <w:jc w:val="center"/>
        </w:trPr>
        <w:tc>
          <w:tcPr>
            <w:tcW w:w="660" w:type="dxa"/>
          </w:tcPr>
          <w:p w14:paraId="7C805565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C1</w:t>
            </w:r>
          </w:p>
        </w:tc>
        <w:tc>
          <w:tcPr>
            <w:tcW w:w="6536" w:type="dxa"/>
          </w:tcPr>
          <w:p w14:paraId="625906F7" w14:textId="77777777" w:rsidR="002E005A" w:rsidRPr="001A1ED1" w:rsidRDefault="002E005A" w:rsidP="0010288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Diagnoza rozwoju psychoruchowego dziecka – metody i narzędzie diagnostyczne.</w:t>
            </w:r>
          </w:p>
        </w:tc>
        <w:tc>
          <w:tcPr>
            <w:tcW w:w="1256" w:type="dxa"/>
          </w:tcPr>
          <w:p w14:paraId="0C6D1490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BAA231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5FCD3D27" w14:textId="77777777" w:rsidTr="00102882">
        <w:trPr>
          <w:trHeight w:val="285"/>
          <w:jc w:val="center"/>
        </w:trPr>
        <w:tc>
          <w:tcPr>
            <w:tcW w:w="660" w:type="dxa"/>
          </w:tcPr>
          <w:p w14:paraId="32741DC9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BA7732D" w14:textId="77777777" w:rsidR="002E005A" w:rsidRPr="001A1ED1" w:rsidRDefault="002E005A" w:rsidP="0010288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Metoda Ruchu Rozwijającego Weroniki Sherborne i kinezjologia edukacyjna Paula Dennisona.</w:t>
            </w:r>
          </w:p>
        </w:tc>
        <w:tc>
          <w:tcPr>
            <w:tcW w:w="1256" w:type="dxa"/>
          </w:tcPr>
          <w:p w14:paraId="51FA3FF1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73DC0B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5A53FF47" w14:textId="77777777" w:rsidTr="00102882">
        <w:trPr>
          <w:trHeight w:val="345"/>
          <w:jc w:val="center"/>
        </w:trPr>
        <w:tc>
          <w:tcPr>
            <w:tcW w:w="660" w:type="dxa"/>
          </w:tcPr>
          <w:p w14:paraId="5FAFF2FC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C098403" w14:textId="77777777" w:rsidR="002E005A" w:rsidRPr="001A1ED1" w:rsidRDefault="002E005A" w:rsidP="0010288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Metoda edukacji przez ruch Doroty Dziamskiej. </w:t>
            </w:r>
          </w:p>
        </w:tc>
        <w:tc>
          <w:tcPr>
            <w:tcW w:w="1256" w:type="dxa"/>
          </w:tcPr>
          <w:p w14:paraId="141A5876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C05399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3B6FCCF0" w14:textId="77777777" w:rsidTr="00102882">
        <w:trPr>
          <w:trHeight w:val="345"/>
          <w:jc w:val="center"/>
        </w:trPr>
        <w:tc>
          <w:tcPr>
            <w:tcW w:w="660" w:type="dxa"/>
          </w:tcPr>
          <w:p w14:paraId="637539CE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3378D12" w14:textId="77777777" w:rsidR="002E005A" w:rsidRPr="001A1ED1" w:rsidRDefault="002E005A" w:rsidP="0010288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color w:val="0A0A0A"/>
                <w:sz w:val="20"/>
                <w:szCs w:val="20"/>
              </w:rPr>
              <w:t xml:space="preserve">Metoda Marii i Christophera </w:t>
            </w:r>
            <w:proofErr w:type="spellStart"/>
            <w:r w:rsidRPr="001A1ED1">
              <w:rPr>
                <w:rFonts w:ascii="Cambria" w:hAnsi="Cambria"/>
                <w:color w:val="0A0A0A"/>
                <w:sz w:val="20"/>
                <w:szCs w:val="20"/>
              </w:rPr>
              <w:t>Knillów</w:t>
            </w:r>
            <w:proofErr w:type="spellEnd"/>
            <w:r w:rsidRPr="001A1ED1">
              <w:rPr>
                <w:rFonts w:ascii="Cambria" w:hAnsi="Cambria"/>
                <w:color w:val="0A0A0A"/>
                <w:sz w:val="20"/>
                <w:szCs w:val="20"/>
              </w:rPr>
              <w:t xml:space="preserve"> (Programy Aktywności)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i metoda symboli dźwiękowych.</w:t>
            </w:r>
          </w:p>
        </w:tc>
        <w:tc>
          <w:tcPr>
            <w:tcW w:w="1256" w:type="dxa"/>
          </w:tcPr>
          <w:p w14:paraId="252BC155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A4B2E5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4CA1D397" w14:textId="77777777" w:rsidTr="00102882">
        <w:trPr>
          <w:trHeight w:val="345"/>
          <w:jc w:val="center"/>
        </w:trPr>
        <w:tc>
          <w:tcPr>
            <w:tcW w:w="660" w:type="dxa"/>
          </w:tcPr>
          <w:p w14:paraId="4B15F38C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242D0BF7" w14:textId="77777777" w:rsidR="002E005A" w:rsidRPr="001A1ED1" w:rsidRDefault="002E005A" w:rsidP="0010288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color w:val="0A0A0A"/>
                <w:sz w:val="20"/>
                <w:szCs w:val="20"/>
              </w:rPr>
              <w:t>Metoda integracji sensorycznej.</w:t>
            </w:r>
          </w:p>
        </w:tc>
        <w:tc>
          <w:tcPr>
            <w:tcW w:w="1256" w:type="dxa"/>
          </w:tcPr>
          <w:p w14:paraId="6F30CEDB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7C9661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467B6340" w14:textId="77777777" w:rsidTr="00102882">
        <w:trPr>
          <w:trHeight w:val="345"/>
          <w:jc w:val="center"/>
        </w:trPr>
        <w:tc>
          <w:tcPr>
            <w:tcW w:w="660" w:type="dxa"/>
          </w:tcPr>
          <w:p w14:paraId="773F2537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C839542" w14:textId="77777777" w:rsidR="002E005A" w:rsidRPr="001A1ED1" w:rsidRDefault="002E005A" w:rsidP="0010288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System percepcyjno-motoryczny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Newella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Kepharta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oraz System percepcyjno-motoryczny Marianne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Frostig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i Davida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Horne’a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6F01DC91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778D7A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1E83AFDC" w14:textId="77777777" w:rsidTr="00102882">
        <w:trPr>
          <w:trHeight w:val="345"/>
          <w:jc w:val="center"/>
        </w:trPr>
        <w:tc>
          <w:tcPr>
            <w:tcW w:w="660" w:type="dxa"/>
          </w:tcPr>
          <w:p w14:paraId="069B779A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5481143" w14:textId="77777777" w:rsidR="002E005A" w:rsidRPr="001A1ED1" w:rsidRDefault="002E005A" w:rsidP="0010288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Aranżacja pomieszczenia psychomotorycznego. </w:t>
            </w:r>
          </w:p>
        </w:tc>
        <w:tc>
          <w:tcPr>
            <w:tcW w:w="1256" w:type="dxa"/>
          </w:tcPr>
          <w:p w14:paraId="08CAE14E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A321605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55C53D51" w14:textId="77777777" w:rsidTr="00102882">
        <w:trPr>
          <w:trHeight w:val="345"/>
          <w:jc w:val="center"/>
        </w:trPr>
        <w:tc>
          <w:tcPr>
            <w:tcW w:w="660" w:type="dxa"/>
          </w:tcPr>
          <w:p w14:paraId="3CFE4FEE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34D4278" w14:textId="77777777" w:rsidR="002E005A" w:rsidRPr="001A1ED1" w:rsidRDefault="002E005A" w:rsidP="0010288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Dzieci z zaburzeniami rozwoju psychoruchowego – analiza przypadków, projektowanie działań terapeutycznych.</w:t>
            </w:r>
          </w:p>
        </w:tc>
        <w:tc>
          <w:tcPr>
            <w:tcW w:w="1256" w:type="dxa"/>
          </w:tcPr>
          <w:p w14:paraId="45FBA360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B7730A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E005A" w:rsidRPr="001A1ED1" w14:paraId="35BC8001" w14:textId="77777777" w:rsidTr="00102882">
        <w:trPr>
          <w:jc w:val="center"/>
        </w:trPr>
        <w:tc>
          <w:tcPr>
            <w:tcW w:w="660" w:type="dxa"/>
          </w:tcPr>
          <w:p w14:paraId="0ACE41D8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5C0A0C9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9E50407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1D8658D" w14:textId="77777777" w:rsidR="002E005A" w:rsidRPr="001A1ED1" w:rsidRDefault="002E005A" w:rsidP="0010288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1B877F88" w14:textId="77777777" w:rsidR="002E005A" w:rsidRPr="001A1ED1" w:rsidRDefault="002E005A" w:rsidP="002E005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38343DBA" w14:textId="77777777" w:rsidR="002E005A" w:rsidRPr="001A1ED1" w:rsidRDefault="002E005A" w:rsidP="002E005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E005A" w:rsidRPr="001A1ED1" w14:paraId="27B37AFD" w14:textId="77777777" w:rsidTr="00102882">
        <w:trPr>
          <w:jc w:val="center"/>
        </w:trPr>
        <w:tc>
          <w:tcPr>
            <w:tcW w:w="1666" w:type="dxa"/>
          </w:tcPr>
          <w:p w14:paraId="4730E0B0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9288ACB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36152D4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E005A" w:rsidRPr="001A1ED1" w14:paraId="0DE89DCB" w14:textId="77777777" w:rsidTr="00102882">
        <w:trPr>
          <w:jc w:val="center"/>
        </w:trPr>
        <w:tc>
          <w:tcPr>
            <w:tcW w:w="1666" w:type="dxa"/>
          </w:tcPr>
          <w:p w14:paraId="2B820BEF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710A95D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z wykorzystaniem materiałów multimedialnych.</w:t>
            </w:r>
          </w:p>
        </w:tc>
        <w:tc>
          <w:tcPr>
            <w:tcW w:w="3260" w:type="dxa"/>
          </w:tcPr>
          <w:p w14:paraId="153E30F3" w14:textId="77777777" w:rsidR="002E005A" w:rsidRPr="001A1ED1" w:rsidRDefault="002E005A" w:rsidP="0010288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kreda.</w:t>
            </w:r>
          </w:p>
        </w:tc>
      </w:tr>
      <w:tr w:rsidR="002E005A" w:rsidRPr="001A1ED1" w14:paraId="474CB93B" w14:textId="77777777" w:rsidTr="00102882">
        <w:trPr>
          <w:jc w:val="center"/>
        </w:trPr>
        <w:tc>
          <w:tcPr>
            <w:tcW w:w="1666" w:type="dxa"/>
          </w:tcPr>
          <w:p w14:paraId="2FFA1B1C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8EEDB03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Analiza tekstu źródłowego i naukowego, analiza opinii i orzeczeń z poradni psychologiczno-pedagogicznej, prezentacja prac,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dyskusja, burza mózgów,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metaplan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pogadanka heurystyczna, mapa myśli, rozwiązywanie problemu, prezentacja materiału audiowizualnego, analiza przypadku, ćwiczenia praktyczne, prowadzenie lekcji. </w:t>
            </w:r>
          </w:p>
        </w:tc>
        <w:tc>
          <w:tcPr>
            <w:tcW w:w="3260" w:type="dxa"/>
          </w:tcPr>
          <w:p w14:paraId="6E54D3C2" w14:textId="77777777" w:rsidR="002E005A" w:rsidRPr="001A1ED1" w:rsidRDefault="002E005A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kreda, film, nagrania płytowe, tekst źródłowy i naukowy, dokumenty z PPP, białe kartki papieru, flamastry, długopisy, pomoce dydaktyczne wspomagające rozwój psychoruchowy np. gry dydaktyczne, materace itd.</w:t>
            </w:r>
          </w:p>
        </w:tc>
      </w:tr>
    </w:tbl>
    <w:p w14:paraId="656ADABB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F563104" w14:textId="77777777" w:rsidR="002E005A" w:rsidRPr="001A1ED1" w:rsidRDefault="002E005A" w:rsidP="002E005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2E005A" w:rsidRPr="001A1ED1" w14:paraId="4E41AD3D" w14:textId="77777777" w:rsidTr="00102882">
        <w:tc>
          <w:tcPr>
            <w:tcW w:w="1459" w:type="dxa"/>
            <w:vAlign w:val="center"/>
          </w:tcPr>
          <w:p w14:paraId="38A354AC" w14:textId="77777777" w:rsidR="002E005A" w:rsidRPr="001A1ED1" w:rsidRDefault="002E005A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6CF42BBD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E3EE905" w14:textId="77777777" w:rsidR="002E005A" w:rsidRPr="001A1ED1" w:rsidRDefault="002E005A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E7E4C4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E005A" w:rsidRPr="001A1ED1" w14:paraId="6F100F14" w14:textId="77777777" w:rsidTr="00102882">
        <w:tc>
          <w:tcPr>
            <w:tcW w:w="1459" w:type="dxa"/>
          </w:tcPr>
          <w:p w14:paraId="489FEED4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3A9A038C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aktywność.</w:t>
            </w:r>
          </w:p>
        </w:tc>
        <w:tc>
          <w:tcPr>
            <w:tcW w:w="4536" w:type="dxa"/>
            <w:vAlign w:val="center"/>
          </w:tcPr>
          <w:p w14:paraId="4186E51B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P2: kolokwium pisemne.</w:t>
            </w:r>
          </w:p>
        </w:tc>
      </w:tr>
      <w:tr w:rsidR="002E005A" w:rsidRPr="001A1ED1" w14:paraId="1A7B263A" w14:textId="77777777" w:rsidTr="00102882">
        <w:tc>
          <w:tcPr>
            <w:tcW w:w="1459" w:type="dxa"/>
          </w:tcPr>
          <w:p w14:paraId="561F5D0A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0C411C55" w14:textId="77777777" w:rsidR="002E005A" w:rsidRPr="001A1ED1" w:rsidRDefault="002E005A" w:rsidP="00102882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aktywność;</w:t>
            </w:r>
          </w:p>
          <w:p w14:paraId="38E8983C" w14:textId="77777777" w:rsidR="002E005A" w:rsidRPr="001A1ED1" w:rsidRDefault="002E005A" w:rsidP="00102882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F4: wypowiedź/wystąpienie (prezentacja scenariusza zajęć); </w:t>
            </w:r>
          </w:p>
          <w:p w14:paraId="4E2507D8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4536" w:type="dxa"/>
            <w:vAlign w:val="center"/>
          </w:tcPr>
          <w:p w14:paraId="7DAABF55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P5: wystąpienie/rozmowa (prezentacja 2 scenariuszy zajęć).</w:t>
            </w:r>
          </w:p>
        </w:tc>
      </w:tr>
    </w:tbl>
    <w:p w14:paraId="01764CC6" w14:textId="77777777" w:rsidR="002E005A" w:rsidRPr="001A1ED1" w:rsidRDefault="002E005A" w:rsidP="002E005A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2E005A" w:rsidRPr="001A1ED1" w14:paraId="29499655" w14:textId="77777777" w:rsidTr="0010288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C0945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C5E8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34ACD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2E005A" w:rsidRPr="001A1ED1" w14:paraId="05984049" w14:textId="77777777" w:rsidTr="0010288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F81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99EB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7A71B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2B5B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E21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2CD5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A6FE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2E005A" w:rsidRPr="001A1ED1" w14:paraId="4D623625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D41C" w14:textId="77777777" w:rsidR="002E005A" w:rsidRPr="001A1ED1" w:rsidRDefault="002E005A" w:rsidP="0010288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1AB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22244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C97CA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908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4DCD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AB9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2E005A" w:rsidRPr="001A1ED1" w14:paraId="6FBE9428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0561" w14:textId="77777777" w:rsidR="002E005A" w:rsidRPr="001A1ED1" w:rsidRDefault="002E005A" w:rsidP="001028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2F35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2DD5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251AF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82CF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300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DE9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2E005A" w:rsidRPr="001A1ED1" w14:paraId="76C3CDE2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B70B" w14:textId="77777777" w:rsidR="002E005A" w:rsidRPr="001A1ED1" w:rsidRDefault="002E005A" w:rsidP="001028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0C3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86977D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E536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6AB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AF38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CEC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2E005A" w:rsidRPr="001A1ED1" w14:paraId="22929192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4146" w14:textId="77777777" w:rsidR="002E005A" w:rsidRPr="001A1ED1" w:rsidRDefault="002E005A" w:rsidP="0010288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031B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2F322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62E6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F118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111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845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2E005A" w:rsidRPr="001A1ED1" w14:paraId="1BF977D6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40D7" w14:textId="77777777" w:rsidR="002E005A" w:rsidRPr="001A1ED1" w:rsidRDefault="002E005A" w:rsidP="001028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57CB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7B892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00B13A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BF08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8241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C41E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2E005A" w:rsidRPr="001A1ED1" w14:paraId="58324DB1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046A" w14:textId="77777777" w:rsidR="002E005A" w:rsidRPr="001A1ED1" w:rsidRDefault="002E005A" w:rsidP="0010288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2EC7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C3AB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5880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2115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EB9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965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p w14:paraId="28D76AA5" w14:textId="77777777" w:rsidR="002E005A" w:rsidRPr="001A1ED1" w:rsidRDefault="002E005A" w:rsidP="002E005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E005A" w:rsidRPr="001A1ED1" w14:paraId="5F636B86" w14:textId="77777777" w:rsidTr="00102882">
        <w:trPr>
          <w:trHeight w:val="93"/>
          <w:jc w:val="center"/>
        </w:trPr>
        <w:tc>
          <w:tcPr>
            <w:tcW w:w="9907" w:type="dxa"/>
          </w:tcPr>
          <w:p w14:paraId="6B230226" w14:textId="77777777" w:rsidR="002E005A" w:rsidRPr="001A1ED1" w:rsidRDefault="002E005A" w:rsidP="0010288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79CEF8E" w14:textId="77777777" w:rsidR="002E005A" w:rsidRPr="001A1ED1" w:rsidRDefault="002E005A" w:rsidP="00102882">
            <w:pPr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P2: kolokwium:</w:t>
            </w:r>
          </w:p>
          <w:p w14:paraId="4A9ED362" w14:textId="77777777" w:rsidR="002E005A" w:rsidRPr="001A1ED1" w:rsidRDefault="002E005A" w:rsidP="00102882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1A1ED1">
              <w:rPr>
                <w:rFonts w:ascii="Cambria" w:hAnsi="Cambria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4A20244D" w14:textId="77777777" w:rsidR="002E005A" w:rsidRPr="001A1ED1" w:rsidRDefault="002E005A" w:rsidP="00102882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4E1D85AC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5D9E004F" w14:textId="77777777" w:rsidR="002E005A" w:rsidRPr="001A1ED1" w:rsidRDefault="002E005A" w:rsidP="00102882">
            <w:pPr>
              <w:pStyle w:val="karta"/>
              <w:rPr>
                <w:rFonts w:ascii="Cambria" w:hAnsi="Cambria"/>
              </w:rPr>
            </w:pPr>
          </w:p>
          <w:p w14:paraId="117EB4F6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Sposób wyliczania oceny z kolokwium:</w:t>
            </w:r>
          </w:p>
          <w:p w14:paraId="44F1082D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100%-91% poprawnych odpowiedzi – ocena 5</w:t>
            </w:r>
          </w:p>
          <w:p w14:paraId="6DD372C6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90%-81% poprawnych odpowiedzi – ocena 4,5</w:t>
            </w:r>
          </w:p>
          <w:p w14:paraId="63E6FA42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80%-71% poprawnych odpowiedzi – ocena 4</w:t>
            </w:r>
          </w:p>
          <w:p w14:paraId="2F1B9835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70%-61% poprawnych odpowiedzi – ocena 3,5</w:t>
            </w:r>
          </w:p>
          <w:p w14:paraId="50AB081D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60%-51% poprawnych odpowiedzi – ocena 3</w:t>
            </w:r>
          </w:p>
          <w:p w14:paraId="10B86965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</w:p>
          <w:p w14:paraId="0DB008A8" w14:textId="77777777" w:rsidR="002E005A" w:rsidRPr="001A1ED1" w:rsidRDefault="002E005A" w:rsidP="00102882">
            <w:pPr>
              <w:pStyle w:val="karta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A1ED1">
              <w:rPr>
                <w:rFonts w:ascii="Cambria" w:hAnsi="Cambria"/>
                <w:b/>
                <w:bCs/>
                <w:sz w:val="22"/>
                <w:szCs w:val="22"/>
              </w:rPr>
              <w:t>P5: wystąpienie/rozmowa (prezentacja 2 scenariuszy zajęć):</w:t>
            </w:r>
          </w:p>
          <w:p w14:paraId="3548DB04" w14:textId="77777777" w:rsidR="002E005A" w:rsidRPr="001A1ED1" w:rsidRDefault="002E005A" w:rsidP="00102882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1A1ED1">
              <w:rPr>
                <w:rFonts w:ascii="Cambria" w:hAnsi="Cambria"/>
              </w:rPr>
              <w:t>Ocena 5 – dowodzi, że student/ka wykazuje się wiedzą, umiejętnościami i kompetencjami społecznymi w pełni odpowiadającymi założonym celom kształcenia i efektom uczenia się. Przygotowane przez niego/nią scenariusze zajęć nie zawierają błędów i braków.</w:t>
            </w:r>
          </w:p>
          <w:p w14:paraId="4706F4F4" w14:textId="77777777" w:rsidR="002E005A" w:rsidRPr="001A1ED1" w:rsidRDefault="002E005A" w:rsidP="00102882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4/4,5 – dowodzi, że student/ka wykazuje się wiedzą, umiejętnościami i kompetencjami społecznymi w sposób wystarczająco zgodny z założonymi celami kształceni i efektami uczenia się. Przygotowane przez niego/nią scenariusze zajęć zawierają drobne błędy i/lub braki.</w:t>
            </w:r>
          </w:p>
          <w:p w14:paraId="70F01FEF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Ocena 3/3,5 – dowodzi, że student/ka wykazuje się wiedzą, umiejętnościami i kompetencjami społecznymi nie w pełni odpowiadającymi założonym celom kształcenia i efektom uczenia się. Przygotowane przez niego/nią scenariusze zajęć zawierają różne błędy i/lub braki.</w:t>
            </w:r>
          </w:p>
          <w:p w14:paraId="47061839" w14:textId="77777777" w:rsidR="002E005A" w:rsidRPr="001A1ED1" w:rsidRDefault="002E005A" w:rsidP="00102882">
            <w:pPr>
              <w:pStyle w:val="karta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FDC1B0C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Sposób wyliczenia oceny z ćwiczeń (z uwagi na dwie prace zaliczeniowe):</w:t>
            </w:r>
          </w:p>
          <w:p w14:paraId="4A067B1E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Ocena końcowa to suma 50% oceny z pierwszego scenariusza i 50% oceny z drugiego scenariusza.</w:t>
            </w:r>
          </w:p>
          <w:p w14:paraId="75AE0CFB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Przedział ocen:</w:t>
            </w:r>
          </w:p>
          <w:p w14:paraId="3134E648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5,0-4,75 – ocena 5</w:t>
            </w:r>
          </w:p>
          <w:p w14:paraId="55731D9D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4,74-4,25 – ocena 4,5</w:t>
            </w:r>
          </w:p>
          <w:p w14:paraId="3C43F87C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4,24-3,75 – ocena 4</w:t>
            </w:r>
          </w:p>
          <w:p w14:paraId="16A08ED5" w14:textId="77777777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3,74-3,25 – ocena 3,5</w:t>
            </w:r>
          </w:p>
          <w:p w14:paraId="58F8E483" w14:textId="160DA1BD" w:rsidR="002E005A" w:rsidRPr="001A1ED1" w:rsidRDefault="002E005A" w:rsidP="00102882">
            <w:pPr>
              <w:pStyle w:val="karta"/>
              <w:rPr>
                <w:rFonts w:ascii="Cambria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</w:rPr>
              <w:t>3,24-3,0 – ocena 3</w:t>
            </w:r>
          </w:p>
        </w:tc>
      </w:tr>
    </w:tbl>
    <w:p w14:paraId="0420F024" w14:textId="77777777" w:rsidR="002E005A" w:rsidRPr="001A1ED1" w:rsidRDefault="002E005A" w:rsidP="002E005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E005A" w:rsidRPr="001A1ED1" w14:paraId="3D9F34C9" w14:textId="77777777" w:rsidTr="00102882">
        <w:trPr>
          <w:trHeight w:val="540"/>
          <w:jc w:val="center"/>
        </w:trPr>
        <w:tc>
          <w:tcPr>
            <w:tcW w:w="9923" w:type="dxa"/>
          </w:tcPr>
          <w:p w14:paraId="7EA93D3C" w14:textId="77777777" w:rsidR="002E005A" w:rsidRPr="001A1ED1" w:rsidRDefault="002E005A" w:rsidP="0010288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lastRenderedPageBreak/>
              <w:t>Zaliczenie z oceną</w:t>
            </w:r>
          </w:p>
        </w:tc>
      </w:tr>
    </w:tbl>
    <w:p w14:paraId="133427A1" w14:textId="77777777" w:rsidR="002E005A" w:rsidRPr="001A1ED1" w:rsidRDefault="002E005A" w:rsidP="002E005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E005A" w:rsidRPr="001A1ED1" w14:paraId="5C77FE28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10DCD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bookmarkStart w:id="2" w:name="_Hlk143954674"/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B41C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E005A" w:rsidRPr="001A1ED1" w14:paraId="0F545408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5E3694" w14:textId="77777777" w:rsidR="002E005A" w:rsidRPr="001A1ED1" w:rsidRDefault="002E005A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606A6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DF232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E005A" w:rsidRPr="001A1ED1" w14:paraId="761BA80E" w14:textId="77777777" w:rsidTr="0010288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8679C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E005A" w:rsidRPr="001A1ED1" w14:paraId="47BABE31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0B1FDE" w14:textId="77777777" w:rsidR="002E005A" w:rsidRPr="001A1ED1" w:rsidRDefault="002E005A" w:rsidP="0010288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803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760E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E005A" w:rsidRPr="001A1ED1" w14:paraId="64D1274A" w14:textId="77777777" w:rsidTr="0010288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1F4619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E005A" w:rsidRPr="001A1ED1" w14:paraId="2BAF58C7" w14:textId="77777777" w:rsidTr="0010288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D258A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E8F0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15CD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E005A" w:rsidRPr="001A1ED1" w14:paraId="4F73632D" w14:textId="77777777" w:rsidTr="002E005A">
        <w:trPr>
          <w:gridAfter w:val="1"/>
          <w:wAfter w:w="7" w:type="dxa"/>
          <w:trHeight w:val="32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9527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2 scenariuszy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97E4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B6F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E005A" w:rsidRPr="001A1ED1" w14:paraId="1B43113C" w14:textId="77777777" w:rsidTr="0010288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86F3" w14:textId="77777777" w:rsidR="002E005A" w:rsidRPr="001A1ED1" w:rsidRDefault="002E005A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C45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99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29</w:t>
            </w:r>
          </w:p>
        </w:tc>
      </w:tr>
      <w:tr w:rsidR="002E005A" w:rsidRPr="001A1ED1" w14:paraId="7779165E" w14:textId="77777777" w:rsidTr="0010288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C47A" w14:textId="35A85690" w:rsidR="002E005A" w:rsidRPr="001A1ED1" w:rsidRDefault="002E005A" w:rsidP="002E005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46E0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CEF2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2E005A" w:rsidRPr="001A1ED1" w14:paraId="3B0D829D" w14:textId="77777777" w:rsidTr="0010288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0909" w14:textId="77777777" w:rsidR="002E005A" w:rsidRPr="001A1ED1" w:rsidRDefault="002E005A" w:rsidP="0010288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5E6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8420" w14:textId="77777777" w:rsidR="002E005A" w:rsidRPr="001A1ED1" w:rsidRDefault="002E005A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bookmarkEnd w:id="2"/>
    <w:p w14:paraId="1058835A" w14:textId="77777777" w:rsidR="002E005A" w:rsidRPr="001A1ED1" w:rsidRDefault="002E005A" w:rsidP="002E005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E005A" w:rsidRPr="001A1ED1" w14:paraId="746887B0" w14:textId="77777777" w:rsidTr="00102882">
        <w:trPr>
          <w:jc w:val="center"/>
        </w:trPr>
        <w:tc>
          <w:tcPr>
            <w:tcW w:w="9889" w:type="dxa"/>
            <w:shd w:val="clear" w:color="auto" w:fill="auto"/>
          </w:tcPr>
          <w:p w14:paraId="2EB3BDA8" w14:textId="77777777" w:rsidR="002E005A" w:rsidRPr="001A1ED1" w:rsidRDefault="002E005A" w:rsidP="0010288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07FA515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Biernat R.,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Metody i techniki terapeutycznego oddziaływania i wspomagania dzieci z zaburzeniami i deficytami rozwojowymi w wieku przedszkolnym i wczesnoszkolnym</w:t>
            </w:r>
            <w:r w:rsidRPr="001A1ED1">
              <w:rPr>
                <w:rFonts w:ascii="Cambria" w:hAnsi="Cambria"/>
                <w:sz w:val="20"/>
                <w:szCs w:val="20"/>
              </w:rPr>
              <w:t>, „Społeczeństwo – Edukacja –  Język” 2014, nr 2, s. 7-28.</w:t>
            </w:r>
          </w:p>
          <w:p w14:paraId="7BECE24E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2. Borkowska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Dziecko z niepełnosprawnością ruchową. Jak wspomagać rozwój psychoruchowy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2021. </w:t>
            </w:r>
          </w:p>
          <w:p w14:paraId="49B2B5B5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3. Dziamska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Edukacja przez ruch. Od kołysania do pisania</w:t>
            </w:r>
            <w:r w:rsidRPr="001A1ED1">
              <w:rPr>
                <w:rFonts w:ascii="Cambria" w:hAnsi="Cambria"/>
                <w:sz w:val="20"/>
                <w:szCs w:val="20"/>
              </w:rPr>
              <w:t>, Warszawa 2022.</w:t>
            </w:r>
          </w:p>
          <w:p w14:paraId="67F1C5D4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4. Majewska J., Majewski A.,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Zarys Psychomotoryki. Główne nurty psychomotorycznego wspierania rozwoju dzieci i młodzieży: Teoria i Praktyka</w:t>
            </w:r>
            <w:r w:rsidRPr="001A1ED1">
              <w:rPr>
                <w:rFonts w:ascii="Cambria" w:hAnsi="Cambria"/>
                <w:sz w:val="20"/>
                <w:szCs w:val="20"/>
              </w:rPr>
              <w:t>, Gdańsk 2012.</w:t>
            </w:r>
          </w:p>
          <w:p w14:paraId="413F577E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5. Przyrowski Z.,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Integracja sensoryczna. Teoria, diagnoza, terapia</w:t>
            </w:r>
            <w:r w:rsidRPr="001A1ED1">
              <w:rPr>
                <w:rFonts w:ascii="Cambria" w:hAnsi="Cambria"/>
                <w:sz w:val="20"/>
                <w:szCs w:val="20"/>
              </w:rPr>
              <w:t>, 2019.</w:t>
            </w:r>
          </w:p>
          <w:p w14:paraId="360C51D1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6.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Scherborne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W.,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Ruch rozwijający dla dzieci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2012. </w:t>
            </w:r>
          </w:p>
          <w:p w14:paraId="11AB9EFD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7. Skarbek K., Wrońska I.,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Diagnoza i wspomaganie rozwoju psychoruchowego dziecka w wieku przedszkolnym</w:t>
            </w:r>
            <w:r w:rsidRPr="001A1ED1">
              <w:rPr>
                <w:rFonts w:ascii="Cambria" w:hAnsi="Cambria"/>
                <w:sz w:val="20"/>
                <w:szCs w:val="20"/>
              </w:rPr>
              <w:t>, Kraków 2023.</w:t>
            </w:r>
          </w:p>
          <w:p w14:paraId="7FFEFE23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8. Opinie i orzeczenia z poradni psychologiczno-pedagogicznej (z wykreślonymi danymi dziecka i przedszkola/szkoły).</w:t>
            </w:r>
          </w:p>
        </w:tc>
      </w:tr>
      <w:tr w:rsidR="002E005A" w:rsidRPr="001A1ED1" w14:paraId="3DA2D7D6" w14:textId="77777777" w:rsidTr="00102882">
        <w:trPr>
          <w:jc w:val="center"/>
        </w:trPr>
        <w:tc>
          <w:tcPr>
            <w:tcW w:w="9889" w:type="dxa"/>
            <w:shd w:val="clear" w:color="auto" w:fill="auto"/>
          </w:tcPr>
          <w:p w14:paraId="692A5841" w14:textId="77777777" w:rsidR="002E005A" w:rsidRPr="001A1ED1" w:rsidRDefault="002E005A" w:rsidP="0010288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888B66B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Dziamska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 xml:space="preserve">Edukacja przez ruch. Fale, spirale, jodełki, zygzaki, </w:t>
            </w:r>
            <w:r w:rsidRPr="001A1ED1">
              <w:rPr>
                <w:rFonts w:ascii="Cambria" w:hAnsi="Cambria"/>
                <w:sz w:val="20"/>
                <w:szCs w:val="20"/>
              </w:rPr>
              <w:t>Warszawa 2015.</w:t>
            </w:r>
          </w:p>
          <w:p w14:paraId="4FCAE390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2. Dziamska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 xml:space="preserve">Edukacja przez ruch. Kropki, kreski, owale, wiązki, </w:t>
            </w:r>
            <w:r w:rsidRPr="001A1ED1">
              <w:rPr>
                <w:rFonts w:ascii="Cambria" w:hAnsi="Cambria"/>
                <w:sz w:val="20"/>
                <w:szCs w:val="20"/>
              </w:rPr>
              <w:t>Warszawa  2005.</w:t>
            </w:r>
          </w:p>
          <w:p w14:paraId="3588EA19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3. Dziamska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Edukacja przez ruch. Zabawy z papierowym wachlarzem</w:t>
            </w:r>
            <w:r w:rsidRPr="001A1ED1">
              <w:rPr>
                <w:rFonts w:ascii="Cambria" w:hAnsi="Cambria"/>
                <w:sz w:val="20"/>
                <w:szCs w:val="20"/>
              </w:rPr>
              <w:t>, Warszawa 2022.</w:t>
            </w:r>
          </w:p>
          <w:p w14:paraId="6089924D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Grzywniak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C.,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Możliwości wykorzystania psychomotoryki w stymulacji rozwoju dzieci i młodzieży</w:t>
            </w:r>
            <w:r w:rsidRPr="001A1ED1">
              <w:rPr>
                <w:rFonts w:ascii="Cambria" w:hAnsi="Cambria"/>
                <w:sz w:val="20"/>
                <w:szCs w:val="20"/>
              </w:rPr>
              <w:t>, „Rocznik Komisji Nauk Pedagogicznych” 2013, nr 66.</w:t>
            </w:r>
          </w:p>
          <w:p w14:paraId="18BE9048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Jaklewicz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H.,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Marcelli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Psychopatologia wieku dziecięcego</w:t>
            </w:r>
            <w:r w:rsidRPr="001A1ED1">
              <w:rPr>
                <w:rFonts w:ascii="Cambria" w:hAnsi="Cambria"/>
                <w:sz w:val="20"/>
                <w:szCs w:val="20"/>
              </w:rPr>
              <w:t>, Wrocław 2022.</w:t>
            </w:r>
          </w:p>
          <w:p w14:paraId="61B1DABE" w14:textId="77777777" w:rsidR="002E005A" w:rsidRPr="001A1ED1" w:rsidRDefault="002E005A" w:rsidP="00102882">
            <w:pPr>
              <w:spacing w:after="0"/>
              <w:jc w:val="both"/>
              <w:rPr>
                <w:rStyle w:val="Pogrubienie"/>
                <w:rFonts w:ascii="Cambria" w:hAnsi="Cambria"/>
                <w:sz w:val="20"/>
                <w:szCs w:val="20"/>
                <w:bdr w:val="none" w:sz="0" w:space="0" w:color="auto" w:frame="1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6. Majewska J., Majewski A.,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Parakiewicz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A., Zaorska M.,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Integracja sensoryczna w dialogu z psychomotoryką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sz w:val="20"/>
                <w:szCs w:val="20"/>
                <w:bdr w:val="none" w:sz="0" w:space="0" w:color="auto" w:frame="1"/>
              </w:rPr>
              <w:t>Teoria i praktyka wspomagania rozwoju poprzez ruch</w:t>
            </w:r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  <w:bdr w:val="none" w:sz="0" w:space="0" w:color="auto" w:frame="1"/>
              </w:rPr>
              <w:t>, Toruń 2016.</w:t>
            </w:r>
          </w:p>
          <w:p w14:paraId="7F219AE3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7.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Mincakiewicz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E.,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Psychoruchowy rozwój dziecka. Diagnoza. Propozycje wsparcia i pomocy rodzinie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2009. </w:t>
            </w:r>
          </w:p>
          <w:p w14:paraId="473FFDEF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8. Olechnowicz H.,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Terapia dzieci z niepełnosprawnością intelektualną. Programy i metody</w:t>
            </w:r>
            <w:r w:rsidRPr="001A1ED1">
              <w:rPr>
                <w:rFonts w:ascii="Cambria" w:hAnsi="Cambria"/>
                <w:sz w:val="20"/>
                <w:szCs w:val="20"/>
              </w:rPr>
              <w:t>, Warszawa 2023.</w:t>
            </w:r>
          </w:p>
          <w:p w14:paraId="7CFDA33F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9. Przyrowski Z.,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Trenuj mózg poprzez ruch</w:t>
            </w:r>
            <w:r w:rsidRPr="001A1ED1">
              <w:rPr>
                <w:rFonts w:ascii="Cambria" w:hAnsi="Cambria"/>
                <w:sz w:val="20"/>
                <w:szCs w:val="20"/>
              </w:rPr>
              <w:t>, Warszawa 2016.</w:t>
            </w:r>
          </w:p>
          <w:p w14:paraId="296C9788" w14:textId="77777777" w:rsidR="002E005A" w:rsidRPr="001A1ED1" w:rsidRDefault="002E005A" w:rsidP="0010288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10. Wiśniewska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Ćwicz razem z sensorycznym Brunem</w:t>
            </w:r>
            <w:r w:rsidRPr="001A1ED1">
              <w:rPr>
                <w:rFonts w:ascii="Cambria" w:hAnsi="Cambria"/>
                <w:sz w:val="20"/>
                <w:szCs w:val="20"/>
              </w:rPr>
              <w:t>, Warszawa 2022.</w:t>
            </w:r>
          </w:p>
          <w:p w14:paraId="45FE08C2" w14:textId="77777777" w:rsidR="002E005A" w:rsidRPr="001A1ED1" w:rsidRDefault="002E005A" w:rsidP="0010288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11. Wiśniewska M., </w:t>
            </w:r>
            <w:proofErr w:type="spellStart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Dyspraktyczna</w:t>
            </w:r>
            <w:proofErr w:type="spellEnd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 xml:space="preserve"> Łucja</w:t>
            </w:r>
            <w:r w:rsidRPr="001A1ED1">
              <w:rPr>
                <w:rFonts w:ascii="Cambria" w:hAnsi="Cambria"/>
                <w:sz w:val="20"/>
                <w:szCs w:val="20"/>
              </w:rPr>
              <w:t>, Warszawa 2021.</w:t>
            </w:r>
          </w:p>
        </w:tc>
      </w:tr>
    </w:tbl>
    <w:p w14:paraId="260062B7" w14:textId="77777777" w:rsidR="002E005A" w:rsidRPr="001A1ED1" w:rsidRDefault="002E005A" w:rsidP="002E005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E005A" w:rsidRPr="001A1ED1" w14:paraId="701FDB7D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77D7C62B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BDA4899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2E005A" w:rsidRPr="001A1ED1" w14:paraId="7291F2C5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1134364F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143DC2" w14:textId="1F073296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2E005A" w:rsidRPr="001A1ED1" w14:paraId="21086094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641B71B7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E666F4" w14:textId="77777777" w:rsidR="002E005A" w:rsidRPr="001A1ED1" w:rsidRDefault="00000000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2E005A" w:rsidRPr="001A1ED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2E005A"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E005A" w:rsidRPr="001A1ED1" w14:paraId="0EC0BD53" w14:textId="77777777" w:rsidTr="0010288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96DE19C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7750153" w14:textId="77777777" w:rsidR="002E005A" w:rsidRPr="001A1ED1" w:rsidRDefault="002E005A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2BC969" w14:textId="77777777" w:rsidR="002E005A" w:rsidRPr="001A1ED1" w:rsidRDefault="002E005A" w:rsidP="002E005A">
      <w:pPr>
        <w:spacing w:before="60" w:after="60"/>
        <w:rPr>
          <w:rFonts w:ascii="Cambria" w:hAnsi="Cambria" w:cs="Times New Roman"/>
        </w:rPr>
      </w:pPr>
    </w:p>
    <w:p w14:paraId="44541743" w14:textId="12188742" w:rsidR="004A1538" w:rsidRPr="001A1ED1" w:rsidRDefault="004A1538" w:rsidP="00E8259D">
      <w:pPr>
        <w:spacing w:after="0" w:line="240" w:lineRule="auto"/>
        <w:rPr>
          <w:rFonts w:ascii="Cambria" w:hAnsi="Cambria"/>
          <w:vanish/>
        </w:rPr>
      </w:pPr>
      <w:r w:rsidRPr="001A1ED1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A1538" w:rsidRPr="001A1ED1" w14:paraId="1D688236" w14:textId="77777777" w:rsidTr="00C227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0D374F" w14:textId="03FF00A1" w:rsidR="004A1538" w:rsidRPr="001A1ED1" w:rsidRDefault="004A1538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0DC7C819" wp14:editId="4BE59B4A">
                  <wp:extent cx="1066800" cy="1066800"/>
                  <wp:effectExtent l="0" t="0" r="0" b="0"/>
                  <wp:docPr id="345040436" name="Obraz 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40436" name="Obraz 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FC6F6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0AF78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A1538" w:rsidRPr="001A1ED1" w14:paraId="3A17A141" w14:textId="77777777" w:rsidTr="00C227D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D580F82" w14:textId="77777777" w:rsidR="004A1538" w:rsidRPr="001A1ED1" w:rsidRDefault="004A1538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7C96A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6C385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4A1538" w:rsidRPr="001A1ED1" w14:paraId="013DE4B1" w14:textId="77777777" w:rsidTr="00C227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920F95" w14:textId="77777777" w:rsidR="004A1538" w:rsidRPr="001A1ED1" w:rsidRDefault="004A1538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6CA037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4B5D0F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4A1538" w:rsidRPr="001A1ED1" w14:paraId="3DF88B22" w14:textId="77777777" w:rsidTr="00C227D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E7AFE6B" w14:textId="77777777" w:rsidR="004A1538" w:rsidRPr="001A1ED1" w:rsidRDefault="004A1538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F177B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48900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A1538" w:rsidRPr="001A1ED1" w14:paraId="5F59522E" w14:textId="77777777" w:rsidTr="00C227D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2FE71CB" w14:textId="77777777" w:rsidR="004A1538" w:rsidRPr="001A1ED1" w:rsidRDefault="004A1538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60356F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EEE879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A1538" w:rsidRPr="001A1ED1" w14:paraId="5A431584" w14:textId="77777777" w:rsidTr="00C227D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2A1F4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BCF0D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A9D4E8E" w14:textId="68C7C38D" w:rsidR="004A1538" w:rsidRPr="001A1ED1" w:rsidRDefault="004A1538" w:rsidP="004A153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FDB831D" w14:textId="77777777" w:rsidR="004A1538" w:rsidRPr="001A1ED1" w:rsidRDefault="004A1538" w:rsidP="004A153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A1538" w:rsidRPr="001A1ED1" w14:paraId="381B985D" w14:textId="77777777" w:rsidTr="00C227D9">
        <w:trPr>
          <w:trHeight w:val="230"/>
        </w:trPr>
        <w:tc>
          <w:tcPr>
            <w:tcW w:w="4219" w:type="dxa"/>
            <w:vAlign w:val="center"/>
          </w:tcPr>
          <w:p w14:paraId="0341CE19" w14:textId="77777777" w:rsidR="004A1538" w:rsidRPr="001A1ED1" w:rsidRDefault="004A1538" w:rsidP="002029B0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0E8C5167" w14:textId="77777777" w:rsidR="004A1538" w:rsidRPr="001A1ED1" w:rsidRDefault="004A1538" w:rsidP="002029B0">
            <w:pPr>
              <w:pStyle w:val="akarta"/>
            </w:pPr>
            <w:r w:rsidRPr="001A1ED1">
              <w:t xml:space="preserve">Metodyka zajęć  rozwijających kompetencje emocjonalno-społeczne </w:t>
            </w:r>
          </w:p>
        </w:tc>
      </w:tr>
      <w:tr w:rsidR="004A1538" w:rsidRPr="001A1ED1" w14:paraId="0001566C" w14:textId="77777777" w:rsidTr="00C227D9">
        <w:tc>
          <w:tcPr>
            <w:tcW w:w="4219" w:type="dxa"/>
            <w:vAlign w:val="center"/>
          </w:tcPr>
          <w:p w14:paraId="15B0FE41" w14:textId="77777777" w:rsidR="004A1538" w:rsidRPr="001A1ED1" w:rsidRDefault="004A1538" w:rsidP="002029B0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4216CE9E" w14:textId="77777777" w:rsidR="004A1538" w:rsidRPr="001A1ED1" w:rsidRDefault="004A1538" w:rsidP="002029B0">
            <w:pPr>
              <w:pStyle w:val="akarta"/>
            </w:pPr>
            <w:r w:rsidRPr="001A1ED1">
              <w:t>3</w:t>
            </w:r>
          </w:p>
        </w:tc>
      </w:tr>
      <w:tr w:rsidR="004A1538" w:rsidRPr="001A1ED1" w14:paraId="70324133" w14:textId="77777777" w:rsidTr="00C227D9">
        <w:tc>
          <w:tcPr>
            <w:tcW w:w="4219" w:type="dxa"/>
            <w:vAlign w:val="center"/>
          </w:tcPr>
          <w:p w14:paraId="4E5D2A9A" w14:textId="77777777" w:rsidR="004A1538" w:rsidRPr="001A1ED1" w:rsidRDefault="004A1538" w:rsidP="002029B0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673826B8" w14:textId="77777777" w:rsidR="004A1538" w:rsidRPr="001A1ED1" w:rsidRDefault="004A1538" w:rsidP="002029B0">
            <w:pPr>
              <w:pStyle w:val="akarta"/>
            </w:pPr>
            <w:r w:rsidRPr="001A1ED1">
              <w:t>obieralne</w:t>
            </w:r>
          </w:p>
        </w:tc>
      </w:tr>
      <w:tr w:rsidR="004A1538" w:rsidRPr="001A1ED1" w14:paraId="76303A87" w14:textId="77777777" w:rsidTr="00C227D9">
        <w:tc>
          <w:tcPr>
            <w:tcW w:w="4219" w:type="dxa"/>
            <w:vAlign w:val="center"/>
          </w:tcPr>
          <w:p w14:paraId="52FC31FE" w14:textId="77777777" w:rsidR="004A1538" w:rsidRPr="001A1ED1" w:rsidRDefault="004A1538" w:rsidP="002029B0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3016CFD7" w14:textId="77777777" w:rsidR="004A1538" w:rsidRPr="001A1ED1" w:rsidRDefault="004A1538" w:rsidP="002029B0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4A1538" w:rsidRPr="001A1ED1" w14:paraId="3C04F803" w14:textId="77777777" w:rsidTr="00C227D9">
        <w:tc>
          <w:tcPr>
            <w:tcW w:w="4219" w:type="dxa"/>
            <w:vAlign w:val="center"/>
          </w:tcPr>
          <w:p w14:paraId="33423B90" w14:textId="77777777" w:rsidR="004A1538" w:rsidRPr="001A1ED1" w:rsidRDefault="004A1538" w:rsidP="002029B0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EF3DA28" w14:textId="77777777" w:rsidR="004A1538" w:rsidRPr="001A1ED1" w:rsidRDefault="004A1538" w:rsidP="002029B0">
            <w:pPr>
              <w:pStyle w:val="akarta"/>
            </w:pPr>
            <w:r w:rsidRPr="001A1ED1">
              <w:t>Język polski</w:t>
            </w:r>
          </w:p>
        </w:tc>
      </w:tr>
      <w:tr w:rsidR="004A1538" w:rsidRPr="001A1ED1" w14:paraId="4AA4E5C7" w14:textId="77777777" w:rsidTr="00C227D9">
        <w:tc>
          <w:tcPr>
            <w:tcW w:w="4219" w:type="dxa"/>
            <w:vAlign w:val="center"/>
          </w:tcPr>
          <w:p w14:paraId="25AB6FDF" w14:textId="77777777" w:rsidR="004A1538" w:rsidRPr="001A1ED1" w:rsidRDefault="004A1538" w:rsidP="002029B0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3CEF7D40" w14:textId="77777777" w:rsidR="004A1538" w:rsidRPr="001A1ED1" w:rsidRDefault="004A1538" w:rsidP="002029B0">
            <w:pPr>
              <w:pStyle w:val="akarta"/>
            </w:pPr>
            <w:r w:rsidRPr="001A1ED1">
              <w:t>II</w:t>
            </w:r>
          </w:p>
        </w:tc>
      </w:tr>
      <w:tr w:rsidR="004A1538" w:rsidRPr="001A1ED1" w14:paraId="6D3D55AE" w14:textId="77777777" w:rsidTr="00C227D9">
        <w:tc>
          <w:tcPr>
            <w:tcW w:w="4219" w:type="dxa"/>
            <w:vAlign w:val="center"/>
          </w:tcPr>
          <w:p w14:paraId="330FE1DB" w14:textId="77777777" w:rsidR="004A1538" w:rsidRPr="001A1ED1" w:rsidRDefault="004A1538" w:rsidP="002029B0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3584AE1" w14:textId="77777777" w:rsidR="004A1538" w:rsidRPr="001A1ED1" w:rsidRDefault="004A1538" w:rsidP="002029B0">
            <w:pPr>
              <w:pStyle w:val="akarta"/>
            </w:pPr>
            <w:r w:rsidRPr="001A1ED1">
              <w:t>Dr Aneta Baranowska</w:t>
            </w:r>
          </w:p>
        </w:tc>
      </w:tr>
    </w:tbl>
    <w:p w14:paraId="650CDA09" w14:textId="77777777" w:rsidR="004A1538" w:rsidRPr="001A1ED1" w:rsidRDefault="004A1538" w:rsidP="004A153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71E8EB70" w14:textId="77777777" w:rsidTr="00C227D9">
        <w:tc>
          <w:tcPr>
            <w:tcW w:w="2660" w:type="dxa"/>
            <w:shd w:val="clear" w:color="auto" w:fill="auto"/>
            <w:vAlign w:val="center"/>
          </w:tcPr>
          <w:p w14:paraId="391585C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E869F5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09B9FC76" w14:textId="4035995F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16F430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EA2AD8D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4712BA46" w14:textId="77777777" w:rsidTr="00C227D9">
        <w:tc>
          <w:tcPr>
            <w:tcW w:w="2660" w:type="dxa"/>
            <w:shd w:val="clear" w:color="auto" w:fill="auto"/>
          </w:tcPr>
          <w:p w14:paraId="0F9D1336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F6CB46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E0E8EF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C5514FB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3B20E47F" w14:textId="77777777" w:rsidTr="00C227D9">
        <w:tc>
          <w:tcPr>
            <w:tcW w:w="2660" w:type="dxa"/>
            <w:shd w:val="clear" w:color="auto" w:fill="auto"/>
          </w:tcPr>
          <w:p w14:paraId="3480E825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6AFAD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9E70B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155FEE8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7EAAA49" w14:textId="77777777" w:rsidR="004A1538" w:rsidRPr="001A1ED1" w:rsidRDefault="004A1538" w:rsidP="004A153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A1538" w:rsidRPr="001A1ED1" w14:paraId="3E80F998" w14:textId="77777777" w:rsidTr="00C227D9">
        <w:trPr>
          <w:trHeight w:val="301"/>
          <w:jc w:val="center"/>
        </w:trPr>
        <w:tc>
          <w:tcPr>
            <w:tcW w:w="9898" w:type="dxa"/>
          </w:tcPr>
          <w:p w14:paraId="00939DAC" w14:textId="77777777" w:rsidR="004A1538" w:rsidRPr="001A1ED1" w:rsidRDefault="004A1538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posiada wiedzę, umiejętności oraz kompetencje społeczne, które nabył podczas realizacji przedmiotu „Psychologia rozwojowa” oraz „Teoretyczne podstawy terapii pedagogicznej”. </w:t>
            </w:r>
          </w:p>
          <w:p w14:paraId="3A14795F" w14:textId="77777777" w:rsidR="004A1538" w:rsidRPr="001A1ED1" w:rsidRDefault="004A1538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F4177A" w14:textId="77777777" w:rsidR="004A1538" w:rsidRPr="001A1ED1" w:rsidRDefault="004A1538" w:rsidP="004A153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A1538" w:rsidRPr="001A1ED1" w14:paraId="6E10BFD8" w14:textId="77777777" w:rsidTr="00C227D9">
        <w:tc>
          <w:tcPr>
            <w:tcW w:w="9889" w:type="dxa"/>
            <w:shd w:val="clear" w:color="auto" w:fill="auto"/>
          </w:tcPr>
          <w:p w14:paraId="5335ACAA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C1 – Zdobycie </w:t>
            </w:r>
            <w:r w:rsidRPr="001A1ED1">
              <w:rPr>
                <w:rFonts w:ascii="Cambria" w:eastAsia="Cambria" w:hAnsi="Cambria" w:cs="Cambria"/>
                <w:sz w:val="20"/>
                <w:szCs w:val="20"/>
              </w:rPr>
              <w:t>wiedzy na temat trudności w obszarze społeczno-emocjonalnym u dzieci w różnych fazach rozwojowych i sposobów ich niwelowania.</w:t>
            </w:r>
          </w:p>
          <w:p w14:paraId="4D2DCDA6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 xml:space="preserve">C2 - Rozwinięcie umiejętności diagnozowania i wspomagania dzieci z trudnościami emocjonalno-społecznymi na zajęciach specjalistycznych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przy wykorzystaniu aktywizujących metod pracy oraz adekwatnych pomocy dydaktycznych. </w:t>
            </w:r>
          </w:p>
          <w:p w14:paraId="7137359D" w14:textId="77777777" w:rsidR="004A1538" w:rsidRPr="001A1ED1" w:rsidRDefault="004A1538" w:rsidP="00C227D9">
            <w:pPr>
              <w:spacing w:before="60"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C4 – Uświadomienie konieczności budowania </w:t>
            </w:r>
            <w:r w:rsidRPr="001A1ED1"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  <w:t xml:space="preserve">relacji społecznych z uczestnikami procesu edukacji i rozwijania umiejętności w tym zakresie. </w:t>
            </w:r>
          </w:p>
        </w:tc>
      </w:tr>
    </w:tbl>
    <w:p w14:paraId="139CAC65" w14:textId="77777777" w:rsidR="004A1538" w:rsidRPr="001A1ED1" w:rsidRDefault="004A1538" w:rsidP="004A153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C8E59F5" w14:textId="77777777" w:rsidR="004A1538" w:rsidRPr="001A1ED1" w:rsidRDefault="004A1538" w:rsidP="004A153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A1538" w:rsidRPr="001A1ED1" w14:paraId="045BE2D6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1DFFD7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ECD46B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9DC359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4A1538" w:rsidRPr="001A1ED1" w14:paraId="7DCF0D72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419D361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A1538" w:rsidRPr="001A1ED1" w14:paraId="0C4D0C84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43CD1F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320D7BB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  <w:t xml:space="preserve">Student zna wybrane trudności emocjonalno-społeczne u dzieci i młodzieży oraz specyfikę metodyki zajęć rozwijających kompetencje emocjonalno-społeczne jako jednej z form pomocy psychologiczno-pedagogicznej w przedszkolu, szkole i placówce.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0106FC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K_W15;</w:t>
            </w:r>
          </w:p>
          <w:p w14:paraId="6875DA85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4A1538" w:rsidRPr="001A1ED1" w14:paraId="482FD57E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E5E286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A1538" w:rsidRPr="001A1ED1" w14:paraId="4AAFB84C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1E200F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C0D5C4" w14:textId="77777777" w:rsidR="004A1538" w:rsidRPr="001A1ED1" w:rsidRDefault="004A1538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diagnozować rozwój społeczno-emocjonalny dziecka przy wykorzystaniu poznanych metod, technik i narzędzi.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D56C7C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4A1538" w:rsidRPr="001A1ED1" w14:paraId="5ACB8873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3E20FD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4845A89" w14:textId="77777777" w:rsidR="004A1538" w:rsidRPr="001A1ED1" w:rsidRDefault="004A1538" w:rsidP="00C2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projektować i prowadzić działania terapeutyczne dostosowane do potrzeb edukacyjnych i rozwojowych oraz możliwości psychofizycznych dzieci z trudnościami w obszarze emocjonalno-społecznym w oparciu o wcześniej przeprowadzoną diagnozę.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91FE54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K_U08;</w:t>
            </w:r>
          </w:p>
          <w:p w14:paraId="7FD6BE12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K_U015;</w:t>
            </w:r>
          </w:p>
          <w:p w14:paraId="6C46A568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K_U016;</w:t>
            </w:r>
          </w:p>
          <w:p w14:paraId="6D448422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K_U017;</w:t>
            </w:r>
          </w:p>
          <w:p w14:paraId="788E0834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K_U022;</w:t>
            </w:r>
          </w:p>
          <w:p w14:paraId="04A220A8" w14:textId="52A5F8B9" w:rsidR="004A1538" w:rsidRPr="001A1ED1" w:rsidRDefault="004A1538" w:rsidP="004A153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K_U031</w:t>
            </w:r>
          </w:p>
        </w:tc>
      </w:tr>
      <w:tr w:rsidR="004A1538" w:rsidRPr="001A1ED1" w14:paraId="71A2455A" w14:textId="77777777" w:rsidTr="00C227D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3E7F30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A1538" w:rsidRPr="001A1ED1" w14:paraId="35A67A37" w14:textId="77777777" w:rsidTr="00C227D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4B83A1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105B418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jest gotowy do nawiązania i podtrzymania relacji społecznych z podopiecznymi, ich rodzicami, nauczycielami i specjalistami pracującymi w placówce oraz nabywania umiejętności pozwalających na efektywną współpracę z innymi.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DAD942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K_K01;</w:t>
            </w:r>
          </w:p>
          <w:p w14:paraId="10CD78F8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4EAB6BB1" w14:textId="77777777" w:rsidR="004A1538" w:rsidRPr="001A1ED1" w:rsidRDefault="004A1538" w:rsidP="004A153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4A1538" w:rsidRPr="001A1ED1" w14:paraId="4ACE3971" w14:textId="77777777" w:rsidTr="00C227D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14F4BBB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A190405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CBC31C6" w14:textId="77777777" w:rsidR="004A1538" w:rsidRPr="001A1ED1" w:rsidRDefault="004A1538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A1538" w:rsidRPr="001A1ED1" w14:paraId="5308EB01" w14:textId="77777777" w:rsidTr="00C227D9">
        <w:trPr>
          <w:trHeight w:val="196"/>
          <w:jc w:val="center"/>
        </w:trPr>
        <w:tc>
          <w:tcPr>
            <w:tcW w:w="659" w:type="dxa"/>
            <w:vMerge/>
          </w:tcPr>
          <w:p w14:paraId="647E8CF3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5F22B81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67BDCEA" w14:textId="77777777" w:rsidR="004A1538" w:rsidRPr="001A1ED1" w:rsidRDefault="004A1538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8D6C9D0" w14:textId="77777777" w:rsidR="004A1538" w:rsidRPr="001A1ED1" w:rsidRDefault="004A1538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4A1538" w:rsidRPr="001A1ED1" w14:paraId="1A03986F" w14:textId="77777777" w:rsidTr="00C227D9">
        <w:trPr>
          <w:trHeight w:val="225"/>
          <w:jc w:val="center"/>
        </w:trPr>
        <w:tc>
          <w:tcPr>
            <w:tcW w:w="659" w:type="dxa"/>
          </w:tcPr>
          <w:p w14:paraId="182C7948" w14:textId="77777777" w:rsidR="004A1538" w:rsidRPr="001A1ED1" w:rsidRDefault="004A1538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D35728E" w14:textId="77777777" w:rsidR="004A1538" w:rsidRPr="001A1ED1" w:rsidRDefault="004A1538" w:rsidP="00C227D9">
            <w:pPr>
              <w:pStyle w:val="Akapitzlist"/>
              <w:spacing w:after="0" w:line="259" w:lineRule="auto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Rozwój emocjonalny i społeczny dzieci i młodzieży oraz jego uwarunkowania. </w:t>
            </w:r>
          </w:p>
        </w:tc>
        <w:tc>
          <w:tcPr>
            <w:tcW w:w="1256" w:type="dxa"/>
          </w:tcPr>
          <w:p w14:paraId="0678A2A8" w14:textId="77777777" w:rsidR="004A1538" w:rsidRPr="001A1ED1" w:rsidRDefault="004A1538" w:rsidP="00C227D9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D04BE41" w14:textId="77777777" w:rsidR="004A1538" w:rsidRPr="001A1ED1" w:rsidRDefault="004A1538" w:rsidP="00C227D9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1538" w:rsidRPr="001A1ED1" w14:paraId="3183E8DC" w14:textId="77777777" w:rsidTr="00C227D9">
        <w:trPr>
          <w:trHeight w:val="285"/>
          <w:jc w:val="center"/>
        </w:trPr>
        <w:tc>
          <w:tcPr>
            <w:tcW w:w="659" w:type="dxa"/>
          </w:tcPr>
          <w:p w14:paraId="16FBA57B" w14:textId="77777777" w:rsidR="004A1538" w:rsidRPr="001A1ED1" w:rsidRDefault="004A1538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F081A47" w14:textId="77777777" w:rsidR="004A1538" w:rsidRPr="001A1ED1" w:rsidRDefault="004A1538" w:rsidP="00C227D9">
            <w:pPr>
              <w:pStyle w:val="Akapitzlist"/>
              <w:spacing w:after="0" w:line="259" w:lineRule="auto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Wybrane trudności emocjonalno-społeczne dzieci i młodzieży.</w:t>
            </w:r>
          </w:p>
          <w:p w14:paraId="04E4F149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Nieśmiałość i wycofanie społeczne. </w:t>
            </w:r>
          </w:p>
          <w:p w14:paraId="5E0928AD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Zaburzenia zachowania i opozycyjno-buntownicze.</w:t>
            </w:r>
          </w:p>
          <w:p w14:paraId="206A66AA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Samouszkodzenia. </w:t>
            </w:r>
          </w:p>
          <w:p w14:paraId="2CF15E3A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Zaburzenia lękowe, w tym mutyzm wybiórczy.</w:t>
            </w:r>
          </w:p>
          <w:p w14:paraId="42B8A213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Zaburzenia nastroju. </w:t>
            </w:r>
          </w:p>
          <w:p w14:paraId="402E85EC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Zaburzenia odżywiania. </w:t>
            </w:r>
          </w:p>
        </w:tc>
        <w:tc>
          <w:tcPr>
            <w:tcW w:w="1256" w:type="dxa"/>
          </w:tcPr>
          <w:p w14:paraId="53D49277" w14:textId="77777777" w:rsidR="004A1538" w:rsidRPr="001A1ED1" w:rsidRDefault="004A1538" w:rsidP="00C227D9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1D03B001" w14:textId="77777777" w:rsidR="004A1538" w:rsidRPr="001A1ED1" w:rsidRDefault="004A1538" w:rsidP="00C227D9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4A1538" w:rsidRPr="001A1ED1" w14:paraId="5919E850" w14:textId="77777777" w:rsidTr="00C227D9">
        <w:trPr>
          <w:trHeight w:val="345"/>
          <w:jc w:val="center"/>
        </w:trPr>
        <w:tc>
          <w:tcPr>
            <w:tcW w:w="659" w:type="dxa"/>
          </w:tcPr>
          <w:p w14:paraId="2C89193D" w14:textId="77777777" w:rsidR="004A1538" w:rsidRPr="001A1ED1" w:rsidRDefault="004A1538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29A006B" w14:textId="77777777" w:rsidR="004A1538" w:rsidRPr="001A1ED1" w:rsidRDefault="004A1538" w:rsidP="00C227D9">
            <w:pPr>
              <w:pStyle w:val="Akapitzlist"/>
              <w:spacing w:after="0" w:line="259" w:lineRule="auto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Przykładowe programy wzmacniające kompetencje społeczno-emocjonalne (np. „Przyjaciele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Zippiego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”, „Kolorowy świat emocji”, „Dla wszystkich starczy miejsca pod wielkim dachem nieba”, program kształcenia emocjonalnego Leokadii Wiatrowskiej).</w:t>
            </w:r>
          </w:p>
        </w:tc>
        <w:tc>
          <w:tcPr>
            <w:tcW w:w="1256" w:type="dxa"/>
          </w:tcPr>
          <w:p w14:paraId="090ED8C0" w14:textId="77777777" w:rsidR="004A1538" w:rsidRPr="001A1ED1" w:rsidRDefault="004A1538" w:rsidP="00C227D9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9DE2FE" w14:textId="77777777" w:rsidR="004A1538" w:rsidRPr="001A1ED1" w:rsidRDefault="004A1538" w:rsidP="00C227D9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1538" w:rsidRPr="001A1ED1" w14:paraId="77048473" w14:textId="77777777" w:rsidTr="00C227D9">
        <w:trPr>
          <w:trHeight w:val="345"/>
          <w:jc w:val="center"/>
        </w:trPr>
        <w:tc>
          <w:tcPr>
            <w:tcW w:w="659" w:type="dxa"/>
          </w:tcPr>
          <w:p w14:paraId="51F22E30" w14:textId="77777777" w:rsidR="004A1538" w:rsidRPr="001A1ED1" w:rsidRDefault="004A1538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2E2BB35" w14:textId="77777777" w:rsidR="004A1538" w:rsidRPr="001A1ED1" w:rsidRDefault="004A1538" w:rsidP="00C227D9">
            <w:pPr>
              <w:pStyle w:val="Akapitzlist"/>
              <w:spacing w:after="0" w:line="259" w:lineRule="auto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Wybrane metody pracy z dzieckiem z trudnościami emocjonalno-społecznymi na zajęciach rozwijających kompetencje emocjonalno-społeczne: </w:t>
            </w:r>
          </w:p>
          <w:p w14:paraId="5F34BCF0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Terapia przez zabawę. </w:t>
            </w:r>
          </w:p>
          <w:p w14:paraId="0541377B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Techniki relaksacyjne.</w:t>
            </w:r>
          </w:p>
          <w:p w14:paraId="31FA1990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Socjoterapia.</w:t>
            </w:r>
          </w:p>
          <w:p w14:paraId="62B385C6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Trening umiejętności społecznych i trening zastępowania agresji.</w:t>
            </w:r>
          </w:p>
          <w:p w14:paraId="1C1FDC51" w14:textId="77777777" w:rsidR="004A1538" w:rsidRPr="001A1ED1" w:rsidRDefault="004A1538" w:rsidP="00C227D9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Bajkoterapia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256" w:type="dxa"/>
          </w:tcPr>
          <w:p w14:paraId="0D53CBAC" w14:textId="77777777" w:rsidR="004A1538" w:rsidRPr="001A1ED1" w:rsidRDefault="004A1538" w:rsidP="00C227D9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2B93A75" w14:textId="77777777" w:rsidR="004A1538" w:rsidRPr="001A1ED1" w:rsidRDefault="004A1538" w:rsidP="00C227D9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1538" w:rsidRPr="001A1ED1" w14:paraId="0EEACBA4" w14:textId="77777777" w:rsidTr="00C227D9">
        <w:trPr>
          <w:jc w:val="center"/>
        </w:trPr>
        <w:tc>
          <w:tcPr>
            <w:tcW w:w="659" w:type="dxa"/>
          </w:tcPr>
          <w:p w14:paraId="035A29D7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503CC89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DCA7CC8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C21FCC5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6092FD49" w14:textId="77777777" w:rsidR="004A1538" w:rsidRPr="001A1ED1" w:rsidRDefault="004A1538" w:rsidP="004A153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20BC7E5" w14:textId="77777777" w:rsidR="004A1538" w:rsidRPr="001A1ED1" w:rsidRDefault="004A1538" w:rsidP="004A153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4A1538" w:rsidRPr="001A1ED1" w14:paraId="5624BC35" w14:textId="77777777" w:rsidTr="00C227D9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9003EA9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970A227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1098AF6" w14:textId="77777777" w:rsidR="004A1538" w:rsidRPr="001A1ED1" w:rsidRDefault="004A1538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A1538" w:rsidRPr="001A1ED1" w14:paraId="516AD247" w14:textId="77777777" w:rsidTr="00C227D9">
        <w:trPr>
          <w:trHeight w:val="196"/>
          <w:jc w:val="center"/>
        </w:trPr>
        <w:tc>
          <w:tcPr>
            <w:tcW w:w="660" w:type="dxa"/>
            <w:vMerge/>
          </w:tcPr>
          <w:p w14:paraId="5A5529F9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03824CE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4E8A32A" w14:textId="77777777" w:rsidR="004A1538" w:rsidRPr="001A1ED1" w:rsidRDefault="004A1538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BC8622A" w14:textId="77777777" w:rsidR="004A1538" w:rsidRPr="001A1ED1" w:rsidRDefault="004A1538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4A1538" w:rsidRPr="001A1ED1" w14:paraId="4A66FA91" w14:textId="77777777" w:rsidTr="00C227D9">
        <w:trPr>
          <w:trHeight w:val="225"/>
          <w:jc w:val="center"/>
        </w:trPr>
        <w:tc>
          <w:tcPr>
            <w:tcW w:w="660" w:type="dxa"/>
          </w:tcPr>
          <w:p w14:paraId="0A11D2BA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C1</w:t>
            </w:r>
          </w:p>
        </w:tc>
        <w:tc>
          <w:tcPr>
            <w:tcW w:w="6536" w:type="dxa"/>
          </w:tcPr>
          <w:p w14:paraId="68CDD062" w14:textId="77777777" w:rsidR="004A1538" w:rsidRPr="001A1ED1" w:rsidRDefault="004A1538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Proces diagnozowania rozwoju społeczno-emocjonalnego u dzieci i młodzież</w:t>
            </w:r>
            <w:r w:rsidRPr="001A1ED1">
              <w:rPr>
                <w:rFonts w:ascii="Cambria" w:hAnsi="Cambria"/>
                <w:kern w:val="2"/>
                <w:sz w:val="20"/>
                <w:szCs w:val="20"/>
                <w:lang w:val="it-IT"/>
              </w:rPr>
              <w:t>y (norma/patologia). Metody, techniki, narzędzia. Analiza przypadków.</w:t>
            </w:r>
          </w:p>
        </w:tc>
        <w:tc>
          <w:tcPr>
            <w:tcW w:w="1256" w:type="dxa"/>
          </w:tcPr>
          <w:p w14:paraId="3AC01CE3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7210FC5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A1538" w:rsidRPr="001A1ED1" w14:paraId="250AE04A" w14:textId="77777777" w:rsidTr="00C227D9">
        <w:trPr>
          <w:trHeight w:val="285"/>
          <w:jc w:val="center"/>
        </w:trPr>
        <w:tc>
          <w:tcPr>
            <w:tcW w:w="660" w:type="dxa"/>
          </w:tcPr>
          <w:p w14:paraId="6BA76C35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0EF1DCD" w14:textId="77777777" w:rsidR="004A1538" w:rsidRPr="001A1ED1" w:rsidRDefault="004A1538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Rozwijanie kompetencji emocjonalnych u dzieci i młodzieży w zakresie rozpoznawania emocji u siebie, radzenia sobie z własnymi emocjami, rozpoznawania emocji u innych, radzenia sobie z emocjami innych os</w:t>
            </w:r>
            <w:r w:rsidRPr="001A1ED1">
              <w:rPr>
                <w:rFonts w:ascii="Cambria" w:hAnsi="Cambria"/>
                <w:kern w:val="2"/>
                <w:sz w:val="20"/>
                <w:szCs w:val="20"/>
                <w:lang w:val="es-ES_tradnl"/>
              </w:rPr>
              <w:t>ó</w:t>
            </w:r>
            <w:r w:rsidRPr="001A1ED1">
              <w:rPr>
                <w:rFonts w:ascii="Cambria" w:hAnsi="Cambria"/>
                <w:kern w:val="2"/>
                <w:sz w:val="20"/>
                <w:szCs w:val="20"/>
              </w:rPr>
              <w:t>b – propozycje ćwiczeń.</w:t>
            </w:r>
          </w:p>
        </w:tc>
        <w:tc>
          <w:tcPr>
            <w:tcW w:w="1256" w:type="dxa"/>
          </w:tcPr>
          <w:p w14:paraId="4056EE5B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02EB54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1538" w:rsidRPr="001A1ED1" w14:paraId="0DC5D11C" w14:textId="77777777" w:rsidTr="00C227D9">
        <w:trPr>
          <w:trHeight w:val="345"/>
          <w:jc w:val="center"/>
        </w:trPr>
        <w:tc>
          <w:tcPr>
            <w:tcW w:w="660" w:type="dxa"/>
          </w:tcPr>
          <w:p w14:paraId="2D4B4A81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C76059D" w14:textId="77777777" w:rsidR="004A1538" w:rsidRPr="001A1ED1" w:rsidRDefault="004A1538" w:rsidP="00C227D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Strategie radzenia sobie ze stresem. Kształtowanie odporności emocjonalnej na sytuacje trudne – propozycje ćwiczeń.</w:t>
            </w:r>
          </w:p>
        </w:tc>
        <w:tc>
          <w:tcPr>
            <w:tcW w:w="1256" w:type="dxa"/>
          </w:tcPr>
          <w:p w14:paraId="16C22E35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735663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1538" w:rsidRPr="001A1ED1" w14:paraId="73CF1F7A" w14:textId="77777777" w:rsidTr="00C227D9">
        <w:trPr>
          <w:trHeight w:val="345"/>
          <w:jc w:val="center"/>
        </w:trPr>
        <w:tc>
          <w:tcPr>
            <w:tcW w:w="660" w:type="dxa"/>
          </w:tcPr>
          <w:p w14:paraId="78F3DB09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E26ED7E" w14:textId="77777777" w:rsidR="004A1538" w:rsidRPr="001A1ED1" w:rsidRDefault="004A1538" w:rsidP="00C227D9">
            <w:pPr>
              <w:spacing w:before="20" w:after="20"/>
              <w:jc w:val="both"/>
              <w:rPr>
                <w:rFonts w:ascii="Cambria" w:hAnsi="Cambria"/>
                <w:kern w:val="2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 xml:space="preserve">Rozwijanie poczucia własnej wartości i </w:t>
            </w:r>
            <w:proofErr w:type="spellStart"/>
            <w:r w:rsidRPr="001A1ED1">
              <w:rPr>
                <w:rFonts w:ascii="Cambria" w:hAnsi="Cambria"/>
                <w:kern w:val="2"/>
                <w:sz w:val="20"/>
                <w:szCs w:val="20"/>
              </w:rPr>
              <w:t>sprawczoś</w:t>
            </w:r>
            <w:proofErr w:type="spellEnd"/>
            <w:r w:rsidRPr="001A1ED1">
              <w:rPr>
                <w:rFonts w:ascii="Cambria" w:hAnsi="Cambria"/>
                <w:kern w:val="2"/>
                <w:sz w:val="20"/>
                <w:szCs w:val="20"/>
                <w:lang w:val="it-IT"/>
              </w:rPr>
              <w:t xml:space="preserve">ci </w:t>
            </w:r>
            <w:r w:rsidRPr="001A1ED1">
              <w:rPr>
                <w:rFonts w:ascii="Cambria" w:hAnsi="Cambria"/>
                <w:kern w:val="2"/>
                <w:sz w:val="20"/>
                <w:szCs w:val="20"/>
              </w:rPr>
              <w:t>– propozycje ćwiczeń.</w:t>
            </w:r>
          </w:p>
        </w:tc>
        <w:tc>
          <w:tcPr>
            <w:tcW w:w="1256" w:type="dxa"/>
          </w:tcPr>
          <w:p w14:paraId="7671D31C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BCDF4C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1538" w:rsidRPr="001A1ED1" w14:paraId="4DD51EEE" w14:textId="77777777" w:rsidTr="00C227D9">
        <w:trPr>
          <w:trHeight w:val="345"/>
          <w:jc w:val="center"/>
        </w:trPr>
        <w:tc>
          <w:tcPr>
            <w:tcW w:w="660" w:type="dxa"/>
          </w:tcPr>
          <w:p w14:paraId="6BF7865A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11EA0E6E" w14:textId="77777777" w:rsidR="004A1538" w:rsidRPr="001A1ED1" w:rsidRDefault="004A1538" w:rsidP="00C227D9">
            <w:pPr>
              <w:spacing w:before="20" w:after="20"/>
              <w:jc w:val="both"/>
              <w:rPr>
                <w:rFonts w:ascii="Cambria" w:hAnsi="Cambria"/>
                <w:kern w:val="2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 xml:space="preserve">Rozwijanie kompetencji społecznych u dzieci i młodzieży (np. umiejętności komunikacyjne, asertywność, praca w zespole) – propozycje ćwiczeń. </w:t>
            </w:r>
          </w:p>
        </w:tc>
        <w:tc>
          <w:tcPr>
            <w:tcW w:w="1256" w:type="dxa"/>
          </w:tcPr>
          <w:p w14:paraId="5B383C72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73BAE2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1538" w:rsidRPr="001A1ED1" w14:paraId="2BA260D3" w14:textId="77777777" w:rsidTr="00C227D9">
        <w:trPr>
          <w:trHeight w:val="345"/>
          <w:jc w:val="center"/>
        </w:trPr>
        <w:tc>
          <w:tcPr>
            <w:tcW w:w="660" w:type="dxa"/>
          </w:tcPr>
          <w:p w14:paraId="04107E76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7D01ADC" w14:textId="77777777" w:rsidR="004A1538" w:rsidRPr="001A1ED1" w:rsidRDefault="004A1538" w:rsidP="00C227D9">
            <w:pPr>
              <w:spacing w:before="20" w:after="20"/>
              <w:jc w:val="both"/>
              <w:rPr>
                <w:rFonts w:ascii="Cambria" w:hAnsi="Cambria"/>
                <w:kern w:val="2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Gry dydaktyczne rozwijające kompetencje emocjonalno-społeczne (np. „Emocje”, „G</w:t>
            </w:r>
            <w:r w:rsidRPr="001A1ED1">
              <w:rPr>
                <w:rFonts w:ascii="Cambria" w:hAnsi="Cambria"/>
                <w:kern w:val="2"/>
                <w:sz w:val="20"/>
                <w:szCs w:val="20"/>
                <w:lang w:val="es-ES_tradnl"/>
              </w:rPr>
              <w:t>ó</w:t>
            </w:r>
            <w:proofErr w:type="spellStart"/>
            <w:r w:rsidRPr="001A1ED1">
              <w:rPr>
                <w:rFonts w:ascii="Cambria" w:hAnsi="Cambria"/>
                <w:kern w:val="2"/>
                <w:sz w:val="20"/>
                <w:szCs w:val="20"/>
              </w:rPr>
              <w:t>ra</w:t>
            </w:r>
            <w:proofErr w:type="spellEnd"/>
            <w:r w:rsidRPr="001A1ED1">
              <w:rPr>
                <w:rFonts w:ascii="Cambria" w:hAnsi="Cambria"/>
                <w:kern w:val="2"/>
                <w:sz w:val="20"/>
                <w:szCs w:val="20"/>
              </w:rPr>
              <w:t xml:space="preserve"> uczuć”, „Kłębki emocji”, „</w:t>
            </w:r>
            <w:r w:rsidRPr="001A1ED1">
              <w:rPr>
                <w:rFonts w:ascii="Cambria" w:hAnsi="Cambria"/>
                <w:kern w:val="2"/>
                <w:sz w:val="20"/>
                <w:szCs w:val="20"/>
                <w:lang w:val="es-ES_tradnl"/>
              </w:rPr>
              <w:t>Dixit</w:t>
            </w:r>
            <w:r w:rsidRPr="001A1ED1">
              <w:rPr>
                <w:rFonts w:ascii="Cambria" w:hAnsi="Cambria"/>
                <w:kern w:val="2"/>
                <w:sz w:val="20"/>
                <w:szCs w:val="20"/>
              </w:rPr>
              <w:t>”).</w:t>
            </w:r>
          </w:p>
        </w:tc>
        <w:tc>
          <w:tcPr>
            <w:tcW w:w="1256" w:type="dxa"/>
          </w:tcPr>
          <w:p w14:paraId="55A320EB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32BDA5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1538" w:rsidRPr="001A1ED1" w14:paraId="0744D02A" w14:textId="77777777" w:rsidTr="00C227D9">
        <w:trPr>
          <w:trHeight w:val="345"/>
          <w:jc w:val="center"/>
        </w:trPr>
        <w:tc>
          <w:tcPr>
            <w:tcW w:w="660" w:type="dxa"/>
          </w:tcPr>
          <w:p w14:paraId="0F693820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529AE350" w14:textId="77777777" w:rsidR="004A1538" w:rsidRPr="001A1ED1" w:rsidRDefault="004A1538" w:rsidP="00C227D9">
            <w:pPr>
              <w:spacing w:before="20" w:after="20"/>
              <w:jc w:val="both"/>
              <w:rPr>
                <w:rFonts w:ascii="Cambria" w:hAnsi="Cambria"/>
                <w:kern w:val="2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Budowanie strategii korygowania zaburzonych zachowań dziecka.</w:t>
            </w:r>
          </w:p>
        </w:tc>
        <w:tc>
          <w:tcPr>
            <w:tcW w:w="1256" w:type="dxa"/>
          </w:tcPr>
          <w:p w14:paraId="1B0F5D0A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710E78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A1538" w:rsidRPr="001A1ED1" w14:paraId="66639695" w14:textId="77777777" w:rsidTr="00C227D9">
        <w:trPr>
          <w:jc w:val="center"/>
        </w:trPr>
        <w:tc>
          <w:tcPr>
            <w:tcW w:w="660" w:type="dxa"/>
          </w:tcPr>
          <w:p w14:paraId="75F28211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374C9D2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26F8309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B02D2F3" w14:textId="77777777" w:rsidR="004A1538" w:rsidRPr="001A1ED1" w:rsidRDefault="004A1538" w:rsidP="00C227D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1594B7F6" w14:textId="77777777" w:rsidR="004A1538" w:rsidRPr="001A1ED1" w:rsidRDefault="004A1538" w:rsidP="004A153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05620614" w14:textId="77777777" w:rsidR="004A1538" w:rsidRPr="001A1ED1" w:rsidRDefault="004A1538" w:rsidP="004A153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A1538" w:rsidRPr="001A1ED1" w14:paraId="20C31AA2" w14:textId="77777777" w:rsidTr="00C227D9">
        <w:trPr>
          <w:jc w:val="center"/>
        </w:trPr>
        <w:tc>
          <w:tcPr>
            <w:tcW w:w="1666" w:type="dxa"/>
          </w:tcPr>
          <w:p w14:paraId="1C8FD91A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58877E3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F6C1734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4A1538" w:rsidRPr="001A1ED1" w14:paraId="0377B8FC" w14:textId="77777777" w:rsidTr="00C227D9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6C53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431" w14:textId="77777777" w:rsidR="004A1538" w:rsidRPr="001A1ED1" w:rsidRDefault="004A1538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z wykorzystaniem materiałów multimedialnych.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9EFA" w14:textId="77777777" w:rsidR="004A1538" w:rsidRPr="001A1ED1" w:rsidRDefault="004A1538" w:rsidP="00C227D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kreda.</w:t>
            </w:r>
          </w:p>
        </w:tc>
      </w:tr>
      <w:tr w:rsidR="004A1538" w:rsidRPr="001A1ED1" w14:paraId="6EA8821B" w14:textId="77777777" w:rsidTr="00C227D9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F0F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F2D" w14:textId="77777777" w:rsidR="004A1538" w:rsidRPr="001A1ED1" w:rsidRDefault="004A1538" w:rsidP="00C227D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Analiza tekstu źródłowego i naukowego, analiza opinii i orzeczeń z poradni psychologiczno-pedagogicznej, prezentacja prac, dyskusja, burza mózgów, pogadanka heurystyczna, rozwiązywanie problemu, prezentacja materiału audiowizualnego, analiza przypadku, ćwiczenia praktyczne, prowadzenie lekcji.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B30" w14:textId="77777777" w:rsidR="004A1538" w:rsidRPr="001A1ED1" w:rsidRDefault="004A1538" w:rsidP="00C227D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Projektor, komputer, tablica, kreda, film, nagrania płytowe, tekst źródłowy i naukowy, dokumenty z PPP, białe kartki papieru, flamastry, długopisy, pomoce dydaktyczne do wspomagania rozwoju społeczno-emocjonalnego dzieci. </w:t>
            </w:r>
          </w:p>
        </w:tc>
      </w:tr>
    </w:tbl>
    <w:p w14:paraId="51944590" w14:textId="77777777" w:rsidR="004A1538" w:rsidRPr="001A1ED1" w:rsidRDefault="004A1538" w:rsidP="004A153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03D739D" w14:textId="77777777" w:rsidR="004A1538" w:rsidRPr="001A1ED1" w:rsidRDefault="004A1538" w:rsidP="004A153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4A1538" w:rsidRPr="001A1ED1" w14:paraId="45AED042" w14:textId="77777777" w:rsidTr="004A1538">
        <w:tc>
          <w:tcPr>
            <w:tcW w:w="1459" w:type="dxa"/>
            <w:vAlign w:val="center"/>
          </w:tcPr>
          <w:p w14:paraId="108920C2" w14:textId="77777777" w:rsidR="004A1538" w:rsidRPr="001A1ED1" w:rsidRDefault="004A1538" w:rsidP="00C227D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7BA7A54" w14:textId="77777777" w:rsidR="004A1538" w:rsidRPr="001A1ED1" w:rsidRDefault="004A1538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F3F023" w14:textId="77777777" w:rsidR="004A1538" w:rsidRPr="001A1ED1" w:rsidRDefault="004A1538" w:rsidP="00C227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4503FDC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4A1538" w:rsidRPr="001A1ED1" w14:paraId="17BDB7BA" w14:textId="77777777" w:rsidTr="004A1538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F33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E98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99A" w14:textId="77777777" w:rsidR="004A1538" w:rsidRPr="001A1ED1" w:rsidRDefault="004A1538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P2: kolokwium pisemne.</w:t>
            </w:r>
          </w:p>
        </w:tc>
      </w:tr>
      <w:tr w:rsidR="004A1538" w:rsidRPr="001A1ED1" w14:paraId="79FCBA05" w14:textId="77777777" w:rsidTr="004A1538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AEF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1DCA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aktywność;</w:t>
            </w:r>
          </w:p>
          <w:p w14:paraId="292F957E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F4: wypowiedź/wystąpienie (prezentacja scenariusza zajęć); </w:t>
            </w:r>
          </w:p>
          <w:p w14:paraId="2186C4B6" w14:textId="77777777" w:rsidR="004A1538" w:rsidRPr="001A1ED1" w:rsidRDefault="004A1538" w:rsidP="00C227D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DF6" w14:textId="77777777" w:rsidR="004A1538" w:rsidRPr="001A1ED1" w:rsidRDefault="004A1538" w:rsidP="00C227D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P5: wystąpienie/rozmowa (prezentacja 2 scenariuszy zajęć). </w:t>
            </w:r>
          </w:p>
        </w:tc>
      </w:tr>
    </w:tbl>
    <w:p w14:paraId="6F7941FB" w14:textId="77777777" w:rsidR="004A1538" w:rsidRPr="001A1ED1" w:rsidRDefault="004A1538" w:rsidP="004A1538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849"/>
        <w:gridCol w:w="709"/>
        <w:gridCol w:w="637"/>
        <w:gridCol w:w="674"/>
        <w:gridCol w:w="673"/>
        <w:gridCol w:w="709"/>
      </w:tblGrid>
      <w:tr w:rsidR="004A1538" w:rsidRPr="001A1ED1" w14:paraId="149EF8E9" w14:textId="77777777" w:rsidTr="00C227D9">
        <w:trPr>
          <w:trHeight w:val="150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373E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4FF26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3CFC11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4A1538" w:rsidRPr="001A1ED1" w14:paraId="3F87C246" w14:textId="77777777" w:rsidTr="00C227D9">
        <w:trPr>
          <w:trHeight w:val="325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FC93A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793F5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3E855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4E5E9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FE1A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F8FE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12867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4A1538" w:rsidRPr="001A1ED1" w14:paraId="0CF05B27" w14:textId="77777777" w:rsidTr="00C227D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BC83" w14:textId="77777777" w:rsidR="004A1538" w:rsidRPr="001A1ED1" w:rsidRDefault="004A1538" w:rsidP="00C227D9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0D990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3956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71C7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CE1D1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F8F3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5CF2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4A1538" w:rsidRPr="001A1ED1" w14:paraId="5F552B75" w14:textId="77777777" w:rsidTr="00C227D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59339" w14:textId="77777777" w:rsidR="004A1538" w:rsidRPr="001A1ED1" w:rsidRDefault="004A1538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EA6B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6D654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049F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312C4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3BC3A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BA71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4A1538" w:rsidRPr="001A1ED1" w14:paraId="5EF917CA" w14:textId="77777777" w:rsidTr="00C227D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205D" w14:textId="77777777" w:rsidR="004A1538" w:rsidRPr="001A1ED1" w:rsidRDefault="004A1538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6919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13D1B4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0B644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1A4E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06BD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69C8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4A1538" w:rsidRPr="001A1ED1" w14:paraId="6442FD38" w14:textId="77777777" w:rsidTr="00C227D9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7D12" w14:textId="77777777" w:rsidR="004A1538" w:rsidRPr="001A1ED1" w:rsidRDefault="004A1538" w:rsidP="00C227D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E978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5079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0E6C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09C1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E225E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4BF0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p w14:paraId="78F92EAC" w14:textId="77777777" w:rsidR="004A1538" w:rsidRPr="001A1ED1" w:rsidRDefault="004A1538" w:rsidP="004A153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</w:p>
    <w:p w14:paraId="0A807AD1" w14:textId="77777777" w:rsidR="004A1538" w:rsidRPr="001A1ED1" w:rsidRDefault="004A1538" w:rsidP="004A153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A1538" w:rsidRPr="001A1ED1" w14:paraId="7FFA0B0C" w14:textId="77777777" w:rsidTr="00C227D9">
        <w:trPr>
          <w:trHeight w:val="93"/>
          <w:jc w:val="center"/>
        </w:trPr>
        <w:tc>
          <w:tcPr>
            <w:tcW w:w="9907" w:type="dxa"/>
          </w:tcPr>
          <w:p w14:paraId="2339CB8A" w14:textId="77777777" w:rsidR="004A1538" w:rsidRPr="001A1ED1" w:rsidRDefault="004A1538" w:rsidP="00C227D9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P2: kolokwium:</w:t>
            </w:r>
          </w:p>
          <w:p w14:paraId="7B4229E5" w14:textId="77777777" w:rsidR="004A1538" w:rsidRPr="001A1ED1" w:rsidRDefault="004A1538" w:rsidP="00C227D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344E424F" w14:textId="77777777" w:rsidR="004A1538" w:rsidRPr="001A1ED1" w:rsidRDefault="004A1538" w:rsidP="00C227D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39529DF3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31825788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</w:p>
          <w:p w14:paraId="7064D797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wyliczania oceny z kolokwium:</w:t>
            </w:r>
          </w:p>
          <w:p w14:paraId="67AFBE3B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100%-91% poprawnych odpowiedzi – ocena 5</w:t>
            </w:r>
          </w:p>
          <w:p w14:paraId="5C21B95F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90%-81% poprawnych odpowiedzi – ocena 4,5</w:t>
            </w:r>
          </w:p>
          <w:p w14:paraId="14D1467C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80%-71% poprawnych odpowiedzi – ocena 4</w:t>
            </w:r>
          </w:p>
          <w:p w14:paraId="3B89B5C6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70%-61% poprawnych odpowiedzi – ocena 3,5</w:t>
            </w:r>
          </w:p>
          <w:p w14:paraId="2D0F45A5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60%-51% poprawnych odpowiedzi – ocena 3</w:t>
            </w:r>
          </w:p>
          <w:p w14:paraId="3DEFA72E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</w:p>
          <w:p w14:paraId="2DED5A31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</w:p>
          <w:p w14:paraId="05A9D269" w14:textId="77777777" w:rsidR="004A1538" w:rsidRPr="001A1ED1" w:rsidRDefault="004A1538" w:rsidP="00C227D9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P5: wystąpienie/rozmowa (prezentacja 2 scenariuszy zajęć):</w:t>
            </w:r>
          </w:p>
          <w:p w14:paraId="5EF9B9FE" w14:textId="77777777" w:rsidR="004A1538" w:rsidRPr="001A1ED1" w:rsidRDefault="004A1538" w:rsidP="00C227D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 Przygotowane przez niego/nią scenariusze zajęć nie zawierają błędów i braków.</w:t>
            </w:r>
          </w:p>
          <w:p w14:paraId="2D6139CA" w14:textId="77777777" w:rsidR="004A1538" w:rsidRPr="001A1ED1" w:rsidRDefault="004A1538" w:rsidP="00C227D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 Przygotowane przez niego/nią scenariusze zajęć zawierają drobne błędy i/lub braki.</w:t>
            </w:r>
          </w:p>
          <w:p w14:paraId="05F2BF2C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 Przygotowane przez niego/nią scenariusze zajęć zawierają różne błędy i/lub braki.</w:t>
            </w:r>
          </w:p>
          <w:p w14:paraId="4C9CA4B8" w14:textId="77777777" w:rsidR="004A1538" w:rsidRPr="001A1ED1" w:rsidRDefault="004A1538" w:rsidP="00C227D9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068075A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wyliczenia oceny z ćwiczeń (z uwagi na dwie prace zaliczeniowe):</w:t>
            </w:r>
          </w:p>
          <w:p w14:paraId="21EEDFBD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końcowa to suma 50% oceny z pierwszego scenariusza i 50% oceny z drugiego scenariusza.</w:t>
            </w:r>
          </w:p>
          <w:p w14:paraId="640A198B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Przedział ocen:</w:t>
            </w:r>
          </w:p>
          <w:p w14:paraId="7282D910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5,0-4,75 – ocena 5</w:t>
            </w:r>
          </w:p>
          <w:p w14:paraId="20CE2669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4,74-4,25 – ocena 4,5</w:t>
            </w:r>
          </w:p>
          <w:p w14:paraId="1FA45DB1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4,24-3,75 – ocena 4</w:t>
            </w:r>
          </w:p>
          <w:p w14:paraId="7FAB1714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3,74-3,25 – ocena 3,5</w:t>
            </w:r>
          </w:p>
          <w:p w14:paraId="61A15AEA" w14:textId="77777777" w:rsidR="004A1538" w:rsidRPr="001A1ED1" w:rsidRDefault="004A1538" w:rsidP="00C227D9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3,24-3,0 – ocena 3</w:t>
            </w:r>
          </w:p>
          <w:p w14:paraId="0A808850" w14:textId="77777777" w:rsidR="004A1538" w:rsidRPr="001A1ED1" w:rsidRDefault="004A1538" w:rsidP="00C227D9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3686CF16" w14:textId="77777777" w:rsidR="004A1538" w:rsidRPr="001A1ED1" w:rsidRDefault="004A1538" w:rsidP="004A153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A1538" w:rsidRPr="001A1ED1" w14:paraId="1956E18B" w14:textId="77777777" w:rsidTr="00C227D9">
        <w:trPr>
          <w:trHeight w:val="540"/>
          <w:jc w:val="center"/>
        </w:trPr>
        <w:tc>
          <w:tcPr>
            <w:tcW w:w="9923" w:type="dxa"/>
          </w:tcPr>
          <w:p w14:paraId="6CC33F0E" w14:textId="77777777" w:rsidR="004A1538" w:rsidRPr="001A1ED1" w:rsidRDefault="004A1538" w:rsidP="00C227D9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351742E0" w14:textId="77777777" w:rsidR="004A1538" w:rsidRPr="001A1ED1" w:rsidRDefault="004A1538" w:rsidP="004A153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A1538" w:rsidRPr="001A1ED1" w14:paraId="366656C9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D59C0" w14:textId="77777777" w:rsidR="004A1538" w:rsidRPr="001A1ED1" w:rsidRDefault="004A1538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8F470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A1538" w:rsidRPr="001A1ED1" w14:paraId="0AEAC2FD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1C3EA8" w14:textId="77777777" w:rsidR="004A1538" w:rsidRPr="001A1ED1" w:rsidRDefault="004A1538" w:rsidP="00C227D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9C5A25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3B103E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A1538" w:rsidRPr="001A1ED1" w14:paraId="21D77CF3" w14:textId="77777777" w:rsidTr="00C227D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471AAE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4A1538" w:rsidRPr="001A1ED1" w14:paraId="63CF7005" w14:textId="77777777" w:rsidTr="00C227D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133F1" w14:textId="77777777" w:rsidR="004A1538" w:rsidRPr="001A1ED1" w:rsidRDefault="004A1538" w:rsidP="00C227D9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132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138A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4A1538" w:rsidRPr="001A1ED1" w14:paraId="09414DDA" w14:textId="77777777" w:rsidTr="00C227D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95652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4A1538" w:rsidRPr="001A1ED1" w14:paraId="43BEB0B9" w14:textId="77777777" w:rsidTr="00C227D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514E" w14:textId="77777777" w:rsidR="004A1538" w:rsidRPr="001A1ED1" w:rsidRDefault="004A1538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DE27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3637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4A1538" w:rsidRPr="001A1ED1" w14:paraId="3AB5080D" w14:textId="77777777" w:rsidTr="004A1538">
        <w:trPr>
          <w:gridAfter w:val="1"/>
          <w:wAfter w:w="7" w:type="dxa"/>
          <w:trHeight w:val="44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3C2" w14:textId="77777777" w:rsidR="004A1538" w:rsidRPr="001A1ED1" w:rsidRDefault="004A1538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2 scenariuszy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3831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8AE9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A1538" w:rsidRPr="001A1ED1" w14:paraId="21059372" w14:textId="77777777" w:rsidTr="00C227D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BADB" w14:textId="77777777" w:rsidR="004A1538" w:rsidRPr="001A1ED1" w:rsidRDefault="004A1538" w:rsidP="00C227D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3F1F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60C0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29</w:t>
            </w:r>
          </w:p>
        </w:tc>
      </w:tr>
      <w:tr w:rsidR="004A1538" w:rsidRPr="001A1ED1" w14:paraId="57300DEF" w14:textId="77777777" w:rsidTr="00C227D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5341" w14:textId="77777777" w:rsidR="004A1538" w:rsidRPr="001A1ED1" w:rsidRDefault="004A1538" w:rsidP="00C227D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1DE4D276" w14:textId="77777777" w:rsidR="004A1538" w:rsidRPr="001A1ED1" w:rsidRDefault="004A1538" w:rsidP="00C227D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B76E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EA81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4A1538" w:rsidRPr="001A1ED1" w14:paraId="7F3E226F" w14:textId="77777777" w:rsidTr="00C227D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7711" w14:textId="77777777" w:rsidR="004A1538" w:rsidRPr="001A1ED1" w:rsidRDefault="004A1538" w:rsidP="00C227D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C0EF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108" w14:textId="77777777" w:rsidR="004A1538" w:rsidRPr="001A1ED1" w:rsidRDefault="004A1538" w:rsidP="00C227D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F01C24D" w14:textId="77777777" w:rsidR="004A1538" w:rsidRPr="001A1ED1" w:rsidRDefault="004A1538" w:rsidP="004A153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A1538" w:rsidRPr="001A1ED1" w14:paraId="6899E9DE" w14:textId="77777777" w:rsidTr="00C227D9">
        <w:trPr>
          <w:jc w:val="center"/>
        </w:trPr>
        <w:tc>
          <w:tcPr>
            <w:tcW w:w="9889" w:type="dxa"/>
            <w:shd w:val="clear" w:color="auto" w:fill="auto"/>
          </w:tcPr>
          <w:p w14:paraId="01880B99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B31975D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Hay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Rozwój emocjonalny od niemowlęctwa do dorastania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2021.</w:t>
            </w:r>
          </w:p>
          <w:p w14:paraId="1888C020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Jegier A.,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Szurowska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B.,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Umiejętności społeczne dzieci. Kształtowanie rozwoju emocjonalno-społecznego dzieci w normie rozwojowej i dzieci ze specjalnymi potrzebami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2017.</w:t>
            </w:r>
          </w:p>
          <w:p w14:paraId="513F5BCC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Karasowska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Uczeń z zaburzeniami zachowania. Budowanie strategii pracy w środowisku szkolnym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2018.</w:t>
            </w:r>
          </w:p>
          <w:p w14:paraId="06B18897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Lasota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Trening umiejętności emocjonalnych i społecznych dzieci. Karty terapeutyczne i karty pracy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2021.</w:t>
            </w:r>
          </w:p>
          <w:p w14:paraId="63D1B669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Marcelli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Psychopatologia wieku dziecięcego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Wrocław 2022 (fragmenty dotyczące omawianych zaburzeń). </w:t>
            </w:r>
          </w:p>
          <w:p w14:paraId="7F4FC4C4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6. Szulc A.,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Wciórka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J., Rymaszewska J., Pilecki M., Gałecki P., Sidorowicz S.,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Kryteria diagnostyczne zaburzeń psychicznych – DSM 5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Wrocław 2020 (fragmenty dotyczące omawianych zaburzeń).</w:t>
            </w:r>
          </w:p>
          <w:p w14:paraId="323C7F40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Wciórka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J., Pużyński S.,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Klasyfikacja zaburzeń psychicznych i zaburzeń zachowania w ICD-10: opisy kliniczne i wskazówki diagnostyczne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tom 1 i 2, Kraków 2000 (fragmenty dotyczące omawianych zaburzeń).</w:t>
            </w:r>
          </w:p>
          <w:p w14:paraId="55EA9164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Opinie i orzeczenia z poradni psychologiczno-pedagogicznej (z wykreślonymi danymi dziecka i przedszkola/szkoły). </w:t>
            </w:r>
          </w:p>
          <w:p w14:paraId="22D88CAF" w14:textId="77777777" w:rsidR="004A1538" w:rsidRPr="001A1ED1" w:rsidRDefault="004A1538" w:rsidP="00C227D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A1538" w:rsidRPr="001A1ED1" w14:paraId="0FF1DAF9" w14:textId="77777777" w:rsidTr="00C227D9">
        <w:trPr>
          <w:jc w:val="center"/>
        </w:trPr>
        <w:tc>
          <w:tcPr>
            <w:tcW w:w="9889" w:type="dxa"/>
            <w:shd w:val="clear" w:color="auto" w:fill="auto"/>
          </w:tcPr>
          <w:p w14:paraId="73ADD0BF" w14:textId="77777777" w:rsidR="004A1538" w:rsidRPr="001A1ED1" w:rsidRDefault="004A1538" w:rsidP="00C227D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E2E2D30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Busz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Włącz emocje. Opowiadania socjoterapeutyczne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Gdańsk 2017.</w:t>
            </w:r>
          </w:p>
          <w:p w14:paraId="7C8889BD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Czub M.,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Rozwój kompetencji społeczno-emocjonalnych dziecka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[w:]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Diagnoza funkcjonowania społeczno-emocjonalnego dziecka w wieku od 1,5 do 5,5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2014.</w:t>
            </w:r>
          </w:p>
          <w:p w14:paraId="1D1908E1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Dobińska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G., Cieślikowska-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Ryczko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Techniki i metody relaksacyjne w wychowaniu edukacji i terapii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Łódź 2019. </w:t>
            </w:r>
          </w:p>
          <w:p w14:paraId="647664E5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4. Gładyszewska-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Wspomaganie rozwoju dzieci nieśmiałych poprzez wizualizację i inne techniki arteterapii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Kraków 2012.</w:t>
            </w:r>
          </w:p>
          <w:p w14:paraId="2D099822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Grudziewska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Socjoterapia w pracy z dziećmi i młodzieżą. Programy zajęć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Część 1-4, Warszawa 2015. </w:t>
            </w:r>
          </w:p>
          <w:p w14:paraId="641E1C41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bookmarkStart w:id="3" w:name="_Hlk140414741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Jankowicz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S.,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Depresja wieku młodzieńczego – etiologia i obraz kliniczny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„Zeszyty Naukowe Towarzystwa Doktorantów UJ Nauki Społeczne” 2018, nr 3 (22)</w:t>
            </w:r>
            <w:bookmarkEnd w:id="3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  <w:p w14:paraId="722EC386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7. Łoskot M.,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Gry i zabawy terapeutyczne dla dzieci i młodzieży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Warszawa 2022. </w:t>
            </w:r>
            <w:bookmarkStart w:id="4" w:name="_Hlk140327098"/>
          </w:p>
          <w:p w14:paraId="070FEAB0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8. Łoza B., </w:t>
            </w:r>
            <w:bookmarkStart w:id="5" w:name="_Hlk140319624"/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Cała nasza depresja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2020</w:t>
            </w:r>
            <w:bookmarkEnd w:id="4"/>
            <w:bookmarkEnd w:id="5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08AB10EC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Molicka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M.,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Bajki terapeutyczne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Część 1 i 2, Poznań 2003.  </w:t>
            </w:r>
          </w:p>
          <w:p w14:paraId="25B4DCF1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10. Olejnik A., </w:t>
            </w:r>
            <w:proofErr w:type="spellStart"/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Wyobrażanki</w:t>
            </w:r>
            <w:proofErr w:type="spellEnd"/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. Ćwiczenia relaksacyjne dla dzieci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Warszawa 2021. </w:t>
            </w:r>
          </w:p>
          <w:p w14:paraId="268CCDAA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11.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Proste historyjki o emocjach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praca zbiorowa, Gdańsk 2022. </w:t>
            </w:r>
          </w:p>
          <w:p w14:paraId="02BAAA82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12. Radziwiłowicz W.,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Depresja u dzieci i młodzieży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Kraków 2014. </w:t>
            </w:r>
          </w:p>
          <w:p w14:paraId="4E2BF619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13.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Rapee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R.,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Lęk u dzieci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Kraków 2020.</w:t>
            </w:r>
          </w:p>
          <w:p w14:paraId="078CF1C2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14.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Reddy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L.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Rozwijanie umiejętności społecznych dziecka. Interwencje przez zabawę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2014.</w:t>
            </w:r>
          </w:p>
          <w:p w14:paraId="45234D55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15. Sędłak D., Wycech B.,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Zabawy relaksacyjne i wyciszające na zajęciach terapeutycznych. Zabawy. Ćwiczenia. Przerywniki. Scenariusze zajęć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Warszawa 2014.  </w:t>
            </w:r>
          </w:p>
          <w:p w14:paraId="765A9602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16.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 świecie emocji i uczuć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praca zbiorowa, Gdańsk 2019. </w:t>
            </w:r>
          </w:p>
          <w:p w14:paraId="0C39CCA8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17. Węglarz J., Bentkowska D.,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Trening umiejętności społecznych dzieci i młodzieży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Gdańsk 2022.</w:t>
            </w:r>
          </w:p>
          <w:p w14:paraId="206CFB4F" w14:textId="77777777" w:rsidR="004A1538" w:rsidRPr="001A1ED1" w:rsidRDefault="004A1538" w:rsidP="00C227D9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18. Wiatrowska L.,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Kłopoty z emocjami dzieci. Ścieżki zmian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Toruń 2009. </w:t>
            </w:r>
          </w:p>
        </w:tc>
      </w:tr>
    </w:tbl>
    <w:p w14:paraId="4C6A2AB1" w14:textId="77777777" w:rsidR="004A1538" w:rsidRPr="001A1ED1" w:rsidRDefault="004A1538" w:rsidP="004A153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A1538" w:rsidRPr="001A1ED1" w14:paraId="07A902DB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1FF4B6E6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A194CEE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4A1538" w:rsidRPr="001A1ED1" w14:paraId="4906E56B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79DF4E77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6D2334E" w14:textId="42E0AAA8" w:rsidR="004A1538" w:rsidRPr="001A1ED1" w:rsidRDefault="00E8259D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4A1538" w:rsidRPr="001A1ED1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4A1538" w:rsidRPr="001A1ED1">
              <w:rPr>
                <w:rFonts w:ascii="Cambria" w:hAnsi="Cambria" w:cs="Times New Roman"/>
                <w:sz w:val="20"/>
                <w:szCs w:val="20"/>
              </w:rPr>
              <w:t>.2023r.</w:t>
            </w:r>
          </w:p>
        </w:tc>
      </w:tr>
      <w:tr w:rsidR="004A1538" w:rsidRPr="001A1ED1" w14:paraId="06BBC311" w14:textId="77777777" w:rsidTr="00C227D9">
        <w:trPr>
          <w:jc w:val="center"/>
        </w:trPr>
        <w:tc>
          <w:tcPr>
            <w:tcW w:w="3846" w:type="dxa"/>
            <w:shd w:val="clear" w:color="auto" w:fill="auto"/>
          </w:tcPr>
          <w:p w14:paraId="289C088C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500B210" w14:textId="77777777" w:rsidR="004A1538" w:rsidRPr="001A1ED1" w:rsidRDefault="00000000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4A1538" w:rsidRPr="001A1ED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4A1538"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4A1538" w:rsidRPr="001A1ED1" w14:paraId="0C82EB97" w14:textId="77777777" w:rsidTr="00C227D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C371FF1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9D1464E" w14:textId="77777777" w:rsidR="004A1538" w:rsidRPr="001A1ED1" w:rsidRDefault="004A1538" w:rsidP="00C227D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94BDC0" w14:textId="77777777" w:rsidR="004A1538" w:rsidRPr="001A1ED1" w:rsidRDefault="004A1538" w:rsidP="004A1538">
      <w:pPr>
        <w:spacing w:before="60" w:after="60"/>
        <w:rPr>
          <w:rFonts w:ascii="Cambria" w:hAnsi="Cambria" w:cs="Times New Roman"/>
        </w:rPr>
      </w:pPr>
    </w:p>
    <w:p w14:paraId="1A2D64E5" w14:textId="77777777" w:rsidR="004A1538" w:rsidRPr="001A1ED1" w:rsidRDefault="004A1538" w:rsidP="004A1538">
      <w:pPr>
        <w:spacing w:before="60" w:after="60"/>
        <w:rPr>
          <w:rFonts w:ascii="Cambria" w:hAnsi="Cambria" w:cs="Times New Roman"/>
        </w:rPr>
      </w:pPr>
    </w:p>
    <w:p w14:paraId="35FFE02D" w14:textId="3FFFD648" w:rsidR="00E8259D" w:rsidRPr="001A1ED1" w:rsidRDefault="00E8259D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73F50DDD" w14:textId="77777777" w:rsidR="00E8259D" w:rsidRPr="001A1ED1" w:rsidRDefault="00E8259D" w:rsidP="00E8259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8259D" w:rsidRPr="001A1ED1" w14:paraId="1B5B7121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B21DCBC" w14:textId="0EDD057F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209E4CCD" wp14:editId="48ED01F2">
                  <wp:extent cx="1066800" cy="1066800"/>
                  <wp:effectExtent l="0" t="0" r="0" b="0"/>
                  <wp:docPr id="138455300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DDF1A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4DB3B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E8259D" w:rsidRPr="001A1ED1" w14:paraId="4D60C6A2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0FBADC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0426B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0DB10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E8259D" w:rsidRPr="001A1ED1" w14:paraId="4AA8318E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B11C2E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2D6B1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3372B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E8259D" w:rsidRPr="001A1ED1" w14:paraId="28849716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81F29F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59607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96355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E8259D" w:rsidRPr="001A1ED1" w14:paraId="191A3E8C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1A4ED5B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F325EAD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A66E98B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E8259D" w:rsidRPr="001A1ED1" w14:paraId="1251E712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E2FC4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B40CD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B1A54E9" w14:textId="4B3B78DC" w:rsidR="00E8259D" w:rsidRPr="001A1ED1" w:rsidRDefault="00E8259D" w:rsidP="00E8259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C385166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8259D" w:rsidRPr="001A1ED1" w14:paraId="5F2481CD" w14:textId="77777777" w:rsidTr="00E02DB2">
        <w:trPr>
          <w:trHeight w:val="230"/>
        </w:trPr>
        <w:tc>
          <w:tcPr>
            <w:tcW w:w="4219" w:type="dxa"/>
            <w:vAlign w:val="center"/>
          </w:tcPr>
          <w:p w14:paraId="47979F7B" w14:textId="77777777" w:rsidR="00E8259D" w:rsidRPr="001A1ED1" w:rsidRDefault="00E8259D" w:rsidP="002029B0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1ECDFB0A" w14:textId="77777777" w:rsidR="00E8259D" w:rsidRPr="001A1ED1" w:rsidRDefault="00E8259D" w:rsidP="002029B0">
            <w:pPr>
              <w:pStyle w:val="akarta"/>
            </w:pPr>
            <w:r w:rsidRPr="001A1ED1">
              <w:t>Metodyka zajęć  z dziećmi z trudnościami w obszarze społeczno-emocjonalnym</w:t>
            </w:r>
          </w:p>
        </w:tc>
      </w:tr>
      <w:tr w:rsidR="00E8259D" w:rsidRPr="001A1ED1" w14:paraId="3EB58BEB" w14:textId="77777777" w:rsidTr="00E02DB2">
        <w:tc>
          <w:tcPr>
            <w:tcW w:w="4219" w:type="dxa"/>
            <w:vAlign w:val="center"/>
          </w:tcPr>
          <w:p w14:paraId="16948724" w14:textId="77777777" w:rsidR="00E8259D" w:rsidRPr="001A1ED1" w:rsidRDefault="00E8259D" w:rsidP="002029B0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5B11389B" w14:textId="77777777" w:rsidR="00E8259D" w:rsidRPr="001A1ED1" w:rsidRDefault="00E8259D" w:rsidP="002029B0">
            <w:pPr>
              <w:pStyle w:val="akarta"/>
            </w:pPr>
            <w:r w:rsidRPr="001A1ED1">
              <w:t>3</w:t>
            </w:r>
          </w:p>
        </w:tc>
      </w:tr>
      <w:tr w:rsidR="00E8259D" w:rsidRPr="001A1ED1" w14:paraId="2DECDE51" w14:textId="77777777" w:rsidTr="00E02DB2">
        <w:tc>
          <w:tcPr>
            <w:tcW w:w="4219" w:type="dxa"/>
            <w:vAlign w:val="center"/>
          </w:tcPr>
          <w:p w14:paraId="55C588A4" w14:textId="77777777" w:rsidR="00E8259D" w:rsidRPr="001A1ED1" w:rsidRDefault="00E8259D" w:rsidP="002029B0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1617E65B" w14:textId="77777777" w:rsidR="00E8259D" w:rsidRPr="001A1ED1" w:rsidRDefault="00E8259D" w:rsidP="002029B0">
            <w:pPr>
              <w:pStyle w:val="akarta"/>
            </w:pPr>
            <w:r w:rsidRPr="001A1ED1">
              <w:t>obieralne</w:t>
            </w:r>
          </w:p>
        </w:tc>
      </w:tr>
      <w:tr w:rsidR="00E8259D" w:rsidRPr="001A1ED1" w14:paraId="0585B99A" w14:textId="77777777" w:rsidTr="00E02DB2">
        <w:tc>
          <w:tcPr>
            <w:tcW w:w="4219" w:type="dxa"/>
            <w:vAlign w:val="center"/>
          </w:tcPr>
          <w:p w14:paraId="7319982C" w14:textId="77777777" w:rsidR="00E8259D" w:rsidRPr="001A1ED1" w:rsidRDefault="00E8259D" w:rsidP="002029B0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37EFCC84" w14:textId="2BA06344" w:rsidR="00E8259D" w:rsidRPr="001A1ED1" w:rsidRDefault="00E8259D" w:rsidP="002029B0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E8259D" w:rsidRPr="001A1ED1" w14:paraId="27AFFD49" w14:textId="77777777" w:rsidTr="00E02DB2">
        <w:tc>
          <w:tcPr>
            <w:tcW w:w="4219" w:type="dxa"/>
            <w:vAlign w:val="center"/>
          </w:tcPr>
          <w:p w14:paraId="762DEDA8" w14:textId="77777777" w:rsidR="00E8259D" w:rsidRPr="001A1ED1" w:rsidRDefault="00E8259D" w:rsidP="002029B0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B034662" w14:textId="77777777" w:rsidR="00E8259D" w:rsidRPr="001A1ED1" w:rsidRDefault="00E8259D" w:rsidP="002029B0">
            <w:pPr>
              <w:pStyle w:val="akarta"/>
            </w:pPr>
            <w:r w:rsidRPr="001A1ED1">
              <w:t>Język polski</w:t>
            </w:r>
          </w:p>
        </w:tc>
      </w:tr>
      <w:tr w:rsidR="00E8259D" w:rsidRPr="001A1ED1" w14:paraId="5550C89F" w14:textId="77777777" w:rsidTr="00E02DB2">
        <w:tc>
          <w:tcPr>
            <w:tcW w:w="4219" w:type="dxa"/>
            <w:vAlign w:val="center"/>
          </w:tcPr>
          <w:p w14:paraId="2594B1A3" w14:textId="77777777" w:rsidR="00E8259D" w:rsidRPr="001A1ED1" w:rsidRDefault="00E8259D" w:rsidP="002029B0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546F8511" w14:textId="77777777" w:rsidR="00E8259D" w:rsidRPr="001A1ED1" w:rsidRDefault="00E8259D" w:rsidP="002029B0">
            <w:pPr>
              <w:pStyle w:val="akarta"/>
            </w:pPr>
            <w:r w:rsidRPr="001A1ED1">
              <w:t>II</w:t>
            </w:r>
          </w:p>
        </w:tc>
      </w:tr>
      <w:tr w:rsidR="00E8259D" w:rsidRPr="001A1ED1" w14:paraId="1F158E55" w14:textId="77777777" w:rsidTr="00E02DB2">
        <w:tc>
          <w:tcPr>
            <w:tcW w:w="4219" w:type="dxa"/>
            <w:vAlign w:val="center"/>
          </w:tcPr>
          <w:p w14:paraId="172D67BC" w14:textId="77777777" w:rsidR="00E8259D" w:rsidRPr="001A1ED1" w:rsidRDefault="00E8259D" w:rsidP="002029B0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3F16752" w14:textId="77777777" w:rsidR="00E8259D" w:rsidRPr="001A1ED1" w:rsidRDefault="00E8259D" w:rsidP="002029B0">
            <w:pPr>
              <w:pStyle w:val="akarta"/>
            </w:pPr>
            <w:r w:rsidRPr="001A1ED1">
              <w:t>Dr Aneta Baranowska</w:t>
            </w:r>
          </w:p>
        </w:tc>
      </w:tr>
    </w:tbl>
    <w:p w14:paraId="190208AE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3222C55A" w14:textId="77777777" w:rsidTr="00E02DB2">
        <w:tc>
          <w:tcPr>
            <w:tcW w:w="2660" w:type="dxa"/>
            <w:shd w:val="clear" w:color="auto" w:fill="auto"/>
            <w:vAlign w:val="center"/>
          </w:tcPr>
          <w:p w14:paraId="7E13BEB8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311158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56888BEF" w14:textId="57734618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6D29AA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9E4306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0B06783F" w14:textId="77777777" w:rsidTr="00E02DB2">
        <w:tc>
          <w:tcPr>
            <w:tcW w:w="2660" w:type="dxa"/>
            <w:shd w:val="clear" w:color="auto" w:fill="auto"/>
          </w:tcPr>
          <w:p w14:paraId="7AF9DBEB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6B87C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905F7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CAB19B8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4B3B99CE" w14:textId="77777777" w:rsidTr="00E02DB2">
        <w:tc>
          <w:tcPr>
            <w:tcW w:w="2660" w:type="dxa"/>
            <w:shd w:val="clear" w:color="auto" w:fill="auto"/>
          </w:tcPr>
          <w:p w14:paraId="123FB88B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97740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4C027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107971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8884EE0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8259D" w:rsidRPr="001A1ED1" w14:paraId="13E1EB3A" w14:textId="77777777" w:rsidTr="00E02DB2">
        <w:trPr>
          <w:trHeight w:val="301"/>
          <w:jc w:val="center"/>
        </w:trPr>
        <w:tc>
          <w:tcPr>
            <w:tcW w:w="9898" w:type="dxa"/>
          </w:tcPr>
          <w:p w14:paraId="3046B574" w14:textId="77777777" w:rsidR="00E8259D" w:rsidRPr="001A1ED1" w:rsidRDefault="00E8259D" w:rsidP="00E02DB2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posiada wiedzę, umiejętności oraz kompetencje społeczne, które nabył podczas realizacji przedmiotu „Psychologia rozwojowa” oraz „Teoretyczne podstawy terapii pedagogicznej”. </w:t>
            </w:r>
          </w:p>
          <w:p w14:paraId="23ABE0F5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09C9D7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8259D" w:rsidRPr="001A1ED1" w14:paraId="0740F2FE" w14:textId="77777777" w:rsidTr="00E02DB2">
        <w:tc>
          <w:tcPr>
            <w:tcW w:w="9889" w:type="dxa"/>
            <w:shd w:val="clear" w:color="auto" w:fill="auto"/>
          </w:tcPr>
          <w:p w14:paraId="5B9118AB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C1 – Zdobycie </w:t>
            </w:r>
            <w:r w:rsidRPr="001A1ED1">
              <w:rPr>
                <w:rFonts w:ascii="Cambria" w:eastAsia="Cambria" w:hAnsi="Cambria" w:cs="Cambria"/>
                <w:sz w:val="20"/>
                <w:szCs w:val="20"/>
              </w:rPr>
              <w:t>wiedzy na temat trudności w obszarze społeczno-emocjonalnym u dzieci w różnych fazach rozwojowych i sposobów ich niwelowania.</w:t>
            </w:r>
          </w:p>
          <w:p w14:paraId="686C309C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20"/>
                <w:szCs w:val="20"/>
              </w:rPr>
              <w:t xml:space="preserve">C2 - Rozwinięcie umiejętności diagnozowania i wspomagania dzieci z trudnościami emocjonalno-społecznymi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przy wykorzystaniu aktywizujących metod pracy oraz adekwatnych pomocy dydaktycznych. </w:t>
            </w:r>
          </w:p>
          <w:p w14:paraId="1991BE5F" w14:textId="77777777" w:rsidR="00E8259D" w:rsidRPr="001A1ED1" w:rsidRDefault="00E8259D" w:rsidP="00E02DB2">
            <w:pPr>
              <w:spacing w:before="60"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C4 – Uświadomienie konieczności budowania </w:t>
            </w:r>
            <w:r w:rsidRPr="001A1ED1"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  <w:t xml:space="preserve">relacji społecznych z uczestnikami procesu edukacji i rozwijania umiejętności w tym zakresie. </w:t>
            </w:r>
          </w:p>
        </w:tc>
      </w:tr>
    </w:tbl>
    <w:p w14:paraId="61B6C1C1" w14:textId="77777777" w:rsidR="00E8259D" w:rsidRPr="001A1ED1" w:rsidRDefault="00E8259D" w:rsidP="00E8259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B33EDE4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8259D" w:rsidRPr="001A1ED1" w14:paraId="563B97C6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3A296E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54467E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2107F8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E8259D" w:rsidRPr="001A1ED1" w14:paraId="26E408A0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73A693C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8259D" w:rsidRPr="001A1ED1" w14:paraId="25A85CF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2BB633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8F96E5C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</w:rPr>
              <w:t>Student zna wybrane trudności emocjonalno-społeczne u dzieci i młodzieży oraz specyfikę metodyki zajęć z osobami przejawiającymi takie trudności.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0BA33A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K_W15;</w:t>
            </w:r>
          </w:p>
          <w:p w14:paraId="6D81BFCF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E8259D" w:rsidRPr="001A1ED1" w14:paraId="3BEC0737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023D07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E8259D" w:rsidRPr="001A1ED1" w14:paraId="0101987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DDA25E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9AAE4BD" w14:textId="77777777" w:rsidR="00E8259D" w:rsidRPr="001A1ED1" w:rsidRDefault="00E8259D" w:rsidP="00E0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diagnozować rozwój społeczno-emocjonalny dziecka przy wykorzystaniu poznanych metod, technik i narzędzi.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15F26A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E8259D" w:rsidRPr="001A1ED1" w14:paraId="15774C3F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43ADEE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07457FC" w14:textId="77777777" w:rsidR="00E8259D" w:rsidRPr="001A1ED1" w:rsidRDefault="00E8259D" w:rsidP="00E0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projektować i prowadzić działania terapeutyczne dostosowane do potrzeb edukacyjnych i rozwojowych oraz możliwości psychofizycznych dzieci z trudnościami w obszarze emocjonalno-społecznym w oparciu o wcześniej przeprowadzoną diagnozę.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601955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K_U08;</w:t>
            </w:r>
          </w:p>
          <w:p w14:paraId="23B8853F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K_U015;</w:t>
            </w:r>
          </w:p>
          <w:p w14:paraId="78DC816C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K_U016;</w:t>
            </w:r>
          </w:p>
          <w:p w14:paraId="3E5E0DA3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K_U017;</w:t>
            </w:r>
          </w:p>
          <w:p w14:paraId="393DF45E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K_U022;</w:t>
            </w:r>
          </w:p>
          <w:p w14:paraId="18D47EEF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K_U031</w:t>
            </w:r>
          </w:p>
          <w:p w14:paraId="2B1666ED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8259D" w:rsidRPr="001A1ED1" w14:paraId="5CFF848F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B4BE91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8259D" w:rsidRPr="001A1ED1" w14:paraId="58245D9F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8D5184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57D208D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jest gotowy do nawiązania i podtrzymania relacji społecznych z podopiecznymi, ich rodzicami, nauczycielami i specjalistami pracującymi w placówce oraz nabywania umiejętności pozwalających na efektywną współpracę z innymi.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5694C5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K_K01;</w:t>
            </w:r>
          </w:p>
          <w:p w14:paraId="40961159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062871E2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E8259D" w:rsidRPr="001A1ED1" w14:paraId="5DC0182D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8A5ABC3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6BB4EAD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AC61FD6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E8259D" w:rsidRPr="001A1ED1" w14:paraId="39525BEC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2D6C6278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20A738E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5FFDFE2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43CBE03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E8259D" w:rsidRPr="001A1ED1" w14:paraId="1F2CE01E" w14:textId="77777777" w:rsidTr="00E02DB2">
        <w:trPr>
          <w:trHeight w:val="225"/>
          <w:jc w:val="center"/>
        </w:trPr>
        <w:tc>
          <w:tcPr>
            <w:tcW w:w="659" w:type="dxa"/>
          </w:tcPr>
          <w:p w14:paraId="279D369E" w14:textId="77777777" w:rsidR="00E8259D" w:rsidRPr="001A1ED1" w:rsidRDefault="00E8259D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545029F" w14:textId="77777777" w:rsidR="00E8259D" w:rsidRPr="001A1ED1" w:rsidRDefault="00E8259D" w:rsidP="00E02DB2">
            <w:pPr>
              <w:pStyle w:val="Akapitzlist"/>
              <w:spacing w:after="0" w:line="259" w:lineRule="auto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Rozwój emocjonalny i społeczny dzieci i młodzieży oraz jego uwarunkowania. </w:t>
            </w:r>
          </w:p>
        </w:tc>
        <w:tc>
          <w:tcPr>
            <w:tcW w:w="1256" w:type="dxa"/>
          </w:tcPr>
          <w:p w14:paraId="53826294" w14:textId="77777777" w:rsidR="00E8259D" w:rsidRPr="001A1ED1" w:rsidRDefault="00E8259D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C0CB948" w14:textId="77777777" w:rsidR="00E8259D" w:rsidRPr="001A1ED1" w:rsidRDefault="00E8259D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8259D" w:rsidRPr="001A1ED1" w14:paraId="39F3A063" w14:textId="77777777" w:rsidTr="00E02DB2">
        <w:trPr>
          <w:trHeight w:val="285"/>
          <w:jc w:val="center"/>
        </w:trPr>
        <w:tc>
          <w:tcPr>
            <w:tcW w:w="659" w:type="dxa"/>
          </w:tcPr>
          <w:p w14:paraId="179E9407" w14:textId="77777777" w:rsidR="00E8259D" w:rsidRPr="001A1ED1" w:rsidRDefault="00E8259D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9A17BB4" w14:textId="77777777" w:rsidR="00E8259D" w:rsidRPr="001A1ED1" w:rsidRDefault="00E8259D" w:rsidP="00E02DB2">
            <w:pPr>
              <w:pStyle w:val="Akapitzlist"/>
              <w:spacing w:after="0" w:line="259" w:lineRule="auto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Wybrane trudności emocjonalno-społeczne dzieci i młodzieży.</w:t>
            </w:r>
          </w:p>
          <w:p w14:paraId="031373D9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Nieśmiałość i wycofanie społeczne. </w:t>
            </w:r>
          </w:p>
          <w:p w14:paraId="1C4FFBF0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Zaburzenia zachowania i opozycyjno-buntownicze.</w:t>
            </w:r>
          </w:p>
          <w:p w14:paraId="4380F131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Samouszkodzenia. </w:t>
            </w:r>
          </w:p>
          <w:p w14:paraId="44B1CED3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Zaburzenia lękowe, w tym mutyzm wybiórczy.</w:t>
            </w:r>
          </w:p>
          <w:p w14:paraId="74584F50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Zaburzenia nastroju. </w:t>
            </w:r>
          </w:p>
          <w:p w14:paraId="7AE7A805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Zaburzenia odżywiania. </w:t>
            </w:r>
          </w:p>
        </w:tc>
        <w:tc>
          <w:tcPr>
            <w:tcW w:w="1256" w:type="dxa"/>
          </w:tcPr>
          <w:p w14:paraId="2425C0AE" w14:textId="77777777" w:rsidR="00E8259D" w:rsidRPr="001A1ED1" w:rsidRDefault="00E8259D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575D863C" w14:textId="77777777" w:rsidR="00E8259D" w:rsidRPr="001A1ED1" w:rsidRDefault="00E8259D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E8259D" w:rsidRPr="001A1ED1" w14:paraId="0857AE83" w14:textId="77777777" w:rsidTr="00E02DB2">
        <w:trPr>
          <w:trHeight w:val="345"/>
          <w:jc w:val="center"/>
        </w:trPr>
        <w:tc>
          <w:tcPr>
            <w:tcW w:w="659" w:type="dxa"/>
          </w:tcPr>
          <w:p w14:paraId="525CC1B7" w14:textId="77777777" w:rsidR="00E8259D" w:rsidRPr="001A1ED1" w:rsidRDefault="00E8259D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B807BD2" w14:textId="77777777" w:rsidR="00E8259D" w:rsidRPr="001A1ED1" w:rsidRDefault="00E8259D" w:rsidP="00E02DB2">
            <w:pPr>
              <w:pStyle w:val="Akapitzlist"/>
              <w:spacing w:after="0" w:line="259" w:lineRule="auto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Przykładowe programy wzmacniające kompetencje społeczno-emocjonalne (np. „Przyjaciele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Zippiego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”, „Kolorowy świat emocji”, „Dla wszystkich starczy miejsca pod wielkim dachem nieba”, program kształcenia emocjonalnego Leokadii Wiatrowskiej).</w:t>
            </w:r>
          </w:p>
        </w:tc>
        <w:tc>
          <w:tcPr>
            <w:tcW w:w="1256" w:type="dxa"/>
          </w:tcPr>
          <w:p w14:paraId="1B1B082D" w14:textId="77777777" w:rsidR="00E8259D" w:rsidRPr="001A1ED1" w:rsidRDefault="00E8259D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155480" w14:textId="77777777" w:rsidR="00E8259D" w:rsidRPr="001A1ED1" w:rsidRDefault="00E8259D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5EBCC6CB" w14:textId="77777777" w:rsidTr="00E02DB2">
        <w:trPr>
          <w:trHeight w:val="345"/>
          <w:jc w:val="center"/>
        </w:trPr>
        <w:tc>
          <w:tcPr>
            <w:tcW w:w="659" w:type="dxa"/>
          </w:tcPr>
          <w:p w14:paraId="26CE7C62" w14:textId="77777777" w:rsidR="00E8259D" w:rsidRPr="001A1ED1" w:rsidRDefault="00E8259D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A867632" w14:textId="77777777" w:rsidR="00E8259D" w:rsidRPr="001A1ED1" w:rsidRDefault="00E8259D" w:rsidP="00E02DB2">
            <w:pPr>
              <w:pStyle w:val="Akapitzlist"/>
              <w:spacing w:after="0" w:line="259" w:lineRule="auto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Wybrane metody pracy z dzieckiem z trudnościami emocjonalno-społecznymi: </w:t>
            </w:r>
          </w:p>
          <w:p w14:paraId="737137A6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Terapia przez zabawę. </w:t>
            </w:r>
          </w:p>
          <w:p w14:paraId="5970D330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Techniki relaksacyjne.</w:t>
            </w:r>
          </w:p>
          <w:p w14:paraId="5862CA41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Socjoterapia.</w:t>
            </w:r>
          </w:p>
          <w:p w14:paraId="60F5F614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Trening umiejętności społecznych i trening zastępowania agresji.</w:t>
            </w:r>
          </w:p>
          <w:p w14:paraId="56EE4EA2" w14:textId="77777777" w:rsidR="00E8259D" w:rsidRPr="001A1ED1" w:rsidRDefault="00E8259D" w:rsidP="00E02DB2">
            <w:pPr>
              <w:pStyle w:val="Akapitzlist"/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Bajkoterapia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256" w:type="dxa"/>
          </w:tcPr>
          <w:p w14:paraId="0F4B6FE0" w14:textId="77777777" w:rsidR="00E8259D" w:rsidRPr="001A1ED1" w:rsidRDefault="00E8259D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C0FA1BD" w14:textId="77777777" w:rsidR="00E8259D" w:rsidRPr="001A1ED1" w:rsidRDefault="00E8259D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8259D" w:rsidRPr="001A1ED1" w14:paraId="67AF10EC" w14:textId="77777777" w:rsidTr="00E02DB2">
        <w:trPr>
          <w:jc w:val="center"/>
        </w:trPr>
        <w:tc>
          <w:tcPr>
            <w:tcW w:w="659" w:type="dxa"/>
          </w:tcPr>
          <w:p w14:paraId="0B23529C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524DD9F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2570A62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0362179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42291237" w14:textId="77777777" w:rsidR="00E8259D" w:rsidRPr="001A1ED1" w:rsidRDefault="00E8259D" w:rsidP="00E8259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CAC91B6" w14:textId="77777777" w:rsidR="00E8259D" w:rsidRPr="001A1ED1" w:rsidRDefault="00E8259D" w:rsidP="00E8259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E8259D" w:rsidRPr="001A1ED1" w14:paraId="608B08CF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35EC2C4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562B644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6F7191B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E8259D" w:rsidRPr="001A1ED1" w14:paraId="446B4E00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50DDCB89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7D6148B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ADF072B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922BAF5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E8259D" w:rsidRPr="001A1ED1" w14:paraId="55AC1852" w14:textId="77777777" w:rsidTr="00E02DB2">
        <w:trPr>
          <w:trHeight w:val="225"/>
          <w:jc w:val="center"/>
        </w:trPr>
        <w:tc>
          <w:tcPr>
            <w:tcW w:w="660" w:type="dxa"/>
          </w:tcPr>
          <w:p w14:paraId="639C3FB9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C45815B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Proces diagnozowania rozwoju społeczno-emocjonalnego u dzieci i młodzież</w:t>
            </w:r>
            <w:r w:rsidRPr="001A1ED1">
              <w:rPr>
                <w:rFonts w:ascii="Cambria" w:hAnsi="Cambria"/>
                <w:kern w:val="2"/>
                <w:sz w:val="20"/>
                <w:szCs w:val="20"/>
                <w:lang w:val="it-IT"/>
              </w:rPr>
              <w:t>y (norma/patologia). Metody, techniki, narzędzia. Analiza przypadków.</w:t>
            </w:r>
          </w:p>
        </w:tc>
        <w:tc>
          <w:tcPr>
            <w:tcW w:w="1256" w:type="dxa"/>
          </w:tcPr>
          <w:p w14:paraId="11808882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B018DDD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8259D" w:rsidRPr="001A1ED1" w14:paraId="09634D79" w14:textId="77777777" w:rsidTr="00E02DB2">
        <w:trPr>
          <w:trHeight w:val="285"/>
          <w:jc w:val="center"/>
        </w:trPr>
        <w:tc>
          <w:tcPr>
            <w:tcW w:w="660" w:type="dxa"/>
          </w:tcPr>
          <w:p w14:paraId="462DF51B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C2</w:t>
            </w:r>
          </w:p>
        </w:tc>
        <w:tc>
          <w:tcPr>
            <w:tcW w:w="6536" w:type="dxa"/>
          </w:tcPr>
          <w:p w14:paraId="6C20D530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Rozwijanie kompetencji emocjonalnych u dzieci i młodzieży w zakresie rozpoznawania emocji u siebie, radzenia sobie z własnymi emocjami, rozpoznawania emocji u innych, radzenia sobie z emocjami innych os</w:t>
            </w:r>
            <w:r w:rsidRPr="001A1ED1">
              <w:rPr>
                <w:rFonts w:ascii="Cambria" w:hAnsi="Cambria"/>
                <w:kern w:val="2"/>
                <w:sz w:val="20"/>
                <w:szCs w:val="20"/>
                <w:lang w:val="es-ES_tradnl"/>
              </w:rPr>
              <w:t>ó</w:t>
            </w:r>
            <w:r w:rsidRPr="001A1ED1">
              <w:rPr>
                <w:rFonts w:ascii="Cambria" w:hAnsi="Cambria"/>
                <w:kern w:val="2"/>
                <w:sz w:val="20"/>
                <w:szCs w:val="20"/>
              </w:rPr>
              <w:t>b – propozycje ćwiczeń.</w:t>
            </w:r>
          </w:p>
        </w:tc>
        <w:tc>
          <w:tcPr>
            <w:tcW w:w="1256" w:type="dxa"/>
          </w:tcPr>
          <w:p w14:paraId="429F7E1C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B5D2C2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49957C15" w14:textId="77777777" w:rsidTr="00E02DB2">
        <w:trPr>
          <w:trHeight w:val="345"/>
          <w:jc w:val="center"/>
        </w:trPr>
        <w:tc>
          <w:tcPr>
            <w:tcW w:w="660" w:type="dxa"/>
          </w:tcPr>
          <w:p w14:paraId="419FCB23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A40CFB0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Strategie radzenia sobie ze stresem. Kształtowanie odporności emocjonalnej na sytuacje trudne – propozycje ćwiczeń.</w:t>
            </w:r>
          </w:p>
        </w:tc>
        <w:tc>
          <w:tcPr>
            <w:tcW w:w="1256" w:type="dxa"/>
          </w:tcPr>
          <w:p w14:paraId="136C61D7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F232D9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5AF5E3F5" w14:textId="77777777" w:rsidTr="00E02DB2">
        <w:trPr>
          <w:trHeight w:val="345"/>
          <w:jc w:val="center"/>
        </w:trPr>
        <w:tc>
          <w:tcPr>
            <w:tcW w:w="660" w:type="dxa"/>
          </w:tcPr>
          <w:p w14:paraId="06C615E3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8425A49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/>
                <w:kern w:val="2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 xml:space="preserve">Rozwijanie poczucia własnej wartości i </w:t>
            </w:r>
            <w:proofErr w:type="spellStart"/>
            <w:r w:rsidRPr="001A1ED1">
              <w:rPr>
                <w:rFonts w:ascii="Cambria" w:hAnsi="Cambria"/>
                <w:kern w:val="2"/>
                <w:sz w:val="20"/>
                <w:szCs w:val="20"/>
              </w:rPr>
              <w:t>sprawczoś</w:t>
            </w:r>
            <w:proofErr w:type="spellEnd"/>
            <w:r w:rsidRPr="001A1ED1">
              <w:rPr>
                <w:rFonts w:ascii="Cambria" w:hAnsi="Cambria"/>
                <w:kern w:val="2"/>
                <w:sz w:val="20"/>
                <w:szCs w:val="20"/>
                <w:lang w:val="it-IT"/>
              </w:rPr>
              <w:t xml:space="preserve">ci </w:t>
            </w:r>
            <w:r w:rsidRPr="001A1ED1">
              <w:rPr>
                <w:rFonts w:ascii="Cambria" w:hAnsi="Cambria"/>
                <w:kern w:val="2"/>
                <w:sz w:val="20"/>
                <w:szCs w:val="20"/>
              </w:rPr>
              <w:t>– propozycje ćwiczeń.</w:t>
            </w:r>
          </w:p>
        </w:tc>
        <w:tc>
          <w:tcPr>
            <w:tcW w:w="1256" w:type="dxa"/>
          </w:tcPr>
          <w:p w14:paraId="248EA4E6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58C122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5C21345A" w14:textId="77777777" w:rsidTr="00E02DB2">
        <w:trPr>
          <w:trHeight w:val="345"/>
          <w:jc w:val="center"/>
        </w:trPr>
        <w:tc>
          <w:tcPr>
            <w:tcW w:w="660" w:type="dxa"/>
          </w:tcPr>
          <w:p w14:paraId="26370718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2817FC70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/>
                <w:kern w:val="2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 xml:space="preserve">Rozwijanie kompetencji społecznych u dzieci i młodzieży (np. umiejętności komunikacyjne, asertywność, praca w zespole) – propozycje ćwiczeń. </w:t>
            </w:r>
          </w:p>
        </w:tc>
        <w:tc>
          <w:tcPr>
            <w:tcW w:w="1256" w:type="dxa"/>
          </w:tcPr>
          <w:p w14:paraId="3B3C0A90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6E00CB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6F10918B" w14:textId="77777777" w:rsidTr="00E02DB2">
        <w:trPr>
          <w:trHeight w:val="345"/>
          <w:jc w:val="center"/>
        </w:trPr>
        <w:tc>
          <w:tcPr>
            <w:tcW w:w="660" w:type="dxa"/>
          </w:tcPr>
          <w:p w14:paraId="00E23AEA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1FACACD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/>
                <w:kern w:val="2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Gry dydaktyczne rozwijające kompetencje emocjonalno-społeczne (np. „Emocje”, „G</w:t>
            </w:r>
            <w:r w:rsidRPr="001A1ED1">
              <w:rPr>
                <w:rFonts w:ascii="Cambria" w:hAnsi="Cambria"/>
                <w:kern w:val="2"/>
                <w:sz w:val="20"/>
                <w:szCs w:val="20"/>
                <w:lang w:val="es-ES_tradnl"/>
              </w:rPr>
              <w:t>ó</w:t>
            </w:r>
            <w:proofErr w:type="spellStart"/>
            <w:r w:rsidRPr="001A1ED1">
              <w:rPr>
                <w:rFonts w:ascii="Cambria" w:hAnsi="Cambria"/>
                <w:kern w:val="2"/>
                <w:sz w:val="20"/>
                <w:szCs w:val="20"/>
              </w:rPr>
              <w:t>ra</w:t>
            </w:r>
            <w:proofErr w:type="spellEnd"/>
            <w:r w:rsidRPr="001A1ED1">
              <w:rPr>
                <w:rFonts w:ascii="Cambria" w:hAnsi="Cambria"/>
                <w:kern w:val="2"/>
                <w:sz w:val="20"/>
                <w:szCs w:val="20"/>
              </w:rPr>
              <w:t xml:space="preserve"> uczuć”, „Kłębki emocji”, „</w:t>
            </w:r>
            <w:r w:rsidRPr="001A1ED1">
              <w:rPr>
                <w:rFonts w:ascii="Cambria" w:hAnsi="Cambria"/>
                <w:kern w:val="2"/>
                <w:sz w:val="20"/>
                <w:szCs w:val="20"/>
                <w:lang w:val="es-ES_tradnl"/>
              </w:rPr>
              <w:t>Dixit</w:t>
            </w:r>
            <w:r w:rsidRPr="001A1ED1">
              <w:rPr>
                <w:rFonts w:ascii="Cambria" w:hAnsi="Cambria"/>
                <w:kern w:val="2"/>
                <w:sz w:val="20"/>
                <w:szCs w:val="20"/>
              </w:rPr>
              <w:t>”).</w:t>
            </w:r>
          </w:p>
        </w:tc>
        <w:tc>
          <w:tcPr>
            <w:tcW w:w="1256" w:type="dxa"/>
          </w:tcPr>
          <w:p w14:paraId="0D42B8E6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BC04CA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54183906" w14:textId="77777777" w:rsidTr="00E02DB2">
        <w:trPr>
          <w:trHeight w:val="345"/>
          <w:jc w:val="center"/>
        </w:trPr>
        <w:tc>
          <w:tcPr>
            <w:tcW w:w="660" w:type="dxa"/>
          </w:tcPr>
          <w:p w14:paraId="69AC7243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7A85C6B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/>
                <w:kern w:val="2"/>
                <w:sz w:val="20"/>
                <w:szCs w:val="20"/>
              </w:rPr>
            </w:pPr>
            <w:r w:rsidRPr="001A1ED1">
              <w:rPr>
                <w:rFonts w:ascii="Cambria" w:hAnsi="Cambria"/>
                <w:kern w:val="2"/>
                <w:sz w:val="20"/>
                <w:szCs w:val="20"/>
              </w:rPr>
              <w:t>Budowanie strategii korygowania zaburzonych zachowań dziecka.</w:t>
            </w:r>
          </w:p>
        </w:tc>
        <w:tc>
          <w:tcPr>
            <w:tcW w:w="1256" w:type="dxa"/>
          </w:tcPr>
          <w:p w14:paraId="30EE33D0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467C38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25CB4CF1" w14:textId="77777777" w:rsidTr="00E02DB2">
        <w:trPr>
          <w:jc w:val="center"/>
        </w:trPr>
        <w:tc>
          <w:tcPr>
            <w:tcW w:w="660" w:type="dxa"/>
          </w:tcPr>
          <w:p w14:paraId="40507C5D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ABFC5D0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A14A815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5812091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03539378" w14:textId="77777777" w:rsidR="00E8259D" w:rsidRPr="001A1ED1" w:rsidRDefault="00E8259D" w:rsidP="00E8259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384D14DF" w14:textId="77777777" w:rsidR="00E8259D" w:rsidRPr="001A1ED1" w:rsidRDefault="00E8259D" w:rsidP="00E8259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E8259D" w:rsidRPr="001A1ED1" w14:paraId="6AC8264F" w14:textId="77777777" w:rsidTr="00E02DB2">
        <w:trPr>
          <w:jc w:val="center"/>
        </w:trPr>
        <w:tc>
          <w:tcPr>
            <w:tcW w:w="1666" w:type="dxa"/>
          </w:tcPr>
          <w:p w14:paraId="00268449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0ADA3C2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0702F03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E8259D" w:rsidRPr="001A1ED1" w14:paraId="0CBE8C4D" w14:textId="77777777" w:rsidTr="00E02DB2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8297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A70" w14:textId="77777777" w:rsidR="00E8259D" w:rsidRPr="001A1ED1" w:rsidRDefault="00E8259D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z wykorzystaniem materiałów multimedialnych.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B47" w14:textId="77777777" w:rsidR="00E8259D" w:rsidRPr="001A1ED1" w:rsidRDefault="00E8259D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kreda.</w:t>
            </w:r>
          </w:p>
        </w:tc>
      </w:tr>
      <w:tr w:rsidR="00E8259D" w:rsidRPr="001A1ED1" w14:paraId="293FF684" w14:textId="77777777" w:rsidTr="00E02DB2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0B8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5E8" w14:textId="77777777" w:rsidR="00E8259D" w:rsidRPr="001A1ED1" w:rsidRDefault="00E8259D" w:rsidP="00E02DB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Analiza tekstu źródłowego i naukowego, analiza opinii i orzeczeń z poradni psychologiczno-pedagogicznej, prezentacja prac, dyskusja, burza mózgów, pogadanka heurystyczna, rozwiązywanie problemu, prezentacja materiału audiowizualnego, analiza przypadku, ćwiczenia praktyczne, prowadzenie lekcji.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E8F" w14:textId="77777777" w:rsidR="00E8259D" w:rsidRPr="001A1ED1" w:rsidRDefault="00E8259D" w:rsidP="00E02DB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Projektor, komputer, tablica, kreda, film, nagrania płytowe, tekst źródłowy i naukowy, dokumenty z PPP, białe kartki papieru, flamastry, długopisy, pomoce dydaktyczne do wspomagania rozwoju społeczno-emocjonalnego dzieci. </w:t>
            </w:r>
          </w:p>
        </w:tc>
      </w:tr>
    </w:tbl>
    <w:p w14:paraId="15E0F561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2325264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E8259D" w:rsidRPr="001A1ED1" w14:paraId="796C3E01" w14:textId="77777777" w:rsidTr="00E8259D">
        <w:tc>
          <w:tcPr>
            <w:tcW w:w="1459" w:type="dxa"/>
            <w:vAlign w:val="center"/>
          </w:tcPr>
          <w:p w14:paraId="0F8FC376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194A4688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1809FE1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4E8257B9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E8259D" w:rsidRPr="001A1ED1" w14:paraId="21C655FC" w14:textId="77777777" w:rsidTr="00E8259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987C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B15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1CE4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P2: kolokwium pisemne.</w:t>
            </w:r>
          </w:p>
        </w:tc>
      </w:tr>
      <w:tr w:rsidR="00E8259D" w:rsidRPr="001A1ED1" w14:paraId="4353C8C5" w14:textId="77777777" w:rsidTr="00E8259D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176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DF8E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aktywność;</w:t>
            </w:r>
          </w:p>
          <w:p w14:paraId="4EBD35CF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F4: wypowiedź/wystąpienie (prezentacja scenariusza zajęć); </w:t>
            </w:r>
          </w:p>
          <w:p w14:paraId="4BC61D44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618" w14:textId="77777777" w:rsidR="00E8259D" w:rsidRPr="001A1ED1" w:rsidRDefault="00E8259D" w:rsidP="00E02DB2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P5: wystąpienie/rozmowa (prezentacja 2 scenariuszy zajęć). </w:t>
            </w:r>
          </w:p>
        </w:tc>
      </w:tr>
    </w:tbl>
    <w:p w14:paraId="004A144C" w14:textId="77777777" w:rsidR="00E8259D" w:rsidRPr="001A1ED1" w:rsidRDefault="00E8259D" w:rsidP="00E8259D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849"/>
        <w:gridCol w:w="709"/>
        <w:gridCol w:w="637"/>
        <w:gridCol w:w="674"/>
        <w:gridCol w:w="673"/>
        <w:gridCol w:w="709"/>
      </w:tblGrid>
      <w:tr w:rsidR="00E8259D" w:rsidRPr="001A1ED1" w14:paraId="7CF7CD3D" w14:textId="77777777" w:rsidTr="00E02DB2">
        <w:trPr>
          <w:trHeight w:val="150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5C36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534AB9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691E4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E8259D" w:rsidRPr="001A1ED1" w14:paraId="7C2CEF14" w14:textId="77777777" w:rsidTr="00E02DB2">
        <w:trPr>
          <w:trHeight w:val="325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8F33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830D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564C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93E0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D25D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E1965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108D7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E8259D" w:rsidRPr="001A1ED1" w14:paraId="5AD0BD16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BD56" w14:textId="77777777" w:rsidR="00E8259D" w:rsidRPr="001A1ED1" w:rsidRDefault="00E8259D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7BCF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9FCB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928A8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7CD0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11DA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7AD50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E8259D" w:rsidRPr="001A1ED1" w14:paraId="7FE1491E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EBD5" w14:textId="77777777" w:rsidR="00E8259D" w:rsidRPr="001A1ED1" w:rsidRDefault="00E8259D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0100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946CD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EC3B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7165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700FD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C6D2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E8259D" w:rsidRPr="001A1ED1" w14:paraId="0B1EE0C3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F425" w14:textId="77777777" w:rsidR="00E8259D" w:rsidRPr="001A1ED1" w:rsidRDefault="00E8259D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E6D0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B9C52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8C42A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58F3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2603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22B8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E8259D" w:rsidRPr="001A1ED1" w14:paraId="11386F0E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4C51" w14:textId="77777777" w:rsidR="00E8259D" w:rsidRPr="001A1ED1" w:rsidRDefault="00E8259D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9119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4578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012F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33D4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17FF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4C28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p w14:paraId="3D091B5E" w14:textId="77777777" w:rsidR="00E8259D" w:rsidRPr="001A1ED1" w:rsidRDefault="00E8259D" w:rsidP="00E8259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</w:p>
    <w:p w14:paraId="216BB03B" w14:textId="77777777" w:rsidR="00E8259D" w:rsidRPr="001A1ED1" w:rsidRDefault="00E8259D" w:rsidP="00E8259D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8259D" w:rsidRPr="001A1ED1" w14:paraId="42A3E839" w14:textId="77777777" w:rsidTr="00E02DB2">
        <w:trPr>
          <w:trHeight w:val="93"/>
          <w:jc w:val="center"/>
        </w:trPr>
        <w:tc>
          <w:tcPr>
            <w:tcW w:w="9907" w:type="dxa"/>
          </w:tcPr>
          <w:p w14:paraId="3B547B0F" w14:textId="77777777" w:rsidR="00E8259D" w:rsidRPr="001A1ED1" w:rsidRDefault="00E8259D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301CE0F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P2: kolokwium:</w:t>
            </w:r>
          </w:p>
          <w:p w14:paraId="674AE698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3F7D4A8F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44A214A9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18FF6087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</w:p>
          <w:p w14:paraId="1826D950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wyliczania oceny z kolokwium:</w:t>
            </w:r>
          </w:p>
          <w:p w14:paraId="256B835E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100%-91% poprawnych odpowiedzi – ocena 5</w:t>
            </w:r>
          </w:p>
          <w:p w14:paraId="289B748F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90%-81% poprawnych odpowiedzi – ocena 4,5</w:t>
            </w:r>
          </w:p>
          <w:p w14:paraId="6ED34965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80%-71% poprawnych odpowiedzi – ocena 4</w:t>
            </w:r>
          </w:p>
          <w:p w14:paraId="3AB3916A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70%-61% poprawnych odpowiedzi – ocena 3,5</w:t>
            </w:r>
          </w:p>
          <w:p w14:paraId="15DE74BD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60%-51% poprawnych odpowiedzi – ocena 3</w:t>
            </w:r>
          </w:p>
          <w:p w14:paraId="12313959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</w:p>
          <w:p w14:paraId="0571D823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</w:p>
          <w:p w14:paraId="7B7D7128" w14:textId="77777777" w:rsidR="00E8259D" w:rsidRPr="001A1ED1" w:rsidRDefault="00E8259D" w:rsidP="00E02DB2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P5: wystąpienie/rozmowa (prezentacja 2 scenariuszy zajęć):</w:t>
            </w:r>
          </w:p>
          <w:p w14:paraId="166AFF73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 Przygotowane przez niego/nią scenariusze zajęć nie zawierają błędów i braków.</w:t>
            </w:r>
          </w:p>
          <w:p w14:paraId="21D69241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 Przygotowane przez niego/nią scenariusze zajęć zawierają drobne błędy i/lub braki.</w:t>
            </w:r>
          </w:p>
          <w:p w14:paraId="3FB59949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 Przygotowane przez niego/nią scenariusze zajęć zawierają różne błędy i/lub braki.</w:t>
            </w:r>
          </w:p>
          <w:p w14:paraId="34C65EE9" w14:textId="77777777" w:rsidR="00E8259D" w:rsidRPr="001A1ED1" w:rsidRDefault="00E8259D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933DEDF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wyliczenia oceny z ćwiczeń (z uwagi na dwie prace zaliczeniowe):</w:t>
            </w:r>
          </w:p>
          <w:p w14:paraId="15F9DCC4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końcowa to suma 50% oceny z pierwszego scenariusza i 50% oceny z drugiego scenariusza.</w:t>
            </w:r>
          </w:p>
          <w:p w14:paraId="2D97172F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Przedział ocen:</w:t>
            </w:r>
          </w:p>
          <w:p w14:paraId="18612099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5,0-4,75 – ocena 5</w:t>
            </w:r>
          </w:p>
          <w:p w14:paraId="612C3BBC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4,74-4,25 – ocena 4,5</w:t>
            </w:r>
          </w:p>
          <w:p w14:paraId="78FC974D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4,24-3,75 – ocena 4</w:t>
            </w:r>
          </w:p>
          <w:p w14:paraId="0D45566B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3,74-3,25 – ocena 3,5</w:t>
            </w:r>
          </w:p>
          <w:p w14:paraId="3810FAA6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3,24-3,0 – ocena 3</w:t>
            </w:r>
          </w:p>
          <w:p w14:paraId="7E6C797C" w14:textId="77777777" w:rsidR="00E8259D" w:rsidRPr="001A1ED1" w:rsidRDefault="00E8259D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27D7951" w14:textId="77777777" w:rsidR="00E8259D" w:rsidRPr="001A1ED1" w:rsidRDefault="00E8259D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2510BDB5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8259D" w:rsidRPr="001A1ED1" w14:paraId="5CC01BC2" w14:textId="77777777" w:rsidTr="00E02DB2">
        <w:trPr>
          <w:trHeight w:val="540"/>
          <w:jc w:val="center"/>
        </w:trPr>
        <w:tc>
          <w:tcPr>
            <w:tcW w:w="9923" w:type="dxa"/>
          </w:tcPr>
          <w:p w14:paraId="0E4A8AEB" w14:textId="77777777" w:rsidR="00E8259D" w:rsidRPr="001A1ED1" w:rsidRDefault="00E8259D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50F5B8C4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8259D" w:rsidRPr="001A1ED1" w14:paraId="24F1855D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E287E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45C31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8259D" w:rsidRPr="001A1ED1" w14:paraId="4163668B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61827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297910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166667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8259D" w:rsidRPr="001A1ED1" w14:paraId="489A2B64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61B645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lastRenderedPageBreak/>
              <w:t>Godziny kontaktowe studenta (w ramach zajęć):</w:t>
            </w:r>
          </w:p>
        </w:tc>
      </w:tr>
      <w:tr w:rsidR="00E8259D" w:rsidRPr="001A1ED1" w14:paraId="473F4D5A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7F6941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B8DA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8606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E8259D" w:rsidRPr="001A1ED1" w14:paraId="79AA4778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73FDF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E8259D" w:rsidRPr="001A1ED1" w14:paraId="2FAA9364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B14B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56E6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886D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8259D" w:rsidRPr="001A1ED1" w14:paraId="6D9A9335" w14:textId="77777777" w:rsidTr="00E8259D">
        <w:trPr>
          <w:gridAfter w:val="1"/>
          <w:wAfter w:w="7" w:type="dxa"/>
          <w:trHeight w:val="45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3C58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2 scenariuszy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CDB8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C5D6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E8259D" w:rsidRPr="001A1ED1" w14:paraId="6A7208C7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4ABE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49D7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AFBF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29</w:t>
            </w:r>
          </w:p>
        </w:tc>
      </w:tr>
      <w:tr w:rsidR="00E8259D" w:rsidRPr="001A1ED1" w14:paraId="30F7D901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F172" w14:textId="279C371C" w:rsidR="00E8259D" w:rsidRPr="001A1ED1" w:rsidRDefault="00E8259D" w:rsidP="00E8259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5F68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ED13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E8259D" w:rsidRPr="001A1ED1" w14:paraId="098FFF22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D2CE" w14:textId="77777777" w:rsidR="00E8259D" w:rsidRPr="001A1ED1" w:rsidRDefault="00E8259D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01B4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1A32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43B5E57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249F2924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E8259D" w:rsidRPr="001A1ED1" w14:paraId="306902F8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08FA1589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D18D8DF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Hay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Rozwój emocjonalny od niemowlęctwa do dorastania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2021.</w:t>
            </w:r>
          </w:p>
          <w:p w14:paraId="3D44D461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Jegier A.,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Szurowska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B.,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Umiejętności społeczne dzieci. Kształtowanie rozwoju emocjonalno-społecznego dzieci w normie rozwojowej i dzieci ze specjalnymi potrzebami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2017.</w:t>
            </w:r>
          </w:p>
          <w:p w14:paraId="14946056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Karasowska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Uczeń z zaburzeniami zachowania. Budowanie strategii pracy w środowisku szkolnym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2018.</w:t>
            </w:r>
          </w:p>
          <w:p w14:paraId="1B408794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Lasota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Trening umiejętności emocjonalnych i społecznych dzieci. Karty terapeutyczne i karty pracy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2021.</w:t>
            </w:r>
          </w:p>
          <w:p w14:paraId="159E056C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Marcelli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Psychopatologia wieku dziecięcego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Wrocław 2022 (fragmenty dotyczące omawianych zaburzeń). </w:t>
            </w:r>
          </w:p>
          <w:p w14:paraId="6A42ACBD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6. Szulc A.,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Wciórka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J., Rymaszewska J., Pilecki M., Gałecki P., Sidorowicz S.,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Kryteria diagnostyczne zaburzeń psychicznych – DSM 5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Wrocław 2020 (fragmenty dotyczące omawianych zaburzeń).</w:t>
            </w:r>
          </w:p>
          <w:p w14:paraId="1AE9CAD2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7.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Wciórka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J., Pużyński S.,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Klasyfikacja zaburzeń psychicznych i zaburzeń zachowania w ICD-10: opisy kliniczne i wskazówki diagnostyczne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tom 1 i 2, Kraków 2000 (fragmenty dotyczące omawianych zaburzeń).</w:t>
            </w:r>
          </w:p>
          <w:p w14:paraId="16168CF2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Opinie i orzeczenia z poradni psychologiczno-pedagogicznej (z wykreślonymi danymi dziecka i przedszkola/szkoły). </w:t>
            </w:r>
          </w:p>
          <w:p w14:paraId="7A29CB4B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8259D" w:rsidRPr="001A1ED1" w14:paraId="4243B0B3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47A3AE59" w14:textId="77777777" w:rsidR="00E8259D" w:rsidRPr="001A1ED1" w:rsidRDefault="00E8259D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D646665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Busz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Włącz emocje. Opowiadania socjoterapeutyczne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Gdańsk 2017.</w:t>
            </w:r>
          </w:p>
          <w:p w14:paraId="3FB91745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Czub M.,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Rozwój kompetencji społeczno-emocjonalnych dziecka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[w:]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Diagnoza funkcjonowania społeczno-emocjonalnego dziecka w wieku od 1,5 do 5,5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2014.</w:t>
            </w:r>
          </w:p>
          <w:p w14:paraId="3ABE7F2B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Dobińska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G., Cieślikowska-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Ryczko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Techniki i metody relaksacyjne w wychowaniu edukacji i terapii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Łódź 2019. </w:t>
            </w:r>
          </w:p>
          <w:p w14:paraId="39216AF0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4. Gładyszewska-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Wspomaganie rozwoju dzieci nieśmiałych poprzez wizualizację i inne techniki arteterapii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Kraków 2012.</w:t>
            </w:r>
          </w:p>
          <w:p w14:paraId="52105C9E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Grudziewska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Socjoterapia w pracy z dziećmi i młodzieżą. Programy zajęć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Część 1-4, Warszawa 2015. </w:t>
            </w:r>
          </w:p>
          <w:p w14:paraId="58BDF4A9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Jankowicz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S.,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Depresja wieku młodzieńczego – etiologia i obraz kliniczny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„Zeszyty Naukowe Towarzystwa Doktorantów UJ Nauki Społeczne” 2018, nr 3 (22). </w:t>
            </w:r>
          </w:p>
          <w:p w14:paraId="0A5FDA61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7. Łoskot M.,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Gry i zabawy terapeutyczne dla dzieci i młodzieży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Warszawa 2022. </w:t>
            </w:r>
          </w:p>
          <w:p w14:paraId="1A496CB2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8. Łoza B.,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Cała nasza depresja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2020.</w:t>
            </w:r>
          </w:p>
          <w:p w14:paraId="0DDB97A6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9.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Molicka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M.,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Bajki terapeutyczne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Część 1 i 2, Poznań 2003.  </w:t>
            </w:r>
          </w:p>
          <w:p w14:paraId="3C556A83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10. Olejnik A., </w:t>
            </w:r>
            <w:proofErr w:type="spellStart"/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Wyobrażanki</w:t>
            </w:r>
            <w:proofErr w:type="spellEnd"/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. Ćwiczenia relaksacyjne dla dzieci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Warszawa 2021. </w:t>
            </w:r>
          </w:p>
          <w:p w14:paraId="33E3E7B3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11.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Proste historyjki o emocjach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praca zbiorowa, Gdańsk 2022. </w:t>
            </w:r>
          </w:p>
          <w:p w14:paraId="493C9C23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12. Radziwiłowicz W.,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Depresja u dzieci i młodzieży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Kraków 2014. </w:t>
            </w:r>
          </w:p>
          <w:p w14:paraId="353EC9F3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13.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Rapee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R.,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Lęk u dzieci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Kraków 2020.</w:t>
            </w:r>
          </w:p>
          <w:p w14:paraId="44D643F2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14.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Reddy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L.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Rozwijanie umiejętności społecznych dziecka. Interwencje przez zabawę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2014.</w:t>
            </w:r>
          </w:p>
          <w:p w14:paraId="6AF97E7E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15. Sędłak D., Wycech B.,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Zabawy relaksacyjne i wyciszające na zajęciach terapeutycznych. Zabawy. Ćwiczenia. Przerywniki. Scenariusze zajęć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Warszawa 2014.  </w:t>
            </w:r>
          </w:p>
          <w:p w14:paraId="007690FA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16.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W świecie emocji i uczuć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praca zbiorowa, Gdańsk 2019. </w:t>
            </w:r>
          </w:p>
          <w:p w14:paraId="5FA47B32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17. Węglarz J., Bentkowska D.,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Trening umiejętności społecznych dzieci i młodzieży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Gdańsk 2022.</w:t>
            </w:r>
          </w:p>
          <w:p w14:paraId="441705BB" w14:textId="77777777" w:rsidR="00E8259D" w:rsidRPr="001A1ED1" w:rsidRDefault="00E8259D" w:rsidP="00E02DB2">
            <w:p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18. Wiatrowska L.,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Kłopoty z emocjami dzieci. Ścieżki zmian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Toruń 2009. </w:t>
            </w:r>
          </w:p>
        </w:tc>
      </w:tr>
    </w:tbl>
    <w:p w14:paraId="39DE8DBB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8259D" w:rsidRPr="001A1ED1" w14:paraId="7AD672F9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29F01C72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B800F43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E8259D" w:rsidRPr="001A1ED1" w14:paraId="578ACE60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005C18E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7DF2B3E" w14:textId="0DB62499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E8259D" w:rsidRPr="001A1ED1" w14:paraId="3AFCC23A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031C2573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D567D2" w14:textId="77777777" w:rsidR="00E8259D" w:rsidRPr="001A1ED1" w:rsidRDefault="0000000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4" w:history="1">
              <w:r w:rsidR="00E8259D" w:rsidRPr="001A1ED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E8259D"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8259D" w:rsidRPr="001A1ED1" w14:paraId="7DC7FF77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DB3FADF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AC01A5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A060FA" w14:textId="77777777" w:rsidR="00E8259D" w:rsidRPr="001A1ED1" w:rsidRDefault="00E8259D" w:rsidP="00E8259D">
      <w:pPr>
        <w:spacing w:before="60" w:after="60"/>
        <w:rPr>
          <w:rFonts w:ascii="Cambria" w:hAnsi="Cambria" w:cs="Times New Roman"/>
        </w:rPr>
      </w:pPr>
    </w:p>
    <w:p w14:paraId="54CC6D89" w14:textId="1FA6AC5E" w:rsidR="00E8259D" w:rsidRPr="001A1ED1" w:rsidRDefault="00E8259D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3C21CDB5" w14:textId="77777777" w:rsidR="00E8259D" w:rsidRPr="001A1ED1" w:rsidRDefault="00E8259D" w:rsidP="00E8259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8259D" w:rsidRPr="001A1ED1" w14:paraId="6B546338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7DD6ACC" w14:textId="7FA6C686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792FDC42" wp14:editId="14BA44C5">
                  <wp:extent cx="1066800" cy="1066800"/>
                  <wp:effectExtent l="0" t="0" r="0" b="0"/>
                  <wp:docPr id="554619778" name="Obraz 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19778" name="Obraz 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571058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AB9BE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E8259D" w:rsidRPr="001A1ED1" w14:paraId="2A2C2B94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F6F5A33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E41DF0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D37A3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E8259D" w:rsidRPr="001A1ED1" w14:paraId="31505B60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908B8D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6A8AA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1791E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E8259D" w:rsidRPr="001A1ED1" w14:paraId="39F03E6F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2CE45DE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B473D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8D716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E8259D" w:rsidRPr="001A1ED1" w14:paraId="409403C9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0980130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272789C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89E146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E8259D" w:rsidRPr="001A1ED1" w14:paraId="64319C56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620932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7681B" w14:textId="77777777" w:rsidR="00E8259D" w:rsidRPr="001A1ED1" w:rsidRDefault="00E8259D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E4788D9" w14:textId="24B4E82B" w:rsidR="00E8259D" w:rsidRPr="001A1ED1" w:rsidRDefault="00E8259D" w:rsidP="00E8259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959E577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8259D" w:rsidRPr="001A1ED1" w14:paraId="7370202A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08C4F102" w14:textId="77777777" w:rsidR="00E8259D" w:rsidRPr="001A1ED1" w:rsidRDefault="00E8259D" w:rsidP="002029B0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065E8710" w14:textId="77777777" w:rsidR="00E8259D" w:rsidRPr="001A1ED1" w:rsidRDefault="00E8259D" w:rsidP="002029B0">
            <w:pPr>
              <w:pStyle w:val="akarta"/>
            </w:pPr>
            <w:r w:rsidRPr="001A1ED1">
              <w:t xml:space="preserve">Organizacja pomocy psychologiczno-pedagogicznej dla dzieci o specjalnych i specyficznych potrzebach edukacyjnych </w:t>
            </w:r>
          </w:p>
        </w:tc>
      </w:tr>
      <w:tr w:rsidR="00E8259D" w:rsidRPr="001A1ED1" w14:paraId="5F5365C3" w14:textId="77777777" w:rsidTr="00E02DB2">
        <w:tc>
          <w:tcPr>
            <w:tcW w:w="4219" w:type="dxa"/>
            <w:vAlign w:val="center"/>
          </w:tcPr>
          <w:p w14:paraId="2F8EE3AB" w14:textId="77777777" w:rsidR="00E8259D" w:rsidRPr="001A1ED1" w:rsidRDefault="00E8259D" w:rsidP="002029B0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17C0ED11" w14:textId="77777777" w:rsidR="00E8259D" w:rsidRPr="001A1ED1" w:rsidRDefault="00E8259D" w:rsidP="002029B0">
            <w:pPr>
              <w:pStyle w:val="akarta"/>
            </w:pPr>
            <w:r w:rsidRPr="001A1ED1">
              <w:t>1</w:t>
            </w:r>
          </w:p>
        </w:tc>
      </w:tr>
      <w:tr w:rsidR="00E8259D" w:rsidRPr="001A1ED1" w14:paraId="76E04258" w14:textId="77777777" w:rsidTr="00E02DB2">
        <w:tc>
          <w:tcPr>
            <w:tcW w:w="4219" w:type="dxa"/>
            <w:vAlign w:val="center"/>
          </w:tcPr>
          <w:p w14:paraId="1D73D9B6" w14:textId="77777777" w:rsidR="00E8259D" w:rsidRPr="001A1ED1" w:rsidRDefault="00E8259D" w:rsidP="002029B0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0073D5DD" w14:textId="77777777" w:rsidR="00E8259D" w:rsidRPr="001A1ED1" w:rsidRDefault="00E8259D" w:rsidP="002029B0">
            <w:pPr>
              <w:pStyle w:val="akarta"/>
            </w:pPr>
            <w:r w:rsidRPr="001A1ED1">
              <w:t>obieralne</w:t>
            </w:r>
          </w:p>
        </w:tc>
      </w:tr>
      <w:tr w:rsidR="00E8259D" w:rsidRPr="001A1ED1" w14:paraId="7AAB67AA" w14:textId="77777777" w:rsidTr="00E02DB2">
        <w:tc>
          <w:tcPr>
            <w:tcW w:w="4219" w:type="dxa"/>
            <w:vAlign w:val="center"/>
          </w:tcPr>
          <w:p w14:paraId="145E199E" w14:textId="77777777" w:rsidR="00E8259D" w:rsidRPr="001A1ED1" w:rsidRDefault="00E8259D" w:rsidP="002029B0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790973C6" w14:textId="77777777" w:rsidR="00E8259D" w:rsidRPr="001A1ED1" w:rsidRDefault="00E8259D" w:rsidP="002029B0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E8259D" w:rsidRPr="001A1ED1" w14:paraId="0E72CFE5" w14:textId="77777777" w:rsidTr="00E02DB2">
        <w:tc>
          <w:tcPr>
            <w:tcW w:w="4219" w:type="dxa"/>
            <w:vAlign w:val="center"/>
          </w:tcPr>
          <w:p w14:paraId="1CB4E4F6" w14:textId="77777777" w:rsidR="00E8259D" w:rsidRPr="001A1ED1" w:rsidRDefault="00E8259D" w:rsidP="002029B0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C0831D" w14:textId="77777777" w:rsidR="00E8259D" w:rsidRPr="001A1ED1" w:rsidRDefault="00E8259D" w:rsidP="002029B0">
            <w:pPr>
              <w:pStyle w:val="akarta"/>
            </w:pPr>
            <w:r w:rsidRPr="001A1ED1">
              <w:t>Język polski</w:t>
            </w:r>
          </w:p>
        </w:tc>
      </w:tr>
      <w:tr w:rsidR="00E8259D" w:rsidRPr="001A1ED1" w14:paraId="64CD6C1D" w14:textId="77777777" w:rsidTr="00E02DB2">
        <w:tc>
          <w:tcPr>
            <w:tcW w:w="4219" w:type="dxa"/>
            <w:vAlign w:val="center"/>
          </w:tcPr>
          <w:p w14:paraId="659E4E4B" w14:textId="77777777" w:rsidR="00E8259D" w:rsidRPr="001A1ED1" w:rsidRDefault="00E8259D" w:rsidP="002029B0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052E85BE" w14:textId="77777777" w:rsidR="00E8259D" w:rsidRPr="001A1ED1" w:rsidRDefault="00E8259D" w:rsidP="002029B0">
            <w:pPr>
              <w:pStyle w:val="akarta"/>
            </w:pPr>
            <w:r w:rsidRPr="001A1ED1">
              <w:t>II</w:t>
            </w:r>
          </w:p>
        </w:tc>
      </w:tr>
      <w:tr w:rsidR="00E8259D" w:rsidRPr="001A1ED1" w14:paraId="4B94000F" w14:textId="77777777" w:rsidTr="00E02DB2">
        <w:tc>
          <w:tcPr>
            <w:tcW w:w="4219" w:type="dxa"/>
            <w:vAlign w:val="center"/>
          </w:tcPr>
          <w:p w14:paraId="37B9872D" w14:textId="77777777" w:rsidR="00E8259D" w:rsidRPr="001A1ED1" w:rsidRDefault="00E8259D" w:rsidP="002029B0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839FBD" w14:textId="77777777" w:rsidR="00E8259D" w:rsidRPr="001A1ED1" w:rsidRDefault="00E8259D" w:rsidP="002029B0">
            <w:pPr>
              <w:pStyle w:val="akarta"/>
            </w:pPr>
            <w:r w:rsidRPr="001A1ED1">
              <w:t xml:space="preserve">Dr Aneta Baranowska </w:t>
            </w:r>
          </w:p>
        </w:tc>
      </w:tr>
    </w:tbl>
    <w:p w14:paraId="07D31698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25"/>
        <w:gridCol w:w="2252"/>
        <w:gridCol w:w="2513"/>
      </w:tblGrid>
      <w:tr w:rsidR="00A41EA2" w:rsidRPr="001A1ED1" w14:paraId="6E474DE1" w14:textId="77777777" w:rsidTr="00E02DB2">
        <w:tc>
          <w:tcPr>
            <w:tcW w:w="2660" w:type="dxa"/>
            <w:shd w:val="clear" w:color="auto" w:fill="auto"/>
            <w:vAlign w:val="center"/>
          </w:tcPr>
          <w:p w14:paraId="48168236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EC3111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228E25EA" w14:textId="75234645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5142BF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27A70D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5D3DB42B" w14:textId="77777777" w:rsidTr="00E02DB2">
        <w:tc>
          <w:tcPr>
            <w:tcW w:w="2660" w:type="dxa"/>
            <w:shd w:val="clear" w:color="auto" w:fill="auto"/>
          </w:tcPr>
          <w:p w14:paraId="40839AE9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DAC55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AD0AB1D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2414696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335C0FF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8259D" w:rsidRPr="001A1ED1" w14:paraId="20EC38F1" w14:textId="77777777" w:rsidTr="00E02DB2">
        <w:trPr>
          <w:trHeight w:val="301"/>
          <w:jc w:val="center"/>
        </w:trPr>
        <w:tc>
          <w:tcPr>
            <w:tcW w:w="9898" w:type="dxa"/>
          </w:tcPr>
          <w:p w14:paraId="6039B546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</w:tc>
      </w:tr>
    </w:tbl>
    <w:p w14:paraId="2151285B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8259D" w:rsidRPr="001A1ED1" w14:paraId="0BD10C18" w14:textId="77777777" w:rsidTr="00E02DB2">
        <w:tc>
          <w:tcPr>
            <w:tcW w:w="9889" w:type="dxa"/>
            <w:shd w:val="clear" w:color="auto" w:fill="auto"/>
          </w:tcPr>
          <w:p w14:paraId="4185E461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C1 - Zdobycie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 wiedzy</w:t>
            </w:r>
            <w:r w:rsidRPr="001A1ED1">
              <w:rPr>
                <w:rFonts w:ascii="Cambria" w:hAnsi="Cambria" w:cs="Times New Roman"/>
                <w:bCs/>
              </w:rPr>
              <w:t xml:space="preserve">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dotyczącej</w:t>
            </w: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zasad</w:t>
            </w: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organizacji pomocy psychologiczno-pedagogicznej  dla dzieci o specjalnych potrzebach edukacyjnych na terenie przedszkola, szkoły i placówki. </w:t>
            </w:r>
          </w:p>
          <w:p w14:paraId="4897355B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Rozwinięcie umiejętności organizowania działań z zakresu pomocy</w:t>
            </w: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psychologiczno-pedagogicznej dla dzieci o specjalnych potrzebach edukacyjnych, zgodnie z obowiązującymi przepisami prawa i we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współpracy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z różnymi instytucjami, placówkami, organizacjami.</w:t>
            </w:r>
          </w:p>
          <w:p w14:paraId="6BE6AEE9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Uświadomienie potrzeby ciągłego dokształcania się zawodowego i  dbania o swój rozwój osobisty.</w:t>
            </w:r>
          </w:p>
        </w:tc>
      </w:tr>
    </w:tbl>
    <w:p w14:paraId="6DC9BA79" w14:textId="77777777" w:rsidR="00E8259D" w:rsidRPr="001A1ED1" w:rsidRDefault="00E8259D" w:rsidP="00E8259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F03B847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8259D" w:rsidRPr="001A1ED1" w14:paraId="12E712A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1739A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7CC5DF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BFB747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E8259D" w:rsidRPr="001A1ED1" w14:paraId="570CE621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5C2A3A6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8259D" w:rsidRPr="001A1ED1" w14:paraId="2EDBF50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E55D20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E326600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zna i rozumie specyfikę funkcjonowania dzieci o specjalnych potrzebach edukacyjnych oraz zasady organizowania i udzielania im skutecznej pomocy psychologiczno-pedagogicznej.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7FCB84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K_W04;</w:t>
            </w:r>
          </w:p>
          <w:p w14:paraId="47AF65AA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E8259D" w:rsidRPr="001A1ED1" w14:paraId="61EA14BE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534E27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8259D" w:rsidRPr="001A1ED1" w14:paraId="51AF8AEE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2AB069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3CBEA1DB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organizować pomoc psychologiczno-pedagogiczną dla dzieci o specjalnych potrzebach edukacyjnych na terenie przedszkola, szkoły i placówki w oparciu o wyniki diagnozy potrzeb oraz dokumentację z poradni psychologiczno-pedagogicznej.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54362E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K_U27</w:t>
            </w:r>
          </w:p>
        </w:tc>
      </w:tr>
      <w:tr w:rsidR="00E8259D" w:rsidRPr="001A1ED1" w14:paraId="62531AA4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671AEFE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8259D" w:rsidRPr="001A1ED1" w14:paraId="3E5FC78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31F3A6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C5CFA9F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>Student dokonuje samooceny własnych kompetencji i doskonali umiejętności, wyznacza kierunki własnego rozwoju i kształcenia.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07A55E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</w:tr>
    </w:tbl>
    <w:p w14:paraId="7B75C78D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E8259D" w:rsidRPr="001A1ED1" w14:paraId="74C778CC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07559B1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0FEC3AD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8A59EBD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E8259D" w:rsidRPr="001A1ED1" w14:paraId="1F03008B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23721688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AD732F3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CCA826C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FFA43AC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E8259D" w:rsidRPr="001A1ED1" w14:paraId="374811D7" w14:textId="77777777" w:rsidTr="00E02DB2">
        <w:trPr>
          <w:trHeight w:val="225"/>
          <w:jc w:val="center"/>
        </w:trPr>
        <w:tc>
          <w:tcPr>
            <w:tcW w:w="659" w:type="dxa"/>
          </w:tcPr>
          <w:p w14:paraId="51388CEB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182E499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Charakterystyka dzieci o specjalnych potrzebami edukacyjnych. </w:t>
            </w:r>
          </w:p>
        </w:tc>
        <w:tc>
          <w:tcPr>
            <w:tcW w:w="1256" w:type="dxa"/>
          </w:tcPr>
          <w:p w14:paraId="1588712A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E6A18D9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8259D" w:rsidRPr="001A1ED1" w14:paraId="11401E8C" w14:textId="77777777" w:rsidTr="00E02DB2">
        <w:trPr>
          <w:trHeight w:val="285"/>
          <w:jc w:val="center"/>
        </w:trPr>
        <w:tc>
          <w:tcPr>
            <w:tcW w:w="659" w:type="dxa"/>
          </w:tcPr>
          <w:p w14:paraId="62E12E7F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3C1A7EF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Podstawowe zasady organizacji pomocy psychologiczno-pedagogicznej  dla dzieci o specjalnych potrzebach edukacyjnych.</w:t>
            </w:r>
          </w:p>
        </w:tc>
        <w:tc>
          <w:tcPr>
            <w:tcW w:w="1256" w:type="dxa"/>
          </w:tcPr>
          <w:p w14:paraId="675467F2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2,5</w:t>
            </w:r>
          </w:p>
        </w:tc>
        <w:tc>
          <w:tcPr>
            <w:tcW w:w="1488" w:type="dxa"/>
          </w:tcPr>
          <w:p w14:paraId="2C248CF3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E8259D" w:rsidRPr="001A1ED1" w14:paraId="6F503BBE" w14:textId="77777777" w:rsidTr="00E02DB2">
        <w:trPr>
          <w:trHeight w:val="345"/>
          <w:jc w:val="center"/>
        </w:trPr>
        <w:tc>
          <w:tcPr>
            <w:tcW w:w="659" w:type="dxa"/>
          </w:tcPr>
          <w:p w14:paraId="63E09349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97F3ABA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Wyznaczanie kierunków działań z zakresu pomocy psychologiczno-pedagogicznej na podstawie opinii i orzeczeń z poradni psychologiczno-pedagogicznej.</w:t>
            </w:r>
          </w:p>
        </w:tc>
        <w:tc>
          <w:tcPr>
            <w:tcW w:w="1256" w:type="dxa"/>
          </w:tcPr>
          <w:p w14:paraId="60FCB7ED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28EE71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094D0DE8" w14:textId="77777777" w:rsidTr="00E02DB2">
        <w:trPr>
          <w:jc w:val="center"/>
        </w:trPr>
        <w:tc>
          <w:tcPr>
            <w:tcW w:w="659" w:type="dxa"/>
          </w:tcPr>
          <w:p w14:paraId="7410C7EE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2D2E27B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Wielospecjalistyczna ocena poziomu funkcjonowania ucznia oraz indywidualnych program edukacyjno-terapeutyczny </w:t>
            </w:r>
            <w:r w:rsidRPr="001A1ED1">
              <w:rPr>
                <w:rFonts w:ascii="Cambria" w:hAnsi="Cambria"/>
                <w:sz w:val="20"/>
                <w:szCs w:val="20"/>
              </w:rPr>
              <w:t>jako podstawowe dokumenty organizacji i realizacji kształcenia specjalnego oraz pomocy psychologiczno-pedagogicznej dla dzieci z niepełnosprawnością – aspekty prawne i podstawowe zasady tworzenia.</w:t>
            </w:r>
          </w:p>
        </w:tc>
        <w:tc>
          <w:tcPr>
            <w:tcW w:w="1256" w:type="dxa"/>
          </w:tcPr>
          <w:p w14:paraId="2F476D9D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244ED36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E8259D" w:rsidRPr="001A1ED1" w14:paraId="4E8BDEC7" w14:textId="77777777" w:rsidTr="00E02DB2">
        <w:trPr>
          <w:jc w:val="center"/>
        </w:trPr>
        <w:tc>
          <w:tcPr>
            <w:tcW w:w="659" w:type="dxa"/>
          </w:tcPr>
          <w:p w14:paraId="6C1B3639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6AFC2AB5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Współpraca szkoły z rodzicami, poradnią psychologiczno-pedagogiczną, placówkami doskonalenia nauczycieli, organizacjami pozarządowymi oraz innymi instytucjami i podmiotami działającymi na rzecz rodziny oraz dzieci i młodzieży w zakresie pomocy psychologiczno-pedagogicznej.</w:t>
            </w:r>
          </w:p>
        </w:tc>
        <w:tc>
          <w:tcPr>
            <w:tcW w:w="1256" w:type="dxa"/>
          </w:tcPr>
          <w:p w14:paraId="66FF4149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787E22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8259D" w:rsidRPr="001A1ED1" w14:paraId="78000F2F" w14:textId="77777777" w:rsidTr="00E02DB2">
        <w:trPr>
          <w:jc w:val="center"/>
        </w:trPr>
        <w:tc>
          <w:tcPr>
            <w:tcW w:w="659" w:type="dxa"/>
          </w:tcPr>
          <w:p w14:paraId="66EE5EDE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1BA5E09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Ocena efektywności udzielanej pomocy psychologiczno-pedagogicznej na terenie przedszkola, szkoły, placówki.  </w:t>
            </w:r>
          </w:p>
        </w:tc>
        <w:tc>
          <w:tcPr>
            <w:tcW w:w="1256" w:type="dxa"/>
          </w:tcPr>
          <w:p w14:paraId="45B674FB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3B2A8BD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E8259D" w:rsidRPr="001A1ED1" w14:paraId="742C6818" w14:textId="77777777" w:rsidTr="00E02DB2">
        <w:trPr>
          <w:jc w:val="center"/>
        </w:trPr>
        <w:tc>
          <w:tcPr>
            <w:tcW w:w="659" w:type="dxa"/>
          </w:tcPr>
          <w:p w14:paraId="35536494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B4647D2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Kolokwium pisemne.</w:t>
            </w:r>
          </w:p>
        </w:tc>
        <w:tc>
          <w:tcPr>
            <w:tcW w:w="1256" w:type="dxa"/>
          </w:tcPr>
          <w:p w14:paraId="323E3D20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  <w:tc>
          <w:tcPr>
            <w:tcW w:w="1488" w:type="dxa"/>
          </w:tcPr>
          <w:p w14:paraId="18BBB571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E8259D" w:rsidRPr="001A1ED1" w14:paraId="33FD3E4C" w14:textId="77777777" w:rsidTr="00E02DB2">
        <w:trPr>
          <w:jc w:val="center"/>
        </w:trPr>
        <w:tc>
          <w:tcPr>
            <w:tcW w:w="659" w:type="dxa"/>
          </w:tcPr>
          <w:p w14:paraId="66A25BD3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A99846" w14:textId="77777777" w:rsidR="00E8259D" w:rsidRPr="001A1ED1" w:rsidRDefault="00E8259D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E43A179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3969C77" w14:textId="77777777" w:rsidR="00E8259D" w:rsidRPr="001A1ED1" w:rsidRDefault="00E8259D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154BC4E0" w14:textId="77777777" w:rsidR="00E8259D" w:rsidRPr="001A1ED1" w:rsidRDefault="00E8259D" w:rsidP="00E8259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16CC81FF" w14:textId="77777777" w:rsidR="00E8259D" w:rsidRPr="001A1ED1" w:rsidRDefault="00E8259D" w:rsidP="00E8259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E8259D" w:rsidRPr="001A1ED1" w14:paraId="22C951B2" w14:textId="77777777" w:rsidTr="00E02DB2">
        <w:trPr>
          <w:jc w:val="center"/>
        </w:trPr>
        <w:tc>
          <w:tcPr>
            <w:tcW w:w="1666" w:type="dxa"/>
          </w:tcPr>
          <w:p w14:paraId="3EA3C517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BCCD8B3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CA22098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E8259D" w:rsidRPr="001A1ED1" w14:paraId="53F68910" w14:textId="77777777" w:rsidTr="00E02DB2">
        <w:trPr>
          <w:jc w:val="center"/>
        </w:trPr>
        <w:tc>
          <w:tcPr>
            <w:tcW w:w="1666" w:type="dxa"/>
          </w:tcPr>
          <w:p w14:paraId="204FD17D" w14:textId="77777777" w:rsidR="00E8259D" w:rsidRPr="001A1ED1" w:rsidRDefault="00E8259D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1246840" w14:textId="77777777" w:rsidR="00E8259D" w:rsidRPr="001A1ED1" w:rsidRDefault="00E8259D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z wykorzystaniem materiałów multimedialnych.</w:t>
            </w:r>
          </w:p>
        </w:tc>
        <w:tc>
          <w:tcPr>
            <w:tcW w:w="3260" w:type="dxa"/>
          </w:tcPr>
          <w:p w14:paraId="5CC02FCC" w14:textId="77777777" w:rsidR="00E8259D" w:rsidRPr="001A1ED1" w:rsidRDefault="00E8259D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komputer, tablica, kreda.</w:t>
            </w:r>
          </w:p>
        </w:tc>
      </w:tr>
    </w:tbl>
    <w:p w14:paraId="33F5107E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B8677E8" w14:textId="77777777" w:rsidR="00E8259D" w:rsidRPr="001A1ED1" w:rsidRDefault="00E8259D" w:rsidP="00E825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E8259D" w:rsidRPr="001A1ED1" w14:paraId="481CA4D4" w14:textId="77777777" w:rsidTr="00E8259D">
        <w:tc>
          <w:tcPr>
            <w:tcW w:w="1459" w:type="dxa"/>
            <w:vAlign w:val="center"/>
          </w:tcPr>
          <w:p w14:paraId="50B2D9B8" w14:textId="77777777" w:rsidR="00E8259D" w:rsidRPr="001A1ED1" w:rsidRDefault="00E8259D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8574AE5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E13857" w14:textId="77777777" w:rsidR="00E8259D" w:rsidRPr="001A1ED1" w:rsidRDefault="00E8259D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63B32E8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E8259D" w:rsidRPr="001A1ED1" w14:paraId="5DCBEA35" w14:textId="77777777" w:rsidTr="00E8259D">
        <w:tc>
          <w:tcPr>
            <w:tcW w:w="1459" w:type="dxa"/>
          </w:tcPr>
          <w:p w14:paraId="0DEC3BD9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3AC0BDB6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aktywność.</w:t>
            </w:r>
          </w:p>
        </w:tc>
        <w:tc>
          <w:tcPr>
            <w:tcW w:w="4224" w:type="dxa"/>
            <w:vAlign w:val="center"/>
          </w:tcPr>
          <w:p w14:paraId="0F3ACCB5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P2: kolokwium pisemne.</w:t>
            </w:r>
          </w:p>
        </w:tc>
      </w:tr>
    </w:tbl>
    <w:p w14:paraId="72E4E4C4" w14:textId="77777777" w:rsidR="00E8259D" w:rsidRPr="001A1ED1" w:rsidRDefault="00E8259D" w:rsidP="00E8259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E8259D" w:rsidRPr="001A1ED1" w14:paraId="11E0BCE3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93A86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70252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E8259D" w:rsidRPr="001A1ED1" w14:paraId="7E2561E2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13AC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AB11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56F22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</w:tr>
      <w:tr w:rsidR="00E8259D" w:rsidRPr="001A1ED1" w14:paraId="51BCA345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2916" w14:textId="77777777" w:rsidR="00E8259D" w:rsidRPr="001A1ED1" w:rsidRDefault="00E8259D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3949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48EF2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+</w:t>
            </w:r>
          </w:p>
        </w:tc>
      </w:tr>
      <w:tr w:rsidR="00E8259D" w:rsidRPr="001A1ED1" w14:paraId="061CA11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613D" w14:textId="77777777" w:rsidR="00E8259D" w:rsidRPr="001A1ED1" w:rsidRDefault="00E8259D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2C76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999C3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+</w:t>
            </w:r>
          </w:p>
        </w:tc>
      </w:tr>
      <w:tr w:rsidR="00E8259D" w:rsidRPr="001A1ED1" w14:paraId="7AA62D4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9B44" w14:textId="77777777" w:rsidR="00E8259D" w:rsidRPr="001A1ED1" w:rsidRDefault="00E8259D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441C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E029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+</w:t>
            </w:r>
          </w:p>
        </w:tc>
      </w:tr>
    </w:tbl>
    <w:p w14:paraId="5423F953" w14:textId="77777777" w:rsidR="00E8259D" w:rsidRPr="001A1ED1" w:rsidRDefault="00E8259D" w:rsidP="00E8259D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8259D" w:rsidRPr="001A1ED1" w14:paraId="4E2256DF" w14:textId="77777777" w:rsidTr="00E02DB2">
        <w:trPr>
          <w:trHeight w:val="93"/>
          <w:jc w:val="center"/>
        </w:trPr>
        <w:tc>
          <w:tcPr>
            <w:tcW w:w="9907" w:type="dxa"/>
          </w:tcPr>
          <w:p w14:paraId="0320BACD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P2: kolokwium:</w:t>
            </w:r>
          </w:p>
          <w:p w14:paraId="19AAEF31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4DA6DE6E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15AFF236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19EBC9B3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</w:p>
          <w:p w14:paraId="05A5A7D4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Sposób wyliczania oceny z kolokwium:</w:t>
            </w:r>
          </w:p>
          <w:p w14:paraId="3F2434A6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100%-91% poprawnych odpowiedzi – ocena 5</w:t>
            </w:r>
          </w:p>
          <w:p w14:paraId="6B04ACD4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90%-81% poprawnych odpowiedzi – ocena 4,5</w:t>
            </w:r>
          </w:p>
          <w:p w14:paraId="2D6729C4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80%-71% poprawnych odpowiedzi – ocena 4</w:t>
            </w:r>
          </w:p>
          <w:p w14:paraId="69BA1BA4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70%-61% poprawnych odpowiedzi – ocena 3,5</w:t>
            </w:r>
          </w:p>
          <w:p w14:paraId="23C361CF" w14:textId="77777777" w:rsidR="00E8259D" w:rsidRPr="001A1ED1" w:rsidRDefault="00E8259D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60%-51% poprawnych odpowiedzi – ocena 3</w:t>
            </w:r>
          </w:p>
          <w:p w14:paraId="2BCF6354" w14:textId="77777777" w:rsidR="00E8259D" w:rsidRPr="001A1ED1" w:rsidRDefault="00E8259D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166B7C2F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8259D" w:rsidRPr="001A1ED1" w14:paraId="5C046BC4" w14:textId="77777777" w:rsidTr="00E02DB2">
        <w:trPr>
          <w:trHeight w:val="540"/>
          <w:jc w:val="center"/>
        </w:trPr>
        <w:tc>
          <w:tcPr>
            <w:tcW w:w="9923" w:type="dxa"/>
          </w:tcPr>
          <w:p w14:paraId="3487E261" w14:textId="77777777" w:rsidR="00E8259D" w:rsidRPr="001A1ED1" w:rsidRDefault="00E8259D" w:rsidP="00E02DB2">
            <w:pPr>
              <w:spacing w:before="120" w:after="120"/>
              <w:rPr>
                <w:rFonts w:ascii="Cambria" w:hAnsi="Cambria" w:cs="Times New Roman"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t>Zaliczenie z oceną.</w:t>
            </w:r>
          </w:p>
        </w:tc>
      </w:tr>
    </w:tbl>
    <w:p w14:paraId="30A737D0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8259D" w:rsidRPr="001A1ED1" w14:paraId="1FAF21CA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4F8D6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AEE27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8259D" w:rsidRPr="001A1ED1" w14:paraId="0286F2B5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B01123" w14:textId="77777777" w:rsidR="00E8259D" w:rsidRPr="001A1ED1" w:rsidRDefault="00E8259D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E1B85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C292CF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8259D" w:rsidRPr="001A1ED1" w14:paraId="0DBF43A0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19C5A0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E8259D" w:rsidRPr="001A1ED1" w14:paraId="0C85CC45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9219F4" w14:textId="77777777" w:rsidR="00E8259D" w:rsidRPr="001A1ED1" w:rsidRDefault="00E8259D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94C2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BEB3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E8259D" w:rsidRPr="001A1ED1" w14:paraId="30C1DBDB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FA34A2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E8259D" w:rsidRPr="001A1ED1" w14:paraId="68D2DA19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3275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A70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DC8E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E8259D" w:rsidRPr="001A1ED1" w14:paraId="3D3CB43B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D8DB" w14:textId="77777777" w:rsidR="00E8259D" w:rsidRPr="001A1ED1" w:rsidRDefault="00E8259D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505C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8435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E8259D" w:rsidRPr="001A1ED1" w14:paraId="235298CB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5492" w14:textId="2E775A4C" w:rsidR="00E8259D" w:rsidRPr="001A1ED1" w:rsidRDefault="00E8259D" w:rsidP="00E8259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49AB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FCC9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E8259D" w:rsidRPr="001A1ED1" w14:paraId="3A1362BD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5B45" w14:textId="77777777" w:rsidR="00E8259D" w:rsidRPr="001A1ED1" w:rsidRDefault="00E8259D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3064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73BA" w14:textId="77777777" w:rsidR="00E8259D" w:rsidRPr="001A1ED1" w:rsidRDefault="00E8259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14BFC108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E8259D" w:rsidRPr="001A1ED1" w14:paraId="5A2513AE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1B5D179D" w14:textId="77777777" w:rsidR="00E8259D" w:rsidRPr="001A1ED1" w:rsidRDefault="00E8259D" w:rsidP="00E02DB2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Literatura obowiązkowa:</w:t>
            </w:r>
          </w:p>
          <w:p w14:paraId="5D5FB55B" w14:textId="77777777" w:rsidR="00E8259D" w:rsidRPr="001A1ED1" w:rsidRDefault="00E8259D" w:rsidP="00E02DB2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1. </w:t>
            </w:r>
            <w:proofErr w:type="spellStart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Głodkowska</w:t>
            </w:r>
            <w:proofErr w:type="spellEnd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 J. (red.), </w:t>
            </w:r>
            <w:r w:rsidRPr="001A1ED1">
              <w:rPr>
                <w:rFonts w:ascii="Cambria" w:hAnsi="Cambria" w:cs="Times New Roman"/>
                <w:bCs/>
                <w:i/>
                <w:sz w:val="20"/>
                <w:szCs w:val="20"/>
              </w:rPr>
              <w:t>Uczeń ze specjalnymi potrzebami edukacyjnymi w szkole ogólnodostępnej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, Warszawa 2011. </w:t>
            </w:r>
          </w:p>
          <w:p w14:paraId="3BBD3D4C" w14:textId="77777777" w:rsidR="00E8259D" w:rsidRPr="001A1ED1" w:rsidRDefault="00E8259D" w:rsidP="00E02DB2">
            <w:pPr>
              <w:shd w:val="clear" w:color="auto" w:fill="FFFFFF"/>
              <w:spacing w:after="120" w:line="240" w:lineRule="auto"/>
              <w:contextualSpacing/>
              <w:jc w:val="both"/>
              <w:outlineLvl w:val="1"/>
              <w:rPr>
                <w:rFonts w:ascii="Cambria" w:eastAsia="Times New Roman" w:hAnsi="Cambria" w:cs="Helvetica"/>
                <w:bCs/>
                <w:color w:val="000000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2. </w:t>
            </w:r>
            <w:r w:rsidRPr="001A1ED1">
              <w:rPr>
                <w:rFonts w:ascii="Cambria" w:eastAsia="Times New Roman" w:hAnsi="Cambria" w:cs="Helvetica"/>
                <w:bCs/>
                <w:i/>
                <w:color w:val="000000"/>
                <w:sz w:val="20"/>
                <w:szCs w:val="20"/>
                <w:lang w:eastAsia="pl-PL"/>
              </w:rPr>
              <w:t>Rozporządzenie Ministra Edukacji Narodowej z dnia 9 sierpnia 2017 r. w sprawie zasad organizacji i udzielania pomocy psychologiczno-pedagogicznej w publicznych przedszkolach, szkołach i placówkach.</w:t>
            </w:r>
          </w:p>
          <w:p w14:paraId="65E57342" w14:textId="77777777" w:rsidR="00E8259D" w:rsidRPr="001A1ED1" w:rsidRDefault="00E8259D" w:rsidP="00E02DB2">
            <w:pPr>
              <w:pStyle w:val="Nagwek2"/>
              <w:shd w:val="clear" w:color="auto" w:fill="FFFFFF"/>
              <w:spacing w:before="0" w:after="120" w:line="240" w:lineRule="auto"/>
              <w:contextualSpacing/>
              <w:jc w:val="both"/>
              <w:rPr>
                <w:rFonts w:cs="Helvetica"/>
                <w:b w:val="0"/>
                <w:color w:val="000000"/>
                <w:sz w:val="20"/>
                <w:szCs w:val="20"/>
              </w:rPr>
            </w:pPr>
            <w:r w:rsidRPr="001A1ED1">
              <w:rPr>
                <w:rFonts w:cs="Helvetica"/>
                <w:b w:val="0"/>
                <w:color w:val="000000"/>
                <w:sz w:val="20"/>
                <w:szCs w:val="20"/>
              </w:rPr>
              <w:t>3. Rozporządzenie Ministra Edukacji Narodowej z dnia 1 lutego 2013r. w sprawie szczegółowych zasad działania publicznych poradni psychologiczno-pedagogicznych, w tym publicznych poradni specjalistycznych.</w:t>
            </w:r>
          </w:p>
          <w:p w14:paraId="2E83A556" w14:textId="77777777" w:rsidR="00E8259D" w:rsidRPr="001A1ED1" w:rsidRDefault="00E8259D" w:rsidP="00E02DB2">
            <w:pPr>
              <w:pStyle w:val="Nagwek2"/>
              <w:shd w:val="clear" w:color="auto" w:fill="FFFFFF"/>
              <w:spacing w:before="0" w:after="120" w:line="240" w:lineRule="auto"/>
              <w:contextualSpacing/>
              <w:jc w:val="both"/>
              <w:rPr>
                <w:rFonts w:cs="Helvetica"/>
                <w:b w:val="0"/>
                <w:i w:val="0"/>
                <w:color w:val="000000"/>
                <w:sz w:val="20"/>
                <w:szCs w:val="20"/>
              </w:rPr>
            </w:pPr>
            <w:r w:rsidRPr="001A1ED1">
              <w:rPr>
                <w:rFonts w:cs="Helvetica"/>
                <w:b w:val="0"/>
                <w:color w:val="000000"/>
                <w:sz w:val="20"/>
                <w:szCs w:val="20"/>
              </w:rPr>
              <w:t>4. Rozporządzenie Ministra Edukacji Narodowej z dnia 9 sierpnia 2017r. w sprawie warunków organizowania kształcenia, wychowania i opieki dla dzieci i młodzieży niepełnosprawnych, niedostosowanych społecznie i zagrożonych niedostosowaniem społecznym.</w:t>
            </w:r>
          </w:p>
          <w:p w14:paraId="0B6A9F79" w14:textId="77777777" w:rsidR="00E8259D" w:rsidRPr="001A1ED1" w:rsidRDefault="00E8259D" w:rsidP="00E02DB2">
            <w:pPr>
              <w:spacing w:line="240" w:lineRule="auto"/>
              <w:contextualSpacing/>
              <w:jc w:val="both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1A1ED1">
              <w:rPr>
                <w:rFonts w:ascii="Cambria" w:hAnsi="Cambria" w:cs="Helvetica"/>
                <w:bCs/>
                <w:color w:val="000000"/>
                <w:sz w:val="20"/>
                <w:szCs w:val="20"/>
              </w:rPr>
              <w:t xml:space="preserve">5. </w:t>
            </w:r>
            <w:r w:rsidRPr="001A1ED1">
              <w:rPr>
                <w:rFonts w:ascii="Cambria" w:hAnsi="Cambria" w:cs="Helvetica"/>
                <w:bCs/>
                <w:i/>
                <w:color w:val="000000"/>
                <w:sz w:val="20"/>
                <w:szCs w:val="20"/>
              </w:rPr>
              <w:t xml:space="preserve">Rozporządzenie Ministra Edukacji Narodowej z dnia 18 sierpnia 2015r. 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>w sprawie zakresu i form prowadzenia w szkołach i placówkach systemu oświaty działalności wychowawczej, edukacyjnej, informacyjnej i profilaktycznej w celu przeciwdziałania narkomanii.</w:t>
            </w:r>
          </w:p>
          <w:p w14:paraId="1474A686" w14:textId="77777777" w:rsidR="00E8259D" w:rsidRPr="001A1ED1" w:rsidRDefault="00E8259D" w:rsidP="00E02DB2">
            <w:pPr>
              <w:spacing w:line="240" w:lineRule="auto"/>
              <w:contextualSpacing/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1A1ED1">
              <w:rPr>
                <w:rFonts w:ascii="Cambria" w:hAnsi="Cambria" w:cs="Arial"/>
                <w:bCs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1A1ED1">
              <w:rPr>
                <w:rFonts w:ascii="Cambria" w:hAnsi="Cambria" w:cs="Arial"/>
                <w:bCs/>
                <w:sz w:val="20"/>
                <w:szCs w:val="20"/>
                <w:shd w:val="clear" w:color="auto" w:fill="FFFFFF"/>
              </w:rPr>
              <w:t>Tanajewska</w:t>
            </w:r>
            <w:proofErr w:type="spellEnd"/>
            <w:r w:rsidRPr="001A1ED1">
              <w:rPr>
                <w:rFonts w:ascii="Cambria" w:hAnsi="Cambria" w:cs="Arial"/>
                <w:bCs/>
                <w:sz w:val="20"/>
                <w:szCs w:val="20"/>
                <w:shd w:val="clear" w:color="auto" w:fill="FFFFFF"/>
              </w:rPr>
              <w:t xml:space="preserve"> A., Naprawa R., Stawska</w:t>
            </w:r>
            <w:r w:rsidRPr="001A1ED1">
              <w:rPr>
                <w:rStyle w:val="Pogrubienie"/>
                <w:rFonts w:ascii="Cambria" w:hAnsi="Cambria"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1A1ED1">
              <w:rPr>
                <w:rFonts w:ascii="Cambria" w:hAnsi="Cambria" w:cs="Arial"/>
                <w:bCs/>
                <w:sz w:val="20"/>
                <w:szCs w:val="20"/>
                <w:shd w:val="clear" w:color="auto" w:fill="FFFFFF"/>
              </w:rPr>
              <w:t xml:space="preserve">J., </w:t>
            </w:r>
            <w:r w:rsidRPr="001A1ED1">
              <w:rPr>
                <w:rStyle w:val="Pogrubienie"/>
                <w:rFonts w:ascii="Cambria" w:hAnsi="Cambria" w:cs="Arial"/>
                <w:b w:val="0"/>
                <w:i/>
                <w:sz w:val="20"/>
                <w:szCs w:val="20"/>
                <w:shd w:val="clear" w:color="auto" w:fill="FFFFFF"/>
              </w:rPr>
              <w:t>Praca z uczniami ze specjalnymi potrzebami edukacyjnymi</w:t>
            </w:r>
            <w:r w:rsidRPr="001A1ED1">
              <w:rPr>
                <w:rFonts w:ascii="Cambria" w:hAnsi="Cambria" w:cs="Arial"/>
                <w:bCs/>
                <w:i/>
                <w:sz w:val="20"/>
                <w:szCs w:val="20"/>
                <w:shd w:val="clear" w:color="auto" w:fill="FFFFFF"/>
              </w:rPr>
              <w:t>: poradnik dla nauczyciela</w:t>
            </w:r>
            <w:r w:rsidRPr="001A1ED1">
              <w:rPr>
                <w:rFonts w:ascii="Cambria" w:hAnsi="Cambria" w:cs="Arial"/>
                <w:bCs/>
                <w:sz w:val="20"/>
                <w:szCs w:val="20"/>
                <w:shd w:val="clear" w:color="auto" w:fill="FFFFFF"/>
              </w:rPr>
              <w:t>, Warszawa 2014.</w:t>
            </w:r>
          </w:p>
        </w:tc>
      </w:tr>
      <w:tr w:rsidR="00E8259D" w:rsidRPr="001A1ED1" w14:paraId="6FF8381F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5B70F278" w14:textId="77777777" w:rsidR="00E8259D" w:rsidRPr="001A1ED1" w:rsidRDefault="00E8259D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1712D3E4" w14:textId="77777777" w:rsidR="00E8259D" w:rsidRPr="001A1ED1" w:rsidRDefault="00E8259D" w:rsidP="00E02DB2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1A1ED1">
              <w:rPr>
                <w:rStyle w:val="Pogrubienie"/>
                <w:rFonts w:ascii="Cambria" w:hAnsi="Cambria" w:cs="Arial"/>
                <w:b w:val="0"/>
                <w:bCs/>
                <w:sz w:val="20"/>
                <w:szCs w:val="20"/>
                <w:shd w:val="clear" w:color="auto" w:fill="FFFFFF"/>
              </w:rPr>
              <w:t xml:space="preserve">1. Pilecka W., Rutkowski M. (red.), </w:t>
            </w:r>
            <w:r w:rsidRPr="001A1ED1">
              <w:rPr>
                <w:rStyle w:val="Pogrubienie"/>
                <w:rFonts w:ascii="Cambria" w:hAnsi="Cambria" w:cs="Arial"/>
                <w:b w:val="0"/>
                <w:bCs/>
                <w:i/>
                <w:sz w:val="20"/>
                <w:szCs w:val="20"/>
                <w:shd w:val="clear" w:color="auto" w:fill="FFFFFF"/>
              </w:rPr>
              <w:t>Dziecko ze specjalnymi potrzebami edukacyjnymi w drodze ku dorosłości</w:t>
            </w:r>
            <w:r w:rsidRPr="001A1ED1">
              <w:rPr>
                <w:rFonts w:ascii="Cambria" w:hAnsi="Cambria" w:cs="Arial"/>
                <w:i/>
                <w:sz w:val="20"/>
                <w:szCs w:val="20"/>
                <w:shd w:val="clear" w:color="auto" w:fill="FFFFFF"/>
              </w:rPr>
              <w:t> : psychopedagogiczne podstawy edukacji, rewalidacji i terapii trudności w uczeniu się</w:t>
            </w:r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, Kraków 2009.</w:t>
            </w:r>
          </w:p>
          <w:p w14:paraId="485793B1" w14:textId="77777777" w:rsidR="00E8259D" w:rsidRPr="001A1ED1" w:rsidRDefault="00E8259D" w:rsidP="00E02DB2">
            <w:pPr>
              <w:spacing w:after="0"/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1A1ED1">
              <w:rPr>
                <w:rStyle w:val="Pogrubienie"/>
                <w:rFonts w:ascii="Cambria" w:hAnsi="Cambria" w:cs="Arial"/>
                <w:b w:val="0"/>
                <w:bCs/>
                <w:sz w:val="20"/>
                <w:szCs w:val="20"/>
                <w:shd w:val="clear" w:color="auto" w:fill="FFFFFF"/>
              </w:rPr>
              <w:t xml:space="preserve">2. Stankowski A. (red.), </w:t>
            </w:r>
            <w:r w:rsidRPr="001A1ED1">
              <w:rPr>
                <w:rStyle w:val="Pogrubienie"/>
                <w:rFonts w:ascii="Cambria" w:hAnsi="Cambria" w:cs="Arial"/>
                <w:b w:val="0"/>
                <w:bCs/>
                <w:i/>
                <w:sz w:val="20"/>
                <w:szCs w:val="20"/>
                <w:shd w:val="clear" w:color="auto" w:fill="FFFFFF"/>
              </w:rPr>
              <w:t>Nauczyciel i rodzina w świetle specjalnych potrzeb edukacyjnych dziecka</w:t>
            </w:r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, Katowice 2008.</w:t>
            </w:r>
          </w:p>
          <w:p w14:paraId="62C9BA2D" w14:textId="77777777" w:rsidR="00E8259D" w:rsidRPr="001A1ED1" w:rsidRDefault="00E8259D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Pogrubienie"/>
                <w:rFonts w:ascii="Cambria" w:hAnsi="Cambria" w:cs="Arial"/>
                <w:b w:val="0"/>
                <w:bCs/>
                <w:sz w:val="20"/>
                <w:szCs w:val="20"/>
                <w:shd w:val="clear" w:color="auto" w:fill="FFFFFF"/>
              </w:rPr>
              <w:t xml:space="preserve">3. Thompson J., </w:t>
            </w:r>
            <w:r w:rsidRPr="001A1ED1">
              <w:rPr>
                <w:rStyle w:val="Pogrubienie"/>
                <w:rFonts w:ascii="Cambria" w:hAnsi="Cambria" w:cs="Arial"/>
                <w:b w:val="0"/>
                <w:bCs/>
                <w:i/>
                <w:sz w:val="20"/>
                <w:szCs w:val="20"/>
                <w:shd w:val="clear" w:color="auto" w:fill="FFFFFF"/>
              </w:rPr>
              <w:t>Specjalne potrzeby edukacyjne</w:t>
            </w:r>
            <w:r w:rsidRPr="001A1ED1">
              <w:rPr>
                <w:rFonts w:ascii="Cambria" w:hAnsi="Cambria" w:cs="Arial"/>
                <w:i/>
                <w:sz w:val="20"/>
                <w:szCs w:val="20"/>
                <w:shd w:val="clear" w:color="auto" w:fill="FFFFFF"/>
              </w:rPr>
              <w:t>: wskazówki dla nauczycieli</w:t>
            </w:r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, Warszawa 2013.</w:t>
            </w:r>
          </w:p>
        </w:tc>
      </w:tr>
    </w:tbl>
    <w:p w14:paraId="208DED0F" w14:textId="77777777" w:rsidR="00E8259D" w:rsidRPr="001A1ED1" w:rsidRDefault="00E8259D" w:rsidP="00E8259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8259D" w:rsidRPr="001A1ED1" w14:paraId="11C48AAC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FCC0C39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1FDD440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Aneta Baranowska </w:t>
            </w:r>
          </w:p>
        </w:tc>
      </w:tr>
      <w:tr w:rsidR="00E8259D" w:rsidRPr="001A1ED1" w14:paraId="764CB771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3C089FC8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E69772" w14:textId="2D4796F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E8259D" w:rsidRPr="001A1ED1" w14:paraId="277333EC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82671BE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5E6846D" w14:textId="77777777" w:rsidR="00E8259D" w:rsidRPr="001A1ED1" w:rsidRDefault="0000000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E8259D" w:rsidRPr="001A1ED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E8259D"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E8259D" w:rsidRPr="001A1ED1" w14:paraId="4847C349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99BB4FC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57AEFA1" w14:textId="77777777" w:rsidR="00E8259D" w:rsidRPr="001A1ED1" w:rsidRDefault="00E8259D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1BB285" w14:textId="77777777" w:rsidR="00E8259D" w:rsidRPr="001A1ED1" w:rsidRDefault="00E8259D" w:rsidP="00E8259D">
      <w:pPr>
        <w:spacing w:before="60" w:after="60"/>
        <w:rPr>
          <w:rFonts w:ascii="Cambria" w:hAnsi="Cambria" w:cs="Times New Roman"/>
        </w:rPr>
      </w:pPr>
    </w:p>
    <w:p w14:paraId="582F611F" w14:textId="30A21942" w:rsidR="00E8259D" w:rsidRPr="001A1ED1" w:rsidRDefault="00E8259D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48744D98" w14:textId="77777777" w:rsidR="002029B0" w:rsidRPr="001A1ED1" w:rsidRDefault="002029B0" w:rsidP="002029B0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029B0" w:rsidRPr="001A1ED1" w14:paraId="3972F54A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D1AB84" w14:textId="7141E4A3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0C9843F9" wp14:editId="43FB32CE">
                  <wp:extent cx="1066800" cy="1066800"/>
                  <wp:effectExtent l="0" t="0" r="0" b="0"/>
                  <wp:docPr id="352650516" name="Obraz 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50516" name="Obraz 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DC4FC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AF62E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029B0" w:rsidRPr="001A1ED1" w14:paraId="56B28375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A38E2AA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5C51E0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DC81B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029B0" w:rsidRPr="001A1ED1" w14:paraId="51655309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69FC91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B1115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9B1444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029B0" w:rsidRPr="001A1ED1" w14:paraId="0335D552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2F7469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91A874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F8287C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029B0" w:rsidRPr="001A1ED1" w14:paraId="7591C602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3456E13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99CAD17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AA92232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029B0" w:rsidRPr="001A1ED1" w14:paraId="288403B5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661F81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37D8B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B8EF1CC" w14:textId="1CFCDC48" w:rsidR="002029B0" w:rsidRPr="001A1ED1" w:rsidRDefault="002029B0" w:rsidP="002029B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5DEFE0B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029B0" w:rsidRPr="001A1ED1" w14:paraId="68DAA806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36C4CB3B" w14:textId="77777777" w:rsidR="002029B0" w:rsidRPr="001A1ED1" w:rsidRDefault="002029B0" w:rsidP="002029B0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36B56B1A" w14:textId="77777777" w:rsidR="002029B0" w:rsidRPr="001A1ED1" w:rsidRDefault="002029B0" w:rsidP="002029B0">
            <w:pPr>
              <w:pStyle w:val="akarta"/>
            </w:pPr>
            <w:r w:rsidRPr="001A1ED1">
              <w:t>Profilaktyka trudności w uczeniu się</w:t>
            </w:r>
          </w:p>
        </w:tc>
      </w:tr>
      <w:tr w:rsidR="002029B0" w:rsidRPr="001A1ED1" w14:paraId="3D071563" w14:textId="77777777" w:rsidTr="00E02DB2">
        <w:tc>
          <w:tcPr>
            <w:tcW w:w="4219" w:type="dxa"/>
            <w:vAlign w:val="center"/>
          </w:tcPr>
          <w:p w14:paraId="276CD761" w14:textId="77777777" w:rsidR="002029B0" w:rsidRPr="001A1ED1" w:rsidRDefault="002029B0" w:rsidP="002029B0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158F7EFB" w14:textId="77777777" w:rsidR="002029B0" w:rsidRPr="001A1ED1" w:rsidRDefault="002029B0" w:rsidP="002029B0">
            <w:pPr>
              <w:pStyle w:val="akarta"/>
            </w:pPr>
            <w:r w:rsidRPr="001A1ED1">
              <w:t>4</w:t>
            </w:r>
          </w:p>
        </w:tc>
      </w:tr>
      <w:tr w:rsidR="002029B0" w:rsidRPr="001A1ED1" w14:paraId="723E6173" w14:textId="77777777" w:rsidTr="00E02DB2">
        <w:tc>
          <w:tcPr>
            <w:tcW w:w="4219" w:type="dxa"/>
            <w:vAlign w:val="center"/>
          </w:tcPr>
          <w:p w14:paraId="53CC4544" w14:textId="77777777" w:rsidR="002029B0" w:rsidRPr="001A1ED1" w:rsidRDefault="002029B0" w:rsidP="002029B0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5E8A146C" w14:textId="77777777" w:rsidR="002029B0" w:rsidRPr="001A1ED1" w:rsidRDefault="002029B0" w:rsidP="002029B0">
            <w:pPr>
              <w:pStyle w:val="akarta"/>
            </w:pPr>
            <w:r w:rsidRPr="001A1ED1">
              <w:t>obowiązkowe/obieralne</w:t>
            </w:r>
          </w:p>
        </w:tc>
      </w:tr>
      <w:tr w:rsidR="002029B0" w:rsidRPr="001A1ED1" w14:paraId="295F8BDE" w14:textId="77777777" w:rsidTr="00E02DB2">
        <w:tc>
          <w:tcPr>
            <w:tcW w:w="4219" w:type="dxa"/>
            <w:vAlign w:val="center"/>
          </w:tcPr>
          <w:p w14:paraId="5E2D8065" w14:textId="77777777" w:rsidR="002029B0" w:rsidRPr="001A1ED1" w:rsidRDefault="002029B0" w:rsidP="002029B0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12A39A35" w14:textId="021E6EBE" w:rsidR="002029B0" w:rsidRPr="001A1ED1" w:rsidRDefault="002029B0" w:rsidP="002029B0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2029B0" w:rsidRPr="001A1ED1" w14:paraId="74B4D7D9" w14:textId="77777777" w:rsidTr="00E02DB2">
        <w:tc>
          <w:tcPr>
            <w:tcW w:w="4219" w:type="dxa"/>
            <w:vAlign w:val="center"/>
          </w:tcPr>
          <w:p w14:paraId="5185885B" w14:textId="77777777" w:rsidR="002029B0" w:rsidRPr="001A1ED1" w:rsidRDefault="002029B0" w:rsidP="002029B0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ACCFA8E" w14:textId="77777777" w:rsidR="002029B0" w:rsidRPr="001A1ED1" w:rsidRDefault="002029B0" w:rsidP="002029B0">
            <w:pPr>
              <w:pStyle w:val="akarta"/>
            </w:pPr>
            <w:r w:rsidRPr="001A1ED1">
              <w:t>polski</w:t>
            </w:r>
          </w:p>
        </w:tc>
      </w:tr>
      <w:tr w:rsidR="002029B0" w:rsidRPr="001A1ED1" w14:paraId="7D0C99D9" w14:textId="77777777" w:rsidTr="00E02DB2">
        <w:tc>
          <w:tcPr>
            <w:tcW w:w="4219" w:type="dxa"/>
            <w:vAlign w:val="center"/>
          </w:tcPr>
          <w:p w14:paraId="58C99DDC" w14:textId="77777777" w:rsidR="002029B0" w:rsidRPr="001A1ED1" w:rsidRDefault="002029B0" w:rsidP="002029B0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49B9EED7" w14:textId="77777777" w:rsidR="002029B0" w:rsidRPr="001A1ED1" w:rsidRDefault="002029B0" w:rsidP="002029B0">
            <w:pPr>
              <w:pStyle w:val="akarta"/>
            </w:pPr>
            <w:r w:rsidRPr="001A1ED1">
              <w:t>II</w:t>
            </w:r>
          </w:p>
        </w:tc>
      </w:tr>
      <w:tr w:rsidR="002029B0" w:rsidRPr="001A1ED1" w14:paraId="0A58B3AA" w14:textId="77777777" w:rsidTr="00E02DB2">
        <w:tc>
          <w:tcPr>
            <w:tcW w:w="4219" w:type="dxa"/>
            <w:vAlign w:val="center"/>
          </w:tcPr>
          <w:p w14:paraId="677721AD" w14:textId="77777777" w:rsidR="002029B0" w:rsidRPr="001A1ED1" w:rsidRDefault="002029B0" w:rsidP="002029B0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053CFD3" w14:textId="77777777" w:rsidR="002029B0" w:rsidRPr="001A1ED1" w:rsidRDefault="002029B0" w:rsidP="002029B0">
            <w:pPr>
              <w:pStyle w:val="akarta"/>
            </w:pPr>
            <w:r w:rsidRPr="001A1ED1">
              <w:t>Dr Bożena Majewicz</w:t>
            </w:r>
          </w:p>
        </w:tc>
      </w:tr>
    </w:tbl>
    <w:p w14:paraId="07F1245A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221DF863" w14:textId="77777777" w:rsidTr="00E02DB2">
        <w:tc>
          <w:tcPr>
            <w:tcW w:w="2660" w:type="dxa"/>
            <w:shd w:val="clear" w:color="auto" w:fill="auto"/>
            <w:vAlign w:val="center"/>
          </w:tcPr>
          <w:p w14:paraId="490C4EE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B474E1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783B2B29" w14:textId="74F4AC49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F3B5CA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091BD7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6E0F842A" w14:textId="77777777" w:rsidTr="00E02DB2">
        <w:tc>
          <w:tcPr>
            <w:tcW w:w="2660" w:type="dxa"/>
            <w:shd w:val="clear" w:color="auto" w:fill="auto"/>
          </w:tcPr>
          <w:p w14:paraId="72CEC182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E28660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D49C4F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215815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41EA2" w:rsidRPr="001A1ED1" w14:paraId="10B40000" w14:textId="77777777" w:rsidTr="00E02DB2">
        <w:tc>
          <w:tcPr>
            <w:tcW w:w="2660" w:type="dxa"/>
            <w:shd w:val="clear" w:color="auto" w:fill="auto"/>
          </w:tcPr>
          <w:p w14:paraId="644E1F2A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0E7B48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A9C37A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360FA183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470B892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029B0" w:rsidRPr="001A1ED1" w14:paraId="5E6B5AC5" w14:textId="77777777" w:rsidTr="00E02DB2">
        <w:trPr>
          <w:trHeight w:val="301"/>
          <w:jc w:val="center"/>
        </w:trPr>
        <w:tc>
          <w:tcPr>
            <w:tcW w:w="9898" w:type="dxa"/>
          </w:tcPr>
          <w:p w14:paraId="53659832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posiada wiedzę, umiejętności i kompetencje nabyte podczas realizacji przedmiotów: Podstawy</w:t>
            </w:r>
          </w:p>
          <w:p w14:paraId="7B8CAA3A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pedagogiki specjalnej, Diagnoza i terapia specyficznych trudności w uczeniu się.</w:t>
            </w:r>
          </w:p>
        </w:tc>
      </w:tr>
    </w:tbl>
    <w:p w14:paraId="57862064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29B0" w:rsidRPr="001A1ED1" w14:paraId="45C6FE65" w14:textId="77777777" w:rsidTr="00E02DB2">
        <w:tc>
          <w:tcPr>
            <w:tcW w:w="9889" w:type="dxa"/>
            <w:shd w:val="clear" w:color="auto" w:fill="auto"/>
          </w:tcPr>
          <w:p w14:paraId="4F957A96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CW1-Przekazanie wiedzy pedagogicznej obejmującej terminologię dotyczącą pojęć z zakresu profilaktyki, diagnozy i terapii trudności w uczeniu się.</w:t>
            </w:r>
          </w:p>
          <w:p w14:paraId="348CB9AA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Style w:val="eop"/>
                <w:rFonts w:ascii="Cambria" w:eastAsia="Calibri" w:hAnsi="Cambria"/>
                <w:sz w:val="20"/>
                <w:szCs w:val="20"/>
              </w:rPr>
            </w:pPr>
            <w:r w:rsidRPr="001A1ED1">
              <w:rPr>
                <w:rStyle w:val="eop"/>
                <w:rFonts w:ascii="Cambria" w:eastAsia="Calibri" w:hAnsi="Cambria"/>
                <w:sz w:val="20"/>
                <w:szCs w:val="20"/>
              </w:rPr>
              <w:t>CW2-Przekazanie wiedzy psychologicznej i pedagogicznej pozwalającej na rozumienie przyczyn, rodzajów i skutków trudności w uczeniu się.</w:t>
            </w:r>
          </w:p>
          <w:p w14:paraId="15BB7B30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Style w:val="eop"/>
                <w:rFonts w:ascii="Cambria" w:eastAsia="Calibri" w:hAnsi="Cambria"/>
                <w:sz w:val="20"/>
                <w:szCs w:val="20"/>
              </w:rPr>
            </w:pPr>
            <w:r w:rsidRPr="001A1ED1">
              <w:rPr>
                <w:rStyle w:val="eop"/>
                <w:rFonts w:ascii="Cambria" w:eastAsia="Calibri" w:hAnsi="Cambria"/>
                <w:sz w:val="20"/>
                <w:szCs w:val="20"/>
              </w:rPr>
              <w:t>CW3-Przekazanie wiedzy z zakresu metodyki prowadzenie terapii w zakresie trudności w uczeniu się oraz sposobów pracy dydaktycznej z dziećmi mającymi trudności w uczeniu się.</w:t>
            </w:r>
          </w:p>
          <w:p w14:paraId="54719E67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Style w:val="normaltextrun"/>
                <w:rFonts w:ascii="Cambria" w:hAnsi="Cambria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CU1 -</w:t>
            </w: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Kształtowanie specjalistycznych umiejętności i kompetencji niezbędnych do wykorzystywania wiedzy do obserwowania, analizowania i diagnozowania problemów dotyczących trudności w uczeniu się</w:t>
            </w:r>
          </w:p>
          <w:p w14:paraId="25D6B793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CU2</w:t>
            </w:r>
            <w:r w:rsidRPr="001A1ED1">
              <w:rPr>
                <w:rFonts w:ascii="Cambria" w:hAnsi="Cambria"/>
                <w:sz w:val="20"/>
                <w:szCs w:val="20"/>
              </w:rPr>
              <w:t>-Kształtowanie u studentów umiejętności uczenia się i doskonalenia swojej wiedzy, umiejętności i kompetencji pedagogicznych niezbędnych podczas pacy z uczniami mającymi trudności w nauce.</w:t>
            </w:r>
          </w:p>
          <w:p w14:paraId="394D5A4B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CU3-Kształtowanie u studentów samodzielności w zdobywaniu wiedzy i umiejętności pracy z dziećmi zgodnie z zasadami etycznymi, dostrzegania i analizowania dylematów etycznych we własnych działaniach i przewidywania skutków podejmowanych działań pedagogicznych.</w:t>
            </w:r>
          </w:p>
          <w:p w14:paraId="678DCB8E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lastRenderedPageBreak/>
              <w:t>CK1-Kształtowanie u studentów pogłębionej refleksyjności na problemy innych, szczególnie pozbawionych szans na dobrą edukację i wychowanie, wrażliwości etycznej, postaw prospołecznych, aktywności, trudu, wytrwałości i poczucia odpowiedzialności w projektowaniu działań zawodowych.</w:t>
            </w:r>
          </w:p>
        </w:tc>
      </w:tr>
    </w:tbl>
    <w:p w14:paraId="7E1A5389" w14:textId="77777777" w:rsidR="002029B0" w:rsidRPr="001A1ED1" w:rsidRDefault="002029B0" w:rsidP="002029B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303AFB8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029B0" w:rsidRPr="001A1ED1" w14:paraId="5AF110F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7916E9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70C62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6EBA62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029B0" w:rsidRPr="001A1ED1" w14:paraId="1E329CE8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D2421D3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029B0" w:rsidRPr="001A1ED1" w14:paraId="7552C0EE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BA307F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FE34529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Student zna i rozumie  terminologię używaną w pedagogice, poszerzoną w zakresie profilaktyki trudności w uczeniu się  oraz sposoby jej zastosowania w praktyce.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E12B9B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2029B0" w:rsidRPr="001A1ED1" w14:paraId="56D49166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C072AF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BFC5FBE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Zna normy, procedury, dobre praktyki w działalności pedagogicznej, szczególnie dotyczącą profilaktyki trudności w uczeniu się, zna rolę nauczyciela i wychowawcy w  modelowaniu i kształtowaniu zachowań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F1D066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2029B0" w:rsidRPr="001A1ED1" w14:paraId="4C3C70C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DAE6AC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FD02E8C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18"/>
                <w:szCs w:val="18"/>
              </w:rPr>
              <w:t>Student ma wiedzę merytoryczną i metodyczną w zakresie praktycznej działalności pedagogicznej, z wykorzystaniem zasobów internetowych.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969770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2029B0" w:rsidRPr="001A1ED1" w14:paraId="69F67574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BFCBB3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029B0" w:rsidRPr="001A1ED1" w14:paraId="5314602C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04E4C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9C9162E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</w:rPr>
            </w:pPr>
            <w:r w:rsidRPr="001A1ED1">
              <w:rPr>
                <w:rStyle w:val="normaltextrun"/>
                <w:rFonts w:ascii="Cambria" w:hAnsi="Cambria"/>
                <w:sz w:val="18"/>
                <w:szCs w:val="18"/>
              </w:rPr>
              <w:t>Absolwent dzięki posiadanej wiedzy teoretycznej potrafi diagnozować problemy pedagogiczne w odniesieniu do profilaktyki specyficznych trudności w uczeniu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64E0E3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2029B0" w:rsidRPr="001A1ED1" w14:paraId="0DA8D12B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BA4D8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93E04B2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Absolwent potrafi wybrać metody i formy działania biorąc pod uwagę ich adekwatność do problemów dotyczących profilaktyki trudności w uczeniu się.</w:t>
            </w:r>
            <w:r w:rsidRPr="001A1ED1">
              <w:rPr>
                <w:rStyle w:val="eop"/>
                <w:rFonts w:ascii="Cambria" w:eastAsia="Calibri" w:hAnsi="Cambria"/>
                <w:sz w:val="20"/>
                <w:szCs w:val="20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46FEC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2029B0" w:rsidRPr="001A1ED1" w14:paraId="617B8019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6D0CEE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295C3AE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Absolwent potrafi odpowiednio organizować pracę szkolną oraz pozaszkolną ucznia, z poszanowaniem jego prawa do odpoczynku.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80AD0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K_U31</w:t>
            </w:r>
          </w:p>
        </w:tc>
      </w:tr>
      <w:tr w:rsidR="002029B0" w:rsidRPr="001A1ED1" w14:paraId="1E0E099B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9EE17A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029B0" w:rsidRPr="001A1ED1" w14:paraId="06B3E63C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935208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DBEC4C2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Absolwent postępuje w sposób odpowiedzialny i etyczny zgodny z zasadami i normami.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8F4E19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  <w:tr w:rsidR="002029B0" w:rsidRPr="001A1ED1" w14:paraId="70F9BA9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943469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6AB64DA" w14:textId="77777777" w:rsidR="002029B0" w:rsidRPr="001A1ED1" w:rsidRDefault="002029B0" w:rsidP="00E02DB2">
            <w:pPr>
              <w:pStyle w:val="paragraph"/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Absolwent jest zdolny do współpracy i współdziałania z innymi – specjalistami i niespecjalistami - zarówno podczas pracy indywidualnej jak i zespołowej dotyczącej profilaktyki trudności w uczeniu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48EEB1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37772458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029B0" w:rsidRPr="001A1ED1" w14:paraId="11FFD6EA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0BA0B8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C58FF6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D4BDA3A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029B0" w:rsidRPr="001A1ED1" w14:paraId="151553FD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1EE47B9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E662C9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0CA7E4A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35BD55F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029B0" w:rsidRPr="001A1ED1" w14:paraId="10C89961" w14:textId="77777777" w:rsidTr="00E02DB2">
        <w:trPr>
          <w:trHeight w:val="225"/>
          <w:jc w:val="center"/>
        </w:trPr>
        <w:tc>
          <w:tcPr>
            <w:tcW w:w="659" w:type="dxa"/>
          </w:tcPr>
          <w:p w14:paraId="6E43C66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91F782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Rozwoju fizyczny dziecka w młodszym wieku szkolnym</w:t>
            </w:r>
          </w:p>
        </w:tc>
        <w:tc>
          <w:tcPr>
            <w:tcW w:w="1256" w:type="dxa"/>
          </w:tcPr>
          <w:p w14:paraId="075100BB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95BEE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08D8888A" w14:textId="77777777" w:rsidTr="00E02DB2">
        <w:trPr>
          <w:trHeight w:val="225"/>
          <w:jc w:val="center"/>
        </w:trPr>
        <w:tc>
          <w:tcPr>
            <w:tcW w:w="659" w:type="dxa"/>
          </w:tcPr>
          <w:p w14:paraId="7AB0D75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D41C17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Funkcjonowanie emocjonalne i społeczne dzieci w młodszym wieku szkolnym</w:t>
            </w:r>
          </w:p>
        </w:tc>
        <w:tc>
          <w:tcPr>
            <w:tcW w:w="1256" w:type="dxa"/>
          </w:tcPr>
          <w:p w14:paraId="0EA7566F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ABAB54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422C8BB2" w14:textId="77777777" w:rsidTr="00E02DB2">
        <w:trPr>
          <w:trHeight w:val="285"/>
          <w:jc w:val="center"/>
        </w:trPr>
        <w:tc>
          <w:tcPr>
            <w:tcW w:w="659" w:type="dxa"/>
          </w:tcPr>
          <w:p w14:paraId="75FAD37F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290A64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Profilaktyka niepowodzeń szkolnych</w:t>
            </w:r>
          </w:p>
        </w:tc>
        <w:tc>
          <w:tcPr>
            <w:tcW w:w="1256" w:type="dxa"/>
          </w:tcPr>
          <w:p w14:paraId="72479E13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882627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703CB442" w14:textId="77777777" w:rsidTr="00E02DB2">
        <w:trPr>
          <w:trHeight w:val="345"/>
          <w:jc w:val="center"/>
        </w:trPr>
        <w:tc>
          <w:tcPr>
            <w:tcW w:w="659" w:type="dxa"/>
          </w:tcPr>
          <w:p w14:paraId="41F80A3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3AD0F6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Trudności w uczeniu się-przyczyny</w:t>
            </w:r>
          </w:p>
        </w:tc>
        <w:tc>
          <w:tcPr>
            <w:tcW w:w="1256" w:type="dxa"/>
          </w:tcPr>
          <w:p w14:paraId="01342B46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6CDBE5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0D99467B" w14:textId="77777777" w:rsidTr="00E02DB2">
        <w:trPr>
          <w:trHeight w:val="345"/>
          <w:jc w:val="center"/>
        </w:trPr>
        <w:tc>
          <w:tcPr>
            <w:tcW w:w="659" w:type="dxa"/>
          </w:tcPr>
          <w:p w14:paraId="63DC4C0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55C77F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Zdolności dzieci z uwzględnieniem Inteligencji Wielorakich H. Gardnera</w:t>
            </w:r>
          </w:p>
        </w:tc>
        <w:tc>
          <w:tcPr>
            <w:tcW w:w="1256" w:type="dxa"/>
          </w:tcPr>
          <w:p w14:paraId="17720729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8962A0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29B0" w:rsidRPr="001A1ED1" w14:paraId="0B866AFB" w14:textId="77777777" w:rsidTr="00E02DB2">
        <w:trPr>
          <w:trHeight w:val="345"/>
          <w:jc w:val="center"/>
        </w:trPr>
        <w:tc>
          <w:tcPr>
            <w:tcW w:w="659" w:type="dxa"/>
          </w:tcPr>
          <w:p w14:paraId="4C31928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4D0426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Przyczyny i zapobieganie specyficznym trudnościom w uczeniu się matematyki</w:t>
            </w:r>
          </w:p>
        </w:tc>
        <w:tc>
          <w:tcPr>
            <w:tcW w:w="1256" w:type="dxa"/>
          </w:tcPr>
          <w:p w14:paraId="64913E9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31A1AE4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3CE69FFC" w14:textId="77777777" w:rsidTr="00E02DB2">
        <w:trPr>
          <w:trHeight w:val="345"/>
          <w:jc w:val="center"/>
        </w:trPr>
        <w:tc>
          <w:tcPr>
            <w:tcW w:w="659" w:type="dxa"/>
          </w:tcPr>
          <w:p w14:paraId="3EC2E3F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5B0713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Metoda dobrego startu Marty Bogdanowicz</w:t>
            </w:r>
          </w:p>
        </w:tc>
        <w:tc>
          <w:tcPr>
            <w:tcW w:w="1256" w:type="dxa"/>
          </w:tcPr>
          <w:p w14:paraId="6CF3454E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B6BFBD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3F58B7D0" w14:textId="77777777" w:rsidTr="00E02DB2">
        <w:trPr>
          <w:jc w:val="center"/>
        </w:trPr>
        <w:tc>
          <w:tcPr>
            <w:tcW w:w="659" w:type="dxa"/>
          </w:tcPr>
          <w:p w14:paraId="769456B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3CFB85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2DEF5C9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E87EB3E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9907E01" w14:textId="77777777" w:rsidR="002029B0" w:rsidRPr="001A1ED1" w:rsidRDefault="002029B0" w:rsidP="002029B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73EC53A" w14:textId="77777777" w:rsidR="002029B0" w:rsidRPr="001A1ED1" w:rsidRDefault="002029B0" w:rsidP="002029B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029B0" w:rsidRPr="001A1ED1" w14:paraId="76A81B5A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E212C3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lastRenderedPageBreak/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9AB2F1F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73BA7FA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029B0" w:rsidRPr="001A1ED1" w14:paraId="2DD2EA17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2A2E3D5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AF4E16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F77938B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96409A6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029B0" w:rsidRPr="001A1ED1" w14:paraId="0533D734" w14:textId="77777777" w:rsidTr="00E02DB2">
        <w:trPr>
          <w:trHeight w:val="225"/>
          <w:jc w:val="center"/>
        </w:trPr>
        <w:tc>
          <w:tcPr>
            <w:tcW w:w="660" w:type="dxa"/>
          </w:tcPr>
          <w:p w14:paraId="0F6B447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12DF6A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Przyczyny dysleksji rozwojowej , objawy ryzyka dysleksji w wieku</w:t>
            </w:r>
          </w:p>
          <w:p w14:paraId="7B5C165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niemowlęcym, po niemowlęcym, przedszkolnym, młodszym szkolnym wg. M. Bogdanowicz</w:t>
            </w:r>
          </w:p>
        </w:tc>
        <w:tc>
          <w:tcPr>
            <w:tcW w:w="1256" w:type="dxa"/>
          </w:tcPr>
          <w:p w14:paraId="16D21838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4F7E5B4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44A620DB" w14:textId="77777777" w:rsidTr="00E02DB2">
        <w:trPr>
          <w:trHeight w:val="285"/>
          <w:jc w:val="center"/>
        </w:trPr>
        <w:tc>
          <w:tcPr>
            <w:tcW w:w="660" w:type="dxa"/>
          </w:tcPr>
          <w:p w14:paraId="30D38AD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E81D5E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Ćwiczenia usprawniające dziecko ryzyka dysleksji i dysgrafii</w:t>
            </w:r>
          </w:p>
        </w:tc>
        <w:tc>
          <w:tcPr>
            <w:tcW w:w="1256" w:type="dxa"/>
          </w:tcPr>
          <w:p w14:paraId="15F81EE5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AC5E319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0E19EADE" w14:textId="77777777" w:rsidTr="00E02DB2">
        <w:trPr>
          <w:trHeight w:val="345"/>
          <w:jc w:val="center"/>
        </w:trPr>
        <w:tc>
          <w:tcPr>
            <w:tcW w:w="660" w:type="dxa"/>
          </w:tcPr>
          <w:p w14:paraId="3447454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D38A45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Przezwyciężanie trudności w uczeniu się matematyki-gry i zabawy </w:t>
            </w:r>
          </w:p>
        </w:tc>
        <w:tc>
          <w:tcPr>
            <w:tcW w:w="1256" w:type="dxa"/>
          </w:tcPr>
          <w:p w14:paraId="710522EC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D19B3F7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249A93AE" w14:textId="77777777" w:rsidTr="00E02DB2">
        <w:trPr>
          <w:trHeight w:val="345"/>
          <w:jc w:val="center"/>
        </w:trPr>
        <w:tc>
          <w:tcPr>
            <w:tcW w:w="660" w:type="dxa"/>
          </w:tcPr>
          <w:p w14:paraId="1353FBE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7F46C3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Kinezjologia edukacyjna Paula Dennisona</w:t>
            </w:r>
          </w:p>
        </w:tc>
        <w:tc>
          <w:tcPr>
            <w:tcW w:w="1256" w:type="dxa"/>
          </w:tcPr>
          <w:p w14:paraId="16E77D6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9C1A317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4E9DA1B6" w14:textId="77777777" w:rsidTr="00E02DB2">
        <w:trPr>
          <w:trHeight w:val="345"/>
          <w:jc w:val="center"/>
        </w:trPr>
        <w:tc>
          <w:tcPr>
            <w:tcW w:w="660" w:type="dxa"/>
          </w:tcPr>
          <w:p w14:paraId="59204A6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6D2791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Metody aktywizujące w pracy z dziećmi z trudnościami w nauce</w:t>
            </w:r>
          </w:p>
        </w:tc>
        <w:tc>
          <w:tcPr>
            <w:tcW w:w="1256" w:type="dxa"/>
          </w:tcPr>
          <w:p w14:paraId="137BC830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EBB9DB3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5E5C0DD8" w14:textId="77777777" w:rsidTr="00E02DB2">
        <w:trPr>
          <w:trHeight w:val="345"/>
          <w:jc w:val="center"/>
        </w:trPr>
        <w:tc>
          <w:tcPr>
            <w:tcW w:w="660" w:type="dxa"/>
          </w:tcPr>
          <w:p w14:paraId="10519A1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591F99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Wspieranie pamięci wzrokowej i obrazowej, metody relaksacyjne w profilaktyce.</w:t>
            </w:r>
          </w:p>
        </w:tc>
        <w:tc>
          <w:tcPr>
            <w:tcW w:w="1256" w:type="dxa"/>
          </w:tcPr>
          <w:p w14:paraId="6C20F264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6FFCCAE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5C9C9C20" w14:textId="77777777" w:rsidTr="00E02DB2">
        <w:trPr>
          <w:trHeight w:val="345"/>
          <w:jc w:val="center"/>
        </w:trPr>
        <w:tc>
          <w:tcPr>
            <w:tcW w:w="660" w:type="dxa"/>
          </w:tcPr>
          <w:p w14:paraId="0C8C011F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213BA1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Uczeń autystyczny – zasady włączania do grupy.</w:t>
            </w:r>
          </w:p>
        </w:tc>
        <w:tc>
          <w:tcPr>
            <w:tcW w:w="1256" w:type="dxa"/>
          </w:tcPr>
          <w:p w14:paraId="79D69DD4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71C4ED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1B35455C" w14:textId="77777777" w:rsidTr="00E02DB2">
        <w:trPr>
          <w:trHeight w:val="345"/>
          <w:jc w:val="center"/>
        </w:trPr>
        <w:tc>
          <w:tcPr>
            <w:tcW w:w="660" w:type="dxa"/>
          </w:tcPr>
          <w:p w14:paraId="7F1E644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4BF9937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Zasady i sposoby współpracy z rodzicami.</w:t>
            </w:r>
          </w:p>
        </w:tc>
        <w:tc>
          <w:tcPr>
            <w:tcW w:w="1256" w:type="dxa"/>
          </w:tcPr>
          <w:p w14:paraId="409A30F0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6544DB0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52D9C367" w14:textId="77777777" w:rsidTr="00E02DB2">
        <w:trPr>
          <w:trHeight w:val="345"/>
          <w:jc w:val="center"/>
        </w:trPr>
        <w:tc>
          <w:tcPr>
            <w:tcW w:w="660" w:type="dxa"/>
          </w:tcPr>
          <w:p w14:paraId="65B2ADF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12C8CAE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Wybrane zagadnienia z problematyki niedostosowania społecznego, przyczyny i rodzaje agresji. Rola grup rówieśniczych.</w:t>
            </w:r>
          </w:p>
        </w:tc>
        <w:tc>
          <w:tcPr>
            <w:tcW w:w="1256" w:type="dxa"/>
          </w:tcPr>
          <w:p w14:paraId="3C1BCDAA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1ADC7E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096A0976" w14:textId="77777777" w:rsidTr="00E02DB2">
        <w:trPr>
          <w:jc w:val="center"/>
        </w:trPr>
        <w:tc>
          <w:tcPr>
            <w:tcW w:w="660" w:type="dxa"/>
          </w:tcPr>
          <w:p w14:paraId="072A16E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4BD05D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294E65D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556438A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5A53BB20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029B0" w:rsidRPr="001A1ED1" w14:paraId="0B733BF5" w14:textId="77777777" w:rsidTr="00E02DB2">
        <w:trPr>
          <w:jc w:val="center"/>
        </w:trPr>
        <w:tc>
          <w:tcPr>
            <w:tcW w:w="1666" w:type="dxa"/>
          </w:tcPr>
          <w:p w14:paraId="593E9536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0EF299C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21C1C38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029B0" w:rsidRPr="001A1ED1" w14:paraId="506AC1C2" w14:textId="77777777" w:rsidTr="00E02DB2">
        <w:trPr>
          <w:jc w:val="center"/>
        </w:trPr>
        <w:tc>
          <w:tcPr>
            <w:tcW w:w="1666" w:type="dxa"/>
          </w:tcPr>
          <w:p w14:paraId="5ECFCE8A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5337F3B" w14:textId="77777777" w:rsidR="002029B0" w:rsidRPr="001A1ED1" w:rsidRDefault="002029B0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M1-wykład informacyjny</w:t>
            </w:r>
          </w:p>
          <w:p w14:paraId="03A4D5B3" w14:textId="77777777" w:rsidR="002029B0" w:rsidRPr="001A1ED1" w:rsidRDefault="002029B0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M2- wykład konwersatoryjny</w:t>
            </w:r>
          </w:p>
        </w:tc>
        <w:tc>
          <w:tcPr>
            <w:tcW w:w="3260" w:type="dxa"/>
          </w:tcPr>
          <w:p w14:paraId="65A6F0A4" w14:textId="77777777" w:rsidR="002029B0" w:rsidRPr="001A1ED1" w:rsidRDefault="002029B0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</w:tc>
      </w:tr>
      <w:tr w:rsidR="002029B0" w:rsidRPr="001A1ED1" w14:paraId="610A629B" w14:textId="77777777" w:rsidTr="00E02DB2">
        <w:trPr>
          <w:jc w:val="center"/>
        </w:trPr>
        <w:tc>
          <w:tcPr>
            <w:tcW w:w="1666" w:type="dxa"/>
          </w:tcPr>
          <w:p w14:paraId="2A9804D2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4FDC1DC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M3- prezentacja multimedialna</w:t>
            </w:r>
          </w:p>
          <w:p w14:paraId="3602D908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M5- działania praktyczne</w:t>
            </w:r>
          </w:p>
        </w:tc>
        <w:tc>
          <w:tcPr>
            <w:tcW w:w="3260" w:type="dxa"/>
          </w:tcPr>
          <w:p w14:paraId="264CE605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  <w:p w14:paraId="6F2106AF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Materiał do ćwiczeń</w:t>
            </w:r>
          </w:p>
        </w:tc>
      </w:tr>
    </w:tbl>
    <w:p w14:paraId="6675B809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D222868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2029B0" w:rsidRPr="001A1ED1" w14:paraId="0340FE80" w14:textId="77777777" w:rsidTr="00E02DB2">
        <w:tc>
          <w:tcPr>
            <w:tcW w:w="1459" w:type="dxa"/>
            <w:vAlign w:val="center"/>
          </w:tcPr>
          <w:p w14:paraId="3274F04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B32AD1B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227D26D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CC095D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029B0" w:rsidRPr="001A1ED1" w14:paraId="72430657" w14:textId="77777777" w:rsidTr="00E02DB2">
        <w:tc>
          <w:tcPr>
            <w:tcW w:w="1459" w:type="dxa"/>
          </w:tcPr>
          <w:p w14:paraId="6F701A30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3AA98B4B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F2-obserrwacja/aktywność</w:t>
            </w:r>
          </w:p>
        </w:tc>
        <w:tc>
          <w:tcPr>
            <w:tcW w:w="4536" w:type="dxa"/>
            <w:vAlign w:val="center"/>
          </w:tcPr>
          <w:p w14:paraId="15517D5D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P5-rozmowa</w:t>
            </w:r>
          </w:p>
        </w:tc>
      </w:tr>
      <w:tr w:rsidR="002029B0" w:rsidRPr="001A1ED1" w14:paraId="66BCED5E" w14:textId="77777777" w:rsidTr="00E02DB2">
        <w:tc>
          <w:tcPr>
            <w:tcW w:w="1459" w:type="dxa"/>
          </w:tcPr>
          <w:p w14:paraId="1057223B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79C8F730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F2- aktywność</w:t>
            </w:r>
          </w:p>
          <w:p w14:paraId="2DBFF0C3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F5-ćwiczenia praktyczne</w:t>
            </w:r>
          </w:p>
        </w:tc>
        <w:tc>
          <w:tcPr>
            <w:tcW w:w="4536" w:type="dxa"/>
            <w:vAlign w:val="center"/>
          </w:tcPr>
          <w:p w14:paraId="37843A4A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P5-rozmowa, prezentacja</w:t>
            </w:r>
          </w:p>
        </w:tc>
      </w:tr>
    </w:tbl>
    <w:p w14:paraId="6BE16249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2029B0" w:rsidRPr="001A1ED1" w14:paraId="04C81A30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4876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C32A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FB9D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2029B0" w:rsidRPr="001A1ED1" w14:paraId="7777AF99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4AB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A14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62E9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5F2B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B949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1F0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278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2029B0" w:rsidRPr="001A1ED1" w14:paraId="21A5C64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71F3" w14:textId="77777777" w:rsidR="002029B0" w:rsidRPr="001A1ED1" w:rsidRDefault="002029B0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4A6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A093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0294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0EF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E2F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903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029B0" w:rsidRPr="001A1ED1" w14:paraId="25F505A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4BC9" w14:textId="77777777" w:rsidR="002029B0" w:rsidRPr="001A1ED1" w:rsidRDefault="002029B0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4E7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EBDD9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19F89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19E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38D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50F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029B0" w:rsidRPr="001A1ED1" w14:paraId="139FF3C8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A84A" w14:textId="77777777" w:rsidR="002029B0" w:rsidRPr="001A1ED1" w:rsidRDefault="002029B0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09C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C056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7BA3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247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152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A76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029B0" w:rsidRPr="001A1ED1" w14:paraId="4BF5F1C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F454" w14:textId="77777777" w:rsidR="002029B0" w:rsidRPr="001A1ED1" w:rsidRDefault="002029B0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2EF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72AF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84E4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C52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D26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17C7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029B0" w:rsidRPr="001A1ED1" w14:paraId="43301C6D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939E2" w14:textId="77777777" w:rsidR="002029B0" w:rsidRPr="001A1ED1" w:rsidRDefault="002029B0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5DB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EA57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F0B4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0B2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6E8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BE1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029B0" w:rsidRPr="001A1ED1" w14:paraId="35B4976D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5CF0" w14:textId="77777777" w:rsidR="002029B0" w:rsidRPr="001A1ED1" w:rsidRDefault="002029B0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26C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54DA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FC8E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B863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7FB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4979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029B0" w:rsidRPr="001A1ED1" w14:paraId="08C615F2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FCB9" w14:textId="77777777" w:rsidR="002029B0" w:rsidRPr="001A1ED1" w:rsidRDefault="002029B0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340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DBCE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47AA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395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C4E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D87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029B0" w:rsidRPr="001A1ED1" w14:paraId="73221A1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92EC" w14:textId="77777777" w:rsidR="002029B0" w:rsidRPr="001A1ED1" w:rsidRDefault="002029B0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2F7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9D55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3B76C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8A6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656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5ED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E4FDDF6" w14:textId="77777777" w:rsidR="002029B0" w:rsidRPr="001A1ED1" w:rsidRDefault="002029B0" w:rsidP="002029B0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29B0" w:rsidRPr="001A1ED1" w14:paraId="029D9FF8" w14:textId="77777777" w:rsidTr="00E02DB2">
        <w:trPr>
          <w:trHeight w:val="93"/>
          <w:jc w:val="center"/>
        </w:trPr>
        <w:tc>
          <w:tcPr>
            <w:tcW w:w="9907" w:type="dxa"/>
          </w:tcPr>
          <w:p w14:paraId="59031F13" w14:textId="77777777" w:rsidR="002029B0" w:rsidRPr="001A1ED1" w:rsidRDefault="002029B0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67CC0DB7" w14:textId="77777777" w:rsidR="002029B0" w:rsidRPr="001A1ED1" w:rsidRDefault="002029B0" w:rsidP="00E02DB2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 xml:space="preserve">1. Ocenę bardzo dobrą (5) można uzyskać w I terminie zaliczenia. W terminie II lub w sesji poprawkowej   najwyższą oceną jest 4.  </w:t>
            </w:r>
          </w:p>
          <w:p w14:paraId="1A372250" w14:textId="77777777" w:rsidR="002029B0" w:rsidRPr="001A1ED1" w:rsidRDefault="002029B0" w:rsidP="00E02DB2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 xml:space="preserve">2. Zaliczenie nieobecności na zajęciach, kolokwium cząstkowego i zaliczenie ćwiczeń upoważnia studenta do przystąpienia, do kolokwium końcowego. </w:t>
            </w:r>
          </w:p>
          <w:p w14:paraId="502C2211" w14:textId="77777777" w:rsidR="002029B0" w:rsidRPr="001A1ED1" w:rsidRDefault="002029B0" w:rsidP="00E02DB2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 xml:space="preserve">3. Ocena bardzo dobra (5): student zna i rozumie omawiane treści na rozszerzonym poziomie, wykazuje się etyką zawodową, refleksyjnością i wrażliwością społeczną. Potrafi skutecznie pracować nad rozwojem własnym samodzielnie poszerzając wiedzę, umiejętności i kompetencje. </w:t>
            </w:r>
          </w:p>
          <w:p w14:paraId="4823B932" w14:textId="77777777" w:rsidR="002029B0" w:rsidRPr="001A1ED1" w:rsidRDefault="002029B0" w:rsidP="00E02DB2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4. Ocena dobra (4): student zna i rozumie omawiane treści, wykazuje się etyką zawodową, refleksyjnością i wrażliwością społeczną. Stara się pracować nad własnym rozwojem, w wybranych aspektach samodzielnie poszerzając wiedzę, umiejętności i kompetencje.</w:t>
            </w:r>
          </w:p>
          <w:p w14:paraId="1D8496E5" w14:textId="77777777" w:rsidR="002029B0" w:rsidRPr="001A1ED1" w:rsidRDefault="002029B0" w:rsidP="00E02DB2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Cs/>
                <w:kern w:val="2"/>
              </w:rPr>
              <w:t>5. Ocena dostateczny (3): student częściowo zna i rozumie omawiane treści, wykazuje się etyką zawodową, refleksyjnością i wrażliwością społeczną. Fragmentarycznie stara się pracować nad własnym rozwojem w wybranych aspektach samodzielnie poszerzając wiedzę, umiejętności i kompetencje.</w:t>
            </w:r>
          </w:p>
        </w:tc>
      </w:tr>
    </w:tbl>
    <w:p w14:paraId="740E9939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29B0" w:rsidRPr="001A1ED1" w14:paraId="31D5F74D" w14:textId="77777777" w:rsidTr="00E02DB2">
        <w:trPr>
          <w:trHeight w:val="540"/>
          <w:jc w:val="center"/>
        </w:trPr>
        <w:tc>
          <w:tcPr>
            <w:tcW w:w="9923" w:type="dxa"/>
          </w:tcPr>
          <w:p w14:paraId="6F191F62" w14:textId="77777777" w:rsidR="002029B0" w:rsidRPr="001A1ED1" w:rsidRDefault="002029B0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787D12D2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29B0" w:rsidRPr="001A1ED1" w14:paraId="0674F50A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7F7EC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F1FD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29B0" w:rsidRPr="001A1ED1" w14:paraId="41A37E28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E93F33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2A54B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005AA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29B0" w:rsidRPr="001A1ED1" w14:paraId="7CAC7114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2BA02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029B0" w:rsidRPr="001A1ED1" w14:paraId="617CE678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7AF5D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106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E41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22</w:t>
            </w:r>
          </w:p>
        </w:tc>
      </w:tr>
      <w:tr w:rsidR="002029B0" w:rsidRPr="001A1ED1" w14:paraId="6548D9EC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26D5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029B0" w:rsidRPr="001A1ED1" w14:paraId="30E4066B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2B98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pomocy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3F8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207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029B0" w:rsidRPr="001A1ED1" w14:paraId="48CD38B4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027A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referatu z wykorzystaniem prezentacji multimedialnej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C05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728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29B0" w:rsidRPr="001A1ED1" w14:paraId="09BB3652" w14:textId="77777777" w:rsidTr="002029B0">
        <w:trPr>
          <w:gridAfter w:val="1"/>
          <w:wAfter w:w="7" w:type="dxa"/>
          <w:trHeight w:val="42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350D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D72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3CE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28</w:t>
            </w:r>
          </w:p>
        </w:tc>
      </w:tr>
      <w:tr w:rsidR="002029B0" w:rsidRPr="001A1ED1" w14:paraId="403C4B0B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8C34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8B5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855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29B0" w:rsidRPr="001A1ED1" w14:paraId="0289636D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BDEF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6AF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6A3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29B0" w:rsidRPr="001A1ED1" w14:paraId="0EE0D2C8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1024" w14:textId="6DCF9C80" w:rsidR="002029B0" w:rsidRPr="001A1ED1" w:rsidRDefault="002029B0" w:rsidP="002029B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F07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38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2029B0" w:rsidRPr="001A1ED1" w14:paraId="42B5AE7C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EBDD" w14:textId="77777777" w:rsidR="002029B0" w:rsidRPr="001A1ED1" w:rsidRDefault="002029B0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79B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3C8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EF3ACE7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29B0" w:rsidRPr="001A1ED1" w14:paraId="4BB40A8F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753CFC4C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3FA7DC68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1A1ED1">
              <w:rPr>
                <w:rFonts w:ascii="Cambria" w:hAnsi="Cambria"/>
              </w:rPr>
              <w:t xml:space="preserve">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Pawłowska R.,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Przyczyny niepowodzeń szkolnych,</w:t>
            </w:r>
          </w:p>
          <w:p w14:paraId="25BF51BB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Klim-Klimaszewska 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Praca z dzieckiem ryzyka dysleksji i dysgrafii,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Warszawa 2015.</w:t>
            </w:r>
          </w:p>
          <w:p w14:paraId="37AF4581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Jastrząb J.,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Baczała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D., Pedagogika Toruńska.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Wybrane zagadnienia z pedagogiki korekcyjno-kompensacyjnej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Wzorzec terapeuty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Toruń 2011.</w:t>
            </w:r>
          </w:p>
          <w:p w14:paraId="5A0A4625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Górniewicz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Diagnozowanie trudności w czytaniu i pisaniu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Toruń 2017.</w:t>
            </w:r>
          </w:p>
          <w:p w14:paraId="5731E2F0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5. Bogdanowicz M.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, Ryzyko dysleksji, dysgrafii i dysortografii. Skala Ryzyka Dysleksji wraz z</w:t>
            </w:r>
          </w:p>
          <w:p w14:paraId="2FDC07CD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normami dla klas I </w:t>
            </w:r>
            <w:proofErr w:type="spellStart"/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II,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Gdynia 2012.</w:t>
            </w:r>
          </w:p>
          <w:p w14:paraId="27240B8E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6. Mickiewicz J.,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Ćwiczenia ułatwiające naukę czytania i pisania dla uczniów klas młodszych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Toruń 2008.</w:t>
            </w:r>
          </w:p>
          <w:p w14:paraId="2CDC1663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7. Mickiewicz J.,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Dysleksja rozwojowa. Podstawy diagnozy i terapii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Toruń 2011.</w:t>
            </w:r>
          </w:p>
          <w:p w14:paraId="1253989A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8. Gruszczyk-Kolczyńska E., Zielińska E.,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Nauczycielska diagnoza gotowości do pojęcia nauki szkolnej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Kraków 2016</w:t>
            </w:r>
          </w:p>
          <w:p w14:paraId="2C120E1C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9. Gruszczyk-Kolczyńska E., Zielińska E.,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Zajęcia dydaktyczno-wychowawcze dla dzieci, które rozpoczynają naukę w szkole,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Warszawa 2009.</w:t>
            </w:r>
          </w:p>
        </w:tc>
      </w:tr>
      <w:tr w:rsidR="002029B0" w:rsidRPr="001A1ED1" w14:paraId="6D7CB9AA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5505E73D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E850073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Gruszczyk-Kolczyńska E.,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Dzieci ze specyficznymi trudnościami w uczeniu się matematyki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1994.</w:t>
            </w:r>
          </w:p>
          <w:p w14:paraId="2F6F2E32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Jegier A., 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Szurowska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B.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, Umiejętności społeczne dzieci. Kształtowanie rozwoju emocjonalno-</w:t>
            </w:r>
          </w:p>
          <w:p w14:paraId="574BF5A6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społecznego dzieci w normie rozwojowej i dzieci ze specjalnymi potrzebami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2017.</w:t>
            </w:r>
          </w:p>
          <w:p w14:paraId="181BD812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Reddy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L.A.,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Rozwijanie umiejętności społecznych dziecka. Interwencje przez zabawę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2014.</w:t>
            </w:r>
          </w:p>
          <w:p w14:paraId="7F3CDA31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Kurowska B.,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Dziecko ryzyka dysleksji w przedszkolu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Kraków 2011.</w:t>
            </w:r>
          </w:p>
          <w:p w14:paraId="5C8B77B8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4EB9735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29B0" w:rsidRPr="001A1ED1" w14:paraId="734759E8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3D14AE30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D6B2A6C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Dr Bożena Majewicz</w:t>
            </w:r>
          </w:p>
        </w:tc>
      </w:tr>
      <w:tr w:rsidR="002029B0" w:rsidRPr="001A1ED1" w14:paraId="1AE7931F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3510FF9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7DE6C25" w14:textId="32583B33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2029B0" w:rsidRPr="001A1ED1" w14:paraId="31B46BAF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4103D145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802912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bmajewicz@ajp.edu.pl</w:t>
            </w:r>
          </w:p>
        </w:tc>
      </w:tr>
      <w:tr w:rsidR="002029B0" w:rsidRPr="001A1ED1" w14:paraId="4B926B29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193F1BC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3ADBF58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25D5B7" w14:textId="01654623" w:rsidR="002029B0" w:rsidRPr="001A1ED1" w:rsidRDefault="002029B0" w:rsidP="002029B0">
      <w:pPr>
        <w:spacing w:before="60" w:after="60"/>
        <w:rPr>
          <w:rFonts w:ascii="Cambria" w:hAnsi="Cambria" w:cs="Times New Roman"/>
        </w:rPr>
      </w:pPr>
    </w:p>
    <w:p w14:paraId="04BBC126" w14:textId="2208A040" w:rsidR="0026606F" w:rsidRPr="001A1ED1" w:rsidRDefault="002029B0" w:rsidP="0026606F">
      <w:pPr>
        <w:spacing w:after="0"/>
        <w:rPr>
          <w:rFonts w:ascii="Cambria" w:hAnsi="Cambria"/>
          <w:vanish/>
        </w:rPr>
      </w:pPr>
      <w:r w:rsidRPr="001A1ED1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606F" w:rsidRPr="001A1ED1" w14:paraId="1998D66C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ED87FA" w14:textId="4065396E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20EED05A" wp14:editId="01810CE5">
                  <wp:extent cx="1066800" cy="1066800"/>
                  <wp:effectExtent l="0" t="0" r="0" b="0"/>
                  <wp:docPr id="1615246138" name="Obraz 18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246138" name="Obraz 18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64C01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E6F19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6606F" w:rsidRPr="001A1ED1" w14:paraId="2AE35A7E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7669EFD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EE1AC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5964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6606F" w:rsidRPr="001A1ED1" w14:paraId="338DDCFA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1363CB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862A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D568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6606F" w:rsidRPr="001A1ED1" w14:paraId="483C6444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632B6D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85CED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BCFB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6606F" w:rsidRPr="001A1ED1" w14:paraId="2B36F1F5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FDF54CD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5C51CFB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5F5A13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6606F" w:rsidRPr="001A1ED1" w14:paraId="57219FBD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D0D3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095D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FFA03CE" w14:textId="77777777" w:rsidR="0026606F" w:rsidRPr="001A1ED1" w:rsidRDefault="0026606F" w:rsidP="0026606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570D01F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606F" w:rsidRPr="001A1ED1" w14:paraId="1F015333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03ED30BF" w14:textId="77777777" w:rsidR="0026606F" w:rsidRPr="001A1ED1" w:rsidRDefault="0026606F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3D73D00D" w14:textId="77777777" w:rsidR="0026606F" w:rsidRPr="001A1ED1" w:rsidRDefault="0026606F" w:rsidP="00E02DB2">
            <w:pPr>
              <w:pStyle w:val="akarta"/>
            </w:pPr>
            <w:r w:rsidRPr="001A1ED1">
              <w:t>Warsztat terapeuty pedagogicznego</w:t>
            </w:r>
          </w:p>
        </w:tc>
      </w:tr>
      <w:tr w:rsidR="0026606F" w:rsidRPr="001A1ED1" w14:paraId="6FF16110" w14:textId="77777777" w:rsidTr="00E02DB2">
        <w:tc>
          <w:tcPr>
            <w:tcW w:w="4219" w:type="dxa"/>
            <w:vAlign w:val="center"/>
          </w:tcPr>
          <w:p w14:paraId="10E18227" w14:textId="77777777" w:rsidR="0026606F" w:rsidRPr="001A1ED1" w:rsidRDefault="0026606F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364AD59B" w14:textId="77777777" w:rsidR="0026606F" w:rsidRPr="001A1ED1" w:rsidRDefault="0026606F" w:rsidP="00E02DB2">
            <w:pPr>
              <w:pStyle w:val="akarta"/>
            </w:pPr>
            <w:r w:rsidRPr="001A1ED1">
              <w:t>3</w:t>
            </w:r>
          </w:p>
        </w:tc>
      </w:tr>
      <w:tr w:rsidR="0026606F" w:rsidRPr="001A1ED1" w14:paraId="0BDDFEBF" w14:textId="77777777" w:rsidTr="00E02DB2">
        <w:tc>
          <w:tcPr>
            <w:tcW w:w="4219" w:type="dxa"/>
            <w:vAlign w:val="center"/>
          </w:tcPr>
          <w:p w14:paraId="1A25A723" w14:textId="77777777" w:rsidR="0026606F" w:rsidRPr="001A1ED1" w:rsidRDefault="0026606F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3189BB2A" w14:textId="77777777" w:rsidR="0026606F" w:rsidRPr="001A1ED1" w:rsidRDefault="0026606F" w:rsidP="00E02DB2">
            <w:pPr>
              <w:pStyle w:val="akarta"/>
            </w:pPr>
            <w:r w:rsidRPr="001A1ED1">
              <w:t>obowiązkowe/obieralne</w:t>
            </w:r>
          </w:p>
        </w:tc>
      </w:tr>
      <w:tr w:rsidR="0026606F" w:rsidRPr="001A1ED1" w14:paraId="21DCDE4D" w14:textId="77777777" w:rsidTr="00E02DB2">
        <w:tc>
          <w:tcPr>
            <w:tcW w:w="4219" w:type="dxa"/>
            <w:vAlign w:val="center"/>
          </w:tcPr>
          <w:p w14:paraId="5E82999C" w14:textId="77777777" w:rsidR="0026606F" w:rsidRPr="001A1ED1" w:rsidRDefault="0026606F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534BE6AA" w14:textId="38BE6C42" w:rsidR="0026606F" w:rsidRPr="001A1ED1" w:rsidRDefault="0026606F" w:rsidP="00E02DB2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26606F" w:rsidRPr="001A1ED1" w14:paraId="1BBA62AB" w14:textId="77777777" w:rsidTr="00E02DB2">
        <w:tc>
          <w:tcPr>
            <w:tcW w:w="4219" w:type="dxa"/>
            <w:vAlign w:val="center"/>
          </w:tcPr>
          <w:p w14:paraId="314901F2" w14:textId="77777777" w:rsidR="0026606F" w:rsidRPr="001A1ED1" w:rsidRDefault="0026606F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8DC6FD0" w14:textId="77777777" w:rsidR="0026606F" w:rsidRPr="001A1ED1" w:rsidRDefault="0026606F" w:rsidP="00E02DB2">
            <w:pPr>
              <w:pStyle w:val="akarta"/>
            </w:pPr>
            <w:r w:rsidRPr="001A1ED1">
              <w:t>Język polski</w:t>
            </w:r>
          </w:p>
        </w:tc>
      </w:tr>
      <w:tr w:rsidR="0026606F" w:rsidRPr="001A1ED1" w14:paraId="6A9D5963" w14:textId="77777777" w:rsidTr="00E02DB2">
        <w:tc>
          <w:tcPr>
            <w:tcW w:w="4219" w:type="dxa"/>
            <w:vAlign w:val="center"/>
          </w:tcPr>
          <w:p w14:paraId="5868075F" w14:textId="77777777" w:rsidR="0026606F" w:rsidRPr="001A1ED1" w:rsidRDefault="0026606F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29EFABC4" w14:textId="77777777" w:rsidR="0026606F" w:rsidRPr="001A1ED1" w:rsidRDefault="0026606F" w:rsidP="00E02DB2">
            <w:pPr>
              <w:pStyle w:val="akarta"/>
            </w:pPr>
            <w:r w:rsidRPr="001A1ED1">
              <w:t>III</w:t>
            </w:r>
          </w:p>
        </w:tc>
      </w:tr>
      <w:tr w:rsidR="0026606F" w:rsidRPr="001A1ED1" w14:paraId="28772F77" w14:textId="77777777" w:rsidTr="00E02DB2">
        <w:tc>
          <w:tcPr>
            <w:tcW w:w="4219" w:type="dxa"/>
            <w:vAlign w:val="center"/>
          </w:tcPr>
          <w:p w14:paraId="317B2D57" w14:textId="77777777" w:rsidR="0026606F" w:rsidRPr="001A1ED1" w:rsidRDefault="0026606F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D873E8A" w14:textId="77777777" w:rsidR="0026606F" w:rsidRPr="001A1ED1" w:rsidRDefault="0026606F" w:rsidP="00E02DB2">
            <w:pPr>
              <w:pStyle w:val="akarta"/>
            </w:pPr>
            <w:r w:rsidRPr="001A1ED1">
              <w:t>Mgr Marta Wawrzyniak</w:t>
            </w:r>
          </w:p>
        </w:tc>
      </w:tr>
    </w:tbl>
    <w:p w14:paraId="7F64C151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72663A9A" w14:textId="77777777" w:rsidTr="00E02DB2">
        <w:tc>
          <w:tcPr>
            <w:tcW w:w="2660" w:type="dxa"/>
            <w:shd w:val="clear" w:color="auto" w:fill="auto"/>
            <w:vAlign w:val="center"/>
          </w:tcPr>
          <w:p w14:paraId="57593F8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4081E5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15E6141A" w14:textId="2AC407E2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9DF3ED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4A393B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5528D05C" w14:textId="77777777" w:rsidTr="00E02DB2">
        <w:tc>
          <w:tcPr>
            <w:tcW w:w="2660" w:type="dxa"/>
            <w:shd w:val="clear" w:color="auto" w:fill="auto"/>
          </w:tcPr>
          <w:p w14:paraId="56E31A75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AE5B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CBE7A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382349A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6E3CD0DD" w14:textId="77777777" w:rsidTr="00E02DB2">
        <w:tc>
          <w:tcPr>
            <w:tcW w:w="2660" w:type="dxa"/>
            <w:shd w:val="clear" w:color="auto" w:fill="auto"/>
          </w:tcPr>
          <w:p w14:paraId="19CE4027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7FCCC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DF68AC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0ABF76CA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2591F1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606F" w:rsidRPr="001A1ED1" w14:paraId="64B9FD6A" w14:textId="77777777" w:rsidTr="00E02DB2">
        <w:trPr>
          <w:trHeight w:val="301"/>
          <w:jc w:val="center"/>
        </w:trPr>
        <w:tc>
          <w:tcPr>
            <w:tcW w:w="9898" w:type="dxa"/>
          </w:tcPr>
          <w:p w14:paraId="725C9481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</w:rPr>
              <w:t xml:space="preserve">Student posiada wiedzę, umiejętności oraz kompetencje społeczne, które nabył podczas realizacji przedmiotów: Teoretyczne podstawy terapii pedagogicznej, Metodyka zajęć rozwijających kompetencje emocjonalno-społeczne, Psychologia wychowawcza </w:t>
            </w:r>
          </w:p>
        </w:tc>
      </w:tr>
    </w:tbl>
    <w:p w14:paraId="4E3BC2B8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606F" w:rsidRPr="001A1ED1" w14:paraId="11049A5C" w14:textId="77777777" w:rsidTr="00E02DB2">
        <w:tc>
          <w:tcPr>
            <w:tcW w:w="9889" w:type="dxa"/>
            <w:shd w:val="clear" w:color="auto" w:fill="auto"/>
          </w:tcPr>
          <w:p w14:paraId="65A9E64E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CW1 –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Wprowadzenie studentów w zakres teoretycznej wiedzy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obejmujący szczegółową problematykę umiejętności wychowawczych i terapeutycznych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niezbędnych do prawidłowego pełnienia roli terapeuty pedagogicznego, która </w:t>
            </w:r>
            <w:r w:rsidRPr="001A1ED1">
              <w:rPr>
                <w:rFonts w:ascii="Cambria" w:hAnsi="Cambria"/>
                <w:sz w:val="20"/>
                <w:szCs w:val="20"/>
              </w:rPr>
              <w:t>wykorzystywana jest w instytucjach edukacyjnych, wychowawczych, opiekuńczych terapeutycznych.</w:t>
            </w:r>
          </w:p>
          <w:p w14:paraId="41F539E5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CW2 -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Zwrócenie szczególnej uwagi na osobę pedagoga pełniącego rolę terapeuty, który podejmuje się projektowania i prowadzenia działań terapeutycznych.</w:t>
            </w:r>
          </w:p>
          <w:p w14:paraId="77BACDD2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CU1 -Nabycie umiejętności i kompetencji  </w:t>
            </w:r>
            <w:r w:rsidRPr="001A1ED1">
              <w:rPr>
                <w:rFonts w:ascii="Cambria" w:hAnsi="Cambria"/>
                <w:sz w:val="20"/>
                <w:szCs w:val="20"/>
              </w:rPr>
              <w:t>niezbędnych do projektowania, organizowania, realizowania praktycznych działań związanych z zastosowaniem wybranych rodzajów, metod, form i technik stosowanych w terapii pedagogicznej, w odniesieniu do uczniów ze szczególnym uwzględnieniem ich specyficznych i specjalnych potrzeb edukacyjnych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476E401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CU3- </w:t>
            </w:r>
            <w:r w:rsidRPr="001A1ED1">
              <w:rPr>
                <w:rFonts w:ascii="Cambria" w:hAnsi="Cambria"/>
                <w:sz w:val="20"/>
                <w:szCs w:val="20"/>
              </w:rPr>
              <w:t>Rozwinięcie umiejętności projektowania i organizowania pracy w zespole terapeutycznym, pełniąc różne role,  zgodne z zasadami etycznymi, z jednoczesnym zwróceniem uwagi na przewidywanie skutków w podejmowanych działaniach.</w:t>
            </w:r>
          </w:p>
          <w:p w14:paraId="7015D7C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CK1-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Uwrażliwienie studentów  na odpowiedzialne projektowanie i wykonywanie działań o charakterze wychowawczo-terapeutycznym zgodnych z zasadami etyki zawodowej.</w:t>
            </w:r>
          </w:p>
        </w:tc>
      </w:tr>
    </w:tbl>
    <w:p w14:paraId="78A2689A" w14:textId="77777777" w:rsidR="0026606F" w:rsidRPr="001A1ED1" w:rsidRDefault="0026606F" w:rsidP="0026606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993CA18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606F" w:rsidRPr="001A1ED1" w14:paraId="608C343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BCAEC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8A84C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158B4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606F" w:rsidRPr="001A1ED1" w14:paraId="1824088C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DBB5E7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606F" w:rsidRPr="001A1ED1" w14:paraId="42EF8A1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68AC8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FAF0CA1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charakteryzuje wybrane metody i techniki terapeutyczne, objaśnia ich zastosowanie w terapii pedagogicznej oraz dobiera właściwe środki dydaktyczne do ich realizacji, które są wyrazem jego warsztatu pracy;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848408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  <w:p w14:paraId="6BCA175F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26606F" w:rsidRPr="001A1ED1" w14:paraId="734CFF2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90F0C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5715E54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objaśnia szczególne znaczenie osoby pedagoga pełniącego rolę terapeuty, który podejmuje się projektowania i prowadzenia działań terapeutycznych.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3C8F2A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26606F" w:rsidRPr="001A1ED1" w14:paraId="4E362FFC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BE513D1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606F" w:rsidRPr="001A1ED1" w14:paraId="52D8E93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DBC88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DA82DFE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projektuje i organizuje pracę w zespole terapeutycznym, pełniąc różne role,  zgodną z zasadami etycznymi, z jednoczesnym zwróceniem uwagi na przewidywanie skutków w podejmowanych działaniach.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F9526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  <w:p w14:paraId="72DAE6E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6606F" w:rsidRPr="001A1ED1" w14:paraId="696CDCF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778692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2727399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posiada umiejętności </w:t>
            </w:r>
            <w:r w:rsidRPr="001A1ED1">
              <w:rPr>
                <w:rFonts w:ascii="Cambria" w:hAnsi="Cambria"/>
                <w:sz w:val="20"/>
                <w:szCs w:val="20"/>
              </w:rPr>
              <w:t>niezbędne do projektowania, organizowania, realizowania praktycznych działań związanych z zastosowaniem wybranych rodzajów metod, form technik, i pomocy dydaktycznych stosowanych w terapii pedagogicznej uczniów ze szczególnym uwzględnieniem ich specyficznych trudności w uczeniu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C95EEB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  <w:p w14:paraId="074B28E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26606F" w:rsidRPr="001A1ED1" w14:paraId="5159A8ED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66C32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6606F" w:rsidRPr="001A1ED1" w14:paraId="69763A6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B26C4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2F1CEDF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1A1ED1">
              <w:rPr>
                <w:rFonts w:ascii="Cambria" w:hAnsi="Cambria"/>
                <w:sz w:val="20"/>
              </w:rPr>
              <w:t xml:space="preserve">Student potrafi współpracować w grupie, gdzie uczestniczy w  projektowaniu i realizowaniu działań terapeutycznych, podczas których zachowuje się w sposób profesjonalny w oparciu o zasady etyki zawodowej, </w:t>
            </w:r>
            <w:r w:rsidRPr="001A1ED1">
              <w:rPr>
                <w:rFonts w:ascii="Cambria" w:hAnsi="Cambria"/>
                <w:sz w:val="20"/>
                <w:szCs w:val="20"/>
              </w:rPr>
              <w:t>a także jest zdolny do refleksji nad własną praktyką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99EF1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77AB03E3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6606F" w:rsidRPr="001A1ED1" w14:paraId="4D9F4D34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6C11B7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946A12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5A2478A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124698BC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7361961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1C7ADC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46342D9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F08739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39CA04A4" w14:textId="77777777" w:rsidTr="00E02DB2">
        <w:trPr>
          <w:trHeight w:val="225"/>
          <w:jc w:val="center"/>
        </w:trPr>
        <w:tc>
          <w:tcPr>
            <w:tcW w:w="659" w:type="dxa"/>
          </w:tcPr>
          <w:p w14:paraId="395E1EF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AD6CC2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Wybrane formy, programy i metody edukacyjno-terapeutyczne niezbędne w warsztacie terapeuty pedagogicznego wyrównujące szanse edukacyjne uczniów o specjalnych potrzebach edukacyjnych </w:t>
            </w:r>
          </w:p>
        </w:tc>
        <w:tc>
          <w:tcPr>
            <w:tcW w:w="1256" w:type="dxa"/>
          </w:tcPr>
          <w:p w14:paraId="4D641AD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466760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6CB0EE26" w14:textId="77777777" w:rsidTr="00E02DB2">
        <w:trPr>
          <w:trHeight w:val="285"/>
          <w:jc w:val="center"/>
        </w:trPr>
        <w:tc>
          <w:tcPr>
            <w:tcW w:w="659" w:type="dxa"/>
          </w:tcPr>
          <w:p w14:paraId="1620E03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646999E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Wzorzec pedagoga-terapeuty: warsztat diagnostyczny i terapeutyczny nauczyciela. Takt nauczyciela-terapeuty w sztuce terapeutycznego procesu.</w:t>
            </w:r>
          </w:p>
        </w:tc>
        <w:tc>
          <w:tcPr>
            <w:tcW w:w="1256" w:type="dxa"/>
          </w:tcPr>
          <w:p w14:paraId="5D7FEAA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59377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DB8C6CB" w14:textId="77777777" w:rsidTr="00E02DB2">
        <w:trPr>
          <w:trHeight w:val="345"/>
          <w:jc w:val="center"/>
        </w:trPr>
        <w:tc>
          <w:tcPr>
            <w:tcW w:w="659" w:type="dxa"/>
          </w:tcPr>
          <w:p w14:paraId="5AAD0A8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B7AF960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Kompetencje psychopedagogiczne nauczyciela-terapeuty. Kompetencje emocjonalno-społeczne i komunikacyjne nauczyciela-terapeuty jednym z warunków zdrowia psychicznego ucznia.</w:t>
            </w:r>
          </w:p>
        </w:tc>
        <w:tc>
          <w:tcPr>
            <w:tcW w:w="1256" w:type="dxa"/>
          </w:tcPr>
          <w:p w14:paraId="77BDA12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DC47B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CB53551" w14:textId="77777777" w:rsidTr="00E02DB2">
        <w:trPr>
          <w:trHeight w:val="345"/>
          <w:jc w:val="center"/>
        </w:trPr>
        <w:tc>
          <w:tcPr>
            <w:tcW w:w="659" w:type="dxa"/>
          </w:tcPr>
          <w:p w14:paraId="14AF4F3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47F8372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Praca nad sobą nauczyciela-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samopoznanie, samoświadomość, samowiedza i poczucie własnej wartości pedagoga-terapeuty</w:t>
            </w:r>
          </w:p>
        </w:tc>
        <w:tc>
          <w:tcPr>
            <w:tcW w:w="1256" w:type="dxa"/>
          </w:tcPr>
          <w:p w14:paraId="4AE26D4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88085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4C0F5058" w14:textId="77777777" w:rsidTr="00E02DB2">
        <w:trPr>
          <w:trHeight w:val="345"/>
          <w:jc w:val="center"/>
        </w:trPr>
        <w:tc>
          <w:tcPr>
            <w:tcW w:w="659" w:type="dxa"/>
          </w:tcPr>
          <w:p w14:paraId="2ECB4F5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8AFEAE3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Etyka i odpowiedzialność w zawodzie pedagoga-terapeuty</w:t>
            </w:r>
          </w:p>
        </w:tc>
        <w:tc>
          <w:tcPr>
            <w:tcW w:w="1256" w:type="dxa"/>
          </w:tcPr>
          <w:p w14:paraId="1FD2F35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CE012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7143046D" w14:textId="77777777" w:rsidTr="00E02DB2">
        <w:trPr>
          <w:trHeight w:val="345"/>
          <w:jc w:val="center"/>
        </w:trPr>
        <w:tc>
          <w:tcPr>
            <w:tcW w:w="659" w:type="dxa"/>
          </w:tcPr>
          <w:p w14:paraId="028A20B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08155FFA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/>
                <w:sz w:val="20"/>
                <w:lang w:eastAsia="pl-PL"/>
              </w:rPr>
            </w:pPr>
            <w:r w:rsidRPr="001A1ED1">
              <w:rPr>
                <w:rFonts w:ascii="Cambria" w:hAnsi="Cambria"/>
                <w:iCs/>
                <w:sz w:val="20"/>
              </w:rPr>
              <w:t xml:space="preserve">Miejsce i rola arteterapii w warsztacie terapii pedagogicznej </w:t>
            </w:r>
          </w:p>
          <w:p w14:paraId="370FB158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0135E4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152BE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3CB223F" w14:textId="77777777" w:rsidTr="00E02DB2">
        <w:trPr>
          <w:trHeight w:val="345"/>
          <w:jc w:val="center"/>
        </w:trPr>
        <w:tc>
          <w:tcPr>
            <w:tcW w:w="659" w:type="dxa"/>
          </w:tcPr>
          <w:p w14:paraId="330DC7E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2BBB287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/>
                <w:iCs/>
                <w:sz w:val="20"/>
              </w:rPr>
            </w:pPr>
            <w:r w:rsidRPr="001A1ED1">
              <w:rPr>
                <w:rFonts w:ascii="Cambria" w:hAnsi="Cambria"/>
                <w:iCs/>
                <w:sz w:val="20"/>
              </w:rPr>
              <w:t>Kolokwium</w:t>
            </w:r>
          </w:p>
        </w:tc>
        <w:tc>
          <w:tcPr>
            <w:tcW w:w="1256" w:type="dxa"/>
          </w:tcPr>
          <w:p w14:paraId="65BCC04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52A535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030A3D45" w14:textId="77777777" w:rsidTr="00E02DB2">
        <w:trPr>
          <w:jc w:val="center"/>
        </w:trPr>
        <w:tc>
          <w:tcPr>
            <w:tcW w:w="659" w:type="dxa"/>
          </w:tcPr>
          <w:p w14:paraId="72ED79D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B690F3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8799B9B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C534EFE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3ADD2F1F" w14:textId="77777777" w:rsidR="0026606F" w:rsidRPr="001A1ED1" w:rsidRDefault="0026606F" w:rsidP="0026606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26594CD" w14:textId="77777777" w:rsidR="0026606F" w:rsidRPr="001A1ED1" w:rsidRDefault="0026606F" w:rsidP="0026606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6606F" w:rsidRPr="001A1ED1" w14:paraId="666B8375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E0A537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D30D1A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4E7A9D8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1F67504B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459EFDF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F82AE9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371F030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51846F7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1A4A3D11" w14:textId="77777777" w:rsidTr="00E02DB2">
        <w:trPr>
          <w:trHeight w:val="225"/>
          <w:jc w:val="center"/>
        </w:trPr>
        <w:tc>
          <w:tcPr>
            <w:tcW w:w="660" w:type="dxa"/>
          </w:tcPr>
          <w:p w14:paraId="5980099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FFBBB9F" w14:textId="77777777" w:rsidR="0026606F" w:rsidRPr="001A1ED1" w:rsidRDefault="0026606F" w:rsidP="00E02DB2">
            <w:pPr>
              <w:pStyle w:val="Akapitzlist"/>
              <w:spacing w:after="0"/>
              <w:ind w:left="34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iCs/>
                <w:sz w:val="20"/>
                <w:szCs w:val="20"/>
              </w:rPr>
              <w:t>Nauczyciel-terapeuta: warsztat pracy</w:t>
            </w:r>
          </w:p>
          <w:p w14:paraId="1759823B" w14:textId="77777777" w:rsidR="0026606F" w:rsidRPr="001A1ED1" w:rsidRDefault="0026606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>Zadania terapeuty pedagogicznego</w:t>
            </w:r>
          </w:p>
          <w:p w14:paraId="5FE5BF23" w14:textId="77777777" w:rsidR="0026606F" w:rsidRPr="001A1ED1" w:rsidRDefault="0026606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Czynniki warunkujące jakość i skuteczność działań terapeutycznych</w:t>
            </w:r>
          </w:p>
          <w:p w14:paraId="0BE29A47" w14:textId="77777777" w:rsidR="0026606F" w:rsidRPr="001A1ED1" w:rsidRDefault="0026606F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 xml:space="preserve">Alfabet terapeuty </w:t>
            </w:r>
          </w:p>
          <w:p w14:paraId="0F45533D" w14:textId="77777777" w:rsidR="0026606F" w:rsidRPr="001A1ED1" w:rsidRDefault="0026606F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>Osobowość nauczyciela-terapeuty – wzorzec terapeuty: kompetencje diagnostyczne, terapeutyczne i emocjonalne nauczyciela</w:t>
            </w:r>
          </w:p>
        </w:tc>
        <w:tc>
          <w:tcPr>
            <w:tcW w:w="1256" w:type="dxa"/>
          </w:tcPr>
          <w:p w14:paraId="7196FC8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63088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61D399F6" w14:textId="77777777" w:rsidTr="00E02DB2">
        <w:trPr>
          <w:trHeight w:val="285"/>
          <w:jc w:val="center"/>
        </w:trPr>
        <w:tc>
          <w:tcPr>
            <w:tcW w:w="660" w:type="dxa"/>
          </w:tcPr>
          <w:p w14:paraId="2D1586D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  <w:p w14:paraId="2DE30C3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A58B4EE" w14:textId="77777777" w:rsidR="0026606F" w:rsidRPr="001A1ED1" w:rsidRDefault="0026606F" w:rsidP="00E02DB2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iCs/>
                <w:sz w:val="20"/>
                <w:szCs w:val="20"/>
              </w:rPr>
              <w:t>Warsztat terapeutyczny nauczyciela</w:t>
            </w:r>
            <w:r w:rsidRPr="001A1ED1">
              <w:rPr>
                <w:rFonts w:ascii="Cambria" w:hAnsi="Cambria"/>
                <w:iCs/>
                <w:sz w:val="20"/>
                <w:szCs w:val="20"/>
              </w:rPr>
              <w:t xml:space="preserve">: </w:t>
            </w:r>
          </w:p>
          <w:p w14:paraId="38220094" w14:textId="77777777" w:rsidR="0026606F" w:rsidRPr="001A1ED1" w:rsidRDefault="0026606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>Pomoce dydaktyczne stymulujące wielozmysłowo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i ich znaczenie w edukacji dziecka</w:t>
            </w:r>
          </w:p>
          <w:p w14:paraId="0B7CF9D2" w14:textId="77777777" w:rsidR="0026606F" w:rsidRPr="001A1ED1" w:rsidRDefault="0026606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Przykładowe formy zajęć i rodzaje ćwiczeń percepcyjno-motoryczne dla dzieci ze specyficznymi trudnościami w uczeniu się </w:t>
            </w:r>
          </w:p>
          <w:p w14:paraId="5488AEC7" w14:textId="77777777" w:rsidR="0026606F" w:rsidRPr="001A1ED1" w:rsidRDefault="0026606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Prezentacja przykładowych pomocy 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polisensorycznych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programów terapeutycznych.</w:t>
            </w:r>
          </w:p>
          <w:p w14:paraId="1AA5D8B2" w14:textId="77777777" w:rsidR="0026606F" w:rsidRPr="001A1ED1" w:rsidRDefault="0026606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Metody relaksacyjne</w:t>
            </w:r>
          </w:p>
          <w:p w14:paraId="6776D451" w14:textId="77777777" w:rsidR="0026606F" w:rsidRPr="001A1ED1" w:rsidRDefault="0026606F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Teatr Obrazowy </w:t>
            </w:r>
            <w:proofErr w:type="spellStart"/>
            <w:r w:rsidRPr="001A1ED1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Kamishibai</w:t>
            </w:r>
            <w:proofErr w:type="spellEnd"/>
            <w:r w:rsidRPr="001A1ED1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stosowany w terapii</w:t>
            </w:r>
          </w:p>
        </w:tc>
        <w:tc>
          <w:tcPr>
            <w:tcW w:w="1256" w:type="dxa"/>
          </w:tcPr>
          <w:p w14:paraId="54BC155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E8BBCB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70BFEB5F" w14:textId="77777777" w:rsidTr="00E02DB2">
        <w:trPr>
          <w:trHeight w:val="345"/>
          <w:jc w:val="center"/>
        </w:trPr>
        <w:tc>
          <w:tcPr>
            <w:tcW w:w="660" w:type="dxa"/>
          </w:tcPr>
          <w:p w14:paraId="0DC6584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  <w:p w14:paraId="0D352A1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B9D1BE2" w14:textId="77777777" w:rsidR="0026606F" w:rsidRPr="001A1ED1" w:rsidRDefault="0026606F" w:rsidP="00E02DB2">
            <w:pPr>
              <w:pStyle w:val="Akapitzlist"/>
              <w:spacing w:after="0"/>
              <w:ind w:left="34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iCs/>
                <w:sz w:val="20"/>
                <w:szCs w:val="20"/>
              </w:rPr>
              <w:t>Wykorzystanie arteterapii w działaniach terapeutycznych</w:t>
            </w:r>
          </w:p>
          <w:p w14:paraId="65439147" w14:textId="77777777" w:rsidR="0026606F" w:rsidRPr="001A1ED1" w:rsidRDefault="0026606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Biblioterapia </w:t>
            </w:r>
          </w:p>
          <w:p w14:paraId="6C294B60" w14:textId="77777777" w:rsidR="0026606F" w:rsidRPr="001A1ED1" w:rsidRDefault="0026606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Muzykoterapia/Choreoterapia</w:t>
            </w:r>
          </w:p>
          <w:p w14:paraId="073D8203" w14:textId="77777777" w:rsidR="0026606F" w:rsidRPr="001A1ED1" w:rsidRDefault="0026606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Teatroterapia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</w:p>
          <w:p w14:paraId="5DB1625D" w14:textId="77777777" w:rsidR="0026606F" w:rsidRPr="001A1ED1" w:rsidRDefault="0026606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Sztuki wizualne</w:t>
            </w:r>
          </w:p>
        </w:tc>
        <w:tc>
          <w:tcPr>
            <w:tcW w:w="1256" w:type="dxa"/>
          </w:tcPr>
          <w:p w14:paraId="7917693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22D591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6A0DE634" w14:textId="77777777" w:rsidTr="00E02DB2">
        <w:trPr>
          <w:trHeight w:val="345"/>
          <w:jc w:val="center"/>
        </w:trPr>
        <w:tc>
          <w:tcPr>
            <w:tcW w:w="660" w:type="dxa"/>
          </w:tcPr>
          <w:p w14:paraId="0DB58CC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  <w:p w14:paraId="08E786E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352E9A51" w14:textId="77777777" w:rsidR="0026606F" w:rsidRPr="001A1ED1" w:rsidRDefault="0026606F" w:rsidP="00E02DB2">
            <w:pPr>
              <w:pStyle w:val="Akapitzlist"/>
              <w:spacing w:after="0" w:line="240" w:lineRule="auto"/>
              <w:ind w:left="56"/>
              <w:contextualSpacing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b/>
                <w:iCs/>
                <w:sz w:val="20"/>
                <w:szCs w:val="20"/>
              </w:rPr>
              <w:t xml:space="preserve">Prezentacja i realizacja studenckiego projektu terapeutycznego </w:t>
            </w:r>
            <w:r w:rsidRPr="001A1ED1">
              <w:rPr>
                <w:rFonts w:ascii="Cambria" w:hAnsi="Cambria"/>
                <w:b/>
                <w:iCs/>
                <w:sz w:val="20"/>
                <w:szCs w:val="20"/>
              </w:rPr>
              <w:br/>
              <w:t>z zastosowaniem wybranych elementów</w:t>
            </w:r>
            <w:r w:rsidRPr="001A1ED1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poznanych metod w terapii dziecka o różnorodnych zaburzeniach:</w:t>
            </w:r>
          </w:p>
          <w:p w14:paraId="57E2E5D3" w14:textId="77777777" w:rsidR="0026606F" w:rsidRPr="001A1ED1" w:rsidRDefault="0026606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>Przedłożenie scenariusza projektu terapeutycznego.</w:t>
            </w:r>
          </w:p>
          <w:p w14:paraId="3697A5AC" w14:textId="77777777" w:rsidR="0026606F" w:rsidRPr="001A1ED1" w:rsidRDefault="0026606F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>Przygotowanie pracowni terapeutycznej: przygotowanie (dekorowanie) sali dydaktycznej, rozmieszczenie niezbędnych środków i pomocy dydaktycznych do zrealizowania projektu terapeutycznego.</w:t>
            </w:r>
          </w:p>
          <w:p w14:paraId="72BB7F0A" w14:textId="77777777" w:rsidR="0026606F" w:rsidRPr="001A1ED1" w:rsidRDefault="0026606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>Praktyczne zrealizowanie projektu terapeutycznego podczas ćwiczeń</w:t>
            </w:r>
          </w:p>
          <w:p w14:paraId="1E058E62" w14:textId="77777777" w:rsidR="0026606F" w:rsidRPr="001A1ED1" w:rsidRDefault="0026606F" w:rsidP="00E02DB2">
            <w:pPr>
              <w:pStyle w:val="Akapitzlist"/>
              <w:spacing w:after="0"/>
              <w:ind w:left="34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Podział na zespoły. Każdy przygotowuje projekt zajęć terapeutycznych z zastosowaniem wybranych elementów: biblioterapii, muzykoterapii, </w:t>
            </w:r>
            <w:proofErr w:type="spellStart"/>
            <w:r w:rsidRPr="001A1ED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plastykoterapii</w:t>
            </w:r>
            <w:proofErr w:type="spellEnd"/>
            <w:r w:rsidRPr="001A1ED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,  stymulacji </w:t>
            </w:r>
            <w:proofErr w:type="spellStart"/>
            <w:r w:rsidRPr="001A1ED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polisensorycznej</w:t>
            </w:r>
            <w:proofErr w:type="spellEnd"/>
            <w:r w:rsidRPr="001A1ED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i in.</w:t>
            </w:r>
          </w:p>
        </w:tc>
        <w:tc>
          <w:tcPr>
            <w:tcW w:w="1256" w:type="dxa"/>
          </w:tcPr>
          <w:p w14:paraId="563400D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2412387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26606F" w:rsidRPr="001A1ED1" w14:paraId="326F080D" w14:textId="77777777" w:rsidTr="00E02DB2">
        <w:trPr>
          <w:jc w:val="center"/>
        </w:trPr>
        <w:tc>
          <w:tcPr>
            <w:tcW w:w="660" w:type="dxa"/>
          </w:tcPr>
          <w:p w14:paraId="32454E1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7D1326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F876ACB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15h</w:t>
            </w:r>
          </w:p>
        </w:tc>
        <w:tc>
          <w:tcPr>
            <w:tcW w:w="1488" w:type="dxa"/>
          </w:tcPr>
          <w:p w14:paraId="2918AB44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8h</w:t>
            </w:r>
          </w:p>
        </w:tc>
      </w:tr>
    </w:tbl>
    <w:p w14:paraId="2A1E98AE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6606F" w:rsidRPr="001A1ED1" w14:paraId="43046A0D" w14:textId="77777777" w:rsidTr="00E02DB2">
        <w:trPr>
          <w:jc w:val="center"/>
        </w:trPr>
        <w:tc>
          <w:tcPr>
            <w:tcW w:w="1666" w:type="dxa"/>
          </w:tcPr>
          <w:p w14:paraId="72D4183C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DB2AB82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A6A81DA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606F" w:rsidRPr="001A1ED1" w14:paraId="7D33FB86" w14:textId="77777777" w:rsidTr="00E02DB2">
        <w:trPr>
          <w:jc w:val="center"/>
        </w:trPr>
        <w:tc>
          <w:tcPr>
            <w:tcW w:w="1666" w:type="dxa"/>
          </w:tcPr>
          <w:p w14:paraId="1B65571B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9CB6D3E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C2AB379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26606F" w:rsidRPr="001A1ED1" w14:paraId="7AEA547C" w14:textId="77777777" w:rsidTr="00E02DB2">
        <w:trPr>
          <w:jc w:val="center"/>
        </w:trPr>
        <w:tc>
          <w:tcPr>
            <w:tcW w:w="1666" w:type="dxa"/>
          </w:tcPr>
          <w:p w14:paraId="4E454A5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3413BBA" w14:textId="77777777" w:rsidR="0026606F" w:rsidRPr="001A1ED1" w:rsidRDefault="0026606F">
            <w:pPr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analiza tekstu źródłowego, </w:t>
            </w:r>
          </w:p>
          <w:p w14:paraId="089D25CA" w14:textId="77777777" w:rsidR="0026606F" w:rsidRPr="001A1ED1" w:rsidRDefault="0026606F">
            <w:pPr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metoda projektu (projekt terapeutyczny) </w:t>
            </w:r>
          </w:p>
          <w:p w14:paraId="0FBF7A59" w14:textId="77777777" w:rsidR="0026606F" w:rsidRPr="001A1ED1" w:rsidRDefault="0026606F">
            <w:pPr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ćwiczenia z elementami prezentacji, </w:t>
            </w:r>
          </w:p>
          <w:p w14:paraId="3FC55224" w14:textId="77777777" w:rsidR="0026606F" w:rsidRPr="001A1ED1" w:rsidRDefault="0026606F">
            <w:pPr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dyskusja dydaktyczna, </w:t>
            </w:r>
          </w:p>
          <w:p w14:paraId="0FED168F" w14:textId="77777777" w:rsidR="0026606F" w:rsidRPr="001A1ED1" w:rsidRDefault="0026606F">
            <w:pPr>
              <w:numPr>
                <w:ilvl w:val="0"/>
                <w:numId w:val="37"/>
              </w:num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burza mózgów;</w:t>
            </w:r>
          </w:p>
        </w:tc>
        <w:tc>
          <w:tcPr>
            <w:tcW w:w="3260" w:type="dxa"/>
          </w:tcPr>
          <w:p w14:paraId="15871982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Projektor multimedialny, Teksty źródłowe, Artykuły papiernicze (brystole, markery)</w:t>
            </w:r>
          </w:p>
        </w:tc>
      </w:tr>
    </w:tbl>
    <w:p w14:paraId="0AB80519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0A840DC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6606F" w:rsidRPr="001A1ED1" w14:paraId="26901BC3" w14:textId="77777777" w:rsidTr="0026606F">
        <w:tc>
          <w:tcPr>
            <w:tcW w:w="1459" w:type="dxa"/>
            <w:vAlign w:val="center"/>
          </w:tcPr>
          <w:p w14:paraId="61CD1B4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49C4717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A5FFE18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FA3B62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606F" w:rsidRPr="001A1ED1" w14:paraId="56E083E2" w14:textId="77777777" w:rsidTr="0026606F">
        <w:tc>
          <w:tcPr>
            <w:tcW w:w="1459" w:type="dxa"/>
          </w:tcPr>
          <w:p w14:paraId="0185CBA7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04E287E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 aktywność</w:t>
            </w:r>
          </w:p>
        </w:tc>
        <w:tc>
          <w:tcPr>
            <w:tcW w:w="4224" w:type="dxa"/>
            <w:vAlign w:val="center"/>
          </w:tcPr>
          <w:p w14:paraId="018498A4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  <w:tr w:rsidR="0026606F" w:rsidRPr="001A1ED1" w14:paraId="76C4E5AC" w14:textId="77777777" w:rsidTr="0026606F">
        <w:tc>
          <w:tcPr>
            <w:tcW w:w="1459" w:type="dxa"/>
          </w:tcPr>
          <w:p w14:paraId="7E30476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1D30F7AB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F2 -obserwacja podczas zajęć / aktywność </w:t>
            </w:r>
          </w:p>
          <w:p w14:paraId="7A9A114A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F4 – dyskusja, omówienie referatu problemowego z wykorzystaniem prezentacji multimedialnej</w:t>
            </w:r>
          </w:p>
          <w:p w14:paraId="0396509A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389EDC38" w14:textId="77777777" w:rsidR="0026606F" w:rsidRPr="001A1ED1" w:rsidRDefault="0026606F" w:rsidP="00E02DB2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P3-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ocena podsumowująca powstała na podstawie ocen formujących</w:t>
            </w:r>
          </w:p>
          <w:p w14:paraId="417313A1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P5-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prezentacja przygotowanych materiałów (pomocy sensorycznych i projektu terapeutycznego)</w:t>
            </w:r>
          </w:p>
        </w:tc>
      </w:tr>
    </w:tbl>
    <w:p w14:paraId="7AABDDAF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26606F" w:rsidRPr="001A1ED1" w14:paraId="37A3D23C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4797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56E1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CBB8D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26606F" w:rsidRPr="001A1ED1" w14:paraId="664F2B6F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229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B134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425BC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84AEE" w14:textId="77777777" w:rsidR="0026606F" w:rsidRPr="001A1ED1" w:rsidRDefault="0026606F" w:rsidP="00E02DB2">
            <w:pPr>
              <w:spacing w:before="60" w:after="6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57B0" w14:textId="77777777" w:rsidR="0026606F" w:rsidRPr="001A1ED1" w:rsidRDefault="0026606F" w:rsidP="00E02DB2">
            <w:pPr>
              <w:spacing w:before="60" w:after="6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E2DE" w14:textId="77777777" w:rsidR="0026606F" w:rsidRPr="001A1ED1" w:rsidRDefault="0026606F" w:rsidP="00E02DB2">
            <w:pPr>
              <w:spacing w:before="60" w:after="6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0FBA" w14:textId="77777777" w:rsidR="0026606F" w:rsidRPr="001A1ED1" w:rsidRDefault="0026606F" w:rsidP="00E02DB2">
            <w:pPr>
              <w:spacing w:before="60" w:after="60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26606F" w:rsidRPr="001A1ED1" w14:paraId="7E179F29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2B80" w14:textId="77777777" w:rsidR="0026606F" w:rsidRPr="001A1ED1" w:rsidRDefault="0026606F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8FB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160F0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ADFA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C86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EC7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710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32365384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D9A2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11D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286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6C889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863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BE2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820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226BA148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AF50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916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E706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C3AA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DFF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10B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5F8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4420717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00B4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C00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0E713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A113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3FD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206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EE9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358E1FA8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C9EF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984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706C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BED7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BAA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A35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E29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28614C58" w14:textId="77777777" w:rsidR="0026606F" w:rsidRPr="001A1ED1" w:rsidRDefault="0026606F" w:rsidP="0026606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606F" w:rsidRPr="001A1ED1" w14:paraId="3D0F0100" w14:textId="77777777" w:rsidTr="00E02DB2">
        <w:trPr>
          <w:trHeight w:val="93"/>
          <w:jc w:val="center"/>
        </w:trPr>
        <w:tc>
          <w:tcPr>
            <w:tcW w:w="9907" w:type="dxa"/>
          </w:tcPr>
          <w:p w14:paraId="37BA9D6B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</w:p>
          <w:p w14:paraId="0D35D65C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Wykłady: </w:t>
            </w:r>
          </w:p>
          <w:p w14:paraId="656D3BA5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Studenci otrzymują ocenę na podstawie kolokwium pisemnego.</w:t>
            </w:r>
          </w:p>
          <w:p w14:paraId="2A9619EF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</w:p>
          <w:p w14:paraId="5B6DBC5D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Ćwiczenia:</w:t>
            </w:r>
          </w:p>
          <w:p w14:paraId="1BE0341F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Studenci otrzymują ocenę końcową z ćwiczeń, która jest podsumowaniem wszystkich aktywności realizowanych podczas zajęć. Na ocenę podsumowującą składają się oceny z aktywności, przygotowanej pomocy </w:t>
            </w:r>
            <w:proofErr w:type="spellStart"/>
            <w:r w:rsidRPr="001A1ED1">
              <w:rPr>
                <w:rFonts w:ascii="Cambria" w:hAnsi="Cambria"/>
              </w:rPr>
              <w:t>polisensorycznej</w:t>
            </w:r>
            <w:proofErr w:type="spellEnd"/>
            <w:r w:rsidRPr="001A1ED1">
              <w:rPr>
                <w:rFonts w:ascii="Cambria" w:hAnsi="Cambria"/>
              </w:rPr>
              <w:t xml:space="preserve"> oraz przeprowadzonego projektu terapeutycznego. </w:t>
            </w:r>
          </w:p>
          <w:p w14:paraId="033C582A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</w:p>
        </w:tc>
      </w:tr>
    </w:tbl>
    <w:p w14:paraId="03A62A42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606F" w:rsidRPr="001A1ED1" w14:paraId="2C785159" w14:textId="77777777" w:rsidTr="00E02DB2">
        <w:trPr>
          <w:trHeight w:val="540"/>
          <w:jc w:val="center"/>
        </w:trPr>
        <w:tc>
          <w:tcPr>
            <w:tcW w:w="9923" w:type="dxa"/>
          </w:tcPr>
          <w:p w14:paraId="18AFD482" w14:textId="77777777" w:rsidR="0026606F" w:rsidRPr="001A1ED1" w:rsidRDefault="0026606F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1ED5A02C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606F" w:rsidRPr="001A1ED1" w14:paraId="72543591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E6D7D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AFC0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606F" w:rsidRPr="001A1ED1" w14:paraId="17B014D5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7FA6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6D3B1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80079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606F" w:rsidRPr="001A1ED1" w14:paraId="209AFD8C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1BF53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606F" w:rsidRPr="001A1ED1" w14:paraId="6C80B5B2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FDB10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838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DF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26606F" w:rsidRPr="001A1ED1" w14:paraId="1E082CD0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76F5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606F" w:rsidRPr="001A1ED1" w14:paraId="642DC506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DBDD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7EE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7686" w14:textId="7B53DA31" w:rsidR="0026606F" w:rsidRPr="001A1ED1" w:rsidRDefault="00A030F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26606F" w:rsidRPr="001A1ED1" w14:paraId="0B4DA962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68EC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F53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CDE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6606F" w:rsidRPr="001A1ED1" w14:paraId="445BD849" w14:textId="77777777" w:rsidTr="009043B9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D57D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Sporządzenie scenariusza projektu terapeutycznego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01CA" w14:textId="3890F7DD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030F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730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2773FC7D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4A27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pomocy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polisensorycznej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lub pomocy dydaktycznych do realizacji projektu terapeutycznego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87A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97B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66B742F4" w14:textId="77777777" w:rsidTr="009043B9">
        <w:trPr>
          <w:gridAfter w:val="1"/>
          <w:wAfter w:w="7" w:type="dxa"/>
          <w:trHeight w:val="37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FE2F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27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534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6606F" w:rsidRPr="001A1ED1" w14:paraId="3183944B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6D0B" w14:textId="00D33E91" w:rsidR="0026606F" w:rsidRPr="001A1ED1" w:rsidRDefault="0026606F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FF37" w14:textId="0343AC85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  <w:r w:rsidR="00A030F9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5156" w14:textId="33EBABD6" w:rsidR="0026606F" w:rsidRDefault="008C3FA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  <w:p w14:paraId="427F87A5" w14:textId="5AE686B4" w:rsidR="00A030F9" w:rsidRPr="001A1ED1" w:rsidRDefault="00A030F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6606F" w:rsidRPr="001A1ED1" w14:paraId="5EB5A051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C270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F73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B91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8D43D42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606F" w:rsidRPr="001A1ED1" w14:paraId="28707144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013EF42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7295AA7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I. Mańkowska, M. Rożyńska,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Warsztat specjalisty terapii pedagogicznej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Gdynia 2012.</w:t>
            </w:r>
          </w:p>
          <w:p w14:paraId="38879462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A. Klim-Klimaszewska,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Praca z dzieckiem ryzyka dysleksji i dysgrafii</w:t>
            </w:r>
            <w:r w:rsidRPr="001A1ED1">
              <w:rPr>
                <w:rFonts w:ascii="Cambria" w:hAnsi="Cambria"/>
                <w:sz w:val="20"/>
                <w:szCs w:val="20"/>
              </w:rPr>
              <w:t>, Warszawa 2015.</w:t>
            </w:r>
          </w:p>
          <w:p w14:paraId="44543F21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J. Jastrząb, D. 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Baczała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 xml:space="preserve">Pedagogika Toruńska. Wybrane zagadnienia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br/>
              <w:t>z pedagogiki korekcyjno-kompensacyjnej. Wzorzec terapeuty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Toruń 2011.</w:t>
            </w:r>
          </w:p>
          <w:p w14:paraId="6F06B26C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D. Wosik-Kawala, T.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Zubrzycka-Maciąg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Kompetencje diagnostyczne i terapeutyczne nauczyciela</w:t>
            </w:r>
            <w:r w:rsidRPr="001A1ED1">
              <w:rPr>
                <w:rFonts w:ascii="Cambria" w:hAnsi="Cambria"/>
                <w:sz w:val="20"/>
                <w:szCs w:val="20"/>
              </w:rPr>
              <w:t>, Kraków 2013.</w:t>
            </w:r>
          </w:p>
          <w:p w14:paraId="6EF7C67A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B. 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Skałbania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T. Lewandowska-Kidoń,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Terapia pedagogiczna w zarysie. Teoria. Praktyka. Refleksja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Warszawa 2015.</w:t>
            </w:r>
          </w:p>
          <w:p w14:paraId="3286303B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A. Arciszewska-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Binnebesel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Szczęśliwy świat tworzenia czyli arteterapia : materiały metodyczne do pracy z dziećmi, młodzieżą oraz osobami dorosłymi, w szkołach podstawowych i gimnazjach, w placówkach szkolno-wychowawczych szkolnictwa specjalnego, w świetlicach szkolnych i terapeutycznych, na koloniach, obozach i wycieczkach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Bea-Bleja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Toruń 2003;</w:t>
            </w:r>
          </w:p>
          <w:p w14:paraId="60F50F4A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V. Florkiewicz,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Terapia pedagogiczna scenariusze zajęć</w:t>
            </w:r>
            <w:r w:rsidRPr="001A1ED1">
              <w:rPr>
                <w:rFonts w:ascii="Cambria" w:hAnsi="Cambria"/>
                <w:sz w:val="20"/>
                <w:szCs w:val="20"/>
              </w:rPr>
              <w:t>, Łódź 2003.</w:t>
            </w:r>
          </w:p>
          <w:p w14:paraId="34586B24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J. Mickiewicz,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Dysleksja rozwojowa. Podstawy diagnozy i terapii</w:t>
            </w:r>
            <w:r w:rsidRPr="001A1ED1">
              <w:rPr>
                <w:rFonts w:ascii="Cambria" w:hAnsi="Cambria"/>
                <w:sz w:val="20"/>
                <w:szCs w:val="20"/>
              </w:rPr>
              <w:t>, Toruń 2011.</w:t>
            </w:r>
          </w:p>
          <w:p w14:paraId="3F131513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B. Kurowska,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Dziecko ryzyka dysleksji w przedszkolu</w:t>
            </w:r>
            <w:r w:rsidRPr="001A1ED1">
              <w:rPr>
                <w:rFonts w:ascii="Cambria" w:hAnsi="Cambria"/>
                <w:sz w:val="20"/>
                <w:szCs w:val="20"/>
              </w:rPr>
              <w:t>, Kraków 2011.</w:t>
            </w:r>
          </w:p>
          <w:p w14:paraId="5A1C614D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I. Czajkowska, K. Herda,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Zajęcia korekcyjno-kompensacyjne w szkole</w:t>
            </w:r>
            <w:r w:rsidRPr="001A1ED1">
              <w:rPr>
                <w:rFonts w:ascii="Cambria" w:hAnsi="Cambria"/>
                <w:sz w:val="20"/>
                <w:szCs w:val="20"/>
              </w:rPr>
              <w:t>, Warszawa 1989.</w:t>
            </w:r>
          </w:p>
          <w:p w14:paraId="0DCDBA4A" w14:textId="77777777" w:rsidR="0026606F" w:rsidRPr="001A1ED1" w:rsidRDefault="0026606F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J. Mickiewicz,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Ćwiczenia ułatwiające naukę czytania i pisania dla uczniów klas młodszych</w:t>
            </w:r>
            <w:r w:rsidRPr="001A1ED1">
              <w:rPr>
                <w:rFonts w:ascii="Cambria" w:hAnsi="Cambria"/>
                <w:sz w:val="20"/>
                <w:szCs w:val="20"/>
              </w:rPr>
              <w:t>, Toruń 2008.</w:t>
            </w:r>
          </w:p>
        </w:tc>
      </w:tr>
      <w:tr w:rsidR="0026606F" w:rsidRPr="001A1ED1" w14:paraId="4E83FC3C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7CB60302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D9E649A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A. Pikała, M. Sasin,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Arteterapia. Scenariusze zajęć</w:t>
            </w:r>
            <w:r w:rsidRPr="001A1ED1">
              <w:rPr>
                <w:rFonts w:ascii="Cambria" w:hAnsi="Cambria"/>
                <w:sz w:val="20"/>
                <w:szCs w:val="20"/>
              </w:rPr>
              <w:t>, Łódź 2016.</w:t>
            </w:r>
          </w:p>
          <w:p w14:paraId="708651F7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E. J. Konieczna,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Arteterapia w teorii i praktyce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  <w:p w14:paraId="6C0371D4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J. Gładyszewska -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Teoretyczne i praktyczne podstawy terapii przez sztukę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  <w:p w14:paraId="5B32D105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A. Jegier, B. 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Szurowska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Umiejętności społeczne dzieci. Kształtowanie rozwoju emocjonalno-społecznego dzieci w normie rozwojowej i dzieci ze specjalnymi potrzebami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Warszawa 2017.</w:t>
            </w:r>
          </w:p>
          <w:p w14:paraId="47898229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M. Czub,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Rozwój kompetencji społeczno-emocjonalnych dziecka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(w:)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Diagnoza funkcjonowania społeczno-emocjonalnego dziecka w wieku od 1,5 do 5,5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Warszawa 2014.</w:t>
            </w:r>
          </w:p>
          <w:p w14:paraId="01533477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L. A. 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Reddy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Rozwijanie umiejętności społecznych dziecka. Interwencje przez zabawę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Warszawa 2014.</w:t>
            </w:r>
          </w:p>
          <w:p w14:paraId="70107D56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E. 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Fuhrmann-Wönkhaus</w:t>
            </w:r>
            <w:proofErr w:type="spellEnd"/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 xml:space="preserve">, Spacer po tęczy. Odprężające opowiadania dla chorych dzieci,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Kielce 2003.</w:t>
            </w:r>
          </w:p>
          <w:p w14:paraId="43A550B7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J. Gładyszewska-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Cylulko</w:t>
            </w:r>
            <w:proofErr w:type="spellEnd"/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 xml:space="preserve">, Wspomaganie rozwoju dzieci nieśmiałych poprzez wizualizację i inne techniki arteterapii,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Kraków2012.</w:t>
            </w:r>
          </w:p>
          <w:p w14:paraId="38166741" w14:textId="77777777" w:rsidR="0026606F" w:rsidRPr="001A1ED1" w:rsidRDefault="0026606F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I. Borecka,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Biblioterapia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Gorzów Wlkp. 2002.</w:t>
            </w:r>
          </w:p>
        </w:tc>
      </w:tr>
    </w:tbl>
    <w:p w14:paraId="3870588C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606F" w:rsidRPr="001A1ED1" w14:paraId="197127C7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4901C907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89E70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26606F" w:rsidRPr="001A1ED1" w14:paraId="7F711C4D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250FB92A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73F38C0" w14:textId="07820892" w:rsidR="0026606F" w:rsidRPr="001A1ED1" w:rsidRDefault="00E74CBB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26606F" w:rsidRPr="001A1ED1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26606F" w:rsidRPr="001A1ED1">
              <w:rPr>
                <w:rFonts w:ascii="Cambria" w:hAnsi="Cambria" w:cs="Times New Roman"/>
                <w:sz w:val="20"/>
                <w:szCs w:val="20"/>
              </w:rPr>
              <w:t>.2023r.</w:t>
            </w:r>
          </w:p>
        </w:tc>
      </w:tr>
      <w:tr w:rsidR="0026606F" w:rsidRPr="001A1ED1" w14:paraId="0A568CE9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3157AE2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C11BD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26606F" w:rsidRPr="001A1ED1" w14:paraId="7230B1AC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686CC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2221FF5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11D121D" w14:textId="77777777" w:rsidR="0026606F" w:rsidRPr="001A1ED1" w:rsidRDefault="0026606F" w:rsidP="0026606F">
      <w:pPr>
        <w:spacing w:before="60" w:after="60"/>
        <w:rPr>
          <w:rFonts w:ascii="Cambria" w:hAnsi="Cambria" w:cs="Times New Roman"/>
        </w:rPr>
      </w:pPr>
    </w:p>
    <w:p w14:paraId="434DF64D" w14:textId="77777777" w:rsidR="002029B0" w:rsidRPr="001A1ED1" w:rsidRDefault="002029B0">
      <w:pPr>
        <w:spacing w:after="0" w:line="240" w:lineRule="auto"/>
        <w:rPr>
          <w:rFonts w:ascii="Cambria" w:hAnsi="Cambria" w:cs="Times New Roman"/>
          <w:sz w:val="4"/>
          <w:szCs w:val="4"/>
        </w:rPr>
      </w:pPr>
    </w:p>
    <w:p w14:paraId="5B8DB39B" w14:textId="77777777" w:rsidR="002029B0" w:rsidRPr="001A1ED1" w:rsidRDefault="002029B0" w:rsidP="002029B0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029B0" w:rsidRPr="001A1ED1" w14:paraId="30F47D14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6301EBE" w14:textId="61F259BD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94B5F23" wp14:editId="286EF6B4">
                  <wp:extent cx="1066800" cy="1066800"/>
                  <wp:effectExtent l="0" t="0" r="0" b="0"/>
                  <wp:docPr id="1064441808" name="Obraz 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41808" name="Obraz 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84C44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2C676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029B0" w:rsidRPr="001A1ED1" w14:paraId="50338DE8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E6F246F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58AB1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6965F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029B0" w:rsidRPr="001A1ED1" w14:paraId="49584871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D7DD7D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8E6F1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07FEC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029B0" w:rsidRPr="001A1ED1" w14:paraId="2DBBCE6A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DFEA5F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F17C0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F0767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029B0" w:rsidRPr="001A1ED1" w14:paraId="5D5187F3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EA83BD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7CCAB38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1D18114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029B0" w:rsidRPr="001A1ED1" w14:paraId="6F1D5D85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94B26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4C16D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49998F2" w14:textId="4E777B47" w:rsidR="002029B0" w:rsidRPr="001A1ED1" w:rsidRDefault="002029B0" w:rsidP="002029B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38D6FD5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029B0" w:rsidRPr="001A1ED1" w14:paraId="28BEB6EF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0407F1C9" w14:textId="77777777" w:rsidR="002029B0" w:rsidRPr="001A1ED1" w:rsidRDefault="002029B0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3FD3505C" w14:textId="77777777" w:rsidR="002029B0" w:rsidRPr="001A1ED1" w:rsidRDefault="002029B0" w:rsidP="00E02DB2">
            <w:pPr>
              <w:pStyle w:val="akarta"/>
            </w:pPr>
            <w:r w:rsidRPr="001A1ED1">
              <w:t>Wczesne wspomaganie rozwoju dziecka</w:t>
            </w:r>
          </w:p>
        </w:tc>
      </w:tr>
      <w:tr w:rsidR="002029B0" w:rsidRPr="001A1ED1" w14:paraId="23C76DD9" w14:textId="77777777" w:rsidTr="00E02DB2">
        <w:tc>
          <w:tcPr>
            <w:tcW w:w="4219" w:type="dxa"/>
            <w:vAlign w:val="center"/>
          </w:tcPr>
          <w:p w14:paraId="377CBCAD" w14:textId="77777777" w:rsidR="002029B0" w:rsidRPr="001A1ED1" w:rsidRDefault="002029B0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475F081F" w14:textId="77777777" w:rsidR="002029B0" w:rsidRPr="001A1ED1" w:rsidRDefault="002029B0" w:rsidP="00E02DB2">
            <w:pPr>
              <w:pStyle w:val="akarta"/>
            </w:pPr>
            <w:r w:rsidRPr="001A1ED1">
              <w:t>3</w:t>
            </w:r>
          </w:p>
        </w:tc>
      </w:tr>
      <w:tr w:rsidR="002029B0" w:rsidRPr="001A1ED1" w14:paraId="2CE0C15C" w14:textId="77777777" w:rsidTr="00E02DB2">
        <w:tc>
          <w:tcPr>
            <w:tcW w:w="4219" w:type="dxa"/>
            <w:vAlign w:val="center"/>
          </w:tcPr>
          <w:p w14:paraId="34CDD67B" w14:textId="77777777" w:rsidR="002029B0" w:rsidRPr="001A1ED1" w:rsidRDefault="002029B0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57A9EC72" w14:textId="77777777" w:rsidR="002029B0" w:rsidRPr="001A1ED1" w:rsidRDefault="002029B0" w:rsidP="00E02DB2">
            <w:pPr>
              <w:pStyle w:val="akarta"/>
            </w:pPr>
            <w:r w:rsidRPr="001A1ED1">
              <w:t>obieralne</w:t>
            </w:r>
          </w:p>
        </w:tc>
      </w:tr>
      <w:tr w:rsidR="002029B0" w:rsidRPr="001A1ED1" w14:paraId="3BDEC7B0" w14:textId="77777777" w:rsidTr="00E02DB2">
        <w:tc>
          <w:tcPr>
            <w:tcW w:w="4219" w:type="dxa"/>
            <w:vAlign w:val="center"/>
          </w:tcPr>
          <w:p w14:paraId="4566A822" w14:textId="77777777" w:rsidR="002029B0" w:rsidRPr="001A1ED1" w:rsidRDefault="002029B0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0E4D05A8" w14:textId="77777777" w:rsidR="002029B0" w:rsidRPr="001A1ED1" w:rsidRDefault="002029B0" w:rsidP="00E02DB2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2029B0" w:rsidRPr="001A1ED1" w14:paraId="3296FF3C" w14:textId="77777777" w:rsidTr="00E02DB2">
        <w:tc>
          <w:tcPr>
            <w:tcW w:w="4219" w:type="dxa"/>
            <w:vAlign w:val="center"/>
          </w:tcPr>
          <w:p w14:paraId="6C9F739E" w14:textId="77777777" w:rsidR="002029B0" w:rsidRPr="001A1ED1" w:rsidRDefault="002029B0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C235595" w14:textId="77777777" w:rsidR="002029B0" w:rsidRPr="001A1ED1" w:rsidRDefault="002029B0" w:rsidP="00E02DB2">
            <w:pPr>
              <w:pStyle w:val="akarta"/>
            </w:pPr>
            <w:r w:rsidRPr="001A1ED1">
              <w:t>Język polski</w:t>
            </w:r>
          </w:p>
        </w:tc>
      </w:tr>
      <w:tr w:rsidR="002029B0" w:rsidRPr="001A1ED1" w14:paraId="18A07BDE" w14:textId="77777777" w:rsidTr="00E02DB2">
        <w:tc>
          <w:tcPr>
            <w:tcW w:w="4219" w:type="dxa"/>
            <w:vAlign w:val="center"/>
          </w:tcPr>
          <w:p w14:paraId="65CA6CEC" w14:textId="77777777" w:rsidR="002029B0" w:rsidRPr="001A1ED1" w:rsidRDefault="002029B0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21C1888E" w14:textId="77777777" w:rsidR="002029B0" w:rsidRPr="001A1ED1" w:rsidRDefault="002029B0" w:rsidP="00E02DB2">
            <w:pPr>
              <w:pStyle w:val="akarta"/>
            </w:pPr>
            <w:r w:rsidRPr="001A1ED1">
              <w:t>III</w:t>
            </w:r>
          </w:p>
        </w:tc>
      </w:tr>
      <w:tr w:rsidR="002029B0" w:rsidRPr="001A1ED1" w14:paraId="488F5E07" w14:textId="77777777" w:rsidTr="00E02DB2">
        <w:tc>
          <w:tcPr>
            <w:tcW w:w="4219" w:type="dxa"/>
            <w:vAlign w:val="center"/>
          </w:tcPr>
          <w:p w14:paraId="5FBCA3AD" w14:textId="77777777" w:rsidR="002029B0" w:rsidRPr="001A1ED1" w:rsidRDefault="002029B0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2E00E3E" w14:textId="77777777" w:rsidR="002029B0" w:rsidRPr="001A1ED1" w:rsidRDefault="002029B0" w:rsidP="00E02DB2">
            <w:pPr>
              <w:pStyle w:val="akarta"/>
            </w:pPr>
            <w:r w:rsidRPr="001A1ED1">
              <w:t>Dr Bożena Majewicz</w:t>
            </w:r>
          </w:p>
        </w:tc>
      </w:tr>
    </w:tbl>
    <w:p w14:paraId="73AFECD9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25584870" w14:textId="77777777" w:rsidTr="00E02DB2">
        <w:tc>
          <w:tcPr>
            <w:tcW w:w="2660" w:type="dxa"/>
            <w:shd w:val="clear" w:color="auto" w:fill="auto"/>
            <w:vAlign w:val="center"/>
          </w:tcPr>
          <w:p w14:paraId="3F1E27EF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F894A0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02EED345" w14:textId="596A7499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2BB09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A2194D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6FA61715" w14:textId="77777777" w:rsidTr="00E02DB2">
        <w:tc>
          <w:tcPr>
            <w:tcW w:w="2660" w:type="dxa"/>
            <w:shd w:val="clear" w:color="auto" w:fill="auto"/>
          </w:tcPr>
          <w:p w14:paraId="46DFB0FA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53AD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DFE2F28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B63D31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1E78017F" w14:textId="77777777" w:rsidTr="00E02DB2">
        <w:tc>
          <w:tcPr>
            <w:tcW w:w="2660" w:type="dxa"/>
            <w:shd w:val="clear" w:color="auto" w:fill="auto"/>
          </w:tcPr>
          <w:p w14:paraId="51D0790A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C04A9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F9D05A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16BAFC91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2C449C7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029B0" w:rsidRPr="001A1ED1" w14:paraId="411415C7" w14:textId="77777777" w:rsidTr="00E02DB2">
        <w:trPr>
          <w:trHeight w:val="301"/>
          <w:jc w:val="center"/>
        </w:trPr>
        <w:tc>
          <w:tcPr>
            <w:tcW w:w="9898" w:type="dxa"/>
          </w:tcPr>
          <w:p w14:paraId="6F4F4A4E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Zaliczony pozytywnie przedmiot: psychologia rozwojowa i wychowawcza.</w:t>
            </w:r>
          </w:p>
          <w:p w14:paraId="4FE28BA5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AD7F88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29B0" w:rsidRPr="001A1ED1" w14:paraId="333163F5" w14:textId="77777777" w:rsidTr="00E02DB2">
        <w:tc>
          <w:tcPr>
            <w:tcW w:w="9889" w:type="dxa"/>
            <w:shd w:val="clear" w:color="auto" w:fill="auto"/>
          </w:tcPr>
          <w:p w14:paraId="2902619E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 Przekazywanie wiedzy z zakresu wczesnego wspomagania dziecka, stanowiącymi podstawę działalności pedagogicznej oraz jej kulturowych uwarunkowań.</w:t>
            </w:r>
          </w:p>
          <w:p w14:paraId="5B67C2BD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C2 -Przekazywanie wiedzy pozwalającej na rozumienie procesów rozwoju,  prawidłowości i zakłóceń procesów komunikacji, więzi społecznych, wychowania i nauczania.</w:t>
            </w:r>
          </w:p>
          <w:p w14:paraId="36A6AC6B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1A1ED1">
              <w:rPr>
                <w:rFonts w:ascii="Cambria" w:hAnsi="Cambria"/>
                <w:sz w:val="20"/>
                <w:szCs w:val="20"/>
              </w:rPr>
              <w:t>Przekazanie wiedzy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z zakresu subdyscyplin pedagogiki, dydaktyki i szczegółowej metodyki działalno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pedagogicznej realizowanej w instytucjach edukacyjnych, wychowawczych, opiekuńczych, kulturalnych i pomocowych.</w:t>
            </w:r>
          </w:p>
        </w:tc>
      </w:tr>
    </w:tbl>
    <w:p w14:paraId="2CD3B2D5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029B0" w:rsidRPr="001A1ED1" w14:paraId="46E43BE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8064F4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ADBABB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E18CD2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029B0" w:rsidRPr="001A1ED1" w14:paraId="47491D89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CDB61F1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029B0" w:rsidRPr="001A1ED1" w14:paraId="000BB8C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FEF971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B45ABE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Pr="001A1ED1">
              <w:rPr>
                <w:rFonts w:ascii="Cambria" w:eastAsia="Cambria" w:hAnsi="Cambria" w:cs="Cambria"/>
                <w:sz w:val="18"/>
                <w:szCs w:val="19"/>
              </w:rPr>
              <w:t>w zaawansowanym stopniu  terminologię używaną w pedagogice z zakresu wczesnego wspomagania, poszerzoną w zakresie właściwym dla studiowanej specjalności, oraz sposoby jej zastosowania;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09D3B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2029B0" w:rsidRPr="001A1ED1" w14:paraId="49EEA5B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BD461F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6437EF33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Absolwent ma zaawansowaną wiedzę na temat edukacji, pedagogiki wychowania i uczenia się, oraz uniwersalnych, humanistycznych, społeczno-kulturowych, ideologicznych, biologicznych, psychologicznych i medycznych kontekstów tych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E05A22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2029B0" w:rsidRPr="001A1ED1" w14:paraId="3B68E51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573AE2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47AEA29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Absolwent zna klasyczne i współczesne (różne) koncepcje rozwoju człowieka: od naturalistycznych - medycznych i biologicznych, po społeczno-kulturowe, oraz ich wartości aplikacyjne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75FC9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2029B0" w:rsidRPr="001A1ED1" w14:paraId="409CE41F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2292C7F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029B0" w:rsidRPr="001A1ED1" w14:paraId="497A1A0F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E846E3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F45333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Pr="001A1ED1">
              <w:rPr>
                <w:rFonts w:ascii="Cambria" w:eastAsia="Cambria" w:hAnsi="Cambria" w:cs="Cambria"/>
                <w:sz w:val="18"/>
                <w:szCs w:val="19"/>
              </w:rPr>
              <w:t>na podstawie posiadanej wiedzy teoretycznej, rozpoznać, opisać, interpretować motywy oraz sposoby zachowań wychowanków.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28921C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2029B0" w:rsidRPr="001A1ED1" w14:paraId="2BABC9F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467BC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076253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Pr="001A1ED1">
              <w:rPr>
                <w:rFonts w:ascii="Cambria" w:eastAsia="Cambria" w:hAnsi="Cambria" w:cs="Cambria"/>
                <w:sz w:val="18"/>
                <w:szCs w:val="19"/>
              </w:rPr>
              <w:t>wybrać metody i formy działania biorąc pod uwagę ich adekwatność do problemów występujących w konkretnych obszarach działalności pedagogicznej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53ECAF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2029B0" w:rsidRPr="001A1ED1" w14:paraId="166EE04E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6F109E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7DD7715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1A1ED1">
              <w:rPr>
                <w:rFonts w:ascii="Cambria" w:eastAsia="Cambria" w:hAnsi="Cambria" w:cs="Cambria"/>
                <w:sz w:val="18"/>
                <w:szCs w:val="19"/>
              </w:rPr>
              <w:t>jest zdolny do samooceny własnych możliwości i dokonań w obszarze praktyki pedagogicznej, potrafi ją modyfikować i korygować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2E39DE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2029B0" w:rsidRPr="001A1ED1" w14:paraId="29479E53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69FBDF8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029B0" w:rsidRPr="001A1ED1" w14:paraId="1B4899DE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9197B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B761ED8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1A1ED1">
              <w:rPr>
                <w:rFonts w:ascii="Cambria" w:eastAsia="Cambria" w:hAnsi="Cambria" w:cs="Cambria"/>
                <w:sz w:val="18"/>
                <w:szCs w:val="19"/>
              </w:rPr>
              <w:t>postępuje w sposób odpowiedzialny i etyczny zgodny z zasadami i normami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8A3CBA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  <w:tr w:rsidR="002029B0" w:rsidRPr="001A1ED1" w14:paraId="5F5C243B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439B83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BB1BD77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1A1ED1">
              <w:rPr>
                <w:rFonts w:ascii="Cambria" w:eastAsia="Cambria" w:hAnsi="Cambria" w:cs="Cambria"/>
                <w:sz w:val="18"/>
                <w:szCs w:val="19"/>
              </w:rPr>
              <w:t>jest odpowiedzialny za siebie i innych oraz za swoje działania pedagogiczne również w odniesieniu do uczniów wymagających wsparcia, a także na rzecz poprawy jakości działania przedszkola, szkoły lub placówki systemu oświaty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BE6601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6D44936D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029B0" w:rsidRPr="001A1ED1" w14:paraId="28E2E567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AD8A81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4B679E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76FD8F4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029B0" w:rsidRPr="001A1ED1" w14:paraId="07E8263B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2387755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EAC503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38CF7E9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20F818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029B0" w:rsidRPr="001A1ED1" w14:paraId="4BCDE991" w14:textId="77777777" w:rsidTr="00E02DB2">
        <w:trPr>
          <w:trHeight w:val="225"/>
          <w:jc w:val="center"/>
        </w:trPr>
        <w:tc>
          <w:tcPr>
            <w:tcW w:w="659" w:type="dxa"/>
          </w:tcPr>
          <w:p w14:paraId="700F5C4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8540E8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Wiedza o rozwoju dziecka – okres niemowlęcy i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poniemowlęcy</w:t>
            </w:r>
            <w:proofErr w:type="spellEnd"/>
          </w:p>
        </w:tc>
        <w:tc>
          <w:tcPr>
            <w:tcW w:w="1256" w:type="dxa"/>
          </w:tcPr>
          <w:p w14:paraId="6BBCFDF8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67F925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0DA93A94" w14:textId="77777777" w:rsidTr="00E02DB2">
        <w:trPr>
          <w:trHeight w:val="285"/>
          <w:jc w:val="center"/>
        </w:trPr>
        <w:tc>
          <w:tcPr>
            <w:tcW w:w="659" w:type="dxa"/>
          </w:tcPr>
          <w:p w14:paraId="3586337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870791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Wiedza o rozwoju dziecka- okres dziecięcy</w:t>
            </w:r>
          </w:p>
        </w:tc>
        <w:tc>
          <w:tcPr>
            <w:tcW w:w="1256" w:type="dxa"/>
          </w:tcPr>
          <w:p w14:paraId="0DE2A860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621AC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2029B0" w:rsidRPr="001A1ED1" w14:paraId="29EF179F" w14:textId="77777777" w:rsidTr="00E02DB2">
        <w:trPr>
          <w:trHeight w:val="345"/>
          <w:jc w:val="center"/>
        </w:trPr>
        <w:tc>
          <w:tcPr>
            <w:tcW w:w="659" w:type="dxa"/>
          </w:tcPr>
          <w:p w14:paraId="3038F8C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4AD19A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Metody diagnozowania zaburzeń (od 0-6 r. ż)</w:t>
            </w:r>
          </w:p>
        </w:tc>
        <w:tc>
          <w:tcPr>
            <w:tcW w:w="1256" w:type="dxa"/>
          </w:tcPr>
          <w:p w14:paraId="4FBCEA76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7B9AD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49FD1C18" w14:textId="77777777" w:rsidTr="00E02DB2">
        <w:trPr>
          <w:trHeight w:val="345"/>
          <w:jc w:val="center"/>
        </w:trPr>
        <w:tc>
          <w:tcPr>
            <w:tcW w:w="659" w:type="dxa"/>
          </w:tcPr>
          <w:p w14:paraId="546A047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23AB4BC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Formy działań pedagogicznych, terapeutycznych i rehabilitacyjnych dla</w:t>
            </w:r>
          </w:p>
          <w:p w14:paraId="21343FC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dziecka z rozpoznanymi zaburzeniami rozwoju</w:t>
            </w:r>
          </w:p>
        </w:tc>
        <w:tc>
          <w:tcPr>
            <w:tcW w:w="1256" w:type="dxa"/>
          </w:tcPr>
          <w:p w14:paraId="6C807B75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0D1C23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2029B0" w:rsidRPr="001A1ED1" w14:paraId="5342C6B4" w14:textId="77777777" w:rsidTr="00E02DB2">
        <w:trPr>
          <w:trHeight w:val="345"/>
          <w:jc w:val="center"/>
        </w:trPr>
        <w:tc>
          <w:tcPr>
            <w:tcW w:w="659" w:type="dxa"/>
          </w:tcPr>
          <w:p w14:paraId="0E2B931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8B6D96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Wybrane zaburzenia rozwoju- Zespół Downa, Porażenie mózgowe,</w:t>
            </w:r>
          </w:p>
          <w:p w14:paraId="59BF54E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Autyzm, Asperger</w:t>
            </w:r>
          </w:p>
        </w:tc>
        <w:tc>
          <w:tcPr>
            <w:tcW w:w="1256" w:type="dxa"/>
          </w:tcPr>
          <w:p w14:paraId="1C281D5F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9FB92FD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47A6917A" w14:textId="77777777" w:rsidTr="00E02DB2">
        <w:trPr>
          <w:trHeight w:val="345"/>
          <w:jc w:val="center"/>
        </w:trPr>
        <w:tc>
          <w:tcPr>
            <w:tcW w:w="659" w:type="dxa"/>
          </w:tcPr>
          <w:p w14:paraId="43CDDC9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B93F6E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Wybrane zaburzenia rozwoju- zaburzenia mowy, wzroku, słuchu,</w:t>
            </w:r>
          </w:p>
          <w:p w14:paraId="0673CD4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integracji sensorycznej</w:t>
            </w:r>
          </w:p>
        </w:tc>
        <w:tc>
          <w:tcPr>
            <w:tcW w:w="1256" w:type="dxa"/>
          </w:tcPr>
          <w:p w14:paraId="239773C4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40DE8E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46B07447" w14:textId="77777777" w:rsidTr="00E02DB2">
        <w:trPr>
          <w:trHeight w:val="345"/>
          <w:jc w:val="center"/>
        </w:trPr>
        <w:tc>
          <w:tcPr>
            <w:tcW w:w="659" w:type="dxa"/>
          </w:tcPr>
          <w:p w14:paraId="5C27CF6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E4BC92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Powtórzenie materiału, przygotowanie do egzaminu</w:t>
            </w:r>
          </w:p>
        </w:tc>
        <w:tc>
          <w:tcPr>
            <w:tcW w:w="1256" w:type="dxa"/>
          </w:tcPr>
          <w:p w14:paraId="3C71B6BD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7C4002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0C73BBA5" w14:textId="77777777" w:rsidTr="00E02DB2">
        <w:trPr>
          <w:jc w:val="center"/>
        </w:trPr>
        <w:tc>
          <w:tcPr>
            <w:tcW w:w="659" w:type="dxa"/>
          </w:tcPr>
          <w:p w14:paraId="7A69A2D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198937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55DAD79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5D4B6C0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EF25EE4" w14:textId="77777777" w:rsidR="002029B0" w:rsidRPr="001A1ED1" w:rsidRDefault="002029B0" w:rsidP="002029B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32F2246" w14:textId="77777777" w:rsidR="002029B0" w:rsidRPr="001A1ED1" w:rsidRDefault="002029B0" w:rsidP="002029B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029B0" w:rsidRPr="001A1ED1" w14:paraId="4082CEFB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242C24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623F86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CFC923C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029B0" w:rsidRPr="001A1ED1" w14:paraId="088D7935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754B3C1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24D0E1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121F94C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F659EE4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029B0" w:rsidRPr="001A1ED1" w14:paraId="6B5BBCFA" w14:textId="77777777" w:rsidTr="00E02DB2">
        <w:trPr>
          <w:trHeight w:val="225"/>
          <w:jc w:val="center"/>
        </w:trPr>
        <w:tc>
          <w:tcPr>
            <w:tcW w:w="660" w:type="dxa"/>
          </w:tcPr>
          <w:p w14:paraId="366F9AB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28ECAEC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Prawidłowości rozwoju dziecka w okresie niemowlęcym</w:t>
            </w:r>
          </w:p>
        </w:tc>
        <w:tc>
          <w:tcPr>
            <w:tcW w:w="1256" w:type="dxa"/>
          </w:tcPr>
          <w:p w14:paraId="6B0BB04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76670A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277E32DD" w14:textId="77777777" w:rsidTr="00E02DB2">
        <w:trPr>
          <w:trHeight w:val="285"/>
          <w:jc w:val="center"/>
        </w:trPr>
        <w:tc>
          <w:tcPr>
            <w:tcW w:w="660" w:type="dxa"/>
          </w:tcPr>
          <w:p w14:paraId="396DB49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0B4C7F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Aspekty rozwoju dziecka w okresie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poniemowlęcym</w:t>
            </w:r>
            <w:proofErr w:type="spellEnd"/>
          </w:p>
        </w:tc>
        <w:tc>
          <w:tcPr>
            <w:tcW w:w="1256" w:type="dxa"/>
          </w:tcPr>
          <w:p w14:paraId="7268056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A5175E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50AF055A" w14:textId="77777777" w:rsidTr="00E02DB2">
        <w:trPr>
          <w:trHeight w:val="345"/>
          <w:jc w:val="center"/>
        </w:trPr>
        <w:tc>
          <w:tcPr>
            <w:tcW w:w="660" w:type="dxa"/>
          </w:tcPr>
          <w:p w14:paraId="2F72073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48C05B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Wczesne dzieciństwo i jego cechy charakterystyczne</w:t>
            </w:r>
          </w:p>
        </w:tc>
        <w:tc>
          <w:tcPr>
            <w:tcW w:w="1256" w:type="dxa"/>
          </w:tcPr>
          <w:p w14:paraId="4AC4794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6C6D6E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03403FA2" w14:textId="77777777" w:rsidTr="00E02DB2">
        <w:trPr>
          <w:trHeight w:val="345"/>
          <w:jc w:val="center"/>
        </w:trPr>
        <w:tc>
          <w:tcPr>
            <w:tcW w:w="660" w:type="dxa"/>
          </w:tcPr>
          <w:p w14:paraId="656D393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A38E5EC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Prawidłowości rozwoju dziecka w okresie późnego dzieciństwa</w:t>
            </w:r>
          </w:p>
        </w:tc>
        <w:tc>
          <w:tcPr>
            <w:tcW w:w="1256" w:type="dxa"/>
          </w:tcPr>
          <w:p w14:paraId="63D95AA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76F92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0168329F" w14:textId="77777777" w:rsidTr="00E02DB2">
        <w:trPr>
          <w:trHeight w:val="345"/>
          <w:jc w:val="center"/>
        </w:trPr>
        <w:tc>
          <w:tcPr>
            <w:tcW w:w="660" w:type="dxa"/>
          </w:tcPr>
          <w:p w14:paraId="52D5D8C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0E9591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Wybrane formy działań pedagogicznych, terapeutycznych i</w:t>
            </w:r>
          </w:p>
          <w:p w14:paraId="430B338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rehabilitacyjnych dla dziecka z rozpoznanymi zaburzeniami rozwoju</w:t>
            </w:r>
          </w:p>
        </w:tc>
        <w:tc>
          <w:tcPr>
            <w:tcW w:w="1256" w:type="dxa"/>
          </w:tcPr>
          <w:p w14:paraId="1FC38A3F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8" w:type="dxa"/>
          </w:tcPr>
          <w:p w14:paraId="2B9B5713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17C3E80E" w14:textId="77777777" w:rsidTr="00E02DB2">
        <w:trPr>
          <w:trHeight w:val="345"/>
          <w:jc w:val="center"/>
        </w:trPr>
        <w:tc>
          <w:tcPr>
            <w:tcW w:w="660" w:type="dxa"/>
          </w:tcPr>
          <w:p w14:paraId="156AB28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94F20A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Wybrane zaburzenia rozwoju- Zespół Downa, spektrum autyzmu</w:t>
            </w:r>
          </w:p>
        </w:tc>
        <w:tc>
          <w:tcPr>
            <w:tcW w:w="1256" w:type="dxa"/>
          </w:tcPr>
          <w:p w14:paraId="2BA3D26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CBE959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02C67B2B" w14:textId="77777777" w:rsidTr="00E02DB2">
        <w:trPr>
          <w:trHeight w:val="345"/>
          <w:jc w:val="center"/>
        </w:trPr>
        <w:tc>
          <w:tcPr>
            <w:tcW w:w="660" w:type="dxa"/>
          </w:tcPr>
          <w:p w14:paraId="51AA2A1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81CA4DF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Niepełnosprawność intelektualna- pomoc i terapia</w:t>
            </w:r>
          </w:p>
        </w:tc>
        <w:tc>
          <w:tcPr>
            <w:tcW w:w="1256" w:type="dxa"/>
          </w:tcPr>
          <w:p w14:paraId="4DEDB88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CE0C9C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5A6B17DD" w14:textId="77777777" w:rsidTr="00E02DB2">
        <w:trPr>
          <w:jc w:val="center"/>
        </w:trPr>
        <w:tc>
          <w:tcPr>
            <w:tcW w:w="660" w:type="dxa"/>
          </w:tcPr>
          <w:p w14:paraId="136FC07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13776A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7CF4128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5034B43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…8</w:t>
            </w:r>
          </w:p>
        </w:tc>
      </w:tr>
    </w:tbl>
    <w:p w14:paraId="06B5AC81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029B0" w:rsidRPr="001A1ED1" w14:paraId="6287976A" w14:textId="77777777" w:rsidTr="00E02DB2">
        <w:trPr>
          <w:jc w:val="center"/>
        </w:trPr>
        <w:tc>
          <w:tcPr>
            <w:tcW w:w="1666" w:type="dxa"/>
          </w:tcPr>
          <w:p w14:paraId="02A78CE3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0D48088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353D7B9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029B0" w:rsidRPr="001A1ED1" w14:paraId="3DE2290F" w14:textId="77777777" w:rsidTr="00E02DB2">
        <w:trPr>
          <w:jc w:val="center"/>
        </w:trPr>
        <w:tc>
          <w:tcPr>
            <w:tcW w:w="1666" w:type="dxa"/>
          </w:tcPr>
          <w:p w14:paraId="06C8BB17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DBE2550" w14:textId="77777777" w:rsidR="002029B0" w:rsidRPr="001A1ED1" w:rsidRDefault="002029B0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62AA6499" w14:textId="77777777" w:rsidR="002029B0" w:rsidRPr="001A1ED1" w:rsidRDefault="002029B0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  <w:tr w:rsidR="002029B0" w:rsidRPr="001A1ED1" w14:paraId="3BEE38F6" w14:textId="77777777" w:rsidTr="00E02DB2">
        <w:trPr>
          <w:jc w:val="center"/>
        </w:trPr>
        <w:tc>
          <w:tcPr>
            <w:tcW w:w="1666" w:type="dxa"/>
          </w:tcPr>
          <w:p w14:paraId="284DF85F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23E18C5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 informacyjny, analiza tekstu źródłowego,</w:t>
            </w:r>
          </w:p>
          <w:p w14:paraId="3349299D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studium przypadku, prezentacje studentów</w:t>
            </w:r>
          </w:p>
        </w:tc>
        <w:tc>
          <w:tcPr>
            <w:tcW w:w="3260" w:type="dxa"/>
          </w:tcPr>
          <w:p w14:paraId="18CE4308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Projektor, laptop, podręczniki, </w:t>
            </w:r>
          </w:p>
        </w:tc>
      </w:tr>
    </w:tbl>
    <w:p w14:paraId="1317B146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EF8828E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029B0" w:rsidRPr="001A1ED1" w14:paraId="289982E1" w14:textId="77777777" w:rsidTr="002029B0">
        <w:tc>
          <w:tcPr>
            <w:tcW w:w="1459" w:type="dxa"/>
            <w:vAlign w:val="center"/>
          </w:tcPr>
          <w:p w14:paraId="6EB536EF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9095540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6185DC7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FD279D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029B0" w:rsidRPr="001A1ED1" w14:paraId="317DD497" w14:textId="77777777" w:rsidTr="002029B0">
        <w:tc>
          <w:tcPr>
            <w:tcW w:w="1459" w:type="dxa"/>
          </w:tcPr>
          <w:p w14:paraId="243EADAF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1399D20B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F2- obserwacja/aktywność podczas zajęć</w:t>
            </w:r>
          </w:p>
        </w:tc>
        <w:tc>
          <w:tcPr>
            <w:tcW w:w="4224" w:type="dxa"/>
            <w:vAlign w:val="center"/>
          </w:tcPr>
          <w:p w14:paraId="0F1B9DB5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P1- egzamin pisemny</w:t>
            </w:r>
          </w:p>
        </w:tc>
      </w:tr>
      <w:tr w:rsidR="002029B0" w:rsidRPr="001A1ED1" w14:paraId="347B083B" w14:textId="77777777" w:rsidTr="002029B0">
        <w:tc>
          <w:tcPr>
            <w:tcW w:w="1459" w:type="dxa"/>
          </w:tcPr>
          <w:p w14:paraId="4351624C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2434D55A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F2- obserwacja podczas zajęć / aktywność (przygotowanie do zajęć )</w:t>
            </w:r>
          </w:p>
        </w:tc>
        <w:tc>
          <w:tcPr>
            <w:tcW w:w="4224" w:type="dxa"/>
            <w:vAlign w:val="center"/>
          </w:tcPr>
          <w:p w14:paraId="19E9AC13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P1- egzamin pisemny</w:t>
            </w:r>
          </w:p>
        </w:tc>
      </w:tr>
    </w:tbl>
    <w:p w14:paraId="6EF7832B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3F38FF" w:rsidRPr="001A1ED1" w14:paraId="7DD1D6E1" w14:textId="77777777" w:rsidTr="003F38FF">
        <w:trPr>
          <w:gridAfter w:val="2"/>
          <w:wAfter w:w="1311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FEA41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A8D29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3F38FF" w:rsidRPr="001A1ED1" w14:paraId="518F35B8" w14:textId="77777777" w:rsidTr="003F38F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99C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49E3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E258CF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60B1D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3292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3F38FF" w:rsidRPr="001A1ED1" w14:paraId="2B04B11E" w14:textId="77777777" w:rsidTr="003F38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B3F9" w14:textId="77777777" w:rsidR="003F38FF" w:rsidRPr="001A1ED1" w:rsidRDefault="003F38FF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5962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EDD3E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6A68CB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0259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38FF" w:rsidRPr="001A1ED1" w14:paraId="63CD6670" w14:textId="77777777" w:rsidTr="003F38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8ECF" w14:textId="77777777" w:rsidR="003F38FF" w:rsidRPr="001A1ED1" w:rsidRDefault="003F38F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7CE8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EA4B9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72423F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3A17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38FF" w:rsidRPr="001A1ED1" w14:paraId="06F48667" w14:textId="77777777" w:rsidTr="003F38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CA4D" w14:textId="77777777" w:rsidR="003F38FF" w:rsidRPr="001A1ED1" w:rsidRDefault="003F38F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D039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11C43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5EC11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04B7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38FF" w:rsidRPr="001A1ED1" w14:paraId="30E119C9" w14:textId="77777777" w:rsidTr="003F38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BEAF" w14:textId="77777777" w:rsidR="003F38FF" w:rsidRPr="001A1ED1" w:rsidRDefault="003F38F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324B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A1E51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9F6AD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F7E2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38FF" w:rsidRPr="001A1ED1" w14:paraId="6819BD0F" w14:textId="77777777" w:rsidTr="003F38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FBBA" w14:textId="77777777" w:rsidR="003F38FF" w:rsidRPr="001A1ED1" w:rsidRDefault="003F38F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E1E5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CDC112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48FD4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8C04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38FF" w:rsidRPr="001A1ED1" w14:paraId="463F6379" w14:textId="77777777" w:rsidTr="003F38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E0DC" w14:textId="77777777" w:rsidR="003F38FF" w:rsidRPr="001A1ED1" w:rsidRDefault="003F38F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2DC9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27E5E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E6A9DA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D188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38FF" w:rsidRPr="001A1ED1" w14:paraId="4DA102C6" w14:textId="77777777" w:rsidTr="003F38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E563" w14:textId="77777777" w:rsidR="003F38FF" w:rsidRPr="001A1ED1" w:rsidRDefault="003F38F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C4EE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AC09E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C454B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0431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38FF" w:rsidRPr="001A1ED1" w14:paraId="7AB4C61B" w14:textId="77777777" w:rsidTr="003F38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52CD" w14:textId="77777777" w:rsidR="003F38FF" w:rsidRPr="001A1ED1" w:rsidRDefault="003F38FF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5964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871FC8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DAF5F3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5142" w14:textId="77777777" w:rsidR="003F38FF" w:rsidRPr="001A1ED1" w:rsidRDefault="003F38F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420F7D8" w14:textId="77777777" w:rsidR="002029B0" w:rsidRPr="001A1ED1" w:rsidRDefault="002029B0" w:rsidP="002029B0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29B0" w:rsidRPr="001A1ED1" w14:paraId="062B5FD6" w14:textId="77777777" w:rsidTr="00E02DB2">
        <w:trPr>
          <w:trHeight w:val="93"/>
          <w:jc w:val="center"/>
        </w:trPr>
        <w:tc>
          <w:tcPr>
            <w:tcW w:w="9907" w:type="dxa"/>
          </w:tcPr>
          <w:p w14:paraId="0595D125" w14:textId="77777777" w:rsidR="002029B0" w:rsidRPr="001A1ED1" w:rsidRDefault="002029B0" w:rsidP="00E74CBB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 xml:space="preserve">1. Ocenę bardzo dobrą (5) można uzyskać w I terminie zaliczenia. W terminie II lub w sesji poprawkowej   najwyższą oceną jest 4.  </w:t>
            </w:r>
          </w:p>
          <w:p w14:paraId="5F8533B5" w14:textId="77777777" w:rsidR="002029B0" w:rsidRPr="001A1ED1" w:rsidRDefault="002029B0" w:rsidP="00E74CBB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 xml:space="preserve">2. Zaliczenie nieobecności na zajęciach, kolokwium cząstkowego i zaliczenie ćwiczeń upoważnia studenta do przystąpienia, do kolokwium końcowego. </w:t>
            </w:r>
          </w:p>
          <w:p w14:paraId="141D9A99" w14:textId="77777777" w:rsidR="002029B0" w:rsidRPr="001A1ED1" w:rsidRDefault="002029B0" w:rsidP="00E74CBB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 xml:space="preserve">3. Ocena bardzo dobra (5): student zna i rozumie omawiane treści na rozszerzonym poziomie, wykazuje się etyką zawodową, refleksyjnością i wrażliwością społeczną. Potrafi skutecznie pracować nad rozwojem własnym samodzielnie poszerzając wiedzę, umiejętności i kompetencje. </w:t>
            </w:r>
          </w:p>
          <w:p w14:paraId="4EC08C04" w14:textId="77777777" w:rsidR="002029B0" w:rsidRPr="001A1ED1" w:rsidRDefault="002029B0" w:rsidP="00E74CBB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lastRenderedPageBreak/>
              <w:t>4. Ocena dobra (4): student zna i rozumie omawiane treści, wykazuje się etyką zawodową, refleksyjnością i wrażliwością społeczną. Stara się pracować nad własnym rozwojem, w wybranych aspektach samodzielnie poszerzając wiedzę, umiejętności i kompetencje.</w:t>
            </w:r>
          </w:p>
          <w:p w14:paraId="5CF034ED" w14:textId="61A4CD81" w:rsidR="002029B0" w:rsidRPr="001A1ED1" w:rsidRDefault="002029B0" w:rsidP="00E74CBB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Cs/>
                <w:kern w:val="2"/>
              </w:rPr>
              <w:t>5. Ocena dostateczny (3): student częściowo zna i rozumie omawiane treści, wykazuje się etyką zawodową, refleksyjnością i wrażliwością społeczną. Fragmentarycznie stara się pracować nad własnym rozwojem w wybranych aspektach samodzielnie poszerzając wiedzę, umiejętności i kompetencje.</w:t>
            </w:r>
          </w:p>
        </w:tc>
      </w:tr>
    </w:tbl>
    <w:p w14:paraId="49085242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29B0" w:rsidRPr="001A1ED1" w14:paraId="7D4A0630" w14:textId="77777777" w:rsidTr="00E02DB2">
        <w:trPr>
          <w:trHeight w:val="540"/>
          <w:jc w:val="center"/>
        </w:trPr>
        <w:tc>
          <w:tcPr>
            <w:tcW w:w="9923" w:type="dxa"/>
          </w:tcPr>
          <w:p w14:paraId="5F488CAF" w14:textId="77777777" w:rsidR="002029B0" w:rsidRPr="001A1ED1" w:rsidRDefault="002029B0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Egzamin</w:t>
            </w:r>
          </w:p>
        </w:tc>
      </w:tr>
    </w:tbl>
    <w:p w14:paraId="1BDC5FDE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29B0" w:rsidRPr="001A1ED1" w14:paraId="76D0FE57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68802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CB60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29B0" w:rsidRPr="001A1ED1" w14:paraId="7BAEAB74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BA45D8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163B3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EAC5A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29B0" w:rsidRPr="001A1ED1" w14:paraId="1C46C7D3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F47C0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029B0" w:rsidRPr="001A1ED1" w14:paraId="3D741565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CB4C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23C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FE3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029B0" w:rsidRPr="001A1ED1" w14:paraId="393CA8E2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5961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029B0" w:rsidRPr="001A1ED1" w14:paraId="6B02CC2C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B17A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8B2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593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29B0" w:rsidRPr="001A1ED1" w14:paraId="00AFA71D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B4F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121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02B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29B0" w:rsidRPr="001A1ED1" w14:paraId="232C3F51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BBA7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F7B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25F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29B0" w:rsidRPr="001A1ED1" w14:paraId="3F40FE4B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C92F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0A3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7017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29B0" w:rsidRPr="001A1ED1" w14:paraId="72B1DFD9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5837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0F1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FE4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2029B0" w:rsidRPr="001A1ED1" w14:paraId="36E5E68D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4D9A" w14:textId="2860612E" w:rsidR="002029B0" w:rsidRPr="001A1ED1" w:rsidRDefault="002029B0" w:rsidP="002029B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F51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62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2029B0" w:rsidRPr="001A1ED1" w14:paraId="5BD5C543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700A" w14:textId="77777777" w:rsidR="002029B0" w:rsidRPr="001A1ED1" w:rsidRDefault="002029B0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7AD" w14:textId="63E6CDF5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D2F5" w14:textId="287826B1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32FD8763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29B0" w:rsidRPr="001A1ED1" w14:paraId="781170B1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433FB7F5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E81076B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1.A. Borkowska, Neuropsychologia kliniczna dziecka, Warszawa 2018.</w:t>
            </w:r>
          </w:p>
          <w:p w14:paraId="370696C6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B.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Cytowska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B.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Winczura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(red.) Wczesna interwencja i wspomaganie rozwoju małego dziecka, Kraków 2011.</w:t>
            </w:r>
          </w:p>
          <w:p w14:paraId="12D2E9FF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3. W. Brejnak, K.J. Zabłocki (red.) Wczesna diagnoza i wspomaganie rozwoju dziecka z dysfunkcjami, Warszawa 2009.</w:t>
            </w:r>
          </w:p>
          <w:p w14:paraId="61A7A929" w14:textId="1D65B386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B.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Harwas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- Napierała, J.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Trempała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(red.) Psychologia rozwoju człowieka, T2, Warszawa 2000</w:t>
            </w:r>
          </w:p>
        </w:tc>
      </w:tr>
      <w:tr w:rsidR="002029B0" w:rsidRPr="001A1ED1" w14:paraId="5AE14EB0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501D3E98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CF736A5" w14:textId="77777777" w:rsidR="002029B0" w:rsidRPr="001A1ED1" w:rsidRDefault="002029B0" w:rsidP="00E02DB2">
            <w:pPr>
              <w:pStyle w:val="Akapitzlist"/>
              <w:spacing w:after="0" w:line="240" w:lineRule="auto"/>
              <w:ind w:left="-1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1A1ED1">
              <w:rPr>
                <w:rFonts w:ascii="Cambria" w:hAnsi="Cambria"/>
              </w:rPr>
              <w:t xml:space="preserve">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A. Bujnowska, B.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Sidor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- Piekarska (red.), Wczesne wspomaganie rozwoju dziecka w teorii i praktyce, Lublin 2015.</w:t>
            </w:r>
          </w:p>
          <w:p w14:paraId="02F8213A" w14:textId="77777777" w:rsidR="002029B0" w:rsidRPr="001A1ED1" w:rsidRDefault="002029B0" w:rsidP="00E02DB2">
            <w:pPr>
              <w:pStyle w:val="Akapitzlist"/>
              <w:spacing w:after="0" w:line="240" w:lineRule="auto"/>
              <w:ind w:left="-122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2. G. Walczak (red.), Wczesne wspomaganie rozwoju dzieci z uszkodzonym wzrokiem z dodatkowymi</w:t>
            </w:r>
          </w:p>
          <w:p w14:paraId="40E2E112" w14:textId="7EF879CD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niepełnosprawnościami: poradnik dla nauczycieli, Warszawa 2005.</w:t>
            </w:r>
          </w:p>
        </w:tc>
      </w:tr>
    </w:tbl>
    <w:p w14:paraId="10949AB8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29B0" w:rsidRPr="001A1ED1" w14:paraId="6FF24017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30004416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40BF29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29B0" w:rsidRPr="001A1ED1" w14:paraId="77623919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3B919509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B0F5CA6" w14:textId="665250F3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22. 06.2023</w:t>
            </w:r>
          </w:p>
        </w:tc>
      </w:tr>
      <w:tr w:rsidR="002029B0" w:rsidRPr="001A1ED1" w14:paraId="47D2057E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0E356A66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23F7757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29B0" w:rsidRPr="001A1ED1" w14:paraId="0AC2904F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F299826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9BEE0CA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26E1E4" w14:textId="77777777" w:rsidR="002029B0" w:rsidRPr="001A1ED1" w:rsidRDefault="002029B0" w:rsidP="002029B0">
      <w:pPr>
        <w:spacing w:before="60" w:after="60"/>
        <w:rPr>
          <w:rFonts w:ascii="Cambria" w:hAnsi="Cambria" w:cs="Times New Roman"/>
        </w:rPr>
      </w:pPr>
    </w:p>
    <w:p w14:paraId="445DF236" w14:textId="77777777" w:rsidR="002029B0" w:rsidRPr="001A1ED1" w:rsidRDefault="002029B0" w:rsidP="002029B0">
      <w:pPr>
        <w:spacing w:after="0"/>
        <w:rPr>
          <w:rFonts w:ascii="Cambria" w:hAnsi="Cambria"/>
          <w:vanish/>
          <w:sz w:val="4"/>
          <w:szCs w:val="4"/>
        </w:rPr>
      </w:pPr>
    </w:p>
    <w:p w14:paraId="75C28475" w14:textId="44DBD981" w:rsidR="00E74CBB" w:rsidRPr="001A1ED1" w:rsidRDefault="00E74CBB">
      <w:pPr>
        <w:rPr>
          <w:rFonts w:ascii="Cambria" w:hAnsi="Cambria"/>
          <w:sz w:val="4"/>
          <w:szCs w:val="4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029B0" w:rsidRPr="001A1ED1" w14:paraId="122C2CDF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321D589" w14:textId="228F7D31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640F91EC" wp14:editId="6259C1DC">
                  <wp:extent cx="1066800" cy="1066800"/>
                  <wp:effectExtent l="0" t="0" r="0" b="0"/>
                  <wp:docPr id="1681891676" name="Obraz 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891676" name="Obraz 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9D365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F8F60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029B0" w:rsidRPr="001A1ED1" w14:paraId="3C19EC14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3C21611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566B7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23A79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029B0" w:rsidRPr="001A1ED1" w14:paraId="45EC1232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98296FA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6DB40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5E558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029B0" w:rsidRPr="001A1ED1" w14:paraId="4AC6E9F8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82EEF8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66721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7F17F4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029B0" w:rsidRPr="001A1ED1" w14:paraId="3D825A39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0AB286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16F99F1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1719588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029B0" w:rsidRPr="001A1ED1" w14:paraId="04AACB5C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C120D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D524A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748402C" w14:textId="309B3CC7" w:rsidR="002029B0" w:rsidRPr="001A1ED1" w:rsidRDefault="002029B0" w:rsidP="002029B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9D290DC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029B0" w:rsidRPr="001A1ED1" w14:paraId="3BF6B381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3E0BF63A" w14:textId="77777777" w:rsidR="002029B0" w:rsidRPr="001A1ED1" w:rsidRDefault="002029B0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6BF1F2A6" w14:textId="77777777" w:rsidR="002029B0" w:rsidRPr="001A1ED1" w:rsidRDefault="002029B0" w:rsidP="00E02DB2">
            <w:pPr>
              <w:pStyle w:val="akarta"/>
            </w:pPr>
            <w:r w:rsidRPr="001A1ED1">
              <w:t>Współpraca terapeuty z nauczycielami i rodzicami</w:t>
            </w:r>
          </w:p>
        </w:tc>
      </w:tr>
      <w:tr w:rsidR="002029B0" w:rsidRPr="001A1ED1" w14:paraId="5CD691E4" w14:textId="77777777" w:rsidTr="00E02DB2">
        <w:tc>
          <w:tcPr>
            <w:tcW w:w="4219" w:type="dxa"/>
            <w:vAlign w:val="center"/>
          </w:tcPr>
          <w:p w14:paraId="0251369B" w14:textId="77777777" w:rsidR="002029B0" w:rsidRPr="001A1ED1" w:rsidRDefault="002029B0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00A88A84" w14:textId="77777777" w:rsidR="002029B0" w:rsidRPr="001A1ED1" w:rsidRDefault="002029B0" w:rsidP="00E02DB2">
            <w:pPr>
              <w:pStyle w:val="akarta"/>
            </w:pPr>
            <w:r w:rsidRPr="001A1ED1">
              <w:t>3</w:t>
            </w:r>
          </w:p>
        </w:tc>
      </w:tr>
      <w:tr w:rsidR="002029B0" w:rsidRPr="001A1ED1" w14:paraId="74F23F25" w14:textId="77777777" w:rsidTr="00E02DB2">
        <w:tc>
          <w:tcPr>
            <w:tcW w:w="4219" w:type="dxa"/>
            <w:vAlign w:val="center"/>
          </w:tcPr>
          <w:p w14:paraId="2EA7C18C" w14:textId="77777777" w:rsidR="002029B0" w:rsidRPr="001A1ED1" w:rsidRDefault="002029B0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74B8E9E7" w14:textId="77777777" w:rsidR="002029B0" w:rsidRPr="001A1ED1" w:rsidRDefault="002029B0" w:rsidP="00E02DB2">
            <w:pPr>
              <w:pStyle w:val="akarta"/>
            </w:pPr>
            <w:r w:rsidRPr="001A1ED1">
              <w:t>obieralne</w:t>
            </w:r>
          </w:p>
        </w:tc>
      </w:tr>
      <w:tr w:rsidR="002029B0" w:rsidRPr="001A1ED1" w14:paraId="57A8DC1C" w14:textId="77777777" w:rsidTr="00E02DB2">
        <w:tc>
          <w:tcPr>
            <w:tcW w:w="4219" w:type="dxa"/>
            <w:vAlign w:val="center"/>
          </w:tcPr>
          <w:p w14:paraId="0C6D74F1" w14:textId="77777777" w:rsidR="002029B0" w:rsidRPr="001A1ED1" w:rsidRDefault="002029B0" w:rsidP="002029B0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5E2BF6D3" w14:textId="034B50FD" w:rsidR="002029B0" w:rsidRPr="001A1ED1" w:rsidRDefault="002029B0" w:rsidP="002029B0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2029B0" w:rsidRPr="001A1ED1" w14:paraId="1D415B45" w14:textId="77777777" w:rsidTr="00E02DB2">
        <w:tc>
          <w:tcPr>
            <w:tcW w:w="4219" w:type="dxa"/>
            <w:vAlign w:val="center"/>
          </w:tcPr>
          <w:p w14:paraId="041107C0" w14:textId="77777777" w:rsidR="002029B0" w:rsidRPr="001A1ED1" w:rsidRDefault="002029B0" w:rsidP="002029B0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63019B" w14:textId="77777777" w:rsidR="002029B0" w:rsidRPr="001A1ED1" w:rsidRDefault="002029B0" w:rsidP="002029B0">
            <w:pPr>
              <w:pStyle w:val="akarta"/>
            </w:pPr>
            <w:r w:rsidRPr="001A1ED1">
              <w:t>Język polski</w:t>
            </w:r>
          </w:p>
        </w:tc>
      </w:tr>
      <w:tr w:rsidR="002029B0" w:rsidRPr="001A1ED1" w14:paraId="5020A635" w14:textId="77777777" w:rsidTr="00E02DB2">
        <w:tc>
          <w:tcPr>
            <w:tcW w:w="4219" w:type="dxa"/>
            <w:vAlign w:val="center"/>
          </w:tcPr>
          <w:p w14:paraId="6F57363D" w14:textId="77777777" w:rsidR="002029B0" w:rsidRPr="001A1ED1" w:rsidRDefault="002029B0" w:rsidP="002029B0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7FC8A9A2" w14:textId="77777777" w:rsidR="002029B0" w:rsidRPr="001A1ED1" w:rsidRDefault="002029B0" w:rsidP="002029B0">
            <w:pPr>
              <w:pStyle w:val="akarta"/>
            </w:pPr>
            <w:r w:rsidRPr="001A1ED1">
              <w:t>II</w:t>
            </w:r>
          </w:p>
        </w:tc>
      </w:tr>
      <w:tr w:rsidR="002029B0" w:rsidRPr="001A1ED1" w14:paraId="51CB81F3" w14:textId="77777777" w:rsidTr="00E02DB2">
        <w:tc>
          <w:tcPr>
            <w:tcW w:w="4219" w:type="dxa"/>
            <w:vAlign w:val="center"/>
          </w:tcPr>
          <w:p w14:paraId="0F9530EC" w14:textId="77777777" w:rsidR="002029B0" w:rsidRPr="001A1ED1" w:rsidRDefault="002029B0" w:rsidP="002029B0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9829643" w14:textId="77777777" w:rsidR="002029B0" w:rsidRPr="001A1ED1" w:rsidRDefault="002029B0" w:rsidP="002029B0">
            <w:pPr>
              <w:pStyle w:val="akarta"/>
            </w:pPr>
            <w:r w:rsidRPr="001A1ED1">
              <w:t>Dr Beata Maja Uchto-Żywica</w:t>
            </w:r>
          </w:p>
        </w:tc>
      </w:tr>
    </w:tbl>
    <w:p w14:paraId="0745198D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6E710C70" w14:textId="77777777" w:rsidTr="00E02DB2">
        <w:tc>
          <w:tcPr>
            <w:tcW w:w="2660" w:type="dxa"/>
            <w:shd w:val="clear" w:color="auto" w:fill="auto"/>
            <w:vAlign w:val="center"/>
          </w:tcPr>
          <w:p w14:paraId="00F1FAA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32C9C8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5E28EC78" w14:textId="4973C1D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04ACB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5627D6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3120A608" w14:textId="77777777" w:rsidTr="00E02DB2">
        <w:tc>
          <w:tcPr>
            <w:tcW w:w="2660" w:type="dxa"/>
            <w:shd w:val="clear" w:color="auto" w:fill="auto"/>
          </w:tcPr>
          <w:p w14:paraId="01F71DDA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0DCBC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60D60A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50021E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42D471BD" w14:textId="77777777" w:rsidTr="00E02DB2">
        <w:tc>
          <w:tcPr>
            <w:tcW w:w="2660" w:type="dxa"/>
            <w:shd w:val="clear" w:color="auto" w:fill="auto"/>
          </w:tcPr>
          <w:p w14:paraId="4C8E4CF5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2B3ADC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7DB3F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II/1</w:t>
            </w:r>
          </w:p>
        </w:tc>
        <w:tc>
          <w:tcPr>
            <w:tcW w:w="2556" w:type="dxa"/>
            <w:vMerge/>
            <w:shd w:val="clear" w:color="auto" w:fill="auto"/>
          </w:tcPr>
          <w:p w14:paraId="6C6D9405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B1C251E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029B0" w:rsidRPr="001A1ED1" w14:paraId="5E16E3B0" w14:textId="77777777" w:rsidTr="00E02DB2">
        <w:trPr>
          <w:trHeight w:val="301"/>
          <w:jc w:val="center"/>
        </w:trPr>
        <w:tc>
          <w:tcPr>
            <w:tcW w:w="9898" w:type="dxa"/>
          </w:tcPr>
          <w:p w14:paraId="31C8D85A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Zaliczenie przedmiotów: Psychologia rozwojowa, psychologia wychowawcza</w:t>
            </w:r>
          </w:p>
          <w:p w14:paraId="0120B044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F29BF9D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29B0" w:rsidRPr="001A1ED1" w14:paraId="4841382B" w14:textId="77777777" w:rsidTr="00E02DB2">
        <w:tc>
          <w:tcPr>
            <w:tcW w:w="9889" w:type="dxa"/>
            <w:shd w:val="clear" w:color="auto" w:fill="auto"/>
          </w:tcPr>
          <w:p w14:paraId="6FA8C5D2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1A1ED1">
              <w:rPr>
                <w:rFonts w:ascii="Cambria" w:hAnsi="Cambria"/>
                <w:sz w:val="20"/>
                <w:szCs w:val="20"/>
              </w:rPr>
              <w:t>Przekazanie wiedzy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z zakresu subdyscyplin pedagogiki, dydaktyki i szczegółowej metodyki działalno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pedagogicznej realizowanej w instytucjach edukacyjnych, wychowawczych, opiekuńczych, kulturalnych i pomocowych, oraz bezpieczeństwa, projektowania, zasad etycznych oraz prowadzenia badań w pedagogice</w:t>
            </w:r>
          </w:p>
          <w:p w14:paraId="38B9F6AF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1A1ED1">
              <w:rPr>
                <w:rFonts w:ascii="Cambria" w:hAnsi="Cambria"/>
                <w:sz w:val="20"/>
                <w:szCs w:val="20"/>
              </w:rPr>
              <w:t>Kształtowanie specjalistycznych umiej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1A1ED1">
              <w:rPr>
                <w:rFonts w:ascii="Cambria" w:hAnsi="Cambria"/>
                <w:sz w:val="20"/>
                <w:szCs w:val="20"/>
              </w:rPr>
              <w:t>tno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i kompetencji niezb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1A1ED1">
              <w:rPr>
                <w:rFonts w:ascii="Cambria" w:hAnsi="Cambria"/>
                <w:sz w:val="20"/>
                <w:szCs w:val="20"/>
              </w:rPr>
              <w:t>dnych do wykorzystywania wiedzy do obserwowania, analizowania i diagnozowania problemów edukacyjnych, motywów ludzkiego zachowania, sytuacji i strategii działań praktycznych oraz projektowania, organizowania, realizowania i ewaluacji działalno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pedagogicznej (wychowawczej, edukacyjnej, opieku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ń</w:t>
            </w:r>
            <w:r w:rsidRPr="001A1ED1">
              <w:rPr>
                <w:rFonts w:ascii="Cambria" w:hAnsi="Cambria"/>
                <w:sz w:val="20"/>
                <w:szCs w:val="20"/>
              </w:rPr>
              <w:t>czej, kulturalnej, pomocowej, terapeutycznej) w odniesieniu do grup i jednostek.</w:t>
            </w:r>
          </w:p>
          <w:p w14:paraId="24E03440" w14:textId="7B6EB759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1A1ED1">
              <w:rPr>
                <w:rFonts w:ascii="Cambria" w:hAnsi="Cambria"/>
                <w:sz w:val="20"/>
                <w:szCs w:val="20"/>
              </w:rPr>
              <w:t>Kształtowanie u studentów pogł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1A1ED1">
              <w:rPr>
                <w:rFonts w:ascii="Cambria" w:hAnsi="Cambria"/>
                <w:sz w:val="20"/>
                <w:szCs w:val="20"/>
              </w:rPr>
              <w:t>bionej refleksyjno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na problemy innych, szczególnie pozbawionych szans na dobrą edukację i wychowanie, wra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ż</w:t>
            </w:r>
            <w:r w:rsidRPr="001A1ED1">
              <w:rPr>
                <w:rFonts w:ascii="Cambria" w:hAnsi="Cambria"/>
                <w:sz w:val="20"/>
                <w:szCs w:val="20"/>
              </w:rPr>
              <w:t>liwo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etycznej, postaw prospołecznych, aktywności, trudu, wytrwałości i poczucia odpowiedzialno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w projektowaniu działań zawodowych.</w:t>
            </w:r>
          </w:p>
        </w:tc>
      </w:tr>
    </w:tbl>
    <w:p w14:paraId="75EFAD22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2029B0" w:rsidRPr="001A1ED1" w14:paraId="1F8D1FA8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D1EEC9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C24B31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CB7D2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029B0" w:rsidRPr="001A1ED1" w14:paraId="2E1AE0AB" w14:textId="77777777" w:rsidTr="00E02DB2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04042562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029B0" w:rsidRPr="001A1ED1" w14:paraId="559CD504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29BF36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4995235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Zna zakresy pedagogiki specjalnej, w zaawansowanym stopniu zna i rozumie terminologię używaną w pedagogice, poszerzoną w zakresie właściwym dla studiowanej specjalności, oraz sposoby jej zastosowania w obrębie pokrewnych dyscyplin naukowych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8F3A20F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2029B0" w:rsidRPr="001A1ED1" w14:paraId="33C8B2E9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A4E3C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CC41825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Zna różne ujęcia funkcjonowania człowieka, w tym uczniów ze specjalnymi potrzebami edukacyjnymi, rozumie ich filozoficzne, humanistyczne i społeczne źródła oraz konteksty.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9DF3A33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2029B0" w:rsidRPr="001A1ED1" w14:paraId="138BD28D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845C34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D1FC47" w14:textId="77777777" w:rsidR="002029B0" w:rsidRPr="001A1ED1" w:rsidRDefault="002029B0" w:rsidP="00E02DB2">
            <w:pPr>
              <w:pStyle w:val="Bezodstpw"/>
              <w:jc w:val="both"/>
              <w:rPr>
                <w:rFonts w:ascii="Cambria" w:hAnsi="Cambria"/>
                <w:sz w:val="18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Absolwent zna, potrafi nazwać i opisać podstawowe struktury społeczne, środowiska i instytucje istotne dla studiowanej specjalności, zna normy, procedury, dobre praktyki w działalności pedagogicznej, zna rolę nauczyciela i wychowawcy w  modelowaniu i kształtowaniu zachowań uczniów.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FC7EAE9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2029B0" w:rsidRPr="001A1ED1" w14:paraId="3CE988A1" w14:textId="77777777" w:rsidTr="00E02DB2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6191FE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029B0" w:rsidRPr="001A1ED1" w14:paraId="02CFA3A2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2B6CD1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AFA7015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Potrafi </w:t>
            </w:r>
            <w:r w:rsidRPr="001A1ED1">
              <w:rPr>
                <w:rFonts w:ascii="Cambria" w:eastAsia="Cambria" w:hAnsi="Cambria" w:cs="Cambria"/>
                <w:sz w:val="18"/>
                <w:szCs w:val="19"/>
              </w:rPr>
              <w:t>na podstawie własnej obserwacji potrafi analizować różne przejawy zachowań w wybranym przez siebie obszarze społecznej praktyki.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4AAAD8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2029B0" w:rsidRPr="001A1ED1" w14:paraId="4CDF13B3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C528EF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0C043AD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Potrafi wykorzystać zdobytą wiedzę teoretyczną w odniesieniu do konkretnych sytuacji pedagogicznej praktyki (opiekuńczej, wychowawczej, edukacyjnej, kulturalnej, pomocowej) i problemów rehabilitacyjnych, edukacyjnych, terapeutycznych i resocjalizacyjnych.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AF10F2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2029B0" w:rsidRPr="001A1ED1" w14:paraId="0082FD19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038D46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U_021</w:t>
            </w:r>
          </w:p>
        </w:tc>
        <w:tc>
          <w:tcPr>
            <w:tcW w:w="6662" w:type="dxa"/>
            <w:shd w:val="clear" w:color="auto" w:fill="auto"/>
          </w:tcPr>
          <w:p w14:paraId="144F88B4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Potrafi budować relacje społeczne z innymi uczestnikami procesów pedagogicznych, studiów i badań, pełnić różne role w sytuacji współpracy.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A3C25C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2029B0" w:rsidRPr="001A1ED1" w14:paraId="3DFFE1C3" w14:textId="77777777" w:rsidTr="00E02DB2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3C345078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029B0" w:rsidRPr="001A1ED1" w14:paraId="34C0FD43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84D6C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K_07</w:t>
            </w:r>
          </w:p>
        </w:tc>
        <w:tc>
          <w:tcPr>
            <w:tcW w:w="6662" w:type="dxa"/>
            <w:shd w:val="clear" w:color="auto" w:fill="auto"/>
          </w:tcPr>
          <w:p w14:paraId="2F312B99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Absolwent jest zdolny do współpracy i współdziałania z innymi – specjalistami i niespecjalistami - zarówno podczas pracy indywidualnej jak i zespołowej.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625E1C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029B0" w:rsidRPr="001A1ED1" w14:paraId="3CBD1460" w14:textId="77777777" w:rsidTr="00E02DB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C0C9CE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K_08</w:t>
            </w:r>
          </w:p>
        </w:tc>
        <w:tc>
          <w:tcPr>
            <w:tcW w:w="6662" w:type="dxa"/>
            <w:shd w:val="clear" w:color="auto" w:fill="auto"/>
          </w:tcPr>
          <w:p w14:paraId="010AD535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Absolwent jest odpowiedzialny za siebie i innych oraz za swoje działania pedagogiczne również w odniesieniu do uczniów wymagających wsparcia, a także na rzecz poprawy jakości działania przedszkola, szkoły lub placówki systemu oświaty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17A1FEEA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3CC38326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029B0" w:rsidRPr="001A1ED1" w14:paraId="14DF34A5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38B29E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CD3B91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16FB0D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029B0" w:rsidRPr="001A1ED1" w14:paraId="10235E66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51F354F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F0E617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5BDE9BF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1BD2438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029B0" w:rsidRPr="001A1ED1" w14:paraId="22782845" w14:textId="77777777" w:rsidTr="00E02DB2">
        <w:trPr>
          <w:trHeight w:val="225"/>
          <w:jc w:val="center"/>
        </w:trPr>
        <w:tc>
          <w:tcPr>
            <w:tcW w:w="659" w:type="dxa"/>
          </w:tcPr>
          <w:p w14:paraId="37E931A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82332F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Wprowadzenie do tematyki zajęć, formy zaliczenia.</w:t>
            </w:r>
          </w:p>
        </w:tc>
        <w:tc>
          <w:tcPr>
            <w:tcW w:w="1256" w:type="dxa"/>
          </w:tcPr>
          <w:p w14:paraId="49669F9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04713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3C6ADEF2" w14:textId="77777777" w:rsidTr="00E02DB2">
        <w:trPr>
          <w:trHeight w:val="285"/>
          <w:jc w:val="center"/>
        </w:trPr>
        <w:tc>
          <w:tcPr>
            <w:tcW w:w="659" w:type="dxa"/>
          </w:tcPr>
          <w:p w14:paraId="76AD980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CAD923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Najważniejsze pojęcia związane z pomocą pedagogiczno- psychologiczną.</w:t>
            </w:r>
          </w:p>
        </w:tc>
        <w:tc>
          <w:tcPr>
            <w:tcW w:w="1256" w:type="dxa"/>
          </w:tcPr>
          <w:p w14:paraId="29CFA94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9E5D3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5827C6C2" w14:textId="77777777" w:rsidTr="00E02DB2">
        <w:trPr>
          <w:trHeight w:val="345"/>
          <w:jc w:val="center"/>
        </w:trPr>
        <w:tc>
          <w:tcPr>
            <w:tcW w:w="659" w:type="dxa"/>
          </w:tcPr>
          <w:p w14:paraId="6AF7CD3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F87C47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Role i zadania pedagoga szkolnego i psychologa.</w:t>
            </w:r>
          </w:p>
        </w:tc>
        <w:tc>
          <w:tcPr>
            <w:tcW w:w="1256" w:type="dxa"/>
          </w:tcPr>
          <w:p w14:paraId="5689DAA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954FEC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5729204D" w14:textId="77777777" w:rsidTr="00E02DB2">
        <w:trPr>
          <w:trHeight w:val="345"/>
          <w:jc w:val="center"/>
        </w:trPr>
        <w:tc>
          <w:tcPr>
            <w:tcW w:w="659" w:type="dxa"/>
          </w:tcPr>
          <w:p w14:paraId="0900D8E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08D950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Obszary działań terapeutycznych pedagoga i terapeuty.</w:t>
            </w:r>
          </w:p>
        </w:tc>
        <w:tc>
          <w:tcPr>
            <w:tcW w:w="1256" w:type="dxa"/>
          </w:tcPr>
          <w:p w14:paraId="529AB3C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EF1C9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67B72D18" w14:textId="77777777" w:rsidTr="00E02DB2">
        <w:trPr>
          <w:trHeight w:val="345"/>
          <w:jc w:val="center"/>
        </w:trPr>
        <w:tc>
          <w:tcPr>
            <w:tcW w:w="659" w:type="dxa"/>
          </w:tcPr>
          <w:p w14:paraId="5FC91A7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1082D2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Warsztat metodyczny, pedagogiczny, terapeutyczny i diagnostyczny pedagoga.</w:t>
            </w:r>
          </w:p>
        </w:tc>
        <w:tc>
          <w:tcPr>
            <w:tcW w:w="1256" w:type="dxa"/>
          </w:tcPr>
          <w:p w14:paraId="71BA062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8B6BE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6FD6D883" w14:textId="77777777" w:rsidTr="00E02DB2">
        <w:trPr>
          <w:trHeight w:val="345"/>
          <w:jc w:val="center"/>
        </w:trPr>
        <w:tc>
          <w:tcPr>
            <w:tcW w:w="659" w:type="dxa"/>
          </w:tcPr>
          <w:p w14:paraId="7949EA0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3A4E9F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Formy współpracy terapeuty z nauczycielami i innymi specjalistami.</w:t>
            </w:r>
          </w:p>
        </w:tc>
        <w:tc>
          <w:tcPr>
            <w:tcW w:w="1256" w:type="dxa"/>
          </w:tcPr>
          <w:p w14:paraId="08B14CB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D94FC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4D830452" w14:textId="77777777" w:rsidTr="00E02DB2">
        <w:trPr>
          <w:trHeight w:val="345"/>
          <w:jc w:val="center"/>
        </w:trPr>
        <w:tc>
          <w:tcPr>
            <w:tcW w:w="659" w:type="dxa"/>
          </w:tcPr>
          <w:p w14:paraId="203D1B8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3556F9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Formy współpracy terapeuty z rodzicami.</w:t>
            </w:r>
          </w:p>
        </w:tc>
        <w:tc>
          <w:tcPr>
            <w:tcW w:w="1256" w:type="dxa"/>
          </w:tcPr>
          <w:p w14:paraId="5FA6EF7C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3E5D0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43B69F54" w14:textId="77777777" w:rsidTr="00E02DB2">
        <w:trPr>
          <w:trHeight w:val="345"/>
          <w:jc w:val="center"/>
        </w:trPr>
        <w:tc>
          <w:tcPr>
            <w:tcW w:w="659" w:type="dxa"/>
          </w:tcPr>
          <w:p w14:paraId="36499B8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0E0466F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Zaliczenie wykładów.</w:t>
            </w:r>
          </w:p>
        </w:tc>
        <w:tc>
          <w:tcPr>
            <w:tcW w:w="1256" w:type="dxa"/>
          </w:tcPr>
          <w:p w14:paraId="76FAF99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546444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40657F03" w14:textId="77777777" w:rsidTr="00E02DB2">
        <w:trPr>
          <w:jc w:val="center"/>
        </w:trPr>
        <w:tc>
          <w:tcPr>
            <w:tcW w:w="659" w:type="dxa"/>
          </w:tcPr>
          <w:p w14:paraId="500B283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711AF0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C736C9D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31AA62A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10C66332" w14:textId="77777777" w:rsidR="002029B0" w:rsidRPr="001A1ED1" w:rsidRDefault="002029B0" w:rsidP="002029B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5D8251F" w14:textId="77777777" w:rsidR="002029B0" w:rsidRPr="001A1ED1" w:rsidRDefault="002029B0" w:rsidP="002029B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029B0" w:rsidRPr="001A1ED1" w14:paraId="0D25ADFE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014D35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9FC18C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74F6D6D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029B0" w:rsidRPr="001A1ED1" w14:paraId="1FA682B9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7990900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9F1996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4970E37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20908E2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029B0" w:rsidRPr="001A1ED1" w14:paraId="2317159C" w14:textId="77777777" w:rsidTr="00E02DB2">
        <w:trPr>
          <w:trHeight w:val="225"/>
          <w:jc w:val="center"/>
        </w:trPr>
        <w:tc>
          <w:tcPr>
            <w:tcW w:w="660" w:type="dxa"/>
          </w:tcPr>
          <w:p w14:paraId="51F1A4A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E46BCB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Wprowadzenie do tematyki, omówienie formy zaliczenia.</w:t>
            </w:r>
          </w:p>
        </w:tc>
        <w:tc>
          <w:tcPr>
            <w:tcW w:w="1256" w:type="dxa"/>
          </w:tcPr>
          <w:p w14:paraId="3AC3743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4EBF8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07AB0F4B" w14:textId="77777777" w:rsidTr="00E02DB2">
        <w:trPr>
          <w:trHeight w:val="285"/>
          <w:jc w:val="center"/>
        </w:trPr>
        <w:tc>
          <w:tcPr>
            <w:tcW w:w="660" w:type="dxa"/>
          </w:tcPr>
          <w:p w14:paraId="47A4BA8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5953B2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Omówienie najważniejszych podstaw prawnych pomocy psychologiczno- pedagogicznej.</w:t>
            </w:r>
          </w:p>
        </w:tc>
        <w:tc>
          <w:tcPr>
            <w:tcW w:w="1256" w:type="dxa"/>
          </w:tcPr>
          <w:p w14:paraId="190B9DD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B303F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2CADBD4B" w14:textId="77777777" w:rsidTr="00E02DB2">
        <w:trPr>
          <w:trHeight w:val="345"/>
          <w:jc w:val="center"/>
        </w:trPr>
        <w:tc>
          <w:tcPr>
            <w:tcW w:w="660" w:type="dxa"/>
          </w:tcPr>
          <w:p w14:paraId="4876628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</w:tc>
        <w:tc>
          <w:tcPr>
            <w:tcW w:w="6536" w:type="dxa"/>
          </w:tcPr>
          <w:p w14:paraId="00AE83F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Formy współpracy terapeuty z rodzicami i nauczycielami.</w:t>
            </w:r>
          </w:p>
        </w:tc>
        <w:tc>
          <w:tcPr>
            <w:tcW w:w="1256" w:type="dxa"/>
          </w:tcPr>
          <w:p w14:paraId="4208CFE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1BB2F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27371317" w14:textId="77777777" w:rsidTr="00E02DB2">
        <w:trPr>
          <w:trHeight w:val="345"/>
          <w:jc w:val="center"/>
        </w:trPr>
        <w:tc>
          <w:tcPr>
            <w:tcW w:w="660" w:type="dxa"/>
          </w:tcPr>
          <w:p w14:paraId="2043C0F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24F5C1C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Analiza przypadków- warsztat (problemy wychowawcze dziecka w szkole).</w:t>
            </w:r>
          </w:p>
        </w:tc>
        <w:tc>
          <w:tcPr>
            <w:tcW w:w="1256" w:type="dxa"/>
          </w:tcPr>
          <w:p w14:paraId="198D92D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46EE7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0EFFC534" w14:textId="77777777" w:rsidTr="00E02DB2">
        <w:trPr>
          <w:trHeight w:val="345"/>
          <w:jc w:val="center"/>
        </w:trPr>
        <w:tc>
          <w:tcPr>
            <w:tcW w:w="660" w:type="dxa"/>
          </w:tcPr>
          <w:p w14:paraId="06E41441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6E9AC3F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Analiza przypadków- warsztat (problemy szkolne).</w:t>
            </w:r>
          </w:p>
        </w:tc>
        <w:tc>
          <w:tcPr>
            <w:tcW w:w="1256" w:type="dxa"/>
          </w:tcPr>
          <w:p w14:paraId="7D81D44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B9E7D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3A053E05" w14:textId="77777777" w:rsidTr="00E02DB2">
        <w:trPr>
          <w:trHeight w:val="345"/>
          <w:jc w:val="center"/>
        </w:trPr>
        <w:tc>
          <w:tcPr>
            <w:tcW w:w="660" w:type="dxa"/>
          </w:tcPr>
          <w:p w14:paraId="053D01E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07DF21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Analiza przypadków- warsztat (samookaleczenia i samobójstwo).</w:t>
            </w:r>
          </w:p>
        </w:tc>
        <w:tc>
          <w:tcPr>
            <w:tcW w:w="1256" w:type="dxa"/>
          </w:tcPr>
          <w:p w14:paraId="4ABD8F5C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3193F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535349E4" w14:textId="77777777" w:rsidTr="00E02DB2">
        <w:trPr>
          <w:trHeight w:val="345"/>
          <w:jc w:val="center"/>
        </w:trPr>
        <w:tc>
          <w:tcPr>
            <w:tcW w:w="660" w:type="dxa"/>
          </w:tcPr>
          <w:p w14:paraId="76292BDE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2484CCA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Analiza przypadków- warsztat (przemoc, alkohol itp.).</w:t>
            </w:r>
          </w:p>
        </w:tc>
        <w:tc>
          <w:tcPr>
            <w:tcW w:w="1256" w:type="dxa"/>
          </w:tcPr>
          <w:p w14:paraId="15AADC0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C80AC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6D39681F" w14:textId="77777777" w:rsidTr="00E02DB2">
        <w:trPr>
          <w:trHeight w:val="345"/>
          <w:jc w:val="center"/>
        </w:trPr>
        <w:tc>
          <w:tcPr>
            <w:tcW w:w="660" w:type="dxa"/>
          </w:tcPr>
          <w:p w14:paraId="3D468D7D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56AED032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Zaliczenie ćwiczeń.</w:t>
            </w:r>
          </w:p>
        </w:tc>
        <w:tc>
          <w:tcPr>
            <w:tcW w:w="1256" w:type="dxa"/>
          </w:tcPr>
          <w:p w14:paraId="0B75FB90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8407E4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029B0" w:rsidRPr="001A1ED1" w14:paraId="60FC219E" w14:textId="77777777" w:rsidTr="00E02DB2">
        <w:trPr>
          <w:jc w:val="center"/>
        </w:trPr>
        <w:tc>
          <w:tcPr>
            <w:tcW w:w="660" w:type="dxa"/>
          </w:tcPr>
          <w:p w14:paraId="4E5C508B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68AB1E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1D79062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5CAD28C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53EE501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029B0" w:rsidRPr="001A1ED1" w14:paraId="0FFB4718" w14:textId="77777777" w:rsidTr="00E02DB2">
        <w:trPr>
          <w:jc w:val="center"/>
        </w:trPr>
        <w:tc>
          <w:tcPr>
            <w:tcW w:w="1666" w:type="dxa"/>
          </w:tcPr>
          <w:p w14:paraId="38E4333A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58E0613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48BBDC0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029B0" w:rsidRPr="001A1ED1" w14:paraId="487E7F98" w14:textId="77777777" w:rsidTr="00E02DB2">
        <w:trPr>
          <w:jc w:val="center"/>
        </w:trPr>
        <w:tc>
          <w:tcPr>
            <w:tcW w:w="1666" w:type="dxa"/>
          </w:tcPr>
          <w:p w14:paraId="35E31D1D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4E0C09E" w14:textId="77777777" w:rsidR="002029B0" w:rsidRPr="001A1ED1" w:rsidRDefault="002029B0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1D4A5A7F" w14:textId="77777777" w:rsidR="002029B0" w:rsidRPr="001A1ED1" w:rsidRDefault="002029B0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2029B0" w:rsidRPr="001A1ED1" w14:paraId="1E8FDF6F" w14:textId="77777777" w:rsidTr="00E02DB2">
        <w:trPr>
          <w:jc w:val="center"/>
        </w:trPr>
        <w:tc>
          <w:tcPr>
            <w:tcW w:w="1666" w:type="dxa"/>
          </w:tcPr>
          <w:p w14:paraId="37F1D2AB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32BCBE7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Analiza tekstu źródłowego</w:t>
            </w:r>
          </w:p>
        </w:tc>
        <w:tc>
          <w:tcPr>
            <w:tcW w:w="3260" w:type="dxa"/>
          </w:tcPr>
          <w:p w14:paraId="523A3854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07B74E7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B4071A5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2029B0" w:rsidRPr="001A1ED1" w14:paraId="49EBBE30" w14:textId="77777777" w:rsidTr="002029B0">
        <w:tc>
          <w:tcPr>
            <w:tcW w:w="1459" w:type="dxa"/>
            <w:vAlign w:val="center"/>
          </w:tcPr>
          <w:p w14:paraId="2254BBD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7B69BA5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37DC470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AE5B8B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029B0" w:rsidRPr="001A1ED1" w14:paraId="657A6EF6" w14:textId="77777777" w:rsidTr="002029B0">
        <w:tc>
          <w:tcPr>
            <w:tcW w:w="1459" w:type="dxa"/>
          </w:tcPr>
          <w:p w14:paraId="73EC0762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40E43389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F4- wypowiedź, dyskusja</w:t>
            </w:r>
          </w:p>
        </w:tc>
        <w:tc>
          <w:tcPr>
            <w:tcW w:w="4224" w:type="dxa"/>
            <w:vAlign w:val="center"/>
          </w:tcPr>
          <w:p w14:paraId="0D99EF35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P2- kolokwium pisemne</w:t>
            </w:r>
          </w:p>
        </w:tc>
      </w:tr>
      <w:tr w:rsidR="002029B0" w:rsidRPr="001A1ED1" w14:paraId="14D9DD33" w14:textId="77777777" w:rsidTr="002029B0">
        <w:tc>
          <w:tcPr>
            <w:tcW w:w="1459" w:type="dxa"/>
          </w:tcPr>
          <w:p w14:paraId="24FFC1BD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02B8387F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obserwacja podczas zajęć / aktywność</w:t>
            </w:r>
          </w:p>
        </w:tc>
        <w:tc>
          <w:tcPr>
            <w:tcW w:w="4224" w:type="dxa"/>
            <w:vAlign w:val="center"/>
          </w:tcPr>
          <w:p w14:paraId="705C0287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P2- kolokwium pisemne</w:t>
            </w:r>
          </w:p>
        </w:tc>
      </w:tr>
    </w:tbl>
    <w:p w14:paraId="0507A427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2029B0" w:rsidRPr="001A1ED1" w14:paraId="798091EA" w14:textId="77777777" w:rsidTr="00EA2A7D">
        <w:trPr>
          <w:trHeight w:val="325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5A069" w14:textId="430EE796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D15E8" w14:textId="55159984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>Wykład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EC7B6" w14:textId="58436555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 xml:space="preserve">Ćwiczenia </w:t>
            </w:r>
          </w:p>
        </w:tc>
      </w:tr>
      <w:tr w:rsidR="002029B0" w:rsidRPr="001A1ED1" w14:paraId="7150D5DF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7D04" w14:textId="0934A0F1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B90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F17D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21043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91B7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</w:tr>
      <w:tr w:rsidR="002029B0" w:rsidRPr="001A1ED1" w14:paraId="57CD45EB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B549" w14:textId="77777777" w:rsidR="002029B0" w:rsidRPr="001A1ED1" w:rsidRDefault="002029B0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934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BCC63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CBC8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09E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029B0" w:rsidRPr="001A1ED1" w14:paraId="0DCFF26E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3D42" w14:textId="77777777" w:rsidR="002029B0" w:rsidRPr="001A1ED1" w:rsidRDefault="002029B0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F49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699E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0A0FB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A14E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029B0" w:rsidRPr="001A1ED1" w14:paraId="6958BF91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0EA5" w14:textId="77777777" w:rsidR="002029B0" w:rsidRPr="001A1ED1" w:rsidRDefault="002029B0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C1F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8A5B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9DD5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D1C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029B0" w:rsidRPr="001A1ED1" w14:paraId="3D24ABE1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1CAF" w14:textId="77777777" w:rsidR="002029B0" w:rsidRPr="001A1ED1" w:rsidRDefault="002029B0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147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D814A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595B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C47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029B0" w:rsidRPr="001A1ED1" w14:paraId="1E68731A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A09E" w14:textId="77777777" w:rsidR="002029B0" w:rsidRPr="001A1ED1" w:rsidRDefault="002029B0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AAF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045A5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B934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D1E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029B0" w:rsidRPr="001A1ED1" w14:paraId="4307AC79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658B" w14:textId="77777777" w:rsidR="002029B0" w:rsidRPr="001A1ED1" w:rsidRDefault="002029B0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48B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5A1EF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2FA6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AB0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2029B0" w:rsidRPr="001A1ED1" w14:paraId="768E0741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71E1" w14:textId="77777777" w:rsidR="002029B0" w:rsidRPr="001A1ED1" w:rsidRDefault="002029B0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890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D8AA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E329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BA1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784B985D" w14:textId="77777777" w:rsidR="002029B0" w:rsidRPr="001A1ED1" w:rsidRDefault="002029B0" w:rsidP="002029B0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29B0" w:rsidRPr="001A1ED1" w14:paraId="2866CA21" w14:textId="77777777" w:rsidTr="00E02DB2">
        <w:trPr>
          <w:trHeight w:val="93"/>
          <w:jc w:val="center"/>
        </w:trPr>
        <w:tc>
          <w:tcPr>
            <w:tcW w:w="9907" w:type="dxa"/>
          </w:tcPr>
          <w:p w14:paraId="07211170" w14:textId="77777777" w:rsidR="002029B0" w:rsidRPr="001A1ED1" w:rsidRDefault="002029B0" w:rsidP="00E02DB2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terapeutycznymi w pełni odpowiadającymi założonym celom kształcenia i efektom uczenia się.</w:t>
            </w:r>
          </w:p>
          <w:p w14:paraId="1AA6ADA9" w14:textId="77777777" w:rsidR="002029B0" w:rsidRPr="001A1ED1" w:rsidRDefault="002029B0" w:rsidP="00E02DB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4/.4,5 – dowodzi, że student/ka wykazuje się wiedzą, umiejętnościami i kompetencjami terapeutycznymi w sposób wystarczająco zgodny z założonymi celami kształceni i efektami uczenia się.</w:t>
            </w:r>
          </w:p>
          <w:p w14:paraId="3B182596" w14:textId="7EDCDC1C" w:rsidR="002029B0" w:rsidRPr="001A1ED1" w:rsidRDefault="002029B0" w:rsidP="00E02DB2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terapeutycznymi nie w pełni odpowiadającymi założonym celom kształcenia i efektom uczenia się.</w:t>
            </w:r>
          </w:p>
        </w:tc>
      </w:tr>
    </w:tbl>
    <w:p w14:paraId="0A651747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29B0" w:rsidRPr="001A1ED1" w14:paraId="5E7C8B3C" w14:textId="77777777" w:rsidTr="00E02DB2">
        <w:trPr>
          <w:trHeight w:val="540"/>
          <w:jc w:val="center"/>
        </w:trPr>
        <w:tc>
          <w:tcPr>
            <w:tcW w:w="9923" w:type="dxa"/>
          </w:tcPr>
          <w:p w14:paraId="633AB69D" w14:textId="77777777" w:rsidR="002029B0" w:rsidRPr="001A1ED1" w:rsidRDefault="002029B0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lastRenderedPageBreak/>
              <w:t>Zaliczenie z oceną</w:t>
            </w:r>
          </w:p>
        </w:tc>
      </w:tr>
    </w:tbl>
    <w:p w14:paraId="6AF673B5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2029B0" w:rsidRPr="001A1ED1" w14:paraId="6CB49332" w14:textId="77777777" w:rsidTr="00E02DB2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1CAB6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A679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29B0" w:rsidRPr="001A1ED1" w14:paraId="54369BA5" w14:textId="77777777" w:rsidTr="00E02DB2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FDDB9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69E61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ACB8B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29B0" w:rsidRPr="001A1ED1" w14:paraId="1FFA83F1" w14:textId="77777777" w:rsidTr="00E02DB2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FDE30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029B0" w:rsidRPr="001A1ED1" w14:paraId="491490E1" w14:textId="77777777" w:rsidTr="00E02DB2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A4819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A1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7217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029B0" w:rsidRPr="001A1ED1" w14:paraId="65EE8694" w14:textId="77777777" w:rsidTr="00E02DB2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6EE3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029B0" w:rsidRPr="001A1ED1" w14:paraId="347DA636" w14:textId="77777777" w:rsidTr="00E02DB2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D59A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35C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31E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29B0" w:rsidRPr="001A1ED1" w14:paraId="2C2CA67D" w14:textId="77777777" w:rsidTr="00E02DB2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29E0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626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039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2029B0" w:rsidRPr="001A1ED1" w14:paraId="4C1DF326" w14:textId="77777777" w:rsidTr="00E02DB2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5F2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przypadków na ćwiczenia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5B4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1E3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029B0" w:rsidRPr="001A1ED1" w14:paraId="69830065" w14:textId="77777777" w:rsidTr="00E02DB2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BFE3" w14:textId="4DB9DA6D" w:rsidR="002029B0" w:rsidRPr="001A1ED1" w:rsidRDefault="002029B0" w:rsidP="002029B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3F0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2E3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2029B0" w:rsidRPr="001A1ED1" w14:paraId="460F946F" w14:textId="77777777" w:rsidTr="00E02DB2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0C1D" w14:textId="77777777" w:rsidR="002029B0" w:rsidRPr="001A1ED1" w:rsidRDefault="002029B0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A42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44E9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EBE2E7B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29B0" w:rsidRPr="001A1ED1" w14:paraId="55578A55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4109FB73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70051A8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1.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Grajewska G., Doliński A. : </w:t>
            </w:r>
            <w:r w:rsidRPr="001A1ED1">
              <w:rPr>
                <w:rFonts w:ascii="Cambria" w:hAnsi="Cambria"/>
                <w:i/>
                <w:iCs/>
                <w:color w:val="06022E"/>
                <w:sz w:val="20"/>
                <w:szCs w:val="20"/>
              </w:rPr>
              <w:t xml:space="preserve">Teoretyczno-metodyczne aspekty warsztatu pedagoga : scenariusze zajęć wychowawczych. 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[T.1]. - Zielona Góra, 2002</w:t>
            </w:r>
          </w:p>
          <w:p w14:paraId="22495C92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2. Jarosz E. Wysocka E, Diagnoza psychopedagogiczna podstawowe problemy i rozwiązania, Warszawa 2001.</w:t>
            </w:r>
          </w:p>
          <w:p w14:paraId="73710BE7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3. Jundziłł I., </w:t>
            </w:r>
            <w:r w:rsidRPr="001A1ED1">
              <w:rPr>
                <w:rFonts w:ascii="Cambria" w:hAnsi="Cambria"/>
                <w:i/>
                <w:iCs/>
                <w:color w:val="06022E"/>
                <w:sz w:val="20"/>
                <w:szCs w:val="20"/>
              </w:rPr>
              <w:t>Rola zawodowa pedagoga szkolnego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, Warszawa, 1980</w:t>
            </w:r>
          </w:p>
          <w:p w14:paraId="52E285F7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Sałasiński</w:t>
            </w:r>
            <w:proofErr w:type="spellEnd"/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M., </w:t>
            </w:r>
            <w:proofErr w:type="spellStart"/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Badziukiewicz</w:t>
            </w:r>
            <w:proofErr w:type="spellEnd"/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B., </w:t>
            </w:r>
            <w:r w:rsidRPr="001A1ED1">
              <w:rPr>
                <w:rFonts w:ascii="Cambria" w:hAnsi="Cambria"/>
                <w:i/>
                <w:iCs/>
                <w:color w:val="06022E"/>
                <w:sz w:val="20"/>
                <w:szCs w:val="20"/>
              </w:rPr>
              <w:t>Vademecum pedagoga szkolnego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, Warszawa, 2003</w:t>
            </w:r>
          </w:p>
          <w:p w14:paraId="573A480B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5. Rozporządzenie Ministra Edukacji Narodowej z dnia 17 listopada 2010 r. w sprawie zasad udzielania i organizacji pomocy psychologiczno-pedagogicznej w publicznych przedszkolach, szkołach i placówkach, Dz.U. 2010 nr 228 poz. 1487</w:t>
            </w:r>
          </w:p>
          <w:p w14:paraId="71EABCBD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6. Twaróg-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Kanus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A, Borzęcka A.,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Skibska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J, </w:t>
            </w: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Kompetencje diagnostyczne i terapeutyczne w percepcji nauczycieli szkół ogólnodostępnych, integracyjnych i specjalnych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2020.</w:t>
            </w:r>
          </w:p>
        </w:tc>
      </w:tr>
      <w:tr w:rsidR="002029B0" w:rsidRPr="001A1ED1" w14:paraId="2BED479F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1A62B978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871FB39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1.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Borucka A., Kocoń K., </w:t>
            </w:r>
            <w:r w:rsidRPr="001A1ED1">
              <w:rPr>
                <w:rFonts w:ascii="Cambria" w:hAnsi="Cambria"/>
                <w:i/>
                <w:iCs/>
                <w:color w:val="06022E"/>
                <w:sz w:val="20"/>
                <w:szCs w:val="20"/>
              </w:rPr>
              <w:t>Interwencja w szkole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[w:] Remedium. - 2003, nr 7/8, s.</w:t>
            </w:r>
          </w:p>
          <w:p w14:paraId="27BF9040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2. Czarnecka M., </w:t>
            </w:r>
            <w:r w:rsidRPr="001A1ED1">
              <w:rPr>
                <w:rFonts w:ascii="Cambria" w:hAnsi="Cambria"/>
                <w:i/>
                <w:iCs/>
                <w:color w:val="06022E"/>
                <w:sz w:val="20"/>
                <w:szCs w:val="20"/>
              </w:rPr>
              <w:t>Moje ograniczenia w pracy ze sprawcą i ofiarą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przemocy [w:]Problemy Opiekuńczo-Wychowawcze. - 2003, nr 5</w:t>
            </w:r>
          </w:p>
          <w:p w14:paraId="7B0DB938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3. Matyjas B. , </w:t>
            </w:r>
            <w:r w:rsidRPr="001A1ED1">
              <w:rPr>
                <w:rFonts w:ascii="Cambria" w:hAnsi="Cambria"/>
                <w:i/>
                <w:iCs/>
                <w:color w:val="06022E"/>
                <w:sz w:val="20"/>
                <w:szCs w:val="20"/>
              </w:rPr>
              <w:t>Profilaktyka i resocjalizacja w pracy pedagoga szkolnego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[w:] Problemy Opiekuńczo-</w:t>
            </w:r>
          </w:p>
          <w:p w14:paraId="58878E9B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Wychowawcze. - 2002, nr 9</w:t>
            </w:r>
          </w:p>
          <w:p w14:paraId="6376B47C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4. Podleśna I., </w:t>
            </w:r>
            <w:r w:rsidRPr="001A1ED1">
              <w:rPr>
                <w:rFonts w:ascii="Cambria" w:hAnsi="Cambria"/>
                <w:i/>
                <w:iCs/>
                <w:color w:val="06022E"/>
                <w:sz w:val="20"/>
                <w:szCs w:val="20"/>
              </w:rPr>
              <w:t>Praca pedagogiczno-terapeutyczna z uczniem uzależnionym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[w:] Wychowanie Na Co Dzień. - 2004, nr 10-11</w:t>
            </w:r>
          </w:p>
          <w:p w14:paraId="5BF6F3A1" w14:textId="77777777" w:rsidR="002029B0" w:rsidRPr="001A1ED1" w:rsidRDefault="002029B0" w:rsidP="00E02DB2">
            <w:pPr>
              <w:pStyle w:val="NormalnyWeb"/>
              <w:spacing w:beforeAutospacing="0" w:after="0"/>
              <w:rPr>
                <w:rFonts w:ascii="Cambria" w:hAnsi="Cambria"/>
                <w:color w:val="06022E"/>
                <w:sz w:val="20"/>
                <w:szCs w:val="20"/>
              </w:rPr>
            </w:pP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>Przekwas</w:t>
            </w:r>
            <w:proofErr w:type="spellEnd"/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B., </w:t>
            </w:r>
            <w:r w:rsidRPr="001A1ED1">
              <w:rPr>
                <w:rFonts w:ascii="Cambria" w:hAnsi="Cambria"/>
                <w:i/>
                <w:iCs/>
                <w:color w:val="06022E"/>
                <w:sz w:val="20"/>
                <w:szCs w:val="20"/>
              </w:rPr>
              <w:t>Jak pracować z trudną klasą : z doświadczeń zawodowych pedagoga szkolnego</w:t>
            </w:r>
            <w:r w:rsidRPr="001A1ED1">
              <w:rPr>
                <w:rFonts w:ascii="Cambria" w:hAnsi="Cambria"/>
                <w:color w:val="06022E"/>
                <w:sz w:val="20"/>
                <w:szCs w:val="20"/>
              </w:rPr>
              <w:t xml:space="preserve"> [w:] Gazeta Szkolna. - 2004, nr 20.</w:t>
            </w:r>
          </w:p>
        </w:tc>
      </w:tr>
    </w:tbl>
    <w:p w14:paraId="48E17A53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29B0" w:rsidRPr="001A1ED1" w14:paraId="53961B45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0D1E9AA5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A1F7345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Beata Uchto-Żywica</w:t>
            </w:r>
          </w:p>
        </w:tc>
      </w:tr>
      <w:tr w:rsidR="002029B0" w:rsidRPr="001A1ED1" w14:paraId="6AB432D6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40A113E9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E85B66B" w14:textId="58BDA7D8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2029B0" w:rsidRPr="001A1ED1" w14:paraId="48AF06CE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E0F2146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7C32A0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29B0" w:rsidRPr="001A1ED1" w14:paraId="63C3216D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A4EF23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771DE8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7EE70AC" w14:textId="6BBD9B6C" w:rsidR="002029B0" w:rsidRPr="001A1ED1" w:rsidRDefault="002029B0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591F758E" w14:textId="77777777" w:rsidR="002029B0" w:rsidRPr="001A1ED1" w:rsidRDefault="002029B0" w:rsidP="002029B0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029B0" w:rsidRPr="001A1ED1" w14:paraId="244C25A6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6EDB070" w14:textId="6C02EB31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51919574" wp14:editId="3484B67E">
                  <wp:extent cx="1066800" cy="1066800"/>
                  <wp:effectExtent l="0" t="0" r="0" b="0"/>
                  <wp:docPr id="47834932" name="Obraz 6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4932" name="Obraz 6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68917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5E703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029B0" w:rsidRPr="001A1ED1" w14:paraId="608173F7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84D16B1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C3F6B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C9D1C6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029B0" w:rsidRPr="001A1ED1" w14:paraId="1C5DBA70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4ABF2B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4B8CE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264B1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029B0" w:rsidRPr="001A1ED1" w14:paraId="1F958716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C60FE3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C4FF5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43156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029B0" w:rsidRPr="001A1ED1" w14:paraId="4FF6D615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6C1E79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CD9ECBC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F5BCDE7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029B0" w:rsidRPr="001A1ED1" w14:paraId="43DDF734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FC230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98E1D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5616BB8" w14:textId="319339DC" w:rsidR="002029B0" w:rsidRPr="001A1ED1" w:rsidRDefault="002029B0" w:rsidP="002029B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56E45E9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029B0" w:rsidRPr="001A1ED1" w14:paraId="63C12E46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227CF435" w14:textId="77777777" w:rsidR="002029B0" w:rsidRPr="001A1ED1" w:rsidRDefault="002029B0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2EB152C5" w14:textId="7E1E91EF" w:rsidR="002029B0" w:rsidRPr="001A1ED1" w:rsidRDefault="002029B0" w:rsidP="00E02DB2">
            <w:pPr>
              <w:pStyle w:val="akarta"/>
            </w:pPr>
            <w:r w:rsidRPr="001A1ED1">
              <w:t>Praktyka metodyczna</w:t>
            </w:r>
            <w:r w:rsidR="00E2091B" w:rsidRPr="001A1ED1">
              <w:t xml:space="preserve"> </w:t>
            </w:r>
            <w:r w:rsidRPr="001A1ED1">
              <w:t>- terapia pedagogiczna</w:t>
            </w:r>
          </w:p>
        </w:tc>
      </w:tr>
      <w:tr w:rsidR="002029B0" w:rsidRPr="001A1ED1" w14:paraId="0864A7D1" w14:textId="77777777" w:rsidTr="00E02DB2">
        <w:tc>
          <w:tcPr>
            <w:tcW w:w="4219" w:type="dxa"/>
            <w:vAlign w:val="center"/>
          </w:tcPr>
          <w:p w14:paraId="0519240D" w14:textId="77777777" w:rsidR="002029B0" w:rsidRPr="001A1ED1" w:rsidRDefault="002029B0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3088BA6D" w14:textId="77777777" w:rsidR="002029B0" w:rsidRPr="001A1ED1" w:rsidRDefault="002029B0" w:rsidP="00E02DB2">
            <w:pPr>
              <w:pStyle w:val="akarta"/>
            </w:pPr>
            <w:r w:rsidRPr="001A1ED1">
              <w:t>5</w:t>
            </w:r>
          </w:p>
        </w:tc>
      </w:tr>
      <w:tr w:rsidR="002029B0" w:rsidRPr="001A1ED1" w14:paraId="7EA15D70" w14:textId="77777777" w:rsidTr="00E02DB2">
        <w:tc>
          <w:tcPr>
            <w:tcW w:w="4219" w:type="dxa"/>
            <w:vAlign w:val="center"/>
          </w:tcPr>
          <w:p w14:paraId="1886A397" w14:textId="77777777" w:rsidR="002029B0" w:rsidRPr="001A1ED1" w:rsidRDefault="002029B0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003EA735" w14:textId="77777777" w:rsidR="002029B0" w:rsidRPr="001A1ED1" w:rsidRDefault="002029B0" w:rsidP="00E02DB2">
            <w:pPr>
              <w:pStyle w:val="akarta"/>
            </w:pPr>
            <w:r w:rsidRPr="001A1ED1">
              <w:t>obieralne</w:t>
            </w:r>
          </w:p>
        </w:tc>
      </w:tr>
      <w:tr w:rsidR="002029B0" w:rsidRPr="001A1ED1" w14:paraId="2E76FE66" w14:textId="77777777" w:rsidTr="00E02DB2">
        <w:tc>
          <w:tcPr>
            <w:tcW w:w="4219" w:type="dxa"/>
            <w:vAlign w:val="center"/>
          </w:tcPr>
          <w:p w14:paraId="0F8A92F2" w14:textId="77777777" w:rsidR="002029B0" w:rsidRPr="001A1ED1" w:rsidRDefault="002029B0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5233F626" w14:textId="77777777" w:rsidR="002029B0" w:rsidRPr="001A1ED1" w:rsidRDefault="002029B0" w:rsidP="00E02DB2">
            <w:pPr>
              <w:pStyle w:val="akarta"/>
            </w:pPr>
            <w:r w:rsidRPr="001A1ED1">
              <w:t>2. Moduł obieralny: terapia pedagogiczna</w:t>
            </w:r>
          </w:p>
        </w:tc>
      </w:tr>
      <w:tr w:rsidR="002029B0" w:rsidRPr="001A1ED1" w14:paraId="059A7BFE" w14:textId="77777777" w:rsidTr="00E02DB2">
        <w:tc>
          <w:tcPr>
            <w:tcW w:w="4219" w:type="dxa"/>
            <w:vAlign w:val="center"/>
          </w:tcPr>
          <w:p w14:paraId="260A6CCB" w14:textId="77777777" w:rsidR="002029B0" w:rsidRPr="001A1ED1" w:rsidRDefault="002029B0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8FC6423" w14:textId="77777777" w:rsidR="002029B0" w:rsidRPr="001A1ED1" w:rsidRDefault="002029B0" w:rsidP="00E02DB2">
            <w:pPr>
              <w:pStyle w:val="akarta"/>
            </w:pPr>
            <w:r w:rsidRPr="001A1ED1">
              <w:t>Język polski</w:t>
            </w:r>
          </w:p>
        </w:tc>
      </w:tr>
      <w:tr w:rsidR="002029B0" w:rsidRPr="001A1ED1" w14:paraId="4DB93E09" w14:textId="77777777" w:rsidTr="00E02DB2">
        <w:tc>
          <w:tcPr>
            <w:tcW w:w="4219" w:type="dxa"/>
            <w:vAlign w:val="center"/>
          </w:tcPr>
          <w:p w14:paraId="12937AB2" w14:textId="77777777" w:rsidR="002029B0" w:rsidRPr="001A1ED1" w:rsidRDefault="002029B0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3ED6B3B7" w14:textId="77777777" w:rsidR="002029B0" w:rsidRPr="001A1ED1" w:rsidRDefault="002029B0" w:rsidP="00E02DB2">
            <w:pPr>
              <w:pStyle w:val="akarta"/>
            </w:pPr>
            <w:r w:rsidRPr="001A1ED1">
              <w:t>III</w:t>
            </w:r>
          </w:p>
        </w:tc>
      </w:tr>
      <w:tr w:rsidR="002029B0" w:rsidRPr="001A1ED1" w14:paraId="10F9E4D7" w14:textId="77777777" w:rsidTr="00E02DB2">
        <w:tc>
          <w:tcPr>
            <w:tcW w:w="4219" w:type="dxa"/>
            <w:vAlign w:val="center"/>
          </w:tcPr>
          <w:p w14:paraId="568DAED8" w14:textId="77777777" w:rsidR="002029B0" w:rsidRPr="001A1ED1" w:rsidRDefault="002029B0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4796A90" w14:textId="77777777" w:rsidR="002029B0" w:rsidRPr="001A1ED1" w:rsidRDefault="002029B0" w:rsidP="00E02DB2">
            <w:pPr>
              <w:pStyle w:val="akarta"/>
            </w:pPr>
            <w:r w:rsidRPr="001A1ED1">
              <w:t>Dr Aneta Baranowska</w:t>
            </w:r>
          </w:p>
        </w:tc>
      </w:tr>
    </w:tbl>
    <w:p w14:paraId="5DCCCD5E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525"/>
        <w:gridCol w:w="2252"/>
        <w:gridCol w:w="2511"/>
      </w:tblGrid>
      <w:tr w:rsidR="00A41EA2" w:rsidRPr="001A1ED1" w14:paraId="2660D4BC" w14:textId="77777777" w:rsidTr="00E02DB2">
        <w:tc>
          <w:tcPr>
            <w:tcW w:w="2660" w:type="dxa"/>
            <w:shd w:val="clear" w:color="auto" w:fill="auto"/>
            <w:vAlign w:val="center"/>
          </w:tcPr>
          <w:p w14:paraId="14EF710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BED50B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40CF15BF" w14:textId="290007BA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8206D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E4C763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1FD84715" w14:textId="77777777" w:rsidTr="00E02DB2">
        <w:tc>
          <w:tcPr>
            <w:tcW w:w="2660" w:type="dxa"/>
            <w:shd w:val="clear" w:color="auto" w:fill="auto"/>
          </w:tcPr>
          <w:p w14:paraId="6BCDEA37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9F297A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0723E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AFA4FE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472BB557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029B0" w:rsidRPr="001A1ED1" w14:paraId="4F0D96D7" w14:textId="77777777" w:rsidTr="00E02DB2">
        <w:trPr>
          <w:trHeight w:val="301"/>
          <w:jc w:val="center"/>
        </w:trPr>
        <w:tc>
          <w:tcPr>
            <w:tcW w:w="9898" w:type="dxa"/>
          </w:tcPr>
          <w:p w14:paraId="72D893BC" w14:textId="77777777" w:rsidR="002029B0" w:rsidRPr="001A1ED1" w:rsidRDefault="002029B0" w:rsidP="00E02DB2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Teoretyczna wiedza z zakresu terapii pedagogicznej (zaliczenie przedmiotów teoretycznych i metodycznych realizowanych w III, IV i V semestrze), zaliczenie praktyki psychologiczno-pedagogicznej w II semestrze. </w:t>
            </w:r>
          </w:p>
          <w:p w14:paraId="79A877EC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60848E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29B0" w:rsidRPr="001A1ED1" w14:paraId="07D4512F" w14:textId="77777777" w:rsidTr="00E02DB2">
        <w:tc>
          <w:tcPr>
            <w:tcW w:w="9889" w:type="dxa"/>
            <w:shd w:val="clear" w:color="auto" w:fill="auto"/>
          </w:tcPr>
          <w:p w14:paraId="2CCA1C3F" w14:textId="77777777" w:rsidR="002029B0" w:rsidRPr="001A1ED1" w:rsidRDefault="002029B0" w:rsidP="00E02DB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C1 - Zdobycie wiedzy z zakresu metodyki i warsztatu pracy terapeuty pedagogicznego (diagnozy, projektowania oraz prowadzenia działań korekcyjno-kompensacyjnych i innych o charakterze terapeutycznym) w wybranych placówkach oświatowych.</w:t>
            </w:r>
          </w:p>
          <w:p w14:paraId="60AA5C80" w14:textId="77777777" w:rsidR="002029B0" w:rsidRPr="001A1ED1" w:rsidRDefault="002029B0" w:rsidP="00E02DB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C2 -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Rozwinięcie umiejętności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organizowania działań z zakresu pomocy psychologiczno-pedagogicznej w celu wspierania integralnego rozwoju podopiecznych ze specjalnymi potrzebami edukacyjnymi, zwłaszcza ze specyficznymi trudnościami w uczeniu się i trudnościami emocjonalno-społecznymi, przy wykorzystaniu różnorodnych metod aktywizujących. </w:t>
            </w:r>
          </w:p>
          <w:p w14:paraId="02AB7C83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C3 - Pogłębienie refleksji dotyczącej zasad etycznych zawodu terapeuty pedagogicznego oraz potrzeby ciągłego dokształcania się w pracy zawodowej. </w:t>
            </w:r>
          </w:p>
        </w:tc>
      </w:tr>
    </w:tbl>
    <w:p w14:paraId="773B3644" w14:textId="77777777" w:rsidR="002029B0" w:rsidRPr="001A1ED1" w:rsidRDefault="002029B0" w:rsidP="002029B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59DB665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029B0" w:rsidRPr="001A1ED1" w14:paraId="327E5FE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6B1A61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DFE556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6DF5E0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029B0" w:rsidRPr="001A1ED1" w14:paraId="7BE948FC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532E0D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029B0" w:rsidRPr="001A1ED1" w14:paraId="0560304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A1EF6C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26AD016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posiada wiedzę na temat specyfiki pracy na stanowisku terapeuty pedagogicznego, zwłaszcza podejmowanych przez niego zadań i obowiązków.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BDAB4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2029B0" w:rsidRPr="001A1ED1" w14:paraId="71520457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293F8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777042D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posiada wiedzę na temat projektowania, planowania, prowadzenia i ewaluacji działań korekcyjno-kompensacyjnych, rozwijających kompetencje społeczno-emocjonalne, uzdolnienia oraz umiejętności uczenia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E7D590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K_W12; </w:t>
            </w:r>
          </w:p>
          <w:p w14:paraId="07F8DD64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2029B0" w:rsidRPr="001A1ED1" w14:paraId="51EEAFC7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7D7497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029B0" w:rsidRPr="001A1ED1" w14:paraId="0E304B59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DA46E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CDFBF92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potrafi dokonywać obserwacji sytuacji i zdarzeń zachodzących w procesie wychowania, wykorzystywać dostępne materiały, środki i metody pracy w celu projektowania i efektywnego realizowania różnych działań terapeutycznych, prowadzić specjalistyczną dokumentację dotyczącą jednostek, instytucji i podejmowanych czynności, a także wykorzystywać nowoczesne technologie w swojej codziennej pracy.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C53D32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K_U02;</w:t>
            </w:r>
          </w:p>
          <w:p w14:paraId="4FC99C6D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K_U03;</w:t>
            </w:r>
          </w:p>
          <w:p w14:paraId="0482E5B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K_U015;</w:t>
            </w:r>
          </w:p>
          <w:p w14:paraId="2CB2F7A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K_U016;</w:t>
            </w:r>
          </w:p>
          <w:p w14:paraId="68D332D4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K_U017;</w:t>
            </w:r>
          </w:p>
          <w:p w14:paraId="0951F092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K_U022;</w:t>
            </w:r>
          </w:p>
          <w:p w14:paraId="788129DF" w14:textId="781F80C3" w:rsidR="002029B0" w:rsidRPr="001A1ED1" w:rsidRDefault="002029B0" w:rsidP="002029B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K_U026.</w:t>
            </w:r>
          </w:p>
        </w:tc>
      </w:tr>
      <w:tr w:rsidR="002029B0" w:rsidRPr="001A1ED1" w14:paraId="1129FFE9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C7483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029B0" w:rsidRPr="001A1ED1" w14:paraId="4B9801F6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4B3B6E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8339DC3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ma przekonanie o wadze zachowania się w sposób profesjonalny, refleksji na tematy etyczne i konieczności przestrzegania zasad etyki zawodowej oraz systematycznego poszerzania swojej wiedzy i kompetencji.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382185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K_K01;</w:t>
            </w:r>
          </w:p>
          <w:p w14:paraId="276AE9CC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219025D1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029B0" w:rsidRPr="001A1ED1" w14:paraId="2DDBD4AF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2078889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60DBFCA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praktyk (w ramach modułu: terapia pedagogiczna) </w:t>
            </w:r>
          </w:p>
        </w:tc>
        <w:tc>
          <w:tcPr>
            <w:tcW w:w="2744" w:type="dxa"/>
            <w:gridSpan w:val="2"/>
            <w:vAlign w:val="center"/>
          </w:tcPr>
          <w:p w14:paraId="3883A849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029B0" w:rsidRPr="001A1ED1" w14:paraId="5B435E46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657B011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AE575B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FE1EDB0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968243E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029B0" w:rsidRPr="001A1ED1" w14:paraId="3E576D94" w14:textId="77777777" w:rsidTr="00E02DB2">
        <w:trPr>
          <w:trHeight w:val="225"/>
          <w:jc w:val="center"/>
        </w:trPr>
        <w:tc>
          <w:tcPr>
            <w:tcW w:w="659" w:type="dxa"/>
          </w:tcPr>
          <w:p w14:paraId="42849805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7" w:type="dxa"/>
          </w:tcPr>
          <w:p w14:paraId="73C8C391" w14:textId="77777777" w:rsidR="002029B0" w:rsidRPr="001A1ED1" w:rsidRDefault="002029B0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obowiązującymi w placówce zasadami oraz przepisami bezpieczeństwa i higieny pracy.</w:t>
            </w:r>
          </w:p>
        </w:tc>
        <w:tc>
          <w:tcPr>
            <w:tcW w:w="1256" w:type="dxa"/>
          </w:tcPr>
          <w:p w14:paraId="78038403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EC6E7C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45FB604E" w14:textId="77777777" w:rsidTr="00E02DB2">
        <w:trPr>
          <w:trHeight w:val="285"/>
          <w:jc w:val="center"/>
        </w:trPr>
        <w:tc>
          <w:tcPr>
            <w:tcW w:w="659" w:type="dxa"/>
          </w:tcPr>
          <w:p w14:paraId="3B139B23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7" w:type="dxa"/>
          </w:tcPr>
          <w:p w14:paraId="7A33556B" w14:textId="77777777" w:rsidR="002029B0" w:rsidRPr="001A1ED1" w:rsidRDefault="002029B0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ze strukturą i organizacją placówki, w których odbywana jest praktyka.</w:t>
            </w:r>
          </w:p>
        </w:tc>
        <w:tc>
          <w:tcPr>
            <w:tcW w:w="1256" w:type="dxa"/>
          </w:tcPr>
          <w:p w14:paraId="1E60E38F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0697D4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029B0" w:rsidRPr="001A1ED1" w14:paraId="524B79CE" w14:textId="77777777" w:rsidTr="00E02DB2">
        <w:trPr>
          <w:trHeight w:val="345"/>
          <w:jc w:val="center"/>
        </w:trPr>
        <w:tc>
          <w:tcPr>
            <w:tcW w:w="659" w:type="dxa"/>
          </w:tcPr>
          <w:p w14:paraId="57AA645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7" w:type="dxa"/>
          </w:tcPr>
          <w:p w14:paraId="3ED7DC1B" w14:textId="77777777" w:rsidR="002029B0" w:rsidRPr="001A1ED1" w:rsidRDefault="002029B0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organizacją pracy terapeuty pedagogicznego w placówce, poznanie dokumentacji prowadzonej przez niego oraz form współpracy tego specjalisty ze środowiskiem, rodzicami, opiekunami, rodziną.</w:t>
            </w:r>
          </w:p>
        </w:tc>
        <w:tc>
          <w:tcPr>
            <w:tcW w:w="1256" w:type="dxa"/>
          </w:tcPr>
          <w:p w14:paraId="7A23DFBB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D4B06AA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2029B0" w:rsidRPr="001A1ED1" w14:paraId="05E21D62" w14:textId="77777777" w:rsidTr="00E02DB2">
        <w:trPr>
          <w:trHeight w:val="345"/>
          <w:jc w:val="center"/>
        </w:trPr>
        <w:tc>
          <w:tcPr>
            <w:tcW w:w="659" w:type="dxa"/>
          </w:tcPr>
          <w:p w14:paraId="348CA9B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7" w:type="dxa"/>
          </w:tcPr>
          <w:p w14:paraId="13573E60" w14:textId="77777777" w:rsidR="002029B0" w:rsidRPr="001A1ED1" w:rsidRDefault="002029B0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się z metodami diagnozy pedagogicznej, zwłaszcza trudności edukacyjnych.</w:t>
            </w:r>
          </w:p>
        </w:tc>
        <w:tc>
          <w:tcPr>
            <w:tcW w:w="1256" w:type="dxa"/>
          </w:tcPr>
          <w:p w14:paraId="1500B681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57662D3B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029B0" w:rsidRPr="001A1ED1" w14:paraId="2E9B84F4" w14:textId="77777777" w:rsidTr="00E02DB2">
        <w:trPr>
          <w:trHeight w:val="345"/>
          <w:jc w:val="center"/>
        </w:trPr>
        <w:tc>
          <w:tcPr>
            <w:tcW w:w="659" w:type="dxa"/>
          </w:tcPr>
          <w:p w14:paraId="4E8DF01F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7" w:type="dxa"/>
          </w:tcPr>
          <w:p w14:paraId="3641C5F4" w14:textId="77777777" w:rsidR="002029B0" w:rsidRPr="001A1ED1" w:rsidRDefault="002029B0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Obserwowanie pracy terapeuty pedagogicznego oraz zajęć specjalistycznych, zwłaszcza korekcyjno-kompensacyjnych, rozwijających kompetencje emocjonalno-społeczne, rozwijających umiejętności uczenia się oraz innych o charakterze terapeutycznym.</w:t>
            </w:r>
          </w:p>
        </w:tc>
        <w:tc>
          <w:tcPr>
            <w:tcW w:w="1256" w:type="dxa"/>
          </w:tcPr>
          <w:p w14:paraId="145402AD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75F762F0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29B0" w:rsidRPr="001A1ED1" w14:paraId="0C70737C" w14:textId="77777777" w:rsidTr="00E02DB2">
        <w:trPr>
          <w:trHeight w:val="345"/>
          <w:jc w:val="center"/>
        </w:trPr>
        <w:tc>
          <w:tcPr>
            <w:tcW w:w="659" w:type="dxa"/>
          </w:tcPr>
          <w:p w14:paraId="1F48508C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7" w:type="dxa"/>
          </w:tcPr>
          <w:p w14:paraId="3446BE69" w14:textId="77777777" w:rsidR="002029B0" w:rsidRPr="001A1ED1" w:rsidRDefault="002029B0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Asystowanie przy czynnościach podejmowanych przez terapeutę pedagogicznego w placówce.</w:t>
            </w:r>
          </w:p>
        </w:tc>
        <w:tc>
          <w:tcPr>
            <w:tcW w:w="1256" w:type="dxa"/>
          </w:tcPr>
          <w:p w14:paraId="19039ACA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A55E64A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029B0" w:rsidRPr="001A1ED1" w14:paraId="2D63EE4F" w14:textId="77777777" w:rsidTr="00E02DB2">
        <w:trPr>
          <w:trHeight w:val="345"/>
          <w:jc w:val="center"/>
        </w:trPr>
        <w:tc>
          <w:tcPr>
            <w:tcW w:w="659" w:type="dxa"/>
          </w:tcPr>
          <w:p w14:paraId="510B2447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7" w:type="dxa"/>
          </w:tcPr>
          <w:p w14:paraId="337B9588" w14:textId="77777777" w:rsidR="002029B0" w:rsidRPr="001A1ED1" w:rsidRDefault="002029B0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Samodzielne prowadzenie zajęć korekcyjno-kompensacyjnych, rozwijających kompetencje emocjonalno-społeczne, innych o charakterze terapeutycznym na podstawie przygotowanych i zatwierdzonych przez opiekuna praktyk (terapeutę pedagogicznego) scenariuszy zajęć oraz materiałów i środków dydaktycznych.</w:t>
            </w:r>
          </w:p>
        </w:tc>
        <w:tc>
          <w:tcPr>
            <w:tcW w:w="1256" w:type="dxa"/>
          </w:tcPr>
          <w:p w14:paraId="27243ECD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1488" w:type="dxa"/>
          </w:tcPr>
          <w:p w14:paraId="348A0162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</w:tr>
      <w:tr w:rsidR="002029B0" w:rsidRPr="001A1ED1" w14:paraId="205F8C94" w14:textId="77777777" w:rsidTr="00E02DB2">
        <w:trPr>
          <w:trHeight w:val="345"/>
          <w:jc w:val="center"/>
        </w:trPr>
        <w:tc>
          <w:tcPr>
            <w:tcW w:w="659" w:type="dxa"/>
          </w:tcPr>
          <w:p w14:paraId="6DBA2124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7" w:type="dxa"/>
          </w:tcPr>
          <w:p w14:paraId="1896571E" w14:textId="77777777" w:rsidR="002029B0" w:rsidRPr="001A1ED1" w:rsidRDefault="002029B0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Omawianie zajęć prowadzonych przez siebie i opiekuna praktyk, w tym analiza i interpretacja zaobserwowanych sytuacji i zdarzeń pedagogicznych.</w:t>
            </w:r>
          </w:p>
        </w:tc>
        <w:tc>
          <w:tcPr>
            <w:tcW w:w="1256" w:type="dxa"/>
          </w:tcPr>
          <w:p w14:paraId="5A98E93F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3738FD70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29B0" w:rsidRPr="001A1ED1" w14:paraId="12A0EDAE" w14:textId="77777777" w:rsidTr="00E02DB2">
        <w:trPr>
          <w:jc w:val="center"/>
        </w:trPr>
        <w:tc>
          <w:tcPr>
            <w:tcW w:w="659" w:type="dxa"/>
          </w:tcPr>
          <w:p w14:paraId="0CA0C9E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F6E8F58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Razem liczba godzin praktyk</w:t>
            </w:r>
          </w:p>
        </w:tc>
        <w:tc>
          <w:tcPr>
            <w:tcW w:w="1256" w:type="dxa"/>
          </w:tcPr>
          <w:p w14:paraId="1F7DD014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88" w:type="dxa"/>
          </w:tcPr>
          <w:p w14:paraId="38A45014" w14:textId="77777777" w:rsidR="002029B0" w:rsidRPr="001A1ED1" w:rsidRDefault="002029B0" w:rsidP="00E02DB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14:paraId="42CADA97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7B30BD66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029B0" w:rsidRPr="001A1ED1" w14:paraId="1C2EEF33" w14:textId="77777777" w:rsidTr="00E02DB2">
        <w:trPr>
          <w:jc w:val="center"/>
        </w:trPr>
        <w:tc>
          <w:tcPr>
            <w:tcW w:w="1666" w:type="dxa"/>
          </w:tcPr>
          <w:p w14:paraId="17DEFD80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0AFCC53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33E682A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029B0" w:rsidRPr="001A1ED1" w14:paraId="45407D71" w14:textId="77777777" w:rsidTr="00E02DB2">
        <w:trPr>
          <w:jc w:val="center"/>
        </w:trPr>
        <w:tc>
          <w:tcPr>
            <w:tcW w:w="1666" w:type="dxa"/>
          </w:tcPr>
          <w:p w14:paraId="4F9B2622" w14:textId="77777777" w:rsidR="002029B0" w:rsidRPr="001A1ED1" w:rsidRDefault="002029B0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0E12BF72" w14:textId="77777777" w:rsidR="002029B0" w:rsidRPr="001A1ED1" w:rsidRDefault="002029B0" w:rsidP="00E02DB2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Obserwacja, rozmowa, dyskusja, pogadanka, sytuacja dydaktyczna, analiza dokumentacji, narzędzi badawczych, pomocy dydaktycznych, asystowanie opiekunowi praktyk podczas zajęć, samodzielne prowadzenie zajęć.</w:t>
            </w:r>
          </w:p>
        </w:tc>
        <w:tc>
          <w:tcPr>
            <w:tcW w:w="3260" w:type="dxa"/>
          </w:tcPr>
          <w:p w14:paraId="00472AC5" w14:textId="77777777" w:rsidR="002029B0" w:rsidRPr="001A1ED1" w:rsidRDefault="002029B0" w:rsidP="00E02DB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Dokumentacja, narzędzia i pomoce wykorzystywane w pracy terapeuty pedagogicznego.</w:t>
            </w:r>
          </w:p>
        </w:tc>
      </w:tr>
    </w:tbl>
    <w:p w14:paraId="56192288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D4E9267" w14:textId="77777777" w:rsidR="002029B0" w:rsidRPr="001A1ED1" w:rsidRDefault="002029B0" w:rsidP="002029B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915"/>
        <w:gridCol w:w="3515"/>
      </w:tblGrid>
      <w:tr w:rsidR="002029B0" w:rsidRPr="001A1ED1" w14:paraId="655A75E2" w14:textId="77777777" w:rsidTr="002029B0">
        <w:tc>
          <w:tcPr>
            <w:tcW w:w="1459" w:type="dxa"/>
            <w:vAlign w:val="center"/>
          </w:tcPr>
          <w:p w14:paraId="6A532878" w14:textId="77777777" w:rsidR="002029B0" w:rsidRPr="001A1ED1" w:rsidRDefault="002029B0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15" w:type="dxa"/>
            <w:vAlign w:val="center"/>
          </w:tcPr>
          <w:p w14:paraId="1344867F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E87620" w14:textId="77777777" w:rsidR="002029B0" w:rsidRPr="001A1ED1" w:rsidRDefault="002029B0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5F08881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029B0" w:rsidRPr="001A1ED1" w14:paraId="3E809066" w14:textId="77777777" w:rsidTr="002029B0">
        <w:tc>
          <w:tcPr>
            <w:tcW w:w="1459" w:type="dxa"/>
          </w:tcPr>
          <w:p w14:paraId="5A694587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4915" w:type="dxa"/>
            <w:vAlign w:val="center"/>
          </w:tcPr>
          <w:p w14:paraId="139D3180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F2: </w:t>
            </w:r>
            <w:r w:rsidRPr="001A1ED1">
              <w:rPr>
                <w:rFonts w:ascii="Cambria" w:hAnsi="Cambria"/>
                <w:sz w:val="20"/>
                <w:szCs w:val="20"/>
              </w:rPr>
              <w:t>obserwacja/aktywność (przygotowanie do zajęć);</w:t>
            </w:r>
          </w:p>
          <w:p w14:paraId="1080ACBB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F5: ćwiczenia praktyczne;</w:t>
            </w:r>
          </w:p>
          <w:p w14:paraId="336F425F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F6: zaliczenie praktyki (obserwacja/hospitacja lekcji praktykanta, omówienie zajęć praktykanta, arkusz przebiegu praktyki).</w:t>
            </w:r>
          </w:p>
        </w:tc>
        <w:tc>
          <w:tcPr>
            <w:tcW w:w="3515" w:type="dxa"/>
            <w:vAlign w:val="center"/>
          </w:tcPr>
          <w:p w14:paraId="4E521871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P6: dokumentacja praktyki. </w:t>
            </w:r>
          </w:p>
        </w:tc>
      </w:tr>
    </w:tbl>
    <w:p w14:paraId="653081BA" w14:textId="77777777" w:rsidR="002029B0" w:rsidRPr="001A1ED1" w:rsidRDefault="002029B0" w:rsidP="002029B0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2029B0" w:rsidRPr="001A1ED1" w14:paraId="25A76A39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DB343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2BA0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2029B0" w:rsidRPr="001A1ED1" w14:paraId="2F958CA0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D1B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43E7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EF3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03F7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FA69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2029B0" w:rsidRPr="001A1ED1" w14:paraId="2675FB63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A0FB" w14:textId="77777777" w:rsidR="002029B0" w:rsidRPr="001A1ED1" w:rsidRDefault="002029B0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C824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56A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FADF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168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</w:tr>
      <w:tr w:rsidR="002029B0" w:rsidRPr="001A1ED1" w14:paraId="54889FAC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C87A" w14:textId="77777777" w:rsidR="002029B0" w:rsidRPr="001A1ED1" w:rsidRDefault="002029B0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CCBD0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4F33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293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62E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</w:tr>
      <w:tr w:rsidR="002029B0" w:rsidRPr="001A1ED1" w14:paraId="68DCE89A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5C35" w14:textId="77777777" w:rsidR="002029B0" w:rsidRPr="001A1ED1" w:rsidRDefault="002029B0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8251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846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40F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DE7C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</w:tr>
      <w:tr w:rsidR="002029B0" w:rsidRPr="001A1ED1" w14:paraId="2A028789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4691" w14:textId="77777777" w:rsidR="002029B0" w:rsidRPr="001A1ED1" w:rsidRDefault="002029B0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414B9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D459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3DB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5D3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1A1ED1">
              <w:rPr>
                <w:rFonts w:ascii="Cambria" w:hAnsi="Cambria" w:cs="Times New Roman"/>
                <w:bCs/>
              </w:rPr>
              <w:t>+</w:t>
            </w:r>
          </w:p>
        </w:tc>
      </w:tr>
    </w:tbl>
    <w:p w14:paraId="3E166A36" w14:textId="77777777" w:rsidR="002029B0" w:rsidRPr="001A1ED1" w:rsidRDefault="002029B0" w:rsidP="002029B0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29B0" w:rsidRPr="001A1ED1" w14:paraId="3D892E20" w14:textId="77777777" w:rsidTr="00E02DB2">
        <w:trPr>
          <w:trHeight w:val="93"/>
          <w:jc w:val="center"/>
        </w:trPr>
        <w:tc>
          <w:tcPr>
            <w:tcW w:w="9907" w:type="dxa"/>
          </w:tcPr>
          <w:p w14:paraId="6F35C2DB" w14:textId="77777777" w:rsidR="002029B0" w:rsidRPr="001A1ED1" w:rsidRDefault="002029B0" w:rsidP="00E02DB2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 Dokumentacja z przebiegu praktyki nie zawiera błędów i braków.</w:t>
            </w:r>
          </w:p>
          <w:p w14:paraId="7C81343B" w14:textId="77777777" w:rsidR="002029B0" w:rsidRPr="001A1ED1" w:rsidRDefault="002029B0" w:rsidP="00E02DB2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 Dokumentacja z przebiegu praktyki zawiera drobne błędy i/lub braki.</w:t>
            </w:r>
          </w:p>
          <w:p w14:paraId="404BF880" w14:textId="105FB1C0" w:rsidR="002029B0" w:rsidRPr="001A1ED1" w:rsidRDefault="002029B0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 Dokumentacja z przebiegu praktyki zawiera różne błędy i/lub braki.</w:t>
            </w:r>
          </w:p>
        </w:tc>
      </w:tr>
    </w:tbl>
    <w:p w14:paraId="79E44810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29B0" w:rsidRPr="001A1ED1" w14:paraId="2B45829F" w14:textId="77777777" w:rsidTr="00E02DB2">
        <w:trPr>
          <w:trHeight w:val="540"/>
          <w:jc w:val="center"/>
        </w:trPr>
        <w:tc>
          <w:tcPr>
            <w:tcW w:w="9923" w:type="dxa"/>
          </w:tcPr>
          <w:p w14:paraId="45AD7A9C" w14:textId="77777777" w:rsidR="002029B0" w:rsidRPr="001A1ED1" w:rsidRDefault="002029B0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24B0E056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29B0" w:rsidRPr="001A1ED1" w14:paraId="1E95ADF1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AFD2A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EF765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29B0" w:rsidRPr="001A1ED1" w14:paraId="79FE0D5D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3EBEA1" w14:textId="77777777" w:rsidR="002029B0" w:rsidRPr="001A1ED1" w:rsidRDefault="002029B0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241CA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6BF760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29B0" w:rsidRPr="001A1ED1" w14:paraId="0024B10A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3B3C7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029B0" w:rsidRPr="001A1ED1" w14:paraId="702CDC57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A874A6" w14:textId="77777777" w:rsidR="002029B0" w:rsidRPr="001A1ED1" w:rsidRDefault="002029B0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B7A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93F4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90</w:t>
            </w:r>
          </w:p>
        </w:tc>
      </w:tr>
      <w:tr w:rsidR="002029B0" w:rsidRPr="001A1ED1" w14:paraId="2753CFAC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DFA9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029B0" w:rsidRPr="001A1ED1" w14:paraId="20B01B06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B846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scenariuszy zajęć, pomocy dydaktycznych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3782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6D83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029B0" w:rsidRPr="001A1ED1" w14:paraId="045746FA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8641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 zaleconą przez opiekuna praktyk (terapeutę pedagogicznego)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339E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398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29B0" w:rsidRPr="001A1ED1" w14:paraId="5A316BD0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69C" w14:textId="77777777" w:rsidR="002029B0" w:rsidRPr="001A1ED1" w:rsidRDefault="002029B0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dokumentacji praktyki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7496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3DA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029B0" w:rsidRPr="001A1ED1" w14:paraId="756E1A70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ED53" w14:textId="05404BDF" w:rsidR="002029B0" w:rsidRPr="001A1ED1" w:rsidRDefault="002029B0" w:rsidP="002029B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44CB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1011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2029B0" w:rsidRPr="001A1ED1" w14:paraId="4EE13FF4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38B8" w14:textId="77777777" w:rsidR="002029B0" w:rsidRPr="001A1ED1" w:rsidRDefault="002029B0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B267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ECD" w14:textId="77777777" w:rsidR="002029B0" w:rsidRPr="001A1ED1" w:rsidRDefault="002029B0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325F598B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29B0" w:rsidRPr="001A1ED1" w14:paraId="33096220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0EFB048A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EE9C9D8" w14:textId="77777777" w:rsidR="002029B0" w:rsidRPr="001A1ED1" w:rsidRDefault="002029B0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Dokumentacja terapeuty pedagogicznego. </w:t>
            </w:r>
          </w:p>
          <w:p w14:paraId="79F147A5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Literatura potrzebna do przygotowania scenariuszy zajęć, prowadzenia zajęć – wg uznania praktykanta. </w:t>
            </w:r>
          </w:p>
          <w:p w14:paraId="696717CF" w14:textId="4232BF1C" w:rsidR="002029B0" w:rsidRPr="001A1ED1" w:rsidRDefault="002029B0" w:rsidP="00E74CBB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Inna, zalecona przez opiekuna praktyk w placówce. </w:t>
            </w:r>
          </w:p>
        </w:tc>
      </w:tr>
      <w:tr w:rsidR="002029B0" w:rsidRPr="001A1ED1" w14:paraId="3D6CCA47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0A063E1E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C89CC3B" w14:textId="77777777" w:rsidR="002029B0" w:rsidRPr="001A1ED1" w:rsidRDefault="002029B0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 Według zaleceń opiekuna praktyk w placówce.</w:t>
            </w:r>
          </w:p>
        </w:tc>
      </w:tr>
    </w:tbl>
    <w:p w14:paraId="1198CD47" w14:textId="77777777" w:rsidR="002029B0" w:rsidRPr="001A1ED1" w:rsidRDefault="002029B0" w:rsidP="002029B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29B0" w:rsidRPr="001A1ED1" w14:paraId="5F5D6816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2E07DB36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E7165DA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2029B0" w:rsidRPr="001A1ED1" w14:paraId="0409031E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D6EF2A1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45ECDC6" w14:textId="77574434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2029B0" w:rsidRPr="001A1ED1" w14:paraId="690D4935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68C955BC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EB0436" w14:textId="77777777" w:rsidR="002029B0" w:rsidRPr="001A1ED1" w:rsidRDefault="0000000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6" w:history="1">
              <w:r w:rsidR="002029B0" w:rsidRPr="001A1ED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abaranaowska@ajp.edu.pl</w:t>
              </w:r>
            </w:hyperlink>
            <w:r w:rsidR="002029B0"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029B0" w:rsidRPr="001A1ED1" w14:paraId="1AC08272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DBE5BEF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D9A5F5" w14:textId="77777777" w:rsidR="002029B0" w:rsidRPr="001A1ED1" w:rsidRDefault="002029B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590C1B" w14:textId="77777777" w:rsidR="002029B0" w:rsidRPr="001A1ED1" w:rsidRDefault="002029B0" w:rsidP="002029B0">
      <w:pPr>
        <w:spacing w:before="60" w:after="60"/>
        <w:rPr>
          <w:rFonts w:ascii="Cambria" w:hAnsi="Cambria" w:cs="Times New Roman"/>
        </w:rPr>
      </w:pPr>
    </w:p>
    <w:p w14:paraId="62EEBF42" w14:textId="44585F12" w:rsidR="002029B0" w:rsidRPr="001A1ED1" w:rsidRDefault="002029B0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3B8C778C" w14:textId="77777777" w:rsidR="003F560C" w:rsidRPr="001A1ED1" w:rsidRDefault="003F560C" w:rsidP="003F560C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F560C" w:rsidRPr="001A1ED1" w14:paraId="636A9045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6D30F07" w14:textId="77777777" w:rsidR="003F560C" w:rsidRPr="001A1ED1" w:rsidRDefault="003F560C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5D094B2D" wp14:editId="4895D743">
                  <wp:extent cx="1066800" cy="1066800"/>
                  <wp:effectExtent l="0" t="0" r="0" b="0"/>
                  <wp:docPr id="1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438DD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64E66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3F560C" w:rsidRPr="001A1ED1" w14:paraId="3C0B9FC8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A2D9284" w14:textId="77777777" w:rsidR="003F560C" w:rsidRPr="001A1ED1" w:rsidRDefault="003F560C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A9791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753F56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3F560C" w:rsidRPr="001A1ED1" w14:paraId="3DD7155E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FD97D2" w14:textId="77777777" w:rsidR="003F560C" w:rsidRPr="001A1ED1" w:rsidRDefault="003F560C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616CD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58332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3F560C" w:rsidRPr="001A1ED1" w14:paraId="5497A275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5B88E4" w14:textId="77777777" w:rsidR="003F560C" w:rsidRPr="001A1ED1" w:rsidRDefault="003F560C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F998C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2807B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3F560C" w:rsidRPr="001A1ED1" w14:paraId="7E818EA5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840500C" w14:textId="77777777" w:rsidR="003F560C" w:rsidRPr="001A1ED1" w:rsidRDefault="003F560C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64BCBA1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4CFAF37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3F560C" w:rsidRPr="001A1ED1" w14:paraId="672F9533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A3C96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32F04" w14:textId="77777777" w:rsidR="003F560C" w:rsidRPr="001A1ED1" w:rsidRDefault="003F560C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D.1</w:t>
            </w:r>
          </w:p>
        </w:tc>
      </w:tr>
    </w:tbl>
    <w:p w14:paraId="277BC355" w14:textId="7B39B968" w:rsidR="003F560C" w:rsidRPr="001A1ED1" w:rsidRDefault="003F560C" w:rsidP="003F560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2016CBE" w14:textId="77777777" w:rsidR="003F560C" w:rsidRPr="001A1ED1" w:rsidRDefault="003F560C" w:rsidP="003F560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F560C" w:rsidRPr="001A1ED1" w14:paraId="71B40D8E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1BB59F33" w14:textId="77777777" w:rsidR="003F560C" w:rsidRPr="001A1ED1" w:rsidRDefault="003F560C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21A929C4" w14:textId="77777777" w:rsidR="003F560C" w:rsidRPr="001A1ED1" w:rsidRDefault="003F560C" w:rsidP="00E02DB2">
            <w:pPr>
              <w:pStyle w:val="akarta"/>
            </w:pPr>
            <w:r w:rsidRPr="001A1ED1">
              <w:t>Arteterapia w zakresie sztuk wizualnych z metodyką</w:t>
            </w:r>
          </w:p>
        </w:tc>
      </w:tr>
      <w:tr w:rsidR="003F560C" w:rsidRPr="001A1ED1" w14:paraId="37AC3CF3" w14:textId="77777777" w:rsidTr="00E02DB2">
        <w:tc>
          <w:tcPr>
            <w:tcW w:w="4219" w:type="dxa"/>
            <w:vAlign w:val="center"/>
          </w:tcPr>
          <w:p w14:paraId="2378FA1F" w14:textId="77777777" w:rsidR="003F560C" w:rsidRPr="001A1ED1" w:rsidRDefault="003F560C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732042B6" w14:textId="77777777" w:rsidR="003F560C" w:rsidRPr="001A1ED1" w:rsidRDefault="003F560C" w:rsidP="00E02DB2">
            <w:pPr>
              <w:pStyle w:val="akarta"/>
            </w:pPr>
            <w:r w:rsidRPr="001A1ED1">
              <w:t>3</w:t>
            </w:r>
          </w:p>
        </w:tc>
      </w:tr>
      <w:tr w:rsidR="003F560C" w:rsidRPr="001A1ED1" w14:paraId="228347DC" w14:textId="77777777" w:rsidTr="00E02DB2">
        <w:tc>
          <w:tcPr>
            <w:tcW w:w="4219" w:type="dxa"/>
            <w:vAlign w:val="center"/>
          </w:tcPr>
          <w:p w14:paraId="65AB016E" w14:textId="77777777" w:rsidR="003F560C" w:rsidRPr="001A1ED1" w:rsidRDefault="003F560C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6C62B9EA" w14:textId="77777777" w:rsidR="003F560C" w:rsidRPr="001A1ED1" w:rsidRDefault="003F560C" w:rsidP="00E02DB2">
            <w:pPr>
              <w:pStyle w:val="akarta"/>
            </w:pPr>
            <w:r w:rsidRPr="001A1ED1">
              <w:t>obowiązkowe</w:t>
            </w:r>
          </w:p>
        </w:tc>
      </w:tr>
      <w:tr w:rsidR="003F560C" w:rsidRPr="001A1ED1" w14:paraId="2EEF1902" w14:textId="77777777" w:rsidTr="00E02DB2">
        <w:tc>
          <w:tcPr>
            <w:tcW w:w="4219" w:type="dxa"/>
            <w:vAlign w:val="center"/>
          </w:tcPr>
          <w:p w14:paraId="21689485" w14:textId="77777777" w:rsidR="003F560C" w:rsidRPr="001A1ED1" w:rsidRDefault="003F560C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441684BD" w14:textId="64EF9CD6" w:rsidR="003F560C" w:rsidRPr="001A1ED1" w:rsidRDefault="003F560C" w:rsidP="003F560C">
            <w:pPr>
              <w:pStyle w:val="akarta"/>
            </w:pPr>
            <w:r w:rsidRPr="001A1ED1">
              <w:t xml:space="preserve">2A. Moduł </w:t>
            </w:r>
            <w:r w:rsidR="003058AD" w:rsidRPr="001A1ED1">
              <w:t>arteterapia</w:t>
            </w:r>
          </w:p>
        </w:tc>
      </w:tr>
      <w:tr w:rsidR="003F560C" w:rsidRPr="001A1ED1" w14:paraId="11ED89D4" w14:textId="77777777" w:rsidTr="00E02DB2">
        <w:tc>
          <w:tcPr>
            <w:tcW w:w="4219" w:type="dxa"/>
            <w:vAlign w:val="center"/>
          </w:tcPr>
          <w:p w14:paraId="259F2D1B" w14:textId="77777777" w:rsidR="003F560C" w:rsidRPr="001A1ED1" w:rsidRDefault="003F560C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692344E" w14:textId="77777777" w:rsidR="003F560C" w:rsidRPr="001A1ED1" w:rsidRDefault="003F560C" w:rsidP="00E02DB2">
            <w:pPr>
              <w:pStyle w:val="akarta"/>
            </w:pPr>
            <w:r w:rsidRPr="001A1ED1">
              <w:t>polski</w:t>
            </w:r>
          </w:p>
        </w:tc>
      </w:tr>
      <w:tr w:rsidR="003F560C" w:rsidRPr="001A1ED1" w14:paraId="59FA254C" w14:textId="77777777" w:rsidTr="00E02DB2">
        <w:tc>
          <w:tcPr>
            <w:tcW w:w="4219" w:type="dxa"/>
            <w:vAlign w:val="center"/>
          </w:tcPr>
          <w:p w14:paraId="60CD364C" w14:textId="77777777" w:rsidR="003F560C" w:rsidRPr="001A1ED1" w:rsidRDefault="003F560C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3BA8E8DC" w14:textId="77777777" w:rsidR="003F560C" w:rsidRPr="001A1ED1" w:rsidRDefault="003F560C" w:rsidP="00E02DB2">
            <w:pPr>
              <w:pStyle w:val="akarta"/>
            </w:pPr>
            <w:r w:rsidRPr="001A1ED1">
              <w:t>II</w:t>
            </w:r>
          </w:p>
        </w:tc>
      </w:tr>
      <w:tr w:rsidR="003F560C" w:rsidRPr="001A1ED1" w14:paraId="57D153B5" w14:textId="77777777" w:rsidTr="00E02DB2">
        <w:tc>
          <w:tcPr>
            <w:tcW w:w="4219" w:type="dxa"/>
            <w:vAlign w:val="center"/>
          </w:tcPr>
          <w:p w14:paraId="6C75CB98" w14:textId="77777777" w:rsidR="003F560C" w:rsidRPr="001A1ED1" w:rsidRDefault="003F560C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E107123" w14:textId="35878893" w:rsidR="003F560C" w:rsidRPr="001A1ED1" w:rsidRDefault="003058AD" w:rsidP="00E02DB2">
            <w:pPr>
              <w:pStyle w:val="akarta"/>
            </w:pPr>
            <w:r>
              <w:t>Mgr Magdalena Łątkowska</w:t>
            </w:r>
          </w:p>
        </w:tc>
      </w:tr>
    </w:tbl>
    <w:p w14:paraId="14853AAC" w14:textId="77777777" w:rsidR="003F560C" w:rsidRPr="001A1ED1" w:rsidRDefault="003F560C" w:rsidP="003F560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4ADDB52A" w14:textId="77777777" w:rsidTr="00E02DB2">
        <w:tc>
          <w:tcPr>
            <w:tcW w:w="2660" w:type="dxa"/>
            <w:shd w:val="clear" w:color="auto" w:fill="auto"/>
            <w:vAlign w:val="center"/>
          </w:tcPr>
          <w:p w14:paraId="56288BE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BBB5AD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6C8B4E2A" w14:textId="3235AC54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42A52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2C5D73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713AEF51" w14:textId="77777777" w:rsidTr="00E02DB2">
        <w:tc>
          <w:tcPr>
            <w:tcW w:w="2660" w:type="dxa"/>
            <w:shd w:val="clear" w:color="auto" w:fill="auto"/>
          </w:tcPr>
          <w:p w14:paraId="367BECD7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39D31D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64E5AB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</w:tcPr>
          <w:p w14:paraId="2DCB745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CFBDBBA" w14:textId="77777777" w:rsidR="003F560C" w:rsidRPr="001A1ED1" w:rsidRDefault="003F560C" w:rsidP="003F560C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F560C" w:rsidRPr="001A1ED1" w14:paraId="7F1E8F9B" w14:textId="77777777" w:rsidTr="00E02DB2">
        <w:trPr>
          <w:trHeight w:val="301"/>
          <w:jc w:val="center"/>
        </w:trPr>
        <w:tc>
          <w:tcPr>
            <w:tcW w:w="9898" w:type="dxa"/>
          </w:tcPr>
          <w:p w14:paraId="65295E96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Wiedza o języku polskim na poziomie określonym w podstawie programowej szkoły ponadpodstawowej</w:t>
            </w:r>
          </w:p>
        </w:tc>
      </w:tr>
    </w:tbl>
    <w:p w14:paraId="52783BD2" w14:textId="77777777" w:rsidR="003F560C" w:rsidRPr="001A1ED1" w:rsidRDefault="003F560C" w:rsidP="003F560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560C" w:rsidRPr="001A1ED1" w14:paraId="4CE0CD5A" w14:textId="77777777" w:rsidTr="00E02DB2">
        <w:tc>
          <w:tcPr>
            <w:tcW w:w="9889" w:type="dxa"/>
            <w:shd w:val="clear" w:color="auto" w:fill="auto"/>
          </w:tcPr>
          <w:p w14:paraId="699BD3B5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1A1ED1">
              <w:rPr>
                <w:rStyle w:val="Inne"/>
                <w:rFonts w:ascii="Cambria" w:hAnsi="Cambria"/>
              </w:rPr>
              <w:t>Przekazanie wiedzy pedagogicznej obejmującej terminologię, teorie, nurty myśli pedagogicznej, metodologię, pozwalającej na rozumienie specyfiki pedagogiki oraz jej powiązań z innymi dyscyplinami zwłaszcza filozoficznymi, społeczno-kulturowymi, historycznymi, biologicznymi, psychospołecznymi i medycznymi, stanowiącymi podstawę działalności pedagogicznej oraz jej historycznych i kulturowych uwarunkowań. C_W1</w:t>
            </w:r>
          </w:p>
          <w:p w14:paraId="1A15C097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1A1ED1">
              <w:rPr>
                <w:rStyle w:val="Inne"/>
                <w:rFonts w:ascii="Cambria" w:hAnsi="Cambria"/>
              </w:rPr>
              <w:t>Kształtowanie specjalistycznych umiejętności i kompetencji niezbędnych do wykorzystywania wiedzy do obserwowania, analizowania i diagnozowania problemów edukacyjnych, motywów ludzkiego zachowania, sytuacji i strategii działań praktycznych oraz projektowania, organizowania, realizowania i ewaluacji działalności pedagogicznej. C_U1</w:t>
            </w:r>
          </w:p>
          <w:p w14:paraId="4F8A21AB" w14:textId="77777777" w:rsidR="003F560C" w:rsidRPr="001A1ED1" w:rsidRDefault="003F560C" w:rsidP="00E02DB2">
            <w:pPr>
              <w:spacing w:before="60" w:after="60" w:line="240" w:lineRule="auto"/>
              <w:rPr>
                <w:rStyle w:val="Inne"/>
                <w:rFonts w:ascii="Cambria" w:hAnsi="Cambria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1A1ED1">
              <w:rPr>
                <w:rStyle w:val="Inne"/>
                <w:rFonts w:ascii="Cambria" w:hAnsi="Cambria"/>
              </w:rPr>
              <w:t>Kształtowanie u studentów umiejętności uczenia się i doskonalenia swojej wiedzy, umiejętności i kompetencji pedagogicznych na bazie dorobku pedagogiki i innych dyscyplin, przy wykorzystaniu różnych kanałów, metod, technik, procedur i dobrych praktyk realizowanych w różnych sferach działalności pedagogicznej oraz nowoczesnych środków i metod pozyskiwania, organizowania i przetwarzania informacji, komunikacji interpersonalnej ze specjalistami i odbiorcami spoza grona specjalistów. C_U2</w:t>
            </w:r>
          </w:p>
          <w:p w14:paraId="013A7B89" w14:textId="77777777" w:rsidR="003F560C" w:rsidRPr="001A1ED1" w:rsidRDefault="003F560C" w:rsidP="00E02DB2">
            <w:pPr>
              <w:spacing w:before="60" w:after="60" w:line="240" w:lineRule="auto"/>
              <w:rPr>
                <w:rStyle w:val="Inne"/>
                <w:rFonts w:ascii="Cambria" w:hAnsi="Cambria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Pr="001A1ED1">
              <w:rPr>
                <w:rStyle w:val="Inne"/>
                <w:rFonts w:ascii="Cambria" w:hAnsi="Cambria"/>
              </w:rPr>
              <w:t>Kształtowanie u studentów pogłębionej refleksyjności na problemy innych, szczególnie pozbawionych szans na dobrą edukację i wychowanie, wrażliwości etycznej, postaw prospołecznych, aktywności, trudu, wytrwałości i poczucia odpowiedzialności w projektowaniu działań zawodowych. C_K1</w:t>
            </w:r>
          </w:p>
          <w:p w14:paraId="3BA1E527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</w:rPr>
              <w:lastRenderedPageBreak/>
              <w:t>C5 -Umożliwienie studentom doskonalenia umiejętności radzenia sobie na rynku pracy, przekonanie o potrzebie ciągłego dokształcania się zawodowego i rozwoju osobistego w realizacji indywidualnych i zespołowych profesjonalnych działań pedagogicznych. C_K2</w:t>
            </w:r>
          </w:p>
        </w:tc>
      </w:tr>
    </w:tbl>
    <w:p w14:paraId="6732E63C" w14:textId="77777777" w:rsidR="003F560C" w:rsidRPr="001A1ED1" w:rsidRDefault="003F560C" w:rsidP="003F560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6B78542" w14:textId="77777777" w:rsidR="003F560C" w:rsidRPr="001A1ED1" w:rsidRDefault="003F560C" w:rsidP="003F560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F560C" w:rsidRPr="001A1ED1" w14:paraId="40F5E3A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7FF94F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8C3EB6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4EC55A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3F560C" w:rsidRPr="001A1ED1" w14:paraId="68C0FA20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2ACB2B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F560C" w:rsidRPr="001A1ED1" w14:paraId="45EBEC98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487EBB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E32B55B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W zaawansowanym stopniu zna i rozumie terminologię używaną w pedagogice, poszerzoną w zakresie właściwym dla studiowanej specjalności, oraz sposoby jej zastosowania w obrębie pokrewnych dyscyplin naukowych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6453B5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3F560C" w:rsidRPr="001A1ED1" w14:paraId="5E3038B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E052A6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6CF4C18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Zna procesy tworzenia się i oddziaływania głównych środowisk wychowawczych, ma wiedzę o występujących w nich problemach oraz o przyczynach tych problemów. Ma wiedzę o tradycji i współczesnych przeobrażeniach systemów pedagogicznych, zwłaszcza dotyczących studiowanej specjalności.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A731DA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3F560C" w:rsidRPr="001A1ED1" w14:paraId="540F6C3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FC60A6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F14CBE5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Ma wiedzę metodyczną w zakresie praktycznej działalności pedagogicznej, zwłaszcza w odniesieniu do studiowanej specjalności.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DEF951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3F560C" w:rsidRPr="001A1ED1" w14:paraId="6DC5F71E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B696D9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F560C" w:rsidRPr="001A1ED1" w14:paraId="78360E4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A63681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985CF67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Umie wykorzystać zdobytą wiedzę teoretyczną w odniesieniu do konkretnych sytuacji pedagogicznej praktyki (opiekuńczej, wychowawczej, edukacyjnej, kulturalnej, pomocowej).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726269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3F560C" w:rsidRPr="001A1ED1" w14:paraId="08A54B6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CE226A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B0B22F0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Umie wybrać metody i formy działania biorąc pod uwagę ich adekwatność do problemów występujących w konkretnych obszarach działalności 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481048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3F560C" w:rsidRPr="001A1ED1" w14:paraId="1FEBA0E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49D567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38CB259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Umie dostrzec mechanizmy funkcjonowania jednostek i grup społecznych; zdaje sobie sprawę z podmiotowej roli człowieka w różnych strukturach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A2E9AE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K_U24</w:t>
            </w:r>
          </w:p>
        </w:tc>
      </w:tr>
      <w:tr w:rsidR="003F560C" w:rsidRPr="001A1ED1" w14:paraId="53C6B86E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87F4CA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F560C" w:rsidRPr="001A1ED1" w14:paraId="1F4C7A1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9E4601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7F05960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Posługuje się zdobytą wiedzą w praktycznej działalności pedagogicznej, rozumie społeczne znaczenie wiedzy pedagogicznej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A17683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3F560C" w:rsidRPr="001A1ED1" w14:paraId="679FB0A9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F4EA52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5CE3270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Jest zdolny do współpracy i współdziałania z innymi – specjalistami i niespecjalistami - zarówno podczas pracy indywidualnej jak i zespołowej.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71ED0D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7449324A" w14:textId="77777777" w:rsidR="003F560C" w:rsidRPr="001A1ED1" w:rsidRDefault="003F560C" w:rsidP="003F560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3F560C" w:rsidRPr="001A1ED1" w14:paraId="77E5B966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71B2B22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85280B5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02072EE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F560C" w:rsidRPr="001A1ED1" w14:paraId="0CC7C147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43066CF3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88E87E8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F00C31F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B4A4F0F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3F560C" w:rsidRPr="001A1ED1" w14:paraId="7DF0E222" w14:textId="77777777" w:rsidTr="00E02DB2">
        <w:trPr>
          <w:trHeight w:val="225"/>
          <w:jc w:val="center"/>
        </w:trPr>
        <w:tc>
          <w:tcPr>
            <w:tcW w:w="659" w:type="dxa"/>
          </w:tcPr>
          <w:p w14:paraId="664E7790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6B4DC70C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Wprowadzenie w problematykę, omówienie kryteriów zaliczenia przedmiotu</w:t>
            </w:r>
          </w:p>
        </w:tc>
        <w:tc>
          <w:tcPr>
            <w:tcW w:w="1256" w:type="dxa"/>
          </w:tcPr>
          <w:p w14:paraId="21D9FB3E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8831F2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560C" w:rsidRPr="001A1ED1" w14:paraId="6F5B0762" w14:textId="77777777" w:rsidTr="00E02DB2">
        <w:trPr>
          <w:trHeight w:val="285"/>
          <w:jc w:val="center"/>
        </w:trPr>
        <w:tc>
          <w:tcPr>
            <w:tcW w:w="659" w:type="dxa"/>
          </w:tcPr>
          <w:p w14:paraId="1D202EA9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76AACA0E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Główne cele i zadania arteterapii w zakresie sztuk wizualnych</w:t>
            </w:r>
          </w:p>
        </w:tc>
        <w:tc>
          <w:tcPr>
            <w:tcW w:w="1256" w:type="dxa"/>
          </w:tcPr>
          <w:p w14:paraId="111671ED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1D47DF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560C" w:rsidRPr="001A1ED1" w14:paraId="02A281AE" w14:textId="77777777" w:rsidTr="00E02DB2">
        <w:trPr>
          <w:trHeight w:val="345"/>
          <w:jc w:val="center"/>
        </w:trPr>
        <w:tc>
          <w:tcPr>
            <w:tcW w:w="659" w:type="dxa"/>
          </w:tcPr>
          <w:p w14:paraId="12371E7C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67993377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Doświadczenie estetyczne w przestrzeni arteterapii w zakresie sztuk wizualnych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7B5853D0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944EDF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560C" w:rsidRPr="001A1ED1" w14:paraId="0A02ABC7" w14:textId="77777777" w:rsidTr="00E02DB2">
        <w:trPr>
          <w:trHeight w:val="345"/>
          <w:jc w:val="center"/>
        </w:trPr>
        <w:tc>
          <w:tcPr>
            <w:tcW w:w="659" w:type="dxa"/>
          </w:tcPr>
          <w:p w14:paraId="2F559A52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  <w:vAlign w:val="center"/>
          </w:tcPr>
          <w:p w14:paraId="020E18C8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Metody i techniki stosowane w arteterapii w zakresie sztuk wizualnych.</w:t>
            </w:r>
          </w:p>
        </w:tc>
        <w:tc>
          <w:tcPr>
            <w:tcW w:w="1256" w:type="dxa"/>
          </w:tcPr>
          <w:p w14:paraId="71D964BB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BFA3CFE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560C" w:rsidRPr="001A1ED1" w14:paraId="3D31C8C4" w14:textId="77777777" w:rsidTr="00E02DB2">
        <w:trPr>
          <w:trHeight w:val="345"/>
          <w:jc w:val="center"/>
        </w:trPr>
        <w:tc>
          <w:tcPr>
            <w:tcW w:w="659" w:type="dxa"/>
          </w:tcPr>
          <w:p w14:paraId="23849A0E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537" w:type="dxa"/>
            <w:vAlign w:val="center"/>
          </w:tcPr>
          <w:p w14:paraId="3116DDBC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 xml:space="preserve">Kompetencje pedagoga w pracy </w:t>
            </w:r>
            <w:proofErr w:type="spellStart"/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arteterapeutycznej</w:t>
            </w:r>
            <w:proofErr w:type="spellEnd"/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 xml:space="preserve"> w zakresie sztuk wizualnych</w:t>
            </w:r>
          </w:p>
        </w:tc>
        <w:tc>
          <w:tcPr>
            <w:tcW w:w="1256" w:type="dxa"/>
          </w:tcPr>
          <w:p w14:paraId="5545362F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3C8E73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560C" w:rsidRPr="001A1ED1" w14:paraId="452788E2" w14:textId="77777777" w:rsidTr="00E02DB2">
        <w:trPr>
          <w:trHeight w:val="345"/>
          <w:jc w:val="center"/>
        </w:trPr>
        <w:tc>
          <w:tcPr>
            <w:tcW w:w="659" w:type="dxa"/>
          </w:tcPr>
          <w:p w14:paraId="39EFCBC3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  <w:vAlign w:val="center"/>
          </w:tcPr>
          <w:p w14:paraId="3F68D966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 xml:space="preserve">Warsztaty edukacji twórczej w działaniach </w:t>
            </w:r>
            <w:proofErr w:type="spellStart"/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arteterapeutycznych</w:t>
            </w:r>
            <w:proofErr w:type="spellEnd"/>
          </w:p>
        </w:tc>
        <w:tc>
          <w:tcPr>
            <w:tcW w:w="1256" w:type="dxa"/>
          </w:tcPr>
          <w:p w14:paraId="3468E490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153F3B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560C" w:rsidRPr="001A1ED1" w14:paraId="04BFE809" w14:textId="77777777" w:rsidTr="00E02DB2">
        <w:trPr>
          <w:trHeight w:val="345"/>
          <w:jc w:val="center"/>
        </w:trPr>
        <w:tc>
          <w:tcPr>
            <w:tcW w:w="659" w:type="dxa"/>
          </w:tcPr>
          <w:p w14:paraId="18BB26C3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7" w:type="dxa"/>
            <w:vAlign w:val="center"/>
          </w:tcPr>
          <w:p w14:paraId="5ECAC674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Arteterapia jako przestrzeń rozwoju twórczości i kreatywności.</w:t>
            </w:r>
          </w:p>
        </w:tc>
        <w:tc>
          <w:tcPr>
            <w:tcW w:w="1256" w:type="dxa"/>
          </w:tcPr>
          <w:p w14:paraId="242C3226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8CA5C2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560C" w:rsidRPr="001A1ED1" w14:paraId="18B0B49E" w14:textId="77777777" w:rsidTr="00E02DB2">
        <w:trPr>
          <w:trHeight w:val="345"/>
          <w:jc w:val="center"/>
        </w:trPr>
        <w:tc>
          <w:tcPr>
            <w:tcW w:w="659" w:type="dxa"/>
          </w:tcPr>
          <w:p w14:paraId="51354B9A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7" w:type="dxa"/>
            <w:vAlign w:val="center"/>
          </w:tcPr>
          <w:p w14:paraId="04A244D7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Metody aktywizujące w arteterapii w zakresie sztuk wizualnych (akcje, warsztaty, działania twórcze).</w:t>
            </w:r>
          </w:p>
        </w:tc>
        <w:tc>
          <w:tcPr>
            <w:tcW w:w="1256" w:type="dxa"/>
          </w:tcPr>
          <w:p w14:paraId="6037A32D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17BE298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560C" w:rsidRPr="001A1ED1" w14:paraId="232FC2F1" w14:textId="77777777" w:rsidTr="00E02DB2">
        <w:trPr>
          <w:trHeight w:val="345"/>
          <w:jc w:val="center"/>
        </w:trPr>
        <w:tc>
          <w:tcPr>
            <w:tcW w:w="659" w:type="dxa"/>
          </w:tcPr>
          <w:p w14:paraId="4E0DCB3E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7" w:type="dxa"/>
            <w:vAlign w:val="center"/>
          </w:tcPr>
          <w:p w14:paraId="023AEC0F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 xml:space="preserve">Tendencje sztuki współczesnej w projektowaniu działań </w:t>
            </w:r>
            <w:proofErr w:type="spellStart"/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 xml:space="preserve"> w zakresie sztuk wizualnych.</w:t>
            </w:r>
          </w:p>
        </w:tc>
        <w:tc>
          <w:tcPr>
            <w:tcW w:w="1256" w:type="dxa"/>
          </w:tcPr>
          <w:p w14:paraId="297EA975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37B536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560C" w:rsidRPr="001A1ED1" w14:paraId="132741E4" w14:textId="77777777" w:rsidTr="00E02DB2">
        <w:trPr>
          <w:trHeight w:val="345"/>
          <w:jc w:val="center"/>
        </w:trPr>
        <w:tc>
          <w:tcPr>
            <w:tcW w:w="659" w:type="dxa"/>
          </w:tcPr>
          <w:p w14:paraId="7A5667CC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7" w:type="dxa"/>
            <w:vAlign w:val="center"/>
          </w:tcPr>
          <w:p w14:paraId="5FD8EB8D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Wybrane zagadnienia dotyczące estetyki nowych mediów w powiązaniu z arteterapią w zakresie sztuk wizualnych</w:t>
            </w:r>
          </w:p>
        </w:tc>
        <w:tc>
          <w:tcPr>
            <w:tcW w:w="1256" w:type="dxa"/>
          </w:tcPr>
          <w:p w14:paraId="1FD17689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BD3857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560C" w:rsidRPr="001A1ED1" w14:paraId="1431EF3E" w14:textId="77777777" w:rsidTr="00E02DB2">
        <w:trPr>
          <w:trHeight w:val="345"/>
          <w:jc w:val="center"/>
        </w:trPr>
        <w:tc>
          <w:tcPr>
            <w:tcW w:w="659" w:type="dxa"/>
          </w:tcPr>
          <w:p w14:paraId="64178AF6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7" w:type="dxa"/>
            <w:vAlign w:val="center"/>
          </w:tcPr>
          <w:p w14:paraId="763AF5FA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 xml:space="preserve">Projektowanie zajęć z </w:t>
            </w:r>
            <w:proofErr w:type="spellStart"/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arteterapi</w:t>
            </w:r>
            <w:proofErr w:type="spellEnd"/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 xml:space="preserve"> w zakresie sztuk wizualnych (scenariusze zajęć).</w:t>
            </w:r>
          </w:p>
        </w:tc>
        <w:tc>
          <w:tcPr>
            <w:tcW w:w="1256" w:type="dxa"/>
          </w:tcPr>
          <w:p w14:paraId="4EFB6644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D8F0EA7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F560C" w:rsidRPr="001A1ED1" w14:paraId="6041496E" w14:textId="77777777" w:rsidTr="00E02DB2">
        <w:trPr>
          <w:trHeight w:val="345"/>
          <w:jc w:val="center"/>
        </w:trPr>
        <w:tc>
          <w:tcPr>
            <w:tcW w:w="659" w:type="dxa"/>
          </w:tcPr>
          <w:p w14:paraId="5AB3D771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7" w:type="dxa"/>
            <w:vAlign w:val="center"/>
          </w:tcPr>
          <w:p w14:paraId="405CF38D" w14:textId="77777777" w:rsidR="003F560C" w:rsidRPr="001A1ED1" w:rsidRDefault="003F560C" w:rsidP="00E02DB2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1A1ED1">
              <w:rPr>
                <w:rStyle w:val="Inne"/>
                <w:rFonts w:ascii="Cambria" w:hAnsi="Cambria"/>
                <w:sz w:val="20"/>
                <w:szCs w:val="20"/>
              </w:rPr>
              <w:t>Zaliczenie ćwiczeń</w:t>
            </w:r>
          </w:p>
        </w:tc>
        <w:tc>
          <w:tcPr>
            <w:tcW w:w="1256" w:type="dxa"/>
          </w:tcPr>
          <w:p w14:paraId="48F83878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9B4209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F560C" w:rsidRPr="001A1ED1" w14:paraId="097AEA15" w14:textId="77777777" w:rsidTr="00E02DB2">
        <w:trPr>
          <w:jc w:val="center"/>
        </w:trPr>
        <w:tc>
          <w:tcPr>
            <w:tcW w:w="659" w:type="dxa"/>
          </w:tcPr>
          <w:p w14:paraId="43AAEC09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F2DDE67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DB9D3AE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CFAB83E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4B72ED03" w14:textId="77777777" w:rsidR="003F560C" w:rsidRPr="001A1ED1" w:rsidRDefault="003F560C" w:rsidP="003F560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12FB6D93" w14:textId="77777777" w:rsidR="003F560C" w:rsidRPr="001A1ED1" w:rsidRDefault="003F560C" w:rsidP="003F560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F560C" w:rsidRPr="001A1ED1" w14:paraId="6E6B17CA" w14:textId="77777777" w:rsidTr="00E02DB2">
        <w:trPr>
          <w:jc w:val="center"/>
        </w:trPr>
        <w:tc>
          <w:tcPr>
            <w:tcW w:w="1666" w:type="dxa"/>
          </w:tcPr>
          <w:p w14:paraId="52A75FF1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A187B96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84A1DEF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3F560C" w:rsidRPr="001A1ED1" w14:paraId="0447A6B4" w14:textId="77777777" w:rsidTr="00E02DB2">
        <w:trPr>
          <w:jc w:val="center"/>
        </w:trPr>
        <w:tc>
          <w:tcPr>
            <w:tcW w:w="1666" w:type="dxa"/>
          </w:tcPr>
          <w:p w14:paraId="1D7C828B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CA8C02C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M2 – Metoda problemowa (symulacja zajęć, obserwacja lekcji prowadzonych przez studenta, burza mózgów, dyskusja)</w:t>
            </w:r>
          </w:p>
          <w:p w14:paraId="00E1423D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M3 – Metoda eksponująca – prezentacja materiału audiowizualnego, pokaz prezentacji multimedialnej</w:t>
            </w:r>
          </w:p>
          <w:p w14:paraId="5CB6C100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M5 – metoda praktyczna – działania praktyczne</w:t>
            </w:r>
          </w:p>
        </w:tc>
        <w:tc>
          <w:tcPr>
            <w:tcW w:w="3260" w:type="dxa"/>
          </w:tcPr>
          <w:p w14:paraId="6A170899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Scenariusze zajęć, pomoce dydaktyczne</w:t>
            </w:r>
          </w:p>
          <w:p w14:paraId="10B1B498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0C69EAFC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  <w:p w14:paraId="56688F20" w14:textId="77777777" w:rsidR="003F560C" w:rsidRPr="001A1ED1" w:rsidRDefault="003F560C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Materiały do realizacji zajęć praktycznych np. ( kredki, farby, masy plastyczne, kartony)</w:t>
            </w:r>
          </w:p>
        </w:tc>
      </w:tr>
    </w:tbl>
    <w:p w14:paraId="4BD30654" w14:textId="77777777" w:rsidR="003F560C" w:rsidRPr="001A1ED1" w:rsidRDefault="003F560C" w:rsidP="003F560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9A6B488" w14:textId="77777777" w:rsidR="003F560C" w:rsidRPr="001A1ED1" w:rsidRDefault="003F560C" w:rsidP="003F560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3F560C" w:rsidRPr="001A1ED1" w14:paraId="52976009" w14:textId="77777777" w:rsidTr="00394C2A">
        <w:tc>
          <w:tcPr>
            <w:tcW w:w="1459" w:type="dxa"/>
            <w:vAlign w:val="center"/>
          </w:tcPr>
          <w:p w14:paraId="0B68B474" w14:textId="77777777" w:rsidR="003F560C" w:rsidRPr="001A1ED1" w:rsidRDefault="003F560C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ADF811C" w14:textId="77777777" w:rsidR="003F560C" w:rsidRPr="001A1ED1" w:rsidRDefault="003F560C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B68E722" w14:textId="77777777" w:rsidR="003F560C" w:rsidRPr="001A1ED1" w:rsidRDefault="003F560C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02780D00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3F560C" w:rsidRPr="001A1ED1" w14:paraId="7B8F6CCC" w14:textId="77777777" w:rsidTr="00394C2A">
        <w:tc>
          <w:tcPr>
            <w:tcW w:w="1459" w:type="dxa"/>
          </w:tcPr>
          <w:p w14:paraId="144C2B77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492C37D1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– obserwacja podczas zajęć, aktywność</w:t>
            </w:r>
          </w:p>
          <w:p w14:paraId="4066209F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F4 – wypowiedź, wystąpienie</w:t>
            </w:r>
          </w:p>
          <w:p w14:paraId="28FE497B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 – ćwiczenia praktyczne</w:t>
            </w:r>
          </w:p>
        </w:tc>
        <w:tc>
          <w:tcPr>
            <w:tcW w:w="4082" w:type="dxa"/>
            <w:vAlign w:val="center"/>
          </w:tcPr>
          <w:p w14:paraId="3E55C5BB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</w:tbl>
    <w:p w14:paraId="484DD475" w14:textId="77777777" w:rsidR="003F560C" w:rsidRPr="001A1ED1" w:rsidRDefault="003F560C" w:rsidP="003F560C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3F560C" w:rsidRPr="001A1ED1" w14:paraId="5188DDAE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C5A3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7D6497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3F560C" w:rsidRPr="001A1ED1" w14:paraId="2CCFF685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3A79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8FAC4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FDA2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EDD1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4D16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3F560C" w:rsidRPr="001A1ED1" w14:paraId="3C4047F3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28A1" w14:textId="77777777" w:rsidR="003F560C" w:rsidRPr="001A1ED1" w:rsidRDefault="003F560C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079F0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B0AC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9113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5089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560C" w:rsidRPr="001A1ED1" w14:paraId="6F678AC0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0741" w14:textId="77777777" w:rsidR="003F560C" w:rsidRPr="001A1ED1" w:rsidRDefault="003F560C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3F127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22E9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11E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6273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560C" w:rsidRPr="001A1ED1" w14:paraId="756641B2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D1B2" w14:textId="77777777" w:rsidR="003F560C" w:rsidRPr="001A1ED1" w:rsidRDefault="003F560C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7393E0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B5BE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0ACB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069A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560C" w:rsidRPr="001A1ED1" w14:paraId="4E234782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3E53" w14:textId="77777777" w:rsidR="003F560C" w:rsidRPr="001A1ED1" w:rsidRDefault="003F560C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AEF51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9EF7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2779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1A36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560C" w:rsidRPr="001A1ED1" w14:paraId="20A3D510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216A" w14:textId="77777777" w:rsidR="003F560C" w:rsidRPr="001A1ED1" w:rsidRDefault="003F560C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DBB86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B941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C796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7839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560C" w:rsidRPr="001A1ED1" w14:paraId="70EF26CC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7CB0" w14:textId="77777777" w:rsidR="003F560C" w:rsidRPr="001A1ED1" w:rsidRDefault="003F560C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94D6C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E7C7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71F8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052C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560C" w:rsidRPr="001A1ED1" w14:paraId="24CA4516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5AB2" w14:textId="77777777" w:rsidR="003F560C" w:rsidRPr="001A1ED1" w:rsidRDefault="003F560C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41870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5E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1DF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0756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560C" w:rsidRPr="001A1ED1" w14:paraId="151C6C53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2478" w14:textId="77777777" w:rsidR="003F560C" w:rsidRPr="001A1ED1" w:rsidRDefault="003F560C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891ABD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83F9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D3F5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121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7E7464B8" w14:textId="77777777" w:rsidR="003F560C" w:rsidRPr="001A1ED1" w:rsidRDefault="003F560C" w:rsidP="003F560C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3F560C" w:rsidRPr="001A1ED1" w14:paraId="2BBB9317" w14:textId="77777777" w:rsidTr="00E02DB2">
        <w:trPr>
          <w:trHeight w:val="93"/>
          <w:jc w:val="center"/>
        </w:trPr>
        <w:tc>
          <w:tcPr>
            <w:tcW w:w="9907" w:type="dxa"/>
          </w:tcPr>
          <w:p w14:paraId="5248EC5D" w14:textId="77777777" w:rsidR="003F560C" w:rsidRPr="001A1ED1" w:rsidRDefault="003F560C" w:rsidP="00E02DB2">
            <w:pPr>
              <w:pStyle w:val="karta"/>
              <w:rPr>
                <w:rFonts w:ascii="Cambria" w:hAnsi="Cambria"/>
              </w:rPr>
            </w:pPr>
          </w:p>
          <w:p w14:paraId="52A0A000" w14:textId="77777777" w:rsidR="003F560C" w:rsidRPr="001A1ED1" w:rsidRDefault="003F560C">
            <w:pPr>
              <w:pStyle w:val="karta"/>
              <w:numPr>
                <w:ilvl w:val="0"/>
                <w:numId w:val="38"/>
              </w:numPr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Zaliczenie nieobecności (niezależnie od przyczyn) oraz cząstkowych prac (np. wystąpień) uprawnia studenta do możliwości przystąpienia do końcowego zaliczenia przedmiotu.  Na zajęciach 1 nieobecność niezależnie od powodów jest dopuszczalna</w:t>
            </w:r>
          </w:p>
          <w:p w14:paraId="7726EF45" w14:textId="77777777" w:rsidR="003F560C" w:rsidRPr="001A1ED1" w:rsidRDefault="003F560C">
            <w:pPr>
              <w:pStyle w:val="karta"/>
              <w:numPr>
                <w:ilvl w:val="0"/>
                <w:numId w:val="38"/>
              </w:numPr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bardzo dobra (5): student zna i rozumie na rozszerzonym poziomie omawiane treści, wykazuje się etyką zawodową, refleksyjnością, wrażliwością społeczną. Potrafi skutecznie pracować nad własnym rozwojem poszerzając wiedzę, umiejętności i kompetencje.</w:t>
            </w:r>
          </w:p>
          <w:p w14:paraId="2BB63104" w14:textId="77777777" w:rsidR="003F560C" w:rsidRPr="001A1ED1" w:rsidRDefault="003F560C">
            <w:pPr>
              <w:pStyle w:val="karta"/>
              <w:numPr>
                <w:ilvl w:val="0"/>
                <w:numId w:val="38"/>
              </w:numPr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dobra (4): student zna i rozumie omawiane treści, wykazuje się etyką zawodową, refleksyjnością, wrażliwością społeczną. Stara się pracować nad własnym rozwojem poszerzając wiedzę, umiejętności i kompetencje w wybranych zagadnieniach.</w:t>
            </w:r>
          </w:p>
          <w:p w14:paraId="07831F2D" w14:textId="77777777" w:rsidR="003F560C" w:rsidRPr="001A1ED1" w:rsidRDefault="003F560C">
            <w:pPr>
              <w:pStyle w:val="karta"/>
              <w:numPr>
                <w:ilvl w:val="0"/>
                <w:numId w:val="38"/>
              </w:numPr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dostateczna (3): student częściowo zna i rozumie omawiane treści, stara się wykazać etyką zawodową, refleksyjnością, wrażliwością społeczną. Fragmentarycznie stara się pracować nad własnym rozwojem poszerzając wiedzę, umiejętności i kompetencje w wybranych zagadnieniach.</w:t>
            </w:r>
          </w:p>
          <w:p w14:paraId="4C4FC814" w14:textId="77777777" w:rsidR="003F560C" w:rsidRPr="001A1ED1" w:rsidRDefault="003F560C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6069B71" w14:textId="77777777" w:rsidR="003F560C" w:rsidRPr="001A1ED1" w:rsidRDefault="003F560C" w:rsidP="003F560C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F560C" w:rsidRPr="001A1ED1" w14:paraId="728009CA" w14:textId="77777777" w:rsidTr="00E02DB2">
        <w:trPr>
          <w:trHeight w:val="540"/>
          <w:jc w:val="center"/>
        </w:trPr>
        <w:tc>
          <w:tcPr>
            <w:tcW w:w="9923" w:type="dxa"/>
          </w:tcPr>
          <w:p w14:paraId="56861FD5" w14:textId="77777777" w:rsidR="003F560C" w:rsidRPr="001A1ED1" w:rsidRDefault="003F560C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35047B4D" w14:textId="77777777" w:rsidR="003F560C" w:rsidRPr="001A1ED1" w:rsidRDefault="003F560C" w:rsidP="003F560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F560C" w:rsidRPr="001A1ED1" w14:paraId="7AA1A10E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B08A0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698D3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F560C" w:rsidRPr="001A1ED1" w14:paraId="15AAC98E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AC7E17" w14:textId="77777777" w:rsidR="003F560C" w:rsidRPr="001A1ED1" w:rsidRDefault="003F560C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6DF053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A9944B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F560C" w:rsidRPr="001A1ED1" w14:paraId="13C704BC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30AED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3F560C" w:rsidRPr="001A1ED1" w14:paraId="74FAA940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0D6395" w14:textId="77777777" w:rsidR="003F560C" w:rsidRPr="001A1ED1" w:rsidRDefault="003F560C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294F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C84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3F560C" w:rsidRPr="001A1ED1" w14:paraId="471510B8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BE03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3F560C" w:rsidRPr="001A1ED1" w14:paraId="3ECB0368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36EB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813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8BB2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560C" w:rsidRPr="001A1ED1" w14:paraId="625325AE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7B29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8739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5971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F560C" w:rsidRPr="001A1ED1" w14:paraId="170DF038" w14:textId="77777777" w:rsidTr="00394C2A">
        <w:trPr>
          <w:gridAfter w:val="1"/>
          <w:wAfter w:w="7" w:type="dxa"/>
          <w:trHeight w:val="42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80D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rozmowy podsumowującej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5D8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862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3F560C" w:rsidRPr="001A1ED1" w14:paraId="4B8A4BCA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F5B" w14:textId="77777777" w:rsidR="003F560C" w:rsidRPr="001A1ED1" w:rsidRDefault="003F560C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394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3D1E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3F560C" w:rsidRPr="001A1ED1" w14:paraId="6977CFAA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B058" w14:textId="77777777" w:rsidR="003F560C" w:rsidRPr="001A1ED1" w:rsidRDefault="003F560C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6E97D47E" w14:textId="77777777" w:rsidR="003F560C" w:rsidRPr="001A1ED1" w:rsidRDefault="003F560C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CC46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85DA" w14:textId="77777777" w:rsidR="003F560C" w:rsidRPr="001A1ED1" w:rsidRDefault="003F560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3F560C" w:rsidRPr="001A1ED1" w14:paraId="5C8028AE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93EF" w14:textId="77777777" w:rsidR="003F560C" w:rsidRPr="001A1ED1" w:rsidRDefault="003F560C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63B" w14:textId="6D171CD5" w:rsidR="003F560C" w:rsidRPr="001A1ED1" w:rsidRDefault="00FD178B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D08A" w14:textId="2ABA1124" w:rsidR="003F560C" w:rsidRPr="001A1ED1" w:rsidRDefault="00FD178B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3BA5804A" w14:textId="77777777" w:rsidR="003F560C" w:rsidRPr="001A1ED1" w:rsidRDefault="003F560C" w:rsidP="003F560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F560C" w:rsidRPr="001A1ED1" w14:paraId="64511CF0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573771FF" w14:textId="77777777" w:rsidR="003F560C" w:rsidRPr="001A1ED1" w:rsidRDefault="003F560C" w:rsidP="00394C2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848AB45" w14:textId="77777777" w:rsidR="003F560C" w:rsidRPr="001A1ED1" w:rsidRDefault="003F560C">
            <w:pPr>
              <w:pStyle w:val="Teksttreci0"/>
              <w:numPr>
                <w:ilvl w:val="0"/>
                <w:numId w:val="4"/>
              </w:numPr>
              <w:tabs>
                <w:tab w:val="left" w:pos="320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>Wallon</w:t>
            </w:r>
            <w:proofErr w:type="spellEnd"/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 P., </w:t>
            </w:r>
            <w:proofErr w:type="spellStart"/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>Cambier</w:t>
            </w:r>
            <w:proofErr w:type="spellEnd"/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 A., </w:t>
            </w:r>
            <w:proofErr w:type="spellStart"/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>Engelhart</w:t>
            </w:r>
            <w:proofErr w:type="spellEnd"/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., </w:t>
            </w:r>
            <w:r w:rsidRPr="001A1ED1">
              <w:rPr>
                <w:rStyle w:val="Teksttreci"/>
                <w:rFonts w:ascii="Cambria" w:eastAsia="Calibri" w:hAnsi="Cambria"/>
                <w:i/>
                <w:iCs/>
                <w:sz w:val="20"/>
                <w:szCs w:val="20"/>
              </w:rPr>
              <w:t>Rysunek dziecka,</w:t>
            </w: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 Warszawa 1993.</w:t>
            </w:r>
          </w:p>
          <w:p w14:paraId="26DF4AAA" w14:textId="77777777" w:rsidR="003F560C" w:rsidRPr="001A1ED1" w:rsidRDefault="003F560C">
            <w:pPr>
              <w:pStyle w:val="Teksttreci0"/>
              <w:numPr>
                <w:ilvl w:val="0"/>
                <w:numId w:val="4"/>
              </w:numPr>
              <w:tabs>
                <w:tab w:val="left" w:pos="325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Karolak W., </w:t>
            </w:r>
            <w:r w:rsidRPr="001A1ED1">
              <w:rPr>
                <w:rStyle w:val="Teksttreci"/>
                <w:rFonts w:ascii="Cambria" w:eastAsia="Calibri" w:hAnsi="Cambria"/>
                <w:i/>
                <w:iCs/>
                <w:sz w:val="20"/>
                <w:szCs w:val="20"/>
              </w:rPr>
              <w:t>Warsztaty twórcze-warsztaty artystyczne,</w:t>
            </w: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 Kraków 2005.</w:t>
            </w:r>
          </w:p>
          <w:p w14:paraId="5F401201" w14:textId="77777777" w:rsidR="003F560C" w:rsidRPr="001A1ED1" w:rsidRDefault="003F560C">
            <w:pPr>
              <w:pStyle w:val="Teksttreci0"/>
              <w:numPr>
                <w:ilvl w:val="0"/>
                <w:numId w:val="4"/>
              </w:numPr>
              <w:tabs>
                <w:tab w:val="left" w:pos="325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Karolak W., </w:t>
            </w:r>
            <w:r w:rsidRPr="001A1ED1">
              <w:rPr>
                <w:rStyle w:val="Teksttreci"/>
                <w:rFonts w:ascii="Cambria" w:eastAsia="Calibri" w:hAnsi="Cambria"/>
                <w:i/>
                <w:iCs/>
                <w:sz w:val="20"/>
                <w:szCs w:val="20"/>
              </w:rPr>
              <w:t>Rysunek w arteterapii</w:t>
            </w: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>, Łódź 2004.</w:t>
            </w:r>
          </w:p>
          <w:p w14:paraId="37FF9DAF" w14:textId="77777777" w:rsidR="003F560C" w:rsidRPr="001A1ED1" w:rsidRDefault="00000000">
            <w:pPr>
              <w:pStyle w:val="Teksttreci0"/>
              <w:numPr>
                <w:ilvl w:val="0"/>
                <w:numId w:val="4"/>
              </w:numPr>
              <w:tabs>
                <w:tab w:val="left" w:pos="330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hyperlink r:id="rId17" w:history="1">
              <w:proofErr w:type="spellStart"/>
              <w:r w:rsidR="003F560C" w:rsidRPr="001A1ED1">
                <w:rPr>
                  <w:rStyle w:val="Teksttreci"/>
                  <w:rFonts w:ascii="Cambria" w:eastAsia="Calibri" w:hAnsi="Cambria"/>
                  <w:sz w:val="20"/>
                  <w:szCs w:val="20"/>
                  <w:u w:val="single"/>
                </w:rPr>
                <w:t>Olinkiewicz</w:t>
              </w:r>
            </w:hyperlink>
            <w:r w:rsidR="003F560C"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>E,</w:t>
            </w:r>
            <w:hyperlink r:id="rId18" w:history="1">
              <w:r w:rsidR="003F560C" w:rsidRPr="001A1ED1">
                <w:rPr>
                  <w:rStyle w:val="Teksttreci"/>
                  <w:rFonts w:ascii="Cambria" w:eastAsia="Calibri" w:hAnsi="Cambria"/>
                  <w:sz w:val="20"/>
                  <w:szCs w:val="20"/>
                  <w:u w:val="single"/>
                </w:rPr>
                <w:t>Repsch</w:t>
              </w:r>
            </w:hyperlink>
            <w:r w:rsidR="003F560C"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>E</w:t>
            </w:r>
            <w:proofErr w:type="spellEnd"/>
            <w:r w:rsidR="003F560C"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., </w:t>
            </w:r>
            <w:r w:rsidR="003F560C" w:rsidRPr="001A1ED1">
              <w:rPr>
                <w:rStyle w:val="Teksttreci"/>
                <w:rFonts w:ascii="Cambria" w:eastAsia="Calibri" w:hAnsi="Cambria"/>
                <w:i/>
                <w:iCs/>
                <w:sz w:val="20"/>
                <w:szCs w:val="20"/>
              </w:rPr>
              <w:t>Warsztaty edukacji twórczej,</w:t>
            </w:r>
            <w:r w:rsidR="003F560C"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 Wrocław 2010</w:t>
            </w:r>
          </w:p>
        </w:tc>
      </w:tr>
      <w:tr w:rsidR="003F560C" w:rsidRPr="001A1ED1" w14:paraId="09A10AD3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16CFFF47" w14:textId="77777777" w:rsidR="003F560C" w:rsidRPr="001A1ED1" w:rsidRDefault="003F560C" w:rsidP="00394C2A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4810356" w14:textId="77777777" w:rsidR="003F560C" w:rsidRPr="001A1ED1" w:rsidRDefault="003F560C">
            <w:pPr>
              <w:pStyle w:val="Teksttreci0"/>
              <w:numPr>
                <w:ilvl w:val="0"/>
                <w:numId w:val="5"/>
              </w:numPr>
              <w:tabs>
                <w:tab w:val="left" w:pos="320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Gerald D. </w:t>
            </w:r>
            <w:proofErr w:type="spellStart"/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>Oster</w:t>
            </w:r>
            <w:proofErr w:type="spellEnd"/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, Patricia Gould, </w:t>
            </w:r>
            <w:r w:rsidRPr="001A1ED1">
              <w:rPr>
                <w:rStyle w:val="Teksttreci"/>
                <w:rFonts w:ascii="Cambria" w:eastAsia="Calibri" w:hAnsi="Cambria"/>
                <w:i/>
                <w:iCs/>
                <w:sz w:val="20"/>
                <w:szCs w:val="20"/>
              </w:rPr>
              <w:t>Rysunek w psychoterapii</w:t>
            </w: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>, Gdańsk 2001.</w:t>
            </w:r>
          </w:p>
          <w:p w14:paraId="2469CB18" w14:textId="77777777" w:rsidR="003F560C" w:rsidRPr="001A1ED1" w:rsidRDefault="003F560C">
            <w:pPr>
              <w:pStyle w:val="Teksttreci0"/>
              <w:numPr>
                <w:ilvl w:val="0"/>
                <w:numId w:val="5"/>
              </w:numPr>
              <w:tabs>
                <w:tab w:val="left" w:pos="325"/>
              </w:tabs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Nora Rodriguez, </w:t>
            </w:r>
            <w:r w:rsidRPr="001A1ED1">
              <w:rPr>
                <w:rStyle w:val="Teksttreci"/>
                <w:rFonts w:ascii="Cambria" w:eastAsia="Calibri" w:hAnsi="Cambria"/>
                <w:i/>
                <w:iCs/>
                <w:sz w:val="20"/>
                <w:szCs w:val="20"/>
              </w:rPr>
              <w:t>Co nam mówią rysunku dzieci,</w:t>
            </w:r>
            <w:r w:rsidRPr="001A1ED1">
              <w:rPr>
                <w:rStyle w:val="Teksttreci"/>
                <w:rFonts w:ascii="Cambria" w:eastAsia="Calibri" w:hAnsi="Cambria"/>
                <w:sz w:val="20"/>
                <w:szCs w:val="20"/>
              </w:rPr>
              <w:t xml:space="preserve"> Kielce 2013.</w:t>
            </w:r>
          </w:p>
        </w:tc>
      </w:tr>
    </w:tbl>
    <w:p w14:paraId="0228EF7D" w14:textId="77777777" w:rsidR="003F560C" w:rsidRPr="001A1ED1" w:rsidRDefault="003F560C" w:rsidP="003F560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F560C" w:rsidRPr="001A1ED1" w14:paraId="566B72AD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7782FAD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8C9F290" w14:textId="65C15093" w:rsidR="003F560C" w:rsidRPr="001A1ED1" w:rsidRDefault="009D286E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M. Łątkowska</w:t>
            </w:r>
          </w:p>
        </w:tc>
      </w:tr>
      <w:tr w:rsidR="003F560C" w:rsidRPr="001A1ED1" w14:paraId="6ED05437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31B340E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5A8FBC9" w14:textId="146A5498" w:rsidR="003F560C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3F560C" w:rsidRPr="001A1ED1" w14:paraId="5878A4B2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493BA81C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AD03D4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F560C" w:rsidRPr="001A1ED1" w14:paraId="12D92272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75321D9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464BDD" w14:textId="77777777" w:rsidR="003F560C" w:rsidRPr="001A1ED1" w:rsidRDefault="003F560C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F0B3BFE" w14:textId="77777777" w:rsidR="003F560C" w:rsidRPr="001A1ED1" w:rsidRDefault="003F560C" w:rsidP="003F560C">
      <w:pPr>
        <w:spacing w:before="60" w:after="60"/>
        <w:rPr>
          <w:rFonts w:ascii="Cambria" w:hAnsi="Cambria" w:cs="Times New Roman"/>
        </w:rPr>
      </w:pPr>
    </w:p>
    <w:p w14:paraId="0D441839" w14:textId="709AFA35" w:rsidR="00394C2A" w:rsidRPr="001A1ED1" w:rsidRDefault="00394C2A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39B4949A" w14:textId="77777777" w:rsidR="00394C2A" w:rsidRPr="001A1ED1" w:rsidRDefault="00394C2A" w:rsidP="00394C2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94C2A" w:rsidRPr="001A1ED1" w14:paraId="7E25EB74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B59FA6" w14:textId="2A78DCC9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3C58E777" wp14:editId="693FB964">
                  <wp:extent cx="1066800" cy="1066800"/>
                  <wp:effectExtent l="0" t="0" r="0" b="0"/>
                  <wp:docPr id="512060469" name="Obraz 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60469" name="Obraz 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A9CFD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56F26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394C2A" w:rsidRPr="001A1ED1" w14:paraId="5B425CCC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FC6BBA7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9A88B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63C326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394C2A" w:rsidRPr="001A1ED1" w14:paraId="71559B9F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EEEFB4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E8DF4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8A103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394C2A" w:rsidRPr="001A1ED1" w14:paraId="3017E1D6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C40110E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B2E50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8C8004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394C2A" w:rsidRPr="001A1ED1" w14:paraId="154116F5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F3F940E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1F913C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1394D3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394C2A" w:rsidRPr="001A1ED1" w14:paraId="0736E47B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A603C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AD694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FE7E7C5" w14:textId="79BAD02D" w:rsidR="00394C2A" w:rsidRPr="001A1ED1" w:rsidRDefault="00394C2A" w:rsidP="00394C2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EB36D65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94C2A" w:rsidRPr="001A1ED1" w14:paraId="79BD3E52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2478AD0F" w14:textId="77777777" w:rsidR="00394C2A" w:rsidRPr="001A1ED1" w:rsidRDefault="00394C2A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4493EB78" w14:textId="77777777" w:rsidR="00394C2A" w:rsidRPr="001A1ED1" w:rsidRDefault="00394C2A" w:rsidP="00E02DB2">
            <w:pPr>
              <w:pStyle w:val="akarta"/>
            </w:pPr>
            <w:r w:rsidRPr="001A1ED1">
              <w:t>Biblioterapia z metodyką</w:t>
            </w:r>
          </w:p>
        </w:tc>
      </w:tr>
      <w:tr w:rsidR="00394C2A" w:rsidRPr="001A1ED1" w14:paraId="26B2145A" w14:textId="77777777" w:rsidTr="00E02DB2">
        <w:tc>
          <w:tcPr>
            <w:tcW w:w="4219" w:type="dxa"/>
            <w:vAlign w:val="center"/>
          </w:tcPr>
          <w:p w14:paraId="6C0CC6EC" w14:textId="77777777" w:rsidR="00394C2A" w:rsidRPr="001A1ED1" w:rsidRDefault="00394C2A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413844BE" w14:textId="77777777" w:rsidR="00394C2A" w:rsidRPr="001A1ED1" w:rsidRDefault="00394C2A" w:rsidP="00E02DB2">
            <w:pPr>
              <w:pStyle w:val="akarta"/>
            </w:pPr>
            <w:r w:rsidRPr="001A1ED1">
              <w:t>3</w:t>
            </w:r>
          </w:p>
        </w:tc>
      </w:tr>
      <w:tr w:rsidR="00394C2A" w:rsidRPr="001A1ED1" w14:paraId="02D36A6B" w14:textId="77777777" w:rsidTr="00E02DB2">
        <w:tc>
          <w:tcPr>
            <w:tcW w:w="4219" w:type="dxa"/>
            <w:vAlign w:val="center"/>
          </w:tcPr>
          <w:p w14:paraId="18C386AE" w14:textId="77777777" w:rsidR="00394C2A" w:rsidRPr="001A1ED1" w:rsidRDefault="00394C2A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20128DB7" w14:textId="77777777" w:rsidR="00394C2A" w:rsidRPr="001A1ED1" w:rsidRDefault="00394C2A" w:rsidP="00E02DB2">
            <w:pPr>
              <w:pStyle w:val="akarta"/>
            </w:pPr>
            <w:r w:rsidRPr="001A1ED1">
              <w:t>obieralne</w:t>
            </w:r>
          </w:p>
        </w:tc>
      </w:tr>
      <w:tr w:rsidR="00394C2A" w:rsidRPr="001A1ED1" w14:paraId="5031769F" w14:textId="77777777" w:rsidTr="00E02DB2">
        <w:tc>
          <w:tcPr>
            <w:tcW w:w="4219" w:type="dxa"/>
            <w:vAlign w:val="center"/>
          </w:tcPr>
          <w:p w14:paraId="03A6428C" w14:textId="77777777" w:rsidR="00394C2A" w:rsidRPr="001A1ED1" w:rsidRDefault="00394C2A" w:rsidP="00394C2A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1C53A6C4" w14:textId="09359508" w:rsidR="00394C2A" w:rsidRPr="001A1ED1" w:rsidRDefault="00394C2A" w:rsidP="00394C2A">
            <w:pPr>
              <w:pStyle w:val="akarta"/>
            </w:pPr>
            <w:r w:rsidRPr="001A1ED1">
              <w:t>2A. Moduł arteterapia</w:t>
            </w:r>
          </w:p>
        </w:tc>
      </w:tr>
      <w:tr w:rsidR="00394C2A" w:rsidRPr="001A1ED1" w14:paraId="55CBADAF" w14:textId="77777777" w:rsidTr="00E02DB2">
        <w:tc>
          <w:tcPr>
            <w:tcW w:w="4219" w:type="dxa"/>
            <w:vAlign w:val="center"/>
          </w:tcPr>
          <w:p w14:paraId="14A0A305" w14:textId="77777777" w:rsidR="00394C2A" w:rsidRPr="001A1ED1" w:rsidRDefault="00394C2A" w:rsidP="00394C2A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19AAC2A" w14:textId="77777777" w:rsidR="00394C2A" w:rsidRPr="001A1ED1" w:rsidRDefault="00394C2A" w:rsidP="00394C2A">
            <w:pPr>
              <w:pStyle w:val="akarta"/>
            </w:pPr>
            <w:r w:rsidRPr="001A1ED1">
              <w:t>Język polski</w:t>
            </w:r>
          </w:p>
        </w:tc>
      </w:tr>
      <w:tr w:rsidR="00394C2A" w:rsidRPr="001A1ED1" w14:paraId="24F8F50C" w14:textId="77777777" w:rsidTr="00E02DB2">
        <w:tc>
          <w:tcPr>
            <w:tcW w:w="4219" w:type="dxa"/>
            <w:vAlign w:val="center"/>
          </w:tcPr>
          <w:p w14:paraId="01D2F81B" w14:textId="77777777" w:rsidR="00394C2A" w:rsidRPr="001A1ED1" w:rsidRDefault="00394C2A" w:rsidP="00394C2A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1584DC02" w14:textId="77777777" w:rsidR="00394C2A" w:rsidRPr="001A1ED1" w:rsidRDefault="00394C2A" w:rsidP="00394C2A">
            <w:pPr>
              <w:pStyle w:val="akarta"/>
            </w:pPr>
            <w:r w:rsidRPr="001A1ED1">
              <w:t>II</w:t>
            </w:r>
          </w:p>
        </w:tc>
      </w:tr>
      <w:tr w:rsidR="00394C2A" w:rsidRPr="001A1ED1" w14:paraId="6A0C6D20" w14:textId="77777777" w:rsidTr="00E02DB2">
        <w:tc>
          <w:tcPr>
            <w:tcW w:w="4219" w:type="dxa"/>
            <w:vAlign w:val="center"/>
          </w:tcPr>
          <w:p w14:paraId="7DDDA04D" w14:textId="77777777" w:rsidR="00394C2A" w:rsidRPr="001A1ED1" w:rsidRDefault="00394C2A" w:rsidP="00394C2A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A5BAD19" w14:textId="77777777" w:rsidR="00394C2A" w:rsidRPr="001A1ED1" w:rsidRDefault="00394C2A" w:rsidP="00394C2A">
            <w:pPr>
              <w:pStyle w:val="akarta"/>
            </w:pPr>
            <w:r w:rsidRPr="001A1ED1">
              <w:t>Mgr Marta Wawrzyniak</w:t>
            </w:r>
          </w:p>
        </w:tc>
      </w:tr>
    </w:tbl>
    <w:p w14:paraId="79C344AE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21522E9D" w14:textId="77777777" w:rsidTr="00E02DB2">
        <w:tc>
          <w:tcPr>
            <w:tcW w:w="2660" w:type="dxa"/>
            <w:shd w:val="clear" w:color="auto" w:fill="auto"/>
            <w:vAlign w:val="center"/>
          </w:tcPr>
          <w:p w14:paraId="532EC22B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24EE3D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43DBC84F" w14:textId="31D48D40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A04C9F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DA86C5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17ADAE57" w14:textId="77777777" w:rsidTr="00E02DB2">
        <w:tc>
          <w:tcPr>
            <w:tcW w:w="2660" w:type="dxa"/>
            <w:shd w:val="clear" w:color="auto" w:fill="auto"/>
          </w:tcPr>
          <w:p w14:paraId="68D2F60E" w14:textId="60A79443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3659B2" w14:textId="276F59FE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1BB6A4" w14:textId="75DC1E5E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23A752B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4685221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94C2A" w:rsidRPr="001A1ED1" w14:paraId="2D55F0F0" w14:textId="77777777" w:rsidTr="00E02DB2">
        <w:trPr>
          <w:trHeight w:val="301"/>
          <w:jc w:val="center"/>
        </w:trPr>
        <w:tc>
          <w:tcPr>
            <w:tcW w:w="9898" w:type="dxa"/>
          </w:tcPr>
          <w:p w14:paraId="01237743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A2EC74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</w:rPr>
              <w:t xml:space="preserve">Student posiada wiedzę, umiejętności oraz kompetencje społeczne, które nabył podczas realizacji przedmiotów:  Podstawy arteterapii; Arteterapia w zakresie sztuk wizualnych; Profilaktyka trudności w uczeniu się; Psychologia wychowawcza; psychologia rozwojowa; Teoretyczne podstawy terapii pedagogicznej. </w:t>
            </w:r>
          </w:p>
        </w:tc>
      </w:tr>
    </w:tbl>
    <w:p w14:paraId="5509017A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94C2A" w:rsidRPr="001A1ED1" w14:paraId="203D02A1" w14:textId="77777777" w:rsidTr="00E02DB2">
        <w:tc>
          <w:tcPr>
            <w:tcW w:w="9889" w:type="dxa"/>
            <w:shd w:val="clear" w:color="auto" w:fill="auto"/>
          </w:tcPr>
          <w:p w14:paraId="558A7A70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Wprowadzenie studentów w zakres teoretycznej wiedzy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obejmujący szczegółową metodykę działalno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pedagogiczno-terapeutycznej dotyczącą biblioterapii, realizowaną w instytucjach edukacyjnych, wychowawczych, opiekuńczych,  pomocowych, terapeutycznych.</w:t>
            </w:r>
          </w:p>
          <w:p w14:paraId="3C8801B7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Rozwinięcie specjalistycznych umiejętności terapeutycznych niezbędnych studentom do projektowania, organizowania, realizowania praktycznych działań związanych z zastosowaniem wybranych metod, form i technik stosowanych w biblioterapii, w odniesieniu do uczniów ze specyficznymi i specjalnymi potrzebami edukacyjnymi.</w:t>
            </w:r>
          </w:p>
          <w:p w14:paraId="48B699F4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1A1ED1">
              <w:rPr>
                <w:rFonts w:ascii="Cambria" w:hAnsi="Cambria"/>
                <w:sz w:val="20"/>
                <w:szCs w:val="20"/>
              </w:rPr>
              <w:t>Uwrażliwienie refleksyjności studentów na zagadnienia dotyczące terapii uczniów ze specyficznymi i specjalnymi potrzebami edukacyjnymi, w poczuciu odpowiedzialności za projektowanie i realizowanie działań biblioterapeutycznych, podczas których obowiązującą zasady etyki zawodowej.</w:t>
            </w:r>
          </w:p>
        </w:tc>
      </w:tr>
    </w:tbl>
    <w:p w14:paraId="5F9A9DEC" w14:textId="77777777" w:rsidR="00394C2A" w:rsidRPr="001A1ED1" w:rsidRDefault="00394C2A" w:rsidP="00394C2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9A952DB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94C2A" w:rsidRPr="001A1ED1" w14:paraId="51AD519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DC7984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2EB49D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D3C805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394C2A" w:rsidRPr="001A1ED1" w14:paraId="65443C7D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120E029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94C2A" w:rsidRPr="001A1ED1" w14:paraId="2D1037D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D17F13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104BDEA" w14:textId="77777777" w:rsidR="00394C2A" w:rsidRPr="001A1ED1" w:rsidRDefault="00394C2A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definiuje i objaśnia pojęcia z obszaru biblioterapii, zna jej cele, zadania i funkcje, które realizuje w działaniach metodycznie prowadzonych  zajęć o charakterze terapeutycznym z uczniami  odznaczającymi się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3DF694D2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K_W03</w:t>
            </w:r>
          </w:p>
          <w:p w14:paraId="37B81BD3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394C2A" w:rsidRPr="001A1ED1" w14:paraId="04162437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3AB979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1EA41A9" w14:textId="77777777" w:rsidR="00394C2A" w:rsidRPr="001A1ED1" w:rsidRDefault="00394C2A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charakteryzuje wybrane metody i techniki biblioterapii, objaśnia ich zastosowanie w terapii pedagogicznej oraz dobiera właściwe środki dydaktyczne do ich realizacji.</w:t>
            </w:r>
          </w:p>
        </w:tc>
        <w:tc>
          <w:tcPr>
            <w:tcW w:w="1732" w:type="dxa"/>
            <w:shd w:val="clear" w:color="auto" w:fill="auto"/>
          </w:tcPr>
          <w:p w14:paraId="12E596B0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K_W08</w:t>
            </w:r>
          </w:p>
          <w:p w14:paraId="0CD28A73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394C2A" w:rsidRPr="001A1ED1" w14:paraId="44DE643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77FB90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5FABC3E" w14:textId="77777777" w:rsidR="00394C2A" w:rsidRPr="001A1ED1" w:rsidRDefault="00394C2A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objaśnia szczególne znaczenie osoby pedagoga pełniącego rolę terapeuty, który podejmuje się projektowania i prowadzenia działań biblioterapeutycznych.</w:t>
            </w:r>
          </w:p>
        </w:tc>
        <w:tc>
          <w:tcPr>
            <w:tcW w:w="1732" w:type="dxa"/>
            <w:shd w:val="clear" w:color="auto" w:fill="auto"/>
          </w:tcPr>
          <w:p w14:paraId="2F149D2C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394C2A" w:rsidRPr="001A1ED1" w14:paraId="548CD890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B6A962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94C2A" w:rsidRPr="001A1ED1" w14:paraId="6A7CC83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5CDC7D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7836887" w14:textId="77777777" w:rsidR="00394C2A" w:rsidRPr="001A1ED1" w:rsidRDefault="00394C2A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wykorzystuje i integruje wiedzę teoretyczną z zakresu pedagogiki w celu projektowania, organizowania, realizowania praktycznych działań biblioterapeutycznych w odniesieniu do uczniów ze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274DB09A" w14:textId="77777777" w:rsidR="00394C2A" w:rsidRPr="001A1ED1" w:rsidRDefault="00394C2A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K_U05</w:t>
            </w:r>
          </w:p>
        </w:tc>
      </w:tr>
      <w:tr w:rsidR="00394C2A" w:rsidRPr="001A1ED1" w14:paraId="7A679F1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195EF0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85BF42D" w14:textId="77777777" w:rsidR="00394C2A" w:rsidRPr="001A1ED1" w:rsidRDefault="00394C2A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podejmuje współpracę w zespole pełniąc rolę organizatora i wykonawcy projektu biblioterapeutycznego, zgodną z zasadami etycznymi, podczas której student przewiduje skutki podejmowanych działaniach, czego wyrazem jest scenariusz konkretnych czynności terapeutycznych.</w:t>
            </w:r>
          </w:p>
        </w:tc>
        <w:tc>
          <w:tcPr>
            <w:tcW w:w="1732" w:type="dxa"/>
            <w:shd w:val="clear" w:color="auto" w:fill="auto"/>
          </w:tcPr>
          <w:p w14:paraId="7AB35E20" w14:textId="77777777" w:rsidR="00394C2A" w:rsidRPr="001A1ED1" w:rsidRDefault="00394C2A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K_U21</w:t>
            </w:r>
          </w:p>
          <w:p w14:paraId="4E2EF486" w14:textId="77777777" w:rsidR="00394C2A" w:rsidRPr="001A1ED1" w:rsidRDefault="00394C2A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K_U22</w:t>
            </w:r>
          </w:p>
        </w:tc>
      </w:tr>
      <w:tr w:rsidR="00394C2A" w:rsidRPr="001A1ED1" w14:paraId="30C34615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4FB442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94C2A" w:rsidRPr="001A1ED1" w14:paraId="43DFF57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646214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C1379EB" w14:textId="77777777" w:rsidR="00394C2A" w:rsidRPr="001A1ED1" w:rsidRDefault="00394C2A" w:rsidP="00E0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1A1ED1">
              <w:rPr>
                <w:rFonts w:ascii="Cambria" w:hAnsi="Cambria"/>
                <w:sz w:val="20"/>
              </w:rPr>
              <w:t xml:space="preserve">Student potrafi współpracować w grupie, gdzie uczestniczy w  projektowaniu i realizowaniu działań biblioterapeutycznych, podczas których zachowuje się w sposób profesjonalny w oparciu o zasady etyki zawodowej, </w:t>
            </w:r>
            <w:r w:rsidRPr="001A1ED1">
              <w:rPr>
                <w:rFonts w:ascii="Cambria" w:hAnsi="Cambria"/>
                <w:sz w:val="20"/>
                <w:szCs w:val="20"/>
              </w:rPr>
              <w:t>a także jest zdolny do refleksji nad własną praktyką</w:t>
            </w:r>
          </w:p>
        </w:tc>
        <w:tc>
          <w:tcPr>
            <w:tcW w:w="1732" w:type="dxa"/>
            <w:shd w:val="clear" w:color="auto" w:fill="auto"/>
          </w:tcPr>
          <w:p w14:paraId="123938B7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  <w:p w14:paraId="38418033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K_K07</w:t>
            </w:r>
          </w:p>
        </w:tc>
      </w:tr>
    </w:tbl>
    <w:p w14:paraId="01D81D37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394C2A" w:rsidRPr="001A1ED1" w14:paraId="5809D984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F86C588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054D875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200E97A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94C2A" w:rsidRPr="001A1ED1" w14:paraId="1D677A0B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0CEA81E3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B858848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CC9E914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8FF8394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394C2A" w:rsidRPr="001A1ED1" w14:paraId="542E1428" w14:textId="77777777" w:rsidTr="00E02DB2">
        <w:trPr>
          <w:trHeight w:val="225"/>
          <w:jc w:val="center"/>
        </w:trPr>
        <w:tc>
          <w:tcPr>
            <w:tcW w:w="660" w:type="dxa"/>
          </w:tcPr>
          <w:p w14:paraId="25C1B118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2B3A8EF" w14:textId="77777777" w:rsidR="00394C2A" w:rsidRPr="001A1ED1" w:rsidRDefault="00394C2A" w:rsidP="00E02DB2">
            <w:pPr>
              <w:pStyle w:val="Akapitzlist"/>
              <w:spacing w:after="0"/>
              <w:ind w:left="34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Wprowadzenie</w:t>
            </w: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w obszar tematyczny. Omówienie zasad pracy na zajęciach i formy zaliczenia przedmiotu. Podział na zespoły biblioterapeutyczne.</w:t>
            </w:r>
          </w:p>
        </w:tc>
        <w:tc>
          <w:tcPr>
            <w:tcW w:w="1256" w:type="dxa"/>
          </w:tcPr>
          <w:p w14:paraId="116489AE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59029C2B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1h</w:t>
            </w:r>
          </w:p>
        </w:tc>
      </w:tr>
      <w:tr w:rsidR="00394C2A" w:rsidRPr="001A1ED1" w14:paraId="3222B5FF" w14:textId="77777777" w:rsidTr="00E02DB2">
        <w:trPr>
          <w:trHeight w:val="285"/>
          <w:jc w:val="center"/>
        </w:trPr>
        <w:tc>
          <w:tcPr>
            <w:tcW w:w="660" w:type="dxa"/>
          </w:tcPr>
          <w:p w14:paraId="06C82A03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C2</w:t>
            </w:r>
          </w:p>
          <w:p w14:paraId="480062A5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1D53E90" w14:textId="77777777" w:rsidR="00394C2A" w:rsidRPr="001A1ED1" w:rsidRDefault="00394C2A" w:rsidP="00E02DB2">
            <w:pPr>
              <w:pStyle w:val="Akapitzlist"/>
              <w:spacing w:after="0"/>
              <w:ind w:left="34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Biblioterapia formą terapii pedagogicznej</w:t>
            </w:r>
          </w:p>
          <w:p w14:paraId="7CCE065B" w14:textId="77777777" w:rsidR="00394C2A" w:rsidRPr="001A1ED1" w:rsidRDefault="00394C2A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Terapia pedagogiczna: cele, zasady, formy i płaszczyzny oddziaływań terapeutycznych</w:t>
            </w: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;</w:t>
            </w:r>
          </w:p>
          <w:p w14:paraId="06D6CE6B" w14:textId="77777777" w:rsidR="00394C2A" w:rsidRPr="001A1ED1" w:rsidRDefault="00394C2A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Uczestnicy zajęć terapeutycznych z zastosowaniem biblioterapii</w:t>
            </w:r>
          </w:p>
          <w:p w14:paraId="79B98DFF" w14:textId="77777777" w:rsidR="00394C2A" w:rsidRPr="001A1ED1" w:rsidRDefault="00394C2A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Terapeutyczne oddziaływanie literatury.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Podstawowe założenia biblioterapii, główne cele, funkcje, zasady i rodzaje</w:t>
            </w:r>
          </w:p>
          <w:p w14:paraId="5E897981" w14:textId="77777777" w:rsidR="00394C2A" w:rsidRPr="001A1ED1" w:rsidRDefault="00394C2A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 xml:space="preserve">Środki i materiały wykorzystywane w  biblioterapii; </w:t>
            </w:r>
          </w:p>
          <w:p w14:paraId="5B072C18" w14:textId="77777777" w:rsidR="00394C2A" w:rsidRPr="001A1ED1" w:rsidRDefault="00394C2A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Podstawowe techniki i formy zajęć biblioterapeutycznych;</w:t>
            </w:r>
          </w:p>
          <w:p w14:paraId="3D337394" w14:textId="77777777" w:rsidR="00394C2A" w:rsidRPr="001A1ED1" w:rsidRDefault="00394C2A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Komunikacja metaforyczna w odbiorze tekstu terapeutycznego</w:t>
            </w:r>
          </w:p>
          <w:p w14:paraId="79E5CCF4" w14:textId="77777777" w:rsidR="00394C2A" w:rsidRPr="001A1ED1" w:rsidRDefault="00394C2A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Zasady biblioterapii</w:t>
            </w:r>
          </w:p>
          <w:p w14:paraId="7FF4A4D2" w14:textId="77777777" w:rsidR="00394C2A" w:rsidRPr="001A1ED1" w:rsidRDefault="00394C2A">
            <w:pPr>
              <w:pStyle w:val="Akapitzlist"/>
              <w:numPr>
                <w:ilvl w:val="0"/>
                <w:numId w:val="6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 xml:space="preserve">Metody, techniki </w:t>
            </w:r>
            <w:proofErr w:type="spellStart"/>
            <w:r w:rsidRPr="001A1ED1">
              <w:rPr>
                <w:rFonts w:ascii="Cambria" w:hAnsi="Cambria"/>
                <w:iCs/>
                <w:sz w:val="20"/>
                <w:szCs w:val="20"/>
              </w:rPr>
              <w:t>arteterapeutyczne</w:t>
            </w:r>
            <w:proofErr w:type="spellEnd"/>
            <w:r w:rsidRPr="001A1ED1">
              <w:rPr>
                <w:rFonts w:ascii="Cambria" w:hAnsi="Cambria"/>
                <w:iCs/>
                <w:sz w:val="20"/>
                <w:szCs w:val="20"/>
              </w:rPr>
              <w:t xml:space="preserve"> wykorzystywane w biblioterapii.</w:t>
            </w:r>
          </w:p>
        </w:tc>
        <w:tc>
          <w:tcPr>
            <w:tcW w:w="1256" w:type="dxa"/>
          </w:tcPr>
          <w:p w14:paraId="676419FA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4h</w:t>
            </w:r>
          </w:p>
        </w:tc>
        <w:tc>
          <w:tcPr>
            <w:tcW w:w="1488" w:type="dxa"/>
          </w:tcPr>
          <w:p w14:paraId="0645783F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394C2A" w:rsidRPr="001A1ED1" w14:paraId="00F1506B" w14:textId="77777777" w:rsidTr="00E02DB2">
        <w:trPr>
          <w:trHeight w:val="345"/>
          <w:jc w:val="center"/>
        </w:trPr>
        <w:tc>
          <w:tcPr>
            <w:tcW w:w="660" w:type="dxa"/>
          </w:tcPr>
          <w:p w14:paraId="78ACB872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52CF231" w14:textId="77777777" w:rsidR="00394C2A" w:rsidRPr="001A1ED1" w:rsidRDefault="00394C2A" w:rsidP="00E02DB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iCs/>
                <w:sz w:val="20"/>
                <w:szCs w:val="20"/>
              </w:rPr>
              <w:t>Biblioterapeuta: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Znaczenie osoby terapeuty w działaniach terapeutycznych </w:t>
            </w:r>
          </w:p>
          <w:p w14:paraId="7853F02E" w14:textId="77777777" w:rsidR="00394C2A" w:rsidRPr="001A1ED1" w:rsidRDefault="00394C2A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Sylwetka biblioterapeuty</w:t>
            </w:r>
          </w:p>
          <w:p w14:paraId="4731FF42" w14:textId="77777777" w:rsidR="00394C2A" w:rsidRPr="001A1ED1" w:rsidRDefault="00394C2A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Terapeuta pedagogiczny - zadania</w:t>
            </w:r>
          </w:p>
          <w:p w14:paraId="641A6C34" w14:textId="77777777" w:rsidR="00394C2A" w:rsidRPr="001A1ED1" w:rsidRDefault="00394C2A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Czynniki warunkujące jakość i skuteczność działań terapeutycznych</w:t>
            </w:r>
          </w:p>
          <w:p w14:paraId="64B5EFF0" w14:textId="77777777" w:rsidR="00394C2A" w:rsidRPr="001A1ED1" w:rsidRDefault="00394C2A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lastRenderedPageBreak/>
              <w:t>Osobowość nauczyciela-terapeuty - wzorzec profesjonalnego terapeuty</w:t>
            </w:r>
          </w:p>
        </w:tc>
        <w:tc>
          <w:tcPr>
            <w:tcW w:w="1256" w:type="dxa"/>
          </w:tcPr>
          <w:p w14:paraId="32C2BD5A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>2h</w:t>
            </w:r>
          </w:p>
        </w:tc>
        <w:tc>
          <w:tcPr>
            <w:tcW w:w="1488" w:type="dxa"/>
          </w:tcPr>
          <w:p w14:paraId="73E70680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1h</w:t>
            </w:r>
          </w:p>
        </w:tc>
      </w:tr>
      <w:tr w:rsidR="00394C2A" w:rsidRPr="001A1ED1" w14:paraId="4AA9574C" w14:textId="77777777" w:rsidTr="00E02DB2">
        <w:trPr>
          <w:jc w:val="center"/>
        </w:trPr>
        <w:tc>
          <w:tcPr>
            <w:tcW w:w="660" w:type="dxa"/>
          </w:tcPr>
          <w:p w14:paraId="44A6CC59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DFA4401" w14:textId="77777777" w:rsidR="00394C2A" w:rsidRPr="001A1ED1" w:rsidRDefault="00394C2A" w:rsidP="00E02DB2">
            <w:pPr>
              <w:pStyle w:val="NormalnyWeb"/>
              <w:spacing w:beforeAutospacing="0" w:after="0"/>
              <w:ind w:left="33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iCs/>
                <w:sz w:val="20"/>
                <w:szCs w:val="20"/>
              </w:rPr>
              <w:t>Metodyka i organizacja procesu biblioterapeutycznego</w:t>
            </w:r>
          </w:p>
          <w:p w14:paraId="150FBF38" w14:textId="77777777" w:rsidR="00394C2A" w:rsidRPr="001A1ED1" w:rsidRDefault="00394C2A">
            <w:pPr>
              <w:pStyle w:val="NormalnyWeb"/>
              <w:numPr>
                <w:ilvl w:val="0"/>
                <w:numId w:val="8"/>
              </w:numPr>
              <w:spacing w:beforeAutospacing="0"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Etapy postępowania biblioterapeutycznego w ujęciu: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br/>
              <w:t xml:space="preserve">Ireny </w:t>
            </w:r>
            <w:proofErr w:type="spellStart"/>
            <w:r w:rsidRPr="001A1ED1">
              <w:rPr>
                <w:rFonts w:ascii="Cambria" w:hAnsi="Cambria"/>
                <w:bCs/>
                <w:sz w:val="20"/>
                <w:szCs w:val="20"/>
              </w:rPr>
              <w:t>Boreckej</w:t>
            </w:r>
            <w:proofErr w:type="spellEnd"/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; </w:t>
            </w:r>
          </w:p>
          <w:p w14:paraId="18278D8E" w14:textId="77777777" w:rsidR="00394C2A" w:rsidRPr="001A1ED1" w:rsidRDefault="00394C2A">
            <w:pPr>
              <w:pStyle w:val="NormalnyWeb"/>
              <w:numPr>
                <w:ilvl w:val="0"/>
                <w:numId w:val="8"/>
              </w:numPr>
              <w:spacing w:beforeAutospacing="0"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Trójelementowy model postępowania biblioterapeutycznego w ujęciu E. Koniecznej</w:t>
            </w:r>
          </w:p>
          <w:p w14:paraId="406E3BA1" w14:textId="77777777" w:rsidR="00394C2A" w:rsidRPr="001A1ED1" w:rsidRDefault="00394C2A">
            <w:pPr>
              <w:pStyle w:val="NormalnyWeb"/>
              <w:numPr>
                <w:ilvl w:val="0"/>
                <w:numId w:val="8"/>
              </w:numPr>
              <w:spacing w:beforeAutospacing="0" w:after="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Konstrukcja scenariuszy i programów biblioterapeutycznych</w:t>
            </w:r>
          </w:p>
          <w:p w14:paraId="5FF26E6C" w14:textId="77777777" w:rsidR="00394C2A" w:rsidRPr="001A1ED1" w:rsidRDefault="00394C2A">
            <w:pPr>
              <w:pStyle w:val="NormalnyWeb"/>
              <w:numPr>
                <w:ilvl w:val="0"/>
                <w:numId w:val="8"/>
              </w:numPr>
              <w:spacing w:beforeAutospacing="0" w:after="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Analiza przykładowych scenariuszy i programów biblioterapeutycznych </w:t>
            </w:r>
          </w:p>
          <w:p w14:paraId="72830464" w14:textId="77777777" w:rsidR="00394C2A" w:rsidRPr="001A1ED1" w:rsidRDefault="00394C2A">
            <w:pPr>
              <w:pStyle w:val="NormalnyWeb"/>
              <w:numPr>
                <w:ilvl w:val="0"/>
                <w:numId w:val="8"/>
              </w:numPr>
              <w:spacing w:beforeAutospacing="0" w:after="0" w:line="240" w:lineRule="auto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Organizacja miejsca prowadzenia zajęć</w:t>
            </w:r>
          </w:p>
          <w:p w14:paraId="274C6465" w14:textId="77777777" w:rsidR="00394C2A" w:rsidRPr="001A1ED1" w:rsidRDefault="00394C2A" w:rsidP="00E02DB2">
            <w:pPr>
              <w:spacing w:after="0" w:line="240" w:lineRule="auto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</w:p>
        </w:tc>
        <w:tc>
          <w:tcPr>
            <w:tcW w:w="1256" w:type="dxa"/>
          </w:tcPr>
          <w:p w14:paraId="38B4381B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74D92D3C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394C2A" w:rsidRPr="001A1ED1" w14:paraId="2F75BF9D" w14:textId="77777777" w:rsidTr="00E02DB2">
        <w:trPr>
          <w:jc w:val="center"/>
        </w:trPr>
        <w:tc>
          <w:tcPr>
            <w:tcW w:w="660" w:type="dxa"/>
          </w:tcPr>
          <w:p w14:paraId="5D86EC3A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C21634F" w14:textId="77777777" w:rsidR="00394C2A" w:rsidRPr="001A1ED1" w:rsidRDefault="00394C2A" w:rsidP="00E02DB2">
            <w:pPr>
              <w:pStyle w:val="Akapitzlist"/>
              <w:spacing w:after="0"/>
              <w:ind w:left="65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Bajkoterapia</w:t>
            </w:r>
            <w:proofErr w:type="spellEnd"/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metodą biblioterapii</w:t>
            </w:r>
          </w:p>
          <w:p w14:paraId="47EB994D" w14:textId="77777777" w:rsidR="00394C2A" w:rsidRPr="001A1ED1" w:rsidRDefault="00394C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81" w:hanging="426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Pojęcie bajki terapeutycznej </w:t>
            </w:r>
          </w:p>
          <w:p w14:paraId="34650361" w14:textId="77777777" w:rsidR="00394C2A" w:rsidRPr="001A1ED1" w:rsidRDefault="00394C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81" w:hanging="426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Typologia bajek terapeutycznych w ujęciu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br/>
              <w:t xml:space="preserve">M. </w:t>
            </w:r>
            <w:proofErr w:type="spellStart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Molickiej</w:t>
            </w:r>
            <w:proofErr w:type="spellEnd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: bajki </w:t>
            </w:r>
            <w:proofErr w:type="spellStart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psychoedukacyjne</w:t>
            </w:r>
            <w:proofErr w:type="spellEnd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, psychoterapeutyczne, relaksacyjne; </w:t>
            </w:r>
          </w:p>
          <w:p w14:paraId="223F6300" w14:textId="77777777" w:rsidR="00394C2A" w:rsidRPr="001A1ED1" w:rsidRDefault="00394C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781" w:hanging="426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ich charakterystyka i konkretne przykłady</w:t>
            </w:r>
          </w:p>
        </w:tc>
        <w:tc>
          <w:tcPr>
            <w:tcW w:w="1256" w:type="dxa"/>
          </w:tcPr>
          <w:p w14:paraId="74C5CAC4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6300C440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394C2A" w:rsidRPr="001A1ED1" w14:paraId="426C926F" w14:textId="77777777" w:rsidTr="00E02DB2">
        <w:trPr>
          <w:jc w:val="center"/>
        </w:trPr>
        <w:tc>
          <w:tcPr>
            <w:tcW w:w="660" w:type="dxa"/>
          </w:tcPr>
          <w:p w14:paraId="5344C73F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C7</w:t>
            </w:r>
          </w:p>
          <w:p w14:paraId="109C943B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61EF54D4" w14:textId="77777777" w:rsidR="00394C2A" w:rsidRPr="001A1ED1" w:rsidRDefault="00394C2A" w:rsidP="00E02DB2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Książki wykorzystywane w procesie biblioterapeutycznym: w</w:t>
            </w:r>
            <w:r w:rsidRPr="001A1ED1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arsztat biblioterapeuty</w:t>
            </w:r>
          </w:p>
          <w:p w14:paraId="3596281A" w14:textId="77777777" w:rsidR="00394C2A" w:rsidRPr="001A1ED1" w:rsidRDefault="00394C2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Analiza i interpretacja poszczególnych tekstów 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br/>
              <w:t xml:space="preserve">o charakterze terapeutycznym; </w:t>
            </w:r>
          </w:p>
          <w:p w14:paraId="5C8D342D" w14:textId="77777777" w:rsidR="00394C2A" w:rsidRPr="001A1ED1" w:rsidRDefault="00394C2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Ćwiczenia  doskonalące umiejętne odczytanie tekstu biblioterapeutycznego. </w:t>
            </w:r>
          </w:p>
          <w:p w14:paraId="30178E2C" w14:textId="77777777" w:rsidR="00394C2A" w:rsidRPr="001A1ED1" w:rsidRDefault="00394C2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Przykładowe rozwiązania warsztatowe</w:t>
            </w:r>
          </w:p>
          <w:p w14:paraId="12B5F013" w14:textId="77777777" w:rsidR="00394C2A" w:rsidRPr="001A1ED1" w:rsidRDefault="00394C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Bajki przeciwko lękom</w:t>
            </w:r>
          </w:p>
          <w:p w14:paraId="68C7C451" w14:textId="77777777" w:rsidR="00394C2A" w:rsidRPr="001A1ED1" w:rsidRDefault="00394C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Bajki o emocjach i uczuciach</w:t>
            </w:r>
          </w:p>
          <w:p w14:paraId="52C35933" w14:textId="77777777" w:rsidR="00394C2A" w:rsidRPr="001A1ED1" w:rsidRDefault="00394C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Bajki przeciwko poczuciu osamotnienia, nieśmiałości, odrzucenia przez grupę, dręczenia w klasie szkolnej</w:t>
            </w:r>
          </w:p>
          <w:p w14:paraId="2B41EA72" w14:textId="77777777" w:rsidR="00394C2A" w:rsidRPr="001A1ED1" w:rsidRDefault="00394C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Bajki o wartościach;</w:t>
            </w:r>
          </w:p>
          <w:p w14:paraId="1ACBE6FE" w14:textId="77777777" w:rsidR="00394C2A" w:rsidRPr="001A1ED1" w:rsidRDefault="00394C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Bajki czytane dzieciom, aby zrozumiały sytuację rówieśników z niepełnosprawnością, chorobą; </w:t>
            </w:r>
          </w:p>
          <w:p w14:paraId="1B694E01" w14:textId="77777777" w:rsidR="00394C2A" w:rsidRPr="001A1ED1" w:rsidRDefault="00394C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Tematy trudne: przemijanie, śmierć</w:t>
            </w:r>
          </w:p>
          <w:p w14:paraId="31E24AE4" w14:textId="77777777" w:rsidR="00394C2A" w:rsidRPr="001A1ED1" w:rsidRDefault="00394C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Książki obrazowe (</w:t>
            </w:r>
            <w:proofErr w:type="spellStart"/>
            <w:r w:rsidRPr="001A1ED1">
              <w:rPr>
                <w:rFonts w:ascii="Cambria" w:hAnsi="Cambria"/>
                <w:bCs/>
                <w:sz w:val="20"/>
                <w:szCs w:val="20"/>
              </w:rPr>
              <w:t>picturebooki</w:t>
            </w:r>
            <w:proofErr w:type="spellEnd"/>
            <w:r w:rsidRPr="001A1ED1">
              <w:rPr>
                <w:rFonts w:ascii="Cambria" w:hAnsi="Cambria"/>
                <w:bCs/>
                <w:sz w:val="20"/>
                <w:szCs w:val="20"/>
              </w:rPr>
              <w:t>)</w:t>
            </w:r>
          </w:p>
          <w:p w14:paraId="515FCE17" w14:textId="77777777" w:rsidR="00394C2A" w:rsidRPr="001A1ED1" w:rsidRDefault="00394C2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Relaksacja poprzez działania biblioterapeutyczne (trening uwrażliwiający w ujęciu I. Boreckiej)</w:t>
            </w:r>
          </w:p>
        </w:tc>
        <w:tc>
          <w:tcPr>
            <w:tcW w:w="1256" w:type="dxa"/>
          </w:tcPr>
          <w:p w14:paraId="63722A36" w14:textId="77777777" w:rsidR="00394C2A" w:rsidRPr="001A1ED1" w:rsidRDefault="00394C2A" w:rsidP="00E02DB2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4h</w:t>
            </w:r>
          </w:p>
        </w:tc>
        <w:tc>
          <w:tcPr>
            <w:tcW w:w="1488" w:type="dxa"/>
          </w:tcPr>
          <w:p w14:paraId="2DCA3C00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394C2A" w:rsidRPr="001A1ED1" w14:paraId="25ECD6D4" w14:textId="77777777" w:rsidTr="00E02DB2">
        <w:trPr>
          <w:jc w:val="center"/>
        </w:trPr>
        <w:tc>
          <w:tcPr>
            <w:tcW w:w="660" w:type="dxa"/>
          </w:tcPr>
          <w:p w14:paraId="5A3A7C45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C9</w:t>
            </w:r>
          </w:p>
          <w:p w14:paraId="10BE5C01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71DC4C48" w14:textId="77777777" w:rsidR="00394C2A" w:rsidRPr="001A1ED1" w:rsidRDefault="00394C2A" w:rsidP="00E02DB2">
            <w:pPr>
              <w:pStyle w:val="Akapitzlist"/>
              <w:ind w:left="3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Psychoedukacyjne</w:t>
            </w:r>
            <w:proofErr w:type="spellEnd"/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 serie bajek terapeutycznych wykorzystywanych do pracy z dziećmi. Analiza wybranych pozycji;</w:t>
            </w:r>
          </w:p>
          <w:p w14:paraId="2B674FA8" w14:textId="77777777" w:rsidR="00394C2A" w:rsidRPr="001A1ED1" w:rsidRDefault="00394C2A">
            <w:pPr>
              <w:pStyle w:val="Akapitzlist"/>
              <w:numPr>
                <w:ilvl w:val="0"/>
                <w:numId w:val="12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„Bezpieczne Dziecko”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: Gdańskie Wydawnictwo Psychologiczne – autor: Elżbieta Zubrzycka</w:t>
            </w:r>
          </w:p>
          <w:p w14:paraId="3567B048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„Po co się złościć?”</w:t>
            </w:r>
          </w:p>
          <w:p w14:paraId="65E2823C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„Słup soli”;</w:t>
            </w:r>
          </w:p>
          <w:p w14:paraId="3DAB2DF6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iCs/>
                <w:sz w:val="20"/>
                <w:szCs w:val="20"/>
              </w:rPr>
              <w:t>„Śmierdzący ser”;</w:t>
            </w:r>
          </w:p>
          <w:p w14:paraId="6B0EFB00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„Powiedz komuś”;</w:t>
            </w:r>
          </w:p>
          <w:p w14:paraId="38C01787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„Dobre i złe sekrety”;</w:t>
            </w:r>
          </w:p>
          <w:p w14:paraId="3C535881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„Zbyt Miła”;</w:t>
            </w:r>
          </w:p>
          <w:p w14:paraId="64772B1F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„Nie lubię łaskotek”;</w:t>
            </w:r>
          </w:p>
          <w:p w14:paraId="4ABE316F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„Dręczyciel w klasie”;</w:t>
            </w:r>
          </w:p>
          <w:p w14:paraId="7D7B3BBF" w14:textId="77777777" w:rsidR="00394C2A" w:rsidRPr="001A1ED1" w:rsidRDefault="00394C2A">
            <w:pPr>
              <w:pStyle w:val="Akapitzlist"/>
              <w:numPr>
                <w:ilvl w:val="0"/>
                <w:numId w:val="13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„Jak pomyślę, tak zrobię”;</w:t>
            </w:r>
          </w:p>
          <w:p w14:paraId="7BB01913" w14:textId="77777777" w:rsidR="00394C2A" w:rsidRPr="001A1ED1" w:rsidRDefault="00394C2A">
            <w:pPr>
              <w:numPr>
                <w:ilvl w:val="0"/>
                <w:numId w:val="16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sz w:val="20"/>
                <w:szCs w:val="20"/>
              </w:rPr>
              <w:t>Bajki o Uczuciach/emocjach</w:t>
            </w:r>
            <w:r w:rsidRPr="001A1ED1">
              <w:rPr>
                <w:rFonts w:ascii="Cambria" w:hAnsi="Cambria"/>
                <w:sz w:val="20"/>
                <w:szCs w:val="20"/>
              </w:rPr>
              <w:t>: Gdańskie Wydawnictwo Psychologiczne, autorzy: W. Kołyszko, I. Tomaszewska:</w:t>
            </w:r>
          </w:p>
          <w:p w14:paraId="2DBEF680" w14:textId="77777777" w:rsidR="00394C2A" w:rsidRPr="001A1ED1" w:rsidRDefault="00394C2A">
            <w:pPr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„Radość i wyspa hop-siup”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12034513" w14:textId="77777777" w:rsidR="00394C2A" w:rsidRPr="001A1ED1" w:rsidRDefault="00394C2A">
            <w:pPr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A1ED1">
              <w:rPr>
                <w:rFonts w:ascii="Cambria" w:hAnsi="Cambria"/>
                <w:i/>
                <w:sz w:val="20"/>
                <w:szCs w:val="20"/>
              </w:rPr>
              <w:t>„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Smutek i zaklęte miasto”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227DA2B3" w14:textId="77777777" w:rsidR="00394C2A" w:rsidRPr="001A1ED1" w:rsidRDefault="00394C2A">
            <w:pPr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A1ED1">
              <w:rPr>
                <w:rFonts w:ascii="Cambria" w:hAnsi="Cambria"/>
                <w:i/>
                <w:sz w:val="20"/>
                <w:szCs w:val="20"/>
              </w:rPr>
              <w:t>„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Strach i pogromca potworów”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48D77ABA" w14:textId="77777777" w:rsidR="00394C2A" w:rsidRPr="001A1ED1" w:rsidRDefault="00394C2A">
            <w:pPr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A1ED1">
              <w:rPr>
                <w:rFonts w:ascii="Cambria" w:hAnsi="Cambria"/>
                <w:i/>
                <w:sz w:val="20"/>
                <w:szCs w:val="20"/>
              </w:rPr>
              <w:t>„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Wstyd i latający śpiwór”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0D8C1946" w14:textId="77777777" w:rsidR="00394C2A" w:rsidRPr="001A1ED1" w:rsidRDefault="00394C2A">
            <w:pPr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A1ED1">
              <w:rPr>
                <w:rFonts w:ascii="Cambria" w:hAnsi="Cambria"/>
                <w:i/>
                <w:sz w:val="20"/>
                <w:szCs w:val="20"/>
              </w:rPr>
              <w:lastRenderedPageBreak/>
              <w:t>„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Zazdrość i wyścigi żółwi”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52B254E4" w14:textId="77777777" w:rsidR="00394C2A" w:rsidRPr="001A1ED1" w:rsidRDefault="00394C2A">
            <w:pPr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A1ED1">
              <w:rPr>
                <w:rFonts w:ascii="Cambria" w:hAnsi="Cambria"/>
                <w:i/>
                <w:sz w:val="20"/>
                <w:szCs w:val="20"/>
              </w:rPr>
              <w:t>„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Złość i smok Lubomił”</w:t>
            </w:r>
          </w:p>
          <w:p w14:paraId="1E6F8D17" w14:textId="77777777" w:rsidR="00394C2A" w:rsidRPr="001A1ED1" w:rsidRDefault="00394C2A">
            <w:pPr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shd w:val="clear" w:color="auto" w:fill="FFFFFF"/>
                <w:lang w:eastAsia="pl-PL"/>
              </w:rPr>
              <w:t>oraz zeszyt ćwiczeń</w:t>
            </w:r>
            <w:r w:rsidRPr="001A1ED1">
              <w:rPr>
                <w:rFonts w:ascii="Cambria" w:hAnsi="Cambria"/>
                <w:sz w:val="20"/>
                <w:szCs w:val="20"/>
              </w:rPr>
              <w:t>: „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Garść radości szczypta złości”</w:t>
            </w:r>
          </w:p>
          <w:p w14:paraId="3884722A" w14:textId="77777777" w:rsidR="00394C2A" w:rsidRPr="001A1ED1" w:rsidRDefault="00394C2A">
            <w:pPr>
              <w:pStyle w:val="Akapitzlist"/>
              <w:numPr>
                <w:ilvl w:val="0"/>
                <w:numId w:val="17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„</w:t>
            </w:r>
            <w:proofErr w:type="spellStart"/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Łączybajki</w:t>
            </w:r>
            <w:proofErr w:type="spellEnd"/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 dla Małych i Dużych”: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Gdańskie Wydawnictwo Psychologiczne – autorzy: Wojciech Kołyszko,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Jovanka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Tomaszewska”:</w:t>
            </w:r>
          </w:p>
          <w:p w14:paraId="4C1C81AF" w14:textId="77777777" w:rsidR="00394C2A" w:rsidRPr="001A1ED1" w:rsidRDefault="00394C2A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„Grzeczna Niegrzeczność, czyli sposób na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nadymki-drażliwce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”;</w:t>
            </w:r>
          </w:p>
          <w:p w14:paraId="7CA7FAE6" w14:textId="77777777" w:rsidR="00394C2A" w:rsidRPr="001A1ED1" w:rsidRDefault="00394C2A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Times New Roman" w:hAnsi="Cambria" w:cs="Times New Roman"/>
                <w:bCs/>
                <w:color w:val="1B1E1E"/>
                <w:sz w:val="20"/>
                <w:szCs w:val="20"/>
                <w:lang w:eastAsia="pl-PL"/>
              </w:rPr>
              <w:t xml:space="preserve">„Bez kłótni ani rusz, czyli kto lubi </w:t>
            </w:r>
            <w:proofErr w:type="spellStart"/>
            <w:r w:rsidRPr="001A1ED1">
              <w:rPr>
                <w:rFonts w:ascii="Cambria" w:eastAsia="Times New Roman" w:hAnsi="Cambria" w:cs="Times New Roman"/>
                <w:bCs/>
                <w:color w:val="1B1E1E"/>
                <w:sz w:val="20"/>
                <w:szCs w:val="20"/>
                <w:lang w:eastAsia="pl-PL"/>
              </w:rPr>
              <w:t>konfliktoluby</w:t>
            </w:r>
            <w:proofErr w:type="spellEnd"/>
            <w:r w:rsidRPr="001A1ED1">
              <w:rPr>
                <w:rFonts w:ascii="Cambria" w:eastAsia="Times New Roman" w:hAnsi="Cambria" w:cs="Times New Roman"/>
                <w:bCs/>
                <w:color w:val="1B1E1E"/>
                <w:sz w:val="20"/>
                <w:szCs w:val="20"/>
                <w:lang w:eastAsia="pl-PL"/>
              </w:rPr>
              <w:t>”.</w:t>
            </w:r>
          </w:p>
          <w:p w14:paraId="53515213" w14:textId="77777777" w:rsidR="00394C2A" w:rsidRPr="001A1ED1" w:rsidRDefault="00394C2A">
            <w:pPr>
              <w:pStyle w:val="Akapitzlist"/>
              <w:numPr>
                <w:ilvl w:val="0"/>
                <w:numId w:val="14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R. Jędrzejewska-Wróbel,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Bezpieczna bajka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2011.</w:t>
            </w:r>
          </w:p>
        </w:tc>
        <w:tc>
          <w:tcPr>
            <w:tcW w:w="1256" w:type="dxa"/>
          </w:tcPr>
          <w:p w14:paraId="71C67AF1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>4h</w:t>
            </w:r>
          </w:p>
        </w:tc>
        <w:tc>
          <w:tcPr>
            <w:tcW w:w="1488" w:type="dxa"/>
          </w:tcPr>
          <w:p w14:paraId="666759CC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394C2A" w:rsidRPr="001A1ED1" w14:paraId="08483BE4" w14:textId="77777777" w:rsidTr="00E02DB2">
        <w:trPr>
          <w:jc w:val="center"/>
        </w:trPr>
        <w:tc>
          <w:tcPr>
            <w:tcW w:w="660" w:type="dxa"/>
          </w:tcPr>
          <w:p w14:paraId="09FA5631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63C93ABD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A1ED1">
              <w:rPr>
                <w:rFonts w:ascii="Cambria" w:hAnsi="Cambria"/>
                <w:b/>
                <w:color w:val="000000"/>
                <w:sz w:val="20"/>
                <w:szCs w:val="20"/>
                <w:shd w:val="clear" w:color="auto" w:fill="FFFFFF"/>
              </w:rPr>
              <w:t xml:space="preserve">Teatr obrazowy </w:t>
            </w:r>
            <w:proofErr w:type="spellStart"/>
            <w:r w:rsidRPr="001A1ED1">
              <w:rPr>
                <w:rFonts w:ascii="Cambria" w:hAnsi="Cambria"/>
                <w:b/>
                <w:color w:val="000000"/>
                <w:sz w:val="20"/>
                <w:szCs w:val="20"/>
                <w:shd w:val="clear" w:color="auto" w:fill="FFFFFF"/>
              </w:rPr>
              <w:t>Kamishibai</w:t>
            </w:r>
            <w:proofErr w:type="spellEnd"/>
            <w:r w:rsidRPr="001A1ED1">
              <w:rPr>
                <w:rFonts w:ascii="Cambria" w:hAnsi="Cambria"/>
                <w:b/>
                <w:color w:val="000000"/>
                <w:sz w:val="20"/>
                <w:szCs w:val="20"/>
                <w:shd w:val="clear" w:color="auto" w:fill="FFFFFF"/>
              </w:rPr>
              <w:t xml:space="preserve"> stosowany w biblioterapii</w:t>
            </w:r>
          </w:p>
          <w:p w14:paraId="39DF538E" w14:textId="77777777" w:rsidR="00394C2A" w:rsidRPr="001A1ED1" w:rsidRDefault="00394C2A">
            <w:pPr>
              <w:numPr>
                <w:ilvl w:val="0"/>
                <w:numId w:val="18"/>
              </w:num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Historia Teatru Papierowego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Kamishibai</w:t>
            </w:r>
            <w:proofErr w:type="spellEnd"/>
          </w:p>
          <w:p w14:paraId="479541D5" w14:textId="77777777" w:rsidR="00394C2A" w:rsidRPr="001A1ED1" w:rsidRDefault="00394C2A">
            <w:pPr>
              <w:numPr>
                <w:ilvl w:val="0"/>
                <w:numId w:val="18"/>
              </w:numPr>
              <w:spacing w:before="20" w:after="20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Przedstawienie wybranych bajek 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Kamishibai</w:t>
            </w:r>
            <w:proofErr w:type="spellEnd"/>
          </w:p>
        </w:tc>
        <w:tc>
          <w:tcPr>
            <w:tcW w:w="1256" w:type="dxa"/>
          </w:tcPr>
          <w:p w14:paraId="440B5AA6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02A17D15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1h</w:t>
            </w:r>
          </w:p>
        </w:tc>
      </w:tr>
      <w:tr w:rsidR="00394C2A" w:rsidRPr="001A1ED1" w14:paraId="45B5AD59" w14:textId="77777777" w:rsidTr="00E02DB2">
        <w:trPr>
          <w:jc w:val="center"/>
        </w:trPr>
        <w:tc>
          <w:tcPr>
            <w:tcW w:w="660" w:type="dxa"/>
          </w:tcPr>
          <w:p w14:paraId="562E4237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47AF2524" w14:textId="77777777" w:rsidR="00394C2A" w:rsidRPr="001A1ED1" w:rsidRDefault="00394C2A" w:rsidP="00E02DB2">
            <w:pPr>
              <w:spacing w:before="120" w:after="12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Pisanie narracyjne:</w:t>
            </w:r>
          </w:p>
          <w:p w14:paraId="2530B996" w14:textId="77777777" w:rsidR="00394C2A" w:rsidRPr="001A1ED1" w:rsidRDefault="00394C2A">
            <w:pPr>
              <w:numPr>
                <w:ilvl w:val="0"/>
                <w:numId w:val="19"/>
              </w:numPr>
              <w:spacing w:before="120" w:after="12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Projektowanie własnego tekstu o charakterze terapeutycznym do zastosowania w teatrze obrazowym </w:t>
            </w:r>
            <w:proofErr w:type="spellStart"/>
            <w:r w:rsidRPr="001A1ED1">
              <w:rPr>
                <w:rFonts w:ascii="Cambria" w:hAnsi="Cambria"/>
                <w:bCs/>
                <w:sz w:val="20"/>
                <w:szCs w:val="20"/>
              </w:rPr>
              <w:t>Kamishibai</w:t>
            </w:r>
            <w:proofErr w:type="spellEnd"/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br/>
              <w:t xml:space="preserve">(tekst +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ilustracje do autorskiej bajki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kamishibai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56" w:type="dxa"/>
          </w:tcPr>
          <w:p w14:paraId="594C6B5C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63BF8747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4C2A" w:rsidRPr="001A1ED1" w14:paraId="257BEDC4" w14:textId="77777777" w:rsidTr="00E02DB2">
        <w:trPr>
          <w:jc w:val="center"/>
        </w:trPr>
        <w:tc>
          <w:tcPr>
            <w:tcW w:w="660" w:type="dxa"/>
          </w:tcPr>
          <w:p w14:paraId="65C80127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C13</w:t>
            </w:r>
          </w:p>
          <w:p w14:paraId="44E11C7E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0B0EFA20" w14:textId="77777777" w:rsidR="00394C2A" w:rsidRPr="001A1ED1" w:rsidRDefault="00394C2A" w:rsidP="00E02DB2">
            <w:pPr>
              <w:pStyle w:val="Akapitzlist"/>
              <w:spacing w:after="0"/>
              <w:ind w:left="176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Prezentacja i realizacja studenckiego projektu biblioterapeutycznego z zastosowaniem elementów arteterapii</w:t>
            </w:r>
          </w:p>
          <w:p w14:paraId="589E43C3" w14:textId="77777777" w:rsidR="00394C2A" w:rsidRPr="001A1ED1" w:rsidRDefault="00394C2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Przedłożenie scenariusza projektu biblioterapeutycznych.</w:t>
            </w:r>
          </w:p>
          <w:p w14:paraId="4A9A7B23" w14:textId="77777777" w:rsidR="00394C2A" w:rsidRPr="001A1ED1" w:rsidRDefault="00394C2A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Przygotowanie pracowni terapeutycznej: przygotowanie (dekorowanie) sali dydaktycznej, rozmieszczenie niezbędnych środków i pomocy dydaktycznych do zrealizowania projektu terapeutycznego.</w:t>
            </w:r>
          </w:p>
          <w:p w14:paraId="2372CBC0" w14:textId="77777777" w:rsidR="00394C2A" w:rsidRPr="001A1ED1" w:rsidRDefault="00394C2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Praktyczne zrealizowanie projektu terapeutycznego podczas ćwiczeń</w:t>
            </w:r>
          </w:p>
          <w:p w14:paraId="05FF5D05" w14:textId="77777777" w:rsidR="00394C2A" w:rsidRPr="001A1ED1" w:rsidRDefault="00394C2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Podział na dwa zespoły. Każdy przygotowuje projekt zajęć biblioterapeutycznych z zastosowaniem wybranych elementów arteterapii</w:t>
            </w:r>
          </w:p>
          <w:p w14:paraId="0E0D9CBB" w14:textId="79CD95CB" w:rsidR="00394C2A" w:rsidRPr="001A1ED1" w:rsidRDefault="00394C2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Możliwość wykorzystania autorskiej bajki przygotowanej na wcześniejszych zajęciach </w:t>
            </w:r>
          </w:p>
        </w:tc>
        <w:tc>
          <w:tcPr>
            <w:tcW w:w="1256" w:type="dxa"/>
          </w:tcPr>
          <w:p w14:paraId="3B42784B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4h</w:t>
            </w:r>
          </w:p>
        </w:tc>
        <w:tc>
          <w:tcPr>
            <w:tcW w:w="1488" w:type="dxa"/>
          </w:tcPr>
          <w:p w14:paraId="000D9E3B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3h</w:t>
            </w:r>
          </w:p>
        </w:tc>
      </w:tr>
      <w:tr w:rsidR="00394C2A" w:rsidRPr="001A1ED1" w14:paraId="74DD238B" w14:textId="77777777" w:rsidTr="00E02DB2">
        <w:trPr>
          <w:jc w:val="center"/>
        </w:trPr>
        <w:tc>
          <w:tcPr>
            <w:tcW w:w="660" w:type="dxa"/>
          </w:tcPr>
          <w:p w14:paraId="1E5D31C0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784A670B" w14:textId="77777777" w:rsidR="00394C2A" w:rsidRPr="001A1ED1" w:rsidRDefault="00394C2A" w:rsidP="00E02DB2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595FF819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51BDAE86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1h</w:t>
            </w:r>
          </w:p>
        </w:tc>
      </w:tr>
      <w:tr w:rsidR="00394C2A" w:rsidRPr="001A1ED1" w14:paraId="62695A8D" w14:textId="77777777" w:rsidTr="00E02DB2">
        <w:trPr>
          <w:jc w:val="center"/>
        </w:trPr>
        <w:tc>
          <w:tcPr>
            <w:tcW w:w="660" w:type="dxa"/>
          </w:tcPr>
          <w:p w14:paraId="62A975AB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A1409CC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DC8A770" w14:textId="77777777" w:rsidR="00394C2A" w:rsidRPr="001A1ED1" w:rsidRDefault="00394C2A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30h</w:t>
            </w:r>
          </w:p>
        </w:tc>
        <w:tc>
          <w:tcPr>
            <w:tcW w:w="1488" w:type="dxa"/>
          </w:tcPr>
          <w:p w14:paraId="65CC1C5F" w14:textId="77777777" w:rsidR="00394C2A" w:rsidRPr="001A1ED1" w:rsidRDefault="00394C2A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16h</w:t>
            </w:r>
          </w:p>
        </w:tc>
      </w:tr>
    </w:tbl>
    <w:p w14:paraId="7EC3BE97" w14:textId="77777777" w:rsidR="00394C2A" w:rsidRPr="001A1ED1" w:rsidRDefault="00394C2A" w:rsidP="00394C2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3673B239" w14:textId="77777777" w:rsidR="00394C2A" w:rsidRPr="001A1ED1" w:rsidRDefault="00394C2A" w:rsidP="00394C2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999"/>
        <w:gridCol w:w="4224"/>
      </w:tblGrid>
      <w:tr w:rsidR="00394C2A" w:rsidRPr="001A1ED1" w14:paraId="49F414ED" w14:textId="77777777" w:rsidTr="00E74CBB">
        <w:trPr>
          <w:jc w:val="center"/>
        </w:trPr>
        <w:tc>
          <w:tcPr>
            <w:tcW w:w="1666" w:type="dxa"/>
          </w:tcPr>
          <w:p w14:paraId="0F8908DB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999" w:type="dxa"/>
          </w:tcPr>
          <w:p w14:paraId="17256C5D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224" w:type="dxa"/>
          </w:tcPr>
          <w:p w14:paraId="11BAE51C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394C2A" w:rsidRPr="001A1ED1" w14:paraId="3870BD1E" w14:textId="77777777" w:rsidTr="00E74CBB">
        <w:trPr>
          <w:jc w:val="center"/>
        </w:trPr>
        <w:tc>
          <w:tcPr>
            <w:tcW w:w="1666" w:type="dxa"/>
          </w:tcPr>
          <w:p w14:paraId="33D392F4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999" w:type="dxa"/>
          </w:tcPr>
          <w:p w14:paraId="56B95FB9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analiza tekstu źródłowego, </w:t>
            </w:r>
          </w:p>
          <w:p w14:paraId="209A282E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metoda projektu (projekt terapeutyczny) </w:t>
            </w:r>
          </w:p>
          <w:p w14:paraId="55043CBC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ćwiczenia z elementami prezentacji, </w:t>
            </w:r>
          </w:p>
          <w:p w14:paraId="1E9AD1D7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działania praktyczne,</w:t>
            </w:r>
          </w:p>
          <w:p w14:paraId="3470DAE8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dyskusja dydaktyczna, </w:t>
            </w:r>
          </w:p>
          <w:p w14:paraId="688AB9CA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burza mózgów;</w:t>
            </w:r>
          </w:p>
        </w:tc>
        <w:tc>
          <w:tcPr>
            <w:tcW w:w="4224" w:type="dxa"/>
          </w:tcPr>
          <w:p w14:paraId="2D066D79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Teksty wykorzystywane w procesie biblioterapeutycznym, </w:t>
            </w:r>
          </w:p>
          <w:p w14:paraId="0EC65A08" w14:textId="77777777" w:rsidR="000852E4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Projektor multimedialny, sprzęt multimedialny,</w:t>
            </w:r>
            <w:r w:rsidR="00E74CBB" w:rsidRPr="001A1ED1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A3327C7" w14:textId="68AEA394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muzyka terapeutyczna, </w:t>
            </w:r>
          </w:p>
          <w:p w14:paraId="1789FD0C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artykuły papiernicze i plastyczne (brystole, markery, farby, kredki, kleje, nożyczki, itp.), </w:t>
            </w:r>
          </w:p>
          <w:p w14:paraId="23BD83A9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artykuły tekstylne (koce, poduszki), </w:t>
            </w:r>
          </w:p>
        </w:tc>
      </w:tr>
    </w:tbl>
    <w:p w14:paraId="5813EFC1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FE1A060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915"/>
        <w:gridCol w:w="3515"/>
      </w:tblGrid>
      <w:tr w:rsidR="00394C2A" w:rsidRPr="001A1ED1" w14:paraId="26ED9EA2" w14:textId="77777777" w:rsidTr="000852E4">
        <w:tc>
          <w:tcPr>
            <w:tcW w:w="1459" w:type="dxa"/>
            <w:vAlign w:val="center"/>
          </w:tcPr>
          <w:p w14:paraId="5DD22D82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915" w:type="dxa"/>
            <w:vAlign w:val="center"/>
          </w:tcPr>
          <w:p w14:paraId="6328BBA0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CB2DC71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64BFA36E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394C2A" w:rsidRPr="001A1ED1" w14:paraId="5DA2A5A9" w14:textId="77777777" w:rsidTr="000852E4">
        <w:tc>
          <w:tcPr>
            <w:tcW w:w="1459" w:type="dxa"/>
          </w:tcPr>
          <w:p w14:paraId="04EB875E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15" w:type="dxa"/>
          </w:tcPr>
          <w:p w14:paraId="5AB4E4CF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F1- kolokwium cząstkowe</w:t>
            </w:r>
          </w:p>
          <w:p w14:paraId="68BAB3DC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F2 -obserwacja podczas zajęć / aktywność </w:t>
            </w:r>
          </w:p>
          <w:p w14:paraId="5D92F6E1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F4 – dyskusja, omówienie referatu problemowego z wykorzystaniem prezentacji multimedialnej</w:t>
            </w:r>
          </w:p>
          <w:p w14:paraId="6A160E85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 – ćwiczenia praktyczne</w:t>
            </w:r>
          </w:p>
          <w:p w14:paraId="6B37FD06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DF2C0EB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P4 – projekt scenariusza zajęć biblioterapeutycznych </w:t>
            </w:r>
          </w:p>
          <w:p w14:paraId="44DFED62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P5 – Prezentacja/zrealizowanie projektu terapeutycznego</w:t>
            </w:r>
          </w:p>
        </w:tc>
      </w:tr>
    </w:tbl>
    <w:p w14:paraId="43BA3529" w14:textId="77777777" w:rsidR="00394C2A" w:rsidRPr="001A1ED1" w:rsidRDefault="00394C2A" w:rsidP="00394C2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85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  <w:gridCol w:w="602"/>
        <w:gridCol w:w="602"/>
      </w:tblGrid>
      <w:tr w:rsidR="00394C2A" w:rsidRPr="001A1ED1" w14:paraId="3D1A90D2" w14:textId="77777777" w:rsidTr="00E02DB2">
        <w:trPr>
          <w:gridAfter w:val="2"/>
          <w:wAfter w:w="1204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64DE5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372886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394C2A" w:rsidRPr="001A1ED1" w14:paraId="3ADC0661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90BF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E7BBAB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3F27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7F34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C50A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02" w:type="dxa"/>
          </w:tcPr>
          <w:p w14:paraId="050DBE45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P4</w:t>
            </w:r>
          </w:p>
        </w:tc>
        <w:tc>
          <w:tcPr>
            <w:tcW w:w="602" w:type="dxa"/>
          </w:tcPr>
          <w:p w14:paraId="7B4901EE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394C2A" w:rsidRPr="001A1ED1" w14:paraId="41BFA00D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9CC5" w14:textId="77777777" w:rsidR="00394C2A" w:rsidRPr="001A1ED1" w:rsidRDefault="00394C2A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3E9C4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C085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90A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0997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3EBEB9ED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14:paraId="35EF8B4C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394C2A" w:rsidRPr="001A1ED1" w14:paraId="7EE0ACA5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EA76" w14:textId="77777777" w:rsidR="00394C2A" w:rsidRPr="001A1ED1" w:rsidRDefault="00394C2A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0EA59C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0526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547A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A5B7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3B490558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7B5ECCB8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394C2A" w:rsidRPr="001A1ED1" w14:paraId="56BEAE84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3540" w14:textId="77777777" w:rsidR="00394C2A" w:rsidRPr="001A1ED1" w:rsidRDefault="00394C2A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37CBD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4A1C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D9C8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9DAE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0BA8F5C1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14:paraId="6BE8A2E9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394C2A" w:rsidRPr="001A1ED1" w14:paraId="1778D612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F11E" w14:textId="77777777" w:rsidR="00394C2A" w:rsidRPr="001A1ED1" w:rsidRDefault="00394C2A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3ECB6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A94F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EF19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8326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5760265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1EAABF47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394C2A" w:rsidRPr="001A1ED1" w14:paraId="79C028CF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2AC3" w14:textId="77777777" w:rsidR="00394C2A" w:rsidRPr="001A1ED1" w:rsidRDefault="00394C2A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A337D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022D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41ED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092C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2EE0C24A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7F8A5A89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394C2A" w:rsidRPr="001A1ED1" w14:paraId="4584DC52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94E5" w14:textId="77777777" w:rsidR="00394C2A" w:rsidRPr="001A1ED1" w:rsidRDefault="00394C2A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EED3B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DAAF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34C7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A1E4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46ED7B6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1FA2D9A9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15050AE9" w14:textId="77777777" w:rsidR="00394C2A" w:rsidRPr="001A1ED1" w:rsidRDefault="00394C2A" w:rsidP="00394C2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394C2A" w:rsidRPr="001A1ED1" w14:paraId="0DD097A3" w14:textId="77777777" w:rsidTr="00E02DB2">
        <w:trPr>
          <w:trHeight w:val="93"/>
          <w:jc w:val="center"/>
        </w:trPr>
        <w:tc>
          <w:tcPr>
            <w:tcW w:w="9907" w:type="dxa"/>
          </w:tcPr>
          <w:p w14:paraId="7D804D4E" w14:textId="77777777" w:rsidR="00394C2A" w:rsidRPr="001A1ED1" w:rsidRDefault="00394C2A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Ćwiczenia:</w:t>
            </w:r>
          </w:p>
          <w:p w14:paraId="3E22A02C" w14:textId="77777777" w:rsidR="00394C2A" w:rsidRPr="001A1ED1" w:rsidRDefault="00394C2A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Studenci otrzymują ocenę końcową z ćwiczeń, która jest podsumowaniem wszystkich aktywności realizowanych podczas zajęć. Na ocenę podsumowującą składają się oceny z: aktywności podczas zajęć, przygotowanego scenariusza zajęć biblioterapeutycznych, kolokwium pisemnego pomocy oraz przeprowadzonego projektu terapeutycznego. </w:t>
            </w:r>
          </w:p>
          <w:p w14:paraId="5167951F" w14:textId="77777777" w:rsidR="00394C2A" w:rsidRPr="001A1ED1" w:rsidRDefault="00394C2A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165605BC" w14:textId="77777777" w:rsidR="00394C2A" w:rsidRPr="001A1ED1" w:rsidRDefault="00394C2A" w:rsidP="00394C2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94C2A" w:rsidRPr="001A1ED1" w14:paraId="51134532" w14:textId="77777777" w:rsidTr="00E02DB2">
        <w:trPr>
          <w:trHeight w:val="540"/>
          <w:jc w:val="center"/>
        </w:trPr>
        <w:tc>
          <w:tcPr>
            <w:tcW w:w="9923" w:type="dxa"/>
          </w:tcPr>
          <w:p w14:paraId="7D26B5A4" w14:textId="77777777" w:rsidR="00394C2A" w:rsidRPr="001A1ED1" w:rsidRDefault="00394C2A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6B52694D" w14:textId="77777777" w:rsidR="00394C2A" w:rsidRPr="001A1ED1" w:rsidRDefault="00394C2A" w:rsidP="00394C2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94C2A" w:rsidRPr="001A1ED1" w14:paraId="75DC112B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E9C84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7636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94C2A" w:rsidRPr="001A1ED1" w14:paraId="6AEBBCE2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BA0C6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A3930A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4CA891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94C2A" w:rsidRPr="001A1ED1" w14:paraId="2CB1753A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BA0DD4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394C2A" w:rsidRPr="001A1ED1" w14:paraId="11EC3E58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EB0B9C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BD6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44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394C2A" w:rsidRPr="001A1ED1" w14:paraId="097A0C17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06972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394C2A" w:rsidRPr="001A1ED1" w14:paraId="69494B8B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8162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AD3" w14:textId="28611EF9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42C5" w14:textId="30EE116C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94C2A" w:rsidRPr="001A1ED1" w14:paraId="6EF38156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F461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01C2" w14:textId="381F2358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451E" w14:textId="62D0A7CC" w:rsidR="00394C2A" w:rsidRPr="001A1ED1" w:rsidRDefault="00455ADB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394C2A" w:rsidRPr="001A1ED1" w14:paraId="08E81820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C099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 xml:space="preserve">Sporządzenie scenariusza projektu biblioterapeutycznego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66E6" w14:textId="1D9BA8E8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409" w14:textId="2F1335F2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94C2A" w:rsidRPr="001A1ED1" w14:paraId="31703EC2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48B5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lastRenderedPageBreak/>
              <w:t>Przygotowanie referatu problemowego z wykorzystaniem prezentacji multimedialnej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3BA" w14:textId="77ABA01F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3698" w14:textId="0F095790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94C2A" w:rsidRPr="001A1ED1" w14:paraId="5D337577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74A4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Przygotowanie pomocy dydaktycznych do realizacji projektu biblioterapeutycznego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7B17" w14:textId="0E2ACF48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EE16" w14:textId="7470F033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94C2A" w:rsidRPr="001A1ED1" w14:paraId="169A7DAB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4E45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017" w14:textId="1B5EC71D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46F2" w14:textId="2BBBB9E8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94C2A" w:rsidRPr="001A1ED1" w14:paraId="1C25F046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00F7" w14:textId="71A8B673" w:rsidR="00394C2A" w:rsidRPr="001A1ED1" w:rsidRDefault="00394C2A" w:rsidP="000852E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D84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E4E4" w14:textId="29FC4BA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  <w:r w:rsidR="00455ADB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394C2A" w:rsidRPr="001A1ED1" w14:paraId="70300089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610D" w14:textId="77777777" w:rsidR="00394C2A" w:rsidRPr="001A1ED1" w:rsidRDefault="00394C2A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35B3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ED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C9172D7" w14:textId="77777777" w:rsidR="00394C2A" w:rsidRPr="001A1ED1" w:rsidRDefault="00394C2A" w:rsidP="00394C2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94C2A" w:rsidRPr="001A1ED1" w14:paraId="64CF985E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72EF91AC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BB45F27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I. Borecka,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Biblioterapia formą terapii pedagogicznej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Wydawnictwo Państwowej Wyższej Szkoły Zawodowej im. Angelusa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Silesiusa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Wałbrzych 2008.</w:t>
            </w:r>
          </w:p>
          <w:p w14:paraId="01B35C20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I. Borecka,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Z motylem w tle. O baśni w biblioterapii i terapii pedagogicznej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Wydawnictwo Państwowej Wyższej Szkoły Zawodowej im. Angelusa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Silesiusa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Wałbrzych 2004.</w:t>
            </w:r>
          </w:p>
          <w:p w14:paraId="58E1DBF7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I. Borecka,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Metodyka pracy z czytelnikiem chorym i niepełnosprawnym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Olsztyn 1991.</w:t>
            </w:r>
          </w:p>
          <w:p w14:paraId="6BC0703E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I. Borecka,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Biblioterapia. Teksty terapeutyczne, konspekty i scenariusze zajęć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WOM w Gorzowie Wlkp., Gorzów 2002.</w:t>
            </w:r>
          </w:p>
          <w:p w14:paraId="509EDF60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Molicka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Bajkoterapia</w:t>
            </w:r>
            <w:proofErr w:type="spellEnd"/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. O lękach dzieci i nowej metodzie terapii,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Media Rodzina, Poznań 2002.</w:t>
            </w:r>
          </w:p>
          <w:p w14:paraId="79EC5298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Molicka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Bajki terapeutyczne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T. I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II,  Media Rodzina, Poznań 2002.</w:t>
            </w:r>
          </w:p>
          <w:p w14:paraId="7A29808F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Brett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Bajki, które leczą</w:t>
            </w:r>
            <w:r w:rsidRPr="001A1ED1">
              <w:rPr>
                <w:rFonts w:ascii="Cambria" w:hAnsi="Cambria"/>
                <w:sz w:val="20"/>
                <w:szCs w:val="20"/>
              </w:rPr>
              <w:t>, przekł. M. Trzebiatowska, cz. 1, Gdańsk 2005.</w:t>
            </w:r>
          </w:p>
          <w:p w14:paraId="2535EB28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Brett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Bajki, które leczą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przekł. H.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Dankiewicz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 cz. 2, Gdańsk 2003.</w:t>
            </w:r>
          </w:p>
          <w:p w14:paraId="208B2517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K.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Waleszkiewicz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Bajki dla dyslektyków. Bajki dla dzieci z trudnościami w nauce czytania i pisania</w:t>
            </w:r>
            <w:r w:rsidRPr="001A1ED1">
              <w:rPr>
                <w:rFonts w:ascii="Cambria" w:hAnsi="Cambria"/>
                <w:sz w:val="20"/>
                <w:szCs w:val="20"/>
              </w:rPr>
              <w:t>, Impuls, Kraków 2012.</w:t>
            </w:r>
          </w:p>
          <w:p w14:paraId="151AA8BE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M. Wójtowicz,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Scenariusze zajęć biblioterapeutycznych nie tylko dla uczniów z dysleksja: Terapia – zabawa – nauka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Gdańsk, Wydawnictwo Harmonia, 2010. </w:t>
            </w:r>
          </w:p>
          <w:p w14:paraId="3AC83C24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M.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Franaszczuk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-Truszkowska,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Biblioterapia dla klas IV - VI szkoły podstawowej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Gdańsk, Harmonia, 2006. </w:t>
            </w:r>
          </w:p>
          <w:p w14:paraId="2EB816FB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E. Wilamowska, J. Walczak,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Czarodziejskie bajki: scenariusze zajęć do programu profilaktyczno-wychowawczego o charakterze biblioterapeutycznym dla klas I-III szkoły podstawowej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Wydawnictwo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Klanza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 Lublin 2005.</w:t>
            </w:r>
          </w:p>
          <w:p w14:paraId="67567638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A. Kozak, A. Pietrzak,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W poszukiwaniu siebie. Bajki terapeutyczne dla dorosłych</w:t>
            </w:r>
            <w:r w:rsidRPr="001A1ED1">
              <w:rPr>
                <w:rFonts w:ascii="Cambria" w:hAnsi="Cambria"/>
                <w:sz w:val="20"/>
                <w:szCs w:val="20"/>
              </w:rPr>
              <w:t>, Częstochowa 2009.</w:t>
            </w:r>
          </w:p>
          <w:p w14:paraId="7B0236C7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E. J. Konieczna (red.),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Biblioterapia w praktyce : poradnik dla nauczycieli, wychowawców i terapeutów</w:t>
            </w:r>
            <w:r w:rsidRPr="001A1ED1">
              <w:rPr>
                <w:rFonts w:ascii="Cambria" w:hAnsi="Cambria"/>
                <w:sz w:val="20"/>
                <w:szCs w:val="20"/>
              </w:rPr>
              <w:t>, Kraków 2010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1EFC7AD6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Matsuni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 xml:space="preserve">Wszystko o </w:t>
            </w:r>
            <w:proofErr w:type="spellStart"/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Kamishibai</w:t>
            </w:r>
            <w:proofErr w:type="spellEnd"/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. Pytania i odpowiedzi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Tibum</w:t>
            </w:r>
            <w:proofErr w:type="spellEnd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2017.</w:t>
            </w:r>
          </w:p>
          <w:p w14:paraId="57013809" w14:textId="77777777" w:rsidR="00394C2A" w:rsidRPr="001A1ED1" w:rsidRDefault="00394C2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Walasek K.,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Twórcze wykorzystanie teatru </w:t>
            </w:r>
            <w:proofErr w:type="spellStart"/>
            <w:r w:rsidRPr="001A1ED1">
              <w:rPr>
                <w:rFonts w:ascii="Cambria" w:hAnsi="Cambria"/>
                <w:i/>
                <w:sz w:val="20"/>
                <w:szCs w:val="20"/>
              </w:rPr>
              <w:t>kamishibai</w:t>
            </w:r>
            <w:proofErr w:type="spellEnd"/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 – dziecko twórcą obrazu i aktorem,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(w:) „Nauczanie Początkowe”, 2015/2016, nr 1, s. 74-87. </w:t>
            </w:r>
          </w:p>
        </w:tc>
      </w:tr>
      <w:tr w:rsidR="00394C2A" w:rsidRPr="001A1ED1" w14:paraId="1461CA06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0B154BF5" w14:textId="77777777" w:rsidR="00394C2A" w:rsidRPr="001A1ED1" w:rsidRDefault="00394C2A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B0FA881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A. Pikała, M. Sasin,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Arteterapia. Scenariusze</w:t>
            </w:r>
            <w:r w:rsidRPr="001A1ED1">
              <w:rPr>
                <w:rFonts w:ascii="Cambria" w:hAnsi="Cambria"/>
                <w:sz w:val="20"/>
                <w:szCs w:val="20"/>
              </w:rPr>
              <w:t>, Łódź 2016.</w:t>
            </w:r>
          </w:p>
          <w:p w14:paraId="32C0470A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J. Gładyszewska-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Cylulko</w:t>
            </w:r>
            <w:proofErr w:type="spellEnd"/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, Wspomaganie rozwoju dzieci nieśmiałych poprzez wizualizację i inne techniki arteterapii,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Kraków 2010.</w:t>
            </w:r>
          </w:p>
          <w:p w14:paraId="15720CDF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Arciszewska-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Binnebesel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Szczęśliwy świat tworzenia czyli arteterapia : materiały metodyczne do pracy z dziećmi, młodzieżą oraz osobami dorosłymi, w szkołach podstawowych i gimnazjach, w placówkach szkolno-wychowawczych szkolnictwa specjalnego, w świetlicach szkolnych i terapeutycznych, na koloniach, obozach i wycieczkach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Bea-Bleja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 Toruń 2003.</w:t>
            </w:r>
          </w:p>
          <w:p w14:paraId="5364905E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J. Gładyszewska -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Teoretyczne i praktyczne podstawy terapii przez sztukę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Kraków 2011.</w:t>
            </w:r>
          </w:p>
          <w:p w14:paraId="54033951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W. Szulc,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Arteterapia: narodziny idei, ewolucja teorii, rozwój praktyki,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Wydawnictwo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Difin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 Warszawa 2011.</w:t>
            </w:r>
          </w:p>
          <w:p w14:paraId="1ABACA18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  <w:lang w:eastAsia="pl-PL"/>
              </w:rPr>
              <w:t xml:space="preserve">W. Karolak, B. Kaczorowska,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Arteterapia w medycynie i edukacji</w:t>
            </w:r>
            <w:r w:rsidRPr="001A1ED1">
              <w:rPr>
                <w:rFonts w:ascii="Cambria" w:hAnsi="Cambria"/>
                <w:sz w:val="20"/>
                <w:szCs w:val="20"/>
                <w:lang w:eastAsia="pl-PL"/>
              </w:rPr>
              <w:t>, WSHE, Łódź 2008.</w:t>
            </w:r>
          </w:p>
          <w:p w14:paraId="0AE7C341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W.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Czernianin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H.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Czernianin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K.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Chatzipentidis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Podstawy współczesnej biblioterapii. Podręcznik akademicki</w:t>
            </w:r>
            <w:r w:rsidRPr="001A1ED1">
              <w:rPr>
                <w:rFonts w:ascii="Cambria" w:hAnsi="Cambria"/>
                <w:sz w:val="20"/>
                <w:szCs w:val="20"/>
              </w:rPr>
              <w:t>, Wrocław 2017.</w:t>
            </w:r>
          </w:p>
          <w:p w14:paraId="783A417E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D. Wosik-Kawala, T.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Zubrzycka-Maciąg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 Kompetencje diagnostyczne i terapeutyczne nauczyciela</w:t>
            </w:r>
            <w:r w:rsidRPr="001A1ED1">
              <w:rPr>
                <w:rFonts w:ascii="Cambria" w:hAnsi="Cambria"/>
                <w:sz w:val="20"/>
                <w:szCs w:val="20"/>
              </w:rPr>
              <w:t>, , Kraków 2011.</w:t>
            </w:r>
          </w:p>
          <w:p w14:paraId="6DEF7768" w14:textId="77777777" w:rsidR="00394C2A" w:rsidRPr="001A1ED1" w:rsidRDefault="00394C2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E. J. Konieczna,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Arteterapia w teorii i praktyce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  <w:p w14:paraId="16C4BBB5" w14:textId="77777777" w:rsidR="00394C2A" w:rsidRPr="001A1ED1" w:rsidRDefault="00394C2A" w:rsidP="00E02DB2">
            <w:pPr>
              <w:spacing w:after="0" w:line="240" w:lineRule="auto"/>
              <w:ind w:left="7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69015A9" w14:textId="77777777" w:rsidR="00394C2A" w:rsidRPr="001A1ED1" w:rsidRDefault="00394C2A" w:rsidP="00394C2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94C2A" w:rsidRPr="001A1ED1" w14:paraId="37811C3E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609BA0D3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D75B3D7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394C2A" w:rsidRPr="001A1ED1" w14:paraId="3FC39153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6F2547E5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440013" w14:textId="74F2CC80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394C2A" w:rsidRPr="001A1ED1" w14:paraId="744A6EE0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4CAAEE60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487AED1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394C2A" w:rsidRPr="001A1ED1" w14:paraId="3DBBF7C9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68C773E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5C766B5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1D9F2D" w14:textId="77777777" w:rsidR="00394C2A" w:rsidRPr="001A1ED1" w:rsidRDefault="00394C2A" w:rsidP="00394C2A">
      <w:pPr>
        <w:spacing w:before="60" w:after="60"/>
        <w:rPr>
          <w:rFonts w:ascii="Cambria" w:hAnsi="Cambria" w:cs="Times New Roman"/>
        </w:rPr>
      </w:pPr>
    </w:p>
    <w:p w14:paraId="047DC1BD" w14:textId="219C3F64" w:rsidR="00394C2A" w:rsidRPr="001A1ED1" w:rsidRDefault="00394C2A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29419CA1" w14:textId="77777777" w:rsidR="00394C2A" w:rsidRPr="001A1ED1" w:rsidRDefault="00394C2A" w:rsidP="00394C2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94C2A" w:rsidRPr="001A1ED1" w14:paraId="126F7AD7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522A62D" w14:textId="4F5FE5CD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08B88136" wp14:editId="2CFFB7ED">
                  <wp:extent cx="1066800" cy="1066800"/>
                  <wp:effectExtent l="0" t="0" r="0" b="0"/>
                  <wp:docPr id="175138020" name="Obraz 8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38020" name="Obraz 8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DF673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F4550C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394C2A" w:rsidRPr="001A1ED1" w14:paraId="0EFC6487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9C83689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11AF4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40625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394C2A" w:rsidRPr="001A1ED1" w14:paraId="20BD8E3A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A95388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63CA2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0DD7B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394C2A" w:rsidRPr="001A1ED1" w14:paraId="00C002DD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06190B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B89E5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5FA4C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394C2A" w:rsidRPr="001A1ED1" w14:paraId="1B62A6CF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13A962D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FA0178A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BB3CA3E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394C2A" w:rsidRPr="001A1ED1" w14:paraId="06CD2B38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61776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DECF8D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7FFB267" w14:textId="77777777" w:rsidR="00394C2A" w:rsidRPr="001A1ED1" w:rsidRDefault="00394C2A" w:rsidP="00394C2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76BCF97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394C2A" w:rsidRPr="001A1ED1" w14:paraId="76DB2B30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7E07BA34" w14:textId="77777777" w:rsidR="00394C2A" w:rsidRPr="001A1ED1" w:rsidRDefault="00394C2A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097F61E4" w14:textId="77777777" w:rsidR="00394C2A" w:rsidRPr="001A1ED1" w:rsidRDefault="00394C2A" w:rsidP="00E02DB2">
            <w:pPr>
              <w:pStyle w:val="akarta"/>
            </w:pPr>
            <w:r w:rsidRPr="001A1ED1">
              <w:t>Choreoterapia z metodyką</w:t>
            </w:r>
          </w:p>
        </w:tc>
      </w:tr>
      <w:tr w:rsidR="00394C2A" w:rsidRPr="001A1ED1" w14:paraId="3A4BDEDA" w14:textId="77777777" w:rsidTr="00E02DB2">
        <w:tc>
          <w:tcPr>
            <w:tcW w:w="4219" w:type="dxa"/>
            <w:vAlign w:val="center"/>
          </w:tcPr>
          <w:p w14:paraId="5114B597" w14:textId="77777777" w:rsidR="00394C2A" w:rsidRPr="001A1ED1" w:rsidRDefault="00394C2A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22874417" w14:textId="77777777" w:rsidR="00394C2A" w:rsidRPr="001A1ED1" w:rsidRDefault="00394C2A" w:rsidP="00E02DB2">
            <w:pPr>
              <w:pStyle w:val="akarta"/>
            </w:pPr>
            <w:r w:rsidRPr="001A1ED1">
              <w:t>3</w:t>
            </w:r>
          </w:p>
        </w:tc>
      </w:tr>
      <w:tr w:rsidR="00394C2A" w:rsidRPr="001A1ED1" w14:paraId="1F5EE259" w14:textId="77777777" w:rsidTr="00E02DB2">
        <w:tc>
          <w:tcPr>
            <w:tcW w:w="4219" w:type="dxa"/>
            <w:vAlign w:val="center"/>
          </w:tcPr>
          <w:p w14:paraId="0BB12964" w14:textId="77777777" w:rsidR="00394C2A" w:rsidRPr="001A1ED1" w:rsidRDefault="00394C2A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268D8CCA" w14:textId="77777777" w:rsidR="00394C2A" w:rsidRPr="001A1ED1" w:rsidRDefault="00394C2A" w:rsidP="00E02DB2">
            <w:pPr>
              <w:pStyle w:val="akarta"/>
            </w:pPr>
            <w:r w:rsidRPr="001A1ED1">
              <w:t>obieralne</w:t>
            </w:r>
          </w:p>
        </w:tc>
      </w:tr>
      <w:tr w:rsidR="00394C2A" w:rsidRPr="001A1ED1" w14:paraId="1C4FA866" w14:textId="77777777" w:rsidTr="00E02DB2">
        <w:tc>
          <w:tcPr>
            <w:tcW w:w="4219" w:type="dxa"/>
            <w:vAlign w:val="center"/>
          </w:tcPr>
          <w:p w14:paraId="161E3651" w14:textId="77777777" w:rsidR="00394C2A" w:rsidRPr="001A1ED1" w:rsidRDefault="00394C2A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20168DEE" w14:textId="3AAB79D5" w:rsidR="00394C2A" w:rsidRPr="001A1ED1" w:rsidRDefault="00394C2A" w:rsidP="00E02DB2">
            <w:pPr>
              <w:pStyle w:val="akarta"/>
            </w:pPr>
            <w:r w:rsidRPr="001A1ED1">
              <w:t>2A. Moduł ar</w:t>
            </w:r>
            <w:r w:rsidR="00564C1F">
              <w:t>t</w:t>
            </w:r>
            <w:r w:rsidRPr="001A1ED1">
              <w:t>eterapia</w:t>
            </w:r>
          </w:p>
        </w:tc>
      </w:tr>
      <w:tr w:rsidR="00394C2A" w:rsidRPr="001A1ED1" w14:paraId="39EBAD88" w14:textId="77777777" w:rsidTr="00E02DB2">
        <w:tc>
          <w:tcPr>
            <w:tcW w:w="4219" w:type="dxa"/>
            <w:vAlign w:val="center"/>
          </w:tcPr>
          <w:p w14:paraId="36FC08BA" w14:textId="77777777" w:rsidR="00394C2A" w:rsidRPr="001A1ED1" w:rsidRDefault="00394C2A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DE79FD5" w14:textId="77777777" w:rsidR="00394C2A" w:rsidRPr="001A1ED1" w:rsidRDefault="00394C2A" w:rsidP="00E02DB2">
            <w:pPr>
              <w:pStyle w:val="akarta"/>
            </w:pPr>
            <w:r w:rsidRPr="001A1ED1">
              <w:t>Język polski</w:t>
            </w:r>
          </w:p>
        </w:tc>
      </w:tr>
      <w:tr w:rsidR="00394C2A" w:rsidRPr="001A1ED1" w14:paraId="39151390" w14:textId="77777777" w:rsidTr="00E02DB2">
        <w:tc>
          <w:tcPr>
            <w:tcW w:w="4219" w:type="dxa"/>
            <w:vAlign w:val="center"/>
          </w:tcPr>
          <w:p w14:paraId="216D1DB0" w14:textId="77777777" w:rsidR="00394C2A" w:rsidRPr="001A1ED1" w:rsidRDefault="00394C2A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7218B643" w14:textId="77777777" w:rsidR="00394C2A" w:rsidRPr="001A1ED1" w:rsidRDefault="00394C2A" w:rsidP="00E02DB2">
            <w:pPr>
              <w:pStyle w:val="akarta"/>
            </w:pPr>
            <w:r w:rsidRPr="001A1ED1">
              <w:t>III</w:t>
            </w:r>
          </w:p>
        </w:tc>
      </w:tr>
      <w:tr w:rsidR="00394C2A" w:rsidRPr="001A1ED1" w14:paraId="3CA34F95" w14:textId="77777777" w:rsidTr="00E02DB2">
        <w:tc>
          <w:tcPr>
            <w:tcW w:w="4219" w:type="dxa"/>
            <w:vAlign w:val="center"/>
          </w:tcPr>
          <w:p w14:paraId="789C5273" w14:textId="77777777" w:rsidR="00394C2A" w:rsidRPr="001A1ED1" w:rsidRDefault="00394C2A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0140F7F" w14:textId="77777777" w:rsidR="00394C2A" w:rsidRPr="001A1ED1" w:rsidRDefault="00394C2A" w:rsidP="00E02DB2">
            <w:pPr>
              <w:pStyle w:val="akarta"/>
            </w:pPr>
            <w:r w:rsidRPr="001A1ED1">
              <w:t xml:space="preserve">Prof. UZ dr hab. Lidia </w:t>
            </w:r>
            <w:proofErr w:type="spellStart"/>
            <w:r w:rsidRPr="001A1ED1">
              <w:t>Kataryńczuk</w:t>
            </w:r>
            <w:proofErr w:type="spellEnd"/>
            <w:r w:rsidRPr="001A1ED1">
              <w:t>-Mania</w:t>
            </w:r>
          </w:p>
        </w:tc>
      </w:tr>
    </w:tbl>
    <w:p w14:paraId="6030D5CD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0CE0496A" w14:textId="77777777" w:rsidTr="00E02DB2">
        <w:tc>
          <w:tcPr>
            <w:tcW w:w="2660" w:type="dxa"/>
            <w:shd w:val="clear" w:color="auto" w:fill="auto"/>
            <w:vAlign w:val="center"/>
          </w:tcPr>
          <w:p w14:paraId="4C870F0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CC6B7E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7458A5E2" w14:textId="7044B296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E0B23C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222674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3BACEACC" w14:textId="77777777" w:rsidTr="00E02DB2">
        <w:tc>
          <w:tcPr>
            <w:tcW w:w="2660" w:type="dxa"/>
            <w:shd w:val="clear" w:color="auto" w:fill="auto"/>
          </w:tcPr>
          <w:p w14:paraId="136D1358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8BD46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6097E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1AFADD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18F12A21" w14:textId="77777777" w:rsidTr="00E02DB2">
        <w:tc>
          <w:tcPr>
            <w:tcW w:w="2660" w:type="dxa"/>
            <w:shd w:val="clear" w:color="auto" w:fill="auto"/>
          </w:tcPr>
          <w:p w14:paraId="73B857D7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EDB1B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F84200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6508AD67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6E9E211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394C2A" w:rsidRPr="001A1ED1" w14:paraId="5337EA11" w14:textId="77777777" w:rsidTr="00E02DB2">
        <w:trPr>
          <w:trHeight w:val="301"/>
          <w:jc w:val="center"/>
        </w:trPr>
        <w:tc>
          <w:tcPr>
            <w:tcW w:w="9898" w:type="dxa"/>
          </w:tcPr>
          <w:p w14:paraId="05929B38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Podstawowa sprawność psychoruchowa</w:t>
            </w:r>
          </w:p>
          <w:p w14:paraId="64595C54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31B6911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94C2A" w:rsidRPr="001A1ED1" w14:paraId="18B4434B" w14:textId="77777777" w:rsidTr="00E02DB2">
        <w:tc>
          <w:tcPr>
            <w:tcW w:w="9889" w:type="dxa"/>
            <w:shd w:val="clear" w:color="auto" w:fill="auto"/>
          </w:tcPr>
          <w:p w14:paraId="6D9A7150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C1 -Przekazanie wiedzy  w zakresie działań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choreoterapeutycznych</w:t>
            </w:r>
            <w:proofErr w:type="spellEnd"/>
          </w:p>
          <w:p w14:paraId="58F9F67C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C2 -Kształtowanie umiejętności w zakresie działań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choreoterapeutycznych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 pracy z osobami z różnymi niepełnosprawnościami</w:t>
            </w:r>
          </w:p>
          <w:p w14:paraId="0FDC7D01" w14:textId="6183237E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 Kształtowanie postaw prospołecznych, poczucia bezpieczeństwa i refleksyjności w działaniach terapii ruchowej, tanecznej.</w:t>
            </w:r>
          </w:p>
        </w:tc>
      </w:tr>
    </w:tbl>
    <w:p w14:paraId="56864300" w14:textId="77777777" w:rsidR="00394C2A" w:rsidRPr="001A1ED1" w:rsidRDefault="00394C2A" w:rsidP="00394C2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7C53E06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94C2A" w:rsidRPr="001A1ED1" w14:paraId="587893F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E96304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886D96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E10B3A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394C2A" w:rsidRPr="001A1ED1" w14:paraId="74FC4729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4D0AFFD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94C2A" w:rsidRPr="001A1ED1" w14:paraId="5B1C387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42F053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C0A6084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Przekazanie wiedzy pedagogicznej i terapeutycznej obejmującej podstawową terminologię, nurty, metodologię, pozwalającej na  rozumienie specyfiki pedagogiki oraz jej powiązań z dyscyplinami psychospołecznymi,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społeczno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- kulturowymi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2582EB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394C2A" w:rsidRPr="001A1ED1" w14:paraId="7D5E1D88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AF889E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3D190F9B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Przekazanie wiedzy pedagogicznej, pozwalającej na rozumienie procesów rozwoju, struktur i funkcjonowania instytucji opiekuńczo-wychowawczych. Student potrafi wskazywać i charakteryzować specyfikę oddziaływań edukacyjno-terapeutycznych w pracy z dziećmi  i dorosłymi z niepełnosprawnością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7890F8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394C2A" w:rsidRPr="001A1ED1" w14:paraId="7F59381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9FE764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77C99E7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Przekazywanie wiedzy z zakresu subdyscyplin pedagogiki, dydaktyki metodyki działań pedagogiczno-terapeutycznych w instytucjach edukacyjnych, wychowawczych, opiekuńczych.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292410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394C2A" w:rsidRPr="001A1ED1" w14:paraId="6D1A654E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C92EF0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94C2A" w:rsidRPr="001A1ED1" w14:paraId="44F5C85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AD636A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ECB9993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planować, animować pracę terapii tańcem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CF5B7F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394C2A" w:rsidRPr="001A1ED1" w14:paraId="64CAA6C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147E97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149226C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potrafi wykorzystywać poznane metody, techniki w działaniach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choreoteraoeutycznych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2DBA7296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394C2A" w:rsidRPr="001A1ED1" w14:paraId="4845BB3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6DFD29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F95DCF2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przewidywać skutki podejmowanych działań w zakresie choreoterapii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49FB98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394C2A" w:rsidRPr="001A1ED1" w14:paraId="64FA150C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62C8514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94C2A" w:rsidRPr="001A1ED1" w14:paraId="49D5250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0663D2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5304FCC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współpracować w grupie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721D27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394C2A" w:rsidRPr="001A1ED1" w14:paraId="2D50CA37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FB534B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4B7297C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budować system wartości i rozwijać kompetencje komunikacyjne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BF273A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F6A7A46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394C2A" w:rsidRPr="001A1ED1" w14:paraId="084A645D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2E17E30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FB2B81A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64D8DEC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94C2A" w:rsidRPr="001A1ED1" w14:paraId="72C26736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28F8FE28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33B0B1C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B26356C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3DC3AA3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394C2A" w:rsidRPr="001A1ED1" w14:paraId="60FE647C" w14:textId="77777777" w:rsidTr="00E02DB2">
        <w:trPr>
          <w:trHeight w:val="225"/>
          <w:jc w:val="center"/>
        </w:trPr>
        <w:tc>
          <w:tcPr>
            <w:tcW w:w="659" w:type="dxa"/>
          </w:tcPr>
          <w:p w14:paraId="26FE8751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D99FC48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Choreoterapia jako element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arteterapii.Teoretyczne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założenia choreoterapii. Omówienie literatury przedmiotu,</w:t>
            </w:r>
          </w:p>
        </w:tc>
        <w:tc>
          <w:tcPr>
            <w:tcW w:w="1256" w:type="dxa"/>
          </w:tcPr>
          <w:p w14:paraId="676FFF11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E990FC2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94C2A" w:rsidRPr="001A1ED1" w14:paraId="5477B789" w14:textId="77777777" w:rsidTr="00E02DB2">
        <w:trPr>
          <w:trHeight w:val="285"/>
          <w:jc w:val="center"/>
        </w:trPr>
        <w:tc>
          <w:tcPr>
            <w:tcW w:w="659" w:type="dxa"/>
          </w:tcPr>
          <w:p w14:paraId="1A61CF2D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555BAEE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Cele, zadania, strategie, fazy choreoterapii.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Teraputyczne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walory pedagogiki rytmu, tańca (m.in.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E.J.Dacroze`a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R.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Labana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C. Orffa i in.) Przydatność zajęć muzyczno-ruchowych w terapii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zabirzeń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psychoruchowych. strefy oddziaływań choreoterapii. Taniec jako przedmiot diagnozy. Projekty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choreoterapeutyczne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4F0FE2D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1C53C34A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394C2A" w:rsidRPr="001A1ED1" w14:paraId="2961437C" w14:textId="77777777" w:rsidTr="00E02DB2">
        <w:trPr>
          <w:trHeight w:val="345"/>
          <w:jc w:val="center"/>
        </w:trPr>
        <w:tc>
          <w:tcPr>
            <w:tcW w:w="659" w:type="dxa"/>
          </w:tcPr>
          <w:p w14:paraId="0FC8F1D1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AF199BF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Kolokwium egzaminacyjne… </w:t>
            </w:r>
          </w:p>
        </w:tc>
        <w:tc>
          <w:tcPr>
            <w:tcW w:w="1256" w:type="dxa"/>
          </w:tcPr>
          <w:p w14:paraId="11A3FE6B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B641407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94C2A" w:rsidRPr="001A1ED1" w14:paraId="75DDB763" w14:textId="77777777" w:rsidTr="00E02DB2">
        <w:trPr>
          <w:jc w:val="center"/>
        </w:trPr>
        <w:tc>
          <w:tcPr>
            <w:tcW w:w="659" w:type="dxa"/>
          </w:tcPr>
          <w:p w14:paraId="1366B7F4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6ABBF30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5D29370" w14:textId="30F69662" w:rsidR="00394C2A" w:rsidRPr="001A1ED1" w:rsidRDefault="00394C2A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A6F2B51" w14:textId="7EF3F11C" w:rsidR="00394C2A" w:rsidRPr="001A1ED1" w:rsidRDefault="00394C2A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5D13F8F" w14:textId="77777777" w:rsidR="00394C2A" w:rsidRPr="001A1ED1" w:rsidRDefault="00394C2A" w:rsidP="00394C2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7802EAF" w14:textId="77777777" w:rsidR="00394C2A" w:rsidRPr="001A1ED1" w:rsidRDefault="00394C2A" w:rsidP="00394C2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394C2A" w:rsidRPr="001A1ED1" w14:paraId="281D22BF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B8BD254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E10C9CA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51A2C2B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94C2A" w:rsidRPr="001A1ED1" w14:paraId="7724612C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00CACAEA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ED71818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CC44D8E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1DFF0C4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394C2A" w:rsidRPr="001A1ED1" w14:paraId="690A2736" w14:textId="77777777" w:rsidTr="00E02DB2">
        <w:trPr>
          <w:trHeight w:val="225"/>
          <w:jc w:val="center"/>
        </w:trPr>
        <w:tc>
          <w:tcPr>
            <w:tcW w:w="660" w:type="dxa"/>
          </w:tcPr>
          <w:p w14:paraId="49B0CA3F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E4BB711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Zasady terapii tańcem. Ćwiczenia muzyczno-ruchowe i ich rodzaje oraz możliwości wykorzystania. Tworzenie wspólnych inscenizacji ruchowych w formie zabaw z piosenką, instrumentami, rekwizytami, Wartości rytmiczne wg założeń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dalcrozowskich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Propozycje ćwiczeń i zabaw ruchowych- zaangażowanie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multisensoryczne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 tańcu, improwizacje ruchowe. Kryteria i zasady doboru utworów muzycznych do zajęć. Poznanie wybranych tańców, popularnych pląsów, tańców integracyjnych.</w:t>
            </w:r>
          </w:p>
        </w:tc>
        <w:tc>
          <w:tcPr>
            <w:tcW w:w="1256" w:type="dxa"/>
          </w:tcPr>
          <w:p w14:paraId="59BADB65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707F91D2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94C2A" w:rsidRPr="001A1ED1" w14:paraId="175EE43E" w14:textId="77777777" w:rsidTr="00E02DB2">
        <w:trPr>
          <w:trHeight w:val="285"/>
          <w:jc w:val="center"/>
        </w:trPr>
        <w:tc>
          <w:tcPr>
            <w:tcW w:w="660" w:type="dxa"/>
          </w:tcPr>
          <w:p w14:paraId="458F419F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3D54608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Relaks i taniec. Komunikacja rytmiczno-taneczna (zabawy w parach, echo rytmiczne, dialogi, opowieści ruchowe). Diagnoza w pracy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choreoterapeutycznej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Projektowanie warsztatów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choreoterapeutycznych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7EC6F82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8" w:type="dxa"/>
          </w:tcPr>
          <w:p w14:paraId="547E9675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94C2A" w:rsidRPr="001A1ED1" w14:paraId="3587DD9C" w14:textId="77777777" w:rsidTr="00E02DB2">
        <w:trPr>
          <w:trHeight w:val="345"/>
          <w:jc w:val="center"/>
        </w:trPr>
        <w:tc>
          <w:tcPr>
            <w:tcW w:w="660" w:type="dxa"/>
          </w:tcPr>
          <w:p w14:paraId="2E66DAEB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AE92C48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Kolokwium zaliczeniowe. prezentacja i analiza prac studentów z zakresu choreoterapii </w:t>
            </w:r>
          </w:p>
        </w:tc>
        <w:tc>
          <w:tcPr>
            <w:tcW w:w="1256" w:type="dxa"/>
          </w:tcPr>
          <w:p w14:paraId="1E54A7DD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30B89DBB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94C2A" w:rsidRPr="001A1ED1" w14:paraId="142EEB41" w14:textId="77777777" w:rsidTr="00E02DB2">
        <w:trPr>
          <w:jc w:val="center"/>
        </w:trPr>
        <w:tc>
          <w:tcPr>
            <w:tcW w:w="660" w:type="dxa"/>
          </w:tcPr>
          <w:p w14:paraId="384D78DF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F22DCA1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776C941" w14:textId="11448E2F" w:rsidR="00394C2A" w:rsidRPr="001A1ED1" w:rsidRDefault="00394C2A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313A85E" w14:textId="0E0F4C76" w:rsidR="00394C2A" w:rsidRPr="001A1ED1" w:rsidRDefault="00394C2A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7DAF7911" w14:textId="77777777" w:rsidR="00394C2A" w:rsidRPr="001A1ED1" w:rsidRDefault="00394C2A" w:rsidP="00394C2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94C2A" w:rsidRPr="001A1ED1" w14:paraId="19AF2D20" w14:textId="77777777" w:rsidTr="00E02DB2">
        <w:trPr>
          <w:jc w:val="center"/>
        </w:trPr>
        <w:tc>
          <w:tcPr>
            <w:tcW w:w="1666" w:type="dxa"/>
          </w:tcPr>
          <w:p w14:paraId="4FC48A85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202E835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4931592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394C2A" w:rsidRPr="001A1ED1" w14:paraId="030BC203" w14:textId="77777777" w:rsidTr="00E02DB2">
        <w:trPr>
          <w:jc w:val="center"/>
        </w:trPr>
        <w:tc>
          <w:tcPr>
            <w:tcW w:w="1666" w:type="dxa"/>
          </w:tcPr>
          <w:p w14:paraId="7062E91B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D95B1C3" w14:textId="77777777" w:rsidR="00394C2A" w:rsidRPr="001A1ED1" w:rsidRDefault="00394C2A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wykład problemowy</w:t>
            </w:r>
          </w:p>
        </w:tc>
        <w:tc>
          <w:tcPr>
            <w:tcW w:w="3260" w:type="dxa"/>
          </w:tcPr>
          <w:p w14:paraId="12D1508C" w14:textId="77777777" w:rsidR="00394C2A" w:rsidRPr="001A1ED1" w:rsidRDefault="00394C2A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394C2A" w:rsidRPr="001A1ED1" w14:paraId="247DDE29" w14:textId="77777777" w:rsidTr="00E02DB2">
        <w:trPr>
          <w:jc w:val="center"/>
        </w:trPr>
        <w:tc>
          <w:tcPr>
            <w:tcW w:w="1666" w:type="dxa"/>
          </w:tcPr>
          <w:p w14:paraId="751E9493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136C10B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analiza tekstu źródłowego, analiza indywidualnych przypadków, analiza artykułów, tekstów z czasopism, ćwiczenia z elementami prezentacji, działania praktyczne, trening ruchowy</w:t>
            </w:r>
          </w:p>
        </w:tc>
        <w:tc>
          <w:tcPr>
            <w:tcW w:w="3260" w:type="dxa"/>
          </w:tcPr>
          <w:p w14:paraId="1C98944C" w14:textId="77777777" w:rsidR="00394C2A" w:rsidRPr="001A1ED1" w:rsidRDefault="00394C2A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Tekst źródłowy, artykuły, dokumentacja przypadku, projektor, fragmenty filmu.</w:t>
            </w:r>
          </w:p>
        </w:tc>
      </w:tr>
    </w:tbl>
    <w:p w14:paraId="553A6EEF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DBEBA70" w14:textId="77777777" w:rsidR="00394C2A" w:rsidRPr="001A1ED1" w:rsidRDefault="00394C2A" w:rsidP="00394C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394C2A" w:rsidRPr="001A1ED1" w14:paraId="2BC97234" w14:textId="77777777" w:rsidTr="009F4947">
        <w:tc>
          <w:tcPr>
            <w:tcW w:w="1459" w:type="dxa"/>
            <w:vAlign w:val="center"/>
          </w:tcPr>
          <w:p w14:paraId="59033EF1" w14:textId="77777777" w:rsidR="00394C2A" w:rsidRPr="001A1ED1" w:rsidRDefault="00394C2A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C927EBC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B14F4AC" w14:textId="77777777" w:rsidR="00394C2A" w:rsidRPr="001A1ED1" w:rsidRDefault="00394C2A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DFB466B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394C2A" w:rsidRPr="001A1ED1" w14:paraId="74A5D4F2" w14:textId="77777777" w:rsidTr="009F4947">
        <w:tc>
          <w:tcPr>
            <w:tcW w:w="1459" w:type="dxa"/>
          </w:tcPr>
          <w:p w14:paraId="6A2F0E21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2A3DEEA4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F1 sprawdzian</w:t>
            </w:r>
          </w:p>
          <w:p w14:paraId="24F8DD93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F2 obserwacja, aktywność, przygotowanie do zajęć</w:t>
            </w:r>
          </w:p>
          <w:p w14:paraId="7A591BA1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F4 wypowiedź, wystąpienie</w:t>
            </w:r>
          </w:p>
        </w:tc>
        <w:tc>
          <w:tcPr>
            <w:tcW w:w="4224" w:type="dxa"/>
            <w:vAlign w:val="center"/>
          </w:tcPr>
          <w:p w14:paraId="4785D76A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P1 egzamin pisemny</w:t>
            </w:r>
          </w:p>
        </w:tc>
      </w:tr>
      <w:tr w:rsidR="00394C2A" w:rsidRPr="001A1ED1" w14:paraId="0D6FD57C" w14:textId="77777777" w:rsidTr="009F4947">
        <w:tc>
          <w:tcPr>
            <w:tcW w:w="1459" w:type="dxa"/>
          </w:tcPr>
          <w:p w14:paraId="18E74725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7BA11A66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. obserwacja podczas zajęć / aktywność</w:t>
            </w:r>
          </w:p>
        </w:tc>
        <w:tc>
          <w:tcPr>
            <w:tcW w:w="4224" w:type="dxa"/>
            <w:vAlign w:val="center"/>
          </w:tcPr>
          <w:p w14:paraId="6E7EB197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 Egzamin ustny</w:t>
            </w:r>
          </w:p>
        </w:tc>
      </w:tr>
    </w:tbl>
    <w:p w14:paraId="165DB19E" w14:textId="77777777" w:rsidR="00394C2A" w:rsidRPr="001A1ED1" w:rsidRDefault="00394C2A" w:rsidP="00394C2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9F4947" w:rsidRPr="001A1ED1" w14:paraId="3C148703" w14:textId="77777777" w:rsidTr="009F494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3BD63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5414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6111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9F4947" w:rsidRPr="001A1ED1" w14:paraId="3D908EFC" w14:textId="77777777" w:rsidTr="009F494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631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63D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DEE8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F1…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4716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F1……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7DB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CFA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BCD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P2……</w:t>
            </w:r>
          </w:p>
        </w:tc>
      </w:tr>
      <w:tr w:rsidR="009F4947" w:rsidRPr="001A1ED1" w14:paraId="3381D222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394E" w14:textId="77777777" w:rsidR="009F4947" w:rsidRPr="001A1ED1" w:rsidRDefault="009F4947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446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EAA0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E346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0E9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A9E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5CB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03C0F9CC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245E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DE9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A731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CF101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A25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8E1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07E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F4947" w:rsidRPr="001A1ED1" w14:paraId="4DD8C637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ACF3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B5B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55828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E0BA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E00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48E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84C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F4947" w:rsidRPr="001A1ED1" w14:paraId="5C6F7695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B42" w14:textId="77777777" w:rsidR="009F4947" w:rsidRPr="001A1ED1" w:rsidRDefault="009F4947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CD3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BD62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43C1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EE1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B69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640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2BE49428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1629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E92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14BB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2D30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465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4D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C87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F4947" w:rsidRPr="001A1ED1" w14:paraId="2DAE41E1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9194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CCC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AE65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423F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DFE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7AD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160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F4947" w:rsidRPr="001A1ED1" w14:paraId="607DDFC8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236B" w14:textId="77777777" w:rsidR="009F4947" w:rsidRPr="001A1ED1" w:rsidRDefault="009F4947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68B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EC15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CD164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879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B2D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67B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5999DB24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E946" w14:textId="77777777" w:rsidR="009F4947" w:rsidRPr="001A1ED1" w:rsidRDefault="009F4947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18A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723B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2549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CDC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DEF3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1A4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E78D69B" w14:textId="77777777" w:rsidR="00394C2A" w:rsidRPr="001A1ED1" w:rsidRDefault="00394C2A" w:rsidP="00394C2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394C2A" w:rsidRPr="001A1ED1" w14:paraId="346C4EF2" w14:textId="77777777" w:rsidTr="00E02DB2">
        <w:trPr>
          <w:trHeight w:val="93"/>
          <w:jc w:val="center"/>
        </w:trPr>
        <w:tc>
          <w:tcPr>
            <w:tcW w:w="9907" w:type="dxa"/>
          </w:tcPr>
          <w:p w14:paraId="41FA250E" w14:textId="7BF504DC" w:rsidR="009F4947" w:rsidRPr="001A1ED1" w:rsidRDefault="00394C2A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Warunkiem uzyskania zaliczenia jest uzyskanie pozytywnych ocen z aktywności na zajęciach, przygotowanie i zaprezentowanie autorskich warsztatów </w:t>
            </w:r>
            <w:proofErr w:type="spellStart"/>
            <w:r w:rsidRPr="001A1ED1">
              <w:rPr>
                <w:rFonts w:ascii="Cambria" w:hAnsi="Cambria"/>
              </w:rPr>
              <w:t>choreoterapeutycznych</w:t>
            </w:r>
            <w:proofErr w:type="spellEnd"/>
            <w:r w:rsidRPr="001A1ED1">
              <w:rPr>
                <w:rFonts w:ascii="Cambria" w:hAnsi="Cambria"/>
              </w:rPr>
              <w:t xml:space="preserve"> a także zaliczenie kolokwium i egzaminu  końcowego.</w:t>
            </w:r>
          </w:p>
        </w:tc>
      </w:tr>
    </w:tbl>
    <w:p w14:paraId="3A1D70FB" w14:textId="77777777" w:rsidR="00394C2A" w:rsidRPr="001A1ED1" w:rsidRDefault="00394C2A" w:rsidP="00394C2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94C2A" w:rsidRPr="001A1ED1" w14:paraId="673B9E74" w14:textId="77777777" w:rsidTr="00E02DB2">
        <w:trPr>
          <w:trHeight w:val="540"/>
          <w:jc w:val="center"/>
        </w:trPr>
        <w:tc>
          <w:tcPr>
            <w:tcW w:w="9923" w:type="dxa"/>
          </w:tcPr>
          <w:p w14:paraId="16842993" w14:textId="77777777" w:rsidR="00394C2A" w:rsidRPr="001A1ED1" w:rsidRDefault="00394C2A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753AAEDD" w14:textId="77777777" w:rsidR="00394C2A" w:rsidRPr="001A1ED1" w:rsidRDefault="00394C2A" w:rsidP="00394C2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94C2A" w:rsidRPr="001A1ED1" w14:paraId="6C0B201E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3559C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82F4C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94C2A" w:rsidRPr="001A1ED1" w14:paraId="7E01B417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C10DF" w14:textId="77777777" w:rsidR="00394C2A" w:rsidRPr="001A1ED1" w:rsidRDefault="00394C2A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7FE9B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350B5D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94C2A" w:rsidRPr="001A1ED1" w14:paraId="5E5BDC75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6D73C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394C2A" w:rsidRPr="001A1ED1" w14:paraId="6BEBF58C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254F2C" w14:textId="77777777" w:rsidR="00394C2A" w:rsidRPr="001A1ED1" w:rsidRDefault="00394C2A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639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94C4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394C2A" w:rsidRPr="001A1ED1" w14:paraId="3AA2FC98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7ED99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394C2A" w:rsidRPr="001A1ED1" w14:paraId="27554D9D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3048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49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C9F4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394C2A" w:rsidRPr="001A1ED1" w14:paraId="1DD28C55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4DD0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ECDF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E55A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94C2A" w:rsidRPr="001A1ED1" w14:paraId="6392EC29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5C2A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9572" w14:textId="29BE073A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C101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F640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94C2A" w:rsidRPr="001A1ED1" w14:paraId="1EA80CA6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C4DA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9E82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CDB9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394C2A" w:rsidRPr="001A1ED1" w14:paraId="20E5B373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F8FF" w14:textId="77777777" w:rsidR="00394C2A" w:rsidRPr="001A1ED1" w:rsidRDefault="00394C2A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propozycji warsztatów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choreoterapeutyczychi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2D6C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975" w14:textId="4FC4C970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C101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394C2A" w:rsidRPr="001A1ED1" w14:paraId="45B5BA57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F6A7" w14:textId="38F04391" w:rsidR="00394C2A" w:rsidRPr="001A1ED1" w:rsidRDefault="00394C2A" w:rsidP="000852E4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45C7" w14:textId="69DB56FE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="007C101F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A65A" w14:textId="462AF6B8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="007C101F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394C2A" w:rsidRPr="001A1ED1" w14:paraId="554791FF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67CE" w14:textId="77777777" w:rsidR="00394C2A" w:rsidRPr="001A1ED1" w:rsidRDefault="00394C2A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3F9F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A547" w14:textId="77777777" w:rsidR="00394C2A" w:rsidRPr="001A1ED1" w:rsidRDefault="00394C2A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35B8D17C" w14:textId="77777777" w:rsidR="00394C2A" w:rsidRPr="001A1ED1" w:rsidRDefault="00394C2A" w:rsidP="00394C2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94C2A" w:rsidRPr="001A1ED1" w14:paraId="0BD71267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0E494077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B3AD479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-Mania L.,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Choreoterapia w perspektywie zdrowia i edukacji. Wybrane refleksje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(w:)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Zdrowie: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konteksty i pogranicza,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red. L.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-Mania, J. Gebreselassie, D. Skrocka, Gorzów Wielkopolski 2019..</w:t>
            </w:r>
          </w:p>
          <w:p w14:paraId="0AF5E520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Koziełło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Taniec i psychoterapia,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Poznań 2002</w:t>
            </w:r>
          </w:p>
          <w:p w14:paraId="1663B4D3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Pędzich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Z.,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Psychoterapia tańcem i ruchem,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Sopot 2014</w:t>
            </w:r>
          </w:p>
          <w:p w14:paraId="0A1CBEF9" w14:textId="77777777" w:rsidR="00394C2A" w:rsidRPr="001A1ED1" w:rsidRDefault="00394C2A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Klóppel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R.,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Vlieź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S.,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 xml:space="preserve"> Rytmika w wychowaniu i terapii,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Warszawa 1995</w:t>
            </w:r>
          </w:p>
        </w:tc>
      </w:tr>
      <w:tr w:rsidR="00394C2A" w:rsidRPr="001A1ED1" w14:paraId="7D390209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54E9B8E2" w14:textId="77777777" w:rsidR="00394C2A" w:rsidRPr="001A1ED1" w:rsidRDefault="00394C2A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5668A2C" w14:textId="77777777" w:rsidR="00394C2A" w:rsidRPr="001A1ED1" w:rsidRDefault="00394C2A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1.Ławrowska R.,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Rytm, muzyka, taniec w edukacji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Kraków 2005</w:t>
            </w:r>
          </w:p>
          <w:p w14:paraId="69CF8C2E" w14:textId="77777777" w:rsidR="00394C2A" w:rsidRPr="001A1ED1" w:rsidRDefault="00394C2A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Psychomotoryka 3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red. J. Kruk-Lasocka i in, Wrocław 2016</w:t>
            </w:r>
          </w:p>
          <w:p w14:paraId="5A41A484" w14:textId="77777777" w:rsidR="00394C2A" w:rsidRPr="001A1ED1" w:rsidRDefault="00394C2A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Kronenberger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M.,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 xml:space="preserve">Rytmika,,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Łódź 2006</w:t>
            </w:r>
          </w:p>
          <w:p w14:paraId="235133B2" w14:textId="77777777" w:rsidR="00394C2A" w:rsidRPr="001A1ED1" w:rsidRDefault="00394C2A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4.Wróblewska A.,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Narodowe tańce polskie,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Płock 2001 </w:t>
            </w:r>
          </w:p>
        </w:tc>
      </w:tr>
    </w:tbl>
    <w:p w14:paraId="0F101353" w14:textId="77777777" w:rsidR="00394C2A" w:rsidRPr="001A1ED1" w:rsidRDefault="00394C2A" w:rsidP="00394C2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94C2A" w:rsidRPr="001A1ED1" w14:paraId="511CEE73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6C21AF6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F9137F8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Dr hab. prof. ucz. Lidia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  <w:tr w:rsidR="00394C2A" w:rsidRPr="001A1ED1" w14:paraId="105101AA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5DF484F2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89D2996" w14:textId="479F4FE9" w:rsidR="00394C2A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394C2A" w:rsidRPr="001A1ED1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394C2A" w:rsidRPr="001A1ED1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394C2A" w:rsidRPr="001A1ED1" w14:paraId="471FFB9B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0EB983A5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DFBFCD9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Lidia.katarynczuk.mania@gmail.com</w:t>
            </w:r>
          </w:p>
        </w:tc>
      </w:tr>
      <w:tr w:rsidR="00394C2A" w:rsidRPr="001A1ED1" w14:paraId="7C8C68AC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1043D01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AA52516" w14:textId="77777777" w:rsidR="00394C2A" w:rsidRPr="001A1ED1" w:rsidRDefault="00394C2A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Lidia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</w:tbl>
    <w:p w14:paraId="31988AB7" w14:textId="77E6EC67" w:rsidR="009F4947" w:rsidRPr="001A1ED1" w:rsidRDefault="009F4947" w:rsidP="00394C2A">
      <w:pPr>
        <w:spacing w:before="60" w:after="60"/>
        <w:rPr>
          <w:rFonts w:ascii="Cambria" w:hAnsi="Cambria" w:cs="Times New Roman"/>
        </w:rPr>
      </w:pPr>
    </w:p>
    <w:p w14:paraId="71081FDB" w14:textId="77777777" w:rsidR="009F4947" w:rsidRPr="001A1ED1" w:rsidRDefault="009F4947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22EAFEB3" w14:textId="77777777" w:rsidR="009F4947" w:rsidRPr="001A1ED1" w:rsidRDefault="009F4947" w:rsidP="009F4947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F4947" w:rsidRPr="001A1ED1" w14:paraId="525EFFB4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C39D186" w14:textId="7C789FB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5FBAF8E3" wp14:editId="2543A920">
                  <wp:extent cx="1066800" cy="1066800"/>
                  <wp:effectExtent l="0" t="0" r="0" b="0"/>
                  <wp:docPr id="703917710" name="Obraz 9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17710" name="Obraz 9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7D9DF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E11D6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9F4947" w:rsidRPr="001A1ED1" w14:paraId="5F6404D6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18488BD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7E8729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41B31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9F4947" w:rsidRPr="001A1ED1" w14:paraId="76E9ED40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1A5E03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954B84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EA29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9F4947" w:rsidRPr="001A1ED1" w14:paraId="125CA407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3F9F99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A6110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A6A4C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9F4947" w:rsidRPr="001A1ED1" w14:paraId="64FFF788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0D5FC9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7206130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03D26A3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9F4947" w:rsidRPr="001A1ED1" w14:paraId="4EB724FC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C7FEB6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371F1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312A9E4" w14:textId="66C0769D" w:rsidR="009F4947" w:rsidRPr="001A1ED1" w:rsidRDefault="009F4947" w:rsidP="009F494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E0C8191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F4947" w:rsidRPr="001A1ED1" w14:paraId="1701D4A0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20D38D8A" w14:textId="77777777" w:rsidR="009F4947" w:rsidRPr="001A1ED1" w:rsidRDefault="009F4947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6EE9B641" w14:textId="77777777" w:rsidR="009F4947" w:rsidRPr="001A1ED1" w:rsidRDefault="009F4947" w:rsidP="00E02DB2">
            <w:pPr>
              <w:pStyle w:val="akarta"/>
            </w:pPr>
            <w:r w:rsidRPr="001A1ED1">
              <w:t>Muzykoterapia z metodyką</w:t>
            </w:r>
          </w:p>
        </w:tc>
      </w:tr>
      <w:tr w:rsidR="009F4947" w:rsidRPr="001A1ED1" w14:paraId="67DD251B" w14:textId="77777777" w:rsidTr="00E02DB2">
        <w:tc>
          <w:tcPr>
            <w:tcW w:w="4219" w:type="dxa"/>
            <w:vAlign w:val="center"/>
          </w:tcPr>
          <w:p w14:paraId="3C46BF17" w14:textId="77777777" w:rsidR="009F4947" w:rsidRPr="001A1ED1" w:rsidRDefault="009F4947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011D9B58" w14:textId="77777777" w:rsidR="009F4947" w:rsidRPr="001A1ED1" w:rsidRDefault="009F4947" w:rsidP="00E02DB2">
            <w:pPr>
              <w:pStyle w:val="akarta"/>
            </w:pPr>
            <w:r w:rsidRPr="001A1ED1">
              <w:t>3</w:t>
            </w:r>
          </w:p>
        </w:tc>
      </w:tr>
      <w:tr w:rsidR="009F4947" w:rsidRPr="001A1ED1" w14:paraId="4F864FF2" w14:textId="77777777" w:rsidTr="00E02DB2">
        <w:tc>
          <w:tcPr>
            <w:tcW w:w="4219" w:type="dxa"/>
            <w:vAlign w:val="center"/>
          </w:tcPr>
          <w:p w14:paraId="29E5681C" w14:textId="77777777" w:rsidR="009F4947" w:rsidRPr="001A1ED1" w:rsidRDefault="009F4947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60D7BD4E" w14:textId="77777777" w:rsidR="009F4947" w:rsidRPr="001A1ED1" w:rsidRDefault="009F4947" w:rsidP="00E02DB2">
            <w:pPr>
              <w:pStyle w:val="akarta"/>
            </w:pPr>
            <w:r w:rsidRPr="001A1ED1">
              <w:t>obieralne</w:t>
            </w:r>
          </w:p>
        </w:tc>
      </w:tr>
      <w:tr w:rsidR="009F4947" w:rsidRPr="001A1ED1" w14:paraId="7856B16A" w14:textId="77777777" w:rsidTr="00E02DB2">
        <w:tc>
          <w:tcPr>
            <w:tcW w:w="4219" w:type="dxa"/>
            <w:vAlign w:val="center"/>
          </w:tcPr>
          <w:p w14:paraId="6EB5E55B" w14:textId="77777777" w:rsidR="009F4947" w:rsidRPr="001A1ED1" w:rsidRDefault="009F4947" w:rsidP="009F4947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532CCA38" w14:textId="5F6DA889" w:rsidR="009F4947" w:rsidRPr="001A1ED1" w:rsidRDefault="009F4947" w:rsidP="009F4947">
            <w:pPr>
              <w:pStyle w:val="akarta"/>
            </w:pPr>
            <w:r w:rsidRPr="001A1ED1">
              <w:t>2A. Moduł arteterapia</w:t>
            </w:r>
          </w:p>
        </w:tc>
      </w:tr>
      <w:tr w:rsidR="009F4947" w:rsidRPr="001A1ED1" w14:paraId="0E502328" w14:textId="77777777" w:rsidTr="00E02DB2">
        <w:tc>
          <w:tcPr>
            <w:tcW w:w="4219" w:type="dxa"/>
            <w:vAlign w:val="center"/>
          </w:tcPr>
          <w:p w14:paraId="30E11F01" w14:textId="77777777" w:rsidR="009F4947" w:rsidRPr="001A1ED1" w:rsidRDefault="009F4947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76F27A1" w14:textId="77777777" w:rsidR="009F4947" w:rsidRPr="001A1ED1" w:rsidRDefault="009F4947" w:rsidP="00E02DB2">
            <w:pPr>
              <w:pStyle w:val="akarta"/>
            </w:pPr>
            <w:r w:rsidRPr="001A1ED1">
              <w:t>Język polski</w:t>
            </w:r>
          </w:p>
        </w:tc>
      </w:tr>
      <w:tr w:rsidR="009F4947" w:rsidRPr="001A1ED1" w14:paraId="0F7E805D" w14:textId="77777777" w:rsidTr="00E02DB2">
        <w:tc>
          <w:tcPr>
            <w:tcW w:w="4219" w:type="dxa"/>
            <w:vAlign w:val="center"/>
          </w:tcPr>
          <w:p w14:paraId="33617CF0" w14:textId="77777777" w:rsidR="009F4947" w:rsidRPr="001A1ED1" w:rsidRDefault="009F4947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3E02E100" w14:textId="77777777" w:rsidR="009F4947" w:rsidRPr="001A1ED1" w:rsidRDefault="009F4947" w:rsidP="00E02DB2">
            <w:pPr>
              <w:pStyle w:val="akarta"/>
            </w:pPr>
            <w:r w:rsidRPr="001A1ED1">
              <w:t>II</w:t>
            </w:r>
          </w:p>
        </w:tc>
      </w:tr>
      <w:tr w:rsidR="009F4947" w:rsidRPr="001A1ED1" w14:paraId="134528FA" w14:textId="77777777" w:rsidTr="00E02DB2">
        <w:tc>
          <w:tcPr>
            <w:tcW w:w="4219" w:type="dxa"/>
            <w:vAlign w:val="center"/>
          </w:tcPr>
          <w:p w14:paraId="030F2E94" w14:textId="77777777" w:rsidR="009F4947" w:rsidRPr="001A1ED1" w:rsidRDefault="009F4947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7A9F7B" w14:textId="77777777" w:rsidR="009F4947" w:rsidRPr="001A1ED1" w:rsidRDefault="009F4947" w:rsidP="00E02DB2">
            <w:pPr>
              <w:pStyle w:val="akarta"/>
            </w:pPr>
            <w:r w:rsidRPr="001A1ED1">
              <w:t xml:space="preserve">Prof. UZ dr hab. Lidia </w:t>
            </w:r>
            <w:proofErr w:type="spellStart"/>
            <w:r w:rsidRPr="001A1ED1">
              <w:t>Kataryńczuk</w:t>
            </w:r>
            <w:proofErr w:type="spellEnd"/>
            <w:r w:rsidRPr="001A1ED1">
              <w:t>-Mania</w:t>
            </w:r>
          </w:p>
        </w:tc>
      </w:tr>
    </w:tbl>
    <w:p w14:paraId="5F41A99A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67B5EE1B" w14:textId="77777777" w:rsidTr="00E02DB2">
        <w:tc>
          <w:tcPr>
            <w:tcW w:w="2660" w:type="dxa"/>
            <w:shd w:val="clear" w:color="auto" w:fill="auto"/>
            <w:vAlign w:val="center"/>
          </w:tcPr>
          <w:p w14:paraId="75146E48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2BFC7E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2BD7AB3B" w14:textId="198238C8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D0BFA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254BBCF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13A44551" w14:textId="77777777" w:rsidTr="00E02DB2">
        <w:tc>
          <w:tcPr>
            <w:tcW w:w="2660" w:type="dxa"/>
            <w:shd w:val="clear" w:color="auto" w:fill="auto"/>
          </w:tcPr>
          <w:p w14:paraId="497C6FF4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DFBDE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  <w:p w14:paraId="33862895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CF9CCB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03BEE83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DDF895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3/3</w:t>
            </w:r>
          </w:p>
        </w:tc>
      </w:tr>
      <w:tr w:rsidR="00A41EA2" w:rsidRPr="001A1ED1" w14:paraId="576A837E" w14:textId="77777777" w:rsidTr="00E02DB2">
        <w:tc>
          <w:tcPr>
            <w:tcW w:w="2660" w:type="dxa"/>
            <w:shd w:val="clear" w:color="auto" w:fill="auto"/>
          </w:tcPr>
          <w:p w14:paraId="2003FA30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A1BB0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  <w:p w14:paraId="7E911990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8EAC9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3F7FD95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26C10F09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C434D98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F4947" w:rsidRPr="001A1ED1" w14:paraId="62768314" w14:textId="77777777" w:rsidTr="00E02DB2">
        <w:trPr>
          <w:trHeight w:val="301"/>
          <w:jc w:val="center"/>
        </w:trPr>
        <w:tc>
          <w:tcPr>
            <w:tcW w:w="9898" w:type="dxa"/>
          </w:tcPr>
          <w:p w14:paraId="2D048B60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Podstawowa wiedza z zakresu psychologii i pedagogiki</w:t>
            </w:r>
          </w:p>
          <w:p w14:paraId="22639C79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78F8E26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F4947" w:rsidRPr="001A1ED1" w14:paraId="5C4FC6B0" w14:textId="77777777" w:rsidTr="00E02DB2">
        <w:tc>
          <w:tcPr>
            <w:tcW w:w="9889" w:type="dxa"/>
            <w:shd w:val="clear" w:color="auto" w:fill="auto"/>
          </w:tcPr>
          <w:p w14:paraId="594D399F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C1 -Przekazanie wiedzy w zakresie oddziaływań muzyki na człowieka</w:t>
            </w:r>
          </w:p>
          <w:p w14:paraId="02A85F4F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C2 -Kształtowanie umiejętności w zakresie działań muzykoterapeutycznych w pracy z dziećmi i dorosłymi</w:t>
            </w:r>
          </w:p>
          <w:p w14:paraId="5BA1769A" w14:textId="009340E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C3 - Nabycie umiejętności komunikowania się z grupą, tworzenia przyjaznej atmosfery podczas warsztatów muzykoterapeutycznych</w:t>
            </w:r>
          </w:p>
        </w:tc>
      </w:tr>
    </w:tbl>
    <w:p w14:paraId="7B86387B" w14:textId="77777777" w:rsidR="009F4947" w:rsidRPr="001A1ED1" w:rsidRDefault="009F4947" w:rsidP="009F4947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731D220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F4947" w:rsidRPr="001A1ED1" w14:paraId="6267849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56F0CF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13794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9DDE57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9F4947" w:rsidRPr="001A1ED1" w14:paraId="4FC5BE7D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855D47E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F4947" w:rsidRPr="001A1ED1" w14:paraId="67970A1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299DA5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791B3CA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Przekazanie wiedzy z zakresu metod, technik terapeutycznych podejmowanych bezpośrednio przez kontakt z muzyką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AAEEC6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9F4947" w:rsidRPr="001A1ED1" w14:paraId="3D9D6D6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6A8DB0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ACA6C69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Przekazanie wiedzy pedagogicznej, pozwalającej na rozumienie procesów rozwoju, struktur i funkcjonowania instytucji opiekuńczo-wychowawczych.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ADB8F5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9F4947" w:rsidRPr="001A1ED1" w14:paraId="1E59208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7B5040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4C291CD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Kształtowanie postaw prospołecznych, poczucia odpowiedzialności w podejmowanych działaniach w kontakcie z muzyką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602430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9F4947" w:rsidRPr="001A1ED1" w14:paraId="018B8EC4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429644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F4947" w:rsidRPr="001A1ED1" w14:paraId="0DEC550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F0A36F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7BAB5EF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planować, animować pracę muzykoterapeutyczna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E28A9D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9F4947" w:rsidRPr="001A1ED1" w14:paraId="39CA57E6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866C32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5F1952A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wykorzystywać poznane metody, techniki w terapii muzycznej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F44A11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9F4947" w:rsidRPr="001A1ED1" w14:paraId="1125103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9AF7B6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E1DBCD6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przewidywać skutki podejmowanych działań muzykoterapeutycznych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E22EAA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9F4947" w:rsidRPr="001A1ED1" w14:paraId="325A7162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5EAF8DF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F4947" w:rsidRPr="001A1ED1" w14:paraId="27DC55C8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BC856E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557BC15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współpracować w grupie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D7336B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9F4947" w:rsidRPr="001A1ED1" w14:paraId="186F0E2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D39F30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38EE3DB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budować system wartości i rozwijać kompetencje komunikacyjne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C82639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777DF561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9F4947" w:rsidRPr="001A1ED1" w14:paraId="08B7F5FA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63B91E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65A55D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29CE988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9F4947" w:rsidRPr="001A1ED1" w14:paraId="6C8F7590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14643D2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489F58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B9C1987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E8C0458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9F4947" w:rsidRPr="001A1ED1" w14:paraId="3458B1EF" w14:textId="77777777" w:rsidTr="00E02DB2">
        <w:trPr>
          <w:trHeight w:val="225"/>
          <w:jc w:val="center"/>
        </w:trPr>
        <w:tc>
          <w:tcPr>
            <w:tcW w:w="659" w:type="dxa"/>
          </w:tcPr>
          <w:p w14:paraId="569E0E1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88FA76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Teoretyczne założenia muzykoterapii wybrane definicje, literatura przedmiotu. Podstawowe elementy muzyki</w:t>
            </w:r>
          </w:p>
        </w:tc>
        <w:tc>
          <w:tcPr>
            <w:tcW w:w="1256" w:type="dxa"/>
          </w:tcPr>
          <w:p w14:paraId="0A16F25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D5BC31B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F4947" w:rsidRPr="001A1ED1" w14:paraId="6BC12310" w14:textId="77777777" w:rsidTr="00E02DB2">
        <w:trPr>
          <w:trHeight w:val="285"/>
          <w:jc w:val="center"/>
        </w:trPr>
        <w:tc>
          <w:tcPr>
            <w:tcW w:w="659" w:type="dxa"/>
          </w:tcPr>
          <w:p w14:paraId="49AEF07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74C12D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Wybrane nurty psychologiczne, medyczne przedstawiające kwestię oddziaływania muzyki na człowieka. kierunki rozwojowe</w:t>
            </w:r>
          </w:p>
        </w:tc>
        <w:tc>
          <w:tcPr>
            <w:tcW w:w="1256" w:type="dxa"/>
          </w:tcPr>
          <w:p w14:paraId="1C7BCDD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94CE74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7E5F58D9" w14:textId="77777777" w:rsidTr="00E02DB2">
        <w:trPr>
          <w:trHeight w:val="345"/>
          <w:jc w:val="center"/>
        </w:trPr>
        <w:tc>
          <w:tcPr>
            <w:tcW w:w="659" w:type="dxa"/>
          </w:tcPr>
          <w:p w14:paraId="6B6AFE5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  <w:p w14:paraId="02AD492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CDCDB8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  <w:p w14:paraId="4FDF7D6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  <w:p w14:paraId="4BDAA65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E2C543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5A77815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  <w:p w14:paraId="24B676A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  <w:p w14:paraId="06F2A0E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W8</w:t>
            </w:r>
          </w:p>
          <w:p w14:paraId="2513E5F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76AB82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426C40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W9</w:t>
            </w:r>
          </w:p>
          <w:p w14:paraId="7E3BD61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D941BEE" w14:textId="584ED1EB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66005A9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Cele i funkcje muzykoterapii. Rodzaje muzykoterapii. Cechy muzykoterapeuty </w:t>
            </w:r>
          </w:p>
          <w:p w14:paraId="369F561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Metody, techniki muzykoterapeutyczne</w:t>
            </w:r>
          </w:p>
          <w:p w14:paraId="19B6ECB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Tajemnice i możliwości muzykoterapii według M .Dobsona i in. terapeutów muzycznych</w:t>
            </w:r>
          </w:p>
          <w:p w14:paraId="19A467C6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32DE65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Walory muzycznej apteczki. Programowanie muzyki do terapii </w:t>
            </w:r>
          </w:p>
          <w:p w14:paraId="22EAF93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O diagnozie muzykoterapeutycznej</w:t>
            </w:r>
          </w:p>
          <w:p w14:paraId="2B6789C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Uwarunkowania organizacji i realizacji zajęć muzykoterapeutycznych( dobór grupy, czas trwania, gabinet muzykoterapii, materiał muzyczny, instrumenty, rekwizyty)</w:t>
            </w:r>
          </w:p>
          <w:p w14:paraId="3E1C4B44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Muzyka w wychowaniu i terapii</w:t>
            </w:r>
          </w:p>
          <w:p w14:paraId="5E80323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6276229" w14:textId="020015BE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Kolokwium egzaminacyjne</w:t>
            </w:r>
          </w:p>
        </w:tc>
        <w:tc>
          <w:tcPr>
            <w:tcW w:w="1256" w:type="dxa"/>
          </w:tcPr>
          <w:p w14:paraId="3FEDAA9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BB5573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6DEB67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790AA78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8C9DE0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63569ED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D19373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B68E66B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225C66B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DDE78F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6AD4665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165F42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6F55A94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57D5F50" w14:textId="4C29FDF2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BE598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127D653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FA19CC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2608E41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E237085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70A0653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45728E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2EC9C605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0DBE70F5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E0010E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4394C2E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D06347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3216BE0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D85BAE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F4947" w:rsidRPr="001A1ED1" w14:paraId="1378C335" w14:textId="77777777" w:rsidTr="00E02DB2">
        <w:trPr>
          <w:jc w:val="center"/>
        </w:trPr>
        <w:tc>
          <w:tcPr>
            <w:tcW w:w="659" w:type="dxa"/>
          </w:tcPr>
          <w:p w14:paraId="2AE07A7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0C7D86B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DC62D88" w14:textId="1625E4EE" w:rsidR="009F4947" w:rsidRPr="001A1ED1" w:rsidRDefault="009F4947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6CD77C7" w14:textId="77777777" w:rsidR="009F4947" w:rsidRPr="001A1ED1" w:rsidRDefault="009F4947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1AE5830A" w14:textId="77777777" w:rsidR="009F4947" w:rsidRPr="001A1ED1" w:rsidRDefault="009F4947" w:rsidP="009F4947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1E0C9FE" w14:textId="77777777" w:rsidR="009F4947" w:rsidRPr="001A1ED1" w:rsidRDefault="009F4947" w:rsidP="009F4947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9F4947" w:rsidRPr="001A1ED1" w14:paraId="1722EF58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7B2160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6044A2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D9CE5A6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9F4947" w:rsidRPr="001A1ED1" w14:paraId="7BE37504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3244B4D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0DBA7C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5C146AD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2C14791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9F4947" w:rsidRPr="001A1ED1" w14:paraId="50209F28" w14:textId="77777777" w:rsidTr="00E02DB2">
        <w:trPr>
          <w:trHeight w:val="225"/>
          <w:jc w:val="center"/>
        </w:trPr>
        <w:tc>
          <w:tcPr>
            <w:tcW w:w="660" w:type="dxa"/>
          </w:tcPr>
          <w:p w14:paraId="600D17A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15175F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Człowiek i muzyka- j "w jaki sposób muzyka wpływa na Ciebie ?"</w:t>
            </w:r>
          </w:p>
          <w:p w14:paraId="5D26D706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Prawidłowości rozwoju muzycznego człowieka</w:t>
            </w:r>
          </w:p>
        </w:tc>
        <w:tc>
          <w:tcPr>
            <w:tcW w:w="1256" w:type="dxa"/>
          </w:tcPr>
          <w:p w14:paraId="3613E2D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33F1130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74396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7FCBFFC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249195D0" w14:textId="77777777" w:rsidTr="00E02DB2">
        <w:trPr>
          <w:trHeight w:val="285"/>
          <w:jc w:val="center"/>
        </w:trPr>
        <w:tc>
          <w:tcPr>
            <w:tcW w:w="660" w:type="dxa"/>
          </w:tcPr>
          <w:p w14:paraId="0E8692FB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BC16BAB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Terapia poprzez muzykę w pracy pedagoga.</w:t>
            </w:r>
          </w:p>
          <w:p w14:paraId="264C59B6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Metoda Mobilnej Rekreacji Muzycznej według Macieja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Kieryła</w:t>
            </w:r>
            <w:proofErr w:type="spellEnd"/>
          </w:p>
        </w:tc>
        <w:tc>
          <w:tcPr>
            <w:tcW w:w="1256" w:type="dxa"/>
          </w:tcPr>
          <w:p w14:paraId="5A1A65B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41BE26E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6E84A6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087C533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F4947" w:rsidRPr="001A1ED1" w14:paraId="46FDF286" w14:textId="77777777" w:rsidTr="00E02DB2">
        <w:trPr>
          <w:trHeight w:val="345"/>
          <w:jc w:val="center"/>
        </w:trPr>
        <w:tc>
          <w:tcPr>
            <w:tcW w:w="660" w:type="dxa"/>
          </w:tcPr>
          <w:p w14:paraId="002D19D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  <w:p w14:paraId="5D4424D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A45411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DDFDFE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  <w:p w14:paraId="409EAAF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211A92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A93652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  <w:p w14:paraId="239C928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8AD836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397022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  <w:p w14:paraId="13395B3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  <w:p w14:paraId="1A6C514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876C88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0FF8355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Formy aktywności muzycznej dzieci i dorosłych i ich realizacja w praktyce terapeutycznej</w:t>
            </w:r>
          </w:p>
          <w:p w14:paraId="40242BD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6B1D48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Przykłady zajęć muzyczno-terapeutycznych. Walory muzykowania i tworzenia muzyki (improwizacje swobodne, wokalne, muzyczno-ruchowe,</w:t>
            </w:r>
          </w:p>
          <w:p w14:paraId="2F32421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Możliwości wykorzystania wybranych metod, systemów w muzycznej pracy profilaktyczno-terapeutycznej (E.J.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Dalcroze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C. Orff, E.E.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Gordon,in</w:t>
            </w:r>
            <w:proofErr w:type="spellEnd"/>
          </w:p>
          <w:p w14:paraId="361D3A8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A5C0BC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Walory terapii dźwiękiem według założeń Petera Hessa (warsztaty).</w:t>
            </w:r>
          </w:p>
          <w:p w14:paraId="3A02964C" w14:textId="2C2D858E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Tworzenie autorskich warsztatów muzykoterapeutycznych i ich prezentacja oraz wspólne omówienie.)</w:t>
            </w:r>
          </w:p>
        </w:tc>
        <w:tc>
          <w:tcPr>
            <w:tcW w:w="1256" w:type="dxa"/>
          </w:tcPr>
          <w:p w14:paraId="104CA97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680E1B7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0415B6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65C8C2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</w:p>
          <w:p w14:paraId="077AB40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959475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111889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58B1584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6956734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CA4F894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6FE1129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3F3A802" w14:textId="0DD8F6F4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581265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66A8109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890A9B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0CCF62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120B1F7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FC3CD8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5B0D36B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0BAB70C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B11A7DB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F614D2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52DAC8A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E4FD07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F4947" w:rsidRPr="001A1ED1" w14:paraId="55108198" w14:textId="77777777" w:rsidTr="00E02DB2">
        <w:trPr>
          <w:jc w:val="center"/>
        </w:trPr>
        <w:tc>
          <w:tcPr>
            <w:tcW w:w="660" w:type="dxa"/>
          </w:tcPr>
          <w:p w14:paraId="174DD17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F6A0426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12DDC94" w14:textId="661CA701" w:rsidR="009F4947" w:rsidRPr="001A1ED1" w:rsidRDefault="009F4947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773EB24" w14:textId="743FBC5C" w:rsidR="009F4947" w:rsidRPr="001A1ED1" w:rsidRDefault="009F4947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79D3AEB6" w14:textId="77777777" w:rsidR="009F4947" w:rsidRPr="001A1ED1" w:rsidRDefault="009F4947" w:rsidP="009F4947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48E27C9E" w14:textId="77777777" w:rsidR="009F4947" w:rsidRPr="001A1ED1" w:rsidRDefault="009F4947" w:rsidP="009F4947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F4947" w:rsidRPr="001A1ED1" w14:paraId="42507952" w14:textId="77777777" w:rsidTr="00E02DB2">
        <w:trPr>
          <w:jc w:val="center"/>
        </w:trPr>
        <w:tc>
          <w:tcPr>
            <w:tcW w:w="1666" w:type="dxa"/>
          </w:tcPr>
          <w:p w14:paraId="33D3A705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9BB3AB0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EC763E6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9F4947" w:rsidRPr="001A1ED1" w14:paraId="3065682F" w14:textId="77777777" w:rsidTr="00E02DB2">
        <w:trPr>
          <w:jc w:val="center"/>
        </w:trPr>
        <w:tc>
          <w:tcPr>
            <w:tcW w:w="1666" w:type="dxa"/>
          </w:tcPr>
          <w:p w14:paraId="244B27EA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2470FC6" w14:textId="77777777" w:rsidR="009F4947" w:rsidRPr="001A1ED1" w:rsidRDefault="009F4947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.wykład problemów</w:t>
            </w:r>
          </w:p>
        </w:tc>
        <w:tc>
          <w:tcPr>
            <w:tcW w:w="3260" w:type="dxa"/>
          </w:tcPr>
          <w:p w14:paraId="2B3521FB" w14:textId="77777777" w:rsidR="009F4947" w:rsidRPr="001A1ED1" w:rsidRDefault="009F4947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9F4947" w:rsidRPr="001A1ED1" w14:paraId="7151854B" w14:textId="77777777" w:rsidTr="00E02DB2">
        <w:trPr>
          <w:jc w:val="center"/>
        </w:trPr>
        <w:tc>
          <w:tcPr>
            <w:tcW w:w="1666" w:type="dxa"/>
          </w:tcPr>
          <w:p w14:paraId="3D5AB049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B29B8DC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Analiza tekstu źródłowego. analiza indywidualnych przypadków, analiza artykułów, tekstów z czasopism, ćwiczenia z elementami prezentacji, działania praktyczne, trening muzykoterapeutyczny</w:t>
            </w:r>
          </w:p>
        </w:tc>
        <w:tc>
          <w:tcPr>
            <w:tcW w:w="3260" w:type="dxa"/>
          </w:tcPr>
          <w:p w14:paraId="6AA5AFAE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Tekst źródłowy, artykuły, dokumentacja przypadku, projektor, nagrania muzyczne</w:t>
            </w:r>
          </w:p>
        </w:tc>
      </w:tr>
    </w:tbl>
    <w:p w14:paraId="3BBFA299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1CD8C84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9F4947" w:rsidRPr="001A1ED1" w14:paraId="073ACB19" w14:textId="77777777" w:rsidTr="009F4947">
        <w:tc>
          <w:tcPr>
            <w:tcW w:w="1459" w:type="dxa"/>
            <w:vAlign w:val="center"/>
          </w:tcPr>
          <w:p w14:paraId="059481FE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D4B9F2D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9265A23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F5CD3E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F4947" w:rsidRPr="001A1ED1" w14:paraId="7E025CA4" w14:textId="77777777" w:rsidTr="009F4947">
        <w:tc>
          <w:tcPr>
            <w:tcW w:w="1459" w:type="dxa"/>
          </w:tcPr>
          <w:p w14:paraId="758E20B2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688949B8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F1 sprawdzian</w:t>
            </w:r>
          </w:p>
          <w:p w14:paraId="75DDF7D3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F2 obserwacja, aktywność, przygotowanie do zajęć</w:t>
            </w:r>
          </w:p>
          <w:p w14:paraId="5F794DA4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F4 wypowiedź, wystąpienie</w:t>
            </w:r>
          </w:p>
        </w:tc>
        <w:tc>
          <w:tcPr>
            <w:tcW w:w="4082" w:type="dxa"/>
            <w:vAlign w:val="center"/>
          </w:tcPr>
          <w:p w14:paraId="4BA46D4F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P1 egzamin pisemny</w:t>
            </w:r>
          </w:p>
        </w:tc>
      </w:tr>
      <w:tr w:rsidR="009F4947" w:rsidRPr="001A1ED1" w14:paraId="5A85CF58" w14:textId="77777777" w:rsidTr="009F4947">
        <w:tc>
          <w:tcPr>
            <w:tcW w:w="1459" w:type="dxa"/>
          </w:tcPr>
          <w:p w14:paraId="3BA903D4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5E04A66B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obserwacja  aktywności podczas zajęć </w:t>
            </w:r>
          </w:p>
        </w:tc>
        <w:tc>
          <w:tcPr>
            <w:tcW w:w="4082" w:type="dxa"/>
            <w:vAlign w:val="center"/>
          </w:tcPr>
          <w:p w14:paraId="73713EDE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 egzamin ustny</w:t>
            </w:r>
          </w:p>
        </w:tc>
      </w:tr>
    </w:tbl>
    <w:p w14:paraId="5A70572E" w14:textId="77777777" w:rsidR="009F4947" w:rsidRPr="001A1ED1" w:rsidRDefault="009F4947" w:rsidP="009F4947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9F4947" w:rsidRPr="001A1ED1" w14:paraId="7A445ED3" w14:textId="77777777" w:rsidTr="009F494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D755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1BB7E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B6B0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9F4947" w:rsidRPr="001A1ED1" w14:paraId="77018865" w14:textId="77777777" w:rsidTr="009F494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D06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836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AE5ED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…F1…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9D4F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F1……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018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…F2…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1EB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F3……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0C5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F4……</w:t>
            </w:r>
          </w:p>
        </w:tc>
      </w:tr>
      <w:tr w:rsidR="009F4947" w:rsidRPr="001A1ED1" w14:paraId="47969722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7997" w14:textId="77777777" w:rsidR="009F4947" w:rsidRPr="001A1ED1" w:rsidRDefault="009F4947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42B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81EE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D77B3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806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6EA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BD3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50CD04D7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D175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7B1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F693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340F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8A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1D5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621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F4947" w:rsidRPr="001A1ED1" w14:paraId="62006EEA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7A41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FAC2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DDAF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509C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A993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528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F4F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F4947" w:rsidRPr="001A1ED1" w14:paraId="1D4C0E91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F946" w14:textId="77777777" w:rsidR="009F4947" w:rsidRPr="001A1ED1" w:rsidRDefault="009F4947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CC5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A249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B4A0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510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174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5012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03D0B111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9FCE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4E1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3BC2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C5E32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52C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417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02F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F4947" w:rsidRPr="001A1ED1" w14:paraId="7C536BFE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989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1E1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F6C5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C157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DB4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63F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1DB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F4947" w:rsidRPr="001A1ED1" w14:paraId="1591A188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F4A6" w14:textId="77777777" w:rsidR="009F4947" w:rsidRPr="001A1ED1" w:rsidRDefault="009F4947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4412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0301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2D6F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F3C2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497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55E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2B6D3C66" w14:textId="77777777" w:rsidTr="009F494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90C3" w14:textId="77777777" w:rsidR="009F4947" w:rsidRPr="001A1ED1" w:rsidRDefault="009F4947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3EB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6BCF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BF22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777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C34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AF4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8B2E6F4" w14:textId="77777777" w:rsidR="009F4947" w:rsidRPr="001A1ED1" w:rsidRDefault="009F4947" w:rsidP="009F4947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F4947" w:rsidRPr="001A1ED1" w14:paraId="267FCB1D" w14:textId="77777777" w:rsidTr="00E02DB2">
        <w:trPr>
          <w:trHeight w:val="93"/>
          <w:jc w:val="center"/>
        </w:trPr>
        <w:tc>
          <w:tcPr>
            <w:tcW w:w="9907" w:type="dxa"/>
          </w:tcPr>
          <w:p w14:paraId="2252E693" w14:textId="77777777" w:rsidR="009F4947" w:rsidRPr="001A1ED1" w:rsidRDefault="009F4947" w:rsidP="00E02DB2">
            <w:pPr>
              <w:pStyle w:val="karta"/>
              <w:rPr>
                <w:rFonts w:ascii="Cambria" w:hAnsi="Cambria"/>
              </w:rPr>
            </w:pPr>
          </w:p>
          <w:p w14:paraId="61645743" w14:textId="77777777" w:rsidR="009F4947" w:rsidRPr="001A1ED1" w:rsidRDefault="009F4947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Warunki zaliczenia ćwiczeń: aktywność studenta na zajęciach w ramach dyskusji problemowych i pracy w grupach. Przygotowanie materiału z sugerowanych źródeł, stopień zrozumienia materiału, trafność w poszukiwaniu problemów i stawianiu pytań. Przygotowanie scenariusza zajęć z zakresu muzykoterapii i zademonstrowanie go podczas zajęć. Pozytywne zaliczenie kolokwium.</w:t>
            </w:r>
          </w:p>
          <w:p w14:paraId="61749894" w14:textId="77777777" w:rsidR="009F4947" w:rsidRPr="001A1ED1" w:rsidRDefault="009F4947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Ocena 5 - student wykazuje </w:t>
            </w:r>
            <w:proofErr w:type="spellStart"/>
            <w:r w:rsidRPr="001A1ED1">
              <w:rPr>
                <w:rFonts w:ascii="Cambria" w:hAnsi="Cambria"/>
              </w:rPr>
              <w:t>sie</w:t>
            </w:r>
            <w:proofErr w:type="spellEnd"/>
            <w:r w:rsidRPr="001A1ED1">
              <w:rPr>
                <w:rFonts w:ascii="Cambria" w:hAnsi="Cambria"/>
              </w:rPr>
              <w:t xml:space="preserve"> wiedzą, umiejętnościami i kompetencjami społecznymi w pełni odpowiadającym założonym celom kształcenia i efektom uczenia </w:t>
            </w:r>
            <w:proofErr w:type="spellStart"/>
            <w:r w:rsidRPr="001A1ED1">
              <w:rPr>
                <w:rFonts w:ascii="Cambria" w:hAnsi="Cambria"/>
              </w:rPr>
              <w:t>sie</w:t>
            </w:r>
            <w:proofErr w:type="spellEnd"/>
            <w:r w:rsidRPr="001A1ED1">
              <w:rPr>
                <w:rFonts w:ascii="Cambria" w:hAnsi="Cambria"/>
              </w:rPr>
              <w:t xml:space="preserve"> w zakresie muzykoterapii</w:t>
            </w:r>
          </w:p>
          <w:p w14:paraId="510E4D8A" w14:textId="77777777" w:rsidR="009F4947" w:rsidRPr="001A1ED1" w:rsidRDefault="009F4947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4/4,5- dowodzi, że student wykazuje się wiedzą w zakresie muzykoterapii, umiejętnościami i kompetencjami społecznymi w sposób wystarczający zgodnie z założonymi celami kształcenia i efektami uczenia się</w:t>
            </w:r>
          </w:p>
          <w:p w14:paraId="2CC196ED" w14:textId="77777777" w:rsidR="009F4947" w:rsidRPr="001A1ED1" w:rsidRDefault="009F4947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3/3,5 - student wykazuje się wiedzą, umiejętnościami i kompetencjami społecznymi nie w pełni odpowiadającymi założonym celom kształcenia i efektom uczenia się z zakresu muzykoterapii.</w:t>
            </w:r>
          </w:p>
          <w:p w14:paraId="0EE9481A" w14:textId="77777777" w:rsidR="009F4947" w:rsidRPr="001A1ED1" w:rsidRDefault="009F4947" w:rsidP="00E02DB2">
            <w:pPr>
              <w:pStyle w:val="karta"/>
              <w:rPr>
                <w:rFonts w:ascii="Cambria" w:hAnsi="Cambria"/>
              </w:rPr>
            </w:pPr>
          </w:p>
        </w:tc>
      </w:tr>
    </w:tbl>
    <w:p w14:paraId="0F9FDDD2" w14:textId="77777777" w:rsidR="009F4947" w:rsidRPr="001A1ED1" w:rsidRDefault="009F4947" w:rsidP="009F4947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F4947" w:rsidRPr="001A1ED1" w14:paraId="3872FBC9" w14:textId="77777777" w:rsidTr="00E02DB2">
        <w:trPr>
          <w:trHeight w:val="540"/>
          <w:jc w:val="center"/>
        </w:trPr>
        <w:tc>
          <w:tcPr>
            <w:tcW w:w="9923" w:type="dxa"/>
          </w:tcPr>
          <w:p w14:paraId="030D834E" w14:textId="77777777" w:rsidR="009F4947" w:rsidRPr="001A1ED1" w:rsidRDefault="009F4947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oceną/Egzamin</w:t>
            </w:r>
          </w:p>
        </w:tc>
      </w:tr>
    </w:tbl>
    <w:p w14:paraId="2E322D8F" w14:textId="77777777" w:rsidR="009F4947" w:rsidRPr="001A1ED1" w:rsidRDefault="009F4947" w:rsidP="009F4947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F4947" w:rsidRPr="001A1ED1" w14:paraId="4FB8AEBD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A81C4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12C9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F4947" w:rsidRPr="001A1ED1" w14:paraId="2E362BF9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47BAC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D96EB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795EC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F4947" w:rsidRPr="001A1ED1" w14:paraId="47619679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1B8F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9F4947" w:rsidRPr="001A1ED1" w14:paraId="23AA26C3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D6896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3DE2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34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32</w:t>
            </w:r>
          </w:p>
        </w:tc>
      </w:tr>
      <w:tr w:rsidR="009F4947" w:rsidRPr="001A1ED1" w14:paraId="2E1AE368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DCEF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9F4947" w:rsidRPr="001A1ED1" w14:paraId="0383102D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CD4B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9F26" w14:textId="77D5F98F" w:rsidR="009F4947" w:rsidRPr="001A1ED1" w:rsidRDefault="00A0081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33A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F4947" w:rsidRPr="001A1ED1" w14:paraId="1EF5D971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34C9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E3D4" w14:textId="3EA573F3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0081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099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F4947" w:rsidRPr="001A1ED1" w14:paraId="1D6E2819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8EC1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FA0" w14:textId="1A137CAC" w:rsidR="009F4947" w:rsidRPr="001A1ED1" w:rsidRDefault="00A0081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AF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9F4947" w:rsidRPr="001A1ED1" w14:paraId="5F4FAB0C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0174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85B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818" w14:textId="12526C8C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A0081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F4947" w:rsidRPr="001A1ED1" w14:paraId="567BFE17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103E" w14:textId="6B32DF77" w:rsidR="009F4947" w:rsidRPr="001A1ED1" w:rsidRDefault="009F4947" w:rsidP="009F494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C90E" w14:textId="2BE9A10F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="00A0081F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F036" w14:textId="667F665D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="00A0081F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9F4947" w:rsidRPr="001A1ED1" w14:paraId="55B77BEC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9437" w14:textId="77777777" w:rsidR="009F4947" w:rsidRPr="001A1ED1" w:rsidRDefault="009F4947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F658" w14:textId="4323AB51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6B40" w14:textId="49E50F48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B19E85E" w14:textId="77777777" w:rsidR="009F4947" w:rsidRPr="001A1ED1" w:rsidRDefault="009F4947" w:rsidP="009F4947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F4947" w:rsidRPr="001A1ED1" w14:paraId="68DADA54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2BF463F9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9AC0AD1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 Lewandowska K., .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Muzykoterapia dziecięca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Gdańsk 2001</w:t>
            </w:r>
          </w:p>
          <w:p w14:paraId="3827D914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Podstawy muzykoterapii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red. K. Stachyra, Lublin 2012</w:t>
            </w:r>
          </w:p>
          <w:p w14:paraId="6BBFB658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Modele, metody, podejścia w muzykoterapii,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red. K. Stachyra, Lublin 2012</w:t>
            </w:r>
          </w:p>
          <w:p w14:paraId="34C34541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-Mania L.,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Muzykoterapia z perspektywy pedagogicznej - wybrane postulaty i refleksje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(w:)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Muzykoterapia - od pionierskiej działalności do kreatywnej twórczości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red P .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J. Gładyszewska-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Wrocław 2022 </w:t>
            </w:r>
          </w:p>
          <w:p w14:paraId="4244AF0C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5.Konieczna-Nowak L.,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Wprowadzenie do muzykoterapii,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Kraków 2013</w:t>
            </w:r>
          </w:p>
          <w:p w14:paraId="5FFC306E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6.Kataryńczuk-Mania L.,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Wybrane refleksje na temat znaczenia muzykoterapii w życiu człowieka,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(w:) E.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Kumik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red.,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Muzyka w diecie z edukacją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Łódź 2020, s.95-111</w:t>
            </w:r>
          </w:p>
        </w:tc>
      </w:tr>
      <w:tr w:rsidR="009F4947" w:rsidRPr="001A1ED1" w14:paraId="777A290A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2EF6B7B6" w14:textId="77777777" w:rsidR="009F4947" w:rsidRPr="001A1ED1" w:rsidRDefault="009F4947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9F289DF" w14:textId="77777777" w:rsidR="009F4947" w:rsidRPr="001A1ED1" w:rsidRDefault="009F4947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1.Kaczmarek S.,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Zastosowanie muzykoterapii aktywnej w chorobach psychosomatycznych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Łódź 2020</w:t>
            </w:r>
          </w:p>
          <w:p w14:paraId="78A01829" w14:textId="77777777" w:rsidR="009F4947" w:rsidRPr="001A1ED1" w:rsidRDefault="009F4947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2.Cesarz H.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Wartości muzykoterapii stosowanej u osób z niepełnosprawnością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(w:)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Z zagadnień terapii artystycznej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logopedycznej i pedagogicznej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red. L.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-Mania, Zielona Góra - Skarbona 2017, s.27-50.</w:t>
            </w:r>
          </w:p>
          <w:p w14:paraId="30CBC92B" w14:textId="77777777" w:rsidR="009F4947" w:rsidRPr="001A1ED1" w:rsidRDefault="009F4947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3.Zambrzycka B.,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Potężna moc relaksacji,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Białystok 2004</w:t>
            </w:r>
          </w:p>
          <w:p w14:paraId="14F13C3C" w14:textId="77777777" w:rsidR="009F4947" w:rsidRPr="001A1ED1" w:rsidRDefault="009F4947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Szymajda A.,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Od muzykoterapii do "muzycznego lustra" dziecka,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Wrocław 2016</w:t>
            </w:r>
          </w:p>
          <w:p w14:paraId="05A07376" w14:textId="77777777" w:rsidR="009F4947" w:rsidRPr="001A1ED1" w:rsidRDefault="009F4947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Lecourt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Muzykoterapia, czyli jak wykorzystać siłę dźwięków,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Chorzów 2009</w:t>
            </w:r>
          </w:p>
        </w:tc>
      </w:tr>
    </w:tbl>
    <w:p w14:paraId="24856729" w14:textId="77777777" w:rsidR="009F4947" w:rsidRPr="001A1ED1" w:rsidRDefault="009F4947" w:rsidP="009F4947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F4947" w:rsidRPr="001A1ED1" w14:paraId="2ABBEDD9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2CD3538E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2394940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Lidia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  <w:tr w:rsidR="009F4947" w:rsidRPr="001A1ED1" w14:paraId="02458BC0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06A07042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FF3FF5" w14:textId="77C633B1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9F4947" w:rsidRPr="001A1ED1" w14:paraId="5B294681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410EEDE3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4C8EC97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Lidia.latarynczuk.mania@gmail.com</w:t>
            </w:r>
          </w:p>
        </w:tc>
      </w:tr>
      <w:tr w:rsidR="009F4947" w:rsidRPr="001A1ED1" w14:paraId="51DF4BA4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982A132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36EEF4F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dr hab. prof. ucz. Lidia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</w:tbl>
    <w:p w14:paraId="7E65B747" w14:textId="77777777" w:rsidR="009F4947" w:rsidRPr="001A1ED1" w:rsidRDefault="009F4947" w:rsidP="009F4947">
      <w:pPr>
        <w:spacing w:before="60" w:after="60"/>
        <w:rPr>
          <w:rFonts w:ascii="Cambria" w:hAnsi="Cambria" w:cs="Times New Roman"/>
        </w:rPr>
      </w:pPr>
    </w:p>
    <w:p w14:paraId="5B4EC4F6" w14:textId="77777777" w:rsidR="00394C2A" w:rsidRPr="001A1ED1" w:rsidRDefault="00394C2A" w:rsidP="00394C2A">
      <w:pPr>
        <w:spacing w:before="60" w:after="60"/>
        <w:rPr>
          <w:rFonts w:ascii="Cambria" w:hAnsi="Cambria" w:cs="Times New Roman"/>
        </w:rPr>
      </w:pPr>
    </w:p>
    <w:p w14:paraId="0238A098" w14:textId="0E3E97B3" w:rsidR="009F4947" w:rsidRPr="001A1ED1" w:rsidRDefault="009F4947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1629DC22" w14:textId="77777777" w:rsidR="009F4947" w:rsidRPr="001A1ED1" w:rsidRDefault="009F4947" w:rsidP="009F4947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F4947" w:rsidRPr="001A1ED1" w14:paraId="29FDA294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EEC397" w14:textId="23F2324C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685B6B22" wp14:editId="33D248E8">
                  <wp:extent cx="1066800" cy="1066800"/>
                  <wp:effectExtent l="0" t="0" r="0" b="0"/>
                  <wp:docPr id="894386574" name="Obraz 10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386574" name="Obraz 10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25D63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5572A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9F4947" w:rsidRPr="001A1ED1" w14:paraId="34DCD1BA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252C3B6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ADC95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D1433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9F4947" w:rsidRPr="001A1ED1" w14:paraId="344F4629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66A750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D5A43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CB102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9F4947" w:rsidRPr="001A1ED1" w14:paraId="6E932D76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4361B8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08ACFC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0EA8F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9F4947" w:rsidRPr="001A1ED1" w14:paraId="6E05D121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F440CF1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0B143CF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B830FE5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9F4947" w:rsidRPr="001A1ED1" w14:paraId="37EE85E1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4D273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A8289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492E6D9" w14:textId="77777777" w:rsidR="009F4947" w:rsidRPr="001A1ED1" w:rsidRDefault="009F4947" w:rsidP="009F494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2AEF211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F4947" w:rsidRPr="001A1ED1" w14:paraId="3BB8C98F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2C894AD9" w14:textId="77777777" w:rsidR="009F4947" w:rsidRPr="001A1ED1" w:rsidRDefault="009F4947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2A09240D" w14:textId="77777777" w:rsidR="009F4947" w:rsidRPr="001A1ED1" w:rsidRDefault="009F4947" w:rsidP="00E02DB2">
            <w:pPr>
              <w:pStyle w:val="akarta"/>
            </w:pPr>
            <w:proofErr w:type="spellStart"/>
            <w:r w:rsidRPr="001A1ED1">
              <w:t>Teatroterapia</w:t>
            </w:r>
            <w:proofErr w:type="spellEnd"/>
            <w:r w:rsidRPr="001A1ED1">
              <w:t xml:space="preserve"> i elementy dramy z metodyką</w:t>
            </w:r>
          </w:p>
        </w:tc>
      </w:tr>
      <w:tr w:rsidR="009F4947" w:rsidRPr="001A1ED1" w14:paraId="5265F02A" w14:textId="77777777" w:rsidTr="00E02DB2">
        <w:tc>
          <w:tcPr>
            <w:tcW w:w="4219" w:type="dxa"/>
            <w:vAlign w:val="center"/>
          </w:tcPr>
          <w:p w14:paraId="3B194DB0" w14:textId="77777777" w:rsidR="009F4947" w:rsidRPr="001A1ED1" w:rsidRDefault="009F4947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54C63180" w14:textId="77777777" w:rsidR="009F4947" w:rsidRPr="001A1ED1" w:rsidRDefault="009F4947" w:rsidP="00E02DB2">
            <w:pPr>
              <w:pStyle w:val="akarta"/>
            </w:pPr>
            <w:r w:rsidRPr="001A1ED1">
              <w:t>3</w:t>
            </w:r>
          </w:p>
        </w:tc>
      </w:tr>
      <w:tr w:rsidR="009F4947" w:rsidRPr="001A1ED1" w14:paraId="084386E5" w14:textId="77777777" w:rsidTr="00E02DB2">
        <w:tc>
          <w:tcPr>
            <w:tcW w:w="4219" w:type="dxa"/>
            <w:vAlign w:val="center"/>
          </w:tcPr>
          <w:p w14:paraId="2BBB4DFB" w14:textId="77777777" w:rsidR="009F4947" w:rsidRPr="001A1ED1" w:rsidRDefault="009F4947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4BAB5E0A" w14:textId="77777777" w:rsidR="009F4947" w:rsidRPr="001A1ED1" w:rsidRDefault="009F4947" w:rsidP="00E02DB2">
            <w:pPr>
              <w:pStyle w:val="akarta"/>
            </w:pPr>
            <w:r w:rsidRPr="001A1ED1">
              <w:t>obieralne</w:t>
            </w:r>
          </w:p>
        </w:tc>
      </w:tr>
      <w:tr w:rsidR="009F4947" w:rsidRPr="001A1ED1" w14:paraId="3E53450A" w14:textId="77777777" w:rsidTr="00E02DB2">
        <w:tc>
          <w:tcPr>
            <w:tcW w:w="4219" w:type="dxa"/>
            <w:vAlign w:val="center"/>
          </w:tcPr>
          <w:p w14:paraId="219AA9D4" w14:textId="77777777" w:rsidR="009F4947" w:rsidRPr="001A1ED1" w:rsidRDefault="009F4947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4571EB0E" w14:textId="0CE7668A" w:rsidR="009F4947" w:rsidRPr="001A1ED1" w:rsidRDefault="009F4947" w:rsidP="00E02DB2">
            <w:pPr>
              <w:pStyle w:val="akarta"/>
            </w:pPr>
            <w:r w:rsidRPr="001A1ED1">
              <w:t>2A. Moduł arteterapia</w:t>
            </w:r>
          </w:p>
        </w:tc>
      </w:tr>
      <w:tr w:rsidR="009F4947" w:rsidRPr="001A1ED1" w14:paraId="10E01A5B" w14:textId="77777777" w:rsidTr="00E02DB2">
        <w:tc>
          <w:tcPr>
            <w:tcW w:w="4219" w:type="dxa"/>
            <w:vAlign w:val="center"/>
          </w:tcPr>
          <w:p w14:paraId="1B8C5904" w14:textId="77777777" w:rsidR="009F4947" w:rsidRPr="001A1ED1" w:rsidRDefault="009F4947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23FB3C2" w14:textId="77777777" w:rsidR="009F4947" w:rsidRPr="001A1ED1" w:rsidRDefault="009F4947" w:rsidP="00E02DB2">
            <w:pPr>
              <w:pStyle w:val="akarta"/>
            </w:pPr>
            <w:r w:rsidRPr="001A1ED1">
              <w:t>Język polski</w:t>
            </w:r>
          </w:p>
        </w:tc>
      </w:tr>
      <w:tr w:rsidR="009F4947" w:rsidRPr="001A1ED1" w14:paraId="2EB67DD4" w14:textId="77777777" w:rsidTr="00E02DB2">
        <w:tc>
          <w:tcPr>
            <w:tcW w:w="4219" w:type="dxa"/>
            <w:vAlign w:val="center"/>
          </w:tcPr>
          <w:p w14:paraId="005FD8B9" w14:textId="77777777" w:rsidR="009F4947" w:rsidRPr="001A1ED1" w:rsidRDefault="009F4947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7809E581" w14:textId="77777777" w:rsidR="009F4947" w:rsidRPr="001A1ED1" w:rsidRDefault="009F4947" w:rsidP="00E02DB2">
            <w:pPr>
              <w:pStyle w:val="akarta"/>
            </w:pPr>
            <w:r w:rsidRPr="001A1ED1">
              <w:t>II</w:t>
            </w:r>
          </w:p>
        </w:tc>
      </w:tr>
      <w:tr w:rsidR="009F4947" w:rsidRPr="001A1ED1" w14:paraId="5CC98086" w14:textId="77777777" w:rsidTr="00E02DB2">
        <w:tc>
          <w:tcPr>
            <w:tcW w:w="4219" w:type="dxa"/>
            <w:vAlign w:val="center"/>
          </w:tcPr>
          <w:p w14:paraId="2A05E889" w14:textId="77777777" w:rsidR="009F4947" w:rsidRPr="001A1ED1" w:rsidRDefault="009F4947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B6A44A" w14:textId="77777777" w:rsidR="009F4947" w:rsidRPr="001A1ED1" w:rsidRDefault="009F4947" w:rsidP="00E02DB2">
            <w:pPr>
              <w:pStyle w:val="akarta"/>
            </w:pPr>
            <w:r w:rsidRPr="001A1ED1">
              <w:t>Mgr Joanna Lenart</w:t>
            </w:r>
          </w:p>
        </w:tc>
      </w:tr>
    </w:tbl>
    <w:p w14:paraId="3954861F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6AED2588" w14:textId="77777777" w:rsidTr="00E02DB2">
        <w:tc>
          <w:tcPr>
            <w:tcW w:w="2660" w:type="dxa"/>
            <w:shd w:val="clear" w:color="auto" w:fill="auto"/>
            <w:vAlign w:val="center"/>
          </w:tcPr>
          <w:p w14:paraId="7AAA2D3F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602B66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6D96CFDB" w14:textId="796DDA64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B0FC1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9C30D9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0B2CF187" w14:textId="77777777" w:rsidTr="00E02DB2">
        <w:tc>
          <w:tcPr>
            <w:tcW w:w="2660" w:type="dxa"/>
            <w:shd w:val="clear" w:color="auto" w:fill="auto"/>
          </w:tcPr>
          <w:p w14:paraId="26C5BDC8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93F7A0" w14:textId="1D805A1D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B473AD" w14:textId="600DCF78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2C6AEC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40613991" w14:textId="77777777" w:rsidTr="00E02DB2">
        <w:tc>
          <w:tcPr>
            <w:tcW w:w="2660" w:type="dxa"/>
            <w:shd w:val="clear" w:color="auto" w:fill="auto"/>
          </w:tcPr>
          <w:p w14:paraId="563A6F9B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6FF4AE" w14:textId="173A54C2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FFE5B0" w14:textId="0CDD0CA2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661B4CE1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CEA43BE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F4947" w:rsidRPr="001A1ED1" w14:paraId="4A0A8B83" w14:textId="77777777" w:rsidTr="00E02DB2">
        <w:trPr>
          <w:trHeight w:val="301"/>
          <w:jc w:val="center"/>
        </w:trPr>
        <w:tc>
          <w:tcPr>
            <w:tcW w:w="9898" w:type="dxa"/>
          </w:tcPr>
          <w:p w14:paraId="7235C895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45CE003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Cs/>
                <w:sz w:val="20"/>
                <w:szCs w:val="20"/>
              </w:rPr>
              <w:t>Student zna podstawowe pojęcia z zakresu arteterapii.</w:t>
            </w:r>
          </w:p>
        </w:tc>
      </w:tr>
    </w:tbl>
    <w:p w14:paraId="1196F1D1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F4947" w:rsidRPr="001A1ED1" w14:paraId="07DE8B3B" w14:textId="77777777" w:rsidTr="00E02DB2">
        <w:tc>
          <w:tcPr>
            <w:tcW w:w="9889" w:type="dxa"/>
            <w:shd w:val="clear" w:color="auto" w:fill="auto"/>
          </w:tcPr>
          <w:p w14:paraId="66C78E81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softHyphen/>
              <w:t xml:space="preserve">_W3 Przekazanie wiedzy obejmującej tematykę subdyscyplin pedagogiki tj.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teatroterapii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10B2D1D1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C_W2 Przekazanie wiedzy pozwalającej zrozumieć prawidłowości i zakłócenia procesów komunikowania się i więzi społecznych.</w:t>
            </w:r>
          </w:p>
          <w:p w14:paraId="3728086E" w14:textId="77777777" w:rsidR="009F4947" w:rsidRPr="001A1ED1" w:rsidRDefault="009F4947" w:rsidP="00E02DB2">
            <w:pPr>
              <w:spacing w:before="60" w:after="60" w:line="240" w:lineRule="auto"/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C_U2 </w:t>
            </w:r>
            <w:r w:rsidRPr="001A1ED1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Kształtowanie u studentów umiejętności uczenia się i doskonalenia swojej wiedzy ze szczególnym uwzględnieniem tematyki </w:t>
            </w:r>
            <w:proofErr w:type="spellStart"/>
            <w:r w:rsidRPr="001A1ED1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teatroterapii</w:t>
            </w:r>
            <w:proofErr w:type="spellEnd"/>
            <w:r w:rsidRPr="001A1ED1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5D84512" w14:textId="77777777" w:rsidR="009F4947" w:rsidRPr="001A1ED1" w:rsidRDefault="009F4947" w:rsidP="00E02DB2">
            <w:pPr>
              <w:spacing w:before="60" w:after="60" w:line="240" w:lineRule="auto"/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C_U2 Umiejętność wykorzystania różnych kanałów, metod, technik, procedur  i dobrych praktyk (z dziedziny </w:t>
            </w:r>
            <w:proofErr w:type="spellStart"/>
            <w:r w:rsidRPr="001A1ED1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teatroterapii</w:t>
            </w:r>
            <w:proofErr w:type="spellEnd"/>
            <w:r w:rsidRPr="001A1ED1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)  realizowanych w różnych sferach działalności pedagogicznej. </w:t>
            </w:r>
          </w:p>
          <w:p w14:paraId="24DE869A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20"/>
                <w:shd w:val="clear" w:color="auto" w:fill="FFFFFF"/>
              </w:rPr>
              <w:t xml:space="preserve">C_K1 </w:t>
            </w:r>
            <w:r w:rsidRPr="001A1ED1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Kształtowanie u studentów pogłębionej refleksyjności na problemy innych.</w:t>
            </w:r>
          </w:p>
        </w:tc>
      </w:tr>
    </w:tbl>
    <w:p w14:paraId="7F8FFC45" w14:textId="77777777" w:rsidR="009F4947" w:rsidRPr="001A1ED1" w:rsidRDefault="009F4947" w:rsidP="009F4947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1CDD8DA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F4947" w:rsidRPr="001A1ED1" w14:paraId="29A6ACBE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0511B6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857040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3007C4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9F4947" w:rsidRPr="001A1ED1" w14:paraId="2C2AF484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A3DB3E3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F4947" w:rsidRPr="001A1ED1" w14:paraId="5A7F4DB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F338E9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BDAE4AA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zna rolę nauczyciela i wychowawcy w  modelowaniu i kształtowaniu zachowań uczniów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831311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9F4947" w:rsidRPr="001A1ED1" w14:paraId="78665D48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D442F6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A19B208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 xml:space="preserve">ma poszerzoną wiedzę o projektowaniu lekcji o charakterze </w:t>
            </w:r>
            <w:proofErr w:type="spellStart"/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>dramowym</w:t>
            </w:r>
            <w:proofErr w:type="spellEnd"/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 xml:space="preserve"> i/lub </w:t>
            </w:r>
            <w:proofErr w:type="spellStart"/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>teatroterapeutycznym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56CFAE81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9F4947" w:rsidRPr="001A1ED1" w14:paraId="4D041229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158BDF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7A38F19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zna subdyscypliny pedagogiczne (</w:t>
            </w:r>
            <w:proofErr w:type="spellStart"/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teatroterapia</w:t>
            </w:r>
            <w:proofErr w:type="spellEnd"/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), ich wzajemne związki oraz specyfikę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B5AEE9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9F4947" w:rsidRPr="001A1ED1" w14:paraId="2B5079AF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398FDA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F4947" w:rsidRPr="001A1ED1" w14:paraId="4CC46F5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590019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658A88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opisywać, na podstawie własnej obserwacji, różne przejawy zachowań w wybranym przez siebie obszarze społecznej praktyki</w:t>
            </w:r>
            <w:r w:rsidRPr="001A1ED1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80803D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9F4947" w:rsidRPr="001A1ED1" w14:paraId="084C4861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EF3106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138684E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wykorzystać zdobytą wiedzę teoretyczną </w:t>
            </w:r>
            <w:r w:rsidRPr="001A1ED1">
              <w:rPr>
                <w:rStyle w:val="scxw92457730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w odniesieniu do konkretnych sytuacji pedagogicznej praktyki </w:t>
            </w:r>
            <w:proofErr w:type="spellStart"/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teatroterapeutycznej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2C0649DC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9F4947" w:rsidRPr="001A1ED1" w14:paraId="26D0F1EC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816157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B8037FA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na podstawie posiadanej wiedzy teoretycznej, rozpoznać, opisać, interpretować motywy oraz sposoby zachowań wychowanków oraz osób uczących się</w:t>
            </w:r>
            <w:r w:rsidRPr="001A1ED1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F01E8D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9F4947" w:rsidRPr="001A1ED1" w14:paraId="58C6C6C8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DDB763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2CD123D6" w14:textId="77777777" w:rsidR="009F4947" w:rsidRPr="001A1ED1" w:rsidRDefault="009F4947" w:rsidP="00E02DB2">
            <w:pPr>
              <w:spacing w:before="60" w:after="60" w:line="240" w:lineRule="auto"/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dzięki posiadanej wiedzy teoretycznej, diagnozować problemy pedagogiczne w odniesieniu do działalności praktycznej</w:t>
            </w:r>
            <w:r w:rsidRPr="001A1ED1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589E88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9F4947" w:rsidRPr="001A1ED1" w14:paraId="2D83C80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C4DEC4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07A2E591" w14:textId="77777777" w:rsidR="009F4947" w:rsidRPr="001A1ED1" w:rsidRDefault="009F4947" w:rsidP="00E02DB2">
            <w:pPr>
              <w:spacing w:before="60" w:after="60" w:line="240" w:lineRule="auto"/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budować relacje społeczne z innymi studentami, pełnić różne role w sytuacji współpracy</w:t>
            </w:r>
            <w:r w:rsidRPr="001A1ED1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4D8F6B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9F4947" w:rsidRPr="001A1ED1" w14:paraId="139304C9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9C7075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F4947" w:rsidRPr="001A1ED1" w14:paraId="4F0F6AC1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2B430D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8B80DC2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>jest zdolny do refleksji nad własną praktyką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F4A29F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9F4947" w:rsidRPr="001A1ED1" w14:paraId="23ED145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7F4269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62376E2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jest zdolny do współpracy i współdziałania z innymi zarówno podczas pracy indywidualnej jak i zespołowej</w:t>
            </w:r>
            <w:r w:rsidRPr="001A1ED1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94938C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5932F798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9F4947" w:rsidRPr="001A1ED1" w14:paraId="64C677D6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3516AD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57BC3A5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80D641C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9F4947" w:rsidRPr="001A1ED1" w14:paraId="4B962808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2CF03BA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72CAF77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8541424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C956D7D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9F4947" w:rsidRPr="001A1ED1" w14:paraId="57B41505" w14:textId="77777777" w:rsidTr="00E02DB2">
        <w:trPr>
          <w:trHeight w:val="225"/>
          <w:jc w:val="center"/>
        </w:trPr>
        <w:tc>
          <w:tcPr>
            <w:tcW w:w="659" w:type="dxa"/>
          </w:tcPr>
          <w:p w14:paraId="5A8A89A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FCFC834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Teatroterapia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jako cześć arteterapii.</w:t>
            </w:r>
          </w:p>
        </w:tc>
        <w:tc>
          <w:tcPr>
            <w:tcW w:w="1256" w:type="dxa"/>
          </w:tcPr>
          <w:p w14:paraId="31402206" w14:textId="153551D1" w:rsidR="009F4947" w:rsidRPr="001A1ED1" w:rsidRDefault="003A1A4C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465FD53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6B7D2793" w14:textId="77777777" w:rsidTr="00E02DB2">
        <w:trPr>
          <w:trHeight w:val="285"/>
          <w:jc w:val="center"/>
        </w:trPr>
        <w:tc>
          <w:tcPr>
            <w:tcW w:w="659" w:type="dxa"/>
          </w:tcPr>
          <w:p w14:paraId="32973FA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F72A80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Rodzaje teatru w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teatroterapii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1CA55975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659E78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7DD48CC2" w14:textId="77777777" w:rsidTr="00E02DB2">
        <w:trPr>
          <w:trHeight w:val="345"/>
          <w:jc w:val="center"/>
        </w:trPr>
        <w:tc>
          <w:tcPr>
            <w:tcW w:w="659" w:type="dxa"/>
          </w:tcPr>
          <w:p w14:paraId="3B642545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BF68D14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Spektakl czy zabawa? Cele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teatroterapii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C8EF6E9" w14:textId="66B80943" w:rsidR="009F4947" w:rsidRPr="001A1ED1" w:rsidRDefault="003A1A4C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3A2F66D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7CD51BBC" w14:textId="77777777" w:rsidTr="00E02DB2">
        <w:trPr>
          <w:trHeight w:val="345"/>
          <w:jc w:val="center"/>
        </w:trPr>
        <w:tc>
          <w:tcPr>
            <w:tcW w:w="659" w:type="dxa"/>
          </w:tcPr>
          <w:p w14:paraId="5E28F486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43990D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Drama jako część składowa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teatroterapii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F778CD6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7862AEB4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9F4947" w:rsidRPr="001A1ED1" w14:paraId="0DAF6176" w14:textId="77777777" w:rsidTr="00E02DB2">
        <w:trPr>
          <w:trHeight w:val="345"/>
          <w:jc w:val="center"/>
        </w:trPr>
        <w:tc>
          <w:tcPr>
            <w:tcW w:w="659" w:type="dxa"/>
          </w:tcPr>
          <w:p w14:paraId="1695EE51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0E4460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Scenariusz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teatroterapeutyczny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14:paraId="205E977D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E66B4D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226E744E" w14:textId="77777777" w:rsidTr="00E02DB2">
        <w:trPr>
          <w:jc w:val="center"/>
        </w:trPr>
        <w:tc>
          <w:tcPr>
            <w:tcW w:w="659" w:type="dxa"/>
          </w:tcPr>
          <w:p w14:paraId="1C3AA25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072BF7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D282C99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943A06E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02708DBC" w14:textId="77777777" w:rsidR="009F4947" w:rsidRPr="001A1ED1" w:rsidRDefault="009F4947" w:rsidP="009F4947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2FA1E05" w14:textId="77777777" w:rsidR="009F4947" w:rsidRPr="001A1ED1" w:rsidRDefault="009F4947" w:rsidP="009F4947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9F4947" w:rsidRPr="001A1ED1" w14:paraId="78A6129C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05E6C8D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17739B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5ECCDF5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9F4947" w:rsidRPr="001A1ED1" w14:paraId="13FAFD7C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1624D17A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D84F0E4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01A1DD1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4F69D3D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9F4947" w:rsidRPr="001A1ED1" w14:paraId="0D2A3EE4" w14:textId="77777777" w:rsidTr="00E02DB2">
        <w:trPr>
          <w:trHeight w:val="225"/>
          <w:jc w:val="center"/>
        </w:trPr>
        <w:tc>
          <w:tcPr>
            <w:tcW w:w="660" w:type="dxa"/>
          </w:tcPr>
          <w:p w14:paraId="1EDB4D1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E2983C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Ćwiczenia teatralne - zmysły</w:t>
            </w:r>
          </w:p>
        </w:tc>
        <w:tc>
          <w:tcPr>
            <w:tcW w:w="1256" w:type="dxa"/>
          </w:tcPr>
          <w:p w14:paraId="79B094D8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4B2DD7" w14:textId="75BB2880" w:rsidR="009F4947" w:rsidRPr="001A1ED1" w:rsidRDefault="003A1A4C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0BC5020F" w14:textId="77777777" w:rsidTr="00E02DB2">
        <w:trPr>
          <w:trHeight w:val="285"/>
          <w:jc w:val="center"/>
        </w:trPr>
        <w:tc>
          <w:tcPr>
            <w:tcW w:w="660" w:type="dxa"/>
          </w:tcPr>
          <w:p w14:paraId="28BB63A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7E9F72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Ćwiczenia teatralne - wyobraźnia</w:t>
            </w:r>
          </w:p>
        </w:tc>
        <w:tc>
          <w:tcPr>
            <w:tcW w:w="1256" w:type="dxa"/>
          </w:tcPr>
          <w:p w14:paraId="25BC2B1A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CE4F4D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F4947" w:rsidRPr="001A1ED1" w14:paraId="7A4C6E7B" w14:textId="77777777" w:rsidTr="00E02DB2">
        <w:trPr>
          <w:trHeight w:val="225"/>
          <w:jc w:val="center"/>
        </w:trPr>
        <w:tc>
          <w:tcPr>
            <w:tcW w:w="660" w:type="dxa"/>
          </w:tcPr>
          <w:p w14:paraId="1FECBF0F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86A727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Ćwiczenia teatralne – komunikacja i współpraca</w:t>
            </w:r>
          </w:p>
        </w:tc>
        <w:tc>
          <w:tcPr>
            <w:tcW w:w="1256" w:type="dxa"/>
          </w:tcPr>
          <w:p w14:paraId="06B66580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60954D" w14:textId="303B33BE" w:rsidR="009F4947" w:rsidRPr="001A1ED1" w:rsidRDefault="003A1A4C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1611C773" w14:textId="77777777" w:rsidTr="00E02DB2">
        <w:trPr>
          <w:trHeight w:val="285"/>
          <w:jc w:val="center"/>
        </w:trPr>
        <w:tc>
          <w:tcPr>
            <w:tcW w:w="660" w:type="dxa"/>
          </w:tcPr>
          <w:p w14:paraId="613757C6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32F20C5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Ćwiczenia teatralne - zaufanie</w:t>
            </w:r>
          </w:p>
        </w:tc>
        <w:tc>
          <w:tcPr>
            <w:tcW w:w="1256" w:type="dxa"/>
          </w:tcPr>
          <w:p w14:paraId="6208F73D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01B88E" w14:textId="3B5F2661" w:rsidR="009F4947" w:rsidRPr="001A1ED1" w:rsidRDefault="003A1A4C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11D19852" w14:textId="77777777" w:rsidTr="00E02DB2">
        <w:trPr>
          <w:trHeight w:val="345"/>
          <w:jc w:val="center"/>
        </w:trPr>
        <w:tc>
          <w:tcPr>
            <w:tcW w:w="660" w:type="dxa"/>
          </w:tcPr>
          <w:p w14:paraId="431D5288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6F3F762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Ćwiczenia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dramowe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 Drama – zabawa.</w:t>
            </w:r>
          </w:p>
        </w:tc>
        <w:tc>
          <w:tcPr>
            <w:tcW w:w="1256" w:type="dxa"/>
          </w:tcPr>
          <w:p w14:paraId="68664B7B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6AA891" w14:textId="71FFB153" w:rsidR="009F4947" w:rsidRPr="001A1ED1" w:rsidRDefault="003A1A4C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9F4947" w:rsidRPr="001A1ED1" w14:paraId="5AB42872" w14:textId="77777777" w:rsidTr="00E02DB2">
        <w:trPr>
          <w:trHeight w:val="345"/>
          <w:jc w:val="center"/>
        </w:trPr>
        <w:tc>
          <w:tcPr>
            <w:tcW w:w="660" w:type="dxa"/>
          </w:tcPr>
          <w:p w14:paraId="30CD4CDE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F0ABAA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Ćwiczenia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dramowe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 Drama – rozwiązywanie problemów.</w:t>
            </w:r>
          </w:p>
        </w:tc>
        <w:tc>
          <w:tcPr>
            <w:tcW w:w="1256" w:type="dxa"/>
          </w:tcPr>
          <w:p w14:paraId="69A6DED2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BF15CD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F4947" w:rsidRPr="001A1ED1" w14:paraId="5A553081" w14:textId="77777777" w:rsidTr="00E02DB2">
        <w:trPr>
          <w:trHeight w:val="345"/>
          <w:jc w:val="center"/>
        </w:trPr>
        <w:tc>
          <w:tcPr>
            <w:tcW w:w="660" w:type="dxa"/>
          </w:tcPr>
          <w:p w14:paraId="4C80887C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A00EC89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Zaliczenie przedmiotu</w:t>
            </w:r>
          </w:p>
        </w:tc>
        <w:tc>
          <w:tcPr>
            <w:tcW w:w="1256" w:type="dxa"/>
          </w:tcPr>
          <w:p w14:paraId="107F4EC4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EFD6694" w14:textId="7C8112A1" w:rsidR="009F4947" w:rsidRPr="001A1ED1" w:rsidRDefault="003A1A4C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F4947" w:rsidRPr="001A1ED1" w14:paraId="19024BA7" w14:textId="77777777" w:rsidTr="00E02DB2">
        <w:trPr>
          <w:jc w:val="center"/>
        </w:trPr>
        <w:tc>
          <w:tcPr>
            <w:tcW w:w="660" w:type="dxa"/>
          </w:tcPr>
          <w:p w14:paraId="11329EB5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DFF3110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20A0C34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682F51D" w14:textId="77777777" w:rsidR="009F4947" w:rsidRPr="001A1ED1" w:rsidRDefault="009F4947" w:rsidP="009043B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081D11B9" w14:textId="77777777" w:rsidR="009F4947" w:rsidRPr="001A1ED1" w:rsidRDefault="009F4947" w:rsidP="009F4947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5E3DA7B1" w14:textId="77777777" w:rsidR="009F4947" w:rsidRPr="001A1ED1" w:rsidRDefault="009F4947" w:rsidP="009F4947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7E57280F" w14:textId="77777777" w:rsidR="009F4947" w:rsidRPr="001A1ED1" w:rsidRDefault="009F4947" w:rsidP="009F4947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F4947" w:rsidRPr="001A1ED1" w14:paraId="1FE77F65" w14:textId="77777777" w:rsidTr="00E02DB2">
        <w:trPr>
          <w:jc w:val="center"/>
        </w:trPr>
        <w:tc>
          <w:tcPr>
            <w:tcW w:w="1666" w:type="dxa"/>
          </w:tcPr>
          <w:p w14:paraId="70A8C3D4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56D89F0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65181A6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9F4947" w:rsidRPr="001A1ED1" w14:paraId="142BE6F0" w14:textId="77777777" w:rsidTr="00E02DB2">
        <w:trPr>
          <w:jc w:val="center"/>
        </w:trPr>
        <w:tc>
          <w:tcPr>
            <w:tcW w:w="1666" w:type="dxa"/>
          </w:tcPr>
          <w:p w14:paraId="0F0F011D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DAA6A95" w14:textId="77777777" w:rsidR="009F4947" w:rsidRPr="001A1ED1" w:rsidRDefault="009F4947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M1 -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wykład informacyjny, objaśnienie,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miniwykład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pokaz slajdów, pokaz spektakli, dyskusja. </w:t>
            </w:r>
          </w:p>
        </w:tc>
        <w:tc>
          <w:tcPr>
            <w:tcW w:w="3260" w:type="dxa"/>
          </w:tcPr>
          <w:p w14:paraId="1DC7C70C" w14:textId="77777777" w:rsidR="009F4947" w:rsidRPr="001A1ED1" w:rsidRDefault="009F4947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Projektor, sala sceniczna, podest sceniczny. </w:t>
            </w:r>
          </w:p>
        </w:tc>
      </w:tr>
      <w:tr w:rsidR="009F4947" w:rsidRPr="001A1ED1" w14:paraId="741BE72F" w14:textId="77777777" w:rsidTr="00E02DB2">
        <w:trPr>
          <w:jc w:val="center"/>
        </w:trPr>
        <w:tc>
          <w:tcPr>
            <w:tcW w:w="1666" w:type="dxa"/>
          </w:tcPr>
          <w:p w14:paraId="734734EA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DC5E9E6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1A1ED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ćwiczenia przedmiotowe, ćwiczenia z elementami prezentacji, wypowiedź ustna, działania praktyczne, sesje treningowe.</w:t>
            </w:r>
          </w:p>
          <w:p w14:paraId="7CAADDD0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M2</w:t>
            </w:r>
            <w:r w:rsidRPr="001A1ED1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dyskusja dydaktyczna, mapa myśli, rozmowa na temat doświadczeń w czasie ćwiczeń.</w:t>
            </w:r>
          </w:p>
        </w:tc>
        <w:tc>
          <w:tcPr>
            <w:tcW w:w="3260" w:type="dxa"/>
          </w:tcPr>
          <w:p w14:paraId="420C7CC8" w14:textId="77777777" w:rsidR="009F4947" w:rsidRPr="001A1ED1" w:rsidRDefault="009F4947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Rekwizyty różne. </w:t>
            </w:r>
          </w:p>
        </w:tc>
      </w:tr>
    </w:tbl>
    <w:p w14:paraId="6D80F0CE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6A2FD0F" w14:textId="77777777" w:rsidR="009F4947" w:rsidRPr="001A1ED1" w:rsidRDefault="009F4947" w:rsidP="009F494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9F4947" w:rsidRPr="001A1ED1" w14:paraId="2AED36F5" w14:textId="77777777" w:rsidTr="0026606F">
        <w:tc>
          <w:tcPr>
            <w:tcW w:w="1459" w:type="dxa"/>
            <w:vAlign w:val="center"/>
          </w:tcPr>
          <w:p w14:paraId="35D2E36B" w14:textId="77777777" w:rsidR="009F4947" w:rsidRPr="001A1ED1" w:rsidRDefault="009F4947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766B57D5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F159007" w14:textId="77777777" w:rsidR="009F4947" w:rsidRPr="001A1ED1" w:rsidRDefault="009F4947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4943039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F4947" w:rsidRPr="001A1ED1" w14:paraId="4F8AEEF7" w14:textId="77777777" w:rsidTr="0026606F">
        <w:tc>
          <w:tcPr>
            <w:tcW w:w="1459" w:type="dxa"/>
          </w:tcPr>
          <w:p w14:paraId="696227F3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75A37209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F2 - obserwacja, aktywność, przygotowanie do wykładów, </w:t>
            </w:r>
          </w:p>
          <w:p w14:paraId="1A5ABE87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F3 - praca własna nad scenariuszem</w:t>
            </w: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40" w:type="dxa"/>
            <w:vAlign w:val="center"/>
          </w:tcPr>
          <w:p w14:paraId="264C133E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P1 - egzamin ustny - prezentacja i dyskusja nad scenariuszem</w:t>
            </w:r>
          </w:p>
        </w:tc>
      </w:tr>
      <w:tr w:rsidR="009F4947" w:rsidRPr="001A1ED1" w14:paraId="046C27DA" w14:textId="77777777" w:rsidTr="0026606F">
        <w:tc>
          <w:tcPr>
            <w:tcW w:w="1459" w:type="dxa"/>
          </w:tcPr>
          <w:p w14:paraId="1FFE5179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vAlign w:val="center"/>
          </w:tcPr>
          <w:p w14:paraId="7A885D54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F5 - ćwiczenia praktyczne</w:t>
            </w:r>
          </w:p>
        </w:tc>
        <w:tc>
          <w:tcPr>
            <w:tcW w:w="3940" w:type="dxa"/>
            <w:vAlign w:val="center"/>
          </w:tcPr>
          <w:p w14:paraId="5C715F91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P3 - ocena podsumowująca powstała na podstawie obserwacji ćwiczeń praktycznych, aktywności i obecności</w:t>
            </w:r>
          </w:p>
        </w:tc>
      </w:tr>
    </w:tbl>
    <w:p w14:paraId="4441986F" w14:textId="77777777" w:rsidR="009F4947" w:rsidRPr="001A1ED1" w:rsidRDefault="009F4947" w:rsidP="009F4947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50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4"/>
      </w:tblGrid>
      <w:tr w:rsidR="009F4947" w:rsidRPr="001A1ED1" w14:paraId="7D7FA3CF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1A3A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11D62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ćwiczenia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8103E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>wykład</w:t>
            </w:r>
          </w:p>
        </w:tc>
      </w:tr>
      <w:tr w:rsidR="009F4947" w:rsidRPr="001A1ED1" w14:paraId="220FD3B2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35C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188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F5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F7E3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AB9A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578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5BF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9F4947" w:rsidRPr="001A1ED1" w14:paraId="5D002111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19B9" w14:textId="77777777" w:rsidR="009F4947" w:rsidRPr="001A1ED1" w:rsidRDefault="009F4947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A1A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3510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78319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429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D22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617C1668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449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3FE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E472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C9E4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CDF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D50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6943A0FA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86F2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D2B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5D0C3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67C3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213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8B9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2772E269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8C88" w14:textId="77777777" w:rsidR="009F4947" w:rsidRPr="001A1ED1" w:rsidRDefault="009F4947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24F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DA5E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F2026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1CC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008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32B659F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B107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6669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D9033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1EE5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269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9A1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08BDD1D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1FD7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3D0B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2A2D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DF5C2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03A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A7A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378479B5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CC71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F2C1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9F9892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AD1DA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C9B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4BD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7FB5CCCB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DF3B" w14:textId="77777777" w:rsidR="009F4947" w:rsidRPr="001A1ED1" w:rsidRDefault="009F4947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C968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04EB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F84AE0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340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341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2D47282A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718B" w14:textId="77777777" w:rsidR="009F4947" w:rsidRPr="001A1ED1" w:rsidRDefault="009F4947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CD9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B046F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5EE9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EFA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702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F4947" w:rsidRPr="001A1ED1" w14:paraId="0FC45D03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9C3E" w14:textId="77777777" w:rsidR="009F4947" w:rsidRPr="001A1ED1" w:rsidRDefault="009F4947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A6D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7D91A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0A777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6515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C333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7B30FBB3" w14:textId="77777777" w:rsidR="009F4947" w:rsidRPr="001A1ED1" w:rsidRDefault="009F4947" w:rsidP="009F4947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F4947" w:rsidRPr="001A1ED1" w14:paraId="4FDC9116" w14:textId="77777777" w:rsidTr="00E02DB2">
        <w:trPr>
          <w:trHeight w:val="93"/>
          <w:jc w:val="center"/>
        </w:trPr>
        <w:tc>
          <w:tcPr>
            <w:tcW w:w="9907" w:type="dxa"/>
          </w:tcPr>
          <w:p w14:paraId="21350A66" w14:textId="77777777" w:rsidR="009F4947" w:rsidRPr="001A1ED1" w:rsidRDefault="009F4947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0ADCB503" w14:textId="77777777" w:rsidR="009F4947" w:rsidRPr="001A1ED1" w:rsidRDefault="009F4947" w:rsidP="00E02D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Ocena 5 – dowodzi, że student/ka wykazuje się wiedzą, umiejętnościami i kompetencjami społecznymi w pełni odpowiadającymi założonym celom kształcenia i efektom uczenia się z zakresu dzieciny </w:t>
            </w:r>
            <w:proofErr w:type="spellStart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teatroterapii</w:t>
            </w:r>
            <w:proofErr w:type="spellEnd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. Student/ka samodzielnie tworzy kreatywne scenariusze </w:t>
            </w:r>
            <w:proofErr w:type="spellStart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teatrterapeutyczne</w:t>
            </w:r>
            <w:proofErr w:type="spellEnd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 z uwzględnieniem potrzeb grupy. Student/ka rozróżnia granicę pomiędzy ćwiczeniami </w:t>
            </w:r>
            <w:proofErr w:type="spellStart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dramowymi</w:t>
            </w:r>
            <w:proofErr w:type="spellEnd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 a teatralnymi. Umie i korzysta z metod nauczonych podczas zajęć. </w:t>
            </w:r>
          </w:p>
          <w:p w14:paraId="5018F248" w14:textId="77777777" w:rsidR="009F4947" w:rsidRPr="001A1ED1" w:rsidRDefault="009F4947" w:rsidP="00E02D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lastRenderedPageBreak/>
              <w:t>Ocena 4/.4,5 – dowodzi, że student/ka wykazuje się wiedzą, umiejętnościami i kompetencjami społecznymi w sposób wystarczająco zgodny z założonymi celami kształceni i efektami uczenia się.</w:t>
            </w:r>
            <w:r w:rsidRPr="001A1ED1">
              <w:rPr>
                <w:rStyle w:val="eop"/>
                <w:rFonts w:ascii="Cambria" w:hAnsi="Cambria"/>
                <w:sz w:val="20"/>
                <w:szCs w:val="20"/>
              </w:rPr>
              <w:t> </w:t>
            </w: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Student/ka samodzielnie tworzy scenariusze </w:t>
            </w:r>
            <w:proofErr w:type="spellStart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teatrterapeutyczne</w:t>
            </w:r>
            <w:proofErr w:type="spellEnd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 z uwzględnieniem potrzeb grupy. Student/ka rozróżnia granicę pomiędzy ćwiczeniami </w:t>
            </w:r>
            <w:proofErr w:type="spellStart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dramowymi</w:t>
            </w:r>
            <w:proofErr w:type="spellEnd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 a teatralnymi. Rozumie i korzysta z metod nauczonych podczas zajęć.</w:t>
            </w:r>
          </w:p>
          <w:p w14:paraId="681384DA" w14:textId="77777777" w:rsidR="009F4947" w:rsidRPr="001A1ED1" w:rsidRDefault="009F4947" w:rsidP="00E02D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Ocena 3/3,5 – dowodzi, że student/ka wykazuje się wiedzą, umiejętnościami i kompetencjami społecznymi nie w pełni odpowiadającymi założonym celom kształcenia i efektom uczenia się.</w:t>
            </w:r>
            <w:r w:rsidRPr="001A1ED1">
              <w:rPr>
                <w:rStyle w:val="eop"/>
                <w:rFonts w:ascii="Cambria" w:hAnsi="Cambria"/>
                <w:sz w:val="20"/>
                <w:szCs w:val="20"/>
              </w:rPr>
              <w:t> </w:t>
            </w:r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Student/ka tworzy scenariusze </w:t>
            </w:r>
            <w:proofErr w:type="spellStart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teatrterapeutyczne</w:t>
            </w:r>
            <w:proofErr w:type="spellEnd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 z pomocą wykładowcy. Student/ka rozróżnia granicę pomiędzy ćwiczeniami </w:t>
            </w:r>
            <w:proofErr w:type="spellStart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>dramowymi</w:t>
            </w:r>
            <w:proofErr w:type="spellEnd"/>
            <w:r w:rsidRPr="001A1ED1">
              <w:rPr>
                <w:rStyle w:val="normaltextrun"/>
                <w:rFonts w:ascii="Cambria" w:hAnsi="Cambria"/>
                <w:sz w:val="20"/>
                <w:szCs w:val="20"/>
              </w:rPr>
              <w:t xml:space="preserve"> a teatralnymi, ale nie umie samodzielnie przeprowadzić ćwiczeń. </w:t>
            </w:r>
          </w:p>
        </w:tc>
      </w:tr>
    </w:tbl>
    <w:p w14:paraId="5BB6D66D" w14:textId="77777777" w:rsidR="009F4947" w:rsidRPr="001A1ED1" w:rsidRDefault="009F4947" w:rsidP="009F4947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F4947" w:rsidRPr="001A1ED1" w14:paraId="752631DC" w14:textId="77777777" w:rsidTr="00E02DB2">
        <w:trPr>
          <w:trHeight w:val="540"/>
          <w:jc w:val="center"/>
        </w:trPr>
        <w:tc>
          <w:tcPr>
            <w:tcW w:w="9923" w:type="dxa"/>
          </w:tcPr>
          <w:p w14:paraId="104D00D9" w14:textId="77777777" w:rsidR="009F4947" w:rsidRPr="001A1ED1" w:rsidRDefault="009F4947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oceną/Egzamin</w:t>
            </w:r>
          </w:p>
        </w:tc>
      </w:tr>
    </w:tbl>
    <w:p w14:paraId="5553CB7E" w14:textId="77777777" w:rsidR="009F4947" w:rsidRPr="001A1ED1" w:rsidRDefault="009F4947" w:rsidP="009F4947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F4947" w:rsidRPr="001A1ED1" w14:paraId="0487B677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2834F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41BB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F4947" w:rsidRPr="001A1ED1" w14:paraId="5324F3B2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FA043" w14:textId="77777777" w:rsidR="009F4947" w:rsidRPr="001A1ED1" w:rsidRDefault="009F4947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640A8D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F57F64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F4947" w:rsidRPr="001A1ED1" w14:paraId="35D1BC9E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A5E1B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9F4947" w:rsidRPr="001A1ED1" w14:paraId="734E822B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3DD2A3" w14:textId="77777777" w:rsidR="009F4947" w:rsidRPr="001A1ED1" w:rsidRDefault="009F4947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DDE" w14:textId="6D97E4FE" w:rsidR="009F4947" w:rsidRPr="001A1ED1" w:rsidRDefault="003A1A4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21A5" w14:textId="3CCAEF52" w:rsidR="009F4947" w:rsidRPr="001A1ED1" w:rsidRDefault="003A1A4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9F4947" w:rsidRPr="001A1ED1" w14:paraId="4CFD394D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4938C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9F4947" w:rsidRPr="001A1ED1" w14:paraId="21DC2507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17D7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6E9" w14:textId="7E45E467" w:rsidR="009F4947" w:rsidRPr="001A1ED1" w:rsidRDefault="003A1A4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F4947"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379B" w14:textId="3CBBE552" w:rsidR="009F4947" w:rsidRPr="001A1ED1" w:rsidRDefault="003A1A4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F4947" w:rsidRPr="001A1ED1" w14:paraId="664A9E77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50B7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7C9" w14:textId="0CA05768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A1A4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B28C" w14:textId="5A42CDAD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A1A4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9F4947" w:rsidRPr="001A1ED1" w14:paraId="11B0C87F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33F0" w14:textId="77777777" w:rsidR="009F4947" w:rsidRPr="001A1ED1" w:rsidRDefault="009F4947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6FEE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CF6" w14:textId="77777777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9F4947" w:rsidRPr="001A1ED1" w14:paraId="2B110974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5C1F" w14:textId="079D3A7E" w:rsidR="009F4947" w:rsidRPr="001A1ED1" w:rsidRDefault="009F4947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6A5" w14:textId="05659550" w:rsidR="009F4947" w:rsidRPr="001A1ED1" w:rsidRDefault="003A1A4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C233" w14:textId="3E4507AA" w:rsidR="009F4947" w:rsidRPr="001A1ED1" w:rsidRDefault="003A1A4C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9F4947" w:rsidRPr="001A1ED1" w14:paraId="126905C7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6269" w14:textId="77777777" w:rsidR="009F4947" w:rsidRPr="001A1ED1" w:rsidRDefault="009F4947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23A0" w14:textId="0D92BE66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5D8E" w14:textId="5D955D0A" w:rsidR="009F4947" w:rsidRPr="001A1ED1" w:rsidRDefault="009F4947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20F5A10" w14:textId="77777777" w:rsidR="009F4947" w:rsidRPr="001A1ED1" w:rsidRDefault="009F4947" w:rsidP="009F4947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F4947" w:rsidRPr="001A1ED1" w14:paraId="5D33ED90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01FF0F8D" w14:textId="77777777" w:rsidR="009F4947" w:rsidRPr="001A1ED1" w:rsidRDefault="009F4947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10451BD" w14:textId="77777777" w:rsidR="009F4947" w:rsidRPr="001A1ED1" w:rsidRDefault="009F4947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Drama w wychowaniu dzieci i młodzieży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Brian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Way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Wydawnictwo szkolne i pedagogiczne, Warszawa 1990.</w:t>
            </w:r>
          </w:p>
          <w:p w14:paraId="318883C5" w14:textId="31276395" w:rsidR="009F4947" w:rsidRPr="001A1ED1" w:rsidRDefault="009F4947">
            <w:pPr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Gry dla aktorów i nie aktorów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Drama, Augusto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Boal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Wydawnictwo Cyklady, Warszawa 2014. </w:t>
            </w:r>
          </w:p>
        </w:tc>
      </w:tr>
      <w:tr w:rsidR="009F4947" w:rsidRPr="001A1ED1" w14:paraId="20BFC22D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2C2D94B7" w14:textId="77777777" w:rsidR="009F4947" w:rsidRPr="001A1ED1" w:rsidRDefault="009F4947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BAEFD6E" w14:textId="77777777" w:rsidR="009F4947" w:rsidRPr="001A1ED1" w:rsidRDefault="009F4947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Arteterapia w teorii i praktyce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Ewelina J. Konieczna,  Kraków: Oficyna Wydawnicza "Impuls", 2007.</w:t>
            </w:r>
          </w:p>
          <w:p w14:paraId="333D53B5" w14:textId="77777777" w:rsidR="009F4947" w:rsidRPr="001A1ED1" w:rsidRDefault="009F4947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Od teatru pedagogicznego do teatru terapeutycznego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pod red. Wiesław Sikorski, Aneta Sikorska. Warszawa :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2014.</w:t>
            </w:r>
          </w:p>
          <w:p w14:paraId="52C10C36" w14:textId="77777777" w:rsidR="009F4947" w:rsidRPr="001A1ED1" w:rsidRDefault="009F4947">
            <w:pPr>
              <w:numPr>
                <w:ilvl w:val="0"/>
                <w:numId w:val="25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Drama : techniki, strategie, scenariusze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Kamila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Witerska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Warszawa: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2011.</w:t>
            </w:r>
          </w:p>
          <w:p w14:paraId="52FE5C11" w14:textId="77777777" w:rsidR="009F4947" w:rsidRPr="001A1ED1" w:rsidRDefault="009F494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W świecie baśni : scenariusze przedstawień teatralnych dla młodzieży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Agnieszka Kusza, Dagna Ślepowrońska. </w:t>
            </w:r>
          </w:p>
          <w:p w14:paraId="031ED9F6" w14:textId="77777777" w:rsidR="009F4947" w:rsidRPr="001A1ED1" w:rsidRDefault="009F4947" w:rsidP="00E02DB2">
            <w:pPr>
              <w:pStyle w:val="Akapitzlist"/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Kielce, Wydawnictwo Pedagogiczne ZNP 2013.</w:t>
            </w:r>
          </w:p>
          <w:p w14:paraId="519C676A" w14:textId="77777777" w:rsidR="009F4947" w:rsidRPr="001A1ED1" w:rsidRDefault="009F494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A może... metodą dramy?: propozycje metodyczne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pod red. Lucyny Madej, WOM Kalisz 1995</w:t>
            </w:r>
          </w:p>
          <w:p w14:paraId="78383E6D" w14:textId="77777777" w:rsidR="009F4947" w:rsidRPr="001A1ED1" w:rsidRDefault="009F494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Bawię się i uczę : edukacja przez ruch i drama w kształceniu wczesnoszkolnym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Dorota Dziamska, Maria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Gudro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 Wydawnictwo Pedagogiczne ZNP, Kielce 2010.</w:t>
            </w:r>
          </w:p>
        </w:tc>
      </w:tr>
    </w:tbl>
    <w:p w14:paraId="77890572" w14:textId="77777777" w:rsidR="009F4947" w:rsidRPr="001A1ED1" w:rsidRDefault="009F4947" w:rsidP="009F4947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F4947" w:rsidRPr="001A1ED1" w14:paraId="4EF2D411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5EA2E318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EEF326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Joanna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lenart</w:t>
            </w:r>
            <w:proofErr w:type="spellEnd"/>
          </w:p>
        </w:tc>
      </w:tr>
      <w:tr w:rsidR="009F4947" w:rsidRPr="001A1ED1" w14:paraId="2E2534AD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54BE7328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9549D59" w14:textId="7F3A4F23" w:rsidR="009F4947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9F4947" w:rsidRPr="001A1ED1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9F4947" w:rsidRPr="001A1ED1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9F4947" w:rsidRPr="001A1ED1" w14:paraId="3AF2ED4B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6462A66A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7971AFB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jginda@ajp.edu.pl</w:t>
            </w:r>
          </w:p>
        </w:tc>
      </w:tr>
      <w:tr w:rsidR="009F4947" w:rsidRPr="001A1ED1" w14:paraId="56E85446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86357C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BBE8459" w14:textId="77777777" w:rsidR="009F4947" w:rsidRPr="001A1ED1" w:rsidRDefault="009F4947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5F1E90" w14:textId="77777777" w:rsidR="0026606F" w:rsidRPr="001A1ED1" w:rsidRDefault="0026606F" w:rsidP="0026606F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606F" w:rsidRPr="001A1ED1" w14:paraId="1B1437EC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A244829" w14:textId="7B27543B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6B4D7A71" wp14:editId="2F1631CB">
                  <wp:extent cx="1066800" cy="1066800"/>
                  <wp:effectExtent l="0" t="0" r="0" b="0"/>
                  <wp:docPr id="1165802380" name="Obraz 1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02380" name="Obraz 1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1428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923BFE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6606F" w:rsidRPr="001A1ED1" w14:paraId="5D9CC9A6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1B2187F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2B014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09D77D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6606F" w:rsidRPr="001A1ED1" w14:paraId="0727250B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F0CD14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8680F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CE197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6606F" w:rsidRPr="001A1ED1" w14:paraId="4B8FEA23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3C4B98B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0EB2DC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05F97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6606F" w:rsidRPr="001A1ED1" w14:paraId="3D3977B6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B162916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C33322B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187B27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6606F" w:rsidRPr="001A1ED1" w14:paraId="500E9E14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2543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58651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BD33823" w14:textId="622AB118" w:rsidR="0026606F" w:rsidRPr="001A1ED1" w:rsidRDefault="0026606F" w:rsidP="0026606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11D6C82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606F" w:rsidRPr="001A1ED1" w14:paraId="26A07380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70D8903D" w14:textId="77777777" w:rsidR="0026606F" w:rsidRPr="001A1ED1" w:rsidRDefault="0026606F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3F226C45" w14:textId="77777777" w:rsidR="0026606F" w:rsidRPr="001A1ED1" w:rsidRDefault="0026606F" w:rsidP="00E02DB2">
            <w:pPr>
              <w:pStyle w:val="akarta"/>
            </w:pPr>
            <w:r w:rsidRPr="001A1ED1">
              <w:t>Podstawy arteterapii</w:t>
            </w:r>
          </w:p>
        </w:tc>
      </w:tr>
      <w:tr w:rsidR="0026606F" w:rsidRPr="001A1ED1" w14:paraId="31D82E0D" w14:textId="77777777" w:rsidTr="00E02DB2">
        <w:tc>
          <w:tcPr>
            <w:tcW w:w="4219" w:type="dxa"/>
            <w:vAlign w:val="center"/>
          </w:tcPr>
          <w:p w14:paraId="747BC692" w14:textId="77777777" w:rsidR="0026606F" w:rsidRPr="001A1ED1" w:rsidRDefault="0026606F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4B7DBD68" w14:textId="77777777" w:rsidR="0026606F" w:rsidRPr="001A1ED1" w:rsidRDefault="0026606F" w:rsidP="00E02DB2">
            <w:pPr>
              <w:pStyle w:val="akarta"/>
            </w:pPr>
            <w:r w:rsidRPr="001A1ED1">
              <w:t>1</w:t>
            </w:r>
          </w:p>
        </w:tc>
      </w:tr>
      <w:tr w:rsidR="0026606F" w:rsidRPr="001A1ED1" w14:paraId="10F088B3" w14:textId="77777777" w:rsidTr="00E02DB2">
        <w:tc>
          <w:tcPr>
            <w:tcW w:w="4219" w:type="dxa"/>
            <w:vAlign w:val="center"/>
          </w:tcPr>
          <w:p w14:paraId="4D6B7872" w14:textId="77777777" w:rsidR="0026606F" w:rsidRPr="001A1ED1" w:rsidRDefault="0026606F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2EF89172" w14:textId="77777777" w:rsidR="0026606F" w:rsidRPr="001A1ED1" w:rsidRDefault="0026606F" w:rsidP="00E02DB2">
            <w:pPr>
              <w:pStyle w:val="akarta"/>
            </w:pPr>
            <w:r w:rsidRPr="001A1ED1">
              <w:t>obieralne</w:t>
            </w:r>
          </w:p>
        </w:tc>
      </w:tr>
      <w:tr w:rsidR="0026606F" w:rsidRPr="001A1ED1" w14:paraId="1DB84BF3" w14:textId="77777777" w:rsidTr="00E02DB2">
        <w:tc>
          <w:tcPr>
            <w:tcW w:w="4219" w:type="dxa"/>
            <w:vAlign w:val="center"/>
          </w:tcPr>
          <w:p w14:paraId="76B8FD09" w14:textId="77777777" w:rsidR="0026606F" w:rsidRPr="001A1ED1" w:rsidRDefault="0026606F" w:rsidP="0026606F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31D04372" w14:textId="73E07C6C" w:rsidR="0026606F" w:rsidRPr="001A1ED1" w:rsidRDefault="0026606F" w:rsidP="0026606F">
            <w:pPr>
              <w:pStyle w:val="akarta"/>
            </w:pPr>
            <w:r w:rsidRPr="001A1ED1">
              <w:t xml:space="preserve">2A. Moduł </w:t>
            </w:r>
            <w:r w:rsidR="00D06692" w:rsidRPr="001A1ED1">
              <w:t>arteterapia</w:t>
            </w:r>
          </w:p>
        </w:tc>
      </w:tr>
      <w:tr w:rsidR="0026606F" w:rsidRPr="001A1ED1" w14:paraId="4FE43247" w14:textId="77777777" w:rsidTr="00E02DB2">
        <w:tc>
          <w:tcPr>
            <w:tcW w:w="4219" w:type="dxa"/>
            <w:vAlign w:val="center"/>
          </w:tcPr>
          <w:p w14:paraId="42467375" w14:textId="77777777" w:rsidR="0026606F" w:rsidRPr="001A1ED1" w:rsidRDefault="0026606F" w:rsidP="0026606F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C8229A" w14:textId="77777777" w:rsidR="0026606F" w:rsidRPr="001A1ED1" w:rsidRDefault="0026606F" w:rsidP="0026606F">
            <w:pPr>
              <w:pStyle w:val="akarta"/>
            </w:pPr>
            <w:r w:rsidRPr="001A1ED1">
              <w:t>Język polski</w:t>
            </w:r>
          </w:p>
        </w:tc>
      </w:tr>
      <w:tr w:rsidR="0026606F" w:rsidRPr="001A1ED1" w14:paraId="21D4C056" w14:textId="77777777" w:rsidTr="00E02DB2">
        <w:tc>
          <w:tcPr>
            <w:tcW w:w="4219" w:type="dxa"/>
            <w:vAlign w:val="center"/>
          </w:tcPr>
          <w:p w14:paraId="0069C0D0" w14:textId="77777777" w:rsidR="0026606F" w:rsidRPr="001A1ED1" w:rsidRDefault="0026606F" w:rsidP="0026606F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74169811" w14:textId="77777777" w:rsidR="0026606F" w:rsidRPr="001A1ED1" w:rsidRDefault="0026606F" w:rsidP="0026606F">
            <w:pPr>
              <w:pStyle w:val="akarta"/>
            </w:pPr>
            <w:r w:rsidRPr="001A1ED1">
              <w:t>II</w:t>
            </w:r>
          </w:p>
        </w:tc>
      </w:tr>
      <w:tr w:rsidR="0026606F" w:rsidRPr="001A1ED1" w14:paraId="11B0C372" w14:textId="77777777" w:rsidTr="00E02DB2">
        <w:tc>
          <w:tcPr>
            <w:tcW w:w="4219" w:type="dxa"/>
            <w:vAlign w:val="center"/>
          </w:tcPr>
          <w:p w14:paraId="79E3645A" w14:textId="77777777" w:rsidR="0026606F" w:rsidRPr="001A1ED1" w:rsidRDefault="0026606F" w:rsidP="0026606F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38DCAFB" w14:textId="77777777" w:rsidR="0026606F" w:rsidRPr="001A1ED1" w:rsidRDefault="0026606F" w:rsidP="0026606F">
            <w:pPr>
              <w:pStyle w:val="akarta"/>
            </w:pPr>
            <w:r w:rsidRPr="001A1ED1">
              <w:t>Mgr Marta Wawrzyniak</w:t>
            </w:r>
          </w:p>
        </w:tc>
      </w:tr>
    </w:tbl>
    <w:p w14:paraId="4546B219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25"/>
        <w:gridCol w:w="2252"/>
        <w:gridCol w:w="2513"/>
      </w:tblGrid>
      <w:tr w:rsidR="00A41EA2" w:rsidRPr="001A1ED1" w14:paraId="2732ED80" w14:textId="77777777" w:rsidTr="00E02DB2">
        <w:tc>
          <w:tcPr>
            <w:tcW w:w="2660" w:type="dxa"/>
            <w:shd w:val="clear" w:color="auto" w:fill="auto"/>
            <w:vAlign w:val="center"/>
          </w:tcPr>
          <w:p w14:paraId="442B401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DC6542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4A45EE52" w14:textId="3B258F56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7D49C5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27E028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271E7525" w14:textId="77777777" w:rsidTr="00E02DB2">
        <w:tc>
          <w:tcPr>
            <w:tcW w:w="2660" w:type="dxa"/>
            <w:shd w:val="clear" w:color="auto" w:fill="auto"/>
          </w:tcPr>
          <w:p w14:paraId="67CE0AC9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87417" w14:textId="1AD8CC73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4A4DBD" w14:textId="0A280C61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94EB9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081801F8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606F" w:rsidRPr="001A1ED1" w14:paraId="38A901EC" w14:textId="77777777" w:rsidTr="00E02DB2">
        <w:trPr>
          <w:trHeight w:val="301"/>
          <w:jc w:val="center"/>
        </w:trPr>
        <w:tc>
          <w:tcPr>
            <w:tcW w:w="9898" w:type="dxa"/>
          </w:tcPr>
          <w:p w14:paraId="1C104EBA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</w:rPr>
              <w:t>Student posiada wiedzę, umiejętności oraz kompetencje społeczne, które nabył podczas realizacji przedmiotów:  Pedagogika ogólna;  Psychologia rozwojowa; Teoretyczne podstawy wychowania.</w:t>
            </w:r>
          </w:p>
        </w:tc>
      </w:tr>
    </w:tbl>
    <w:p w14:paraId="46BB9818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606F" w:rsidRPr="001A1ED1" w14:paraId="33A74A0E" w14:textId="77777777" w:rsidTr="00E02DB2">
        <w:tc>
          <w:tcPr>
            <w:tcW w:w="9889" w:type="dxa"/>
            <w:shd w:val="clear" w:color="auto" w:fill="auto"/>
          </w:tcPr>
          <w:p w14:paraId="25C6B6FF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Wprowadzenie studentów w zakres teoretycznej wiedzy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obejmujący działalno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ć pedagogiczno-terapeutyczną z wykorzystaniem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arteterapii,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realizowaną w instytucjach edukacyjnych, wychowawczych, opiekuńczych, kulturalnych, pomocowych, terapeutycznych  </w:t>
            </w:r>
          </w:p>
          <w:p w14:paraId="53672C27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Rozwinięcie specjalistycznych umiejętności terapeutycznych niezbędnych studentom do projektowania, organizowania, realizowania praktycznych działań związanych z zastosowaniem wybranych metod, form i technik stosowanych w arteterapii, w odniesieniu do uczniów ze specyficznymi i specjalnymi potrzebami edukacyjnymi.</w:t>
            </w:r>
          </w:p>
          <w:p w14:paraId="3815B401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C2 –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Wprowadzenie studentów w rolę i  miejsce  arteterapii w terapii pedagogicznej, ze szczególnym zwróceniem uwagi na znaczenie osoby terapeuty w działaniach pomocowych.</w:t>
            </w:r>
          </w:p>
        </w:tc>
      </w:tr>
    </w:tbl>
    <w:p w14:paraId="33D0BDB3" w14:textId="77777777" w:rsidR="0026606F" w:rsidRPr="001A1ED1" w:rsidRDefault="0026606F" w:rsidP="0026606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A0A41DC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606F" w:rsidRPr="001A1ED1" w14:paraId="6C501B6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8D79DA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886D60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D8B2C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606F" w:rsidRPr="001A1ED1" w14:paraId="124B61C3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838B382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606F" w:rsidRPr="001A1ED1" w14:paraId="75ECF38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F2400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88ED2EA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definiuje i objaśnia pojęcia z obszaru arteterapii, zna jej cele, zadania i funkcje, które realizuje w działaniach  o charakterze terapeutycznym z </w:t>
            </w: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>uczniami  odznaczającymi się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3A3E1F6B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>K_W03</w:t>
            </w:r>
          </w:p>
          <w:p w14:paraId="7C481F7D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26606F" w:rsidRPr="001A1ED1" w14:paraId="37F78F5B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4731E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C53074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zna miejsce i rolę arteterapii w praktyce pedagogicznej stosowanej z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uczniami odznaczającymi się specjalnymi potrzebami edukacyjnymi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4AC86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26606F" w:rsidRPr="001A1ED1" w14:paraId="46EFF029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4371C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97078FE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objaśnia szczególne znaczenie osoby pedagoga pełniącego rolę terapeuty, który podejmuje się projektowania i prowadzenia działań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7ADE8DB9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26606F" w:rsidRPr="001A1ED1" w14:paraId="2B4ADD78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DD3BC5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606F" w:rsidRPr="001A1ED1" w14:paraId="06C1828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1F0375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AD4888E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wykorzystuje i integruje wiedzę teoretyczną z zakresu pedagogiki w celu projektowania praktycznych działań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w odniesieniu do uczniów ze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36877C8A" w14:textId="77777777" w:rsidR="0026606F" w:rsidRPr="001A1ED1" w:rsidRDefault="0026606F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K_U05</w:t>
            </w:r>
          </w:p>
        </w:tc>
      </w:tr>
      <w:tr w:rsidR="0026606F" w:rsidRPr="001A1ED1" w14:paraId="2E6AC93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B8C74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3C12FDA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wybrać i zastosować odpowiednie do danej sytuacji terapeutycznej, metody i techniki arteterapii, objaśnia ich zastosowanie w terapii pedagogicznej. </w:t>
            </w:r>
          </w:p>
        </w:tc>
        <w:tc>
          <w:tcPr>
            <w:tcW w:w="1732" w:type="dxa"/>
            <w:shd w:val="clear" w:color="auto" w:fill="auto"/>
          </w:tcPr>
          <w:p w14:paraId="5555A838" w14:textId="77777777" w:rsidR="0026606F" w:rsidRPr="001A1ED1" w:rsidRDefault="0026606F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K_U15</w:t>
            </w:r>
          </w:p>
          <w:p w14:paraId="52234715" w14:textId="77777777" w:rsidR="0026606F" w:rsidRPr="001A1ED1" w:rsidRDefault="0026606F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K_U22</w:t>
            </w:r>
          </w:p>
        </w:tc>
      </w:tr>
      <w:tr w:rsidR="0026606F" w:rsidRPr="001A1ED1" w14:paraId="340314F4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1B5517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6606F" w:rsidRPr="001A1ED1" w14:paraId="71B02956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479C7E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4B9564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1A1ED1">
              <w:rPr>
                <w:rFonts w:ascii="Cambria" w:hAnsi="Cambria"/>
                <w:sz w:val="20"/>
              </w:rPr>
              <w:t xml:space="preserve">Student jest świadomy odpowiedzialności za własne działania pedagogiczne z wykorzystaniem elementów arteterapii, podczas których zachowuje się w sposób profesjonalny w oparciu o zasady etyki zawodowej, </w:t>
            </w:r>
            <w:r w:rsidRPr="001A1ED1">
              <w:rPr>
                <w:rFonts w:ascii="Cambria" w:hAnsi="Cambria"/>
                <w:sz w:val="20"/>
                <w:szCs w:val="20"/>
              </w:rPr>
              <w:t>a także jest zdolny do refleksji nad własną praktyką</w:t>
            </w:r>
          </w:p>
        </w:tc>
        <w:tc>
          <w:tcPr>
            <w:tcW w:w="1732" w:type="dxa"/>
            <w:shd w:val="clear" w:color="auto" w:fill="auto"/>
          </w:tcPr>
          <w:p w14:paraId="09AF14D8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K_K08</w:t>
            </w:r>
          </w:p>
          <w:p w14:paraId="1CBF4B15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K_K07</w:t>
            </w:r>
          </w:p>
        </w:tc>
      </w:tr>
    </w:tbl>
    <w:p w14:paraId="0E2EB7BD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6606F" w:rsidRPr="001A1ED1" w14:paraId="3850367C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14B8BE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A43DAC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82C589C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56759A1B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7846F66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567D8E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BFA2B0F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75296F3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5A498CA1" w14:textId="77777777" w:rsidTr="00E02DB2">
        <w:trPr>
          <w:trHeight w:val="225"/>
          <w:jc w:val="center"/>
        </w:trPr>
        <w:tc>
          <w:tcPr>
            <w:tcW w:w="659" w:type="dxa"/>
          </w:tcPr>
          <w:p w14:paraId="78A5CFA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C1B3AD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Terapia sztuką, czyli o fenomenie arteterapii. Terapeutyczne właściwości sztuki.</w:t>
            </w:r>
          </w:p>
        </w:tc>
        <w:tc>
          <w:tcPr>
            <w:tcW w:w="1256" w:type="dxa"/>
          </w:tcPr>
          <w:p w14:paraId="0BAC29F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D37C0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3F666C9" w14:textId="77777777" w:rsidTr="00E02DB2">
        <w:trPr>
          <w:trHeight w:val="285"/>
          <w:jc w:val="center"/>
        </w:trPr>
        <w:tc>
          <w:tcPr>
            <w:tcW w:w="659" w:type="dxa"/>
          </w:tcPr>
          <w:p w14:paraId="52A4DAE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96E7E4D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iCs/>
                <w:sz w:val="20"/>
                <w:szCs w:val="20"/>
              </w:rPr>
              <w:t>Miejsce i rola arteterapii w pedagogice (terapii pedagogicznej)</w:t>
            </w:r>
          </w:p>
        </w:tc>
        <w:tc>
          <w:tcPr>
            <w:tcW w:w="1256" w:type="dxa"/>
          </w:tcPr>
          <w:p w14:paraId="3EF0142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42279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BD894B2" w14:textId="77777777" w:rsidTr="00E02DB2">
        <w:trPr>
          <w:trHeight w:val="285"/>
          <w:jc w:val="center"/>
        </w:trPr>
        <w:tc>
          <w:tcPr>
            <w:tcW w:w="659" w:type="dxa"/>
          </w:tcPr>
          <w:p w14:paraId="2ED2021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9A5FFDF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Różne podejścia do arteterapii: Podejście intermodalne; Terapia przez twórczość A. Wojciechowskiego, Arteterapia w ujęciu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aksjologiczno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– psychologicznym T. Rudowskiego, Arteterapia czy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kulturoterapia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?  W. Szulc</w:t>
            </w:r>
          </w:p>
        </w:tc>
        <w:tc>
          <w:tcPr>
            <w:tcW w:w="1256" w:type="dxa"/>
          </w:tcPr>
          <w:p w14:paraId="0055E29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E330E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33819964" w14:textId="77777777" w:rsidTr="00E02DB2">
        <w:trPr>
          <w:trHeight w:val="285"/>
          <w:jc w:val="center"/>
        </w:trPr>
        <w:tc>
          <w:tcPr>
            <w:tcW w:w="659" w:type="dxa"/>
          </w:tcPr>
          <w:p w14:paraId="5ECD332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12F30E4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Koncepcje, modele i rodzaje arteterapii</w:t>
            </w:r>
          </w:p>
        </w:tc>
        <w:tc>
          <w:tcPr>
            <w:tcW w:w="1256" w:type="dxa"/>
          </w:tcPr>
          <w:p w14:paraId="0A733B4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1B5B8D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53D8D5A9" w14:textId="77777777" w:rsidTr="00E02DB2">
        <w:trPr>
          <w:trHeight w:val="285"/>
          <w:jc w:val="center"/>
        </w:trPr>
        <w:tc>
          <w:tcPr>
            <w:tcW w:w="659" w:type="dxa"/>
          </w:tcPr>
          <w:p w14:paraId="0DE65BC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95B83DF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Obszary działań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 placówkach oświatowych, rehabilitacyjnych, opiekuńczych.</w:t>
            </w:r>
          </w:p>
        </w:tc>
        <w:tc>
          <w:tcPr>
            <w:tcW w:w="1256" w:type="dxa"/>
          </w:tcPr>
          <w:p w14:paraId="26DEE86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86863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4CD2A20" w14:textId="77777777" w:rsidTr="00E02DB2">
        <w:trPr>
          <w:trHeight w:val="345"/>
          <w:jc w:val="center"/>
        </w:trPr>
        <w:tc>
          <w:tcPr>
            <w:tcW w:w="659" w:type="dxa"/>
          </w:tcPr>
          <w:p w14:paraId="408985C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D86C857" w14:textId="4B013CC5" w:rsidR="0026606F" w:rsidRPr="001A1ED1" w:rsidRDefault="0026606F" w:rsidP="0026606F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Kompetencje zawodowe osób zajmujące się arteterapią. Znaczenie osoby terapeuty w działaniach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Sylwetka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arteterapeuty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26C07BD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5C80F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71074BC0" w14:textId="77777777" w:rsidTr="00E02DB2">
        <w:trPr>
          <w:trHeight w:val="345"/>
          <w:jc w:val="center"/>
        </w:trPr>
        <w:tc>
          <w:tcPr>
            <w:tcW w:w="659" w:type="dxa"/>
          </w:tcPr>
          <w:p w14:paraId="1DD5DAA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032080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0A6A690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4B264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AD6BCC3" w14:textId="77777777" w:rsidTr="00E02DB2">
        <w:trPr>
          <w:jc w:val="center"/>
        </w:trPr>
        <w:tc>
          <w:tcPr>
            <w:tcW w:w="659" w:type="dxa"/>
          </w:tcPr>
          <w:p w14:paraId="3FF1F12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FBDF88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5F4412F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675A8BA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A864818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6606F" w:rsidRPr="001A1ED1" w14:paraId="63C9C1DE" w14:textId="77777777" w:rsidTr="00E02DB2">
        <w:trPr>
          <w:jc w:val="center"/>
        </w:trPr>
        <w:tc>
          <w:tcPr>
            <w:tcW w:w="1666" w:type="dxa"/>
          </w:tcPr>
          <w:p w14:paraId="6C889E27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0282B6A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016550E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606F" w:rsidRPr="001A1ED1" w14:paraId="3B13EE42" w14:textId="77777777" w:rsidTr="00E02DB2">
        <w:trPr>
          <w:jc w:val="center"/>
        </w:trPr>
        <w:tc>
          <w:tcPr>
            <w:tcW w:w="1666" w:type="dxa"/>
          </w:tcPr>
          <w:p w14:paraId="4E1F3BF0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F4B3B4F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42F065D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Sprzęt multimedialny  </w:t>
            </w:r>
          </w:p>
        </w:tc>
      </w:tr>
    </w:tbl>
    <w:p w14:paraId="06A836F7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E51652A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26606F" w:rsidRPr="001A1ED1" w14:paraId="28A87E17" w14:textId="77777777" w:rsidTr="0026606F">
        <w:tc>
          <w:tcPr>
            <w:tcW w:w="1459" w:type="dxa"/>
            <w:vAlign w:val="center"/>
          </w:tcPr>
          <w:p w14:paraId="13A2E862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490" w:type="dxa"/>
            <w:vAlign w:val="center"/>
          </w:tcPr>
          <w:p w14:paraId="6BB9AF45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D85E8B2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253CCD9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606F" w:rsidRPr="001A1ED1" w14:paraId="106AD1EA" w14:textId="77777777" w:rsidTr="0026606F">
        <w:tc>
          <w:tcPr>
            <w:tcW w:w="1459" w:type="dxa"/>
          </w:tcPr>
          <w:p w14:paraId="62F9F678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2A7149B0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F2 –obserwacja/aktywność podczas zajęć </w:t>
            </w:r>
          </w:p>
          <w:p w14:paraId="5724B49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F3- praca pisemna</w:t>
            </w:r>
          </w:p>
        </w:tc>
        <w:tc>
          <w:tcPr>
            <w:tcW w:w="3940" w:type="dxa"/>
            <w:vAlign w:val="center"/>
          </w:tcPr>
          <w:p w14:paraId="3630BB8E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069800FE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</w:t>
            </w:r>
          </w:p>
        </w:tc>
      </w:tr>
    </w:tbl>
    <w:p w14:paraId="6D03B5FA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93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</w:tblGrid>
      <w:tr w:rsidR="0026606F" w:rsidRPr="001A1ED1" w14:paraId="1CF6A399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92BF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844D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51EE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066D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6606F" w:rsidRPr="001A1ED1" w14:paraId="27F59656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D55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0DC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95F9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4E49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272A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26606F" w:rsidRPr="001A1ED1" w14:paraId="0348CE29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2C19" w14:textId="77777777" w:rsidR="0026606F" w:rsidRPr="001A1ED1" w:rsidRDefault="0026606F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802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46B73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0227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6BC0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6DC2432E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BE68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688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8341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25F2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8E8A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5AE65698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26DC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962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8DE1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C021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A583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58F8B5EF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FCA7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810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3C257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60EF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9C1B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64E975D6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7DB8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EB4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6D470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9A6C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05A6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07EB7E9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9112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42D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1C3FB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4352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705F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0641562" w14:textId="77777777" w:rsidR="0026606F" w:rsidRPr="001A1ED1" w:rsidRDefault="0026606F" w:rsidP="0026606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606F" w:rsidRPr="001A1ED1" w14:paraId="29CE205B" w14:textId="77777777" w:rsidTr="00E02DB2">
        <w:trPr>
          <w:trHeight w:val="93"/>
          <w:jc w:val="center"/>
        </w:trPr>
        <w:tc>
          <w:tcPr>
            <w:tcW w:w="9907" w:type="dxa"/>
          </w:tcPr>
          <w:p w14:paraId="4A954916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</w:p>
          <w:p w14:paraId="5C21ADD4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Studenci otrzymują ocenę końcową z wykładów, która jest podsumowaniem wszystkich aktywności realizowanych podczas zajęć. Na ocenę podsumowującą składają się oceny z: aktywności podczas wykładu, przygotowanej pracy pisemnej oraz kolokwium pisemnego z zakresu omówionych treści programu.</w:t>
            </w:r>
          </w:p>
          <w:p w14:paraId="3DC781DF" w14:textId="77777777" w:rsidR="0026606F" w:rsidRPr="001A1ED1" w:rsidRDefault="0026606F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63BBFC74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606F" w:rsidRPr="001A1ED1" w14:paraId="0E5DF0CE" w14:textId="77777777" w:rsidTr="00E02DB2">
        <w:trPr>
          <w:trHeight w:val="540"/>
          <w:jc w:val="center"/>
        </w:trPr>
        <w:tc>
          <w:tcPr>
            <w:tcW w:w="9923" w:type="dxa"/>
          </w:tcPr>
          <w:p w14:paraId="3DD0CD3A" w14:textId="77777777" w:rsidR="0026606F" w:rsidRPr="001A1ED1" w:rsidRDefault="0026606F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44EBD44B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606F" w:rsidRPr="001A1ED1" w14:paraId="5E11B7D3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C29B3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8737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606F" w:rsidRPr="001A1ED1" w14:paraId="18EFEB84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60A91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90529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BE272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606F" w:rsidRPr="001A1ED1" w14:paraId="541B67D6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AE83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606F" w:rsidRPr="001A1ED1" w14:paraId="26B50BA1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6B5F2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150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06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26606F" w:rsidRPr="001A1ED1" w14:paraId="32205448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8BD96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606F" w:rsidRPr="001A1ED1" w14:paraId="3CF821A1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1E68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43D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451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26606F" w:rsidRPr="001A1ED1" w14:paraId="2E5AB02B" w14:textId="77777777" w:rsidTr="0026606F">
        <w:trPr>
          <w:gridAfter w:val="1"/>
          <w:wAfter w:w="7" w:type="dxa"/>
          <w:trHeight w:val="36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DFA7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pracy pisemnej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CC0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0C6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6606F" w:rsidRPr="001A1ED1" w14:paraId="20C3EFAC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2DAC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075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EA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0C83F8AD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0ABD" w14:textId="62A4F25D" w:rsidR="0026606F" w:rsidRPr="001A1ED1" w:rsidRDefault="0026606F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D1B9" w14:textId="602280A0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709C" w14:textId="26AD75E9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  <w:tr w:rsidR="0026606F" w:rsidRPr="001A1ED1" w14:paraId="2A007977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BCD2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9210" w14:textId="45CB354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5E7C" w14:textId="4D9B5681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6F408978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606F" w:rsidRPr="001A1ED1" w14:paraId="10DDE220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19E6B1A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2390E15" w14:textId="77777777" w:rsidR="0026606F" w:rsidRPr="001A1ED1" w:rsidRDefault="0026606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 A. Pikała, M. Sasin,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Arteterapia. Scenariusze</w:t>
            </w:r>
            <w:r w:rsidRPr="001A1ED1">
              <w:rPr>
                <w:rFonts w:ascii="Cambria" w:hAnsi="Cambria"/>
                <w:sz w:val="20"/>
                <w:szCs w:val="20"/>
              </w:rPr>
              <w:t>, Łódź 2016.</w:t>
            </w:r>
          </w:p>
          <w:p w14:paraId="21DE15FF" w14:textId="77777777" w:rsidR="0026606F" w:rsidRPr="001A1ED1" w:rsidRDefault="0026606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J. Gładyszewska-</w:t>
            </w:r>
            <w:proofErr w:type="spellStart"/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Cylulko</w:t>
            </w:r>
            <w:proofErr w:type="spellEnd"/>
            <w:r w:rsidRPr="001A1ED1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, Wspomaganie rozwoju dzieci nieśmiałych poprzez wizualizację i inne techniki arteterapii,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Kraków 2010.</w:t>
            </w:r>
          </w:p>
          <w:p w14:paraId="5FFE8D5C" w14:textId="77777777" w:rsidR="0026606F" w:rsidRPr="001A1ED1" w:rsidRDefault="0026606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J. Gładyszewska -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Teoretyczne i praktyczne podstawy terapii przez sztukę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Kraków 2011.</w:t>
            </w:r>
          </w:p>
          <w:p w14:paraId="4381E554" w14:textId="77777777" w:rsidR="0026606F" w:rsidRPr="001A1ED1" w:rsidRDefault="0026606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W. Szulc,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Arteterapia: narodziny idei, ewolucja teorii, rozwój praktyki,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Wydawnictwo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Difin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 Warszawa 2011.</w:t>
            </w:r>
          </w:p>
          <w:p w14:paraId="6947985C" w14:textId="77777777" w:rsidR="0026606F" w:rsidRPr="001A1ED1" w:rsidRDefault="0026606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  <w:lang w:eastAsia="pl-PL"/>
              </w:rPr>
              <w:t xml:space="preserve">W. Karolak, B. Kaczorowska,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Arteterapia w medycynie i edukacji</w:t>
            </w:r>
            <w:r w:rsidRPr="001A1ED1">
              <w:rPr>
                <w:rFonts w:ascii="Cambria" w:hAnsi="Cambria"/>
                <w:sz w:val="20"/>
                <w:szCs w:val="20"/>
                <w:lang w:eastAsia="pl-PL"/>
              </w:rPr>
              <w:t>, WSHE, Łódź 2008.</w:t>
            </w:r>
          </w:p>
          <w:p w14:paraId="7AAD013F" w14:textId="77777777" w:rsidR="0026606F" w:rsidRPr="001A1ED1" w:rsidRDefault="0026606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D. Wosik-Kawala, T.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Zubrzycka-Maciąg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 xml:space="preserve"> Kompetencje diagnostyczne i terapeutyczne nauczyciela</w:t>
            </w:r>
            <w:r w:rsidRPr="001A1ED1">
              <w:rPr>
                <w:rFonts w:ascii="Cambria" w:hAnsi="Cambria"/>
                <w:sz w:val="20"/>
                <w:szCs w:val="20"/>
              </w:rPr>
              <w:t>, , Kraków 2011.</w:t>
            </w:r>
          </w:p>
          <w:p w14:paraId="5A15C971" w14:textId="77777777" w:rsidR="0026606F" w:rsidRPr="001A1ED1" w:rsidRDefault="0026606F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E. J. Konieczna, </w:t>
            </w:r>
            <w:r w:rsidRPr="001A1ED1">
              <w:rPr>
                <w:rFonts w:ascii="Cambria" w:hAnsi="Cambria"/>
                <w:i/>
                <w:sz w:val="20"/>
                <w:szCs w:val="20"/>
              </w:rPr>
              <w:t>Arteterapia w teorii i praktyce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</w:tc>
      </w:tr>
      <w:tr w:rsidR="0026606F" w:rsidRPr="001A1ED1" w14:paraId="001C0D38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2B389295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45C375F" w14:textId="77777777" w:rsidR="0026606F" w:rsidRPr="001A1ED1" w:rsidRDefault="0026606F">
            <w:pPr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E. Józefowski,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Arteterapia w sztuce i edukacji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Poznań 2012.</w:t>
            </w:r>
          </w:p>
          <w:p w14:paraId="50C4F7CD" w14:textId="77777777" w:rsidR="0026606F" w:rsidRPr="001A1ED1" w:rsidRDefault="0026606F">
            <w:pPr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M. Olczak,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Trening twórczości – współczesna i efektywna forma wychowania przez sztukę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Kraków 2010.</w:t>
            </w:r>
          </w:p>
          <w:p w14:paraId="2F634778" w14:textId="77777777" w:rsidR="0026606F" w:rsidRPr="001A1ED1" w:rsidRDefault="0026606F">
            <w:pPr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K. Opala-Wnuk,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Sztuka, która pomaga dzieciom,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Wydawnictwo Feeria, 2009.</w:t>
            </w:r>
          </w:p>
          <w:p w14:paraId="0EB991D3" w14:textId="77777777" w:rsidR="0026606F" w:rsidRPr="001A1ED1" w:rsidRDefault="0026606F">
            <w:pPr>
              <w:numPr>
                <w:ilvl w:val="0"/>
                <w:numId w:val="2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W. Karolak, B. Kaczorowska (red.),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 xml:space="preserve">Arteterapia. Od rozważań nad teorią do zastosowań praktycznych,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Wydawnictwo Akademii Humanistyczno-Ekonomicznej w Łodzi, Łódź 2011.</w:t>
            </w:r>
          </w:p>
        </w:tc>
      </w:tr>
    </w:tbl>
    <w:p w14:paraId="4F33CE59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606F" w:rsidRPr="001A1ED1" w14:paraId="67BBF02E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17FFE3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648F3BF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26606F" w:rsidRPr="001A1ED1" w14:paraId="5FE23864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2FF9F00D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27AE64F" w14:textId="67B3A6E5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26606F" w:rsidRPr="001A1ED1" w14:paraId="6BC093AB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049A506A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F0B9E31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26606F" w:rsidRPr="001A1ED1" w14:paraId="64CA96ED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5EDE71A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2C7C483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0CEAEC" w14:textId="77777777" w:rsidR="0026606F" w:rsidRPr="001A1ED1" w:rsidRDefault="0026606F" w:rsidP="0026606F">
      <w:pPr>
        <w:spacing w:before="60" w:after="60"/>
        <w:rPr>
          <w:rFonts w:ascii="Cambria" w:hAnsi="Cambria" w:cs="Times New Roman"/>
        </w:rPr>
      </w:pPr>
    </w:p>
    <w:p w14:paraId="124E5AFD" w14:textId="72169BF2" w:rsidR="0026606F" w:rsidRPr="001A1ED1" w:rsidRDefault="0026606F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2EAA4542" w14:textId="77777777" w:rsidR="0026606F" w:rsidRPr="001A1ED1" w:rsidRDefault="0026606F" w:rsidP="0026606F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606F" w:rsidRPr="001A1ED1" w14:paraId="6AA5134D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52FBF28" w14:textId="3E102785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090C0F0E" wp14:editId="2FBADF53">
                  <wp:extent cx="1066800" cy="1066800"/>
                  <wp:effectExtent l="0" t="0" r="0" b="0"/>
                  <wp:docPr id="590585556" name="Obraz 1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85556" name="Obraz 1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534A1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0C8D2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6606F" w:rsidRPr="001A1ED1" w14:paraId="3162769F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9E26A35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1490C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C2A5F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6606F" w:rsidRPr="001A1ED1" w14:paraId="213E8740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6D921F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B795D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BD74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6606F" w:rsidRPr="001A1ED1" w14:paraId="0757CB39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D76E86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B8076F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217CC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6606F" w:rsidRPr="001A1ED1" w14:paraId="09B9741F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E1C0294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39BBC7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898D1E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6606F" w:rsidRPr="001A1ED1" w14:paraId="2585FCF5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87DA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E8AEC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04615BA" w14:textId="77777777" w:rsidR="0026606F" w:rsidRPr="001A1ED1" w:rsidRDefault="0026606F" w:rsidP="0026606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BBC486D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606F" w:rsidRPr="001A1ED1" w14:paraId="007CD6FE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41335EDB" w14:textId="77777777" w:rsidR="0026606F" w:rsidRPr="001A1ED1" w:rsidRDefault="0026606F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6ACAC88E" w14:textId="77777777" w:rsidR="0026606F" w:rsidRPr="001A1ED1" w:rsidRDefault="0026606F" w:rsidP="00E02DB2">
            <w:pPr>
              <w:pStyle w:val="akarta"/>
            </w:pPr>
            <w:r w:rsidRPr="001A1ED1">
              <w:t>Formy arteterapii</w:t>
            </w:r>
          </w:p>
        </w:tc>
      </w:tr>
      <w:tr w:rsidR="0026606F" w:rsidRPr="001A1ED1" w14:paraId="4BC612E5" w14:textId="77777777" w:rsidTr="00E02DB2">
        <w:tc>
          <w:tcPr>
            <w:tcW w:w="4219" w:type="dxa"/>
            <w:vAlign w:val="center"/>
          </w:tcPr>
          <w:p w14:paraId="505074DC" w14:textId="77777777" w:rsidR="0026606F" w:rsidRPr="001A1ED1" w:rsidRDefault="0026606F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39A00AAB" w14:textId="77777777" w:rsidR="0026606F" w:rsidRPr="001A1ED1" w:rsidRDefault="0026606F" w:rsidP="00E02DB2">
            <w:pPr>
              <w:pStyle w:val="akarta"/>
            </w:pPr>
            <w:r w:rsidRPr="001A1ED1">
              <w:t>1</w:t>
            </w:r>
          </w:p>
        </w:tc>
      </w:tr>
      <w:tr w:rsidR="0026606F" w:rsidRPr="001A1ED1" w14:paraId="1B940EDF" w14:textId="77777777" w:rsidTr="00E02DB2">
        <w:tc>
          <w:tcPr>
            <w:tcW w:w="4219" w:type="dxa"/>
            <w:vAlign w:val="center"/>
          </w:tcPr>
          <w:p w14:paraId="08CFADB1" w14:textId="77777777" w:rsidR="0026606F" w:rsidRPr="001A1ED1" w:rsidRDefault="0026606F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22471241" w14:textId="77777777" w:rsidR="0026606F" w:rsidRPr="001A1ED1" w:rsidRDefault="0026606F" w:rsidP="00E02DB2">
            <w:pPr>
              <w:pStyle w:val="akarta"/>
            </w:pPr>
            <w:r w:rsidRPr="001A1ED1">
              <w:t>obieralne</w:t>
            </w:r>
          </w:p>
        </w:tc>
      </w:tr>
      <w:tr w:rsidR="0026606F" w:rsidRPr="001A1ED1" w14:paraId="6AE2D094" w14:textId="77777777" w:rsidTr="00E02DB2">
        <w:tc>
          <w:tcPr>
            <w:tcW w:w="4219" w:type="dxa"/>
            <w:vAlign w:val="center"/>
          </w:tcPr>
          <w:p w14:paraId="1A0B50E3" w14:textId="77777777" w:rsidR="0026606F" w:rsidRPr="001A1ED1" w:rsidRDefault="0026606F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3F2AE011" w14:textId="5CB7AF32" w:rsidR="0026606F" w:rsidRPr="001A1ED1" w:rsidRDefault="0026606F" w:rsidP="00E02DB2">
            <w:pPr>
              <w:pStyle w:val="akarta"/>
            </w:pPr>
            <w:r w:rsidRPr="001A1ED1">
              <w:t xml:space="preserve">2A. Moduł </w:t>
            </w:r>
            <w:r w:rsidR="007536ED" w:rsidRPr="001A1ED1">
              <w:t>arteterapia</w:t>
            </w:r>
          </w:p>
        </w:tc>
      </w:tr>
      <w:tr w:rsidR="0026606F" w:rsidRPr="001A1ED1" w14:paraId="4DA54623" w14:textId="77777777" w:rsidTr="00E02DB2">
        <w:tc>
          <w:tcPr>
            <w:tcW w:w="4219" w:type="dxa"/>
            <w:vAlign w:val="center"/>
          </w:tcPr>
          <w:p w14:paraId="1A68A6E5" w14:textId="77777777" w:rsidR="0026606F" w:rsidRPr="001A1ED1" w:rsidRDefault="0026606F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BD74CAC" w14:textId="77777777" w:rsidR="0026606F" w:rsidRPr="001A1ED1" w:rsidRDefault="0026606F" w:rsidP="00E02DB2">
            <w:pPr>
              <w:pStyle w:val="akarta"/>
            </w:pPr>
            <w:r w:rsidRPr="001A1ED1">
              <w:t>Język polski</w:t>
            </w:r>
          </w:p>
        </w:tc>
      </w:tr>
      <w:tr w:rsidR="0026606F" w:rsidRPr="001A1ED1" w14:paraId="3DFE4BC9" w14:textId="77777777" w:rsidTr="00E02DB2">
        <w:tc>
          <w:tcPr>
            <w:tcW w:w="4219" w:type="dxa"/>
            <w:vAlign w:val="center"/>
          </w:tcPr>
          <w:p w14:paraId="58809CE2" w14:textId="77777777" w:rsidR="0026606F" w:rsidRPr="001A1ED1" w:rsidRDefault="0026606F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590F60B8" w14:textId="77777777" w:rsidR="0026606F" w:rsidRPr="001A1ED1" w:rsidRDefault="0026606F" w:rsidP="00E02DB2">
            <w:pPr>
              <w:pStyle w:val="akarta"/>
            </w:pPr>
            <w:r w:rsidRPr="001A1ED1">
              <w:t>II</w:t>
            </w:r>
          </w:p>
        </w:tc>
      </w:tr>
      <w:tr w:rsidR="0026606F" w:rsidRPr="001A1ED1" w14:paraId="78B6B095" w14:textId="77777777" w:rsidTr="00E02DB2">
        <w:tc>
          <w:tcPr>
            <w:tcW w:w="4219" w:type="dxa"/>
            <w:vAlign w:val="center"/>
          </w:tcPr>
          <w:p w14:paraId="5FAE28CC" w14:textId="77777777" w:rsidR="0026606F" w:rsidRPr="001A1ED1" w:rsidRDefault="0026606F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75FFE97" w14:textId="77777777" w:rsidR="0026606F" w:rsidRPr="001A1ED1" w:rsidRDefault="0026606F" w:rsidP="00E02DB2">
            <w:pPr>
              <w:pStyle w:val="akarta"/>
            </w:pPr>
            <w:r w:rsidRPr="001A1ED1">
              <w:t>Mgr Marta Wawrzyniak</w:t>
            </w:r>
          </w:p>
        </w:tc>
      </w:tr>
    </w:tbl>
    <w:p w14:paraId="13A13A25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525"/>
        <w:gridCol w:w="2252"/>
        <w:gridCol w:w="2513"/>
      </w:tblGrid>
      <w:tr w:rsidR="00A41EA2" w:rsidRPr="001A1ED1" w14:paraId="0EE9EFCB" w14:textId="77777777" w:rsidTr="00E02DB2">
        <w:tc>
          <w:tcPr>
            <w:tcW w:w="2660" w:type="dxa"/>
            <w:shd w:val="clear" w:color="auto" w:fill="auto"/>
            <w:vAlign w:val="center"/>
          </w:tcPr>
          <w:p w14:paraId="2B40543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5CAC55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5DEB935A" w14:textId="244C0F20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80C79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475311D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5C344046" w14:textId="77777777" w:rsidTr="00E02DB2">
        <w:tc>
          <w:tcPr>
            <w:tcW w:w="2660" w:type="dxa"/>
            <w:shd w:val="clear" w:color="auto" w:fill="auto"/>
          </w:tcPr>
          <w:p w14:paraId="3FA0F272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610E4D" w14:textId="0208E710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B18458" w14:textId="7DAAFEB3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C2ED87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00546600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606F" w:rsidRPr="001A1ED1" w14:paraId="7C283F44" w14:textId="77777777" w:rsidTr="00E02DB2">
        <w:trPr>
          <w:trHeight w:val="301"/>
          <w:jc w:val="center"/>
        </w:trPr>
        <w:tc>
          <w:tcPr>
            <w:tcW w:w="9898" w:type="dxa"/>
          </w:tcPr>
          <w:p w14:paraId="40D9BCAE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</w:rPr>
              <w:t>Student posiada wiedzę, umiejętności oraz kompetencje społeczne, które nabył podczas realizacji przedmiotów:  Pedagogika ogólna;  Psychologia rozwojowa; Teoretyczne podstawy wychowania.</w:t>
            </w:r>
          </w:p>
        </w:tc>
      </w:tr>
    </w:tbl>
    <w:p w14:paraId="17CFCC90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606F" w:rsidRPr="001A1ED1" w14:paraId="7C634FA6" w14:textId="77777777" w:rsidTr="00E02DB2">
        <w:tc>
          <w:tcPr>
            <w:tcW w:w="9889" w:type="dxa"/>
            <w:shd w:val="clear" w:color="auto" w:fill="auto"/>
          </w:tcPr>
          <w:p w14:paraId="19E781C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Wprowadzenie studentów w zakres teoretycznej wiedzy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>obejmujący działalno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ć pedagogiczno-terapeutyczną z wykorzystaniem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arteterapii,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realizowaną w instytucjach edukacyjnych, wychowawczych, opiekuńczych, kulturalnych, pomocowych, terapeutycznych  </w:t>
            </w:r>
          </w:p>
          <w:p w14:paraId="6169DA5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Rozwinięcie specjalistycznych umiejętności terapeutycznych niezbędnych studentom do projektowania, organizowania, realizowania praktycznych działań związanych z zastosowaniem wybranych metod, form i technik stosowanych w arteterapii, w odniesieniu do uczniów ze specyficznymi i specjalnymi potrzebami edukacyjnymi.</w:t>
            </w:r>
          </w:p>
          <w:p w14:paraId="34E97CBE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C2 –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Wprowadzenie studentów w rolę i  miejsce  arteterapii w terapii pedagogicznej, ze szczególnym zwróceniem uwagi na znaczenie osoby terapeuty w działaniach pomocowych.</w:t>
            </w:r>
          </w:p>
        </w:tc>
      </w:tr>
    </w:tbl>
    <w:p w14:paraId="08F39037" w14:textId="77777777" w:rsidR="0026606F" w:rsidRPr="001A1ED1" w:rsidRDefault="0026606F" w:rsidP="0026606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2F039AB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606F" w:rsidRPr="001A1ED1" w14:paraId="640ACC2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E104A0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7B4E1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706CC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606F" w:rsidRPr="001A1ED1" w14:paraId="5C579ADB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D46487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606F" w:rsidRPr="001A1ED1" w14:paraId="5BB7333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DCAD4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7F0884F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definiuje i objaśnia pojęcia z obszaru arteterapii, zna jej cele, zadania i funkcje, które realizuje w działaniach  o charakterze terapeutycznym z </w:t>
            </w: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>uczniami  odznaczającymi się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41AA20C8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>K_W03</w:t>
            </w:r>
          </w:p>
          <w:p w14:paraId="36B86994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26606F" w:rsidRPr="001A1ED1" w14:paraId="5A33144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33FC9A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B6E67F3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charakteryzuje wybrane formy arteterapii i stosowane w nich metody oraz techniki działania, objaśnia ich zastosowanie w terapii pedagogicznej oraz dobiera właściwe środki dydaktyczne do ich realizacji.</w:t>
            </w:r>
          </w:p>
        </w:tc>
        <w:tc>
          <w:tcPr>
            <w:tcW w:w="1732" w:type="dxa"/>
            <w:shd w:val="clear" w:color="auto" w:fill="auto"/>
          </w:tcPr>
          <w:p w14:paraId="6596C478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K_W08</w:t>
            </w:r>
          </w:p>
          <w:p w14:paraId="63FC1EB6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26606F" w:rsidRPr="001A1ED1" w14:paraId="6E826E31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9D60F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49E1C5A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objaśnia szczególne znaczenie osoby pedagoga pełniącego rolę terapeuty, który podejmuje się projektowania i prowadzenia działań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50B2981D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26606F" w:rsidRPr="001A1ED1" w14:paraId="186A0AC0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CA4FF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606F" w:rsidRPr="001A1ED1" w14:paraId="3CA08ADE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2B29B0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DEB18C9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wykorzystuje i integruje wiedzę teoretyczną z zakresu pedagogiki w celu projektowania praktycznych działań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w odniesieniu do uczniów ze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0F229450" w14:textId="77777777" w:rsidR="0026606F" w:rsidRPr="001A1ED1" w:rsidRDefault="0026606F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K_U05</w:t>
            </w:r>
          </w:p>
        </w:tc>
      </w:tr>
      <w:tr w:rsidR="0026606F" w:rsidRPr="001A1ED1" w14:paraId="48997CC6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FC3D4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8C732A4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potrafi wybrać i zastosować do danej formy arteterapii odpowiednie metody i techniki działania, objaśnia ich zastosowanie w terapii pedagogicznej. </w:t>
            </w:r>
          </w:p>
        </w:tc>
        <w:tc>
          <w:tcPr>
            <w:tcW w:w="1732" w:type="dxa"/>
            <w:shd w:val="clear" w:color="auto" w:fill="auto"/>
          </w:tcPr>
          <w:p w14:paraId="3CEEAECC" w14:textId="77777777" w:rsidR="0026606F" w:rsidRPr="001A1ED1" w:rsidRDefault="0026606F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K_U15</w:t>
            </w:r>
          </w:p>
          <w:p w14:paraId="2BB48D32" w14:textId="77777777" w:rsidR="0026606F" w:rsidRPr="001A1ED1" w:rsidRDefault="0026606F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K_U22</w:t>
            </w:r>
          </w:p>
        </w:tc>
      </w:tr>
      <w:tr w:rsidR="0026606F" w:rsidRPr="001A1ED1" w14:paraId="4DD75E31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5487F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CF0752F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podejmuje współpracę w zespole pełniąc rolę organizatora projektu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artetrapeutycznego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, zgodną z zasadami etycznymi, podczas której student przewiduje skutki podejmowanych działaniach, czego wyrazem jest scenariusz konkretnych czynności terapeutycznych.</w:t>
            </w:r>
          </w:p>
        </w:tc>
        <w:tc>
          <w:tcPr>
            <w:tcW w:w="1732" w:type="dxa"/>
            <w:shd w:val="clear" w:color="auto" w:fill="auto"/>
          </w:tcPr>
          <w:p w14:paraId="4FCC41DF" w14:textId="77777777" w:rsidR="0026606F" w:rsidRPr="001A1ED1" w:rsidRDefault="0026606F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K_U21</w:t>
            </w:r>
          </w:p>
          <w:p w14:paraId="6A07F1E2" w14:textId="77777777" w:rsidR="0026606F" w:rsidRPr="001A1ED1" w:rsidRDefault="0026606F" w:rsidP="00E02DB2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K_U22</w:t>
            </w:r>
          </w:p>
        </w:tc>
      </w:tr>
      <w:tr w:rsidR="0026606F" w:rsidRPr="001A1ED1" w14:paraId="31400040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4557A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6606F" w:rsidRPr="001A1ED1" w14:paraId="0C01D74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5670A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22C11CE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1A1ED1">
              <w:rPr>
                <w:rFonts w:ascii="Cambria" w:hAnsi="Cambria"/>
                <w:sz w:val="20"/>
              </w:rPr>
              <w:t xml:space="preserve">Student jest świadomy odpowiedzialności za własne działania pedagogiczne z wykorzystaniem elementów arteterapii, podczas których zachowuje się w sposób profesjonalny w oparciu o zasady etyki zawodowej, </w:t>
            </w:r>
            <w:r w:rsidRPr="001A1ED1">
              <w:rPr>
                <w:rFonts w:ascii="Cambria" w:hAnsi="Cambria"/>
                <w:sz w:val="20"/>
                <w:szCs w:val="20"/>
              </w:rPr>
              <w:t>a także jest zdolny do refleksji nad własną praktyką</w:t>
            </w:r>
          </w:p>
        </w:tc>
        <w:tc>
          <w:tcPr>
            <w:tcW w:w="1732" w:type="dxa"/>
            <w:shd w:val="clear" w:color="auto" w:fill="auto"/>
          </w:tcPr>
          <w:p w14:paraId="5FB3D796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K_K08</w:t>
            </w:r>
          </w:p>
          <w:p w14:paraId="116287D6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color w:val="000000"/>
                <w:sz w:val="20"/>
                <w:szCs w:val="20"/>
              </w:rPr>
              <w:t>K_K07</w:t>
            </w:r>
          </w:p>
        </w:tc>
      </w:tr>
    </w:tbl>
    <w:p w14:paraId="3DABF9DC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6606F" w:rsidRPr="001A1ED1" w14:paraId="238F6A21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99D429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10F7FC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AA4E919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5F2B8287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4FE74C2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762528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20512BC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7AC7C5A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599262E3" w14:textId="77777777" w:rsidTr="00E02DB2">
        <w:trPr>
          <w:trHeight w:val="225"/>
          <w:jc w:val="center"/>
        </w:trPr>
        <w:tc>
          <w:tcPr>
            <w:tcW w:w="659" w:type="dxa"/>
          </w:tcPr>
          <w:p w14:paraId="233B5C3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74DAEC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Terapia sztuką, czyli o fenomenie arteterapii. Terapeutyczne właściwości sztuki.</w:t>
            </w:r>
            <w:r w:rsidRPr="001A1ED1">
              <w:rPr>
                <w:rFonts w:ascii="Cambria" w:hAnsi="Cambria"/>
                <w:iCs/>
                <w:sz w:val="20"/>
                <w:szCs w:val="20"/>
              </w:rPr>
              <w:t xml:space="preserve"> Miejsce i rola arteterapii w pedagogice (terapii pedagogicznej)</w:t>
            </w:r>
          </w:p>
        </w:tc>
        <w:tc>
          <w:tcPr>
            <w:tcW w:w="1256" w:type="dxa"/>
          </w:tcPr>
          <w:p w14:paraId="3A35F6D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4C1A1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66F9F564" w14:textId="77777777" w:rsidTr="00E02DB2">
        <w:trPr>
          <w:trHeight w:val="285"/>
          <w:jc w:val="center"/>
        </w:trPr>
        <w:tc>
          <w:tcPr>
            <w:tcW w:w="659" w:type="dxa"/>
          </w:tcPr>
          <w:p w14:paraId="5FE8799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48CF7CE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Koncepcje, modele i formy arteterapii</w:t>
            </w:r>
            <w:r w:rsidRPr="001A1ED1">
              <w:rPr>
                <w:rFonts w:ascii="Cambria" w:hAnsi="Cambria"/>
                <w:iCs/>
                <w:sz w:val="20"/>
                <w:szCs w:val="20"/>
              </w:rPr>
              <w:t>: Teoretyczne podstawy biblioterapii</w:t>
            </w:r>
          </w:p>
        </w:tc>
        <w:tc>
          <w:tcPr>
            <w:tcW w:w="1256" w:type="dxa"/>
          </w:tcPr>
          <w:p w14:paraId="5F0BA04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C0FD8B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25AB7728" w14:textId="77777777" w:rsidTr="00E02DB2">
        <w:trPr>
          <w:trHeight w:val="345"/>
          <w:jc w:val="center"/>
        </w:trPr>
        <w:tc>
          <w:tcPr>
            <w:tcW w:w="659" w:type="dxa"/>
          </w:tcPr>
          <w:p w14:paraId="1E47E26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6C58AE5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Arteterapia w zakresie sztuk wizualnych</w:t>
            </w:r>
          </w:p>
        </w:tc>
        <w:tc>
          <w:tcPr>
            <w:tcW w:w="1256" w:type="dxa"/>
          </w:tcPr>
          <w:p w14:paraId="236E483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D605D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6FF96343" w14:textId="77777777" w:rsidTr="00E02DB2">
        <w:trPr>
          <w:jc w:val="center"/>
        </w:trPr>
        <w:tc>
          <w:tcPr>
            <w:tcW w:w="659" w:type="dxa"/>
          </w:tcPr>
          <w:p w14:paraId="3E06EFC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  <w:p w14:paraId="2B29929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4EA6B65" w14:textId="77777777" w:rsidR="0026606F" w:rsidRPr="001A1ED1" w:rsidRDefault="0026606F" w:rsidP="00E02DB2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Podstawowy teoretyczne muzykoterapii i choreoterapii</w:t>
            </w:r>
          </w:p>
        </w:tc>
        <w:tc>
          <w:tcPr>
            <w:tcW w:w="1256" w:type="dxa"/>
          </w:tcPr>
          <w:p w14:paraId="6027042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3D6BC0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605F7F8A" w14:textId="77777777" w:rsidTr="00E02DB2">
        <w:trPr>
          <w:jc w:val="center"/>
        </w:trPr>
        <w:tc>
          <w:tcPr>
            <w:tcW w:w="659" w:type="dxa"/>
          </w:tcPr>
          <w:p w14:paraId="4D61FD0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8227070" w14:textId="23FA1962" w:rsidR="0026606F" w:rsidRPr="001A1ED1" w:rsidRDefault="0026606F" w:rsidP="0026606F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Kompetencje zawodowe osób zajmujące się arteterapią. Znaczenie osoby terapeuty w działaniach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. Sylwetka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arteterapeuty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C40790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70545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7BC8E1C" w14:textId="77777777" w:rsidTr="00E02DB2">
        <w:trPr>
          <w:jc w:val="center"/>
        </w:trPr>
        <w:tc>
          <w:tcPr>
            <w:tcW w:w="659" w:type="dxa"/>
          </w:tcPr>
          <w:p w14:paraId="4AACC25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0A8BBC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4438AD4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5BD9B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08C5D7B" w14:textId="77777777" w:rsidTr="00E02DB2">
        <w:trPr>
          <w:jc w:val="center"/>
        </w:trPr>
        <w:tc>
          <w:tcPr>
            <w:tcW w:w="659" w:type="dxa"/>
          </w:tcPr>
          <w:p w14:paraId="77A4A45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2413AC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B77CAEB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DB053D1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AAD6321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6606F" w:rsidRPr="001A1ED1" w14:paraId="7D31B378" w14:textId="77777777" w:rsidTr="00E02DB2">
        <w:trPr>
          <w:jc w:val="center"/>
        </w:trPr>
        <w:tc>
          <w:tcPr>
            <w:tcW w:w="1666" w:type="dxa"/>
          </w:tcPr>
          <w:p w14:paraId="48C0C66C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6890A7B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263E41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606F" w:rsidRPr="001A1ED1" w14:paraId="2D194ADE" w14:textId="77777777" w:rsidTr="00E02DB2">
        <w:trPr>
          <w:jc w:val="center"/>
        </w:trPr>
        <w:tc>
          <w:tcPr>
            <w:tcW w:w="1666" w:type="dxa"/>
          </w:tcPr>
          <w:p w14:paraId="76BF0B7C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A288EDB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0FD364F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Sprzęt multimedialny  </w:t>
            </w:r>
          </w:p>
        </w:tc>
      </w:tr>
    </w:tbl>
    <w:p w14:paraId="3E59FC24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D2AD496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26606F" w:rsidRPr="001A1ED1" w14:paraId="5D401B7E" w14:textId="77777777" w:rsidTr="0026606F">
        <w:tc>
          <w:tcPr>
            <w:tcW w:w="1459" w:type="dxa"/>
            <w:vAlign w:val="center"/>
          </w:tcPr>
          <w:p w14:paraId="0F2A3A5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348" w:type="dxa"/>
            <w:vAlign w:val="center"/>
          </w:tcPr>
          <w:p w14:paraId="620DBA48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3B03459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9D50C2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606F" w:rsidRPr="001A1ED1" w14:paraId="3F637272" w14:textId="77777777" w:rsidTr="0026606F">
        <w:tc>
          <w:tcPr>
            <w:tcW w:w="1459" w:type="dxa"/>
          </w:tcPr>
          <w:p w14:paraId="7F6B9D1E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5E777AC3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F2 –obserwacja/aktywność podczas zajęć </w:t>
            </w:r>
          </w:p>
          <w:p w14:paraId="28AD7637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F3- praca pisemna</w:t>
            </w:r>
          </w:p>
        </w:tc>
        <w:tc>
          <w:tcPr>
            <w:tcW w:w="4082" w:type="dxa"/>
            <w:vAlign w:val="center"/>
          </w:tcPr>
          <w:p w14:paraId="219CDA9F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197BD9E9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</w:t>
            </w:r>
          </w:p>
        </w:tc>
      </w:tr>
    </w:tbl>
    <w:p w14:paraId="652A5F18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93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</w:tblGrid>
      <w:tr w:rsidR="0026606F" w:rsidRPr="001A1ED1" w14:paraId="5978749F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F1A3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ECE16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F31B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1F2B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6606F" w:rsidRPr="001A1ED1" w14:paraId="74791D69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EF6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DF2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4714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A544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1384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26606F" w:rsidRPr="001A1ED1" w14:paraId="350E932F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3DB4" w14:textId="77777777" w:rsidR="0026606F" w:rsidRPr="001A1ED1" w:rsidRDefault="0026606F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064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D363C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7938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43C0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74CA6DAB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3AFC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7EE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16E4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F1B96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32D3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52F52644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3F65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CC5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6573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B92A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A55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6E16100B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DDDD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34F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A8F4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64CB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9C06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734A0DF7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68C9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CB5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7F77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6E4E4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EBC4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457FE4DF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A793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B38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E348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10E2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7FCF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6606F" w:rsidRPr="001A1ED1" w14:paraId="71B70FD9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1CBF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AE2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0845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2527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2EDB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6E7EDD9" w14:textId="77777777" w:rsidR="0026606F" w:rsidRPr="001A1ED1" w:rsidRDefault="0026606F" w:rsidP="0026606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606F" w:rsidRPr="001A1ED1" w14:paraId="3B0BF281" w14:textId="77777777" w:rsidTr="00E02DB2">
        <w:trPr>
          <w:trHeight w:val="93"/>
          <w:jc w:val="center"/>
        </w:trPr>
        <w:tc>
          <w:tcPr>
            <w:tcW w:w="9907" w:type="dxa"/>
          </w:tcPr>
          <w:p w14:paraId="3A668FAE" w14:textId="77777777" w:rsidR="0026606F" w:rsidRPr="001A1ED1" w:rsidRDefault="0026606F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0BA2EA18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Studenci otrzymują ocenę końcową z wykładów, która jest podsumowaniem wszystkich aktywności realizowanych podczas zajęć. Na ocenę podsumowującą składają się oceny z: aktywności podczas wykładu, przygotowanej pracy pisemnej oraz kolokwium pisemnego z zakresu omówionych treści programu.</w:t>
            </w:r>
          </w:p>
          <w:p w14:paraId="60C32FC1" w14:textId="77777777" w:rsidR="0026606F" w:rsidRPr="001A1ED1" w:rsidRDefault="0026606F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4630E36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606F" w:rsidRPr="001A1ED1" w14:paraId="64A9ED82" w14:textId="77777777" w:rsidTr="00E02DB2">
        <w:trPr>
          <w:trHeight w:val="540"/>
          <w:jc w:val="center"/>
        </w:trPr>
        <w:tc>
          <w:tcPr>
            <w:tcW w:w="9923" w:type="dxa"/>
          </w:tcPr>
          <w:p w14:paraId="7725152A" w14:textId="77777777" w:rsidR="0026606F" w:rsidRPr="001A1ED1" w:rsidRDefault="0026606F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66097ACD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606F" w:rsidRPr="001A1ED1" w14:paraId="6709EC67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8FDDD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FD6A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606F" w:rsidRPr="001A1ED1" w14:paraId="3B965FBB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BF064F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61C4D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C9322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606F" w:rsidRPr="001A1ED1" w14:paraId="38F4F03B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E3670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606F" w:rsidRPr="001A1ED1" w14:paraId="5DC0B3FA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B0DC1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50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906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26606F" w:rsidRPr="001A1ED1" w14:paraId="618FE243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5566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606F" w:rsidRPr="001A1ED1" w14:paraId="2381C70E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1D6C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A67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916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26606F" w:rsidRPr="001A1ED1" w14:paraId="30F0E61D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520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pracy pisemnej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099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3B2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6606F" w:rsidRPr="001A1ED1" w14:paraId="4F53CBBC" w14:textId="77777777" w:rsidTr="0026606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C10E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EA6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A98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48FD345F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2E52" w14:textId="6CFAECB6" w:rsidR="0026606F" w:rsidRPr="001A1ED1" w:rsidRDefault="0026606F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CF49" w14:textId="7167C5F6" w:rsidR="0026606F" w:rsidRPr="001A1ED1" w:rsidRDefault="007536E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1902" w14:textId="03DEF577" w:rsidR="0026606F" w:rsidRPr="001A1ED1" w:rsidRDefault="007536E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  <w:tr w:rsidR="0026606F" w:rsidRPr="001A1ED1" w14:paraId="705883A7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07C4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A93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99F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0EBF7F3A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606F" w:rsidRPr="001A1ED1" w14:paraId="067287A2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63809AB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Literatura obowiązkowa:</w:t>
            </w:r>
          </w:p>
          <w:p w14:paraId="57BCB66C" w14:textId="77777777" w:rsidR="0026606F" w:rsidRPr="001A1ED1" w:rsidRDefault="0026606F">
            <w:pPr>
              <w:numPr>
                <w:ilvl w:val="0"/>
                <w:numId w:val="41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1.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A. Pikała, M. Sasin, 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>Arteterapia. Scenariusze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>, Łódź 2016.</w:t>
            </w:r>
          </w:p>
          <w:p w14:paraId="7DAF39CD" w14:textId="77777777" w:rsidR="0026606F" w:rsidRPr="001A1ED1" w:rsidRDefault="0026606F">
            <w:pPr>
              <w:numPr>
                <w:ilvl w:val="0"/>
                <w:numId w:val="41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J. Gładyszewska-</w:t>
            </w:r>
            <w:proofErr w:type="spellStart"/>
            <w:r w:rsidRPr="001A1ED1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Cylulko</w:t>
            </w:r>
            <w:proofErr w:type="spellEnd"/>
            <w:r w:rsidRPr="001A1ED1">
              <w:rPr>
                <w:rFonts w:ascii="Cambria" w:eastAsia="Times New Roman" w:hAnsi="Cambria"/>
                <w:bCs/>
                <w:i/>
                <w:sz w:val="20"/>
                <w:szCs w:val="20"/>
                <w:lang w:eastAsia="pl-PL"/>
              </w:rPr>
              <w:t>, Wspomaganie rozwoju dzieci nieśmiałych poprzez wizualizację i inne techniki arteterapii,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>Kraków 2010.</w:t>
            </w:r>
          </w:p>
          <w:p w14:paraId="4649753E" w14:textId="77777777" w:rsidR="0026606F" w:rsidRPr="001A1ED1" w:rsidRDefault="0026606F">
            <w:pPr>
              <w:numPr>
                <w:ilvl w:val="0"/>
                <w:numId w:val="41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J. Gładyszewska - </w:t>
            </w:r>
            <w:proofErr w:type="spellStart"/>
            <w:r w:rsidRPr="001A1ED1">
              <w:rPr>
                <w:rFonts w:ascii="Cambria" w:hAnsi="Cambria"/>
                <w:bCs/>
                <w:sz w:val="20"/>
                <w:szCs w:val="20"/>
              </w:rPr>
              <w:t>Cylulko</w:t>
            </w:r>
            <w:proofErr w:type="spellEnd"/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>Teoretyczne i praktyczne podstawy terapii przez sztukę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Kraków 2011.</w:t>
            </w:r>
          </w:p>
          <w:p w14:paraId="0B23AA76" w14:textId="77777777" w:rsidR="0026606F" w:rsidRPr="001A1ED1" w:rsidRDefault="0026606F">
            <w:pPr>
              <w:numPr>
                <w:ilvl w:val="0"/>
                <w:numId w:val="41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W. Szulc, 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>Arteterapia: narodziny idei, ewolucja teorii, rozwój praktyki,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Wydawnictwo </w:t>
            </w:r>
            <w:proofErr w:type="spellStart"/>
            <w:r w:rsidRPr="001A1ED1">
              <w:rPr>
                <w:rFonts w:ascii="Cambria" w:hAnsi="Cambria"/>
                <w:bCs/>
                <w:sz w:val="20"/>
                <w:szCs w:val="20"/>
              </w:rPr>
              <w:t>Difin</w:t>
            </w:r>
            <w:proofErr w:type="spellEnd"/>
            <w:r w:rsidRPr="001A1ED1">
              <w:rPr>
                <w:rFonts w:ascii="Cambria" w:hAnsi="Cambria"/>
                <w:bCs/>
                <w:sz w:val="20"/>
                <w:szCs w:val="20"/>
              </w:rPr>
              <w:t>, Warszawa 2011.</w:t>
            </w:r>
          </w:p>
          <w:p w14:paraId="724F29A9" w14:textId="77777777" w:rsidR="0026606F" w:rsidRPr="001A1ED1" w:rsidRDefault="0026606F">
            <w:pPr>
              <w:numPr>
                <w:ilvl w:val="0"/>
                <w:numId w:val="41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A. Kordzińska-Grabowska, </w:t>
            </w:r>
            <w:r w:rsidRPr="001A1ED1">
              <w:rPr>
                <w:rFonts w:ascii="Cambria" w:hAnsi="Cambria" w:cs="Times New Roman"/>
                <w:bCs/>
                <w:i/>
                <w:sz w:val="20"/>
                <w:szCs w:val="20"/>
              </w:rPr>
              <w:t>Arteterapia. Wykorzystanie technik plastycznych w pracy z uczniem przejawiającym zaburzone zachowania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WydawcaVerlag</w:t>
            </w:r>
            <w:proofErr w:type="spellEnd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Dashofer</w:t>
            </w:r>
            <w:proofErr w:type="spellEnd"/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 , 2012.</w:t>
            </w:r>
          </w:p>
          <w:p w14:paraId="61FE2C75" w14:textId="77777777" w:rsidR="0026606F" w:rsidRPr="001A1ED1" w:rsidRDefault="0026606F">
            <w:pPr>
              <w:numPr>
                <w:ilvl w:val="0"/>
                <w:numId w:val="41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I. Borecka, 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>Biblioterapia formą terapii pedagogicznej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>, Wałbrzych 2008.</w:t>
            </w:r>
          </w:p>
          <w:p w14:paraId="6EFC6C47" w14:textId="77777777" w:rsidR="0026606F" w:rsidRPr="001A1ED1" w:rsidRDefault="0026606F">
            <w:pPr>
              <w:numPr>
                <w:ilvl w:val="0"/>
                <w:numId w:val="41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>Arciszewska-</w:t>
            </w:r>
            <w:proofErr w:type="spellStart"/>
            <w:r w:rsidRPr="001A1ED1">
              <w:rPr>
                <w:rFonts w:ascii="Cambria" w:hAnsi="Cambria"/>
                <w:bCs/>
                <w:sz w:val="20"/>
                <w:szCs w:val="20"/>
              </w:rPr>
              <w:t>Binnebesel</w:t>
            </w:r>
            <w:proofErr w:type="spellEnd"/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>Szczęśliwy świat tworzenia czyli arteterapia : materiały metodyczne do pracy z dziećmi, młodzieżą oraz osobami dorosłymi, w szkołach podstawowych i gimnazjach, w placówkach szkolno-wychowawczych szkolnictwa specjalnego, w świetlicach szkolnych i terapeutycznych, na koloniach, obozach i wycieczkach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sz w:val="20"/>
                <w:szCs w:val="20"/>
              </w:rPr>
              <w:t>Bea-Bleja</w:t>
            </w:r>
            <w:proofErr w:type="spellEnd"/>
            <w:r w:rsidRPr="001A1ED1">
              <w:rPr>
                <w:rFonts w:ascii="Cambria" w:hAnsi="Cambria"/>
                <w:bCs/>
                <w:sz w:val="20"/>
                <w:szCs w:val="20"/>
              </w:rPr>
              <w:t>, Toruń 2003.</w:t>
            </w:r>
          </w:p>
          <w:p w14:paraId="64D2CF96" w14:textId="77777777" w:rsidR="0026606F" w:rsidRPr="001A1ED1" w:rsidRDefault="0026606F">
            <w:pPr>
              <w:numPr>
                <w:ilvl w:val="0"/>
                <w:numId w:val="41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E. J. Konieczna, 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>Arteterapia w teorii i praktyce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, </w:t>
            </w:r>
            <w:r w:rsidRPr="001A1ED1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Oficyna Wydawnicza IMPULS, Kraków 2011.</w:t>
            </w:r>
          </w:p>
        </w:tc>
      </w:tr>
      <w:tr w:rsidR="0026606F" w:rsidRPr="001A1ED1" w14:paraId="33780D71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72CA1908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Literatura zalecana / fakultatywna:</w:t>
            </w:r>
          </w:p>
          <w:p w14:paraId="4E2F372D" w14:textId="77777777" w:rsidR="0026606F" w:rsidRPr="001A1ED1" w:rsidRDefault="0026606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1.</w:t>
            </w:r>
            <w:r w:rsidRPr="001A1ED1">
              <w:rPr>
                <w:rFonts w:ascii="Cambria" w:hAnsi="Cambria"/>
                <w:bCs/>
                <w:sz w:val="20"/>
                <w:szCs w:val="20"/>
                <w:lang w:eastAsia="pl-PL"/>
              </w:rPr>
              <w:t xml:space="preserve"> W. Karolak, B. Kaczorowska, </w:t>
            </w:r>
            <w:r w:rsidRPr="001A1ED1">
              <w:rPr>
                <w:rFonts w:ascii="Cambria" w:hAnsi="Cambria"/>
                <w:bCs/>
                <w:i/>
                <w:iCs/>
                <w:sz w:val="20"/>
                <w:szCs w:val="20"/>
                <w:lang w:eastAsia="pl-PL"/>
              </w:rPr>
              <w:t>Arteterapia w medycynie i edukacji</w:t>
            </w:r>
            <w:r w:rsidRPr="001A1ED1">
              <w:rPr>
                <w:rFonts w:ascii="Cambria" w:hAnsi="Cambria"/>
                <w:bCs/>
                <w:sz w:val="20"/>
                <w:szCs w:val="20"/>
                <w:lang w:eastAsia="pl-PL"/>
              </w:rPr>
              <w:t>, WSHE, Łódź 2008.</w:t>
            </w:r>
          </w:p>
          <w:p w14:paraId="04648926" w14:textId="77777777" w:rsidR="0026606F" w:rsidRPr="001A1ED1" w:rsidRDefault="0026606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D. Wosik-Kawala, T. </w:t>
            </w:r>
            <w:proofErr w:type="spellStart"/>
            <w:r w:rsidRPr="001A1ED1">
              <w:rPr>
                <w:rFonts w:ascii="Cambria" w:hAnsi="Cambria"/>
                <w:bCs/>
                <w:sz w:val="20"/>
                <w:szCs w:val="20"/>
              </w:rPr>
              <w:t>Zubrzycka-Maciąg</w:t>
            </w:r>
            <w:proofErr w:type="spellEnd"/>
            <w:r w:rsidRPr="001A1ED1">
              <w:rPr>
                <w:rFonts w:ascii="Cambria" w:hAnsi="Cambria"/>
                <w:bCs/>
                <w:sz w:val="20"/>
                <w:szCs w:val="20"/>
              </w:rPr>
              <w:t>,</w:t>
            </w:r>
            <w:r w:rsidRPr="001A1ED1">
              <w:rPr>
                <w:rFonts w:ascii="Cambria" w:hAnsi="Cambria"/>
                <w:bCs/>
                <w:i/>
                <w:sz w:val="20"/>
                <w:szCs w:val="20"/>
              </w:rPr>
              <w:t xml:space="preserve"> Kompetencje diagnostyczne i terapeutyczne nauczyciela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>, , Kraków 2011.</w:t>
            </w:r>
          </w:p>
          <w:p w14:paraId="1FEE3B71" w14:textId="77777777" w:rsidR="0026606F" w:rsidRPr="001A1ED1" w:rsidRDefault="0026606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W. Karolak, B. Kaczorowska (red.), </w:t>
            </w:r>
            <w:r w:rsidRPr="001A1ED1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Arteterapia. Od rozważań nad teorią do zastosowań praktycznych,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Wydawnictwo Akademii Humanistyczno-Ekonomicznej w Łodzi, Łódź 2011.</w:t>
            </w:r>
          </w:p>
          <w:p w14:paraId="116B2037" w14:textId="77777777" w:rsidR="0026606F" w:rsidRPr="001A1ED1" w:rsidRDefault="0026606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E. Józefowski, </w:t>
            </w:r>
            <w:r w:rsidRPr="001A1ED1">
              <w:rPr>
                <w:rFonts w:ascii="Cambria" w:hAnsi="Cambria" w:cs="Times New Roman"/>
                <w:bCs/>
                <w:i/>
                <w:sz w:val="20"/>
                <w:szCs w:val="20"/>
              </w:rPr>
              <w:t>Arteterapia w sztuce i edukacji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, Poznań 2012.</w:t>
            </w:r>
          </w:p>
          <w:p w14:paraId="55BFA05E" w14:textId="77777777" w:rsidR="0026606F" w:rsidRPr="001A1ED1" w:rsidRDefault="0026606F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M. Olczak, </w:t>
            </w:r>
            <w:r w:rsidRPr="001A1ED1">
              <w:rPr>
                <w:rFonts w:ascii="Cambria" w:hAnsi="Cambria" w:cs="Times New Roman"/>
                <w:bCs/>
                <w:i/>
                <w:sz w:val="20"/>
                <w:szCs w:val="20"/>
              </w:rPr>
              <w:t>Trening twórczości – współczesna i efektywna forma wychowania przez sztukę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, Kraków 2010.</w:t>
            </w:r>
          </w:p>
        </w:tc>
      </w:tr>
    </w:tbl>
    <w:p w14:paraId="1FA872FB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606F" w:rsidRPr="001A1ED1" w14:paraId="488B8CB4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C4FD33D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D678CA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26606F" w:rsidRPr="001A1ED1" w14:paraId="2B2398C7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2CA1AB6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139A2B3" w14:textId="199847D8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26606F" w:rsidRPr="001A1ED1" w14:paraId="14752E66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0FA8C56A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8AA330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26606F" w:rsidRPr="001A1ED1" w14:paraId="2194F8EB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E81CD21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4A74F2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B1E101B" w14:textId="77777777" w:rsidR="0026606F" w:rsidRPr="001A1ED1" w:rsidRDefault="0026606F" w:rsidP="0026606F">
      <w:pPr>
        <w:spacing w:before="60" w:after="60"/>
        <w:rPr>
          <w:rFonts w:ascii="Cambria" w:hAnsi="Cambria" w:cs="Times New Roman"/>
        </w:rPr>
      </w:pPr>
    </w:p>
    <w:p w14:paraId="68697D4F" w14:textId="5D70C631" w:rsidR="0026606F" w:rsidRPr="001A1ED1" w:rsidRDefault="0026606F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1A1ED439" w14:textId="77777777" w:rsidR="0026606F" w:rsidRPr="001A1ED1" w:rsidRDefault="0026606F" w:rsidP="0026606F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606F" w:rsidRPr="001A1ED1" w14:paraId="5B65B194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C0493A" w14:textId="12431764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05DD6957" wp14:editId="27A63E90">
                  <wp:extent cx="1066800" cy="1066800"/>
                  <wp:effectExtent l="0" t="0" r="0" b="0"/>
                  <wp:docPr id="1600737015" name="Obraz 1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737015" name="Obraz 1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60A9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1187F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6606F" w:rsidRPr="001A1ED1" w14:paraId="73639B08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75A54C1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24FB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93D5B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6606F" w:rsidRPr="001A1ED1" w14:paraId="595AB6DB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3F6CFA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4A26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169B91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6606F" w:rsidRPr="001A1ED1" w14:paraId="491CC18B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25DDB5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71CAE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4145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6606F" w:rsidRPr="001A1ED1" w14:paraId="2CCB1ACE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F39C1F7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D3241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01BFD2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6606F" w:rsidRPr="001A1ED1" w14:paraId="16DAC7B5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02AAE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20084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22C390D" w14:textId="5747AFEB" w:rsidR="0026606F" w:rsidRPr="001A1ED1" w:rsidRDefault="0026606F" w:rsidP="0026606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595A0CE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606F" w:rsidRPr="001A1ED1" w14:paraId="384FE7F8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6846ED0E" w14:textId="77777777" w:rsidR="0026606F" w:rsidRPr="001A1ED1" w:rsidRDefault="0026606F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04011359" w14:textId="77777777" w:rsidR="0026606F" w:rsidRPr="001A1ED1" w:rsidRDefault="0026606F" w:rsidP="00E02DB2">
            <w:pPr>
              <w:pStyle w:val="akarta"/>
            </w:pPr>
            <w:r w:rsidRPr="001A1ED1">
              <w:t>Podstawy wiedzy o sztuce</w:t>
            </w:r>
          </w:p>
        </w:tc>
      </w:tr>
      <w:tr w:rsidR="0026606F" w:rsidRPr="001A1ED1" w14:paraId="0D4EAFCC" w14:textId="77777777" w:rsidTr="00E02DB2">
        <w:tc>
          <w:tcPr>
            <w:tcW w:w="4219" w:type="dxa"/>
            <w:vAlign w:val="center"/>
          </w:tcPr>
          <w:p w14:paraId="6C82D621" w14:textId="77777777" w:rsidR="0026606F" w:rsidRPr="001A1ED1" w:rsidRDefault="0026606F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725DA34D" w14:textId="77777777" w:rsidR="0026606F" w:rsidRPr="001A1ED1" w:rsidRDefault="0026606F" w:rsidP="00E02DB2">
            <w:pPr>
              <w:pStyle w:val="akarta"/>
            </w:pPr>
            <w:r w:rsidRPr="001A1ED1">
              <w:t>3</w:t>
            </w:r>
          </w:p>
        </w:tc>
      </w:tr>
      <w:tr w:rsidR="0026606F" w:rsidRPr="001A1ED1" w14:paraId="64D6E453" w14:textId="77777777" w:rsidTr="00E02DB2">
        <w:tc>
          <w:tcPr>
            <w:tcW w:w="4219" w:type="dxa"/>
            <w:vAlign w:val="center"/>
          </w:tcPr>
          <w:p w14:paraId="1EBACB1A" w14:textId="77777777" w:rsidR="0026606F" w:rsidRPr="001A1ED1" w:rsidRDefault="0026606F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7F0E5B70" w14:textId="77777777" w:rsidR="0026606F" w:rsidRPr="001A1ED1" w:rsidRDefault="0026606F" w:rsidP="00E02DB2">
            <w:pPr>
              <w:pStyle w:val="akarta"/>
            </w:pPr>
            <w:r w:rsidRPr="001A1ED1">
              <w:t>obieralne</w:t>
            </w:r>
          </w:p>
        </w:tc>
      </w:tr>
      <w:tr w:rsidR="0026606F" w:rsidRPr="001A1ED1" w14:paraId="59B7FE9A" w14:textId="77777777" w:rsidTr="00E02DB2">
        <w:tc>
          <w:tcPr>
            <w:tcW w:w="4219" w:type="dxa"/>
            <w:vAlign w:val="center"/>
          </w:tcPr>
          <w:p w14:paraId="2302421C" w14:textId="77777777" w:rsidR="0026606F" w:rsidRPr="001A1ED1" w:rsidRDefault="0026606F" w:rsidP="0026606F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28AEEC9D" w14:textId="517E93BA" w:rsidR="0026606F" w:rsidRPr="001A1ED1" w:rsidRDefault="0026606F" w:rsidP="0026606F">
            <w:pPr>
              <w:pStyle w:val="akarta"/>
            </w:pPr>
            <w:r w:rsidRPr="001A1ED1">
              <w:t xml:space="preserve"> Moduł arteterapia</w:t>
            </w:r>
          </w:p>
        </w:tc>
      </w:tr>
      <w:tr w:rsidR="0026606F" w:rsidRPr="001A1ED1" w14:paraId="05863A10" w14:textId="77777777" w:rsidTr="00E02DB2">
        <w:tc>
          <w:tcPr>
            <w:tcW w:w="4219" w:type="dxa"/>
            <w:vAlign w:val="center"/>
          </w:tcPr>
          <w:p w14:paraId="02AF434C" w14:textId="77777777" w:rsidR="0026606F" w:rsidRPr="001A1ED1" w:rsidRDefault="0026606F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8B57CEC" w14:textId="77777777" w:rsidR="0026606F" w:rsidRPr="001A1ED1" w:rsidRDefault="0026606F" w:rsidP="00E02DB2">
            <w:pPr>
              <w:pStyle w:val="akarta"/>
            </w:pPr>
            <w:r w:rsidRPr="001A1ED1">
              <w:t>Język polski</w:t>
            </w:r>
          </w:p>
        </w:tc>
      </w:tr>
      <w:tr w:rsidR="0026606F" w:rsidRPr="001A1ED1" w14:paraId="08559828" w14:textId="77777777" w:rsidTr="00E02DB2">
        <w:tc>
          <w:tcPr>
            <w:tcW w:w="4219" w:type="dxa"/>
            <w:vAlign w:val="center"/>
          </w:tcPr>
          <w:p w14:paraId="096E3781" w14:textId="77777777" w:rsidR="0026606F" w:rsidRPr="001A1ED1" w:rsidRDefault="0026606F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64541279" w14:textId="77777777" w:rsidR="0026606F" w:rsidRPr="001A1ED1" w:rsidRDefault="0026606F" w:rsidP="00E02DB2">
            <w:pPr>
              <w:pStyle w:val="akarta"/>
            </w:pPr>
            <w:r w:rsidRPr="001A1ED1">
              <w:t>II</w:t>
            </w:r>
          </w:p>
        </w:tc>
      </w:tr>
      <w:tr w:rsidR="0026606F" w:rsidRPr="001A1ED1" w14:paraId="4F8CFA43" w14:textId="77777777" w:rsidTr="00E02DB2">
        <w:tc>
          <w:tcPr>
            <w:tcW w:w="4219" w:type="dxa"/>
            <w:vAlign w:val="center"/>
          </w:tcPr>
          <w:p w14:paraId="56BAF518" w14:textId="77777777" w:rsidR="0026606F" w:rsidRPr="001A1ED1" w:rsidRDefault="0026606F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D598D42" w14:textId="77777777" w:rsidR="0026606F" w:rsidRPr="001A1ED1" w:rsidRDefault="0026606F" w:rsidP="00E02DB2">
            <w:pPr>
              <w:pStyle w:val="akarta"/>
            </w:pPr>
            <w:r w:rsidRPr="001A1ED1">
              <w:t>Mgr Wojciech Popek</w:t>
            </w:r>
          </w:p>
        </w:tc>
      </w:tr>
    </w:tbl>
    <w:p w14:paraId="6E69BBA5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60BCC9F6" w14:textId="77777777" w:rsidTr="00E02DB2">
        <w:tc>
          <w:tcPr>
            <w:tcW w:w="2660" w:type="dxa"/>
            <w:shd w:val="clear" w:color="auto" w:fill="auto"/>
            <w:vAlign w:val="center"/>
          </w:tcPr>
          <w:p w14:paraId="6950AAF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41232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56BABF15" w14:textId="2A3AB3D9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41792C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BD2601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5FD1AD51" w14:textId="77777777" w:rsidTr="00E02DB2">
        <w:tc>
          <w:tcPr>
            <w:tcW w:w="2660" w:type="dxa"/>
            <w:shd w:val="clear" w:color="auto" w:fill="auto"/>
          </w:tcPr>
          <w:p w14:paraId="459CD562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D6EBF" w14:textId="748E18FB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3DF4F3" w14:textId="4F751269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0EAEEA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21A027B4" w14:textId="77777777" w:rsidTr="00E02DB2">
        <w:tc>
          <w:tcPr>
            <w:tcW w:w="2660" w:type="dxa"/>
            <w:shd w:val="clear" w:color="auto" w:fill="auto"/>
          </w:tcPr>
          <w:p w14:paraId="09F2EEEB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E9124B" w14:textId="0A613D30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FF609D" w14:textId="595013EB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5A2A3E2D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81FF8B0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606F" w:rsidRPr="001A1ED1" w14:paraId="27FD1BC0" w14:textId="77777777" w:rsidTr="00E02DB2">
        <w:trPr>
          <w:trHeight w:val="301"/>
          <w:jc w:val="center"/>
        </w:trPr>
        <w:tc>
          <w:tcPr>
            <w:tcW w:w="9898" w:type="dxa"/>
          </w:tcPr>
          <w:p w14:paraId="5A4F1C4A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341E5890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606F" w:rsidRPr="001A1ED1" w14:paraId="52F0644E" w14:textId="77777777" w:rsidTr="00E02DB2">
        <w:tc>
          <w:tcPr>
            <w:tcW w:w="9889" w:type="dxa"/>
            <w:shd w:val="clear" w:color="auto" w:fill="auto"/>
          </w:tcPr>
          <w:p w14:paraId="0B384E8D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 Przekazanie wiedzy na temat działań artystycznych człowieka w historii</w:t>
            </w:r>
          </w:p>
          <w:p w14:paraId="0A2A4095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– Przekazanie wiedzy o roli i miejscu sztuki w kulturze materialnej i niematerialnej</w:t>
            </w:r>
          </w:p>
          <w:p w14:paraId="11FC40F0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 – Przekazanie wiedzy na temat sztuk plastycznych jako dziedzin historii sztuki</w:t>
            </w:r>
          </w:p>
          <w:p w14:paraId="1554027E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 – Przygotowanie do wykorzystania sztuki w arteterapii</w:t>
            </w:r>
          </w:p>
        </w:tc>
      </w:tr>
    </w:tbl>
    <w:p w14:paraId="6B44D794" w14:textId="77777777" w:rsidR="0026606F" w:rsidRPr="001A1ED1" w:rsidRDefault="0026606F" w:rsidP="0026606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B0F4166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606F" w:rsidRPr="001A1ED1" w14:paraId="524E514E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4CD0FB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F9E860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5497C0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606F" w:rsidRPr="001A1ED1" w14:paraId="760F5EAD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91EBCA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606F" w:rsidRPr="001A1ED1" w14:paraId="022785C8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AFF8D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7E998BB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 wiedzę o okolicznościach tworzenia pierwszych obiektów kultowych, nazywanych dziś dziełami sztuki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95353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26606F" w:rsidRPr="001A1ED1" w14:paraId="76DB8DD6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43F45E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7028228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 wiedzę o najważniejszych dziełach sztuki, będących zabytkami kultury materialnej i niematerialnej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48185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26606F" w:rsidRPr="001A1ED1" w14:paraId="25600D5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DD33B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415DFC0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Zna wszystkie dziedziny sztuk plastycznych, będących obiektami badań w historii sztuki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35B4A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26606F" w:rsidRPr="001A1ED1" w14:paraId="5D8BE16A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ED601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26606F" w:rsidRPr="001A1ED1" w14:paraId="61113776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538CFA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2543B1F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Potrafi rozróżniać wszystkie dziedziny sztuk plastycznych także te stosowane w sztuce współczesnej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6CE81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6606F" w:rsidRPr="001A1ED1" w14:paraId="44C692A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899A08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5E721E2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Potrafi rozróżniać podstawowe style w architekturze oraz nazywać poszczególne elementy zabytkowych budowli, rzeźb i obrazów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0BDA68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26606F" w:rsidRPr="001A1ED1" w14:paraId="6F3CF8B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F43C4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4BA1B9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Potrafi wykorzystać posiadaną wiedzę z zakresu sztuki i technik plastycznych w organizowaniu seansów arteterapii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C0F32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26606F" w:rsidRPr="001A1ED1" w14:paraId="49F1C1D4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11E13FE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6606F" w:rsidRPr="001A1ED1" w14:paraId="6BD71319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A5B19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9AC3F3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Charakteryzuje się wrażliwością etyczną i empatią oraz otwartością, akceptacją społeczną i poczuciem odpowiedzialności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5C0FC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6606F" w:rsidRPr="001A1ED1" w14:paraId="202A74B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0487F0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9DFE4B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Jest gotów do świadomej i krytycznej oceny działalności zawodowej własnej i innych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563B3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17CB5756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6606F" w:rsidRPr="001A1ED1" w14:paraId="6A71755F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EE2381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78E868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1CB9720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6F8A9904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1DB0BA0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FDE0D7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4B857EB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F118E3D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7366D770" w14:textId="77777777" w:rsidTr="00E02DB2">
        <w:trPr>
          <w:trHeight w:val="225"/>
          <w:jc w:val="center"/>
        </w:trPr>
        <w:tc>
          <w:tcPr>
            <w:tcW w:w="659" w:type="dxa"/>
          </w:tcPr>
          <w:p w14:paraId="331D2D0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15477A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Wstęp do wiedzy o sztuce: identyfikowanie i definiowanie</w:t>
            </w:r>
          </w:p>
        </w:tc>
        <w:tc>
          <w:tcPr>
            <w:tcW w:w="1256" w:type="dxa"/>
          </w:tcPr>
          <w:p w14:paraId="207DFD0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61EA5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006C67E" w14:textId="77777777" w:rsidTr="00E02DB2">
        <w:trPr>
          <w:trHeight w:val="285"/>
          <w:jc w:val="center"/>
        </w:trPr>
        <w:tc>
          <w:tcPr>
            <w:tcW w:w="659" w:type="dxa"/>
          </w:tcPr>
          <w:p w14:paraId="4B63DA1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0B3547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Miejsce i rola sztuki w kulturze materialnej i niematerialnej</w:t>
            </w:r>
          </w:p>
        </w:tc>
        <w:tc>
          <w:tcPr>
            <w:tcW w:w="1256" w:type="dxa"/>
          </w:tcPr>
          <w:p w14:paraId="0ABD23F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5198B6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408F4B50" w14:textId="77777777" w:rsidTr="00E02DB2">
        <w:trPr>
          <w:trHeight w:val="345"/>
          <w:jc w:val="center"/>
        </w:trPr>
        <w:tc>
          <w:tcPr>
            <w:tcW w:w="659" w:type="dxa"/>
          </w:tcPr>
          <w:p w14:paraId="6EF986D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5B6F9B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Czym się zajmuje historia sztuki</w:t>
            </w:r>
          </w:p>
        </w:tc>
        <w:tc>
          <w:tcPr>
            <w:tcW w:w="1256" w:type="dxa"/>
          </w:tcPr>
          <w:p w14:paraId="0796B50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AB956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220BDBE6" w14:textId="77777777" w:rsidTr="00E02DB2">
        <w:trPr>
          <w:trHeight w:val="345"/>
          <w:jc w:val="center"/>
        </w:trPr>
        <w:tc>
          <w:tcPr>
            <w:tcW w:w="659" w:type="dxa"/>
          </w:tcPr>
          <w:p w14:paraId="54490D0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186DFD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Zarys twórczości artystycznej od prehistorii do średniowiecza</w:t>
            </w:r>
          </w:p>
        </w:tc>
        <w:tc>
          <w:tcPr>
            <w:tcW w:w="1256" w:type="dxa"/>
          </w:tcPr>
          <w:p w14:paraId="7E467B2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0EF292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18194B8E" w14:textId="77777777" w:rsidTr="00E02DB2">
        <w:trPr>
          <w:trHeight w:val="345"/>
          <w:jc w:val="center"/>
        </w:trPr>
        <w:tc>
          <w:tcPr>
            <w:tcW w:w="659" w:type="dxa"/>
          </w:tcPr>
          <w:p w14:paraId="3BFFC8B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EC3FD3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Zarys twórczości artystycznej od nowożytności do postmodernizmu</w:t>
            </w:r>
          </w:p>
        </w:tc>
        <w:tc>
          <w:tcPr>
            <w:tcW w:w="1256" w:type="dxa"/>
          </w:tcPr>
          <w:p w14:paraId="1FD697B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687858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111177D7" w14:textId="77777777" w:rsidTr="00E02DB2">
        <w:trPr>
          <w:trHeight w:val="345"/>
          <w:jc w:val="center"/>
        </w:trPr>
        <w:tc>
          <w:tcPr>
            <w:tcW w:w="659" w:type="dxa"/>
          </w:tcPr>
          <w:p w14:paraId="1D74481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0FDD14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Najważniejsze dzieła sztuki: światowej, europejskiej i polskiej </w:t>
            </w:r>
          </w:p>
        </w:tc>
        <w:tc>
          <w:tcPr>
            <w:tcW w:w="1256" w:type="dxa"/>
          </w:tcPr>
          <w:p w14:paraId="74534CF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BD73D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26FCCE4C" w14:textId="77777777" w:rsidTr="00E02DB2">
        <w:trPr>
          <w:jc w:val="center"/>
        </w:trPr>
        <w:tc>
          <w:tcPr>
            <w:tcW w:w="659" w:type="dxa"/>
          </w:tcPr>
          <w:p w14:paraId="662F353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C187A9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223818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72D7C0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B830FDA" w14:textId="77777777" w:rsidR="0026606F" w:rsidRPr="001A1ED1" w:rsidRDefault="0026606F" w:rsidP="0026606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E03FAA7" w14:textId="77777777" w:rsidR="0026606F" w:rsidRPr="001A1ED1" w:rsidRDefault="0026606F" w:rsidP="0026606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6606F" w:rsidRPr="001A1ED1" w14:paraId="4E4428B9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9B3DE6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4686B3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4E4F2D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6EA82AC9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27DB112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A2DFE1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17A0BBA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220C811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6745625A" w14:textId="77777777" w:rsidTr="00E02DB2">
        <w:trPr>
          <w:trHeight w:val="225"/>
          <w:jc w:val="center"/>
        </w:trPr>
        <w:tc>
          <w:tcPr>
            <w:tcW w:w="660" w:type="dxa"/>
          </w:tcPr>
          <w:p w14:paraId="447E4F8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CBE37F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Zabytki kultury – identyfikacja dzieł sztuki na podstawie oceny ich walorów estetycznych </w:t>
            </w:r>
          </w:p>
        </w:tc>
        <w:tc>
          <w:tcPr>
            <w:tcW w:w="1256" w:type="dxa"/>
          </w:tcPr>
          <w:p w14:paraId="6876394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8123C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909DF0A" w14:textId="77777777" w:rsidTr="00E02DB2">
        <w:trPr>
          <w:trHeight w:val="285"/>
          <w:jc w:val="center"/>
        </w:trPr>
        <w:tc>
          <w:tcPr>
            <w:tcW w:w="660" w:type="dxa"/>
          </w:tcPr>
          <w:p w14:paraId="6BDAFC3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B0AF54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Rodzaje twórczości zaliczane do kultury materialnej i niematerialnej, na podstawie dzieł konkretnych artystów </w:t>
            </w:r>
          </w:p>
        </w:tc>
        <w:tc>
          <w:tcPr>
            <w:tcW w:w="1256" w:type="dxa"/>
          </w:tcPr>
          <w:p w14:paraId="7E70148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D095A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5569965" w14:textId="77777777" w:rsidTr="00E02DB2">
        <w:trPr>
          <w:trHeight w:val="345"/>
          <w:jc w:val="center"/>
        </w:trPr>
        <w:tc>
          <w:tcPr>
            <w:tcW w:w="660" w:type="dxa"/>
          </w:tcPr>
          <w:p w14:paraId="6ABE656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544703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Dziedziny sztuk plastycznych dawniej i dziś, rozróżnianie na podstawie dzieł sztuki dawnej i współczesnej `</w:t>
            </w:r>
          </w:p>
        </w:tc>
        <w:tc>
          <w:tcPr>
            <w:tcW w:w="1256" w:type="dxa"/>
          </w:tcPr>
          <w:p w14:paraId="4D92B5D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57DA1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441B4034" w14:textId="77777777" w:rsidTr="00E02DB2">
        <w:trPr>
          <w:trHeight w:val="345"/>
          <w:jc w:val="center"/>
        </w:trPr>
        <w:tc>
          <w:tcPr>
            <w:tcW w:w="660" w:type="dxa"/>
          </w:tcPr>
          <w:p w14:paraId="364786E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10EB27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Próba opisu oraz analizy formalnej, stylistycznej i ikonograficznej wybranych dzieł sztuki starożytnej i średniowiecznej </w:t>
            </w:r>
          </w:p>
        </w:tc>
        <w:tc>
          <w:tcPr>
            <w:tcW w:w="1256" w:type="dxa"/>
          </w:tcPr>
          <w:p w14:paraId="5BE07C2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E08D68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737A78BA" w14:textId="77777777" w:rsidTr="00E02DB2">
        <w:trPr>
          <w:trHeight w:val="345"/>
          <w:jc w:val="center"/>
        </w:trPr>
        <w:tc>
          <w:tcPr>
            <w:tcW w:w="660" w:type="dxa"/>
          </w:tcPr>
          <w:p w14:paraId="647ADD1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88078C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Próba analizy formalnej, stylistycznej i ikonograficznej wybranych dzieł sztuki nowożytnej i współczesnej</w:t>
            </w:r>
          </w:p>
        </w:tc>
        <w:tc>
          <w:tcPr>
            <w:tcW w:w="1256" w:type="dxa"/>
          </w:tcPr>
          <w:p w14:paraId="53A701D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8FED69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6FA49391" w14:textId="77777777" w:rsidTr="00E02DB2">
        <w:trPr>
          <w:trHeight w:val="345"/>
          <w:jc w:val="center"/>
        </w:trPr>
        <w:tc>
          <w:tcPr>
            <w:tcW w:w="660" w:type="dxa"/>
          </w:tcPr>
          <w:p w14:paraId="3C7661A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48DBEC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Prezentacja wybranych dzieł sztuki z wykorzystaniem podstaw wiedzy o sztuce</w:t>
            </w:r>
          </w:p>
        </w:tc>
        <w:tc>
          <w:tcPr>
            <w:tcW w:w="1256" w:type="dxa"/>
          </w:tcPr>
          <w:p w14:paraId="6CDBBF9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51D6A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139C2D6" w14:textId="77777777" w:rsidTr="00E02DB2">
        <w:trPr>
          <w:jc w:val="center"/>
        </w:trPr>
        <w:tc>
          <w:tcPr>
            <w:tcW w:w="660" w:type="dxa"/>
          </w:tcPr>
          <w:p w14:paraId="17BE05C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FF096E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BDA268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B05311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7D5B7EAD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6606F" w:rsidRPr="001A1ED1" w14:paraId="34EA3917" w14:textId="77777777" w:rsidTr="00E02DB2">
        <w:trPr>
          <w:jc w:val="center"/>
        </w:trPr>
        <w:tc>
          <w:tcPr>
            <w:tcW w:w="1666" w:type="dxa"/>
          </w:tcPr>
          <w:p w14:paraId="3A17B9DE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B425FC7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C611EDF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606F" w:rsidRPr="001A1ED1" w14:paraId="31AB28FD" w14:textId="77777777" w:rsidTr="00E02DB2">
        <w:trPr>
          <w:jc w:val="center"/>
        </w:trPr>
        <w:tc>
          <w:tcPr>
            <w:tcW w:w="1666" w:type="dxa"/>
          </w:tcPr>
          <w:p w14:paraId="189CE65F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563E9B22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M4 – wykład z wykorzystaniem materiałów multimedialnych i M2 wykład problemowy z elementami dyskusji</w:t>
            </w:r>
          </w:p>
        </w:tc>
        <w:tc>
          <w:tcPr>
            <w:tcW w:w="3260" w:type="dxa"/>
          </w:tcPr>
          <w:p w14:paraId="3AD25246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Projektor, głośniki </w:t>
            </w:r>
          </w:p>
        </w:tc>
      </w:tr>
      <w:tr w:rsidR="0026606F" w:rsidRPr="001A1ED1" w14:paraId="7543E209" w14:textId="77777777" w:rsidTr="00E02DB2">
        <w:trPr>
          <w:jc w:val="center"/>
        </w:trPr>
        <w:tc>
          <w:tcPr>
            <w:tcW w:w="1666" w:type="dxa"/>
          </w:tcPr>
          <w:p w14:paraId="0E50386C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69137CA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M5 – identyfikacja  obiektów i analiza treści na podstawie pokazywanych przykładów </w:t>
            </w:r>
          </w:p>
        </w:tc>
        <w:tc>
          <w:tcPr>
            <w:tcW w:w="3260" w:type="dxa"/>
          </w:tcPr>
          <w:p w14:paraId="7C160ED4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głośniki</w:t>
            </w:r>
          </w:p>
        </w:tc>
      </w:tr>
    </w:tbl>
    <w:p w14:paraId="48435966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AC967B5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26606F" w:rsidRPr="001A1ED1" w14:paraId="5890161B" w14:textId="77777777" w:rsidTr="0026606F">
        <w:tc>
          <w:tcPr>
            <w:tcW w:w="1459" w:type="dxa"/>
            <w:vAlign w:val="center"/>
          </w:tcPr>
          <w:p w14:paraId="7B9C79CB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CF9684B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22CF5A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1D797BD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606F" w:rsidRPr="001A1ED1" w14:paraId="6AE510F5" w14:textId="77777777" w:rsidTr="0026606F">
        <w:tc>
          <w:tcPr>
            <w:tcW w:w="1459" w:type="dxa"/>
          </w:tcPr>
          <w:p w14:paraId="2AACFC73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495D9E2B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F2 - obserwacja podczas zajęć / aktywność</w:t>
            </w:r>
          </w:p>
        </w:tc>
        <w:tc>
          <w:tcPr>
            <w:tcW w:w="4082" w:type="dxa"/>
            <w:vAlign w:val="center"/>
          </w:tcPr>
          <w:p w14:paraId="2789C205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P3 - </w:t>
            </w:r>
            <w:r w:rsidRPr="001A1ED1">
              <w:rPr>
                <w:rFonts w:ascii="Cambria" w:hAnsi="Cambria"/>
                <w:sz w:val="20"/>
                <w:szCs w:val="20"/>
              </w:rPr>
              <w:t>ocena podsumowująca powstała na podstawie ocen formujących, uzyskanych w semestrze</w:t>
            </w:r>
          </w:p>
        </w:tc>
      </w:tr>
      <w:tr w:rsidR="0026606F" w:rsidRPr="001A1ED1" w14:paraId="07335D3A" w14:textId="77777777" w:rsidTr="0026606F">
        <w:tc>
          <w:tcPr>
            <w:tcW w:w="1459" w:type="dxa"/>
          </w:tcPr>
          <w:p w14:paraId="70C86A5B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53A51FDD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F2 - obserwacja podczas zajęć / aktywność</w:t>
            </w:r>
          </w:p>
        </w:tc>
        <w:tc>
          <w:tcPr>
            <w:tcW w:w="4082" w:type="dxa"/>
            <w:vAlign w:val="center"/>
          </w:tcPr>
          <w:p w14:paraId="00C45667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P4 – prezentacja problemowa </w:t>
            </w:r>
          </w:p>
        </w:tc>
      </w:tr>
    </w:tbl>
    <w:p w14:paraId="588C2933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06387D" w:rsidRPr="001A1ED1" w14:paraId="738E647C" w14:textId="77777777" w:rsidTr="0006387D">
        <w:trPr>
          <w:gridAfter w:val="2"/>
          <w:wAfter w:w="1311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57889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DEA40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06387D" w:rsidRPr="001A1ED1" w14:paraId="7EDEAFF1" w14:textId="77777777" w:rsidTr="0006387D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67A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B2DC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161EA" w14:textId="77777777" w:rsidR="0006387D" w:rsidRPr="001A1ED1" w:rsidRDefault="0006387D" w:rsidP="00E02DB2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60622" w14:textId="77777777" w:rsidR="0006387D" w:rsidRPr="001A1ED1" w:rsidRDefault="0006387D" w:rsidP="00E02DB2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FBB3" w14:textId="77777777" w:rsidR="0006387D" w:rsidRPr="001A1ED1" w:rsidRDefault="0006387D" w:rsidP="00E02DB2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P4</w:t>
            </w:r>
          </w:p>
        </w:tc>
      </w:tr>
      <w:tr w:rsidR="0006387D" w:rsidRPr="001A1ED1" w14:paraId="54132100" w14:textId="77777777" w:rsidTr="0006387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9BEC" w14:textId="77777777" w:rsidR="0006387D" w:rsidRPr="001A1ED1" w:rsidRDefault="0006387D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91D0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8B3AD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1C8E4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B2E4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6387D" w:rsidRPr="001A1ED1" w14:paraId="70B65D8A" w14:textId="77777777" w:rsidTr="0006387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E90B" w14:textId="77777777" w:rsidR="0006387D" w:rsidRPr="001A1ED1" w:rsidRDefault="0006387D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485B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67A30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2A66F2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DC8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6387D" w:rsidRPr="001A1ED1" w14:paraId="7F46F770" w14:textId="77777777" w:rsidTr="0006387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5A57" w14:textId="77777777" w:rsidR="0006387D" w:rsidRPr="001A1ED1" w:rsidRDefault="0006387D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81F6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BA9B6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A81F5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1D9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6387D" w:rsidRPr="001A1ED1" w14:paraId="365C7495" w14:textId="77777777" w:rsidTr="0006387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834A" w14:textId="77777777" w:rsidR="0006387D" w:rsidRPr="001A1ED1" w:rsidRDefault="0006387D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949B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DFFA4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4D77A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0CD4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6387D" w:rsidRPr="001A1ED1" w14:paraId="17F5B7B9" w14:textId="77777777" w:rsidTr="0006387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53D8" w14:textId="77777777" w:rsidR="0006387D" w:rsidRPr="001A1ED1" w:rsidRDefault="0006387D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4589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A57DB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96A83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A78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6387D" w:rsidRPr="001A1ED1" w14:paraId="687EC3F6" w14:textId="77777777" w:rsidTr="0006387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ECED" w14:textId="77777777" w:rsidR="0006387D" w:rsidRPr="001A1ED1" w:rsidRDefault="0006387D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2D32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59C9F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66836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C18D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6387D" w:rsidRPr="001A1ED1" w14:paraId="53F70E30" w14:textId="77777777" w:rsidTr="0006387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A788" w14:textId="77777777" w:rsidR="0006387D" w:rsidRPr="001A1ED1" w:rsidRDefault="0006387D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ED36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42489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A4F3F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F58F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06387D" w:rsidRPr="001A1ED1" w14:paraId="681C3618" w14:textId="77777777" w:rsidTr="0006387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2AF1" w14:textId="77777777" w:rsidR="0006387D" w:rsidRPr="001A1ED1" w:rsidRDefault="0006387D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41C8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C7483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EC426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9158" w14:textId="77777777" w:rsidR="0006387D" w:rsidRPr="001A1ED1" w:rsidRDefault="0006387D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D5418E1" w14:textId="77777777" w:rsidR="0026606F" w:rsidRPr="001A1ED1" w:rsidRDefault="0026606F" w:rsidP="0026606F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95"/>
        <w:gridCol w:w="2497"/>
        <w:gridCol w:w="3076"/>
      </w:tblGrid>
      <w:tr w:rsidR="0026606F" w:rsidRPr="001A1ED1" w14:paraId="63480A03" w14:textId="77777777" w:rsidTr="00E02DB2">
        <w:trPr>
          <w:trHeight w:val="313"/>
        </w:trPr>
        <w:tc>
          <w:tcPr>
            <w:tcW w:w="9778" w:type="dxa"/>
            <w:gridSpan w:val="4"/>
            <w:shd w:val="clear" w:color="auto" w:fill="auto"/>
          </w:tcPr>
          <w:p w14:paraId="3E4B2144" w14:textId="77777777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Wymagania określające kryteria uzyskania oceny w danym efekcie</w:t>
            </w:r>
          </w:p>
        </w:tc>
      </w:tr>
      <w:tr w:rsidR="0026606F" w:rsidRPr="001A1ED1" w14:paraId="05BCBE68" w14:textId="77777777" w:rsidTr="00E02DB2">
        <w:trPr>
          <w:trHeight w:val="171"/>
        </w:trPr>
        <w:tc>
          <w:tcPr>
            <w:tcW w:w="9778" w:type="dxa"/>
            <w:gridSpan w:val="4"/>
            <w:shd w:val="clear" w:color="auto" w:fill="auto"/>
          </w:tcPr>
          <w:p w14:paraId="5DB50CE6" w14:textId="77777777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</w:tc>
      </w:tr>
      <w:tr w:rsidR="0026606F" w:rsidRPr="001A1ED1" w14:paraId="4E5FB738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34E15002" w14:textId="77777777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Przedmiotowy efekt kształcenia</w:t>
            </w:r>
          </w:p>
        </w:tc>
        <w:tc>
          <w:tcPr>
            <w:tcW w:w="2551" w:type="dxa"/>
            <w:shd w:val="clear" w:color="auto" w:fill="auto"/>
          </w:tcPr>
          <w:p w14:paraId="42C7275B" w14:textId="532F0021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 xml:space="preserve">Dostateczny       </w:t>
            </w:r>
            <w:proofErr w:type="spellStart"/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dostateczny</w:t>
            </w:r>
            <w:proofErr w:type="spellEnd"/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 xml:space="preserve"> plus</w:t>
            </w:r>
          </w:p>
          <w:p w14:paraId="6D3DA499" w14:textId="4D24C6CE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3/3,5</w:t>
            </w:r>
          </w:p>
        </w:tc>
        <w:tc>
          <w:tcPr>
            <w:tcW w:w="2552" w:type="dxa"/>
            <w:shd w:val="clear" w:color="auto" w:fill="auto"/>
          </w:tcPr>
          <w:p w14:paraId="70E079EA" w14:textId="16EBBE5B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 xml:space="preserve">Dobry                                </w:t>
            </w:r>
            <w:proofErr w:type="spellStart"/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dobry</w:t>
            </w:r>
            <w:proofErr w:type="spellEnd"/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 xml:space="preserve"> plus</w:t>
            </w:r>
          </w:p>
          <w:p w14:paraId="6EB1FB6B" w14:textId="6CF263A6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4/4,5</w:t>
            </w:r>
          </w:p>
        </w:tc>
        <w:tc>
          <w:tcPr>
            <w:tcW w:w="3149" w:type="dxa"/>
            <w:shd w:val="clear" w:color="auto" w:fill="auto"/>
          </w:tcPr>
          <w:p w14:paraId="3D0729FD" w14:textId="77777777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Bardzo dobry</w:t>
            </w:r>
          </w:p>
          <w:p w14:paraId="56E29AF6" w14:textId="77777777" w:rsidR="0026606F" w:rsidRPr="001A1ED1" w:rsidRDefault="0026606F" w:rsidP="0026606F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</w:tr>
      <w:tr w:rsidR="0026606F" w:rsidRPr="001A1ED1" w14:paraId="05E766BB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4904AFBE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2551" w:type="dxa"/>
            <w:shd w:val="clear" w:color="auto" w:fill="auto"/>
          </w:tcPr>
          <w:p w14:paraId="53D6E20A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Zna wybrane terminy z zakresu sztuki</w:t>
            </w:r>
          </w:p>
        </w:tc>
        <w:tc>
          <w:tcPr>
            <w:tcW w:w="2552" w:type="dxa"/>
            <w:shd w:val="clear" w:color="auto" w:fill="auto"/>
          </w:tcPr>
          <w:p w14:paraId="75AA878D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Zna większość terminów z zakresu sztuki</w:t>
            </w:r>
          </w:p>
        </w:tc>
        <w:tc>
          <w:tcPr>
            <w:tcW w:w="3149" w:type="dxa"/>
            <w:shd w:val="clear" w:color="auto" w:fill="auto"/>
          </w:tcPr>
          <w:p w14:paraId="2A1F17F9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Zna wszystkie wymagane terminy z zakresu sztuki</w:t>
            </w:r>
          </w:p>
        </w:tc>
      </w:tr>
      <w:tr w:rsidR="0026606F" w:rsidRPr="001A1ED1" w14:paraId="5D438A9C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195CBB0D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2551" w:type="dxa"/>
            <w:shd w:val="clear" w:color="auto" w:fill="auto"/>
          </w:tcPr>
          <w:p w14:paraId="15808E28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Zna podstawowe informacje dotyczące dzieł sztuki i wielkich artystów</w:t>
            </w:r>
          </w:p>
        </w:tc>
        <w:tc>
          <w:tcPr>
            <w:tcW w:w="2552" w:type="dxa"/>
            <w:shd w:val="clear" w:color="auto" w:fill="auto"/>
          </w:tcPr>
          <w:p w14:paraId="7FDA635A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Zna większość informacji dotyczących dzieł sztuki i wielkich artystów</w:t>
            </w:r>
          </w:p>
        </w:tc>
        <w:tc>
          <w:tcPr>
            <w:tcW w:w="3149" w:type="dxa"/>
            <w:shd w:val="clear" w:color="auto" w:fill="auto"/>
          </w:tcPr>
          <w:p w14:paraId="78227731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Zna wszystkie wymagane informacje dotyczące dzieł sztuki i wielkich artystów poszczególnych epok</w:t>
            </w:r>
          </w:p>
        </w:tc>
      </w:tr>
      <w:tr w:rsidR="0026606F" w:rsidRPr="001A1ED1" w14:paraId="5DE3D313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03296D99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2551" w:type="dxa"/>
            <w:shd w:val="clear" w:color="auto" w:fill="auto"/>
          </w:tcPr>
          <w:p w14:paraId="675E41C6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Zna i rozumie wybrane dziedziny sztuk plastycznych i zmiany stylistyczne w różnych epokach</w:t>
            </w:r>
          </w:p>
        </w:tc>
        <w:tc>
          <w:tcPr>
            <w:tcW w:w="2552" w:type="dxa"/>
            <w:shd w:val="clear" w:color="auto" w:fill="auto"/>
          </w:tcPr>
          <w:p w14:paraId="260E35CE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Zna i rozumie podstawowe dziedziny sztuk plastycznych i zmiany stylistyczne w kolejnych epokach </w:t>
            </w:r>
          </w:p>
        </w:tc>
        <w:tc>
          <w:tcPr>
            <w:tcW w:w="3149" w:type="dxa"/>
            <w:shd w:val="clear" w:color="auto" w:fill="auto"/>
          </w:tcPr>
          <w:p w14:paraId="0A32E765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Zna i rozumie wszystkie wymagane dziedziny sztuk plastycznych i zmiany stylistyczne w kolejnych epokach</w:t>
            </w:r>
          </w:p>
        </w:tc>
      </w:tr>
      <w:tr w:rsidR="0026606F" w:rsidRPr="001A1ED1" w14:paraId="58C3D474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08256163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2551" w:type="dxa"/>
            <w:shd w:val="clear" w:color="auto" w:fill="auto"/>
          </w:tcPr>
          <w:p w14:paraId="1D15D282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Potrafi rozróżnić podstawowe dziedziny sztuk plastycznych oraz  kilka stylów w sztuce</w:t>
            </w:r>
          </w:p>
        </w:tc>
        <w:tc>
          <w:tcPr>
            <w:tcW w:w="2552" w:type="dxa"/>
            <w:shd w:val="clear" w:color="auto" w:fill="auto"/>
          </w:tcPr>
          <w:p w14:paraId="693979E6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Potrafi rozróżnić większość dziedzin sztuk plastycznych. Potrafi opisać cechy wybranych stylów w sztuce</w:t>
            </w:r>
          </w:p>
        </w:tc>
        <w:tc>
          <w:tcPr>
            <w:tcW w:w="3149" w:type="dxa"/>
            <w:shd w:val="clear" w:color="auto" w:fill="auto"/>
          </w:tcPr>
          <w:p w14:paraId="5D0660FE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Potrafi rozróżnić wszystkie dziedziny sztuk plastycznych. Potrafi opisać cechy wszystkich wymaganych stylów w sztuce</w:t>
            </w:r>
          </w:p>
        </w:tc>
      </w:tr>
      <w:tr w:rsidR="0026606F" w:rsidRPr="001A1ED1" w14:paraId="0527D8D6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6BBA3A5C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2551" w:type="dxa"/>
            <w:shd w:val="clear" w:color="auto" w:fill="auto"/>
          </w:tcPr>
          <w:p w14:paraId="625DBB8E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Potrafi nazwać i opisać wybrane elementy budowli, rzeźb i obrazów </w:t>
            </w:r>
          </w:p>
        </w:tc>
        <w:tc>
          <w:tcPr>
            <w:tcW w:w="2552" w:type="dxa"/>
            <w:shd w:val="clear" w:color="auto" w:fill="auto"/>
          </w:tcPr>
          <w:p w14:paraId="40F11239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Potrafi nazwać i opisać większość elementów budowli, rzeźb i obrazów</w:t>
            </w:r>
          </w:p>
        </w:tc>
        <w:tc>
          <w:tcPr>
            <w:tcW w:w="3149" w:type="dxa"/>
            <w:shd w:val="clear" w:color="auto" w:fill="auto"/>
          </w:tcPr>
          <w:p w14:paraId="7B54F42A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Potrafi nazwać i opisać wszystkie wymagane elementy budowli, rzeźb i obrazów</w:t>
            </w:r>
          </w:p>
        </w:tc>
      </w:tr>
      <w:tr w:rsidR="0026606F" w:rsidRPr="001A1ED1" w14:paraId="4D6136DF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64B63AAB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2551" w:type="dxa"/>
            <w:shd w:val="clear" w:color="auto" w:fill="auto"/>
          </w:tcPr>
          <w:p w14:paraId="3DF5A36A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Potrafi zastosować wybrane elementy wiedzy z zakresu sztuki w arteterapii</w:t>
            </w:r>
          </w:p>
        </w:tc>
        <w:tc>
          <w:tcPr>
            <w:tcW w:w="2552" w:type="dxa"/>
            <w:shd w:val="clear" w:color="auto" w:fill="auto"/>
          </w:tcPr>
          <w:p w14:paraId="138AE590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Potrafi zastosować większość wiedzy z zakresu sztuki w arteterapii</w:t>
            </w:r>
          </w:p>
        </w:tc>
        <w:tc>
          <w:tcPr>
            <w:tcW w:w="3149" w:type="dxa"/>
            <w:shd w:val="clear" w:color="auto" w:fill="auto"/>
          </w:tcPr>
          <w:p w14:paraId="529586CD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Potrafi zastosować wymaganą wiedzę z zakresu sztuki  i wykorzystać techniki plastyczne podczas seansów arteterapii</w:t>
            </w:r>
          </w:p>
        </w:tc>
      </w:tr>
      <w:tr w:rsidR="0026606F" w:rsidRPr="001A1ED1" w14:paraId="4FAA50EE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2582DF08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2551" w:type="dxa"/>
            <w:shd w:val="clear" w:color="auto" w:fill="auto"/>
          </w:tcPr>
          <w:p w14:paraId="28B2FD77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Dokonuje z pomocą krytycznego odbioru treści zawartych w wybranych dziełach sztuki</w:t>
            </w:r>
          </w:p>
        </w:tc>
        <w:tc>
          <w:tcPr>
            <w:tcW w:w="2552" w:type="dxa"/>
            <w:shd w:val="clear" w:color="auto" w:fill="auto"/>
          </w:tcPr>
          <w:p w14:paraId="75B2839C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Dokonuje z niewielką pomocą krytycznego odbioru treści zawartych w większości dzieł sztuki</w:t>
            </w:r>
          </w:p>
        </w:tc>
        <w:tc>
          <w:tcPr>
            <w:tcW w:w="3149" w:type="dxa"/>
            <w:shd w:val="clear" w:color="auto" w:fill="auto"/>
          </w:tcPr>
          <w:p w14:paraId="5C6FFF84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Dokonuje samodzielnie krytycznego odbioru treści zawartych w wymaganych dziełach sztuki</w:t>
            </w:r>
          </w:p>
        </w:tc>
      </w:tr>
      <w:tr w:rsidR="0026606F" w:rsidRPr="001A1ED1" w14:paraId="46330FC8" w14:textId="77777777" w:rsidTr="00E02DB2">
        <w:trPr>
          <w:trHeight w:val="171"/>
        </w:trPr>
        <w:tc>
          <w:tcPr>
            <w:tcW w:w="1526" w:type="dxa"/>
            <w:shd w:val="clear" w:color="auto" w:fill="auto"/>
          </w:tcPr>
          <w:p w14:paraId="53EF9C77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2551" w:type="dxa"/>
            <w:shd w:val="clear" w:color="auto" w:fill="auto"/>
          </w:tcPr>
          <w:p w14:paraId="2A52718D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Jest gotów do oceny działalności zawodowej własnej i innych</w:t>
            </w:r>
          </w:p>
        </w:tc>
        <w:tc>
          <w:tcPr>
            <w:tcW w:w="2552" w:type="dxa"/>
            <w:shd w:val="clear" w:color="auto" w:fill="auto"/>
          </w:tcPr>
          <w:p w14:paraId="37DAEC6A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Jest gotów do świadomej oceny działalności zawodowej własnej i innych</w:t>
            </w:r>
          </w:p>
        </w:tc>
        <w:tc>
          <w:tcPr>
            <w:tcW w:w="3149" w:type="dxa"/>
            <w:shd w:val="clear" w:color="auto" w:fill="auto"/>
          </w:tcPr>
          <w:p w14:paraId="64AC6F34" w14:textId="77777777" w:rsidR="0026606F" w:rsidRPr="001A1ED1" w:rsidRDefault="0026606F" w:rsidP="0026606F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Jest gotów do świadomej i krytycznej oceny działalności zawodowej własnej i innych</w:t>
            </w:r>
          </w:p>
        </w:tc>
      </w:tr>
    </w:tbl>
    <w:p w14:paraId="568DE49A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606F" w:rsidRPr="001A1ED1" w14:paraId="1E2AD8D1" w14:textId="77777777" w:rsidTr="00E02DB2">
        <w:trPr>
          <w:trHeight w:val="540"/>
          <w:jc w:val="center"/>
        </w:trPr>
        <w:tc>
          <w:tcPr>
            <w:tcW w:w="9923" w:type="dxa"/>
          </w:tcPr>
          <w:p w14:paraId="1C87BB58" w14:textId="77777777" w:rsidR="0026606F" w:rsidRPr="001A1ED1" w:rsidRDefault="0026606F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6CCC8617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606F" w:rsidRPr="001A1ED1" w14:paraId="66A33DF2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11B16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9093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606F" w:rsidRPr="001A1ED1" w14:paraId="2E70F81E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8C6B3F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FB0CC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27082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606F" w:rsidRPr="001A1ED1" w14:paraId="68E6901E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EB6DF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606F" w:rsidRPr="001A1ED1" w14:paraId="1DB47A77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33C49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7C3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1B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6606F" w:rsidRPr="001A1ED1" w14:paraId="15C1D195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CAE50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606F" w:rsidRPr="001A1ED1" w14:paraId="37EB6BA9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FAE6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251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86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6606F" w:rsidRPr="001A1ED1" w14:paraId="0509D0AA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093C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30A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E85B" w14:textId="5468107D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8630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26606F" w:rsidRPr="001A1ED1" w14:paraId="5BEAAD67" w14:textId="77777777" w:rsidTr="0026606F">
        <w:trPr>
          <w:gridAfter w:val="1"/>
          <w:wAfter w:w="7" w:type="dxa"/>
          <w:trHeight w:val="50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8EC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E44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F3E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46FA6F9F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FAF5" w14:textId="3D6BEAE0" w:rsidR="0026606F" w:rsidRPr="001A1ED1" w:rsidRDefault="0026606F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5B3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9756" w14:textId="60A9D323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  <w:r w:rsidR="0018630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  <w:tr w:rsidR="0026606F" w:rsidRPr="001A1ED1" w14:paraId="6FF49F95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F524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96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E8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69B0AF9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606F" w:rsidRPr="001A1ED1" w14:paraId="49635E9D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55009F0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3E21F6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1. Słownik terminologiczny sztuk pięknych, red. S. Kozakiewicz, Warszawa 1976.</w:t>
            </w:r>
          </w:p>
          <w:p w14:paraId="64DB3A9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2. Portal internetowy www.historiasztuki.com.pl</w:t>
            </w:r>
          </w:p>
        </w:tc>
      </w:tr>
      <w:tr w:rsidR="0026606F" w:rsidRPr="001A1ED1" w14:paraId="53D52621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043189E0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7B830BDF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 Tatarkiewicz W., Historia estetyki, t. 1-3, Warszawa Wrocław Kraków 1960-67.</w:t>
            </w:r>
          </w:p>
          <w:p w14:paraId="6D6B5E5F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2. Białostocki J., Sztuka cenniejsza niż złoto, Warszawa 2023.</w:t>
            </w:r>
          </w:p>
          <w:p w14:paraId="4B106629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3. Białostocki J., Symbole i obrazy w świecie sztuki.</w:t>
            </w:r>
          </w:p>
          <w:p w14:paraId="4F2C1247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de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Morant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H., Historia sztuki zdobniczej.</w:t>
            </w:r>
          </w:p>
          <w:p w14:paraId="68C61065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Filmy:</w:t>
            </w:r>
          </w:p>
          <w:p w14:paraId="116FF465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 Dziewczyna z perłą (2003), GB, reż. Peter Weber</w:t>
            </w:r>
          </w:p>
          <w:p w14:paraId="0EFF8A48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Twój Vincent (2027), PL, GB. reż. Dorota Kobiela, Hugh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Welchman</w:t>
            </w:r>
            <w:proofErr w:type="spellEnd"/>
          </w:p>
          <w:p w14:paraId="7C68997C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3. Mój Nikifor (2004), PL, reż. Lech Majewski</w:t>
            </w:r>
          </w:p>
        </w:tc>
      </w:tr>
    </w:tbl>
    <w:p w14:paraId="33249209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606F" w:rsidRPr="001A1ED1" w14:paraId="50CD47A7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D033924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FB3D3B3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Mgr Wojciech Popek</w:t>
            </w:r>
          </w:p>
        </w:tc>
      </w:tr>
      <w:tr w:rsidR="0026606F" w:rsidRPr="001A1ED1" w14:paraId="42183E09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6E42B26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C2E001" w14:textId="481E8E58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26606F" w:rsidRPr="001A1ED1" w14:paraId="06BCE028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3710B78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75DDB90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w.popek@ajp.edu.pl</w:t>
            </w:r>
          </w:p>
        </w:tc>
      </w:tr>
      <w:tr w:rsidR="0026606F" w:rsidRPr="001A1ED1" w14:paraId="1C6C66E5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6F024E4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5C407D0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5B418BD" w14:textId="77777777" w:rsidR="0026606F" w:rsidRPr="001A1ED1" w:rsidRDefault="0026606F" w:rsidP="0026606F">
      <w:pPr>
        <w:spacing w:before="60" w:after="60"/>
        <w:rPr>
          <w:rFonts w:ascii="Cambria" w:hAnsi="Cambria" w:cs="Times New Roman"/>
        </w:rPr>
      </w:pPr>
    </w:p>
    <w:p w14:paraId="4A70397D" w14:textId="126EEF49" w:rsidR="0026606F" w:rsidRPr="001A1ED1" w:rsidRDefault="0026606F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05349FD8" w14:textId="77777777" w:rsidR="0026606F" w:rsidRPr="001A1ED1" w:rsidRDefault="0026606F" w:rsidP="0026606F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606F" w:rsidRPr="001A1ED1" w14:paraId="7B6AD4AC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EE4C356" w14:textId="26A77198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2559E861" wp14:editId="45AA0C4A">
                  <wp:extent cx="1066800" cy="1066800"/>
                  <wp:effectExtent l="0" t="0" r="0" b="0"/>
                  <wp:docPr id="1300475404" name="Obraz 1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475404" name="Obraz 1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697F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13494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6606F" w:rsidRPr="001A1ED1" w14:paraId="44089654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C6DD28E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33660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DE0F9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6606F" w:rsidRPr="001A1ED1" w14:paraId="51EC0AC5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87BEE22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B4B1E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DA3A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6606F" w:rsidRPr="001A1ED1" w14:paraId="79F9C919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65FDE2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9AA8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9FFEAC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6606F" w:rsidRPr="001A1ED1" w14:paraId="63DF836C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A4C242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1BD59B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826643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6606F" w:rsidRPr="001A1ED1" w14:paraId="1AC31693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1A03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C8A5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945D474" w14:textId="00BDAD03" w:rsidR="0026606F" w:rsidRPr="001A1ED1" w:rsidRDefault="0026606F" w:rsidP="0026606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6F431D2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606F" w:rsidRPr="001A1ED1" w14:paraId="2B785D2E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31280A4D" w14:textId="77777777" w:rsidR="0026606F" w:rsidRPr="001A1ED1" w:rsidRDefault="0026606F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681FEA9C" w14:textId="77777777" w:rsidR="0026606F" w:rsidRPr="001A1ED1" w:rsidRDefault="0026606F" w:rsidP="00E02DB2">
            <w:pPr>
              <w:pStyle w:val="akarta"/>
            </w:pPr>
            <w:r w:rsidRPr="001A1ED1">
              <w:t>Historia sztuki dla pedagogów</w:t>
            </w:r>
          </w:p>
        </w:tc>
      </w:tr>
      <w:tr w:rsidR="0026606F" w:rsidRPr="001A1ED1" w14:paraId="40BE5A91" w14:textId="77777777" w:rsidTr="00E02DB2">
        <w:tc>
          <w:tcPr>
            <w:tcW w:w="4219" w:type="dxa"/>
            <w:vAlign w:val="center"/>
          </w:tcPr>
          <w:p w14:paraId="439B86E0" w14:textId="77777777" w:rsidR="0026606F" w:rsidRPr="001A1ED1" w:rsidRDefault="0026606F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40921F0F" w14:textId="77777777" w:rsidR="0026606F" w:rsidRPr="001A1ED1" w:rsidRDefault="0026606F" w:rsidP="00E02DB2">
            <w:pPr>
              <w:pStyle w:val="akarta"/>
            </w:pPr>
            <w:r w:rsidRPr="001A1ED1">
              <w:t>3</w:t>
            </w:r>
          </w:p>
        </w:tc>
      </w:tr>
      <w:tr w:rsidR="0026606F" w:rsidRPr="001A1ED1" w14:paraId="0F21A463" w14:textId="77777777" w:rsidTr="00E02DB2">
        <w:tc>
          <w:tcPr>
            <w:tcW w:w="4219" w:type="dxa"/>
            <w:vAlign w:val="center"/>
          </w:tcPr>
          <w:p w14:paraId="61A53787" w14:textId="77777777" w:rsidR="0026606F" w:rsidRPr="001A1ED1" w:rsidRDefault="0026606F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1A50217E" w14:textId="77777777" w:rsidR="0026606F" w:rsidRPr="001A1ED1" w:rsidRDefault="0026606F" w:rsidP="00E02DB2">
            <w:pPr>
              <w:pStyle w:val="akarta"/>
            </w:pPr>
            <w:r w:rsidRPr="001A1ED1">
              <w:t>obieralne</w:t>
            </w:r>
          </w:p>
        </w:tc>
      </w:tr>
      <w:tr w:rsidR="0026606F" w:rsidRPr="001A1ED1" w14:paraId="04FAE7EC" w14:textId="77777777" w:rsidTr="00E02DB2">
        <w:tc>
          <w:tcPr>
            <w:tcW w:w="4219" w:type="dxa"/>
            <w:vAlign w:val="center"/>
          </w:tcPr>
          <w:p w14:paraId="18AC13A1" w14:textId="77777777" w:rsidR="0026606F" w:rsidRPr="001A1ED1" w:rsidRDefault="0026606F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1C79BAAB" w14:textId="1CC2147A" w:rsidR="0026606F" w:rsidRPr="001A1ED1" w:rsidRDefault="0026606F" w:rsidP="00E02DB2">
            <w:pPr>
              <w:pStyle w:val="akarta"/>
            </w:pPr>
            <w:r w:rsidRPr="001A1ED1">
              <w:t xml:space="preserve">2A. Moduł </w:t>
            </w:r>
            <w:r w:rsidR="008A4824" w:rsidRPr="001A1ED1">
              <w:t>arteterapia</w:t>
            </w:r>
          </w:p>
        </w:tc>
      </w:tr>
      <w:tr w:rsidR="0026606F" w:rsidRPr="001A1ED1" w14:paraId="41CBF5E0" w14:textId="77777777" w:rsidTr="00E02DB2">
        <w:tc>
          <w:tcPr>
            <w:tcW w:w="4219" w:type="dxa"/>
            <w:vAlign w:val="center"/>
          </w:tcPr>
          <w:p w14:paraId="28A00C3F" w14:textId="77777777" w:rsidR="0026606F" w:rsidRPr="001A1ED1" w:rsidRDefault="0026606F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F02999E" w14:textId="77777777" w:rsidR="0026606F" w:rsidRPr="001A1ED1" w:rsidRDefault="0026606F" w:rsidP="00E02DB2">
            <w:pPr>
              <w:pStyle w:val="akarta"/>
            </w:pPr>
            <w:r w:rsidRPr="001A1ED1">
              <w:t>Język polski</w:t>
            </w:r>
          </w:p>
        </w:tc>
      </w:tr>
      <w:tr w:rsidR="0026606F" w:rsidRPr="001A1ED1" w14:paraId="1EE008FA" w14:textId="77777777" w:rsidTr="00E02DB2">
        <w:tc>
          <w:tcPr>
            <w:tcW w:w="4219" w:type="dxa"/>
            <w:vAlign w:val="center"/>
          </w:tcPr>
          <w:p w14:paraId="48A4640C" w14:textId="77777777" w:rsidR="0026606F" w:rsidRPr="001A1ED1" w:rsidRDefault="0026606F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659EF9BF" w14:textId="77777777" w:rsidR="0026606F" w:rsidRPr="001A1ED1" w:rsidRDefault="0026606F" w:rsidP="00E02DB2">
            <w:pPr>
              <w:pStyle w:val="akarta"/>
            </w:pPr>
            <w:r w:rsidRPr="001A1ED1">
              <w:t>II</w:t>
            </w:r>
          </w:p>
        </w:tc>
      </w:tr>
      <w:tr w:rsidR="0026606F" w:rsidRPr="001A1ED1" w14:paraId="0DE40B20" w14:textId="77777777" w:rsidTr="00E02DB2">
        <w:tc>
          <w:tcPr>
            <w:tcW w:w="4219" w:type="dxa"/>
            <w:vAlign w:val="center"/>
          </w:tcPr>
          <w:p w14:paraId="13C52A93" w14:textId="77777777" w:rsidR="0026606F" w:rsidRPr="001A1ED1" w:rsidRDefault="0026606F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DFF1562" w14:textId="77777777" w:rsidR="0026606F" w:rsidRPr="001A1ED1" w:rsidRDefault="0026606F" w:rsidP="00E02DB2">
            <w:pPr>
              <w:pStyle w:val="akarta"/>
            </w:pPr>
            <w:r w:rsidRPr="001A1ED1">
              <w:t>Mgr Wojciech Popek</w:t>
            </w:r>
          </w:p>
        </w:tc>
      </w:tr>
    </w:tbl>
    <w:p w14:paraId="008B78C9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2631B293" w14:textId="77777777" w:rsidTr="00E02DB2">
        <w:tc>
          <w:tcPr>
            <w:tcW w:w="2660" w:type="dxa"/>
            <w:shd w:val="clear" w:color="auto" w:fill="auto"/>
            <w:vAlign w:val="center"/>
          </w:tcPr>
          <w:p w14:paraId="01A5664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4AEDDC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4152630D" w14:textId="3D93CB9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AECF3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D5021E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178AE508" w14:textId="77777777" w:rsidTr="00E02DB2">
        <w:tc>
          <w:tcPr>
            <w:tcW w:w="2660" w:type="dxa"/>
            <w:shd w:val="clear" w:color="auto" w:fill="auto"/>
          </w:tcPr>
          <w:p w14:paraId="5B9C7D74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308AAC" w14:textId="07A308EF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4D226B" w14:textId="6284E6ED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C2E4E9D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7F8D26B7" w14:textId="77777777" w:rsidTr="00E02DB2">
        <w:tc>
          <w:tcPr>
            <w:tcW w:w="2660" w:type="dxa"/>
            <w:shd w:val="clear" w:color="auto" w:fill="auto"/>
          </w:tcPr>
          <w:p w14:paraId="46813175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4934C5" w14:textId="1F9BF26C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05981D" w14:textId="3CAFCCA3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21A9862D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13276D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606F" w:rsidRPr="001A1ED1" w14:paraId="749368B0" w14:textId="77777777" w:rsidTr="00E02DB2">
        <w:trPr>
          <w:trHeight w:val="301"/>
          <w:jc w:val="center"/>
        </w:trPr>
        <w:tc>
          <w:tcPr>
            <w:tcW w:w="9898" w:type="dxa"/>
          </w:tcPr>
          <w:p w14:paraId="6327451E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56240B24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606F" w:rsidRPr="001A1ED1" w14:paraId="2430698B" w14:textId="77777777" w:rsidTr="00E02DB2">
        <w:tc>
          <w:tcPr>
            <w:tcW w:w="9889" w:type="dxa"/>
            <w:shd w:val="clear" w:color="auto" w:fill="auto"/>
          </w:tcPr>
          <w:p w14:paraId="3FCC50CD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 Przekazanie wiedzy o działaniach artystycznych w poszczególnych epokach historii</w:t>
            </w:r>
          </w:p>
          <w:p w14:paraId="1C449175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– Przekazanie wiedzy o sztuce w kulturze materialnej i niematerialnej</w:t>
            </w:r>
          </w:p>
          <w:p w14:paraId="0D8CE5D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 – Przekazanie wiedzy o sztukach plastycznych jako dziedzinach badanych przez historię sztuki</w:t>
            </w:r>
          </w:p>
          <w:p w14:paraId="7159FC4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C4 – Przygotowanie do nauczania o sztuce na lekcjach plastyki w szkole </w:t>
            </w:r>
          </w:p>
        </w:tc>
      </w:tr>
    </w:tbl>
    <w:p w14:paraId="704DB80F" w14:textId="77777777" w:rsidR="0026606F" w:rsidRPr="001A1ED1" w:rsidRDefault="0026606F" w:rsidP="0026606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09B0AFC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606F" w:rsidRPr="001A1ED1" w14:paraId="7A87ABF8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01695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33424A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82EB3F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606F" w:rsidRPr="001A1ED1" w14:paraId="62AD8AA2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1DD525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606F" w:rsidRPr="001A1ED1" w14:paraId="2F0A400B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AC4251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978F29F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 wiedzę na temat tworzenia dzieł sztuki w kolejnych epokach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00856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26606F" w:rsidRPr="001A1ED1" w14:paraId="7B74003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47C35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1E6E1F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 wiedzę o najważniejszych dziełach sztuki w kulturze materialnej i niematerialnej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7382F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26606F" w:rsidRPr="001A1ED1" w14:paraId="535DA38C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383610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37ECAC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Ma wiedzę o dziedzinach sztuk plastycznych, którymi zajmuje się historia sztuki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35C1EE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26606F" w:rsidRPr="001A1ED1" w14:paraId="3021740D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5814C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26606F" w:rsidRPr="001A1ED1" w14:paraId="7875DD6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6DF031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AA436A2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Potrafi rozróżniać dzieła sztuki, które powstały w poszczególnych epokach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D0AC7B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6606F" w:rsidRPr="001A1ED1" w14:paraId="4875B2B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BB6F7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DB0FBB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Potrafi rozróżniać style w sztuce oraz nazywać elementy zabytkowych budowli, rzeźb i obrazów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B60F4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26606F" w:rsidRPr="001A1ED1" w14:paraId="7920DEC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553991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E8E66E2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Potrafi wykorzystać posiadaną wiedzę z zakresu sztuki i technik plastycznych w działaniach edukacyjnych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0DEBE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26606F" w:rsidRPr="001A1ED1" w14:paraId="77690C0A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105A6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6606F" w:rsidRPr="001A1ED1" w14:paraId="51B02A5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FFC7C2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69F152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Charakteryzuje się wrażliwością etyczną, empatią i otwartością oraz poczuciem odpowiedzialności i akceptacją społeczną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FB2B12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6606F" w:rsidRPr="001A1ED1" w14:paraId="0A72D899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54BBB8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3B26E91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Jest gotów do świadomej i krytycznej oceny działalności zawodowej własnej i innych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4879BB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66D4E2C2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6606F" w:rsidRPr="001A1ED1" w14:paraId="55EAF775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00C0DD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97A962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EDFAC8A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3061D926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32242EB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1216CA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A518599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47F3D5C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772636F0" w14:textId="77777777" w:rsidTr="00E02DB2">
        <w:trPr>
          <w:trHeight w:val="225"/>
          <w:jc w:val="center"/>
        </w:trPr>
        <w:tc>
          <w:tcPr>
            <w:tcW w:w="659" w:type="dxa"/>
          </w:tcPr>
          <w:p w14:paraId="34D461C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2B789A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Wstęp do wiedzy o sztuce: podstawowe terminy, identyfikacja i definicje</w:t>
            </w:r>
          </w:p>
        </w:tc>
        <w:tc>
          <w:tcPr>
            <w:tcW w:w="1256" w:type="dxa"/>
          </w:tcPr>
          <w:p w14:paraId="662973C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4BB9D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037C894" w14:textId="77777777" w:rsidTr="00E02DB2">
        <w:trPr>
          <w:trHeight w:val="285"/>
          <w:jc w:val="center"/>
        </w:trPr>
        <w:tc>
          <w:tcPr>
            <w:tcW w:w="659" w:type="dxa"/>
          </w:tcPr>
          <w:p w14:paraId="1016855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B06CAC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Sztuka jako część kultury materialnej i niematerialnej</w:t>
            </w:r>
          </w:p>
        </w:tc>
        <w:tc>
          <w:tcPr>
            <w:tcW w:w="1256" w:type="dxa"/>
          </w:tcPr>
          <w:p w14:paraId="5E9D07A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3BA50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4AC49E90" w14:textId="77777777" w:rsidTr="00E02DB2">
        <w:trPr>
          <w:trHeight w:val="345"/>
          <w:jc w:val="center"/>
        </w:trPr>
        <w:tc>
          <w:tcPr>
            <w:tcW w:w="659" w:type="dxa"/>
          </w:tcPr>
          <w:p w14:paraId="47169BF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96A80D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Historia historii sztuki i jej zakres badań  </w:t>
            </w:r>
          </w:p>
        </w:tc>
        <w:tc>
          <w:tcPr>
            <w:tcW w:w="1256" w:type="dxa"/>
          </w:tcPr>
          <w:p w14:paraId="15DE7D3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76AC8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AB240D7" w14:textId="77777777" w:rsidTr="00E02DB2">
        <w:trPr>
          <w:trHeight w:val="345"/>
          <w:jc w:val="center"/>
        </w:trPr>
        <w:tc>
          <w:tcPr>
            <w:tcW w:w="659" w:type="dxa"/>
          </w:tcPr>
          <w:p w14:paraId="7403E20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40275E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Od prehistorii do średniowiecza: architektura, rzeźba i malarstwo</w:t>
            </w:r>
          </w:p>
        </w:tc>
        <w:tc>
          <w:tcPr>
            <w:tcW w:w="1256" w:type="dxa"/>
          </w:tcPr>
          <w:p w14:paraId="7D72705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A4CADB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49940A7B" w14:textId="77777777" w:rsidTr="00E02DB2">
        <w:trPr>
          <w:trHeight w:val="345"/>
          <w:jc w:val="center"/>
        </w:trPr>
        <w:tc>
          <w:tcPr>
            <w:tcW w:w="659" w:type="dxa"/>
          </w:tcPr>
          <w:p w14:paraId="036E6AC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E01F7C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Od epoki nowożytnej do postmodernizmu: sztuka w czasach przełomu</w:t>
            </w:r>
          </w:p>
        </w:tc>
        <w:tc>
          <w:tcPr>
            <w:tcW w:w="1256" w:type="dxa"/>
          </w:tcPr>
          <w:p w14:paraId="6C8B77B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D7B987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5E21AC2E" w14:textId="77777777" w:rsidTr="00E02DB2">
        <w:trPr>
          <w:trHeight w:val="345"/>
          <w:jc w:val="center"/>
        </w:trPr>
        <w:tc>
          <w:tcPr>
            <w:tcW w:w="659" w:type="dxa"/>
          </w:tcPr>
          <w:p w14:paraId="4F62EBF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10285E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Warte więcej niż złoto, najsłynniejsze dzieła sztuki</w:t>
            </w:r>
          </w:p>
        </w:tc>
        <w:tc>
          <w:tcPr>
            <w:tcW w:w="1256" w:type="dxa"/>
          </w:tcPr>
          <w:p w14:paraId="78D77A0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70741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73468F48" w14:textId="77777777" w:rsidTr="00E02DB2">
        <w:trPr>
          <w:jc w:val="center"/>
        </w:trPr>
        <w:tc>
          <w:tcPr>
            <w:tcW w:w="659" w:type="dxa"/>
          </w:tcPr>
          <w:p w14:paraId="4CD7523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B7A5C0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029540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C89888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74F3B5DD" w14:textId="77777777" w:rsidR="0026606F" w:rsidRPr="001A1ED1" w:rsidRDefault="0026606F" w:rsidP="0026606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494D11A" w14:textId="77777777" w:rsidR="0026606F" w:rsidRPr="001A1ED1" w:rsidRDefault="0026606F" w:rsidP="0026606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6606F" w:rsidRPr="001A1ED1" w14:paraId="7494D81A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C26A8F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22DC3E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0C08401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4F58C6A8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0D33511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4B99C5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FAEB088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BB73AD4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107091AE" w14:textId="77777777" w:rsidTr="00E02DB2">
        <w:trPr>
          <w:trHeight w:val="225"/>
          <w:jc w:val="center"/>
        </w:trPr>
        <w:tc>
          <w:tcPr>
            <w:tcW w:w="660" w:type="dxa"/>
          </w:tcPr>
          <w:p w14:paraId="1BCA0D9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178760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Co powinniśmy dostrzegać patrząc na różne dzieła sztuki i zabytki</w:t>
            </w:r>
          </w:p>
        </w:tc>
        <w:tc>
          <w:tcPr>
            <w:tcW w:w="1256" w:type="dxa"/>
          </w:tcPr>
          <w:p w14:paraId="7553F2E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999ED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47166843" w14:textId="77777777" w:rsidTr="00E02DB2">
        <w:trPr>
          <w:trHeight w:val="285"/>
          <w:jc w:val="center"/>
        </w:trPr>
        <w:tc>
          <w:tcPr>
            <w:tcW w:w="660" w:type="dxa"/>
          </w:tcPr>
          <w:p w14:paraId="49916A5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AA8A8C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Wielcy artyści i ich nieśmiertelne dzieła dawniej i dziś</w:t>
            </w:r>
          </w:p>
        </w:tc>
        <w:tc>
          <w:tcPr>
            <w:tcW w:w="1256" w:type="dxa"/>
          </w:tcPr>
          <w:p w14:paraId="635F9DB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632D4B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61117A2F" w14:textId="77777777" w:rsidTr="00E02DB2">
        <w:trPr>
          <w:trHeight w:val="345"/>
          <w:jc w:val="center"/>
        </w:trPr>
        <w:tc>
          <w:tcPr>
            <w:tcW w:w="660" w:type="dxa"/>
          </w:tcPr>
          <w:p w14:paraId="41AAA3A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A54812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Dziedziny sztuki dawniej i dziś oraz cechy stylistyczne: architektury, rzeźby i malarstwa</w:t>
            </w:r>
          </w:p>
        </w:tc>
        <w:tc>
          <w:tcPr>
            <w:tcW w:w="1256" w:type="dxa"/>
          </w:tcPr>
          <w:p w14:paraId="26EA8B7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F4D16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18F12FB" w14:textId="77777777" w:rsidTr="00E02DB2">
        <w:trPr>
          <w:trHeight w:val="345"/>
          <w:jc w:val="center"/>
        </w:trPr>
        <w:tc>
          <w:tcPr>
            <w:tcW w:w="660" w:type="dxa"/>
          </w:tcPr>
          <w:p w14:paraId="7689584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E0BA72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Próba opisu i analizy formalnej, stylistycznej i ikonograficznej wybranych dzieł sztuki z różnych epok z architektury, rzeźby i malarstwa</w:t>
            </w:r>
          </w:p>
        </w:tc>
        <w:tc>
          <w:tcPr>
            <w:tcW w:w="1256" w:type="dxa"/>
          </w:tcPr>
          <w:p w14:paraId="70177E0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04A684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4C7C211E" w14:textId="77777777" w:rsidTr="00E02DB2">
        <w:trPr>
          <w:trHeight w:val="345"/>
          <w:jc w:val="center"/>
        </w:trPr>
        <w:tc>
          <w:tcPr>
            <w:tcW w:w="660" w:type="dxa"/>
          </w:tcPr>
          <w:p w14:paraId="78D800F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11A934F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Najważniejsze dzieła sztuki polskiej – czy są jakieś cechy charakterystyczne, które je odróżniają od dzieł sztuki innych krajów Europy</w:t>
            </w:r>
          </w:p>
        </w:tc>
        <w:tc>
          <w:tcPr>
            <w:tcW w:w="1256" w:type="dxa"/>
          </w:tcPr>
          <w:p w14:paraId="23625EC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FDA806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3D28450E" w14:textId="77777777" w:rsidTr="00E02DB2">
        <w:trPr>
          <w:trHeight w:val="345"/>
          <w:jc w:val="center"/>
        </w:trPr>
        <w:tc>
          <w:tcPr>
            <w:tcW w:w="660" w:type="dxa"/>
          </w:tcPr>
          <w:p w14:paraId="510F5CD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56A190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Prezentacja wybranych dzieł z wykorzystaniem podstaw wiedzy o sztuce</w:t>
            </w:r>
          </w:p>
        </w:tc>
        <w:tc>
          <w:tcPr>
            <w:tcW w:w="1256" w:type="dxa"/>
          </w:tcPr>
          <w:p w14:paraId="624FB2E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8E538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3DF34B20" w14:textId="77777777" w:rsidTr="00E02DB2">
        <w:trPr>
          <w:jc w:val="center"/>
        </w:trPr>
        <w:tc>
          <w:tcPr>
            <w:tcW w:w="660" w:type="dxa"/>
          </w:tcPr>
          <w:p w14:paraId="4CEDF51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FE0466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9F8B49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5356F1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B967881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6606F" w:rsidRPr="001A1ED1" w14:paraId="151B39E9" w14:textId="77777777" w:rsidTr="00E02DB2">
        <w:trPr>
          <w:jc w:val="center"/>
        </w:trPr>
        <w:tc>
          <w:tcPr>
            <w:tcW w:w="1666" w:type="dxa"/>
          </w:tcPr>
          <w:p w14:paraId="3699D158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600E6B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B9F30AD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606F" w:rsidRPr="001A1ED1" w14:paraId="1990F141" w14:textId="77777777" w:rsidTr="00E02DB2">
        <w:trPr>
          <w:jc w:val="center"/>
        </w:trPr>
        <w:tc>
          <w:tcPr>
            <w:tcW w:w="1666" w:type="dxa"/>
          </w:tcPr>
          <w:p w14:paraId="50896A0C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2B6365C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M4 – wykład z wykorzystaniem materiałów multimedialnych i M2 – wykład problemowy z elementami dyskusji</w:t>
            </w:r>
          </w:p>
        </w:tc>
        <w:tc>
          <w:tcPr>
            <w:tcW w:w="3260" w:type="dxa"/>
          </w:tcPr>
          <w:p w14:paraId="635045C1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Projektor, głośniki </w:t>
            </w:r>
          </w:p>
        </w:tc>
      </w:tr>
      <w:tr w:rsidR="0026606F" w:rsidRPr="001A1ED1" w14:paraId="1517426C" w14:textId="77777777" w:rsidTr="00E02DB2">
        <w:trPr>
          <w:jc w:val="center"/>
        </w:trPr>
        <w:tc>
          <w:tcPr>
            <w:tcW w:w="1666" w:type="dxa"/>
          </w:tcPr>
          <w:p w14:paraId="688412EB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963" w:type="dxa"/>
          </w:tcPr>
          <w:p w14:paraId="2DD6A61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M5 – identyfikacja obiektów i analiza treści na podstawie pokazywanych przykładów</w:t>
            </w:r>
          </w:p>
        </w:tc>
        <w:tc>
          <w:tcPr>
            <w:tcW w:w="3260" w:type="dxa"/>
          </w:tcPr>
          <w:p w14:paraId="1EAE058A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Projektor, głośniki</w:t>
            </w:r>
          </w:p>
        </w:tc>
      </w:tr>
    </w:tbl>
    <w:p w14:paraId="385BE10F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7D5BC4A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26606F" w:rsidRPr="001A1ED1" w14:paraId="6560FEFA" w14:textId="77777777" w:rsidTr="0026606F">
        <w:tc>
          <w:tcPr>
            <w:tcW w:w="1459" w:type="dxa"/>
            <w:vAlign w:val="center"/>
          </w:tcPr>
          <w:p w14:paraId="1DA5336F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65B2E6EA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B5184B0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215C1A1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606F" w:rsidRPr="001A1ED1" w14:paraId="3483BDD8" w14:textId="77777777" w:rsidTr="0026606F">
        <w:tc>
          <w:tcPr>
            <w:tcW w:w="1459" w:type="dxa"/>
          </w:tcPr>
          <w:p w14:paraId="55229FE0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  <w:vAlign w:val="center"/>
          </w:tcPr>
          <w:p w14:paraId="2C5C332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3798" w:type="dxa"/>
            <w:vAlign w:val="center"/>
          </w:tcPr>
          <w:p w14:paraId="68237D1D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P3 – ocena podsumowująca na podstawie formujących uzyskanych w semestrze</w:t>
            </w:r>
          </w:p>
        </w:tc>
      </w:tr>
      <w:tr w:rsidR="0026606F" w:rsidRPr="001A1ED1" w14:paraId="784CC5CF" w14:textId="77777777" w:rsidTr="0026606F">
        <w:tc>
          <w:tcPr>
            <w:tcW w:w="1459" w:type="dxa"/>
          </w:tcPr>
          <w:p w14:paraId="3D16C80F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2" w:type="dxa"/>
            <w:vAlign w:val="center"/>
          </w:tcPr>
          <w:p w14:paraId="2E05B0F5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3798" w:type="dxa"/>
            <w:vAlign w:val="center"/>
          </w:tcPr>
          <w:p w14:paraId="2B6261C0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P4 – prezentacja problemowa</w:t>
            </w:r>
          </w:p>
        </w:tc>
      </w:tr>
    </w:tbl>
    <w:p w14:paraId="344D85D8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1C1049" w:rsidRPr="001A1ED1" w14:paraId="59000BFB" w14:textId="77777777" w:rsidTr="001C1049">
        <w:trPr>
          <w:gridAfter w:val="2"/>
          <w:wAfter w:w="1311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47BD3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F04A7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1C1049" w:rsidRPr="001A1ED1" w14:paraId="7E2889A2" w14:textId="77777777" w:rsidTr="001C104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90A8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77EB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F21A6" w14:textId="77777777" w:rsidR="001C1049" w:rsidRPr="001A1ED1" w:rsidRDefault="001C1049" w:rsidP="00E02DB2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ACEBF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4F5F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P4</w:t>
            </w:r>
          </w:p>
        </w:tc>
      </w:tr>
      <w:tr w:rsidR="001C1049" w:rsidRPr="001A1ED1" w14:paraId="72FF7EBC" w14:textId="77777777" w:rsidTr="001C104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175D" w14:textId="77777777" w:rsidR="001C1049" w:rsidRPr="001A1ED1" w:rsidRDefault="001C1049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5361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18F2D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E6A24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DB25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C1049" w:rsidRPr="001A1ED1" w14:paraId="460D07CD" w14:textId="77777777" w:rsidTr="001C104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DC8B" w14:textId="77777777" w:rsidR="001C1049" w:rsidRPr="001A1ED1" w:rsidRDefault="001C1049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B036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F0127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C009F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AA3A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C1049" w:rsidRPr="001A1ED1" w14:paraId="3A620A08" w14:textId="77777777" w:rsidTr="001C104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0D33" w14:textId="77777777" w:rsidR="001C1049" w:rsidRPr="001A1ED1" w:rsidRDefault="001C1049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538A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5B245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4D270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F691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C1049" w:rsidRPr="001A1ED1" w14:paraId="47CB103A" w14:textId="77777777" w:rsidTr="001C104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A860" w14:textId="77777777" w:rsidR="001C1049" w:rsidRPr="001A1ED1" w:rsidRDefault="001C1049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520D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F9B23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8F3C19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4F44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C1049" w:rsidRPr="001A1ED1" w14:paraId="34B8A81E" w14:textId="77777777" w:rsidTr="001C104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63C0" w14:textId="77777777" w:rsidR="001C1049" w:rsidRPr="001A1ED1" w:rsidRDefault="001C1049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9F0E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FC1EA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F0213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8B77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C1049" w:rsidRPr="001A1ED1" w14:paraId="45D1AADA" w14:textId="77777777" w:rsidTr="001C104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5E31" w14:textId="77777777" w:rsidR="001C1049" w:rsidRPr="001A1ED1" w:rsidRDefault="001C1049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543C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43622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0D9E9D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D08A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C1049" w:rsidRPr="001A1ED1" w14:paraId="4C3210C2" w14:textId="77777777" w:rsidTr="001C104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3A4D" w14:textId="77777777" w:rsidR="001C1049" w:rsidRPr="001A1ED1" w:rsidRDefault="001C1049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4BEE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6A687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F644E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E751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C1049" w:rsidRPr="001A1ED1" w14:paraId="3A2B5F72" w14:textId="77777777" w:rsidTr="001C104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BD5E" w14:textId="77777777" w:rsidR="001C1049" w:rsidRPr="001A1ED1" w:rsidRDefault="001C1049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F49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9FFF1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C9419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4ADE" w14:textId="77777777" w:rsidR="001C1049" w:rsidRPr="001A1ED1" w:rsidRDefault="001C1049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2CF96238" w14:textId="77777777" w:rsidR="0026606F" w:rsidRPr="001A1ED1" w:rsidRDefault="0026606F" w:rsidP="0026606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2551"/>
        <w:gridCol w:w="2410"/>
        <w:gridCol w:w="2826"/>
      </w:tblGrid>
      <w:tr w:rsidR="0026606F" w:rsidRPr="001A1ED1" w14:paraId="0E17338E" w14:textId="77777777" w:rsidTr="00E02DB2">
        <w:trPr>
          <w:trHeight w:val="175"/>
          <w:jc w:val="center"/>
        </w:trPr>
        <w:tc>
          <w:tcPr>
            <w:tcW w:w="9907" w:type="dxa"/>
            <w:gridSpan w:val="4"/>
          </w:tcPr>
          <w:p w14:paraId="7639D4F5" w14:textId="77777777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Wymagania dotyczące kryterium oceny w danym efekcie</w:t>
            </w:r>
          </w:p>
          <w:p w14:paraId="23ABBA4F" w14:textId="77777777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6606F" w:rsidRPr="001A1ED1" w14:paraId="422AF318" w14:textId="77777777" w:rsidTr="00E02DB2">
        <w:trPr>
          <w:trHeight w:val="354"/>
          <w:jc w:val="center"/>
        </w:trPr>
        <w:tc>
          <w:tcPr>
            <w:tcW w:w="9907" w:type="dxa"/>
            <w:gridSpan w:val="4"/>
          </w:tcPr>
          <w:p w14:paraId="2B2193AC" w14:textId="77777777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Ocena</w:t>
            </w:r>
          </w:p>
        </w:tc>
      </w:tr>
      <w:tr w:rsidR="0026606F" w:rsidRPr="001A1ED1" w14:paraId="6A22201A" w14:textId="77777777" w:rsidTr="00E02DB2">
        <w:trPr>
          <w:trHeight w:val="354"/>
          <w:jc w:val="center"/>
        </w:trPr>
        <w:tc>
          <w:tcPr>
            <w:tcW w:w="2120" w:type="dxa"/>
          </w:tcPr>
          <w:p w14:paraId="04BCAFBF" w14:textId="77777777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Przedmiotowy efekt kształcenia</w:t>
            </w:r>
          </w:p>
        </w:tc>
        <w:tc>
          <w:tcPr>
            <w:tcW w:w="2551" w:type="dxa"/>
          </w:tcPr>
          <w:p w14:paraId="4DAF76D7" w14:textId="77777777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 xml:space="preserve">Dostateczny     </w:t>
            </w:r>
          </w:p>
          <w:p w14:paraId="4122841E" w14:textId="77777777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 xml:space="preserve">dostateczny plus </w:t>
            </w:r>
          </w:p>
          <w:p w14:paraId="55AEE590" w14:textId="5F6F0513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3/3,5</w:t>
            </w:r>
          </w:p>
        </w:tc>
        <w:tc>
          <w:tcPr>
            <w:tcW w:w="2410" w:type="dxa"/>
          </w:tcPr>
          <w:p w14:paraId="31A9A17A" w14:textId="77777777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 xml:space="preserve">Dobry                                    </w:t>
            </w:r>
            <w:proofErr w:type="spellStart"/>
            <w:r w:rsidRPr="001A1ED1">
              <w:rPr>
                <w:rFonts w:ascii="Cambria" w:hAnsi="Cambria"/>
                <w:b/>
                <w:bCs/>
              </w:rPr>
              <w:t>dobry</w:t>
            </w:r>
            <w:proofErr w:type="spellEnd"/>
            <w:r w:rsidRPr="001A1ED1">
              <w:rPr>
                <w:rFonts w:ascii="Cambria" w:hAnsi="Cambria"/>
                <w:b/>
                <w:bCs/>
              </w:rPr>
              <w:t xml:space="preserve"> plus 4/4,5</w:t>
            </w:r>
          </w:p>
        </w:tc>
        <w:tc>
          <w:tcPr>
            <w:tcW w:w="2826" w:type="dxa"/>
          </w:tcPr>
          <w:p w14:paraId="53A488D4" w14:textId="66E61BAD" w:rsidR="0026606F" w:rsidRPr="001A1ED1" w:rsidRDefault="0026606F" w:rsidP="0026606F">
            <w:pPr>
              <w:pStyle w:val="karta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Bardzo dobry      5</w:t>
            </w:r>
          </w:p>
        </w:tc>
      </w:tr>
      <w:tr w:rsidR="0026606F" w:rsidRPr="001A1ED1" w14:paraId="2E5D3539" w14:textId="77777777" w:rsidTr="00E02DB2">
        <w:trPr>
          <w:trHeight w:val="354"/>
          <w:jc w:val="center"/>
        </w:trPr>
        <w:tc>
          <w:tcPr>
            <w:tcW w:w="2120" w:type="dxa"/>
          </w:tcPr>
          <w:p w14:paraId="3A3685A6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W_01</w:t>
            </w:r>
          </w:p>
        </w:tc>
        <w:tc>
          <w:tcPr>
            <w:tcW w:w="2551" w:type="dxa"/>
          </w:tcPr>
          <w:p w14:paraId="58B202FA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wybrane terminy z zakresu sztuki</w:t>
            </w:r>
          </w:p>
        </w:tc>
        <w:tc>
          <w:tcPr>
            <w:tcW w:w="2410" w:type="dxa"/>
          </w:tcPr>
          <w:p w14:paraId="40290A36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większość z zakresu sztuki</w:t>
            </w:r>
          </w:p>
        </w:tc>
        <w:tc>
          <w:tcPr>
            <w:tcW w:w="2826" w:type="dxa"/>
          </w:tcPr>
          <w:p w14:paraId="017987D9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wszystkie wymagane terminy z zakresu sztuki</w:t>
            </w:r>
          </w:p>
        </w:tc>
      </w:tr>
      <w:tr w:rsidR="0026606F" w:rsidRPr="001A1ED1" w14:paraId="5C1F72CD" w14:textId="77777777" w:rsidTr="00E02DB2">
        <w:trPr>
          <w:trHeight w:val="354"/>
          <w:jc w:val="center"/>
        </w:trPr>
        <w:tc>
          <w:tcPr>
            <w:tcW w:w="2120" w:type="dxa"/>
          </w:tcPr>
          <w:p w14:paraId="48CF97AF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W_02</w:t>
            </w:r>
          </w:p>
        </w:tc>
        <w:tc>
          <w:tcPr>
            <w:tcW w:w="2551" w:type="dxa"/>
          </w:tcPr>
          <w:p w14:paraId="5EFB00F5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podstawowe informacje dotyczące dzieł sztuki i wielkich artystów</w:t>
            </w:r>
          </w:p>
        </w:tc>
        <w:tc>
          <w:tcPr>
            <w:tcW w:w="2410" w:type="dxa"/>
          </w:tcPr>
          <w:p w14:paraId="5E609A35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większość informacji dotyczących dzieł sztuki i wielkich artystów</w:t>
            </w:r>
          </w:p>
        </w:tc>
        <w:tc>
          <w:tcPr>
            <w:tcW w:w="2826" w:type="dxa"/>
          </w:tcPr>
          <w:p w14:paraId="3B08CFFA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wszystkie wymagane informacje dotyczące dzieł sztuki i wielkich artystów</w:t>
            </w:r>
          </w:p>
        </w:tc>
      </w:tr>
      <w:tr w:rsidR="0026606F" w:rsidRPr="001A1ED1" w14:paraId="0F362684" w14:textId="77777777" w:rsidTr="00E02DB2">
        <w:trPr>
          <w:trHeight w:val="354"/>
          <w:jc w:val="center"/>
        </w:trPr>
        <w:tc>
          <w:tcPr>
            <w:tcW w:w="2120" w:type="dxa"/>
          </w:tcPr>
          <w:p w14:paraId="3D83F92A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W_03</w:t>
            </w:r>
          </w:p>
        </w:tc>
        <w:tc>
          <w:tcPr>
            <w:tcW w:w="2551" w:type="dxa"/>
          </w:tcPr>
          <w:p w14:paraId="0AFAA02B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i rozumie wybrane dziedziny sztuk plastycznych i zmiany stylistyczne w różnych epokach</w:t>
            </w:r>
          </w:p>
        </w:tc>
        <w:tc>
          <w:tcPr>
            <w:tcW w:w="2410" w:type="dxa"/>
          </w:tcPr>
          <w:p w14:paraId="4BDF5847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i rozumie podstawowe dziedziny sztuk plastycznych i zmiany stylistyczne w kolejnych epokach</w:t>
            </w:r>
          </w:p>
        </w:tc>
        <w:tc>
          <w:tcPr>
            <w:tcW w:w="2826" w:type="dxa"/>
          </w:tcPr>
          <w:p w14:paraId="524A80A5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Zna i rozumie wszystkie wymagane dziedziny sztuk plastycznych i zmiany stylistyczne w kolejnych epokach</w:t>
            </w:r>
          </w:p>
        </w:tc>
      </w:tr>
      <w:tr w:rsidR="0026606F" w:rsidRPr="001A1ED1" w14:paraId="16C07BC6" w14:textId="77777777" w:rsidTr="00E02DB2">
        <w:trPr>
          <w:trHeight w:val="354"/>
          <w:jc w:val="center"/>
        </w:trPr>
        <w:tc>
          <w:tcPr>
            <w:tcW w:w="2120" w:type="dxa"/>
          </w:tcPr>
          <w:p w14:paraId="2B705100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U_01</w:t>
            </w:r>
          </w:p>
        </w:tc>
        <w:tc>
          <w:tcPr>
            <w:tcW w:w="2551" w:type="dxa"/>
          </w:tcPr>
          <w:p w14:paraId="0EE02593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 xml:space="preserve">Potrafi rozróżnić podstawowe dziedziny </w:t>
            </w:r>
            <w:r w:rsidRPr="001A1ED1">
              <w:rPr>
                <w:rFonts w:ascii="Cambria" w:hAnsi="Cambria"/>
              </w:rPr>
              <w:lastRenderedPageBreak/>
              <w:t>sztuk plastycznych oraz  kilka stylów w sztuce</w:t>
            </w:r>
          </w:p>
        </w:tc>
        <w:tc>
          <w:tcPr>
            <w:tcW w:w="2410" w:type="dxa"/>
          </w:tcPr>
          <w:p w14:paraId="480E3133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lastRenderedPageBreak/>
              <w:t xml:space="preserve">Potrafi rozróżnić większość dziedzin sztuk plastycznych. Potrafi </w:t>
            </w:r>
            <w:r w:rsidRPr="001A1ED1">
              <w:rPr>
                <w:rFonts w:ascii="Cambria" w:hAnsi="Cambria"/>
              </w:rPr>
              <w:lastRenderedPageBreak/>
              <w:t>opisać cechy wybranych stylów w sztuce</w:t>
            </w:r>
          </w:p>
        </w:tc>
        <w:tc>
          <w:tcPr>
            <w:tcW w:w="2826" w:type="dxa"/>
          </w:tcPr>
          <w:p w14:paraId="63823F3A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lastRenderedPageBreak/>
              <w:t xml:space="preserve">Potrafi rozróżnić wszystkie dziedziny sztuk plastycznych. Potrafi opisać cechy </w:t>
            </w:r>
            <w:r w:rsidRPr="001A1ED1">
              <w:rPr>
                <w:rFonts w:ascii="Cambria" w:hAnsi="Cambria"/>
              </w:rPr>
              <w:lastRenderedPageBreak/>
              <w:t>wszystkich wymaganych stylów w sztuce</w:t>
            </w:r>
          </w:p>
        </w:tc>
      </w:tr>
      <w:tr w:rsidR="0026606F" w:rsidRPr="001A1ED1" w14:paraId="4A0A162F" w14:textId="77777777" w:rsidTr="00E02DB2">
        <w:trPr>
          <w:trHeight w:val="354"/>
          <w:jc w:val="center"/>
        </w:trPr>
        <w:tc>
          <w:tcPr>
            <w:tcW w:w="2120" w:type="dxa"/>
          </w:tcPr>
          <w:p w14:paraId="71591D63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lastRenderedPageBreak/>
              <w:t>U_02</w:t>
            </w:r>
          </w:p>
        </w:tc>
        <w:tc>
          <w:tcPr>
            <w:tcW w:w="2551" w:type="dxa"/>
          </w:tcPr>
          <w:p w14:paraId="02C96398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Potrafi nazwać i opisać wybrane elementy budowli, rzeźb i obrazów</w:t>
            </w:r>
          </w:p>
        </w:tc>
        <w:tc>
          <w:tcPr>
            <w:tcW w:w="2410" w:type="dxa"/>
          </w:tcPr>
          <w:p w14:paraId="02FE5ED1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Potrafi nazwać i opisać większość elementów budowli, rzeźb i obrazów</w:t>
            </w:r>
          </w:p>
        </w:tc>
        <w:tc>
          <w:tcPr>
            <w:tcW w:w="2826" w:type="dxa"/>
          </w:tcPr>
          <w:p w14:paraId="73882BED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Potrafi nazwać i opisać wszystkie wymagane elementy budowli, rzeźb i obrazów</w:t>
            </w:r>
          </w:p>
        </w:tc>
      </w:tr>
      <w:tr w:rsidR="0026606F" w:rsidRPr="001A1ED1" w14:paraId="11AA5CEA" w14:textId="77777777" w:rsidTr="00E02DB2">
        <w:trPr>
          <w:trHeight w:val="354"/>
          <w:jc w:val="center"/>
        </w:trPr>
        <w:tc>
          <w:tcPr>
            <w:tcW w:w="2120" w:type="dxa"/>
          </w:tcPr>
          <w:p w14:paraId="0001DB6D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U_03</w:t>
            </w:r>
          </w:p>
        </w:tc>
        <w:tc>
          <w:tcPr>
            <w:tcW w:w="2551" w:type="dxa"/>
          </w:tcPr>
          <w:p w14:paraId="624B899C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Potrafi zastosować wybrane elementy wiedzy z zakresu sztuki w edukacji szkolnej</w:t>
            </w:r>
          </w:p>
        </w:tc>
        <w:tc>
          <w:tcPr>
            <w:tcW w:w="2410" w:type="dxa"/>
          </w:tcPr>
          <w:p w14:paraId="06EB1B8A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Potrafi zastosować większość wiedzy z zakresu sztuki w edukacji szkolnej</w:t>
            </w:r>
          </w:p>
        </w:tc>
        <w:tc>
          <w:tcPr>
            <w:tcW w:w="2826" w:type="dxa"/>
          </w:tcPr>
          <w:p w14:paraId="048C33C2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Potrafi zastosować wymaganą wiedzę z zakresu sztuki  i wykorzystać techniki plastyczne w edukacji szkolnej</w:t>
            </w:r>
          </w:p>
        </w:tc>
      </w:tr>
      <w:tr w:rsidR="0026606F" w:rsidRPr="001A1ED1" w14:paraId="47760DF8" w14:textId="77777777" w:rsidTr="00E02DB2">
        <w:trPr>
          <w:trHeight w:val="354"/>
          <w:jc w:val="center"/>
        </w:trPr>
        <w:tc>
          <w:tcPr>
            <w:tcW w:w="2120" w:type="dxa"/>
          </w:tcPr>
          <w:p w14:paraId="4FBB42C4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K_1</w:t>
            </w:r>
          </w:p>
        </w:tc>
        <w:tc>
          <w:tcPr>
            <w:tcW w:w="2551" w:type="dxa"/>
          </w:tcPr>
          <w:p w14:paraId="5DFD3729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Dokonuje z pomocą krytycznego odbiory treści zawartych w wybranych dziełach sztuki</w:t>
            </w:r>
          </w:p>
        </w:tc>
        <w:tc>
          <w:tcPr>
            <w:tcW w:w="2410" w:type="dxa"/>
          </w:tcPr>
          <w:p w14:paraId="563A178E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Dokonuje z niewielką pomocą krytycznego odbiory treści zawartych w większości dzieł sztuki</w:t>
            </w:r>
          </w:p>
        </w:tc>
        <w:tc>
          <w:tcPr>
            <w:tcW w:w="2826" w:type="dxa"/>
          </w:tcPr>
          <w:p w14:paraId="0DA67F80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Dokonuje samodzielnie krytycznego odbiory treści zawartych w wymaganych dziełach sztuki</w:t>
            </w:r>
          </w:p>
        </w:tc>
      </w:tr>
      <w:tr w:rsidR="0026606F" w:rsidRPr="001A1ED1" w14:paraId="7D218538" w14:textId="77777777" w:rsidTr="00E02DB2">
        <w:trPr>
          <w:trHeight w:val="354"/>
          <w:jc w:val="center"/>
        </w:trPr>
        <w:tc>
          <w:tcPr>
            <w:tcW w:w="2120" w:type="dxa"/>
          </w:tcPr>
          <w:p w14:paraId="1702ACFA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K_2</w:t>
            </w:r>
          </w:p>
        </w:tc>
        <w:tc>
          <w:tcPr>
            <w:tcW w:w="2551" w:type="dxa"/>
          </w:tcPr>
          <w:p w14:paraId="5CB2AA0B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Jest gotów do oceny działalności zawodowej własnej i innych</w:t>
            </w:r>
          </w:p>
        </w:tc>
        <w:tc>
          <w:tcPr>
            <w:tcW w:w="2410" w:type="dxa"/>
          </w:tcPr>
          <w:p w14:paraId="4D323CD0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Jest gotów do świadomej oceny działalności zawodowej własnej i innych</w:t>
            </w:r>
          </w:p>
        </w:tc>
        <w:tc>
          <w:tcPr>
            <w:tcW w:w="2826" w:type="dxa"/>
          </w:tcPr>
          <w:p w14:paraId="1B53E915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Jest gotów do świadomej i krytycznej oceny działalności zawodowej własnej i innych</w:t>
            </w:r>
          </w:p>
        </w:tc>
      </w:tr>
    </w:tbl>
    <w:p w14:paraId="0A00B733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606F" w:rsidRPr="001A1ED1" w14:paraId="5FEF6D42" w14:textId="77777777" w:rsidTr="00E02DB2">
        <w:trPr>
          <w:trHeight w:val="540"/>
          <w:jc w:val="center"/>
        </w:trPr>
        <w:tc>
          <w:tcPr>
            <w:tcW w:w="9923" w:type="dxa"/>
          </w:tcPr>
          <w:p w14:paraId="5880CAC3" w14:textId="77777777" w:rsidR="0026606F" w:rsidRPr="001A1ED1" w:rsidRDefault="0026606F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7F3F75AF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606F" w:rsidRPr="001A1ED1" w14:paraId="775708F6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2AC51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96F1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606F" w:rsidRPr="001A1ED1" w14:paraId="03BA0794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FB62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FB1E6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CB20E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606F" w:rsidRPr="001A1ED1" w14:paraId="1ED015D0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15B1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606F" w:rsidRPr="001A1ED1" w14:paraId="5294D8FA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E1969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A6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F7D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6606F" w:rsidRPr="001A1ED1" w14:paraId="58BC54E2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4D6A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606F" w:rsidRPr="001A1ED1" w14:paraId="54C6B4F7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381E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C4D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71A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26606F" w:rsidRPr="001A1ED1" w14:paraId="063A0440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4DA2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1AE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6AE7" w14:textId="411679D6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524DC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26606F" w:rsidRPr="001A1ED1" w14:paraId="725EEBAF" w14:textId="77777777" w:rsidTr="0026606F">
        <w:trPr>
          <w:gridAfter w:val="1"/>
          <w:wAfter w:w="7" w:type="dxa"/>
          <w:trHeight w:val="50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C70A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C8E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88D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3F258D3F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E772" w14:textId="6EEBE72E" w:rsidR="0026606F" w:rsidRPr="001A1ED1" w:rsidRDefault="0026606F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ED3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092" w14:textId="4EEB78E6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  <w:r w:rsidR="00F524DC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  <w:tr w:rsidR="0026606F" w:rsidRPr="001A1ED1" w14:paraId="7C520FAB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8A2C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7D1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E8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3300948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606F" w:rsidRPr="001A1ED1" w14:paraId="579C791B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14E0FA3B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5EC72A4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 Słownik terminologiczny sztuk pięknych, red. S. Kozakiewicz, Warszawa 1976.</w:t>
            </w:r>
          </w:p>
          <w:p w14:paraId="2AF6C2D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2. Portal internetowy www.historiasztuki.com.pl</w:t>
            </w:r>
          </w:p>
        </w:tc>
      </w:tr>
      <w:tr w:rsidR="0026606F" w:rsidRPr="001A1ED1" w14:paraId="42111C91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28DEEEF4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B81E0EF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 Tatarkiewicz W., Historia estetyki, t. 1-3, Warszawa Wrocław Kraków 1960-67.</w:t>
            </w:r>
          </w:p>
          <w:p w14:paraId="109EDF95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2. Białostocki J., Sztuka cenniejsza niż złoto, Warszawa 2023.</w:t>
            </w:r>
          </w:p>
          <w:p w14:paraId="39F417CB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3. Białostocki J., Symbole i obrazy w świecie sztuki.</w:t>
            </w:r>
          </w:p>
          <w:p w14:paraId="64419738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de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Morant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H., Historia sztuki zdobniczej.</w:t>
            </w:r>
          </w:p>
          <w:p w14:paraId="43531C54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Filmy:</w:t>
            </w:r>
          </w:p>
          <w:p w14:paraId="6672AC50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1. Dziewczyna z perłą (2003), GB, reż. Peter Weber</w:t>
            </w:r>
          </w:p>
          <w:p w14:paraId="5849652F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Twój Vincent (2027), PL, GB. reż. Dorota Kobiela, Hugh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Welchman</w:t>
            </w:r>
            <w:proofErr w:type="spellEnd"/>
          </w:p>
          <w:p w14:paraId="12BB9A0A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3. Mój Nikifor (2004), PL, reż. Lech Majewski</w:t>
            </w:r>
          </w:p>
        </w:tc>
      </w:tr>
    </w:tbl>
    <w:p w14:paraId="73991E07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606F" w:rsidRPr="001A1ED1" w14:paraId="32848A06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5421F6A4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5FFD46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Mgr Wojciech Popek</w:t>
            </w:r>
          </w:p>
        </w:tc>
      </w:tr>
      <w:tr w:rsidR="0026606F" w:rsidRPr="001A1ED1" w14:paraId="67466255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21AFE5C4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40E6505" w14:textId="3592B1EE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26606F" w:rsidRPr="001A1ED1" w14:paraId="2DD15AD9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23737EA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B68C81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w.popek@ajp.edu.pl</w:t>
            </w:r>
          </w:p>
        </w:tc>
      </w:tr>
      <w:tr w:rsidR="0026606F" w:rsidRPr="001A1ED1" w14:paraId="2BEAB042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39702B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350C03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78A93E" w14:textId="77777777" w:rsidR="0026606F" w:rsidRPr="001A1ED1" w:rsidRDefault="0026606F" w:rsidP="0026606F">
      <w:pPr>
        <w:spacing w:before="60" w:after="60"/>
        <w:rPr>
          <w:rFonts w:ascii="Cambria" w:hAnsi="Cambria" w:cs="Times New Roman"/>
        </w:rPr>
      </w:pPr>
    </w:p>
    <w:p w14:paraId="44DE75CC" w14:textId="1E20AF7D" w:rsidR="0026606F" w:rsidRPr="001A1ED1" w:rsidRDefault="0026606F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78B200DA" w14:textId="77777777" w:rsidR="0026606F" w:rsidRPr="001A1ED1" w:rsidRDefault="0026606F" w:rsidP="0026606F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606F" w:rsidRPr="001A1ED1" w14:paraId="2AE25F0A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D799DD" w14:textId="1DA3E9F5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799C3534" wp14:editId="1FF64461">
                  <wp:extent cx="1066800" cy="1066800"/>
                  <wp:effectExtent l="0" t="0" r="0" b="0"/>
                  <wp:docPr id="593248046" name="Obraz 1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48046" name="Obraz 1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36981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4836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6606F" w:rsidRPr="001A1ED1" w14:paraId="2C4666EC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964BAD4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039B2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243F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6606F" w:rsidRPr="001A1ED1" w14:paraId="76414FDB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E73FCE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79407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6DAB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6606F" w:rsidRPr="001A1ED1" w14:paraId="47B7102B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A1794C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7327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7377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6606F" w:rsidRPr="001A1ED1" w14:paraId="5F736579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4F40FD8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10C39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82C1D7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6606F" w:rsidRPr="001A1ED1" w14:paraId="14B73ED5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8CDD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D86C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4F22501" w14:textId="2072D341" w:rsidR="0026606F" w:rsidRPr="001A1ED1" w:rsidRDefault="0026606F" w:rsidP="0026606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88276F8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606F" w:rsidRPr="001A1ED1" w14:paraId="04FA3162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701AFF9A" w14:textId="77777777" w:rsidR="0026606F" w:rsidRPr="001A1ED1" w:rsidRDefault="0026606F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56CCAC48" w14:textId="77777777" w:rsidR="0026606F" w:rsidRPr="001A1ED1" w:rsidRDefault="0026606F" w:rsidP="00E02DB2">
            <w:pPr>
              <w:pStyle w:val="akarta"/>
            </w:pPr>
            <w:r w:rsidRPr="001A1ED1">
              <w:t>Projektowanie działań terapeutycznych</w:t>
            </w:r>
          </w:p>
        </w:tc>
      </w:tr>
      <w:tr w:rsidR="0026606F" w:rsidRPr="001A1ED1" w14:paraId="2864C2A0" w14:textId="77777777" w:rsidTr="00E02DB2">
        <w:tc>
          <w:tcPr>
            <w:tcW w:w="4219" w:type="dxa"/>
            <w:vAlign w:val="center"/>
          </w:tcPr>
          <w:p w14:paraId="0D452D4F" w14:textId="77777777" w:rsidR="0026606F" w:rsidRPr="001A1ED1" w:rsidRDefault="0026606F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31E7E5B9" w14:textId="77777777" w:rsidR="0026606F" w:rsidRPr="001A1ED1" w:rsidRDefault="0026606F" w:rsidP="00E02DB2">
            <w:pPr>
              <w:pStyle w:val="akarta"/>
            </w:pPr>
            <w:r w:rsidRPr="001A1ED1">
              <w:t>3</w:t>
            </w:r>
          </w:p>
        </w:tc>
      </w:tr>
      <w:tr w:rsidR="0026606F" w:rsidRPr="001A1ED1" w14:paraId="40887BFB" w14:textId="77777777" w:rsidTr="00E02DB2">
        <w:tc>
          <w:tcPr>
            <w:tcW w:w="4219" w:type="dxa"/>
            <w:vAlign w:val="center"/>
          </w:tcPr>
          <w:p w14:paraId="3C8B347D" w14:textId="77777777" w:rsidR="0026606F" w:rsidRPr="001A1ED1" w:rsidRDefault="0026606F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43697A60" w14:textId="77777777" w:rsidR="0026606F" w:rsidRPr="001A1ED1" w:rsidRDefault="0026606F" w:rsidP="00E02DB2">
            <w:pPr>
              <w:pStyle w:val="akarta"/>
            </w:pPr>
            <w:r w:rsidRPr="001A1ED1">
              <w:t>obieralne</w:t>
            </w:r>
          </w:p>
        </w:tc>
      </w:tr>
      <w:tr w:rsidR="0026606F" w:rsidRPr="001A1ED1" w14:paraId="44A5AA7C" w14:textId="77777777" w:rsidTr="00E02DB2">
        <w:tc>
          <w:tcPr>
            <w:tcW w:w="4219" w:type="dxa"/>
            <w:vAlign w:val="center"/>
          </w:tcPr>
          <w:p w14:paraId="4F09347C" w14:textId="77777777" w:rsidR="0026606F" w:rsidRPr="001A1ED1" w:rsidRDefault="0026606F" w:rsidP="0026606F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2F2F4CE5" w14:textId="447D8DAE" w:rsidR="0026606F" w:rsidRPr="001A1ED1" w:rsidRDefault="0026606F" w:rsidP="0026606F">
            <w:pPr>
              <w:pStyle w:val="akarta"/>
            </w:pPr>
            <w:r w:rsidRPr="001A1ED1">
              <w:t xml:space="preserve">2A. Moduł </w:t>
            </w:r>
            <w:r w:rsidR="00F710C3" w:rsidRPr="001A1ED1">
              <w:t>arteterapia</w:t>
            </w:r>
          </w:p>
        </w:tc>
      </w:tr>
      <w:tr w:rsidR="0026606F" w:rsidRPr="001A1ED1" w14:paraId="33ED0181" w14:textId="77777777" w:rsidTr="00E02DB2">
        <w:tc>
          <w:tcPr>
            <w:tcW w:w="4219" w:type="dxa"/>
            <w:vAlign w:val="center"/>
          </w:tcPr>
          <w:p w14:paraId="228A20DA" w14:textId="77777777" w:rsidR="0026606F" w:rsidRPr="001A1ED1" w:rsidRDefault="0026606F" w:rsidP="0026606F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1B21D0" w14:textId="77777777" w:rsidR="0026606F" w:rsidRPr="001A1ED1" w:rsidRDefault="0026606F" w:rsidP="0026606F">
            <w:pPr>
              <w:pStyle w:val="akarta"/>
            </w:pPr>
            <w:r w:rsidRPr="001A1ED1">
              <w:t>Język polski</w:t>
            </w:r>
          </w:p>
        </w:tc>
      </w:tr>
      <w:tr w:rsidR="0026606F" w:rsidRPr="001A1ED1" w14:paraId="2AFFFD2E" w14:textId="77777777" w:rsidTr="00E02DB2">
        <w:tc>
          <w:tcPr>
            <w:tcW w:w="4219" w:type="dxa"/>
            <w:vAlign w:val="center"/>
          </w:tcPr>
          <w:p w14:paraId="265F7CA5" w14:textId="77777777" w:rsidR="0026606F" w:rsidRPr="001A1ED1" w:rsidRDefault="0026606F" w:rsidP="0026606F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383D840F" w14:textId="77777777" w:rsidR="0026606F" w:rsidRPr="001A1ED1" w:rsidRDefault="0026606F" w:rsidP="0026606F">
            <w:pPr>
              <w:pStyle w:val="akarta"/>
            </w:pPr>
            <w:r w:rsidRPr="001A1ED1">
              <w:t>III</w:t>
            </w:r>
          </w:p>
        </w:tc>
      </w:tr>
      <w:tr w:rsidR="0026606F" w:rsidRPr="001A1ED1" w14:paraId="5E75F273" w14:textId="77777777" w:rsidTr="00E02DB2">
        <w:tc>
          <w:tcPr>
            <w:tcW w:w="4219" w:type="dxa"/>
            <w:vAlign w:val="center"/>
          </w:tcPr>
          <w:p w14:paraId="39A09D5C" w14:textId="77777777" w:rsidR="0026606F" w:rsidRPr="001A1ED1" w:rsidRDefault="0026606F" w:rsidP="0026606F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1C1AF7B" w14:textId="77777777" w:rsidR="0026606F" w:rsidRPr="001A1ED1" w:rsidRDefault="0026606F" w:rsidP="0026606F">
            <w:pPr>
              <w:pStyle w:val="akarta"/>
            </w:pPr>
            <w:r w:rsidRPr="001A1ED1">
              <w:t>Dr Aneta Baranowska</w:t>
            </w:r>
          </w:p>
        </w:tc>
      </w:tr>
    </w:tbl>
    <w:p w14:paraId="6DE30DC6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1E6A57CD" w14:textId="77777777" w:rsidTr="00E02DB2">
        <w:tc>
          <w:tcPr>
            <w:tcW w:w="2660" w:type="dxa"/>
            <w:shd w:val="clear" w:color="auto" w:fill="auto"/>
            <w:vAlign w:val="center"/>
          </w:tcPr>
          <w:p w14:paraId="3A9469A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B9C78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6AA51356" w14:textId="19FE650A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E3BFE1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144FB53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05038C63" w14:textId="77777777" w:rsidTr="00E02DB2">
        <w:tc>
          <w:tcPr>
            <w:tcW w:w="2660" w:type="dxa"/>
            <w:shd w:val="clear" w:color="auto" w:fill="auto"/>
          </w:tcPr>
          <w:p w14:paraId="70B7133C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69D4B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133EE4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260575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42D5507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606F" w:rsidRPr="001A1ED1" w14:paraId="282DC246" w14:textId="77777777" w:rsidTr="00E02DB2">
        <w:trPr>
          <w:trHeight w:val="301"/>
          <w:jc w:val="center"/>
        </w:trPr>
        <w:tc>
          <w:tcPr>
            <w:tcW w:w="9898" w:type="dxa"/>
          </w:tcPr>
          <w:p w14:paraId="0A23EE0C" w14:textId="77777777" w:rsidR="0026606F" w:rsidRPr="001A1ED1" w:rsidRDefault="0026606F" w:rsidP="00E02DB2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posiada wiedzę, umiejętności oraz kompetencje społeczne, które nabył podczas realizacji przedmiotu „Teoretyczne podstawy terapii pedagogicznej” oraz „Podstawy arteterapii/formy arteterapii”. </w:t>
            </w:r>
          </w:p>
          <w:p w14:paraId="1F70099E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E82C307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606F" w:rsidRPr="001A1ED1" w14:paraId="6316F2CA" w14:textId="77777777" w:rsidTr="00E02DB2">
        <w:tc>
          <w:tcPr>
            <w:tcW w:w="9889" w:type="dxa"/>
            <w:shd w:val="clear" w:color="auto" w:fill="auto"/>
          </w:tcPr>
          <w:p w14:paraId="7980EE4F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Zdobycie wiedzy na temat metod, technik i narzędzi wykorzystywanych do diagnozowania potrzeb i trudności dzieci i młodzieży oraz projektowania i ewaluacji działań terapeutycznych, w tym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</w:t>
            </w:r>
          </w:p>
          <w:p w14:paraId="624335D2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Kształtowanie umiejętności zbierania i analizy danych dotyczących potrzeb i problemów wychowawczych, opiekuńczych i edukacyjnych, planowania na ich podstawie czynności terapeutycznych, ich dokumentowania oraz oceniania ich skuteczności. </w:t>
            </w:r>
          </w:p>
          <w:p w14:paraId="4774B37F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C3 - Rozwinięcie wrażliwości na potrzeby i problemy dzieci ze specjalnymi potrzebami edukacyjnymi.</w:t>
            </w:r>
          </w:p>
        </w:tc>
      </w:tr>
    </w:tbl>
    <w:p w14:paraId="026D1F8E" w14:textId="77777777" w:rsidR="0026606F" w:rsidRPr="001A1ED1" w:rsidRDefault="0026606F" w:rsidP="0026606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F603AD7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606F" w:rsidRPr="001A1ED1" w14:paraId="724C395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BE230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53652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5BF17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606F" w:rsidRPr="001A1ED1" w14:paraId="435C1799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401B1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606F" w:rsidRPr="001A1ED1" w14:paraId="43668B9F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02251E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056D640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zna metody, techniki i narzędzia diagnozy pedagogicznej oraz sposoby projektowania i ewaluacji działań terapeutycznych dla osób ze specjalnymi potrzebami edukacyjnymi na terenie przedszkola, szkoły i placówki.</w:t>
            </w:r>
          </w:p>
          <w:p w14:paraId="2E6633BC" w14:textId="77777777" w:rsidR="0026606F" w:rsidRPr="001A1ED1" w:rsidRDefault="0026606F" w:rsidP="00E02DB2">
            <w:pPr>
              <w:pStyle w:val="NormalnyWeb"/>
              <w:spacing w:beforeAutospacing="0" w:after="9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1DB8F0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K_W12;</w:t>
            </w:r>
          </w:p>
          <w:p w14:paraId="7F0A262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26606F" w:rsidRPr="001A1ED1" w14:paraId="3DF6653D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072A81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606F" w:rsidRPr="001A1ED1" w14:paraId="2A1D72B8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96AEDA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FBEA4EF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potrafi rozpoznać potrzeby edukacyjne, trudności i zainteresowania dzieci w wieku przedszkolnym i uczniów przy wykorzystaniu różnych narzędzi diagnostycznych oraz na ich podstawie projektować działania terapeutyczne.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CA201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K_U06;</w:t>
            </w:r>
          </w:p>
          <w:p w14:paraId="383E0632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K_U09;</w:t>
            </w:r>
          </w:p>
          <w:p w14:paraId="3E807F1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K_U10;</w:t>
            </w:r>
          </w:p>
          <w:p w14:paraId="629931EE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26606F" w:rsidRPr="001A1ED1" w14:paraId="6250E02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C6CEF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3FEB691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dokonać ewaluacji prowadzonych czynności terapeutycznych oraz ocenić ich efektywność.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AEB48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26606F" w:rsidRPr="001A1ED1" w14:paraId="21E92D87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B355A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6606F" w:rsidRPr="001A1ED1" w14:paraId="5B690E10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844952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2FD87E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Student jest wrażliwy na potrzeby i problemy dzieci z różnymi trudnościami. W sposób </w:t>
            </w:r>
            <w:r w:rsidRPr="001A1ED1">
              <w:rPr>
                <w:rFonts w:ascii="Cambria" w:hAnsi="Cambria" w:cs="Arial"/>
                <w:sz w:val="20"/>
                <w:szCs w:val="20"/>
              </w:rPr>
              <w:t>odpowiedzialny i profesjonalny planuje pracę ze swoimi podopiecznymi.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52D2A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684D6622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6606F" w:rsidRPr="001A1ED1" w14:paraId="47896216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C541CE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1E517F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CD44C8D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49AE9BBF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7C84CDE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DDC87B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0502FB4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F43089E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68FE23FA" w14:textId="77777777" w:rsidTr="00E02DB2">
        <w:trPr>
          <w:trHeight w:val="225"/>
          <w:jc w:val="center"/>
        </w:trPr>
        <w:tc>
          <w:tcPr>
            <w:tcW w:w="659" w:type="dxa"/>
          </w:tcPr>
          <w:p w14:paraId="4A99BC16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06D17FB2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Diagnoza jako podstawa planowania działań terapeutycznych.</w:t>
            </w:r>
          </w:p>
          <w:p w14:paraId="2E1C9220" w14:textId="77777777" w:rsidR="0026606F" w:rsidRPr="001A1ED1" w:rsidRDefault="0026606F" w:rsidP="00E02DB2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Techniki zbierania danych – obserwacja, analiza dokumentów, wywiad, ankieta, pomiar, socjometria.</w:t>
            </w:r>
          </w:p>
          <w:p w14:paraId="191EB3E3" w14:textId="77777777" w:rsidR="0026606F" w:rsidRPr="001A1ED1" w:rsidRDefault="0026606F" w:rsidP="00E02DB2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Wielospecjalistyczna ocena poziomu funkcjonowania dziecka. </w:t>
            </w:r>
          </w:p>
          <w:p w14:paraId="49E7D246" w14:textId="77777777" w:rsidR="0026606F" w:rsidRPr="001A1ED1" w:rsidRDefault="0026606F" w:rsidP="00E02DB2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Diagnoza dojrzałości szkolnej.</w:t>
            </w:r>
          </w:p>
          <w:p w14:paraId="5D7A93DB" w14:textId="77777777" w:rsidR="0026606F" w:rsidRPr="001A1ED1" w:rsidRDefault="0026606F" w:rsidP="00E02DB2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Diagnoza przystosowania i nieprzystosowania szkolnego uczniów.</w:t>
            </w:r>
          </w:p>
          <w:p w14:paraId="42871CE3" w14:textId="77777777" w:rsidR="0026606F" w:rsidRPr="001A1ED1" w:rsidRDefault="0026606F" w:rsidP="00E02DB2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– Diagnoza potrzeb opiekuńczych i zainteresowań dziecka.</w:t>
            </w:r>
          </w:p>
        </w:tc>
        <w:tc>
          <w:tcPr>
            <w:tcW w:w="1256" w:type="dxa"/>
          </w:tcPr>
          <w:p w14:paraId="546C129F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11335A7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2B53E60D" w14:textId="77777777" w:rsidTr="00E02DB2">
        <w:trPr>
          <w:trHeight w:val="285"/>
          <w:jc w:val="center"/>
        </w:trPr>
        <w:tc>
          <w:tcPr>
            <w:tcW w:w="659" w:type="dxa"/>
          </w:tcPr>
          <w:p w14:paraId="78B725A1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252B7C57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Projektowanie działań terapeutycznych dla osób z niepełnosprawnością.</w:t>
            </w:r>
          </w:p>
        </w:tc>
        <w:tc>
          <w:tcPr>
            <w:tcW w:w="1256" w:type="dxa"/>
          </w:tcPr>
          <w:p w14:paraId="104DC9FC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34A7AC0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26606F" w:rsidRPr="001A1ED1" w14:paraId="1D9B4248" w14:textId="77777777" w:rsidTr="00E02DB2">
        <w:trPr>
          <w:trHeight w:val="345"/>
          <w:jc w:val="center"/>
        </w:trPr>
        <w:tc>
          <w:tcPr>
            <w:tcW w:w="659" w:type="dxa"/>
          </w:tcPr>
          <w:p w14:paraId="4CAD5371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30670446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Projektowanie działań terapeutycznych dla osób niedostosowanych społecznie i zagrożonych niedostosowaniem społecznych.</w:t>
            </w:r>
          </w:p>
        </w:tc>
        <w:tc>
          <w:tcPr>
            <w:tcW w:w="1256" w:type="dxa"/>
          </w:tcPr>
          <w:p w14:paraId="7B1BAC52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FAEBD26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6D2F4619" w14:textId="77777777" w:rsidTr="00E02DB2">
        <w:trPr>
          <w:trHeight w:val="345"/>
          <w:jc w:val="center"/>
        </w:trPr>
        <w:tc>
          <w:tcPr>
            <w:tcW w:w="659" w:type="dxa"/>
          </w:tcPr>
          <w:p w14:paraId="684A9826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10BBDB66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Projektowanie działań terapeutycznych dla dzieci z trudnościami w uczeniu się i niepowodzeniami szkolnymi.</w:t>
            </w:r>
          </w:p>
        </w:tc>
        <w:tc>
          <w:tcPr>
            <w:tcW w:w="1256" w:type="dxa"/>
          </w:tcPr>
          <w:p w14:paraId="11DC999F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6FE19C4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26606F" w:rsidRPr="001A1ED1" w14:paraId="0B99951C" w14:textId="77777777" w:rsidTr="00E02DB2">
        <w:trPr>
          <w:trHeight w:val="345"/>
          <w:jc w:val="center"/>
        </w:trPr>
        <w:tc>
          <w:tcPr>
            <w:tcW w:w="659" w:type="dxa"/>
          </w:tcPr>
          <w:p w14:paraId="49A11B60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44A41A1A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Projektowanie działań terapeutycznych dla osób z zaburzeniami emocji i zachowania.</w:t>
            </w:r>
          </w:p>
        </w:tc>
        <w:tc>
          <w:tcPr>
            <w:tcW w:w="1256" w:type="dxa"/>
          </w:tcPr>
          <w:p w14:paraId="668A2452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CA04590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26606F" w:rsidRPr="001A1ED1" w14:paraId="0463E3B4" w14:textId="77777777" w:rsidTr="00E02DB2">
        <w:trPr>
          <w:trHeight w:val="345"/>
          <w:jc w:val="center"/>
        </w:trPr>
        <w:tc>
          <w:tcPr>
            <w:tcW w:w="659" w:type="dxa"/>
          </w:tcPr>
          <w:p w14:paraId="1DFA06F3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1BE95F76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Projektowanie działań terapeutycznych dla osób chorych przewlekle.</w:t>
            </w:r>
          </w:p>
        </w:tc>
        <w:tc>
          <w:tcPr>
            <w:tcW w:w="1256" w:type="dxa"/>
          </w:tcPr>
          <w:p w14:paraId="62FFFAC5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1444DA8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26606F" w:rsidRPr="001A1ED1" w14:paraId="103755A3" w14:textId="77777777" w:rsidTr="00E02DB2">
        <w:trPr>
          <w:trHeight w:val="345"/>
          <w:jc w:val="center"/>
        </w:trPr>
        <w:tc>
          <w:tcPr>
            <w:tcW w:w="659" w:type="dxa"/>
          </w:tcPr>
          <w:p w14:paraId="07231050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7" w:type="dxa"/>
          </w:tcPr>
          <w:p w14:paraId="67358F12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Projektowanie działań terapeutycznych dla dzieci z trudnościami adaptacyjnymi, w tym dzieci z doświadczeniem migracyjnym. </w:t>
            </w:r>
          </w:p>
        </w:tc>
        <w:tc>
          <w:tcPr>
            <w:tcW w:w="1256" w:type="dxa"/>
          </w:tcPr>
          <w:p w14:paraId="0CBEA6B8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90E9A05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57880FDD" w14:textId="77777777" w:rsidTr="00E02DB2">
        <w:trPr>
          <w:trHeight w:val="345"/>
          <w:jc w:val="center"/>
        </w:trPr>
        <w:tc>
          <w:tcPr>
            <w:tcW w:w="659" w:type="dxa"/>
          </w:tcPr>
          <w:p w14:paraId="35DCFAF3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7" w:type="dxa"/>
          </w:tcPr>
          <w:p w14:paraId="7994009C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Projektowanie działań terapeutycznych dla dzieci zaniedbanych środowiskowo. </w:t>
            </w:r>
          </w:p>
        </w:tc>
        <w:tc>
          <w:tcPr>
            <w:tcW w:w="1256" w:type="dxa"/>
          </w:tcPr>
          <w:p w14:paraId="3DE853B0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4DF59E3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26606F" w:rsidRPr="001A1ED1" w14:paraId="54331D78" w14:textId="77777777" w:rsidTr="00E02DB2">
        <w:trPr>
          <w:trHeight w:val="345"/>
          <w:jc w:val="center"/>
        </w:trPr>
        <w:tc>
          <w:tcPr>
            <w:tcW w:w="659" w:type="dxa"/>
          </w:tcPr>
          <w:p w14:paraId="19D5662E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7" w:type="dxa"/>
          </w:tcPr>
          <w:p w14:paraId="2ABDC4D5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Projektowanie działań terapeutycznych dla dzieci doświadczających sytuacji kryzysowych i traumatycznych. </w:t>
            </w:r>
          </w:p>
        </w:tc>
        <w:tc>
          <w:tcPr>
            <w:tcW w:w="1256" w:type="dxa"/>
          </w:tcPr>
          <w:p w14:paraId="4D34FC37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4BCA5D9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26606F" w:rsidRPr="001A1ED1" w14:paraId="56A3EBEC" w14:textId="77777777" w:rsidTr="00E02DB2">
        <w:trPr>
          <w:trHeight w:val="345"/>
          <w:jc w:val="center"/>
        </w:trPr>
        <w:tc>
          <w:tcPr>
            <w:tcW w:w="659" w:type="dxa"/>
          </w:tcPr>
          <w:p w14:paraId="47FE61CE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7" w:type="dxa"/>
          </w:tcPr>
          <w:p w14:paraId="04FAF42E" w14:textId="77777777" w:rsidR="0026606F" w:rsidRPr="001A1ED1" w:rsidRDefault="0026606F" w:rsidP="00E02DB2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Dokumentowanie działań terapeutycznych i ich ewaluacja. </w:t>
            </w:r>
          </w:p>
        </w:tc>
        <w:tc>
          <w:tcPr>
            <w:tcW w:w="1256" w:type="dxa"/>
          </w:tcPr>
          <w:p w14:paraId="2A76421C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D2E4E5" w14:textId="77777777" w:rsidR="0026606F" w:rsidRPr="001A1ED1" w:rsidRDefault="0026606F" w:rsidP="00E02DB2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440C4A45" w14:textId="77777777" w:rsidTr="00E02DB2">
        <w:trPr>
          <w:jc w:val="center"/>
        </w:trPr>
        <w:tc>
          <w:tcPr>
            <w:tcW w:w="659" w:type="dxa"/>
          </w:tcPr>
          <w:p w14:paraId="699EA88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6B5380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</w:tcPr>
          <w:p w14:paraId="7133930C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29D3522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</w:p>
        </w:tc>
      </w:tr>
    </w:tbl>
    <w:p w14:paraId="279C0203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6606F" w:rsidRPr="001A1ED1" w14:paraId="73188BBD" w14:textId="77777777" w:rsidTr="00E02DB2">
        <w:trPr>
          <w:jc w:val="center"/>
        </w:trPr>
        <w:tc>
          <w:tcPr>
            <w:tcW w:w="1666" w:type="dxa"/>
          </w:tcPr>
          <w:p w14:paraId="2705EE5B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995D48E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408079A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606F" w:rsidRPr="001A1ED1" w14:paraId="40C30C0B" w14:textId="77777777" w:rsidTr="00E02DB2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7FA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6E1A" w14:textId="77777777" w:rsidR="0026606F" w:rsidRPr="001A1ED1" w:rsidRDefault="0026606F" w:rsidP="00E02DB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Analiza tekstu źródłowego i naukowego, analiza opinii i orzeczeń z poradni psychologiczno-pedagogicznej i projektów działań terapeutycznych, prezentacja prac, dyskusja, burza mózgów, pogadanka, rozwiązywanie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problemu, prezentacja materiału audiowizualnego, analiza przypadku, ćwiczenia praktyczne.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2B2" w14:textId="77777777" w:rsidR="0026606F" w:rsidRPr="001A1ED1" w:rsidRDefault="0026606F" w:rsidP="00E02DB2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Projektor, komputer, tablica, kreda, film, nagrania płytowe, tekst źródłowy i naukowy, dokumenty z PPP, projekty działań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terapeutycznych, białe kartki papieru, flamastry, długopisy.</w:t>
            </w:r>
          </w:p>
        </w:tc>
      </w:tr>
    </w:tbl>
    <w:p w14:paraId="61ECC231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14:paraId="52E2AF3C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26606F" w:rsidRPr="001A1ED1" w14:paraId="6FE5D757" w14:textId="77777777" w:rsidTr="0026606F">
        <w:tc>
          <w:tcPr>
            <w:tcW w:w="1459" w:type="dxa"/>
            <w:vAlign w:val="center"/>
          </w:tcPr>
          <w:p w14:paraId="5D697E0A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33153F64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12DBF89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6319CD4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606F" w:rsidRPr="001A1ED1" w14:paraId="4274A4A7" w14:textId="77777777" w:rsidTr="0026606F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2A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4A3E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 obserwacja podczas zajęć / aktywność;</w:t>
            </w:r>
          </w:p>
          <w:p w14:paraId="68DD0CBB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F4: wypowiedź/wystąpienie (prezentacja projektu); </w:t>
            </w:r>
          </w:p>
          <w:p w14:paraId="033E4478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5D9B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P5: wystąpienie/rozmowa (prezentacja projektu). </w:t>
            </w:r>
          </w:p>
        </w:tc>
      </w:tr>
    </w:tbl>
    <w:p w14:paraId="0FDD84FC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26606F" w:rsidRPr="001A1ED1" w14:paraId="237D0D04" w14:textId="77777777" w:rsidTr="00E02DB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786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01FB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26606F" w:rsidRPr="001A1ED1" w14:paraId="32C8D103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170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4AFA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39D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B77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B82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26606F" w:rsidRPr="001A1ED1" w14:paraId="0BD24EFB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1FB4" w14:textId="77777777" w:rsidR="0026606F" w:rsidRPr="001A1ED1" w:rsidRDefault="0026606F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81E6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F90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A65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C8B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26606F" w:rsidRPr="001A1ED1" w14:paraId="0C86786A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AAB5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9DAC1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82A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6FD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CB9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26606F" w:rsidRPr="001A1ED1" w14:paraId="30218BE9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2718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D67A1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A5C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2ED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D77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26606F" w:rsidRPr="001A1ED1" w14:paraId="21413396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37A6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0922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BA8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ECF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5EA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p w14:paraId="5D64C6F3" w14:textId="77777777" w:rsidR="0026606F" w:rsidRPr="001A1ED1" w:rsidRDefault="0026606F" w:rsidP="0026606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606F" w:rsidRPr="001A1ED1" w14:paraId="30616289" w14:textId="77777777" w:rsidTr="00E02DB2">
        <w:trPr>
          <w:trHeight w:val="93"/>
          <w:jc w:val="center"/>
        </w:trPr>
        <w:tc>
          <w:tcPr>
            <w:tcW w:w="9907" w:type="dxa"/>
          </w:tcPr>
          <w:p w14:paraId="7E3140B9" w14:textId="77777777" w:rsidR="0026606F" w:rsidRPr="001A1ED1" w:rsidRDefault="0026606F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28D015A" w14:textId="77777777" w:rsidR="0026606F" w:rsidRPr="001A1ED1" w:rsidRDefault="0026606F" w:rsidP="00E02DB2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P5: wystąpienie/rozmowa (prezentacja projektu):</w:t>
            </w:r>
          </w:p>
          <w:p w14:paraId="3679B52F" w14:textId="77777777" w:rsidR="0026606F" w:rsidRPr="001A1ED1" w:rsidRDefault="0026606F" w:rsidP="00E02DB2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 Przygotowany przez nią/niego projekt nie zawiera błędów i braków.</w:t>
            </w:r>
          </w:p>
          <w:p w14:paraId="76289D98" w14:textId="77777777" w:rsidR="0026606F" w:rsidRPr="001A1ED1" w:rsidRDefault="0026606F" w:rsidP="00E02DB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 Przygotowany przez nią/niego projekt zawiera drobne błędy i/lub braki.</w:t>
            </w:r>
          </w:p>
          <w:p w14:paraId="0F32C20A" w14:textId="77777777" w:rsidR="0026606F" w:rsidRPr="001A1ED1" w:rsidRDefault="0026606F" w:rsidP="00E02DB2">
            <w:pPr>
              <w:pStyle w:val="karta"/>
              <w:rPr>
                <w:rFonts w:ascii="Cambria" w:hAnsi="Cambria"/>
              </w:rPr>
            </w:pPr>
            <w:r w:rsidRPr="001A1ED1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 Przygotowany przez nią/niego projekt zawiera różne błędy i/lub braki.</w:t>
            </w:r>
          </w:p>
          <w:p w14:paraId="294AA9D0" w14:textId="77777777" w:rsidR="0026606F" w:rsidRPr="001A1ED1" w:rsidRDefault="0026606F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230DF0AC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606F" w:rsidRPr="001A1ED1" w14:paraId="0FCCE253" w14:textId="77777777" w:rsidTr="00E02DB2">
        <w:trPr>
          <w:trHeight w:val="540"/>
          <w:jc w:val="center"/>
        </w:trPr>
        <w:tc>
          <w:tcPr>
            <w:tcW w:w="9923" w:type="dxa"/>
          </w:tcPr>
          <w:p w14:paraId="68D6B439" w14:textId="77777777" w:rsidR="0026606F" w:rsidRPr="001A1ED1" w:rsidRDefault="0026606F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4213480B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606F" w:rsidRPr="001A1ED1" w14:paraId="4AD5C3EE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A92E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A4C1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606F" w:rsidRPr="001A1ED1" w14:paraId="13D81F21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CA568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6572E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F69C5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606F" w:rsidRPr="001A1ED1" w14:paraId="56844D47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EFBF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606F" w:rsidRPr="001A1ED1" w14:paraId="3C3E82EC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578E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32A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4C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6606F" w:rsidRPr="001A1ED1" w14:paraId="15380211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173E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606F" w:rsidRPr="001A1ED1" w14:paraId="04D62833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12E8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01C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412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6606F" w:rsidRPr="001A1ED1" w14:paraId="74E0D430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D464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CC1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0D9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34</w:t>
            </w:r>
          </w:p>
        </w:tc>
      </w:tr>
      <w:tr w:rsidR="0026606F" w:rsidRPr="001A1ED1" w14:paraId="35380947" w14:textId="77777777" w:rsidTr="0026606F">
        <w:trPr>
          <w:gridAfter w:val="1"/>
          <w:wAfter w:w="7" w:type="dxa"/>
          <w:trHeight w:val="36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3051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realizacji zajęć,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8F6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607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029CE514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CFAD" w14:textId="5F3D7734" w:rsidR="0026606F" w:rsidRPr="001A1ED1" w:rsidRDefault="0026606F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11A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7D3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26606F" w:rsidRPr="001A1ED1" w14:paraId="15461429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DCEC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2D7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160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3C802822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606F" w:rsidRPr="001A1ED1" w14:paraId="618CB26E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1B9085E2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26CE74D" w14:textId="77777777" w:rsidR="0026606F" w:rsidRPr="001A1ED1" w:rsidRDefault="0026606F" w:rsidP="00E02DB2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1. Dąbrowska-Jabłońska I.,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Terapia dzieci i młodzieży. Metody i techniki pomocy psychopedagogicznej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Kraków 2006. </w:t>
            </w:r>
          </w:p>
          <w:p w14:paraId="76F23149" w14:textId="77777777" w:rsidR="0026606F" w:rsidRPr="001A1ED1" w:rsidRDefault="0026606F" w:rsidP="00E02DB2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2. Gardian-Małkowska R.,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Weremczuk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E., Przybysz-Zaremba M.,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Specjalne potrzeby edukacyjne w praktyce pedagogicznej. Wybrane obszary i rozwiązania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Toruń 2020. </w:t>
            </w:r>
          </w:p>
          <w:p w14:paraId="4459C630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Jarosz E.,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Wybrane obszary diagnozowania pedagogicznego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, Warszawa 2006.</w:t>
            </w:r>
          </w:p>
          <w:p w14:paraId="43150544" w14:textId="77777777" w:rsidR="0026606F" w:rsidRPr="001A1ED1" w:rsidRDefault="0026606F" w:rsidP="00E02DB2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Tanajewska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A., Naprawa R., Stawska J.,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Praca z uczniami ze specjalnymi potrzebami edukacyjnymi. Poradnik dla nauczyciela</w:t>
            </w:r>
            <w:r w:rsidRPr="001A1ED1">
              <w:rPr>
                <w:rFonts w:ascii="Cambria" w:hAnsi="Cambria"/>
                <w:sz w:val="20"/>
                <w:szCs w:val="20"/>
              </w:rPr>
              <w:t>, Warszawa 2014.</w:t>
            </w:r>
          </w:p>
          <w:p w14:paraId="1877D5C7" w14:textId="77777777" w:rsidR="0026606F" w:rsidRPr="001A1ED1" w:rsidRDefault="0026606F" w:rsidP="00E02DB2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5. </w:t>
            </w: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Wosik-Kawala D., </w:t>
            </w:r>
            <w:proofErr w:type="spellStart"/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>Zubrzycka-Maciąg</w:t>
            </w:r>
            <w:proofErr w:type="spellEnd"/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T. (red.), </w:t>
            </w:r>
            <w:r w:rsidRPr="001A1ED1">
              <w:rPr>
                <w:rFonts w:ascii="Cambria" w:hAnsi="Cambria" w:cs="Tahoma"/>
                <w:i/>
                <w:color w:val="000000"/>
                <w:sz w:val="20"/>
                <w:szCs w:val="20"/>
              </w:rPr>
              <w:t>Kompetencje diagnostyczne i terapeutyczne nauczyciela</w:t>
            </w: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, Kraków 2011. </w:t>
            </w:r>
          </w:p>
          <w:p w14:paraId="4850DF20" w14:textId="77777777" w:rsidR="0026606F" w:rsidRPr="001A1ED1" w:rsidRDefault="0026606F" w:rsidP="00E02DB2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6.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Opinie i orzeczenia z poradni psychologiczno-pedagogicznej (z wykreślonymi danymi dziecka i przedszkola/szkoły) oraz przykładowe projekty działań terapeutycznych. </w:t>
            </w:r>
          </w:p>
        </w:tc>
      </w:tr>
      <w:tr w:rsidR="0026606F" w:rsidRPr="001A1ED1" w14:paraId="47C49820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6DA5FDB3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402B0C5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Banaszak S., </w:t>
            </w:r>
            <w:r w:rsidRPr="001A1ED1">
              <w:rPr>
                <w:rFonts w:ascii="Cambria" w:hAnsi="Cambria" w:cs="Arial"/>
                <w:i/>
                <w:sz w:val="20"/>
                <w:szCs w:val="20"/>
                <w:shd w:val="clear" w:color="auto" w:fill="FFFFFF"/>
              </w:rPr>
              <w:t>Diagnoza: pojęcie, cechy diagnostyczne i zastosowania w badaniach edukacyjnych</w:t>
            </w:r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, „Studia Edukacyjne”, 2018, nr 47.</w:t>
            </w:r>
          </w:p>
          <w:p w14:paraId="4644290B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2. Baranowska A.,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Dzieci z doświadczeniem migracyjnym w polskiej szkole</w:t>
            </w:r>
            <w:r w:rsidRPr="001A1ED1">
              <w:rPr>
                <w:rFonts w:ascii="Cambria" w:hAnsi="Cambria"/>
                <w:sz w:val="20"/>
                <w:szCs w:val="20"/>
              </w:rPr>
              <w:t>, „Edukacja Dziecka” 2019, nr 1.</w:t>
            </w:r>
          </w:p>
          <w:p w14:paraId="3FE75CAB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3. Baranowska A.,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iCs/>
                <w:sz w:val="20"/>
                <w:szCs w:val="20"/>
              </w:rPr>
              <w:t xml:space="preserve">Pomoc uczniom cudzoziemskim w procesie adaptacji do nowego środowiska społeczno-kulturowego, </w:t>
            </w:r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 xml:space="preserve">[w:] 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iCs/>
                <w:sz w:val="20"/>
                <w:szCs w:val="20"/>
              </w:rPr>
              <w:t>Wspieranie jednostek i grup w różnych wymiarach życiach społecznego. Aspekty teoretyczno-praktyczne</w:t>
            </w:r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>, red. M. Piorunek. J. Nawój-Połoczańska, A. Skowrońska-Pućka, Poznań 2021.</w:t>
            </w:r>
          </w:p>
          <w:p w14:paraId="29DAE583" w14:textId="77777777" w:rsidR="0026606F" w:rsidRPr="001A1ED1" w:rsidRDefault="0026606F" w:rsidP="00E02DB2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>Greene</w:t>
            </w:r>
            <w:proofErr w:type="spellEnd"/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D.,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Trudne emocje u dzieci. Jak wspólnie rozwiązywać problemy w domu i w szkole</w:t>
            </w:r>
            <w:r w:rsidRPr="001A1ED1">
              <w:rPr>
                <w:rFonts w:ascii="Cambria" w:hAnsi="Cambria"/>
                <w:sz w:val="20"/>
                <w:szCs w:val="20"/>
              </w:rPr>
              <w:t>, Warszawa 2022.</w:t>
            </w:r>
          </w:p>
          <w:p w14:paraId="4DA3A0D1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 xml:space="preserve">5. </w:t>
            </w:r>
            <w:proofErr w:type="spellStart"/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>Krasiejko</w:t>
            </w:r>
            <w:proofErr w:type="spellEnd"/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 xml:space="preserve"> I., </w:t>
            </w:r>
            <w:r w:rsidRPr="001A1ED1">
              <w:rPr>
                <w:rStyle w:val="Pogrubienie"/>
                <w:rFonts w:ascii="Cambria" w:hAnsi="Cambria"/>
                <w:b w:val="0"/>
                <w:bCs/>
                <w:i/>
                <w:iCs/>
                <w:sz w:val="20"/>
                <w:szCs w:val="20"/>
              </w:rPr>
              <w:t>Rodzina z dziećmi. Rodzina dysfunkcyjna. Pedagogika, praca socjalna, terapia,</w:t>
            </w:r>
            <w:r w:rsidRPr="001A1ED1">
              <w:rPr>
                <w:rStyle w:val="Pogrubienie"/>
                <w:rFonts w:ascii="Cambria" w:hAnsi="Cambria"/>
                <w:b w:val="0"/>
                <w:bCs/>
                <w:sz w:val="20"/>
                <w:szCs w:val="20"/>
              </w:rPr>
              <w:t xml:space="preserve"> Warszawa 2019.</w:t>
            </w:r>
          </w:p>
          <w:p w14:paraId="195D3DAE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6. Łobocki M., </w:t>
            </w:r>
            <w:r w:rsidRPr="001A1ED1">
              <w:rPr>
                <w:rFonts w:ascii="Cambria" w:hAnsi="Cambria" w:cs="Times New Roman"/>
                <w:i/>
                <w:sz w:val="20"/>
                <w:szCs w:val="20"/>
              </w:rPr>
              <w:t>Metody badań pedagogicznyc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h, Kraków 2000. </w:t>
            </w:r>
          </w:p>
          <w:p w14:paraId="29140831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7.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Maciarz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A.,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Dziecko chore przewlekle. Opieka i wsparcie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Warszawa 2006. </w:t>
            </w:r>
          </w:p>
          <w:p w14:paraId="008AFA53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8. Olechnowicz H.,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Terapia dzieci z niepełnosprawnością intelektualną. Programy i metody</w:t>
            </w:r>
            <w:r w:rsidRPr="001A1ED1">
              <w:rPr>
                <w:rFonts w:ascii="Cambria" w:hAnsi="Cambria"/>
                <w:sz w:val="20"/>
                <w:szCs w:val="20"/>
              </w:rPr>
              <w:t>, Warszawa 2023.</w:t>
            </w:r>
          </w:p>
          <w:p w14:paraId="6EB1F04E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9.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Schiraldi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G.,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Traumatyczne doświadczenia z dzieciństwa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, Gdańsk 2022. </w:t>
            </w:r>
          </w:p>
          <w:p w14:paraId="3B5CDC58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10.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Siemionow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J.,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Resocjalizacja młodzieży niedostosowanej społecznie jako proces wspierania rozwoju psychospołecznego oraz kształtowania potencjałów</w:t>
            </w:r>
            <w:r w:rsidRPr="001A1ED1">
              <w:rPr>
                <w:rFonts w:ascii="Cambria" w:hAnsi="Cambria"/>
                <w:sz w:val="20"/>
                <w:szCs w:val="20"/>
              </w:rPr>
              <w:t>, Warszawa 2022.</w:t>
            </w:r>
          </w:p>
          <w:p w14:paraId="747DF2A8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>Skałbania</w:t>
            </w:r>
            <w:proofErr w:type="spellEnd"/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B., </w:t>
            </w:r>
            <w:r w:rsidRPr="001A1ED1">
              <w:rPr>
                <w:rFonts w:ascii="Cambria" w:hAnsi="Cambria" w:cs="Tahoma"/>
                <w:i/>
                <w:color w:val="000000"/>
                <w:sz w:val="20"/>
                <w:szCs w:val="20"/>
              </w:rPr>
              <w:t>Diagnostyka pedagogiczna. Wybrane obszary badawcze i rozwiązania praktyczne</w:t>
            </w:r>
            <w:r w:rsidRPr="001A1ED1">
              <w:rPr>
                <w:rFonts w:ascii="Cambria" w:hAnsi="Cambria" w:cs="Tahoma"/>
                <w:color w:val="000000"/>
                <w:sz w:val="20"/>
                <w:szCs w:val="20"/>
              </w:rPr>
              <w:t>, Kraków 2011.</w:t>
            </w:r>
          </w:p>
          <w:p w14:paraId="2417FFFF" w14:textId="5386C309" w:rsidR="0026606F" w:rsidRPr="001A1ED1" w:rsidRDefault="0026606F" w:rsidP="000852E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12. </w:t>
            </w:r>
            <w:proofErr w:type="spellStart"/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Tanajewska</w:t>
            </w:r>
            <w:proofErr w:type="spellEnd"/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A., Naprawa R., Kołodziejska D., </w:t>
            </w:r>
            <w:r w:rsidRPr="001A1ED1">
              <w:rPr>
                <w:rFonts w:ascii="Cambria" w:hAnsi="Cambria" w:cs="Arial"/>
                <w:i/>
                <w:sz w:val="20"/>
                <w:szCs w:val="20"/>
                <w:shd w:val="clear" w:color="auto" w:fill="FFFFFF"/>
              </w:rPr>
              <w:t>Diagnoza rozwoju dziecka przedszkolnego przed rozpoczęciem nauki w szkole: program do diagnozy i obserwacji dzieci przedszkolnych</w:t>
            </w:r>
            <w:r w:rsidRPr="001A1ED1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, Gdańsk 2014.</w:t>
            </w:r>
          </w:p>
        </w:tc>
      </w:tr>
    </w:tbl>
    <w:p w14:paraId="5C0CF032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606F" w:rsidRPr="001A1ED1" w14:paraId="050DD9B2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7678F91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AFBB2F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26606F" w:rsidRPr="001A1ED1" w14:paraId="35684FC2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F652FF7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7EE20AC" w14:textId="4663AB7D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26606F" w:rsidRPr="001A1ED1" w14:paraId="6348DF10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DC8A72E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5C28A85" w14:textId="77777777" w:rsidR="0026606F" w:rsidRPr="001A1ED1" w:rsidRDefault="00000000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26606F" w:rsidRPr="001A1ED1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26606F" w:rsidRPr="001A1ED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26606F" w:rsidRPr="001A1ED1" w14:paraId="3462B073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A26557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A16B67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17EE9D" w14:textId="08087B2B" w:rsidR="001A1ED1" w:rsidRPr="001A1ED1" w:rsidRDefault="001A1ED1" w:rsidP="0026606F">
      <w:pPr>
        <w:spacing w:before="60" w:after="60"/>
        <w:rPr>
          <w:rFonts w:ascii="Cambria" w:hAnsi="Cambria" w:cs="Times New Roman"/>
        </w:rPr>
      </w:pPr>
    </w:p>
    <w:p w14:paraId="4869E315" w14:textId="77777777" w:rsidR="001A1ED1" w:rsidRPr="001A1ED1" w:rsidRDefault="001A1ED1">
      <w:pPr>
        <w:spacing w:after="0" w:line="240" w:lineRule="auto"/>
        <w:rPr>
          <w:rFonts w:ascii="Cambria" w:hAnsi="Cambria" w:cs="Times New Roman"/>
        </w:rPr>
      </w:pPr>
      <w:r w:rsidRPr="001A1ED1">
        <w:rPr>
          <w:rFonts w:ascii="Cambria" w:hAnsi="Cambria" w:cs="Times New Roman"/>
        </w:rPr>
        <w:br w:type="page"/>
      </w:r>
    </w:p>
    <w:p w14:paraId="6858C7E8" w14:textId="1E403C3B" w:rsidR="001A1ED1" w:rsidRPr="001A1ED1" w:rsidRDefault="001A1ED1" w:rsidP="001A1ED1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A1ED1" w:rsidRPr="001A1ED1" w14:paraId="131F17FE" w14:textId="77777777" w:rsidTr="0010288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F9F183" w14:textId="7F4BE940" w:rsidR="001A1ED1" w:rsidRPr="001A1ED1" w:rsidRDefault="001A1ED1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drawing>
                <wp:inline distT="0" distB="0" distL="0" distR="0" wp14:anchorId="7E2B90A3" wp14:editId="7DB5E2F8">
                  <wp:extent cx="1066800" cy="1066800"/>
                  <wp:effectExtent l="0" t="0" r="0" b="0"/>
                  <wp:docPr id="584964627" name="Obraz 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64627" name="Obraz 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30D72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17CCF9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1A1ED1" w:rsidRPr="001A1ED1" w14:paraId="615D5CB4" w14:textId="77777777" w:rsidTr="0010288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AE83335" w14:textId="77777777" w:rsidR="001A1ED1" w:rsidRPr="001A1ED1" w:rsidRDefault="001A1ED1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13A1E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F5DC7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1A1ED1" w:rsidRPr="001A1ED1" w14:paraId="2C2F5B2A" w14:textId="77777777" w:rsidTr="0010288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BA552F" w14:textId="77777777" w:rsidR="001A1ED1" w:rsidRPr="001A1ED1" w:rsidRDefault="001A1ED1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2C636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AF32A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1A1ED1" w:rsidRPr="001A1ED1" w14:paraId="552B7CB7" w14:textId="77777777" w:rsidTr="0010288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C929FC" w14:textId="77777777" w:rsidR="001A1ED1" w:rsidRPr="001A1ED1" w:rsidRDefault="001A1ED1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C6636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A1244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1A1ED1" w:rsidRPr="001A1ED1" w14:paraId="54C10839" w14:textId="77777777" w:rsidTr="0010288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05C534C" w14:textId="77777777" w:rsidR="001A1ED1" w:rsidRPr="001A1ED1" w:rsidRDefault="001A1ED1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0F443C7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5D919D6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1A1ED1" w:rsidRPr="001A1ED1" w14:paraId="0D9D9B32" w14:textId="77777777" w:rsidTr="0010288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5589D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533B6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2578AFA" w14:textId="77777777" w:rsidR="001A1ED1" w:rsidRPr="001A1ED1" w:rsidRDefault="001A1ED1" w:rsidP="001A1ED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37B9368" w14:textId="77777777" w:rsidR="001A1ED1" w:rsidRPr="001A1ED1" w:rsidRDefault="001A1ED1" w:rsidP="001A1E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A1ED1" w:rsidRPr="001A1ED1" w14:paraId="07BA6983" w14:textId="77777777" w:rsidTr="00102882">
        <w:trPr>
          <w:trHeight w:val="328"/>
        </w:trPr>
        <w:tc>
          <w:tcPr>
            <w:tcW w:w="4219" w:type="dxa"/>
            <w:vAlign w:val="center"/>
          </w:tcPr>
          <w:p w14:paraId="56D2B68D" w14:textId="77777777" w:rsidR="001A1ED1" w:rsidRPr="001A1ED1" w:rsidRDefault="001A1ED1" w:rsidP="0010288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6CB21AC8" w14:textId="77777777" w:rsidR="001A1ED1" w:rsidRPr="001A1ED1" w:rsidRDefault="001A1ED1" w:rsidP="00102882">
            <w:pPr>
              <w:pStyle w:val="akarta"/>
            </w:pPr>
            <w:r w:rsidRPr="001A1ED1">
              <w:t>Psychologia twórczości</w:t>
            </w:r>
          </w:p>
        </w:tc>
      </w:tr>
      <w:tr w:rsidR="001A1ED1" w:rsidRPr="001A1ED1" w14:paraId="3689F824" w14:textId="77777777" w:rsidTr="00102882">
        <w:tc>
          <w:tcPr>
            <w:tcW w:w="4219" w:type="dxa"/>
            <w:vAlign w:val="center"/>
          </w:tcPr>
          <w:p w14:paraId="156E8E00" w14:textId="77777777" w:rsidR="001A1ED1" w:rsidRPr="001A1ED1" w:rsidRDefault="001A1ED1" w:rsidP="0010288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4D4A4D72" w14:textId="77777777" w:rsidR="001A1ED1" w:rsidRPr="001A1ED1" w:rsidRDefault="001A1ED1" w:rsidP="00102882">
            <w:pPr>
              <w:pStyle w:val="akarta"/>
            </w:pPr>
            <w:r w:rsidRPr="001A1ED1">
              <w:t>3</w:t>
            </w:r>
          </w:p>
        </w:tc>
      </w:tr>
      <w:tr w:rsidR="001A1ED1" w:rsidRPr="001A1ED1" w14:paraId="5916F7DB" w14:textId="77777777" w:rsidTr="00102882">
        <w:tc>
          <w:tcPr>
            <w:tcW w:w="4219" w:type="dxa"/>
            <w:vAlign w:val="center"/>
          </w:tcPr>
          <w:p w14:paraId="66013BDE" w14:textId="77777777" w:rsidR="001A1ED1" w:rsidRPr="001A1ED1" w:rsidRDefault="001A1ED1" w:rsidP="0010288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586295BA" w14:textId="77777777" w:rsidR="001A1ED1" w:rsidRPr="001A1ED1" w:rsidRDefault="001A1ED1" w:rsidP="00102882">
            <w:pPr>
              <w:pStyle w:val="akarta"/>
            </w:pPr>
            <w:r w:rsidRPr="001A1ED1">
              <w:t>obieralne</w:t>
            </w:r>
          </w:p>
        </w:tc>
      </w:tr>
      <w:tr w:rsidR="001A1ED1" w:rsidRPr="001A1ED1" w14:paraId="6EF3A756" w14:textId="77777777" w:rsidTr="00102882">
        <w:tc>
          <w:tcPr>
            <w:tcW w:w="4219" w:type="dxa"/>
            <w:vAlign w:val="center"/>
          </w:tcPr>
          <w:p w14:paraId="612F6CFD" w14:textId="77777777" w:rsidR="001A1ED1" w:rsidRPr="001A1ED1" w:rsidRDefault="001A1ED1" w:rsidP="0010288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73751D58" w14:textId="6B862173" w:rsidR="001A1ED1" w:rsidRPr="001A1ED1" w:rsidRDefault="001A1ED1" w:rsidP="00102882">
            <w:pPr>
              <w:pStyle w:val="akarta"/>
            </w:pPr>
            <w:r w:rsidRPr="001A1ED1">
              <w:t xml:space="preserve">2A. Moduł </w:t>
            </w:r>
            <w:r w:rsidR="00F710C3" w:rsidRPr="001A1ED1">
              <w:t>arteterapia</w:t>
            </w:r>
          </w:p>
        </w:tc>
      </w:tr>
      <w:tr w:rsidR="001A1ED1" w:rsidRPr="001A1ED1" w14:paraId="7634F2F6" w14:textId="77777777" w:rsidTr="00102882">
        <w:tc>
          <w:tcPr>
            <w:tcW w:w="4219" w:type="dxa"/>
            <w:vAlign w:val="center"/>
          </w:tcPr>
          <w:p w14:paraId="14677D84" w14:textId="77777777" w:rsidR="001A1ED1" w:rsidRPr="001A1ED1" w:rsidRDefault="001A1ED1" w:rsidP="0010288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146DA63" w14:textId="77777777" w:rsidR="001A1ED1" w:rsidRPr="001A1ED1" w:rsidRDefault="001A1ED1" w:rsidP="00102882">
            <w:pPr>
              <w:pStyle w:val="akarta"/>
            </w:pPr>
            <w:r w:rsidRPr="001A1ED1">
              <w:t>Język polski</w:t>
            </w:r>
          </w:p>
        </w:tc>
      </w:tr>
      <w:tr w:rsidR="001A1ED1" w:rsidRPr="001A1ED1" w14:paraId="2DAF32EE" w14:textId="77777777" w:rsidTr="00102882">
        <w:tc>
          <w:tcPr>
            <w:tcW w:w="4219" w:type="dxa"/>
            <w:vAlign w:val="center"/>
          </w:tcPr>
          <w:p w14:paraId="6859AFE4" w14:textId="77777777" w:rsidR="001A1ED1" w:rsidRPr="001A1ED1" w:rsidRDefault="001A1ED1" w:rsidP="0010288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53BDA6A7" w14:textId="77777777" w:rsidR="001A1ED1" w:rsidRPr="001A1ED1" w:rsidRDefault="001A1ED1" w:rsidP="00102882">
            <w:pPr>
              <w:pStyle w:val="akarta"/>
            </w:pPr>
            <w:r w:rsidRPr="001A1ED1">
              <w:t>III</w:t>
            </w:r>
          </w:p>
        </w:tc>
      </w:tr>
      <w:tr w:rsidR="001A1ED1" w:rsidRPr="001A1ED1" w14:paraId="46AB301A" w14:textId="77777777" w:rsidTr="00102882">
        <w:tc>
          <w:tcPr>
            <w:tcW w:w="4219" w:type="dxa"/>
            <w:vAlign w:val="center"/>
          </w:tcPr>
          <w:p w14:paraId="35419B45" w14:textId="77777777" w:rsidR="001A1ED1" w:rsidRPr="001A1ED1" w:rsidRDefault="001A1ED1" w:rsidP="0010288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0EE727F" w14:textId="77777777" w:rsidR="001A1ED1" w:rsidRPr="001A1ED1" w:rsidRDefault="001A1ED1" w:rsidP="00102882">
            <w:pPr>
              <w:pStyle w:val="akarta"/>
            </w:pPr>
            <w:r w:rsidRPr="001A1ED1">
              <w:t>Dorota Skrocka</w:t>
            </w:r>
          </w:p>
        </w:tc>
      </w:tr>
    </w:tbl>
    <w:p w14:paraId="3061379A" w14:textId="77777777" w:rsidR="001A1ED1" w:rsidRPr="001A1ED1" w:rsidRDefault="001A1ED1" w:rsidP="001A1E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781"/>
        <w:gridCol w:w="2226"/>
        <w:gridCol w:w="2408"/>
      </w:tblGrid>
      <w:tr w:rsidR="001A1ED1" w:rsidRPr="001A1ED1" w14:paraId="76A84797" w14:textId="77777777" w:rsidTr="00102882">
        <w:tc>
          <w:tcPr>
            <w:tcW w:w="2660" w:type="dxa"/>
            <w:shd w:val="clear" w:color="auto" w:fill="auto"/>
            <w:vAlign w:val="center"/>
          </w:tcPr>
          <w:p w14:paraId="1C9EE6D7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0A7C0F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845F689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0FAA40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7035A34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A1ED1" w:rsidRPr="001A1ED1" w14:paraId="244EC907" w14:textId="77777777" w:rsidTr="00102882">
        <w:tc>
          <w:tcPr>
            <w:tcW w:w="2660" w:type="dxa"/>
            <w:shd w:val="clear" w:color="auto" w:fill="auto"/>
          </w:tcPr>
          <w:p w14:paraId="30CF6FBB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FE26C9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22BC4B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III/1</w:t>
            </w:r>
          </w:p>
        </w:tc>
        <w:tc>
          <w:tcPr>
            <w:tcW w:w="2556" w:type="dxa"/>
            <w:shd w:val="clear" w:color="auto" w:fill="auto"/>
          </w:tcPr>
          <w:p w14:paraId="3C9E69D4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D82D14E" w14:textId="77777777" w:rsidR="001A1ED1" w:rsidRPr="001A1ED1" w:rsidRDefault="001A1ED1" w:rsidP="001A1ED1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A1ED1" w:rsidRPr="001A1ED1" w14:paraId="2FAF1DB2" w14:textId="77777777" w:rsidTr="00102882">
        <w:trPr>
          <w:trHeight w:val="301"/>
          <w:jc w:val="center"/>
        </w:trPr>
        <w:tc>
          <w:tcPr>
            <w:tcW w:w="9898" w:type="dxa"/>
          </w:tcPr>
          <w:p w14:paraId="1EA48D48" w14:textId="77777777" w:rsidR="001A1ED1" w:rsidRPr="001A1ED1" w:rsidRDefault="001A1ED1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ma zaliczone: psychologię ogólną, psychologię rozwojową, psychologię wychowawczą</w:t>
            </w:r>
          </w:p>
          <w:p w14:paraId="29CCC505" w14:textId="77777777" w:rsidR="001A1ED1" w:rsidRPr="001A1ED1" w:rsidRDefault="001A1ED1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12F713" w14:textId="77777777" w:rsidR="001A1ED1" w:rsidRPr="001A1ED1" w:rsidRDefault="001A1ED1" w:rsidP="001A1E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A1ED1" w:rsidRPr="001A1ED1" w14:paraId="02DE97C0" w14:textId="77777777" w:rsidTr="00102882">
        <w:tc>
          <w:tcPr>
            <w:tcW w:w="9889" w:type="dxa"/>
            <w:shd w:val="clear" w:color="auto" w:fill="auto"/>
          </w:tcPr>
          <w:p w14:paraId="2E9D83B2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 Przekazanie i p</w:t>
            </w: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ogłębienie wiedzy z zakresu psychologii twórczości</w:t>
            </w:r>
          </w:p>
          <w:p w14:paraId="6BD21DCD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1A1ED1">
              <w:rPr>
                <w:rFonts w:ascii="Cambria" w:hAnsi="Cambria"/>
                <w:sz w:val="20"/>
                <w:szCs w:val="20"/>
              </w:rPr>
              <w:t>Kształtowanie umiej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1A1ED1">
              <w:rPr>
                <w:rFonts w:ascii="Cambria" w:hAnsi="Cambria"/>
                <w:sz w:val="20"/>
                <w:szCs w:val="20"/>
              </w:rPr>
              <w:t>tno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i kompetencji niezb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1A1ED1">
              <w:rPr>
                <w:rFonts w:ascii="Cambria" w:hAnsi="Cambria"/>
                <w:sz w:val="20"/>
                <w:szCs w:val="20"/>
              </w:rPr>
              <w:t>dnych do wykorzystywania wiedzy umożliwiającej wspieranie rozwoju aktywności twórczej u uczniów oraz diagnozowania problemów edukacyjnych, osobowościowych, motywów ludzkiego zachowania, stanowiących przeszkodę do jej nabywania</w:t>
            </w:r>
          </w:p>
          <w:p w14:paraId="5EEE9BDF" w14:textId="2A6FB6A6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1A1ED1">
              <w:rPr>
                <w:rFonts w:ascii="Cambria" w:hAnsi="Cambria"/>
                <w:sz w:val="20"/>
                <w:szCs w:val="20"/>
              </w:rPr>
              <w:t>Kształtowanie u studentów pogł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1A1ED1">
              <w:rPr>
                <w:rFonts w:ascii="Cambria" w:hAnsi="Cambria"/>
                <w:sz w:val="20"/>
                <w:szCs w:val="20"/>
              </w:rPr>
              <w:t>bionej refleksyjno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1A1ED1">
              <w:rPr>
                <w:rFonts w:ascii="Cambria" w:hAnsi="Cambria"/>
                <w:sz w:val="20"/>
                <w:szCs w:val="20"/>
              </w:rPr>
              <w:t>ci na problemy innych, szczególnie pozbawionych szans na dobrą edukację i wychowanie pozwalające na wspieranie aktywności twórczej uczniów</w:t>
            </w:r>
          </w:p>
        </w:tc>
      </w:tr>
    </w:tbl>
    <w:p w14:paraId="61B2175A" w14:textId="77777777" w:rsidR="001A1ED1" w:rsidRPr="001A1ED1" w:rsidRDefault="001A1ED1" w:rsidP="001A1ED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872"/>
      </w:tblGrid>
      <w:tr w:rsidR="001A1ED1" w:rsidRPr="001A1ED1" w14:paraId="48ADCED1" w14:textId="77777777" w:rsidTr="001A1ED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36D069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E5F129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5618165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1A1ED1" w:rsidRPr="001A1ED1" w14:paraId="1B109A4B" w14:textId="77777777" w:rsidTr="001A1ED1">
        <w:trPr>
          <w:jc w:val="center"/>
        </w:trPr>
        <w:tc>
          <w:tcPr>
            <w:tcW w:w="10060" w:type="dxa"/>
            <w:gridSpan w:val="3"/>
            <w:shd w:val="clear" w:color="auto" w:fill="auto"/>
          </w:tcPr>
          <w:p w14:paraId="4EE3FA92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A1ED1" w:rsidRPr="001A1ED1" w14:paraId="289C7071" w14:textId="77777777" w:rsidTr="001A1ED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FBEE42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F050F6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 xml:space="preserve">Student zna zakresy psychologii twórczości , w zaawansowanym stopniu zna i rozumie terminologię w niej  używaną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35ED84A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A1ED1" w:rsidRPr="001A1ED1" w14:paraId="2C7EE3BE" w14:textId="77777777" w:rsidTr="001A1ED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926590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F4EF5DE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 xml:space="preserve">Student zna, potrafi nazwać i opisać podstawowe normy, procedury, dobre praktyki w działalności pedagogicznej, zna rolę nauczyciela i wychowawcy w  modelowaniu i kształtowaniu zachowań uczniów, szczególnie w odniesieniu do wspierania ich twórczej aktywności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33B141A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1A1ED1" w:rsidRPr="001A1ED1" w14:paraId="11A5E239" w14:textId="77777777" w:rsidTr="001A1ED1">
        <w:trPr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AF3AFA4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1A1ED1" w:rsidRPr="001A1ED1" w14:paraId="2EB2A959" w14:textId="77777777" w:rsidTr="001A1ED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E46EAA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D762DF4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Student na podstawie własnej obserwacji potrafi analizować różne przejawy zachowań twórczych w wybranym przez siebie obszarze społecznej praktyki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9CD93FB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1A1ED1" w:rsidRPr="001A1ED1" w14:paraId="57C08F44" w14:textId="77777777" w:rsidTr="001A1ED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1798C5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4C8472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Student na podstawie posiadanej wiedzy teoretycznej, potrafi rozpoznać, opisać, interpretować motywy oraz sposoby zachowań twórczych wychowanków oraz osób uczących się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582032C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1A1ED1" w:rsidRPr="001A1ED1" w14:paraId="417941B2" w14:textId="77777777" w:rsidTr="001A1ED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450D35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1185424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Student, dzięki posiadanej wiedzy teoretycznej, potrafi diagnozować problemy pedagogiczne dotyczące umiejętności twórczych wychowanków w odniesieniu do działalności praktycznej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D60B129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1A1ED1" w:rsidRPr="001A1ED1" w14:paraId="3F636222" w14:textId="77777777" w:rsidTr="001A1ED1">
        <w:trPr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3DA0E4C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A1ED1" w:rsidRPr="001A1ED1" w14:paraId="5A0398E8" w14:textId="77777777" w:rsidTr="001A1ED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B89B19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F230BBC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Student jest zdolny do współpracy i współdziałania z innymi – specjalistami i niespecjalistami - zarówno podczas pracy indywidualnej jak i zespołowej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E861C96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  <w:tr w:rsidR="001A1ED1" w:rsidRPr="001A1ED1" w14:paraId="31063820" w14:textId="77777777" w:rsidTr="001A1ED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0DE421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AF5BCC0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eastAsia="Cambria" w:hAnsi="Cambria" w:cs="Cambria"/>
                <w:sz w:val="18"/>
                <w:szCs w:val="19"/>
              </w:rPr>
              <w:t>Student jest odpowiedzialny za siebie i innych oraz za swoje działania pedagogiczne również w odniesieniu do uczniów wymagających wsparcia, a także na rzecz poprawy jakości działania przedszkola, szkoły lub placówki systemu oświaty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056E7C4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56A3E902" w14:textId="77777777" w:rsidR="001A1ED1" w:rsidRPr="001A1ED1" w:rsidRDefault="001A1ED1" w:rsidP="001A1ED1">
      <w:pPr>
        <w:spacing w:before="120" w:after="120" w:line="240" w:lineRule="auto"/>
        <w:rPr>
          <w:rFonts w:ascii="Cambria" w:hAnsi="Cambria"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5"/>
        <w:gridCol w:w="6637"/>
        <w:gridCol w:w="13"/>
        <w:gridCol w:w="1256"/>
        <w:gridCol w:w="1475"/>
        <w:gridCol w:w="13"/>
      </w:tblGrid>
      <w:tr w:rsidR="001A1ED1" w:rsidRPr="001A1ED1" w14:paraId="580B721D" w14:textId="77777777" w:rsidTr="00102882">
        <w:trPr>
          <w:gridAfter w:val="1"/>
          <w:wAfter w:w="13" w:type="dxa"/>
          <w:trHeight w:val="340"/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D335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E28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9F92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A1ED1" w:rsidRPr="001A1ED1" w14:paraId="19A7B1FF" w14:textId="77777777" w:rsidTr="00102882">
        <w:trPr>
          <w:trHeight w:val="196"/>
          <w:jc w:val="center"/>
        </w:trPr>
        <w:tc>
          <w:tcPr>
            <w:tcW w:w="634" w:type="dxa"/>
          </w:tcPr>
          <w:p w14:paraId="4A25A6B7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75" w:type="dxa"/>
            <w:gridSpan w:val="3"/>
          </w:tcPr>
          <w:p w14:paraId="21798EB4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F644929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gridSpan w:val="2"/>
          </w:tcPr>
          <w:p w14:paraId="55578575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A1ED1" w:rsidRPr="001A1ED1" w14:paraId="6BF0E928" w14:textId="77777777" w:rsidTr="00102882">
        <w:trPr>
          <w:trHeight w:val="225"/>
          <w:jc w:val="center"/>
        </w:trPr>
        <w:tc>
          <w:tcPr>
            <w:tcW w:w="634" w:type="dxa"/>
          </w:tcPr>
          <w:p w14:paraId="51644AF8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6675" w:type="dxa"/>
            <w:gridSpan w:val="3"/>
          </w:tcPr>
          <w:p w14:paraId="0F9CE2F0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  <w:lang w:eastAsia="zh-CN"/>
              </w:rPr>
              <w:t>Wprowadzenie w problematykę przedmiotu: omówienie aktualnych danych na temat psychologii twórczości.</w:t>
            </w:r>
          </w:p>
        </w:tc>
        <w:tc>
          <w:tcPr>
            <w:tcW w:w="1256" w:type="dxa"/>
          </w:tcPr>
          <w:p w14:paraId="10BAD8AC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6B16FCE6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A1ED1" w:rsidRPr="001A1ED1" w14:paraId="37987006" w14:textId="77777777" w:rsidTr="00102882">
        <w:trPr>
          <w:trHeight w:val="285"/>
          <w:jc w:val="center"/>
        </w:trPr>
        <w:tc>
          <w:tcPr>
            <w:tcW w:w="634" w:type="dxa"/>
          </w:tcPr>
          <w:p w14:paraId="142D8910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6675" w:type="dxa"/>
            <w:gridSpan w:val="3"/>
          </w:tcPr>
          <w:p w14:paraId="31EFE316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 xml:space="preserve">Definicja twórczości, różnice w twórczości pomiędzy ludźmi, predyspozycje indywidualne, środowiskowe. </w:t>
            </w:r>
          </w:p>
        </w:tc>
        <w:tc>
          <w:tcPr>
            <w:tcW w:w="1256" w:type="dxa"/>
          </w:tcPr>
          <w:p w14:paraId="5AE78647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7F172FF9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A1ED1" w:rsidRPr="001A1ED1" w14:paraId="6AF447CE" w14:textId="77777777" w:rsidTr="00102882">
        <w:trPr>
          <w:trHeight w:val="345"/>
          <w:jc w:val="center"/>
        </w:trPr>
        <w:tc>
          <w:tcPr>
            <w:tcW w:w="634" w:type="dxa"/>
          </w:tcPr>
          <w:p w14:paraId="6E0E66BA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6675" w:type="dxa"/>
            <w:gridSpan w:val="3"/>
          </w:tcPr>
          <w:p w14:paraId="3987D186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Twórczość w codziennym życiu, zadania twórcze.</w:t>
            </w:r>
          </w:p>
        </w:tc>
        <w:tc>
          <w:tcPr>
            <w:tcW w:w="1256" w:type="dxa"/>
          </w:tcPr>
          <w:p w14:paraId="2A7DE782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3B273A4C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1A1ED1" w:rsidRPr="001A1ED1" w14:paraId="264D4E04" w14:textId="77777777" w:rsidTr="00102882">
        <w:trPr>
          <w:trHeight w:val="345"/>
          <w:jc w:val="center"/>
        </w:trPr>
        <w:tc>
          <w:tcPr>
            <w:tcW w:w="634" w:type="dxa"/>
          </w:tcPr>
          <w:p w14:paraId="38738DA4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6675" w:type="dxa"/>
            <w:gridSpan w:val="3"/>
          </w:tcPr>
          <w:p w14:paraId="440DA452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Ocena predyspozycji i wytworów kreatywnych.</w:t>
            </w:r>
          </w:p>
        </w:tc>
        <w:tc>
          <w:tcPr>
            <w:tcW w:w="1256" w:type="dxa"/>
          </w:tcPr>
          <w:p w14:paraId="5A65AC2A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098AA0F3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1A1ED1" w:rsidRPr="001A1ED1" w14:paraId="41A16729" w14:textId="77777777" w:rsidTr="00102882">
        <w:trPr>
          <w:trHeight w:val="345"/>
          <w:jc w:val="center"/>
        </w:trPr>
        <w:tc>
          <w:tcPr>
            <w:tcW w:w="634" w:type="dxa"/>
          </w:tcPr>
          <w:p w14:paraId="7EB6AAB8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6675" w:type="dxa"/>
            <w:gridSpan w:val="3"/>
          </w:tcPr>
          <w:p w14:paraId="40C048AF" w14:textId="77777777" w:rsidR="001A1ED1" w:rsidRPr="001A1ED1" w:rsidRDefault="00000000" w:rsidP="001028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imes New Roman"/>
              </w:rPr>
            </w:pPr>
            <w:hyperlink r:id="rId20" w:tooltip="Twórczość w koncepcji Kozieleckiego.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Twórczość w koncepcji Kozieleckiego.</w:t>
              </w:r>
            </w:hyperlink>
            <w:r w:rsidR="001A1ED1" w:rsidRPr="001A1ED1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 ; </w:t>
            </w:r>
            <w:hyperlink r:id="rId21" w:tooltip="Systemowa teoria twórczości Mihaly Csikszentmihaly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Systemowa teoria twórczości </w:t>
              </w:r>
              <w:proofErr w:type="spellStart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Mihaly</w:t>
              </w:r>
              <w:proofErr w:type="spellEnd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 </w:t>
              </w:r>
              <w:proofErr w:type="spellStart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Csikszentmihaly</w:t>
              </w:r>
              <w:proofErr w:type="spellEnd"/>
            </w:hyperlink>
            <w:r w:rsidR="001A1ED1" w:rsidRPr="001A1ED1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2" w:tooltip="Twórczość w ujęciu Teresy Amabile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Twórczość w ujęciu Teresy </w:t>
              </w:r>
              <w:proofErr w:type="spellStart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Amabile</w:t>
              </w:r>
              <w:proofErr w:type="spellEnd"/>
            </w:hyperlink>
          </w:p>
        </w:tc>
        <w:tc>
          <w:tcPr>
            <w:tcW w:w="1256" w:type="dxa"/>
          </w:tcPr>
          <w:p w14:paraId="2BB13485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4838AF14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1A1ED1" w:rsidRPr="001A1ED1" w14:paraId="562D9E2D" w14:textId="77777777" w:rsidTr="00102882">
        <w:trPr>
          <w:trHeight w:val="345"/>
          <w:jc w:val="center"/>
        </w:trPr>
        <w:tc>
          <w:tcPr>
            <w:tcW w:w="634" w:type="dxa"/>
          </w:tcPr>
          <w:p w14:paraId="67FF6204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C6</w:t>
            </w:r>
          </w:p>
        </w:tc>
        <w:tc>
          <w:tcPr>
            <w:tcW w:w="6675" w:type="dxa"/>
            <w:gridSpan w:val="3"/>
          </w:tcPr>
          <w:p w14:paraId="4B60104A" w14:textId="77777777" w:rsidR="001A1ED1" w:rsidRPr="001A1ED1" w:rsidRDefault="00000000" w:rsidP="0010288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imes New Roman"/>
              </w:rPr>
            </w:pPr>
            <w:hyperlink r:id="rId23" w:tooltip="Cechy umysły twórcy według Guilforda.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Cechy umysły twórcy według </w:t>
              </w:r>
              <w:proofErr w:type="spellStart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Guilforda</w:t>
              </w:r>
              <w:proofErr w:type="spellEnd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.</w:t>
              </w:r>
            </w:hyperlink>
            <w:r w:rsidR="001A1ED1" w:rsidRPr="001A1ED1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4" w:tooltip="Twórczość jako autokreacja w teorii dezintegracji pozytywnej K. Dąbrowskiego.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Twórczość jako autokreacja w teorii dezintegracji pozytywnej K. Dąbrowskiego.</w:t>
              </w:r>
            </w:hyperlink>
            <w:r w:rsidR="001A1ED1" w:rsidRPr="001A1ED1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5" w:tooltip="Twórczość w ujęciu Maslowa.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Twórczość w ujęciu </w:t>
              </w:r>
              <w:proofErr w:type="spellStart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Maslowa.</w:t>
              </w:r>
            </w:hyperlink>
            <w:r w:rsidR="001A1ED1" w:rsidRPr="001A1ED1">
              <w:rPr>
                <w:rFonts w:ascii="Cambria" w:eastAsia="Times New Roman" w:hAnsi="Cambria" w:cs="Times New Roman"/>
                <w:color w:val="444444"/>
                <w:lang w:eastAsia="pl-PL"/>
              </w:rPr>
              <w:t>;</w:t>
            </w:r>
            <w:hyperlink r:id="rId26" w:tooltip="Warunki rozwijania twórczości według Rogersa.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Warunki</w:t>
              </w:r>
              <w:proofErr w:type="spellEnd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 rozwijania twórczości według Rogersa.</w:t>
              </w:r>
            </w:hyperlink>
            <w:r w:rsidR="001A1ED1" w:rsidRPr="001A1ED1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7" w:tooltip="Twórczość w ujęciu Fromma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Twórczość w ujęciu Fromma</w:t>
              </w:r>
            </w:hyperlink>
            <w:r w:rsidR="001A1ED1" w:rsidRPr="001A1ED1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8" w:tooltip="Twórczość jako autokreacja,  Z. Freud , K. Horney, Otto Rank " w:history="1"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Twórczość jako autokreacja, Z. Freud , K. Horney, Otto </w:t>
              </w:r>
              <w:proofErr w:type="spellStart"/>
              <w:r w:rsidR="001A1ED1" w:rsidRPr="001A1ED1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Rank</w:t>
              </w:r>
              <w:proofErr w:type="spellEnd"/>
            </w:hyperlink>
            <w:r w:rsidR="001A1ED1" w:rsidRPr="001A1ED1">
              <w:rPr>
                <w:rFonts w:ascii="Cambria" w:eastAsia="Times New Roman" w:hAnsi="Cambria" w:cs="Times New Roman"/>
                <w:color w:val="444444"/>
                <w:lang w:eastAsia="pl-PL"/>
              </w:rPr>
              <w:t>.</w:t>
            </w:r>
          </w:p>
        </w:tc>
        <w:tc>
          <w:tcPr>
            <w:tcW w:w="1256" w:type="dxa"/>
          </w:tcPr>
          <w:p w14:paraId="3F5DC2BF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0B04E764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1A1ED1" w:rsidRPr="001A1ED1" w14:paraId="63415081" w14:textId="77777777" w:rsidTr="00102882">
        <w:trPr>
          <w:trHeight w:val="345"/>
          <w:jc w:val="center"/>
        </w:trPr>
        <w:tc>
          <w:tcPr>
            <w:tcW w:w="634" w:type="dxa"/>
          </w:tcPr>
          <w:p w14:paraId="2F19FCB1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C7</w:t>
            </w:r>
          </w:p>
        </w:tc>
        <w:tc>
          <w:tcPr>
            <w:tcW w:w="6675" w:type="dxa"/>
            <w:gridSpan w:val="3"/>
          </w:tcPr>
          <w:p w14:paraId="12FFCBB3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 xml:space="preserve"> Radzenie sobie z emocjami poprzez tworzenie. Twórczość artystyczna vs twórczość na co dzień.</w:t>
            </w:r>
          </w:p>
        </w:tc>
        <w:tc>
          <w:tcPr>
            <w:tcW w:w="1256" w:type="dxa"/>
          </w:tcPr>
          <w:p w14:paraId="7A364ABF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0FDE6E7C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1A1ED1" w:rsidRPr="001A1ED1" w14:paraId="0F9FF89C" w14:textId="77777777" w:rsidTr="00102882">
        <w:trPr>
          <w:trHeight w:val="345"/>
          <w:jc w:val="center"/>
        </w:trPr>
        <w:tc>
          <w:tcPr>
            <w:tcW w:w="634" w:type="dxa"/>
          </w:tcPr>
          <w:p w14:paraId="5BBA4D50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C8</w:t>
            </w:r>
          </w:p>
        </w:tc>
        <w:tc>
          <w:tcPr>
            <w:tcW w:w="6675" w:type="dxa"/>
            <w:gridSpan w:val="3"/>
          </w:tcPr>
          <w:p w14:paraId="1534D7D9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  <w:color w:val="000000"/>
              </w:rPr>
              <w:t xml:space="preserve">Zasady ułatwiające twórcze myślenie (zasada różnorodności; Zasada racjonalnej irracjonalności; Zasada odroczonego wartościowania; Zasada kompetentnej niekompetencji; Zasada zabawy; Zasada aktualności; Tolerancja wieloznaczności; Elastyczność i wyobraźnia). </w:t>
            </w:r>
          </w:p>
        </w:tc>
        <w:tc>
          <w:tcPr>
            <w:tcW w:w="1256" w:type="dxa"/>
          </w:tcPr>
          <w:p w14:paraId="274954E2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434A2CA8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1A1ED1" w:rsidRPr="001A1ED1" w14:paraId="2A729346" w14:textId="77777777" w:rsidTr="00102882">
        <w:trPr>
          <w:trHeight w:val="345"/>
          <w:jc w:val="center"/>
        </w:trPr>
        <w:tc>
          <w:tcPr>
            <w:tcW w:w="634" w:type="dxa"/>
          </w:tcPr>
          <w:p w14:paraId="07112868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C9</w:t>
            </w:r>
          </w:p>
        </w:tc>
        <w:tc>
          <w:tcPr>
            <w:tcW w:w="6675" w:type="dxa"/>
            <w:gridSpan w:val="3"/>
          </w:tcPr>
          <w:p w14:paraId="3847C5F2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Rozwijanie twórczości, metody, praktyki, dobre przykłady.</w:t>
            </w:r>
          </w:p>
        </w:tc>
        <w:tc>
          <w:tcPr>
            <w:tcW w:w="1256" w:type="dxa"/>
          </w:tcPr>
          <w:p w14:paraId="3481962D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6A6B1E34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A1ED1" w:rsidRPr="001A1ED1" w14:paraId="4AF14333" w14:textId="77777777" w:rsidTr="00102882">
        <w:trPr>
          <w:trHeight w:val="345"/>
          <w:jc w:val="center"/>
        </w:trPr>
        <w:tc>
          <w:tcPr>
            <w:tcW w:w="634" w:type="dxa"/>
          </w:tcPr>
          <w:p w14:paraId="0888AADE" w14:textId="77777777" w:rsidR="001A1ED1" w:rsidRPr="001A1ED1" w:rsidRDefault="001A1ED1" w:rsidP="001A1ED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C10</w:t>
            </w:r>
          </w:p>
        </w:tc>
        <w:tc>
          <w:tcPr>
            <w:tcW w:w="6675" w:type="dxa"/>
            <w:gridSpan w:val="3"/>
          </w:tcPr>
          <w:p w14:paraId="7E0FB03B" w14:textId="77777777" w:rsidR="001A1ED1" w:rsidRPr="001A1ED1" w:rsidRDefault="001A1ED1" w:rsidP="001A1ED1">
            <w:pPr>
              <w:pStyle w:val="NormalnyWeb"/>
              <w:shd w:val="clear" w:color="auto" w:fill="FFFFFF"/>
              <w:spacing w:beforeAutospacing="0" w:after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1A1ED1">
              <w:rPr>
                <w:rFonts w:ascii="Cambria" w:hAnsi="Cambria"/>
                <w:sz w:val="22"/>
                <w:szCs w:val="22"/>
                <w:shd w:val="clear" w:color="auto" w:fill="FBFBFB"/>
              </w:rPr>
              <w:t xml:space="preserve">Elementy treningu twórczości, inspirowanego Odyseją Umysłu takie jak: ćwiczenia energetyzujące, „bezludna wyspa”, „wady stają się zaletami”, „co by było gdyby”, „siła skojarzeń” </w:t>
            </w:r>
          </w:p>
        </w:tc>
        <w:tc>
          <w:tcPr>
            <w:tcW w:w="1256" w:type="dxa"/>
          </w:tcPr>
          <w:p w14:paraId="3AE8C05E" w14:textId="77777777" w:rsidR="001A1ED1" w:rsidRPr="001A1ED1" w:rsidRDefault="001A1ED1" w:rsidP="001A1ED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0E28B696" w14:textId="77777777" w:rsidR="001A1ED1" w:rsidRPr="001A1ED1" w:rsidRDefault="001A1ED1" w:rsidP="001A1ED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A1ED1" w:rsidRPr="001A1ED1" w14:paraId="765FB56A" w14:textId="77777777" w:rsidTr="00102882">
        <w:trPr>
          <w:trHeight w:val="345"/>
          <w:jc w:val="center"/>
        </w:trPr>
        <w:tc>
          <w:tcPr>
            <w:tcW w:w="634" w:type="dxa"/>
          </w:tcPr>
          <w:p w14:paraId="24ABE9E6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C11</w:t>
            </w:r>
          </w:p>
        </w:tc>
        <w:tc>
          <w:tcPr>
            <w:tcW w:w="6675" w:type="dxa"/>
            <w:gridSpan w:val="3"/>
          </w:tcPr>
          <w:p w14:paraId="7238E562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Czynniki blokujące twórcze myślenie.</w:t>
            </w:r>
          </w:p>
        </w:tc>
        <w:tc>
          <w:tcPr>
            <w:tcW w:w="1256" w:type="dxa"/>
          </w:tcPr>
          <w:p w14:paraId="0BC4CFB9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1861AE12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A1ED1" w:rsidRPr="001A1ED1" w14:paraId="1BE13E45" w14:textId="77777777" w:rsidTr="00102882">
        <w:trPr>
          <w:trHeight w:val="345"/>
          <w:jc w:val="center"/>
        </w:trPr>
        <w:tc>
          <w:tcPr>
            <w:tcW w:w="634" w:type="dxa"/>
          </w:tcPr>
          <w:p w14:paraId="50BF8B48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lastRenderedPageBreak/>
              <w:t>C12</w:t>
            </w:r>
          </w:p>
        </w:tc>
        <w:tc>
          <w:tcPr>
            <w:tcW w:w="6675" w:type="dxa"/>
            <w:gridSpan w:val="3"/>
          </w:tcPr>
          <w:p w14:paraId="5F4F3906" w14:textId="77777777" w:rsidR="001A1ED1" w:rsidRPr="001A1ED1" w:rsidRDefault="001A1ED1" w:rsidP="00102882">
            <w:pPr>
              <w:spacing w:after="0" w:line="240" w:lineRule="auto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 xml:space="preserve">Zadania twórcze/zabawy twórcze cd.  </w:t>
            </w:r>
          </w:p>
        </w:tc>
        <w:tc>
          <w:tcPr>
            <w:tcW w:w="1256" w:type="dxa"/>
          </w:tcPr>
          <w:p w14:paraId="7D4B7C49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53EBE5F1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A1ED1" w:rsidRPr="001A1ED1" w14:paraId="73141A43" w14:textId="77777777" w:rsidTr="00102882">
        <w:trPr>
          <w:trHeight w:val="345"/>
          <w:jc w:val="center"/>
        </w:trPr>
        <w:tc>
          <w:tcPr>
            <w:tcW w:w="634" w:type="dxa"/>
          </w:tcPr>
          <w:p w14:paraId="2B1EB03D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C13</w:t>
            </w:r>
          </w:p>
        </w:tc>
        <w:tc>
          <w:tcPr>
            <w:tcW w:w="6675" w:type="dxa"/>
            <w:gridSpan w:val="3"/>
          </w:tcPr>
          <w:p w14:paraId="535BDF76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Efekt synergii w pracy zespołowej.</w:t>
            </w:r>
          </w:p>
        </w:tc>
        <w:tc>
          <w:tcPr>
            <w:tcW w:w="1256" w:type="dxa"/>
          </w:tcPr>
          <w:p w14:paraId="0698A0C4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285C2C16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A1ED1" w:rsidRPr="001A1ED1" w14:paraId="36919DD9" w14:textId="77777777" w:rsidTr="00102882">
        <w:trPr>
          <w:trHeight w:val="345"/>
          <w:jc w:val="center"/>
        </w:trPr>
        <w:tc>
          <w:tcPr>
            <w:tcW w:w="634" w:type="dxa"/>
          </w:tcPr>
          <w:p w14:paraId="6540671C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C14</w:t>
            </w:r>
          </w:p>
        </w:tc>
        <w:tc>
          <w:tcPr>
            <w:tcW w:w="6675" w:type="dxa"/>
            <w:gridSpan w:val="3"/>
          </w:tcPr>
          <w:p w14:paraId="72C0973A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Konspekty lekcji/spotkań z wykorzystaniem elementów wzmacniających twórczość</w:t>
            </w:r>
          </w:p>
        </w:tc>
        <w:tc>
          <w:tcPr>
            <w:tcW w:w="1256" w:type="dxa"/>
          </w:tcPr>
          <w:p w14:paraId="61768826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1B521238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A1ED1" w:rsidRPr="001A1ED1" w14:paraId="26952261" w14:textId="77777777" w:rsidTr="00102882">
        <w:trPr>
          <w:trHeight w:val="345"/>
          <w:jc w:val="center"/>
        </w:trPr>
        <w:tc>
          <w:tcPr>
            <w:tcW w:w="634" w:type="dxa"/>
          </w:tcPr>
          <w:p w14:paraId="0B616DD2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C15</w:t>
            </w:r>
          </w:p>
        </w:tc>
        <w:tc>
          <w:tcPr>
            <w:tcW w:w="6675" w:type="dxa"/>
            <w:gridSpan w:val="3"/>
          </w:tcPr>
          <w:p w14:paraId="33BEB88D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</w:rPr>
            </w:pPr>
            <w:r w:rsidRPr="001A1ED1">
              <w:rPr>
                <w:rFonts w:ascii="Cambria" w:eastAsia="Cambria" w:hAnsi="Cambria" w:cs="Times New Roman"/>
                <w:lang w:eastAsia="zh-CN"/>
              </w:rPr>
              <w:t>Zaliczenie przedmiotu</w:t>
            </w:r>
          </w:p>
        </w:tc>
        <w:tc>
          <w:tcPr>
            <w:tcW w:w="1256" w:type="dxa"/>
          </w:tcPr>
          <w:p w14:paraId="36BAD9F5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39485296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1A1ED1" w:rsidRPr="001A1ED1" w14:paraId="100792A6" w14:textId="77777777" w:rsidTr="00102882">
        <w:trPr>
          <w:jc w:val="center"/>
        </w:trPr>
        <w:tc>
          <w:tcPr>
            <w:tcW w:w="634" w:type="dxa"/>
          </w:tcPr>
          <w:p w14:paraId="4254AD91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3"/>
          </w:tcPr>
          <w:p w14:paraId="459374B5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4F12636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gridSpan w:val="2"/>
          </w:tcPr>
          <w:p w14:paraId="7253B304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7D9008F6" w14:textId="77777777" w:rsidR="001A1ED1" w:rsidRPr="001A1ED1" w:rsidRDefault="001A1ED1" w:rsidP="001A1ED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A1ED1" w:rsidRPr="001A1ED1" w14:paraId="6CB0E290" w14:textId="77777777" w:rsidTr="00102882">
        <w:trPr>
          <w:jc w:val="center"/>
        </w:trPr>
        <w:tc>
          <w:tcPr>
            <w:tcW w:w="1666" w:type="dxa"/>
          </w:tcPr>
          <w:p w14:paraId="19B4BDDB" w14:textId="77777777" w:rsidR="001A1ED1" w:rsidRPr="001A1ED1" w:rsidRDefault="001A1ED1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5E43108" w14:textId="77777777" w:rsidR="001A1ED1" w:rsidRPr="001A1ED1" w:rsidRDefault="001A1ED1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E39DBC4" w14:textId="77777777" w:rsidR="001A1ED1" w:rsidRPr="001A1ED1" w:rsidRDefault="001A1ED1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A1ED1" w:rsidRPr="001A1ED1" w14:paraId="500837FF" w14:textId="77777777" w:rsidTr="00102882">
        <w:trPr>
          <w:jc w:val="center"/>
        </w:trPr>
        <w:tc>
          <w:tcPr>
            <w:tcW w:w="1666" w:type="dxa"/>
          </w:tcPr>
          <w:p w14:paraId="58F0B1E3" w14:textId="77777777" w:rsidR="001A1ED1" w:rsidRPr="001A1ED1" w:rsidRDefault="001A1ED1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4E529CF" w14:textId="77777777" w:rsidR="001A1ED1" w:rsidRPr="001A1ED1" w:rsidRDefault="001A1ED1" w:rsidP="00102882">
            <w:pPr>
              <w:suppressAutoHyphens/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M2 –rozwiązywanie problemu, dyskusja, symulacja lekcji </w:t>
            </w:r>
          </w:p>
          <w:p w14:paraId="366DDD4E" w14:textId="21536034" w:rsidR="001A1ED1" w:rsidRPr="001A1ED1" w:rsidRDefault="001A1ED1" w:rsidP="001A1ED1">
            <w:pPr>
              <w:suppressAutoHyphens/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  <w:lang w:eastAsia="zh-CN"/>
              </w:rPr>
              <w:t>M3 – pokaz prezentacji multimedialnej</w:t>
            </w:r>
          </w:p>
        </w:tc>
        <w:tc>
          <w:tcPr>
            <w:tcW w:w="3260" w:type="dxa"/>
          </w:tcPr>
          <w:p w14:paraId="2FCFC012" w14:textId="77777777" w:rsidR="001A1ED1" w:rsidRPr="001A1ED1" w:rsidRDefault="001A1ED1" w:rsidP="0010288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  <w:lang w:eastAsia="zh-CN"/>
              </w:rPr>
              <w:t>prezentacja multimedialna</w:t>
            </w:r>
          </w:p>
        </w:tc>
      </w:tr>
    </w:tbl>
    <w:p w14:paraId="66591A16" w14:textId="77777777" w:rsidR="001A1ED1" w:rsidRPr="001A1ED1" w:rsidRDefault="001A1ED1" w:rsidP="001A1E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34A9FC7" w14:textId="77777777" w:rsidR="001A1ED1" w:rsidRPr="001A1ED1" w:rsidRDefault="001A1ED1" w:rsidP="001A1E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1A1ED1" w:rsidRPr="001A1ED1" w14:paraId="3179A1B7" w14:textId="77777777" w:rsidTr="001A1ED1">
        <w:tc>
          <w:tcPr>
            <w:tcW w:w="1459" w:type="dxa"/>
            <w:vAlign w:val="center"/>
          </w:tcPr>
          <w:p w14:paraId="60E04A57" w14:textId="77777777" w:rsidR="001A1ED1" w:rsidRPr="001A1ED1" w:rsidRDefault="001A1ED1" w:rsidP="0010288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790DC87" w14:textId="77777777" w:rsidR="001A1ED1" w:rsidRPr="001A1ED1" w:rsidRDefault="001A1ED1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B68E742" w14:textId="77777777" w:rsidR="001A1ED1" w:rsidRPr="001A1ED1" w:rsidRDefault="001A1ED1" w:rsidP="0010288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27C9C00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A1ED1" w:rsidRPr="001A1ED1" w14:paraId="3382D19D" w14:textId="77777777" w:rsidTr="001A1ED1">
        <w:tc>
          <w:tcPr>
            <w:tcW w:w="1459" w:type="dxa"/>
          </w:tcPr>
          <w:p w14:paraId="223DAABF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32CC1CE2" w14:textId="77777777" w:rsidR="001A1ED1" w:rsidRPr="001A1ED1" w:rsidRDefault="001A1ED1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F4: przygotowana prezentacja/ dyskusja</w:t>
            </w:r>
          </w:p>
          <w:p w14:paraId="5B7CC61E" w14:textId="77777777" w:rsidR="001A1ED1" w:rsidRPr="001A1ED1" w:rsidRDefault="001A1ED1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F2:obserwacja podczas zajęć / aktywność</w:t>
            </w:r>
          </w:p>
        </w:tc>
        <w:tc>
          <w:tcPr>
            <w:tcW w:w="4224" w:type="dxa"/>
            <w:vAlign w:val="center"/>
          </w:tcPr>
          <w:p w14:paraId="5CC959B1" w14:textId="77777777" w:rsidR="001A1ED1" w:rsidRPr="001A1ED1" w:rsidRDefault="001A1ED1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P3  - </w:t>
            </w:r>
            <w:r w:rsidRPr="001A1ED1">
              <w:rPr>
                <w:rFonts w:ascii="Cambria" w:hAnsi="Cambria"/>
              </w:rPr>
              <w:t>ocena podsumowująca powstała na podstawie ocen formujących, uzyskanych w semestrze</w:t>
            </w:r>
          </w:p>
        </w:tc>
      </w:tr>
    </w:tbl>
    <w:p w14:paraId="3CB0469B" w14:textId="77777777" w:rsidR="001A1ED1" w:rsidRPr="001A1ED1" w:rsidRDefault="001A1ED1" w:rsidP="001A1ED1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1A1ED1" w:rsidRPr="001A1ED1" w14:paraId="322B5D4F" w14:textId="77777777" w:rsidTr="0010288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18897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1F25A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1A1ED1" w:rsidRPr="001A1ED1" w14:paraId="08C8E0F1" w14:textId="77777777" w:rsidTr="0010288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67C8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453374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D424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2B3E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ABE9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1A1ED1" w:rsidRPr="001A1ED1" w14:paraId="66F07A1A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221E" w14:textId="77777777" w:rsidR="001A1ED1" w:rsidRPr="001A1ED1" w:rsidRDefault="001A1ED1" w:rsidP="0010288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ABA4F4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E621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05064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BBFD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A1ED1" w:rsidRPr="001A1ED1" w14:paraId="21F10E40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2332" w14:textId="77777777" w:rsidR="001A1ED1" w:rsidRPr="001A1ED1" w:rsidRDefault="001A1ED1" w:rsidP="001028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80749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585A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76EB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09E2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A1ED1" w:rsidRPr="001A1ED1" w14:paraId="4ECDEF89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7D59" w14:textId="77777777" w:rsidR="001A1ED1" w:rsidRPr="001A1ED1" w:rsidRDefault="001A1ED1" w:rsidP="0010288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219FD7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D326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1CB0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7B82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A1ED1" w:rsidRPr="001A1ED1" w14:paraId="2DE17375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3548" w14:textId="77777777" w:rsidR="001A1ED1" w:rsidRPr="001A1ED1" w:rsidRDefault="001A1ED1" w:rsidP="001028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E7F52F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C05F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F478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9874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A1ED1" w:rsidRPr="001A1ED1" w14:paraId="3CE90AAD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16C3" w14:textId="77777777" w:rsidR="001A1ED1" w:rsidRPr="001A1ED1" w:rsidRDefault="001A1ED1" w:rsidP="0010288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D106B7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6616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1809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D407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A1ED1" w:rsidRPr="001A1ED1" w14:paraId="02A79447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6BAF" w14:textId="77777777" w:rsidR="001A1ED1" w:rsidRPr="001A1ED1" w:rsidRDefault="001A1ED1" w:rsidP="0010288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6EF471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3AB0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4F25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3D25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A1ED1" w:rsidRPr="001A1ED1" w14:paraId="13E53B12" w14:textId="77777777" w:rsidTr="0010288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278E" w14:textId="77777777" w:rsidR="001A1ED1" w:rsidRPr="001A1ED1" w:rsidRDefault="001A1ED1" w:rsidP="0010288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2A6288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D432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655E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B3DF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C17D8D6" w14:textId="77777777" w:rsidR="001A1ED1" w:rsidRPr="001A1ED1" w:rsidRDefault="001A1ED1" w:rsidP="001A1ED1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A1ED1" w:rsidRPr="001A1ED1" w14:paraId="673730CA" w14:textId="77777777" w:rsidTr="00102882">
        <w:trPr>
          <w:trHeight w:val="93"/>
          <w:jc w:val="center"/>
        </w:trPr>
        <w:tc>
          <w:tcPr>
            <w:tcW w:w="9907" w:type="dxa"/>
          </w:tcPr>
          <w:p w14:paraId="36D1D970" w14:textId="77777777" w:rsidR="001A1ED1" w:rsidRPr="001A1ED1" w:rsidRDefault="001A1ED1" w:rsidP="001A1ED1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B8F7F05" w14:textId="77777777" w:rsidR="001A1ED1" w:rsidRPr="001A1ED1" w:rsidRDefault="001A1ED1">
            <w:pPr>
              <w:numPr>
                <w:ilvl w:val="0"/>
                <w:numId w:val="42"/>
              </w:num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Ocenę bardzo dobrą (5) można uzyskać w I terminie zaliczenia. W terminie II lub w sesji poprawkowej   najwyższą oceną jest 4.  </w:t>
            </w:r>
          </w:p>
          <w:p w14:paraId="3B08BAC8" w14:textId="77777777" w:rsidR="001A1ED1" w:rsidRPr="001A1ED1" w:rsidRDefault="001A1ED1" w:rsidP="001A1ED1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       2. </w:t>
            </w:r>
            <w:r w:rsidRPr="001A1ED1">
              <w:rPr>
                <w:rFonts w:ascii="Cambria" w:hAnsi="Cambria"/>
                <w:b/>
                <w:sz w:val="20"/>
                <w:szCs w:val="20"/>
              </w:rPr>
              <w:t>Ocena bardzo dobra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(5): student zna i rozumie omawiane treści z psychologii twórczości na rozszerzonym poziomie, wykazuje się etyką zawodową, refleksyjnością i wrażliwością społeczną. Potrafi skutecznie pracować nad rozwojem własnym samodzielnie poszerzając wiedzę, umiejętności i kompetencje. Przygotowuje bardzo dobrą merytorycznie  prezentację, którą przedstawia w sposób samodzielny i pozwalający na przeprowadzenie dyskusji.</w:t>
            </w:r>
          </w:p>
          <w:p w14:paraId="58F26DEF" w14:textId="77777777" w:rsidR="001A1ED1" w:rsidRPr="001A1ED1" w:rsidRDefault="001A1ED1" w:rsidP="001A1ED1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A1ED1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        3. </w:t>
            </w:r>
            <w:r w:rsidRPr="001A1ED1">
              <w:rPr>
                <w:rFonts w:ascii="Cambria" w:hAnsi="Cambria"/>
                <w:b/>
                <w:sz w:val="20"/>
                <w:szCs w:val="20"/>
              </w:rPr>
              <w:t>Ocena dobra</w:t>
            </w:r>
            <w:r w:rsidRPr="001A1ED1">
              <w:rPr>
                <w:rFonts w:ascii="Cambria" w:hAnsi="Cambria"/>
                <w:bCs/>
                <w:sz w:val="20"/>
                <w:szCs w:val="20"/>
              </w:rPr>
              <w:t xml:space="preserve"> (4): student zna i rozumie omawiane treści z psychologii twórczości, wykazuje się etyką zawodową, refleksyjnością i wrażliwością społeczną. Stara się pracować nad własnym rozwojem, w wybranych aspektach samodzielnie poszerzając wiedzę, umiejętności i kompetencje. Przygotowuje dobrą merytorycznie prezentację, którą stara się  przedstawiać w sposób samodzielny oraz pozwalający na przeprowadzenie dyskusji. </w:t>
            </w:r>
          </w:p>
          <w:p w14:paraId="67705D83" w14:textId="77777777" w:rsidR="001A1ED1" w:rsidRPr="001A1ED1" w:rsidRDefault="001A1ED1" w:rsidP="001A1ED1">
            <w:pPr>
              <w:pStyle w:val="karta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Cs/>
              </w:rPr>
              <w:t xml:space="preserve">       4. </w:t>
            </w:r>
            <w:r w:rsidRPr="001A1ED1">
              <w:rPr>
                <w:rFonts w:ascii="Cambria" w:hAnsi="Cambria"/>
                <w:b/>
              </w:rPr>
              <w:t>Ocena dostateczny</w:t>
            </w:r>
            <w:r w:rsidRPr="001A1ED1">
              <w:rPr>
                <w:rFonts w:ascii="Cambria" w:hAnsi="Cambria"/>
                <w:bCs/>
              </w:rPr>
              <w:t xml:space="preserve"> (3): student częściowo zna i rozumie omawiane treści z psychologii twórczości, wykazuje się etyką zawodową, refleksyjnością i wrażliwością społeczną. Fragmentarycznie stara się pracować nad własnym rozwojem w wybranych aspektach samodzielnie poszerzając wiedzę, umiejętności i kompetencje. Przygotowuje poprawną merytorycznie prezentację, którą nie w pełnym zakresie stara się przedstawić samodzielnie, próbując także zachęcić grupę do dyskusji dotyczącej omawianego zagadnienia.</w:t>
            </w:r>
          </w:p>
          <w:p w14:paraId="3F3173E0" w14:textId="77777777" w:rsidR="001A1ED1" w:rsidRPr="001A1ED1" w:rsidRDefault="001A1ED1" w:rsidP="001A1ED1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4B579C1C" w14:textId="77777777" w:rsidR="001A1ED1" w:rsidRPr="001A1ED1" w:rsidRDefault="001A1ED1" w:rsidP="001A1ED1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1ED1" w:rsidRPr="001A1ED1" w14:paraId="32273AD3" w14:textId="77777777" w:rsidTr="00102882">
        <w:trPr>
          <w:trHeight w:val="540"/>
          <w:jc w:val="center"/>
        </w:trPr>
        <w:tc>
          <w:tcPr>
            <w:tcW w:w="9923" w:type="dxa"/>
          </w:tcPr>
          <w:p w14:paraId="7B0CB922" w14:textId="77777777" w:rsidR="001A1ED1" w:rsidRPr="001A1ED1" w:rsidRDefault="001A1ED1" w:rsidP="0010288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260872AB" w14:textId="77777777" w:rsidR="001A1ED1" w:rsidRPr="001A1ED1" w:rsidRDefault="001A1ED1" w:rsidP="001A1ED1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A1ED1" w:rsidRPr="001A1ED1" w14:paraId="3598BF95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3BE93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2C692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A1ED1" w:rsidRPr="001A1ED1" w14:paraId="4AE79E32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A8A3A" w14:textId="77777777" w:rsidR="001A1ED1" w:rsidRPr="001A1ED1" w:rsidRDefault="001A1ED1" w:rsidP="0010288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959769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DE3D6F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A1ED1" w:rsidRPr="001A1ED1" w14:paraId="2766C505" w14:textId="77777777" w:rsidTr="0010288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CB9F5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1A1ED1" w:rsidRPr="001A1ED1" w14:paraId="42EC7AFC" w14:textId="77777777" w:rsidTr="0010288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A12291" w14:textId="77777777" w:rsidR="001A1ED1" w:rsidRPr="001A1ED1" w:rsidRDefault="001A1ED1" w:rsidP="0010288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CEAC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696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1A1ED1" w:rsidRPr="001A1ED1" w14:paraId="24EF98A4" w14:textId="77777777" w:rsidTr="0010288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6DE02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1A1ED1" w:rsidRPr="001A1ED1" w14:paraId="44A1A55D" w14:textId="77777777" w:rsidTr="0010288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A1F9" w14:textId="77777777" w:rsidR="001A1ED1" w:rsidRPr="001A1ED1" w:rsidRDefault="001A1ED1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Konsultacje z prowadzącym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917E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65EA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1A1ED1" w:rsidRPr="001A1ED1" w14:paraId="3763B1B9" w14:textId="77777777" w:rsidTr="0010288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B515" w14:textId="77777777" w:rsidR="001A1ED1" w:rsidRPr="001A1ED1" w:rsidRDefault="001A1ED1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prezentacji do realizacji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A75E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9897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1A1ED1" w:rsidRPr="001A1ED1" w14:paraId="7EB3E038" w14:textId="77777777" w:rsidTr="0010288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CA05" w14:textId="77777777" w:rsidR="001A1ED1" w:rsidRPr="001A1ED1" w:rsidRDefault="001A1ED1" w:rsidP="0010288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E40E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B671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1A1ED1" w:rsidRPr="001A1ED1" w14:paraId="722F339C" w14:textId="77777777" w:rsidTr="0010288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59B3" w14:textId="6954C42B" w:rsidR="001A1ED1" w:rsidRPr="001A1ED1" w:rsidRDefault="001A1ED1" w:rsidP="001A1ED1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DBE1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14E4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1A1ED1" w:rsidRPr="001A1ED1" w14:paraId="79C57281" w14:textId="77777777" w:rsidTr="0010288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DE23" w14:textId="77777777" w:rsidR="001A1ED1" w:rsidRPr="001A1ED1" w:rsidRDefault="001A1ED1" w:rsidP="0010288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9EEF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15D5" w14:textId="77777777" w:rsidR="001A1ED1" w:rsidRPr="001A1ED1" w:rsidRDefault="001A1ED1" w:rsidP="0010288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6C6AECF" w14:textId="77777777" w:rsidR="001A1ED1" w:rsidRPr="001A1ED1" w:rsidRDefault="001A1ED1" w:rsidP="001A1ED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A1ED1" w:rsidRPr="001A1ED1" w14:paraId="6ACA8F17" w14:textId="77777777" w:rsidTr="00102882">
        <w:trPr>
          <w:jc w:val="center"/>
        </w:trPr>
        <w:tc>
          <w:tcPr>
            <w:tcW w:w="9889" w:type="dxa"/>
            <w:shd w:val="clear" w:color="auto" w:fill="auto"/>
          </w:tcPr>
          <w:p w14:paraId="2F2CFD10" w14:textId="77777777" w:rsidR="001A1ED1" w:rsidRPr="001A1ED1" w:rsidRDefault="001A1ED1" w:rsidP="001A1ED1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BF51BB0" w14:textId="77777777" w:rsidR="001A1ED1" w:rsidRPr="001A1ED1" w:rsidRDefault="001A1ED1">
            <w:pPr>
              <w:pStyle w:val="NormalnyWeb"/>
              <w:numPr>
                <w:ilvl w:val="0"/>
                <w:numId w:val="43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Nęcka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E.,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Proces twórczy i jego ograniczenia</w:t>
            </w:r>
            <w:r w:rsidRPr="001A1ED1">
              <w:rPr>
                <w:rFonts w:ascii="Cambria" w:hAnsi="Cambria"/>
                <w:sz w:val="20"/>
                <w:szCs w:val="20"/>
              </w:rPr>
              <w:t>, Karków 1995.</w:t>
            </w:r>
          </w:p>
          <w:p w14:paraId="353416B7" w14:textId="77777777" w:rsidR="001A1ED1" w:rsidRPr="001A1ED1" w:rsidRDefault="001A1ED1">
            <w:pPr>
              <w:pStyle w:val="NormalnyWeb"/>
              <w:numPr>
                <w:ilvl w:val="0"/>
                <w:numId w:val="43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Nęcka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E 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Psychologia twórczości</w:t>
            </w:r>
            <w:r w:rsidRPr="001A1ED1">
              <w:rPr>
                <w:rFonts w:ascii="Cambria" w:hAnsi="Cambria"/>
                <w:sz w:val="20"/>
                <w:szCs w:val="20"/>
              </w:rPr>
              <w:t>, Gdańsk 2001.</w:t>
            </w:r>
          </w:p>
          <w:p w14:paraId="14CF2BA8" w14:textId="7245695C" w:rsidR="001A1ED1" w:rsidRPr="001A1ED1" w:rsidRDefault="001A1ED1">
            <w:pPr>
              <w:pStyle w:val="NormalnyWeb"/>
              <w:numPr>
                <w:ilvl w:val="0"/>
                <w:numId w:val="43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Tokarz, A.,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Dynamika procesu twórczego</w:t>
            </w:r>
            <w:r w:rsidRPr="001A1ED1">
              <w:rPr>
                <w:rFonts w:ascii="Cambria" w:hAnsi="Cambria"/>
                <w:sz w:val="20"/>
                <w:szCs w:val="20"/>
              </w:rPr>
              <w:t>, Kraków 2005.</w:t>
            </w:r>
          </w:p>
        </w:tc>
      </w:tr>
      <w:tr w:rsidR="001A1ED1" w:rsidRPr="001A1ED1" w14:paraId="32A2585A" w14:textId="77777777" w:rsidTr="00102882">
        <w:trPr>
          <w:jc w:val="center"/>
        </w:trPr>
        <w:tc>
          <w:tcPr>
            <w:tcW w:w="9889" w:type="dxa"/>
            <w:shd w:val="clear" w:color="auto" w:fill="auto"/>
          </w:tcPr>
          <w:p w14:paraId="77E054FF" w14:textId="77777777" w:rsidR="001A1ED1" w:rsidRPr="001A1ED1" w:rsidRDefault="001A1ED1" w:rsidP="001A1ED1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429AD59" w14:textId="77777777" w:rsidR="001A1ED1" w:rsidRPr="001A1ED1" w:rsidRDefault="001A1ED1">
            <w:pPr>
              <w:pStyle w:val="NormalnyWeb"/>
              <w:numPr>
                <w:ilvl w:val="0"/>
                <w:numId w:val="44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Kozielecki, J.,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Transgresja i kultura</w:t>
            </w:r>
            <w:r w:rsidRPr="001A1ED1">
              <w:rPr>
                <w:rFonts w:ascii="Cambria" w:hAnsi="Cambria"/>
                <w:sz w:val="20"/>
                <w:szCs w:val="20"/>
              </w:rPr>
              <w:t>,  Warszawa 1997.</w:t>
            </w:r>
          </w:p>
          <w:p w14:paraId="7DEC3321" w14:textId="77777777" w:rsidR="001A1ED1" w:rsidRPr="001A1ED1" w:rsidRDefault="001A1ED1">
            <w:pPr>
              <w:pStyle w:val="NormalnyWeb"/>
              <w:numPr>
                <w:ilvl w:val="0"/>
                <w:numId w:val="44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Nęcka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, E. </w:t>
            </w:r>
            <w:proofErr w:type="spellStart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TRoP</w:t>
            </w:r>
            <w:proofErr w:type="spellEnd"/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...Twórcze rozwiązywanie problemów</w:t>
            </w:r>
            <w:r w:rsidRPr="001A1ED1">
              <w:rPr>
                <w:rFonts w:ascii="Cambria" w:hAnsi="Cambria"/>
                <w:sz w:val="20"/>
                <w:szCs w:val="20"/>
              </w:rPr>
              <w:t>. Kraków 1994.</w:t>
            </w:r>
          </w:p>
          <w:p w14:paraId="6972664E" w14:textId="77777777" w:rsidR="001A1ED1" w:rsidRPr="001A1ED1" w:rsidRDefault="001A1ED1">
            <w:pPr>
              <w:pStyle w:val="NormalnyWeb"/>
              <w:numPr>
                <w:ilvl w:val="0"/>
                <w:numId w:val="44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Tokarz A. (red.),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W poszukiwaniu zastosowań psychologii twórczości</w:t>
            </w:r>
            <w:r w:rsidRPr="001A1ED1">
              <w:rPr>
                <w:rFonts w:ascii="Cambria" w:hAnsi="Cambria"/>
                <w:sz w:val="20"/>
                <w:szCs w:val="20"/>
              </w:rPr>
              <w:t>, Kraków 2005.</w:t>
            </w:r>
          </w:p>
          <w:p w14:paraId="777084C4" w14:textId="1600C82C" w:rsidR="001A1ED1" w:rsidRPr="001A1ED1" w:rsidRDefault="001A1ED1">
            <w:pPr>
              <w:pStyle w:val="NormalnyWeb"/>
              <w:numPr>
                <w:ilvl w:val="0"/>
                <w:numId w:val="44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Tokarz, A. (red.), </w:t>
            </w:r>
            <w:r w:rsidRPr="001A1ED1">
              <w:rPr>
                <w:rFonts w:ascii="Cambria" w:hAnsi="Cambria"/>
                <w:i/>
                <w:iCs/>
                <w:sz w:val="20"/>
                <w:szCs w:val="20"/>
              </w:rPr>
              <w:t>Stymulatory i inhibitory aktywności twórczej</w:t>
            </w:r>
            <w:r w:rsidRPr="001A1ED1">
              <w:rPr>
                <w:rFonts w:ascii="Cambria" w:hAnsi="Cambria"/>
                <w:sz w:val="20"/>
                <w:szCs w:val="20"/>
              </w:rPr>
              <w:t>, Poznań 1991.</w:t>
            </w:r>
          </w:p>
        </w:tc>
      </w:tr>
    </w:tbl>
    <w:p w14:paraId="192445FF" w14:textId="77777777" w:rsidR="001A1ED1" w:rsidRPr="001A1ED1" w:rsidRDefault="001A1ED1" w:rsidP="001A1ED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A1ED1" w:rsidRPr="001A1ED1" w14:paraId="602D1529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1F9DFE30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B2D33E8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Dorota Skrocka</w:t>
            </w:r>
          </w:p>
        </w:tc>
      </w:tr>
      <w:tr w:rsidR="001A1ED1" w:rsidRPr="001A1ED1" w14:paraId="4A1D7204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3C91A37B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397A81" w14:textId="7D3D83B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1A1ED1" w:rsidRPr="001A1ED1" w14:paraId="533BF75F" w14:textId="77777777" w:rsidTr="00102882">
        <w:trPr>
          <w:jc w:val="center"/>
        </w:trPr>
        <w:tc>
          <w:tcPr>
            <w:tcW w:w="3846" w:type="dxa"/>
            <w:shd w:val="clear" w:color="auto" w:fill="auto"/>
          </w:tcPr>
          <w:p w14:paraId="66ABE469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B666BA1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dskrocka@ajp.edu.pl</w:t>
            </w:r>
          </w:p>
        </w:tc>
      </w:tr>
      <w:tr w:rsidR="001A1ED1" w:rsidRPr="001A1ED1" w14:paraId="72E7BB8C" w14:textId="77777777" w:rsidTr="0010288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E8DE954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3D11FB" w14:textId="77777777" w:rsidR="001A1ED1" w:rsidRPr="001A1ED1" w:rsidRDefault="001A1ED1" w:rsidP="0010288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12E33E" w14:textId="77777777" w:rsidR="001A1ED1" w:rsidRPr="001A1ED1" w:rsidRDefault="001A1ED1" w:rsidP="001A1ED1">
      <w:pPr>
        <w:spacing w:before="60" w:after="60"/>
        <w:rPr>
          <w:rFonts w:ascii="Cambria" w:hAnsi="Cambria" w:cs="Times New Roman"/>
        </w:rPr>
      </w:pPr>
    </w:p>
    <w:p w14:paraId="400C0C04" w14:textId="77777777" w:rsidR="0026606F" w:rsidRPr="001A1ED1" w:rsidRDefault="0026606F" w:rsidP="0026606F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606F" w:rsidRPr="001A1ED1" w14:paraId="499BF388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935D67D" w14:textId="73F6A273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0FAECD70" wp14:editId="46EA2766">
                  <wp:extent cx="1066800" cy="1066800"/>
                  <wp:effectExtent l="0" t="0" r="0" b="0"/>
                  <wp:docPr id="2134915271" name="Obraz 16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15271" name="Obraz 16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23581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B634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6606F" w:rsidRPr="001A1ED1" w14:paraId="24B8EBEB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EDA7B59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B087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40458D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6606F" w:rsidRPr="001A1ED1" w14:paraId="7DB8AE75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3F6AF7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76257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8490ED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6606F" w:rsidRPr="001A1ED1" w14:paraId="64C22D1B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09C0F5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C339F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953294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6606F" w:rsidRPr="001A1ED1" w14:paraId="0001B11C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84960BE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2111D2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5977F7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6606F" w:rsidRPr="001A1ED1" w14:paraId="52719707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41E1E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343F6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3/9</w:t>
            </w:r>
          </w:p>
        </w:tc>
      </w:tr>
    </w:tbl>
    <w:p w14:paraId="6ABBD95B" w14:textId="77777777" w:rsidR="0026606F" w:rsidRPr="001A1ED1" w:rsidRDefault="0026606F" w:rsidP="0026606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38E74E4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606F" w:rsidRPr="001A1ED1" w14:paraId="24B8D3C9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4B2719D5" w14:textId="77777777" w:rsidR="0026606F" w:rsidRPr="001A1ED1" w:rsidRDefault="0026606F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3616D366" w14:textId="77777777" w:rsidR="0026606F" w:rsidRPr="001A1ED1" w:rsidRDefault="0026606F" w:rsidP="00E02DB2">
            <w:pPr>
              <w:pStyle w:val="akarta"/>
            </w:pPr>
            <w:r w:rsidRPr="001A1ED1">
              <w:t>Terapia w otoczeniu przyrody</w:t>
            </w:r>
          </w:p>
        </w:tc>
      </w:tr>
      <w:tr w:rsidR="0026606F" w:rsidRPr="001A1ED1" w14:paraId="429C6FD7" w14:textId="77777777" w:rsidTr="00E02DB2">
        <w:tc>
          <w:tcPr>
            <w:tcW w:w="4219" w:type="dxa"/>
            <w:vAlign w:val="center"/>
          </w:tcPr>
          <w:p w14:paraId="61A196CA" w14:textId="77777777" w:rsidR="0026606F" w:rsidRPr="001A1ED1" w:rsidRDefault="0026606F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0F22BC3F" w14:textId="77777777" w:rsidR="0026606F" w:rsidRPr="001A1ED1" w:rsidRDefault="0026606F" w:rsidP="00E02DB2">
            <w:pPr>
              <w:pStyle w:val="akarta"/>
            </w:pPr>
            <w:r w:rsidRPr="001A1ED1">
              <w:t>3</w:t>
            </w:r>
          </w:p>
        </w:tc>
      </w:tr>
      <w:tr w:rsidR="0026606F" w:rsidRPr="001A1ED1" w14:paraId="3C94E3FF" w14:textId="77777777" w:rsidTr="00E02DB2">
        <w:tc>
          <w:tcPr>
            <w:tcW w:w="4219" w:type="dxa"/>
            <w:vAlign w:val="center"/>
          </w:tcPr>
          <w:p w14:paraId="067B525E" w14:textId="77777777" w:rsidR="0026606F" w:rsidRPr="001A1ED1" w:rsidRDefault="0026606F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441389A9" w14:textId="77777777" w:rsidR="0026606F" w:rsidRPr="001A1ED1" w:rsidRDefault="0026606F" w:rsidP="00E02DB2">
            <w:pPr>
              <w:pStyle w:val="akarta"/>
            </w:pPr>
            <w:r w:rsidRPr="001A1ED1">
              <w:t>obieralne</w:t>
            </w:r>
          </w:p>
        </w:tc>
      </w:tr>
      <w:tr w:rsidR="0026606F" w:rsidRPr="001A1ED1" w14:paraId="6725503F" w14:textId="77777777" w:rsidTr="00E02DB2">
        <w:tc>
          <w:tcPr>
            <w:tcW w:w="4219" w:type="dxa"/>
            <w:vAlign w:val="center"/>
          </w:tcPr>
          <w:p w14:paraId="36FB920B" w14:textId="77777777" w:rsidR="0026606F" w:rsidRPr="001A1ED1" w:rsidRDefault="0026606F" w:rsidP="00E02DB2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6C1E72C1" w14:textId="03212C6C" w:rsidR="0026606F" w:rsidRPr="001A1ED1" w:rsidRDefault="0026606F" w:rsidP="00E02DB2">
            <w:pPr>
              <w:pStyle w:val="akarta"/>
            </w:pPr>
            <w:r w:rsidRPr="001A1ED1">
              <w:t xml:space="preserve">2A. Moduł </w:t>
            </w:r>
            <w:r w:rsidR="00F710C3" w:rsidRPr="001A1ED1">
              <w:t>arteterapia</w:t>
            </w:r>
          </w:p>
        </w:tc>
      </w:tr>
      <w:tr w:rsidR="0026606F" w:rsidRPr="001A1ED1" w14:paraId="4781A68A" w14:textId="77777777" w:rsidTr="00E02DB2">
        <w:tc>
          <w:tcPr>
            <w:tcW w:w="4219" w:type="dxa"/>
            <w:vAlign w:val="center"/>
          </w:tcPr>
          <w:p w14:paraId="1D845DBA" w14:textId="77777777" w:rsidR="0026606F" w:rsidRPr="001A1ED1" w:rsidRDefault="0026606F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0C5E11" w14:textId="77777777" w:rsidR="0026606F" w:rsidRPr="001A1ED1" w:rsidRDefault="0026606F" w:rsidP="00E02DB2">
            <w:pPr>
              <w:pStyle w:val="akarta"/>
            </w:pPr>
            <w:r w:rsidRPr="001A1ED1">
              <w:t>Język polski</w:t>
            </w:r>
          </w:p>
        </w:tc>
      </w:tr>
      <w:tr w:rsidR="0026606F" w:rsidRPr="001A1ED1" w14:paraId="0631695A" w14:textId="77777777" w:rsidTr="00E02DB2">
        <w:tc>
          <w:tcPr>
            <w:tcW w:w="4219" w:type="dxa"/>
            <w:vAlign w:val="center"/>
          </w:tcPr>
          <w:p w14:paraId="53DED96B" w14:textId="77777777" w:rsidR="0026606F" w:rsidRPr="001A1ED1" w:rsidRDefault="0026606F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2747BD2F" w14:textId="77777777" w:rsidR="0026606F" w:rsidRPr="001A1ED1" w:rsidRDefault="0026606F" w:rsidP="00E02DB2">
            <w:pPr>
              <w:pStyle w:val="akarta"/>
            </w:pPr>
            <w:r w:rsidRPr="001A1ED1">
              <w:t>II</w:t>
            </w:r>
          </w:p>
        </w:tc>
      </w:tr>
      <w:tr w:rsidR="0026606F" w:rsidRPr="001A1ED1" w14:paraId="5268EE38" w14:textId="77777777" w:rsidTr="00E02DB2">
        <w:tc>
          <w:tcPr>
            <w:tcW w:w="4219" w:type="dxa"/>
            <w:vAlign w:val="center"/>
          </w:tcPr>
          <w:p w14:paraId="30A35ACB" w14:textId="77777777" w:rsidR="0026606F" w:rsidRPr="001A1ED1" w:rsidRDefault="0026606F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5DEE0F6" w14:textId="77777777" w:rsidR="0026606F" w:rsidRPr="001A1ED1" w:rsidRDefault="0026606F" w:rsidP="00E02DB2">
            <w:pPr>
              <w:pStyle w:val="akarta"/>
            </w:pPr>
            <w:r w:rsidRPr="001A1ED1">
              <w:t>Dr Joanna Ziemkowska</w:t>
            </w:r>
          </w:p>
        </w:tc>
      </w:tr>
    </w:tbl>
    <w:p w14:paraId="1E87C4AB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41EA2" w:rsidRPr="001A1ED1" w14:paraId="6823C802" w14:textId="77777777" w:rsidTr="00E02DB2">
        <w:tc>
          <w:tcPr>
            <w:tcW w:w="2660" w:type="dxa"/>
            <w:shd w:val="clear" w:color="auto" w:fill="auto"/>
            <w:vAlign w:val="center"/>
          </w:tcPr>
          <w:p w14:paraId="5990A44B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0D0AA7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1CFBB8B9" w14:textId="635E9DEE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EA6520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E36673F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1BE34CE7" w14:textId="77777777" w:rsidTr="00E02DB2">
        <w:tc>
          <w:tcPr>
            <w:tcW w:w="2660" w:type="dxa"/>
            <w:shd w:val="clear" w:color="auto" w:fill="auto"/>
          </w:tcPr>
          <w:p w14:paraId="3FBCD2B0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E389B5" w14:textId="78288479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C38F5F" w14:textId="6E8017FD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C600D19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41EA2" w:rsidRPr="001A1ED1" w14:paraId="77573699" w14:textId="77777777" w:rsidTr="00E02DB2">
        <w:tc>
          <w:tcPr>
            <w:tcW w:w="2660" w:type="dxa"/>
            <w:shd w:val="clear" w:color="auto" w:fill="auto"/>
          </w:tcPr>
          <w:p w14:paraId="7A0A0511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2937C6" w14:textId="43252FAF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2C4D69" w14:textId="04A32046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75A28863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7D67681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606F" w:rsidRPr="001A1ED1" w14:paraId="62DB6ED4" w14:textId="77777777" w:rsidTr="00E02DB2">
        <w:trPr>
          <w:trHeight w:val="301"/>
          <w:jc w:val="center"/>
        </w:trPr>
        <w:tc>
          <w:tcPr>
            <w:tcW w:w="9898" w:type="dxa"/>
          </w:tcPr>
          <w:p w14:paraId="298D147F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2458199D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37B035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606F" w:rsidRPr="001A1ED1" w14:paraId="75CC042C" w14:textId="77777777" w:rsidTr="00E02DB2">
        <w:tc>
          <w:tcPr>
            <w:tcW w:w="9889" w:type="dxa"/>
            <w:shd w:val="clear" w:color="auto" w:fill="auto"/>
          </w:tcPr>
          <w:p w14:paraId="4E6F9807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– Student ma wiedzę z zakresu terapii w otoczeniu przyrody, jej źródeł, procesów wychowawczych zachodzących w kontakcie z naturą</w:t>
            </w:r>
          </w:p>
          <w:p w14:paraId="2A2815EB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 – Rozwinięcie umiejętności komunikowania się ze specjalistami zajmującymi się terapią w otoczeniu przyrody. Student zna problemy pedagogiczne, których terapia może być wspierane przez kontakt z naturą</w:t>
            </w:r>
          </w:p>
          <w:p w14:paraId="5EDD95E3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 – Nabycie umiejętności gwarantujących możliwość dalszego samokształcenia zgodnie z etyką zawodową oraz poszukiwanie ośrodków wsparcia pedagogicznego przez kontakt z przyrodą</w:t>
            </w:r>
          </w:p>
        </w:tc>
      </w:tr>
    </w:tbl>
    <w:p w14:paraId="6F8F7A15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606F" w:rsidRPr="001A1ED1" w14:paraId="5B29ABEC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4B652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D75386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01A52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606F" w:rsidRPr="001A1ED1" w14:paraId="121CFC2D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8B56628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606F" w:rsidRPr="001A1ED1" w14:paraId="76D16BB5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03168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A84EEA5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Zna    i rozumie powiązanie terapii z naukami przyrodniczymi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C41E7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26606F" w:rsidRPr="001A1ED1" w14:paraId="6165B07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1DEC9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60A8E83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 wiedzę dotyczącą wzajemnych relacji pedagogiki z naukami przyrodniczym, terapii w otoczeniu przyrody, praktycznego wspierania dziecka przez kontakt z przyrodą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0A04C3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26606F" w:rsidRPr="001A1ED1" w14:paraId="700904DB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308AC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0249705B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Ma zaawansowaną wiedzę na temat edukacji wśród przyrody, możliwości społeczno-kulturowych, przyrodniczych, medycznych dotyczącą wspierania edukacji i rozwoju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680808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26606F" w:rsidRPr="001A1ED1" w14:paraId="5FA420A0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0C3042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606F" w:rsidRPr="001A1ED1" w14:paraId="6FD8BC6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84935C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7160638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Potrafi opisać na podstawie własnej obserwacji różne przejawy zachowań w kontakcie z przyrodą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F944FF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26606F" w:rsidRPr="001A1ED1" w14:paraId="744BC43A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BFDBF5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36636A0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Potrafi wykorzystać wiedzę teoretyczną w praktycznych zajęciach w kontakcie z przyrodą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4A4BD4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26606F" w:rsidRPr="001A1ED1" w14:paraId="6E87D34B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B3D876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383F638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Na podstawie posiadanej wiedzy potrafi rozpoznać i opisać działania w kontakcie z przyrodą wspierające dziecko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89838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26606F" w:rsidRPr="001A1ED1" w14:paraId="048BEDD0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BC1CABF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6606F" w:rsidRPr="001A1ED1" w14:paraId="7F1392C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2EF1C0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EFCF42B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Posiada wiedzę o możliwościach stosowania terapii w otoczeniu przyrody, jest gotowy do pracy nad własnym rozwojem i tworzenia przyrodniczych miejsc wspierających praktykę pedagogiczną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2FEFE9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26606F" w:rsidRPr="001A1ED1" w14:paraId="5B77489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F229DE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13CFA32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Potrafi hierarchizować własne cele, dostosowywać działania praktyczne do tradycji i badań naukowych, potrafi rozwijać i badać nowe obszary działań pedagogicznych w kontakcie z przyrodą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57341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A281BFA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6606F" w:rsidRPr="001A1ED1" w14:paraId="168E1E91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FC600D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A1BFD3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ECE2C8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0FF756CE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6537620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8B7F5E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461F044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C4B4DE0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47DD57AB" w14:textId="77777777" w:rsidTr="00E02DB2">
        <w:trPr>
          <w:trHeight w:val="225"/>
          <w:jc w:val="center"/>
        </w:trPr>
        <w:tc>
          <w:tcPr>
            <w:tcW w:w="659" w:type="dxa"/>
          </w:tcPr>
          <w:p w14:paraId="1EC9DAC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0DBCCA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Wprowadzenie, przedstawienie założeń i tematyki przedmiotu. Kontakt człowieka z przyrodą</w:t>
            </w:r>
          </w:p>
        </w:tc>
        <w:tc>
          <w:tcPr>
            <w:tcW w:w="1256" w:type="dxa"/>
          </w:tcPr>
          <w:p w14:paraId="4B46146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88A98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25FC5E4C" w14:textId="77777777" w:rsidTr="00E02DB2">
        <w:trPr>
          <w:trHeight w:val="285"/>
          <w:jc w:val="center"/>
        </w:trPr>
        <w:tc>
          <w:tcPr>
            <w:tcW w:w="659" w:type="dxa"/>
          </w:tcPr>
          <w:p w14:paraId="117925F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FB275A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Hortiterapia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– charakterystyka i zastosowanie</w:t>
            </w:r>
          </w:p>
        </w:tc>
        <w:tc>
          <w:tcPr>
            <w:tcW w:w="1256" w:type="dxa"/>
          </w:tcPr>
          <w:p w14:paraId="2C59853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88" w:type="dxa"/>
          </w:tcPr>
          <w:p w14:paraId="0157F27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4EC6D2E4" w14:textId="77777777" w:rsidTr="00E02DB2">
        <w:trPr>
          <w:trHeight w:val="345"/>
          <w:jc w:val="center"/>
        </w:trPr>
        <w:tc>
          <w:tcPr>
            <w:tcW w:w="659" w:type="dxa"/>
          </w:tcPr>
          <w:p w14:paraId="5DBA588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0E262D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Lasoterapia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shinring-yoku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- charakterystyka i zastosowanie</w:t>
            </w:r>
          </w:p>
        </w:tc>
        <w:tc>
          <w:tcPr>
            <w:tcW w:w="1256" w:type="dxa"/>
          </w:tcPr>
          <w:p w14:paraId="17F6613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FD558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72F81EC" w14:textId="77777777" w:rsidTr="00E02DB2">
        <w:trPr>
          <w:trHeight w:val="345"/>
          <w:jc w:val="center"/>
        </w:trPr>
        <w:tc>
          <w:tcPr>
            <w:tcW w:w="659" w:type="dxa"/>
          </w:tcPr>
          <w:p w14:paraId="3C954D2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6BE4A6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Zooterapia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alpakoterapia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- charakterystyka i zastosowanie</w:t>
            </w:r>
          </w:p>
        </w:tc>
        <w:tc>
          <w:tcPr>
            <w:tcW w:w="1256" w:type="dxa"/>
          </w:tcPr>
          <w:p w14:paraId="0D384A5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8818E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1284CAB" w14:textId="77777777" w:rsidTr="00E02DB2">
        <w:trPr>
          <w:trHeight w:val="345"/>
          <w:jc w:val="center"/>
        </w:trPr>
        <w:tc>
          <w:tcPr>
            <w:tcW w:w="659" w:type="dxa"/>
          </w:tcPr>
          <w:p w14:paraId="5498232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6B8AA3D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Zooterapia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dogoterapia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- charakterystyka i zastosowanie</w:t>
            </w:r>
          </w:p>
        </w:tc>
        <w:tc>
          <w:tcPr>
            <w:tcW w:w="1256" w:type="dxa"/>
          </w:tcPr>
          <w:p w14:paraId="40BCE3F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82920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24956929" w14:textId="77777777" w:rsidTr="00E02DB2">
        <w:trPr>
          <w:trHeight w:val="345"/>
          <w:jc w:val="center"/>
        </w:trPr>
        <w:tc>
          <w:tcPr>
            <w:tcW w:w="659" w:type="dxa"/>
          </w:tcPr>
          <w:p w14:paraId="5211EBD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491D8B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Zooterapia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– hipoterapia - charakterystyka i zastosowanie</w:t>
            </w:r>
          </w:p>
        </w:tc>
        <w:tc>
          <w:tcPr>
            <w:tcW w:w="1256" w:type="dxa"/>
          </w:tcPr>
          <w:p w14:paraId="3A33F27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E9C77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7C2911FA" w14:textId="77777777" w:rsidTr="00E02DB2">
        <w:trPr>
          <w:trHeight w:val="345"/>
          <w:jc w:val="center"/>
        </w:trPr>
        <w:tc>
          <w:tcPr>
            <w:tcW w:w="659" w:type="dxa"/>
          </w:tcPr>
          <w:p w14:paraId="12F0106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1EB2165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Inne, wybrane terapie w otoczeniu przyrody</w:t>
            </w:r>
          </w:p>
        </w:tc>
        <w:tc>
          <w:tcPr>
            <w:tcW w:w="1256" w:type="dxa"/>
          </w:tcPr>
          <w:p w14:paraId="310FAFB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D3F9F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112D1490" w14:textId="77777777" w:rsidTr="00E02DB2">
        <w:trPr>
          <w:trHeight w:val="345"/>
          <w:jc w:val="center"/>
        </w:trPr>
        <w:tc>
          <w:tcPr>
            <w:tcW w:w="659" w:type="dxa"/>
          </w:tcPr>
          <w:p w14:paraId="4EA3AC3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8119DC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14:paraId="56DDD9A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7F445F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5EEA8BBC" w14:textId="77777777" w:rsidTr="00E02DB2">
        <w:trPr>
          <w:jc w:val="center"/>
        </w:trPr>
        <w:tc>
          <w:tcPr>
            <w:tcW w:w="659" w:type="dxa"/>
          </w:tcPr>
          <w:p w14:paraId="097A872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C9F5E1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8E8CB41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15.</w:t>
            </w:r>
          </w:p>
        </w:tc>
        <w:tc>
          <w:tcPr>
            <w:tcW w:w="1488" w:type="dxa"/>
          </w:tcPr>
          <w:p w14:paraId="25CA59FA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6FF82D0" w14:textId="77777777" w:rsidR="0026606F" w:rsidRPr="001A1ED1" w:rsidRDefault="0026606F" w:rsidP="0026606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34A4565" w14:textId="77777777" w:rsidR="0026606F" w:rsidRPr="001A1ED1" w:rsidRDefault="0026606F" w:rsidP="0026606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6606F" w:rsidRPr="001A1ED1" w14:paraId="56A4BB2A" w14:textId="77777777" w:rsidTr="00E02DB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35519B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2C9772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5ECC094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2A8EF0C6" w14:textId="77777777" w:rsidTr="00E02DB2">
        <w:trPr>
          <w:trHeight w:val="196"/>
          <w:jc w:val="center"/>
        </w:trPr>
        <w:tc>
          <w:tcPr>
            <w:tcW w:w="660" w:type="dxa"/>
            <w:vMerge/>
          </w:tcPr>
          <w:p w14:paraId="08AD2C7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68F0AB8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89B37F7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5BEFA24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2B9713B4" w14:textId="77777777" w:rsidTr="00E02DB2">
        <w:trPr>
          <w:trHeight w:val="225"/>
          <w:jc w:val="center"/>
        </w:trPr>
        <w:tc>
          <w:tcPr>
            <w:tcW w:w="660" w:type="dxa"/>
          </w:tcPr>
          <w:p w14:paraId="48B7B086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9FBE14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Wprowadzenie, określenie warunków zaliczenia, kontakt z przyrodą w wybranych instytucjach (przedszkole, szkoła)</w:t>
            </w:r>
          </w:p>
        </w:tc>
        <w:tc>
          <w:tcPr>
            <w:tcW w:w="1256" w:type="dxa"/>
          </w:tcPr>
          <w:p w14:paraId="5EFEC13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46C24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7C7CFBF4" w14:textId="77777777" w:rsidTr="00E02DB2">
        <w:trPr>
          <w:trHeight w:val="225"/>
          <w:jc w:val="center"/>
        </w:trPr>
        <w:tc>
          <w:tcPr>
            <w:tcW w:w="660" w:type="dxa"/>
          </w:tcPr>
          <w:p w14:paraId="5DDB9D0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D232D8B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Integracja sensoryczna w kontakcie z naturą, pomoce terapeutyczne</w:t>
            </w:r>
          </w:p>
        </w:tc>
        <w:tc>
          <w:tcPr>
            <w:tcW w:w="1256" w:type="dxa"/>
          </w:tcPr>
          <w:p w14:paraId="599702D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54C7A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27EACA13" w14:textId="77777777" w:rsidTr="00E02DB2">
        <w:trPr>
          <w:trHeight w:val="285"/>
          <w:jc w:val="center"/>
        </w:trPr>
        <w:tc>
          <w:tcPr>
            <w:tcW w:w="660" w:type="dxa"/>
          </w:tcPr>
          <w:p w14:paraId="61DAC41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0A26BC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Ośrodki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hortiterapii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lasoterapii</w:t>
            </w:r>
            <w:proofErr w:type="spellEnd"/>
          </w:p>
        </w:tc>
        <w:tc>
          <w:tcPr>
            <w:tcW w:w="1256" w:type="dxa"/>
          </w:tcPr>
          <w:p w14:paraId="120D393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59966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689B9C06" w14:textId="77777777" w:rsidTr="00E02DB2">
        <w:trPr>
          <w:trHeight w:val="345"/>
          <w:jc w:val="center"/>
        </w:trPr>
        <w:tc>
          <w:tcPr>
            <w:tcW w:w="660" w:type="dxa"/>
          </w:tcPr>
          <w:p w14:paraId="755715A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8E60D2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Ośrodki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zooterapii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charakterystyka i zastosowanie wsparcia pedagogicznego</w:t>
            </w:r>
          </w:p>
        </w:tc>
        <w:tc>
          <w:tcPr>
            <w:tcW w:w="1256" w:type="dxa"/>
          </w:tcPr>
          <w:p w14:paraId="1C9312E5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48957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330B3500" w14:textId="77777777" w:rsidTr="00E02DB2">
        <w:trPr>
          <w:trHeight w:val="345"/>
          <w:jc w:val="center"/>
        </w:trPr>
        <w:tc>
          <w:tcPr>
            <w:tcW w:w="660" w:type="dxa"/>
          </w:tcPr>
          <w:p w14:paraId="34BD743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631F1F6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Projektowanie ogrodu terapeutycznego </w:t>
            </w:r>
          </w:p>
        </w:tc>
        <w:tc>
          <w:tcPr>
            <w:tcW w:w="1256" w:type="dxa"/>
          </w:tcPr>
          <w:p w14:paraId="3C0423E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E165C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704C1AEF" w14:textId="77777777" w:rsidTr="00E02DB2">
        <w:trPr>
          <w:trHeight w:val="345"/>
          <w:jc w:val="center"/>
        </w:trPr>
        <w:tc>
          <w:tcPr>
            <w:tcW w:w="660" w:type="dxa"/>
          </w:tcPr>
          <w:p w14:paraId="4FFD1E6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C85759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Spacer terapeutyczny do wybranego ośrodka, lasu, ogrodu</w:t>
            </w:r>
          </w:p>
        </w:tc>
        <w:tc>
          <w:tcPr>
            <w:tcW w:w="1256" w:type="dxa"/>
          </w:tcPr>
          <w:p w14:paraId="66FC356F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49AC38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26606F" w:rsidRPr="001A1ED1" w14:paraId="6F4A55C9" w14:textId="77777777" w:rsidTr="00E02DB2">
        <w:trPr>
          <w:trHeight w:val="345"/>
          <w:jc w:val="center"/>
        </w:trPr>
        <w:tc>
          <w:tcPr>
            <w:tcW w:w="660" w:type="dxa"/>
          </w:tcPr>
          <w:p w14:paraId="32B23DA2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AF33E9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Podsumowanie i zaliczenie ćwiczeń</w:t>
            </w:r>
          </w:p>
        </w:tc>
        <w:tc>
          <w:tcPr>
            <w:tcW w:w="1256" w:type="dxa"/>
          </w:tcPr>
          <w:p w14:paraId="60B5701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B9ADE2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26606F" w:rsidRPr="001A1ED1" w14:paraId="78836B2C" w14:textId="77777777" w:rsidTr="00E02DB2">
        <w:trPr>
          <w:jc w:val="center"/>
        </w:trPr>
        <w:tc>
          <w:tcPr>
            <w:tcW w:w="660" w:type="dxa"/>
          </w:tcPr>
          <w:p w14:paraId="11CA006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D7D1C3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3AF8248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F25CF02" w14:textId="77777777" w:rsidR="0026606F" w:rsidRPr="001A1ED1" w:rsidRDefault="0026606F" w:rsidP="00E02DB2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744AC2F3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6606F" w:rsidRPr="001A1ED1" w14:paraId="64ED8EE5" w14:textId="77777777" w:rsidTr="00E02DB2">
        <w:trPr>
          <w:jc w:val="center"/>
        </w:trPr>
        <w:tc>
          <w:tcPr>
            <w:tcW w:w="1666" w:type="dxa"/>
          </w:tcPr>
          <w:p w14:paraId="7325E2AE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F76178A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071B305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606F" w:rsidRPr="001A1ED1" w14:paraId="22D91FB6" w14:textId="77777777" w:rsidTr="00E02DB2">
        <w:trPr>
          <w:jc w:val="center"/>
        </w:trPr>
        <w:tc>
          <w:tcPr>
            <w:tcW w:w="1666" w:type="dxa"/>
          </w:tcPr>
          <w:p w14:paraId="088FDD5B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22BB0B2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M2 – wykład informacyjny, dyskusja dydaktyczna</w:t>
            </w:r>
          </w:p>
          <w:p w14:paraId="31265ED4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</w:tc>
        <w:tc>
          <w:tcPr>
            <w:tcW w:w="3260" w:type="dxa"/>
          </w:tcPr>
          <w:p w14:paraId="2810AD67" w14:textId="77777777" w:rsidR="0026606F" w:rsidRPr="001A1ED1" w:rsidRDefault="0026606F" w:rsidP="00E02DB2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Komputer, projektor </w:t>
            </w:r>
          </w:p>
        </w:tc>
      </w:tr>
      <w:tr w:rsidR="0026606F" w:rsidRPr="001A1ED1" w14:paraId="284819E8" w14:textId="77777777" w:rsidTr="00E02DB2">
        <w:trPr>
          <w:jc w:val="center"/>
        </w:trPr>
        <w:tc>
          <w:tcPr>
            <w:tcW w:w="1666" w:type="dxa"/>
          </w:tcPr>
          <w:p w14:paraId="7EA2540B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47F1C6A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</w:tc>
        <w:tc>
          <w:tcPr>
            <w:tcW w:w="3260" w:type="dxa"/>
          </w:tcPr>
          <w:p w14:paraId="0B71D01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Komputer, projektor</w:t>
            </w:r>
          </w:p>
        </w:tc>
      </w:tr>
    </w:tbl>
    <w:p w14:paraId="0DB1CBA5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8DE3ACD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915"/>
        <w:gridCol w:w="3515"/>
      </w:tblGrid>
      <w:tr w:rsidR="0026606F" w:rsidRPr="001A1ED1" w14:paraId="1C67B2B2" w14:textId="77777777" w:rsidTr="0026606F">
        <w:tc>
          <w:tcPr>
            <w:tcW w:w="1459" w:type="dxa"/>
            <w:vAlign w:val="center"/>
          </w:tcPr>
          <w:p w14:paraId="0082BDB7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15" w:type="dxa"/>
            <w:vAlign w:val="center"/>
          </w:tcPr>
          <w:p w14:paraId="32B4D70B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AA985D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51A4052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606F" w:rsidRPr="001A1ED1" w14:paraId="106CCBF3" w14:textId="77777777" w:rsidTr="0026606F">
        <w:tc>
          <w:tcPr>
            <w:tcW w:w="1459" w:type="dxa"/>
          </w:tcPr>
          <w:p w14:paraId="513F093D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15" w:type="dxa"/>
            <w:vAlign w:val="center"/>
          </w:tcPr>
          <w:p w14:paraId="7A525A4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F2 - Obserwacja/aktywność</w:t>
            </w:r>
          </w:p>
        </w:tc>
        <w:tc>
          <w:tcPr>
            <w:tcW w:w="3515" w:type="dxa"/>
            <w:vAlign w:val="center"/>
          </w:tcPr>
          <w:p w14:paraId="445F2074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P2 – kolokwium, obecność na wykładach</w:t>
            </w:r>
          </w:p>
        </w:tc>
      </w:tr>
      <w:tr w:rsidR="0026606F" w:rsidRPr="001A1ED1" w14:paraId="2AF97B49" w14:textId="77777777" w:rsidTr="0026606F">
        <w:tc>
          <w:tcPr>
            <w:tcW w:w="1459" w:type="dxa"/>
          </w:tcPr>
          <w:p w14:paraId="38D8D988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15" w:type="dxa"/>
          </w:tcPr>
          <w:p w14:paraId="721E0F58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obserwacja podczas zajęć / aktywność (przygotowanie do zajęć, ocena pracy wykonanej podczas zajęć)</w:t>
            </w:r>
          </w:p>
          <w:p w14:paraId="063F941D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F4 wypowiedź/ wystąpienie(formułowanie dłuższej wypowiedzi ustnej, formułowanie i rozwiązywanie problemu, wypowiedź problemowa)</w:t>
            </w:r>
          </w:p>
          <w:p w14:paraId="5021DACD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F5 ćwiczenia praktyczne</w:t>
            </w:r>
          </w:p>
        </w:tc>
        <w:tc>
          <w:tcPr>
            <w:tcW w:w="3515" w:type="dxa"/>
            <w:vAlign w:val="center"/>
          </w:tcPr>
          <w:p w14:paraId="3DD3C224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P3 – ocena podsumowująca powstała na podstawie ocen formujących, uzyskanych w semestrze</w:t>
            </w:r>
            <w:r w:rsidRPr="001A1ED1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</w:p>
          <w:p w14:paraId="7FCBA67B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</w:p>
          <w:p w14:paraId="42BEC0DB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    </w:t>
            </w:r>
          </w:p>
        </w:tc>
      </w:tr>
    </w:tbl>
    <w:p w14:paraId="3FFB5E4F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677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851"/>
        <w:gridCol w:w="994"/>
        <w:gridCol w:w="994"/>
        <w:gridCol w:w="994"/>
        <w:gridCol w:w="994"/>
        <w:gridCol w:w="994"/>
      </w:tblGrid>
      <w:tr w:rsidR="0026606F" w:rsidRPr="001A1ED1" w14:paraId="2B26B29A" w14:textId="77777777" w:rsidTr="00E02DB2">
        <w:trPr>
          <w:trHeight w:val="150"/>
        </w:trPr>
        <w:tc>
          <w:tcPr>
            <w:tcW w:w="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DDEC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386F9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D613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26606F" w:rsidRPr="001A1ED1" w14:paraId="22B6E433" w14:textId="77777777" w:rsidTr="00E02DB2">
        <w:trPr>
          <w:trHeight w:val="32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85F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AA7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 F2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ACB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AA4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DEF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E25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861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26606F" w:rsidRPr="001A1ED1" w14:paraId="12D948E6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2DF3" w14:textId="77777777" w:rsidR="0026606F" w:rsidRPr="001A1ED1" w:rsidRDefault="0026606F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B0A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97D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04E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824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93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7C2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6606F" w:rsidRPr="001A1ED1" w14:paraId="28B25D19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4E8A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A5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4D0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4B0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045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4B4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D70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6606F" w:rsidRPr="001A1ED1" w14:paraId="5774B885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400D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26D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B49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E98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F19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CAC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127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6606F" w:rsidRPr="001A1ED1" w14:paraId="6B6F9638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BD3B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3E0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51D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2B2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726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BA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B84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5B701509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CA0C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F0D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868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960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7D5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0A3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756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5380C525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D694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E39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695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76B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AA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D30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1B7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3411AC7C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0964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F8D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8D8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2EB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DE9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7AF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BC6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606F" w:rsidRPr="001A1ED1" w14:paraId="3089452F" w14:textId="77777777" w:rsidTr="00E02DB2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EEA2" w14:textId="77777777" w:rsidR="0026606F" w:rsidRPr="001A1ED1" w:rsidRDefault="0026606F" w:rsidP="00E02DB2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91A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EA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D42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777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2E7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F02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D2FF295" w14:textId="77777777" w:rsidR="0026606F" w:rsidRPr="001A1ED1" w:rsidRDefault="0026606F" w:rsidP="0026606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606F" w:rsidRPr="001A1ED1" w14:paraId="27A9CC74" w14:textId="77777777" w:rsidTr="00E02DB2">
        <w:trPr>
          <w:trHeight w:val="93"/>
          <w:jc w:val="center"/>
        </w:trPr>
        <w:tc>
          <w:tcPr>
            <w:tcW w:w="9907" w:type="dxa"/>
          </w:tcPr>
          <w:p w14:paraId="5379F96F" w14:textId="77777777" w:rsidR="0026606F" w:rsidRPr="001A1ED1" w:rsidRDefault="0026606F" w:rsidP="00E02DB2">
            <w:pPr>
              <w:pStyle w:val="karta"/>
              <w:rPr>
                <w:rFonts w:ascii="Cambria" w:hAnsi="Cambria"/>
                <w:bCs/>
                <w:lang w:val="de-DE"/>
              </w:rPr>
            </w:pPr>
            <w:r w:rsidRPr="001A1ED1">
              <w:rPr>
                <w:rFonts w:ascii="Cambria" w:hAnsi="Cambria"/>
                <w:bCs/>
                <w:lang w:val="de-DE"/>
              </w:rPr>
              <w:t xml:space="preserve">1. Student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przygotowuje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opis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ośrodka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projekt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ogrodu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terapeutycznego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podaje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możliwości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praktycznego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wykorzystania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w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szkole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. </w:t>
            </w:r>
          </w:p>
          <w:p w14:paraId="0962FB78" w14:textId="77777777" w:rsidR="0026606F" w:rsidRPr="001A1ED1" w:rsidRDefault="0026606F" w:rsidP="00E02DB2">
            <w:pPr>
              <w:pStyle w:val="karta"/>
              <w:rPr>
                <w:rFonts w:ascii="Cambria" w:hAnsi="Cambria"/>
                <w:bCs/>
                <w:lang w:val="de-DE"/>
              </w:rPr>
            </w:pPr>
            <w:r w:rsidRPr="001A1ED1">
              <w:rPr>
                <w:rFonts w:ascii="Cambria" w:hAnsi="Cambria"/>
                <w:bCs/>
                <w:lang w:val="de-DE"/>
              </w:rPr>
              <w:t xml:space="preserve">2.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Zaliczenie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nieobecności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na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zajęciach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ćwiczeń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praktycznych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pracy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pisemnej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projektu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upoważnia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studenta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do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uzyskania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zaliczenia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ćwiczeń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>.</w:t>
            </w:r>
          </w:p>
          <w:p w14:paraId="3555E830" w14:textId="77777777" w:rsidR="0026606F" w:rsidRPr="001A1ED1" w:rsidRDefault="0026606F" w:rsidP="00E02DB2">
            <w:pPr>
              <w:pStyle w:val="karta"/>
              <w:rPr>
                <w:rFonts w:ascii="Cambria" w:hAnsi="Cambria"/>
                <w:bCs/>
              </w:rPr>
            </w:pPr>
            <w:r w:rsidRPr="001A1ED1">
              <w:rPr>
                <w:rFonts w:ascii="Cambria" w:hAnsi="Cambria"/>
                <w:bCs/>
                <w:lang w:val="de-DE"/>
              </w:rPr>
              <w:t xml:space="preserve">3. Student,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który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zaliczy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ćwiczenia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jest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dopuszczony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do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zaliczenia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pisemnego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części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wykładowej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>.</w:t>
            </w:r>
          </w:p>
          <w:p w14:paraId="3BB938C1" w14:textId="77777777" w:rsidR="0026606F" w:rsidRPr="001A1ED1" w:rsidRDefault="0026606F" w:rsidP="00E02DB2">
            <w:pPr>
              <w:pStyle w:val="karta"/>
              <w:rPr>
                <w:rFonts w:ascii="Cambria" w:hAnsi="Cambria"/>
                <w:bCs/>
                <w:lang w:val="de-DE"/>
              </w:rPr>
            </w:pPr>
            <w:r w:rsidRPr="001A1ED1">
              <w:rPr>
                <w:rFonts w:ascii="Cambria" w:hAnsi="Cambria"/>
                <w:bCs/>
                <w:lang w:val="de-DE"/>
              </w:rPr>
              <w:t xml:space="preserve">4.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Ocena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bardzo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dobra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(5): student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zna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rozumie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omawiane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treści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na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rozszerzonym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poziomie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wykazuje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się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etyką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zawodową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refleksyjnością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wrażliwością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społeczną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.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Potrafi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skutecznie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pracować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nad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rozwojem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własnym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samodzielnie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poszerzając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wiedzę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umiejętności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kompetencje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. </w:t>
            </w:r>
          </w:p>
          <w:p w14:paraId="4BC30A3F" w14:textId="77777777" w:rsidR="0026606F" w:rsidRPr="001A1ED1" w:rsidRDefault="0026606F" w:rsidP="00E02DB2">
            <w:pPr>
              <w:pStyle w:val="karta"/>
              <w:rPr>
                <w:rFonts w:ascii="Cambria" w:hAnsi="Cambria"/>
                <w:bCs/>
                <w:lang w:val="de-DE"/>
              </w:rPr>
            </w:pPr>
            <w:r w:rsidRPr="001A1ED1">
              <w:rPr>
                <w:rFonts w:ascii="Cambria" w:hAnsi="Cambria"/>
                <w:bCs/>
                <w:lang w:val="de-DE"/>
              </w:rPr>
              <w:lastRenderedPageBreak/>
              <w:t xml:space="preserve">5.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Ocena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dobra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(4): student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zna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rozumie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omawiane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treści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wykazuje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się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etyką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zawodową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refleksyjnością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 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wrażliwością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społeczną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. Stara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się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pracować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nad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własnym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rozwojem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>, w 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wybranych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aspektach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samodzielnie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poszerzając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wiedzę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umiejętności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kompetencje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>.</w:t>
            </w:r>
          </w:p>
          <w:p w14:paraId="39C72381" w14:textId="3317425F" w:rsidR="0026606F" w:rsidRPr="001A1ED1" w:rsidRDefault="0026606F" w:rsidP="00E02DB2">
            <w:pPr>
              <w:pStyle w:val="karta"/>
              <w:rPr>
                <w:rFonts w:ascii="Cambria" w:hAnsi="Cambria"/>
                <w:bCs/>
                <w:lang w:val="de-DE"/>
              </w:rPr>
            </w:pPr>
            <w:r w:rsidRPr="001A1ED1">
              <w:rPr>
                <w:rFonts w:ascii="Cambria" w:hAnsi="Cambria"/>
                <w:bCs/>
                <w:lang w:val="de-DE"/>
              </w:rPr>
              <w:t xml:space="preserve">6.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Ocena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dostateczny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(3): student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częściowo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zna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rozumie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omawiane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treści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wykazuje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się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etyką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zawodową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refleksyjnością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 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wrażliwością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społeczną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.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Fragmentarycznie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stara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się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pracować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nad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własnym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rozwojem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w 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wybranych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aspektach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samodzielnie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poszerzając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wiedzę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,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umiejętności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 xml:space="preserve"> i </w:t>
            </w:r>
            <w:proofErr w:type="spellStart"/>
            <w:r w:rsidRPr="001A1ED1">
              <w:rPr>
                <w:rFonts w:ascii="Cambria" w:hAnsi="Cambria"/>
                <w:bCs/>
                <w:lang w:val="de-DE"/>
              </w:rPr>
              <w:t>kompetencje</w:t>
            </w:r>
            <w:proofErr w:type="spellEnd"/>
            <w:r w:rsidRPr="001A1ED1">
              <w:rPr>
                <w:rFonts w:ascii="Cambria" w:hAnsi="Cambria"/>
                <w:bCs/>
                <w:lang w:val="de-DE"/>
              </w:rPr>
              <w:t>.</w:t>
            </w:r>
          </w:p>
        </w:tc>
      </w:tr>
    </w:tbl>
    <w:p w14:paraId="381547A5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606F" w:rsidRPr="001A1ED1" w14:paraId="43D9C3C9" w14:textId="77777777" w:rsidTr="00E02DB2">
        <w:trPr>
          <w:trHeight w:val="540"/>
          <w:jc w:val="center"/>
        </w:trPr>
        <w:tc>
          <w:tcPr>
            <w:tcW w:w="9923" w:type="dxa"/>
          </w:tcPr>
          <w:p w14:paraId="236A660D" w14:textId="77777777" w:rsidR="0026606F" w:rsidRPr="001A1ED1" w:rsidRDefault="0026606F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1438BF4D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606F" w:rsidRPr="001A1ED1" w14:paraId="671FEE15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FB92C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FC2C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606F" w:rsidRPr="001A1ED1" w14:paraId="6835D672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FD98C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DA315A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A4329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606F" w:rsidRPr="001A1ED1" w14:paraId="23FAEE09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70BC7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606F" w:rsidRPr="001A1ED1" w14:paraId="18797465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8A89C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EE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199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6606F" w:rsidRPr="001A1ED1" w14:paraId="03F9D50A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72FA5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606F" w:rsidRPr="001A1ED1" w14:paraId="4A8BA8A0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8B6B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56D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878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6606F" w:rsidRPr="001A1ED1" w14:paraId="53A25C70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E6C0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51C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2D3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6606F" w:rsidRPr="001A1ED1" w14:paraId="6BB213C6" w14:textId="77777777" w:rsidTr="0026606F">
        <w:trPr>
          <w:gridAfter w:val="1"/>
          <w:wAfter w:w="7" w:type="dxa"/>
          <w:trHeight w:val="4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1D24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98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88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26606F" w:rsidRPr="001A1ED1" w14:paraId="373F9345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8DE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82E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414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6606F" w:rsidRPr="001A1ED1" w14:paraId="215E5764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4025" w14:textId="2AEDDB14" w:rsidR="0026606F" w:rsidRPr="001A1ED1" w:rsidRDefault="0026606F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C58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953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</w:tr>
      <w:tr w:rsidR="0026606F" w:rsidRPr="001A1ED1" w14:paraId="0AB46EB2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D32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F72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A6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1B0BC2F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606F" w:rsidRPr="001A1ED1" w14:paraId="453DE63C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543041D9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A5AF57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Hortiterapia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jako element wspomagający tradycyjne leczenie, red. A. Krzymińska, Poznań 2017</w:t>
            </w:r>
          </w:p>
          <w:p w14:paraId="6E8731E3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Hortiterapia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red. B. Płoszaj-Witkowska, Olsztyn 2023</w:t>
            </w:r>
          </w:p>
          <w:p w14:paraId="5391CDFF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Zooterapia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z elementami etologii, red. A. Kokocińska, 2016</w:t>
            </w:r>
          </w:p>
          <w:p w14:paraId="1B988548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Dogoterapia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, K. Sipowicz, E.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Najdert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T. Pietras, 2016</w:t>
            </w:r>
          </w:p>
        </w:tc>
      </w:tr>
      <w:tr w:rsidR="0026606F" w:rsidRPr="001A1ED1" w14:paraId="169CD040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72B665C8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A6BAFA0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Simonienko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K.,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Lasoterapia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Bielsko-Biała 2021</w:t>
            </w:r>
          </w:p>
          <w:p w14:paraId="703D84A2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Quing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L.,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Shinring-Yoku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>, Kraków, 2018</w:t>
            </w:r>
          </w:p>
          <w:p w14:paraId="03163031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3. Kuleczka-Raszewska M.,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Ogrodoterapia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Scenariusze zajęć i zabaw dla przedszkolaków, w tym dzieci z </w:t>
            </w:r>
          </w:p>
          <w:p w14:paraId="05438CAA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   niepełnosprawnością sprzężoną i autyzmem, 2019</w:t>
            </w:r>
          </w:p>
          <w:p w14:paraId="0B780678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Louv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R., Ostatnie dziecko lasu, Kielce 2008</w:t>
            </w:r>
          </w:p>
        </w:tc>
      </w:tr>
    </w:tbl>
    <w:p w14:paraId="18EDE758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606F" w:rsidRPr="001A1ED1" w14:paraId="4E1BDE9C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9D0E17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D66DC3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dr inż. Joanna Ziemkowska</w:t>
            </w:r>
          </w:p>
        </w:tc>
      </w:tr>
      <w:tr w:rsidR="0026606F" w:rsidRPr="001A1ED1" w14:paraId="14392EC8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1E37E755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1B2677E" w14:textId="5908CA5C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26606F" w:rsidRPr="001A1ED1" w14:paraId="785ACAEA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0C4789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C53DD3A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jziemkowska@ajp.edu.pl</w:t>
            </w:r>
          </w:p>
        </w:tc>
      </w:tr>
      <w:tr w:rsidR="0026606F" w:rsidRPr="001A1ED1" w14:paraId="2ECC8E90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2772D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A6D5116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85EE6B" w14:textId="77777777" w:rsidR="0026606F" w:rsidRPr="001A1ED1" w:rsidRDefault="0026606F" w:rsidP="0026606F">
      <w:pPr>
        <w:spacing w:before="60" w:after="60"/>
        <w:rPr>
          <w:rFonts w:ascii="Cambria" w:hAnsi="Cambria" w:cs="Times New Roman"/>
        </w:rPr>
      </w:pPr>
    </w:p>
    <w:p w14:paraId="2F3D7CF0" w14:textId="77777777" w:rsidR="0026606F" w:rsidRPr="001A1ED1" w:rsidRDefault="0026606F" w:rsidP="0026606F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6606F" w:rsidRPr="001A1ED1" w14:paraId="1228581D" w14:textId="77777777" w:rsidTr="00E02DB2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4EEC69F" w14:textId="2630055C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A1ED1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2A30DA90" wp14:editId="157BBC0E">
                  <wp:extent cx="1066800" cy="1066800"/>
                  <wp:effectExtent l="0" t="0" r="0" b="0"/>
                  <wp:docPr id="1521764918" name="Obraz 1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64918" name="Obraz 1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6ADE2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9951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6606F" w:rsidRPr="001A1ED1" w14:paraId="4EEE7FF9" w14:textId="77777777" w:rsidTr="00E02DB2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C90716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19376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2DFBF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26606F" w:rsidRPr="001A1ED1" w14:paraId="64AD207F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B04847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196F2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98A2DE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26606F" w:rsidRPr="001A1ED1" w14:paraId="46730712" w14:textId="77777777" w:rsidTr="00E02DB2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C4A018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3EB180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C743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6606F" w:rsidRPr="001A1ED1" w14:paraId="5A695F5E" w14:textId="77777777" w:rsidTr="00E02DB2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5E31402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3835BBB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162E7F4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6606F" w:rsidRPr="001A1ED1" w14:paraId="50BE59C4" w14:textId="77777777" w:rsidTr="00E02DB2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C904A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130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186A1D3" w14:textId="1D6D85DF" w:rsidR="0026606F" w:rsidRPr="001A1ED1" w:rsidRDefault="0026606F" w:rsidP="0026606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A1ED1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4FAEB87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6606F" w:rsidRPr="001A1ED1" w14:paraId="5712CC18" w14:textId="77777777" w:rsidTr="00E02DB2">
        <w:trPr>
          <w:trHeight w:val="328"/>
        </w:trPr>
        <w:tc>
          <w:tcPr>
            <w:tcW w:w="4219" w:type="dxa"/>
            <w:vAlign w:val="center"/>
          </w:tcPr>
          <w:p w14:paraId="792A65A4" w14:textId="77777777" w:rsidR="0026606F" w:rsidRPr="001A1ED1" w:rsidRDefault="0026606F" w:rsidP="00E02DB2">
            <w:pPr>
              <w:pStyle w:val="akarta"/>
            </w:pPr>
            <w:r w:rsidRPr="001A1ED1">
              <w:t>Nazwa zajęć</w:t>
            </w:r>
          </w:p>
        </w:tc>
        <w:tc>
          <w:tcPr>
            <w:tcW w:w="5670" w:type="dxa"/>
            <w:vAlign w:val="center"/>
          </w:tcPr>
          <w:p w14:paraId="6A8A4F58" w14:textId="77777777" w:rsidR="0026606F" w:rsidRPr="001A1ED1" w:rsidRDefault="0026606F" w:rsidP="00E02DB2">
            <w:pPr>
              <w:pStyle w:val="akarta"/>
            </w:pPr>
            <w:r w:rsidRPr="001A1ED1">
              <w:t>Praktyka metodyczna -  arteterapia</w:t>
            </w:r>
          </w:p>
        </w:tc>
      </w:tr>
      <w:tr w:rsidR="0026606F" w:rsidRPr="001A1ED1" w14:paraId="20798D02" w14:textId="77777777" w:rsidTr="00E02DB2">
        <w:tc>
          <w:tcPr>
            <w:tcW w:w="4219" w:type="dxa"/>
            <w:vAlign w:val="center"/>
          </w:tcPr>
          <w:p w14:paraId="072C887E" w14:textId="77777777" w:rsidR="0026606F" w:rsidRPr="001A1ED1" w:rsidRDefault="0026606F" w:rsidP="00E02DB2">
            <w:pPr>
              <w:pStyle w:val="akarta"/>
            </w:pPr>
            <w:r w:rsidRPr="001A1ED1">
              <w:t>Punkty ECTS</w:t>
            </w:r>
          </w:p>
        </w:tc>
        <w:tc>
          <w:tcPr>
            <w:tcW w:w="5670" w:type="dxa"/>
            <w:vAlign w:val="center"/>
          </w:tcPr>
          <w:p w14:paraId="527D0018" w14:textId="77777777" w:rsidR="0026606F" w:rsidRPr="001A1ED1" w:rsidRDefault="0026606F" w:rsidP="00E02DB2">
            <w:pPr>
              <w:pStyle w:val="akarta"/>
            </w:pPr>
            <w:r w:rsidRPr="001A1ED1">
              <w:t>5</w:t>
            </w:r>
          </w:p>
        </w:tc>
      </w:tr>
      <w:tr w:rsidR="0026606F" w:rsidRPr="001A1ED1" w14:paraId="0623C820" w14:textId="77777777" w:rsidTr="00E02DB2">
        <w:tc>
          <w:tcPr>
            <w:tcW w:w="4219" w:type="dxa"/>
            <w:vAlign w:val="center"/>
          </w:tcPr>
          <w:p w14:paraId="72235BF7" w14:textId="77777777" w:rsidR="0026606F" w:rsidRPr="001A1ED1" w:rsidRDefault="0026606F" w:rsidP="00E02DB2">
            <w:pPr>
              <w:pStyle w:val="akarta"/>
            </w:pPr>
            <w:r w:rsidRPr="001A1ED1">
              <w:t>Rodzaj zajęć</w:t>
            </w:r>
          </w:p>
        </w:tc>
        <w:tc>
          <w:tcPr>
            <w:tcW w:w="5670" w:type="dxa"/>
            <w:vAlign w:val="center"/>
          </w:tcPr>
          <w:p w14:paraId="518C158E" w14:textId="77777777" w:rsidR="0026606F" w:rsidRPr="001A1ED1" w:rsidRDefault="0026606F" w:rsidP="00E02DB2">
            <w:pPr>
              <w:pStyle w:val="akarta"/>
            </w:pPr>
            <w:r w:rsidRPr="001A1ED1">
              <w:t>obieralne</w:t>
            </w:r>
          </w:p>
        </w:tc>
      </w:tr>
      <w:tr w:rsidR="0026606F" w:rsidRPr="001A1ED1" w14:paraId="3B43FF24" w14:textId="77777777" w:rsidTr="00E02DB2">
        <w:tc>
          <w:tcPr>
            <w:tcW w:w="4219" w:type="dxa"/>
            <w:vAlign w:val="center"/>
          </w:tcPr>
          <w:p w14:paraId="25C11771" w14:textId="77777777" w:rsidR="0026606F" w:rsidRPr="001A1ED1" w:rsidRDefault="0026606F" w:rsidP="0026606F">
            <w:pPr>
              <w:pStyle w:val="akarta"/>
            </w:pPr>
            <w:r w:rsidRPr="001A1ED1">
              <w:t>Moduł/specjalizacja</w:t>
            </w:r>
          </w:p>
        </w:tc>
        <w:tc>
          <w:tcPr>
            <w:tcW w:w="5670" w:type="dxa"/>
            <w:vAlign w:val="center"/>
          </w:tcPr>
          <w:p w14:paraId="7BAD1D25" w14:textId="5BBCC924" w:rsidR="0026606F" w:rsidRPr="001A1ED1" w:rsidRDefault="0026606F" w:rsidP="0026606F">
            <w:pPr>
              <w:pStyle w:val="akarta"/>
            </w:pPr>
            <w:r w:rsidRPr="001A1ED1">
              <w:t xml:space="preserve"> Moduł </w:t>
            </w:r>
            <w:r w:rsidR="00F710C3" w:rsidRPr="001A1ED1">
              <w:t>arteterapia</w:t>
            </w:r>
          </w:p>
        </w:tc>
      </w:tr>
      <w:tr w:rsidR="0026606F" w:rsidRPr="001A1ED1" w14:paraId="3C13A0A1" w14:textId="77777777" w:rsidTr="00E02DB2">
        <w:tc>
          <w:tcPr>
            <w:tcW w:w="4219" w:type="dxa"/>
            <w:vAlign w:val="center"/>
          </w:tcPr>
          <w:p w14:paraId="3A9FD4BB" w14:textId="77777777" w:rsidR="0026606F" w:rsidRPr="001A1ED1" w:rsidRDefault="0026606F" w:rsidP="00E02DB2">
            <w:pPr>
              <w:pStyle w:val="akarta"/>
            </w:pPr>
            <w:r w:rsidRPr="001A1ED1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B0DCCE" w14:textId="77777777" w:rsidR="0026606F" w:rsidRPr="001A1ED1" w:rsidRDefault="0026606F" w:rsidP="00E02DB2">
            <w:pPr>
              <w:pStyle w:val="akarta"/>
            </w:pPr>
            <w:r w:rsidRPr="001A1ED1">
              <w:t>Język polski</w:t>
            </w:r>
          </w:p>
        </w:tc>
      </w:tr>
      <w:tr w:rsidR="0026606F" w:rsidRPr="001A1ED1" w14:paraId="7FB4B007" w14:textId="77777777" w:rsidTr="00E02DB2">
        <w:tc>
          <w:tcPr>
            <w:tcW w:w="4219" w:type="dxa"/>
            <w:vAlign w:val="center"/>
          </w:tcPr>
          <w:p w14:paraId="58061980" w14:textId="77777777" w:rsidR="0026606F" w:rsidRPr="001A1ED1" w:rsidRDefault="0026606F" w:rsidP="00E02DB2">
            <w:pPr>
              <w:pStyle w:val="akarta"/>
            </w:pPr>
            <w:r w:rsidRPr="001A1ED1">
              <w:t>Rok studiów</w:t>
            </w:r>
          </w:p>
        </w:tc>
        <w:tc>
          <w:tcPr>
            <w:tcW w:w="5670" w:type="dxa"/>
            <w:vAlign w:val="center"/>
          </w:tcPr>
          <w:p w14:paraId="7D0D3B9B" w14:textId="77777777" w:rsidR="0026606F" w:rsidRPr="001A1ED1" w:rsidRDefault="0026606F" w:rsidP="00E02DB2">
            <w:pPr>
              <w:pStyle w:val="akarta"/>
            </w:pPr>
            <w:r w:rsidRPr="001A1ED1">
              <w:t>III</w:t>
            </w:r>
          </w:p>
        </w:tc>
      </w:tr>
      <w:tr w:rsidR="0026606F" w:rsidRPr="001A1ED1" w14:paraId="4F9AD873" w14:textId="77777777" w:rsidTr="00E02DB2">
        <w:tc>
          <w:tcPr>
            <w:tcW w:w="4219" w:type="dxa"/>
            <w:vAlign w:val="center"/>
          </w:tcPr>
          <w:p w14:paraId="51D1ED29" w14:textId="77777777" w:rsidR="0026606F" w:rsidRPr="001A1ED1" w:rsidRDefault="0026606F" w:rsidP="00E02DB2">
            <w:pPr>
              <w:pStyle w:val="akarta"/>
            </w:pPr>
            <w:r w:rsidRPr="001A1ED1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D841808" w14:textId="77777777" w:rsidR="0026606F" w:rsidRPr="001A1ED1" w:rsidRDefault="0026606F" w:rsidP="00E02DB2">
            <w:pPr>
              <w:pStyle w:val="akarta"/>
            </w:pPr>
            <w:r w:rsidRPr="001A1ED1">
              <w:t>Mgr Marta Wawrzyniak</w:t>
            </w:r>
          </w:p>
        </w:tc>
      </w:tr>
    </w:tbl>
    <w:p w14:paraId="026EA333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525"/>
        <w:gridCol w:w="2252"/>
        <w:gridCol w:w="2511"/>
      </w:tblGrid>
      <w:tr w:rsidR="00A41EA2" w:rsidRPr="001A1ED1" w14:paraId="5E9559C4" w14:textId="77777777" w:rsidTr="00E02DB2">
        <w:tc>
          <w:tcPr>
            <w:tcW w:w="2660" w:type="dxa"/>
            <w:shd w:val="clear" w:color="auto" w:fill="auto"/>
            <w:vAlign w:val="center"/>
          </w:tcPr>
          <w:p w14:paraId="697792D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A6BAE4" w14:textId="77777777" w:rsidR="00A41EA2" w:rsidRPr="001A1ED1" w:rsidRDefault="00A41EA2" w:rsidP="00A41EA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</w:rPr>
              <w:t>Liczba godzin</w:t>
            </w:r>
          </w:p>
          <w:p w14:paraId="2B488472" w14:textId="235CBA8F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0DC117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2B54142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A1ED1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41EA2" w:rsidRPr="001A1ED1" w14:paraId="79DBAAB3" w14:textId="77777777" w:rsidTr="00E02DB2">
        <w:tc>
          <w:tcPr>
            <w:tcW w:w="2660" w:type="dxa"/>
            <w:shd w:val="clear" w:color="auto" w:fill="auto"/>
          </w:tcPr>
          <w:p w14:paraId="22A19769" w14:textId="77777777" w:rsidR="00A41EA2" w:rsidRPr="001A1ED1" w:rsidRDefault="00A41EA2" w:rsidP="00A41EA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21E6D8" w14:textId="48EE36F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120/120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C8DBCD" w14:textId="75BF8AA1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1A5347E" w14:textId="77777777" w:rsidR="00A41EA2" w:rsidRPr="001A1ED1" w:rsidRDefault="00A41EA2" w:rsidP="00A41EA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7B308890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A1ED1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6606F" w:rsidRPr="001A1ED1" w14:paraId="2099BDCE" w14:textId="77777777" w:rsidTr="00E02DB2">
        <w:trPr>
          <w:trHeight w:val="301"/>
          <w:jc w:val="center"/>
        </w:trPr>
        <w:tc>
          <w:tcPr>
            <w:tcW w:w="9898" w:type="dxa"/>
          </w:tcPr>
          <w:p w14:paraId="0FF4001D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EB51F7F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</w:rPr>
            </w:pPr>
            <w:r w:rsidRPr="001A1ED1">
              <w:rPr>
                <w:rFonts w:ascii="Cambria" w:hAnsi="Cambria" w:cs="Times New Roman"/>
              </w:rPr>
              <w:t>Zaliczone pozytywnie wszystkie przedmioty z modułu: arteterapia (szczegółowe metodyki), Warsztat terapeuty pedagogicznego</w:t>
            </w:r>
          </w:p>
          <w:p w14:paraId="2585FF24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134461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606F" w:rsidRPr="001A1ED1" w14:paraId="486E3DBF" w14:textId="77777777" w:rsidTr="00E02DB2">
        <w:tc>
          <w:tcPr>
            <w:tcW w:w="9889" w:type="dxa"/>
            <w:shd w:val="clear" w:color="auto" w:fill="auto"/>
          </w:tcPr>
          <w:p w14:paraId="0F330E17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C1 - Wyposażanie studentów w wiedzę  na temat działalności pedagogicznej w zakresie wybranej specjalności, realizowanej  w placówkach edukacyjnych, terapeutycznych oraz  oświatowych</w:t>
            </w:r>
          </w:p>
          <w:p w14:paraId="34B03B75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C2 - Kształtowanie u studentów specjalistycznych umiejętności  w zakresie  organizowania, realizowania i ewaluacji działań o charakterze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arteterapeutycznym</w:t>
            </w:r>
            <w:proofErr w:type="spellEnd"/>
          </w:p>
          <w:p w14:paraId="67E5CCB2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C3 - Kształtowanie u studentów przekonania o konieczności doskonalenia się w celu profesjonalnego podejmowania działań o charakterze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</w:rPr>
              <w:t>arteterapeutycznym</w:t>
            </w:r>
            <w:proofErr w:type="spellEnd"/>
          </w:p>
          <w:p w14:paraId="75EAB6A8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C4-</w:t>
            </w: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Kształtowanie u studentów umiejętności skutecznego współdziałania z opiekunem praktyk zawodowych  i innymi specjalistami, nauczycielami, rodzicami.</w:t>
            </w:r>
          </w:p>
        </w:tc>
      </w:tr>
    </w:tbl>
    <w:p w14:paraId="4843A5D2" w14:textId="77777777" w:rsidR="0026606F" w:rsidRPr="001A1ED1" w:rsidRDefault="0026606F" w:rsidP="0026606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63D5688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6606F" w:rsidRPr="001A1ED1" w14:paraId="4243075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59C078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3977C2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B44835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26606F" w:rsidRPr="001A1ED1" w14:paraId="6F0CB111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07CCE8D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6606F" w:rsidRPr="001A1ED1" w14:paraId="7F5BF7F7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F1BBB5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8BAE332" w14:textId="77777777" w:rsidR="0026606F" w:rsidRPr="001A1ED1" w:rsidRDefault="0026606F" w:rsidP="0026606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zna i rozumie organizację pracy wybranej placówki edukacyjno-oświatowej oraz specyfikę pracy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arteterapeutycznej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14AAEA34" w14:textId="77777777" w:rsidR="0026606F" w:rsidRPr="001A1ED1" w:rsidRDefault="0026606F" w:rsidP="0026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K_W01</w:t>
            </w:r>
          </w:p>
          <w:p w14:paraId="7BE79C16" w14:textId="77777777" w:rsidR="0026606F" w:rsidRPr="001A1ED1" w:rsidRDefault="0026606F" w:rsidP="0026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K_W07</w:t>
            </w:r>
          </w:p>
        </w:tc>
      </w:tr>
      <w:tr w:rsidR="0026606F" w:rsidRPr="001A1ED1" w14:paraId="5DDAFAC7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44C83A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7C2188A" w14:textId="77777777" w:rsidR="0026606F" w:rsidRPr="001A1ED1" w:rsidRDefault="0026606F" w:rsidP="0026606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 xml:space="preserve">Student zna i rozumie metodykę postępowania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arteterapeutycznego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wobec ucznia ze specjalnymi potrzebami edukacyjnymi </w:t>
            </w:r>
          </w:p>
        </w:tc>
        <w:tc>
          <w:tcPr>
            <w:tcW w:w="1732" w:type="dxa"/>
            <w:shd w:val="clear" w:color="auto" w:fill="auto"/>
          </w:tcPr>
          <w:p w14:paraId="0C3413D8" w14:textId="77777777" w:rsidR="0026606F" w:rsidRPr="001A1ED1" w:rsidRDefault="0026606F" w:rsidP="0026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K_W15</w:t>
            </w:r>
          </w:p>
          <w:p w14:paraId="44E9F14D" w14:textId="77777777" w:rsidR="0026606F" w:rsidRPr="001A1ED1" w:rsidRDefault="0026606F" w:rsidP="0026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26606F" w:rsidRPr="001A1ED1" w14:paraId="304A33A5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4D37C09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6606F" w:rsidRPr="001A1ED1" w14:paraId="545AF53D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AC1AA2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A867C96" w14:textId="77777777" w:rsidR="0026606F" w:rsidRPr="001A1ED1" w:rsidRDefault="0026606F" w:rsidP="0026606F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potrafi dokonać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obserwacji sytuacji i zdarzeń pedagogicznych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w zakresie wybranej specjalności, jak również dostrzegać zmiany </w:t>
            </w:r>
            <w:r w:rsidRPr="001A1ED1">
              <w:rPr>
                <w:rFonts w:ascii="Cambria" w:hAnsi="Cambria"/>
                <w:sz w:val="20"/>
                <w:szCs w:val="20"/>
              </w:rPr>
              <w:t>jakie zachodzą u osób biorących udział w terapii przez twórczość.</w:t>
            </w:r>
          </w:p>
        </w:tc>
        <w:tc>
          <w:tcPr>
            <w:tcW w:w="1732" w:type="dxa"/>
            <w:shd w:val="clear" w:color="auto" w:fill="auto"/>
          </w:tcPr>
          <w:p w14:paraId="24666820" w14:textId="77777777" w:rsidR="0026606F" w:rsidRPr="001A1ED1" w:rsidRDefault="0026606F" w:rsidP="0026606F">
            <w:pPr>
              <w:autoSpaceDE w:val="0"/>
              <w:autoSpaceDN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K_U01</w:t>
            </w:r>
          </w:p>
          <w:p w14:paraId="07B5611B" w14:textId="77777777" w:rsidR="0026606F" w:rsidRPr="001A1ED1" w:rsidRDefault="0026606F" w:rsidP="0026606F">
            <w:pPr>
              <w:autoSpaceDE w:val="0"/>
              <w:autoSpaceDN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K_U06</w:t>
            </w:r>
          </w:p>
        </w:tc>
      </w:tr>
      <w:tr w:rsidR="0026606F" w:rsidRPr="001A1ED1" w14:paraId="33EE8F62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7F1A59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22A577" w14:textId="77777777" w:rsidR="0026606F" w:rsidRPr="001A1ED1" w:rsidRDefault="0026606F" w:rsidP="0026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Student potrafi posługiwa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ć </w:t>
            </w:r>
            <w:r w:rsidRPr="001A1ED1">
              <w:rPr>
                <w:rFonts w:ascii="Cambria" w:hAnsi="Cambria"/>
                <w:sz w:val="20"/>
                <w:szCs w:val="20"/>
              </w:rPr>
              <w:t>si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ę </w:t>
            </w:r>
            <w:r w:rsidRPr="001A1ED1">
              <w:rPr>
                <w:rFonts w:ascii="Cambria" w:hAnsi="Cambria"/>
                <w:sz w:val="20"/>
                <w:szCs w:val="20"/>
              </w:rPr>
              <w:t>wiedz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ą </w:t>
            </w:r>
            <w:r w:rsidRPr="001A1ED1">
              <w:rPr>
                <w:rFonts w:ascii="Cambria" w:hAnsi="Cambria"/>
                <w:sz w:val="20"/>
                <w:szCs w:val="20"/>
              </w:rPr>
              <w:t>teoretyczn</w:t>
            </w:r>
            <w:r w:rsidRPr="001A1ED1">
              <w:rPr>
                <w:rFonts w:ascii="Cambria" w:eastAsia="TimesNewRoman" w:hAnsi="Cambria"/>
                <w:sz w:val="20"/>
                <w:szCs w:val="20"/>
              </w:rPr>
              <w:t xml:space="preserve">ą </w:t>
            </w:r>
            <w:r w:rsidRPr="001A1ED1">
              <w:rPr>
                <w:rFonts w:ascii="Cambria" w:hAnsi="Cambria"/>
                <w:sz w:val="20"/>
                <w:szCs w:val="20"/>
              </w:rPr>
              <w:t>z zakresu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 wybranej specjalności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 celu analizowania i prognozowania sytuacji pedagogicznych, a w szczególności w kontekście działań o charakterze </w:t>
            </w:r>
            <w:proofErr w:type="spellStart"/>
            <w:r w:rsidRPr="001A1ED1">
              <w:rPr>
                <w:rFonts w:ascii="Cambria" w:hAnsi="Cambria"/>
                <w:sz w:val="20"/>
                <w:szCs w:val="20"/>
              </w:rPr>
              <w:t>arteterapeutycznym</w:t>
            </w:r>
            <w:proofErr w:type="spellEnd"/>
            <w:r w:rsidRPr="001A1ED1">
              <w:rPr>
                <w:rFonts w:ascii="Cambria" w:hAnsi="Cambria"/>
                <w:sz w:val="20"/>
                <w:szCs w:val="20"/>
              </w:rPr>
              <w:t xml:space="preserve"> w odniesieniu do biblioterapii, muzykoterapii, terapii ruchem, dramy, itp.</w:t>
            </w:r>
          </w:p>
        </w:tc>
        <w:tc>
          <w:tcPr>
            <w:tcW w:w="1732" w:type="dxa"/>
            <w:shd w:val="clear" w:color="auto" w:fill="auto"/>
          </w:tcPr>
          <w:p w14:paraId="3732BDF7" w14:textId="77777777" w:rsidR="0026606F" w:rsidRPr="001A1ED1" w:rsidRDefault="0026606F" w:rsidP="0026606F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K_U03</w:t>
            </w:r>
          </w:p>
          <w:p w14:paraId="30AE909C" w14:textId="77777777" w:rsidR="0026606F" w:rsidRPr="001A1ED1" w:rsidRDefault="0026606F" w:rsidP="0026606F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K_U05</w:t>
            </w:r>
          </w:p>
        </w:tc>
      </w:tr>
      <w:tr w:rsidR="0026606F" w:rsidRPr="001A1ED1" w14:paraId="68EB613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FF6CDB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EFFE7A0" w14:textId="77777777" w:rsidR="0026606F" w:rsidRPr="001A1ED1" w:rsidRDefault="0026606F" w:rsidP="0026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potrafi dobierać i wykorzystywać dostępne materiały, środki i metody w celu projektowania i efektywnego realizowania działań edukacyjno-terapeutycznych oraz terapii przez twórczość.</w:t>
            </w:r>
          </w:p>
        </w:tc>
        <w:tc>
          <w:tcPr>
            <w:tcW w:w="1732" w:type="dxa"/>
            <w:shd w:val="clear" w:color="auto" w:fill="auto"/>
          </w:tcPr>
          <w:p w14:paraId="5A65A556" w14:textId="77777777" w:rsidR="0026606F" w:rsidRPr="001A1ED1" w:rsidRDefault="0026606F" w:rsidP="0026606F">
            <w:pPr>
              <w:pStyle w:val="Bezodstpw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K_U015</w:t>
            </w:r>
          </w:p>
          <w:p w14:paraId="0884C7A3" w14:textId="77777777" w:rsidR="0026606F" w:rsidRPr="001A1ED1" w:rsidRDefault="0026606F" w:rsidP="0026606F">
            <w:pPr>
              <w:pStyle w:val="Bezodstpw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6606F" w:rsidRPr="001A1ED1" w14:paraId="04BADF28" w14:textId="77777777" w:rsidTr="00E02DB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FCC914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6606F" w:rsidRPr="001A1ED1" w14:paraId="406910C4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0FC1AC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785A98B" w14:textId="77777777" w:rsidR="0026606F" w:rsidRPr="001A1ED1" w:rsidRDefault="0026606F" w:rsidP="0026606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Student  ma przekonanie o konieczności profesjonalnego działania i przestrzegania zasad etycznych w pracy zawodowej, rozumie potrzebę ciągłego dokształcania zawodowego i rozwoju osobistego.</w:t>
            </w:r>
          </w:p>
        </w:tc>
        <w:tc>
          <w:tcPr>
            <w:tcW w:w="1732" w:type="dxa"/>
            <w:shd w:val="clear" w:color="auto" w:fill="auto"/>
          </w:tcPr>
          <w:p w14:paraId="6DC60CF7" w14:textId="77777777" w:rsidR="0026606F" w:rsidRPr="001A1ED1" w:rsidRDefault="0026606F" w:rsidP="00266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  <w:p w14:paraId="61EC46E8" w14:textId="77777777" w:rsidR="0026606F" w:rsidRPr="001A1ED1" w:rsidRDefault="0026606F" w:rsidP="0026606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  <w:tr w:rsidR="0026606F" w:rsidRPr="001A1ED1" w14:paraId="104BD5E3" w14:textId="77777777" w:rsidTr="00E02DB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B50AEB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170996F" w14:textId="77777777" w:rsidR="0026606F" w:rsidRPr="001A1ED1" w:rsidRDefault="0026606F" w:rsidP="0026606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67BB1CC6" w14:textId="77777777" w:rsidR="0026606F" w:rsidRPr="001A1ED1" w:rsidRDefault="0026606F" w:rsidP="0026606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485925E7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A1ED1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26606F" w:rsidRPr="001A1ED1" w14:paraId="336C2D4A" w14:textId="77777777" w:rsidTr="00E02DB2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F0FF0D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1979E2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A1ED1">
              <w:rPr>
                <w:rFonts w:ascii="Cambria" w:hAnsi="Cambria" w:cs="Times New Roman"/>
                <w:b/>
              </w:rPr>
              <w:t>Treści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 praktyki metodycznej</w:t>
            </w:r>
          </w:p>
        </w:tc>
        <w:tc>
          <w:tcPr>
            <w:tcW w:w="2744" w:type="dxa"/>
            <w:gridSpan w:val="2"/>
            <w:vAlign w:val="center"/>
          </w:tcPr>
          <w:p w14:paraId="709C336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6606F" w:rsidRPr="001A1ED1" w14:paraId="1412C89A" w14:textId="77777777" w:rsidTr="00E02DB2">
        <w:trPr>
          <w:trHeight w:val="196"/>
          <w:jc w:val="center"/>
        </w:trPr>
        <w:tc>
          <w:tcPr>
            <w:tcW w:w="659" w:type="dxa"/>
            <w:vMerge/>
          </w:tcPr>
          <w:p w14:paraId="58123EEE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F05228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30973E0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CAF1703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6606F" w:rsidRPr="001A1ED1" w14:paraId="0C82FEEC" w14:textId="77777777" w:rsidTr="00E02DB2">
        <w:trPr>
          <w:trHeight w:val="225"/>
          <w:jc w:val="center"/>
        </w:trPr>
        <w:tc>
          <w:tcPr>
            <w:tcW w:w="659" w:type="dxa"/>
          </w:tcPr>
          <w:p w14:paraId="2FA66ED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EF654F1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Konsultacje z opiekunem praktyki zawodowej z ramienia AJP (przedstawienie regulaminu praktyki oraz analiza i ocena dokumentacji)</w:t>
            </w:r>
          </w:p>
        </w:tc>
        <w:tc>
          <w:tcPr>
            <w:tcW w:w="1256" w:type="dxa"/>
          </w:tcPr>
          <w:p w14:paraId="6B25758B" w14:textId="77777777" w:rsidR="0026606F" w:rsidRPr="00C2623B" w:rsidRDefault="0026606F" w:rsidP="00E02DB2">
            <w:pPr>
              <w:spacing w:before="20" w:after="20" w:line="360" w:lineRule="auto"/>
              <w:rPr>
                <w:rFonts w:ascii="Cambria" w:hAnsi="Cambria"/>
              </w:rPr>
            </w:pPr>
            <w:r w:rsidRPr="00C2623B">
              <w:rPr>
                <w:rFonts w:ascii="Cambria" w:hAnsi="Cambria"/>
              </w:rPr>
              <w:t>10h</w:t>
            </w:r>
          </w:p>
        </w:tc>
        <w:tc>
          <w:tcPr>
            <w:tcW w:w="1488" w:type="dxa"/>
          </w:tcPr>
          <w:p w14:paraId="171B471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26606F" w:rsidRPr="001A1ED1" w14:paraId="0C50789C" w14:textId="77777777" w:rsidTr="00E02DB2">
        <w:trPr>
          <w:trHeight w:val="285"/>
          <w:jc w:val="center"/>
        </w:trPr>
        <w:tc>
          <w:tcPr>
            <w:tcW w:w="659" w:type="dxa"/>
          </w:tcPr>
          <w:p w14:paraId="187A54BD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811A88F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Zapoznanie się z ze specyfiką placówki, w której praktyka jest odbywana,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br/>
              <w:t>w szczególności poznanie realizowanych przez nią zadań edukacyjno-terapeutycznych, wychowawczych, dydaktycznych oraz sposobu funkcjonowania, organizacji pracy i prowadzonej dokumentacji.</w:t>
            </w:r>
          </w:p>
        </w:tc>
        <w:tc>
          <w:tcPr>
            <w:tcW w:w="1256" w:type="dxa"/>
          </w:tcPr>
          <w:p w14:paraId="487C3DE1" w14:textId="77777777" w:rsidR="0026606F" w:rsidRPr="00C2623B" w:rsidRDefault="0026606F" w:rsidP="00E02DB2">
            <w:pPr>
              <w:spacing w:before="20" w:after="20" w:line="360" w:lineRule="auto"/>
              <w:rPr>
                <w:rFonts w:ascii="Cambria" w:hAnsi="Cambria"/>
              </w:rPr>
            </w:pPr>
            <w:r w:rsidRPr="00C2623B">
              <w:rPr>
                <w:rFonts w:ascii="Cambria" w:hAnsi="Cambria"/>
              </w:rPr>
              <w:t>10h</w:t>
            </w:r>
          </w:p>
        </w:tc>
        <w:tc>
          <w:tcPr>
            <w:tcW w:w="1488" w:type="dxa"/>
          </w:tcPr>
          <w:p w14:paraId="615EC8F6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26606F" w:rsidRPr="001A1ED1" w14:paraId="54227E39" w14:textId="77777777" w:rsidTr="00E02DB2">
        <w:trPr>
          <w:trHeight w:val="345"/>
          <w:jc w:val="center"/>
        </w:trPr>
        <w:tc>
          <w:tcPr>
            <w:tcW w:w="659" w:type="dxa"/>
          </w:tcPr>
          <w:p w14:paraId="062FBA17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002A76B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Obserwowanie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czynności podejmowanych przez</w:t>
            </w:r>
            <w:r w:rsidRPr="001A1ED1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 pedagoga oraz aktywności uczestników oddziaływania </w:t>
            </w:r>
            <w:proofErr w:type="spellStart"/>
            <w:r w:rsidRPr="001A1ED1">
              <w:rPr>
                <w:rFonts w:ascii="Cambria" w:hAnsi="Cambria" w:cs="Times New Roman"/>
                <w:sz w:val="20"/>
                <w:szCs w:val="20"/>
                <w:lang w:eastAsia="pl-PL"/>
              </w:rPr>
              <w:t>arteterapeutycznego</w:t>
            </w:r>
            <w:proofErr w:type="spellEnd"/>
            <w:r w:rsidRPr="001A1ED1">
              <w:rPr>
                <w:rFonts w:ascii="Cambria" w:hAnsi="Cambria" w:cs="Times New Roman"/>
                <w:sz w:val="20"/>
                <w:szCs w:val="20"/>
                <w:lang w:eastAsia="pl-PL"/>
              </w:rPr>
              <w:t>, w tym udział</w:t>
            </w:r>
            <w:r w:rsidRPr="001A1ED1">
              <w:rPr>
                <w:rFonts w:ascii="Cambria" w:hAnsi="Cambria"/>
                <w:sz w:val="20"/>
                <w:szCs w:val="20"/>
              </w:rPr>
              <w:t xml:space="preserve"> w działaniach edukacyjno-terapeutycznych na terenie placówki</w:t>
            </w:r>
          </w:p>
        </w:tc>
        <w:tc>
          <w:tcPr>
            <w:tcW w:w="1256" w:type="dxa"/>
          </w:tcPr>
          <w:p w14:paraId="30DDB460" w14:textId="77777777" w:rsidR="0026606F" w:rsidRPr="00C2623B" w:rsidRDefault="0026606F" w:rsidP="00E02DB2">
            <w:pPr>
              <w:spacing w:before="20" w:after="20" w:line="360" w:lineRule="auto"/>
              <w:rPr>
                <w:rFonts w:ascii="Cambria" w:hAnsi="Cambria"/>
              </w:rPr>
            </w:pPr>
            <w:r w:rsidRPr="00C2623B">
              <w:rPr>
                <w:rFonts w:ascii="Cambria" w:hAnsi="Cambria"/>
              </w:rPr>
              <w:t>10h</w:t>
            </w:r>
          </w:p>
        </w:tc>
        <w:tc>
          <w:tcPr>
            <w:tcW w:w="1488" w:type="dxa"/>
          </w:tcPr>
          <w:p w14:paraId="445D8E22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26606F" w:rsidRPr="001A1ED1" w14:paraId="028543D1" w14:textId="77777777" w:rsidTr="00E02DB2">
        <w:trPr>
          <w:jc w:val="center"/>
        </w:trPr>
        <w:tc>
          <w:tcPr>
            <w:tcW w:w="659" w:type="dxa"/>
          </w:tcPr>
          <w:p w14:paraId="4A5142A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A77A4E4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Asystowanie nauczycielowi  prowadzącemu zajęcia z elementami arteterapii w trakcie realizacji wykonywanych czynności terapeutycznych</w:t>
            </w:r>
          </w:p>
        </w:tc>
        <w:tc>
          <w:tcPr>
            <w:tcW w:w="1256" w:type="dxa"/>
          </w:tcPr>
          <w:p w14:paraId="4AFD8197" w14:textId="77777777" w:rsidR="0026606F" w:rsidRPr="00C2623B" w:rsidRDefault="0026606F" w:rsidP="00E02DB2">
            <w:pPr>
              <w:spacing w:before="20" w:after="20" w:line="360" w:lineRule="auto"/>
              <w:rPr>
                <w:rFonts w:ascii="Cambria" w:hAnsi="Cambria"/>
              </w:rPr>
            </w:pPr>
            <w:r w:rsidRPr="00C2623B">
              <w:rPr>
                <w:rFonts w:ascii="Cambria" w:hAnsi="Cambria"/>
              </w:rPr>
              <w:t>5h</w:t>
            </w:r>
          </w:p>
        </w:tc>
        <w:tc>
          <w:tcPr>
            <w:tcW w:w="1488" w:type="dxa"/>
          </w:tcPr>
          <w:p w14:paraId="7A61519F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5h</w:t>
            </w:r>
          </w:p>
        </w:tc>
      </w:tr>
      <w:tr w:rsidR="0026606F" w:rsidRPr="001A1ED1" w14:paraId="71903FEB" w14:textId="77777777" w:rsidTr="00E02DB2">
        <w:trPr>
          <w:jc w:val="center"/>
        </w:trPr>
        <w:tc>
          <w:tcPr>
            <w:tcW w:w="659" w:type="dxa"/>
          </w:tcPr>
          <w:p w14:paraId="4D87509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B2A8186" w14:textId="77777777" w:rsidR="0026606F" w:rsidRPr="001A1ED1" w:rsidRDefault="0026606F" w:rsidP="00E02DB2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Samodzielne przygotowanie konspektów zajęć oraz materiałów i środków dydaktycznych wykorzystywanych podczas prowadzonych przez studenta zajęć z elementami arteterapii</w:t>
            </w:r>
          </w:p>
        </w:tc>
        <w:tc>
          <w:tcPr>
            <w:tcW w:w="1256" w:type="dxa"/>
          </w:tcPr>
          <w:p w14:paraId="08B7E107" w14:textId="77777777" w:rsidR="0026606F" w:rsidRPr="00C2623B" w:rsidRDefault="0026606F" w:rsidP="00E02DB2">
            <w:pPr>
              <w:spacing w:before="20" w:after="20" w:line="360" w:lineRule="auto"/>
              <w:rPr>
                <w:rFonts w:ascii="Cambria" w:hAnsi="Cambria"/>
              </w:rPr>
            </w:pPr>
            <w:r w:rsidRPr="00C2623B">
              <w:rPr>
                <w:rFonts w:ascii="Cambria" w:hAnsi="Cambria"/>
              </w:rPr>
              <w:t>10h</w:t>
            </w:r>
          </w:p>
        </w:tc>
        <w:tc>
          <w:tcPr>
            <w:tcW w:w="1488" w:type="dxa"/>
          </w:tcPr>
          <w:p w14:paraId="114079E0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26606F" w:rsidRPr="001A1ED1" w14:paraId="02311774" w14:textId="77777777" w:rsidTr="00E02DB2">
        <w:trPr>
          <w:jc w:val="center"/>
        </w:trPr>
        <w:tc>
          <w:tcPr>
            <w:tcW w:w="659" w:type="dxa"/>
          </w:tcPr>
          <w:p w14:paraId="45F10764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AB56C42" w14:textId="77777777" w:rsidR="0026606F" w:rsidRPr="001A1ED1" w:rsidRDefault="0026606F" w:rsidP="00E02DB2">
            <w:pPr>
              <w:spacing w:before="28"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Samodzielne prowadzenie zajęć na podstawie przygotowanych i zatwierdzonych przez opiekuna praktyk scenariuszy zajęć  </w:t>
            </w:r>
          </w:p>
        </w:tc>
        <w:tc>
          <w:tcPr>
            <w:tcW w:w="1256" w:type="dxa"/>
          </w:tcPr>
          <w:p w14:paraId="2D06ED27" w14:textId="77777777" w:rsidR="0026606F" w:rsidRPr="00C2623B" w:rsidRDefault="0026606F" w:rsidP="00E02DB2">
            <w:pPr>
              <w:spacing w:before="20" w:after="20" w:line="360" w:lineRule="auto"/>
              <w:rPr>
                <w:rFonts w:ascii="Cambria" w:hAnsi="Cambria"/>
              </w:rPr>
            </w:pPr>
            <w:r w:rsidRPr="00C2623B">
              <w:rPr>
                <w:rFonts w:ascii="Cambria" w:hAnsi="Cambria"/>
              </w:rPr>
              <w:t>50h</w:t>
            </w:r>
          </w:p>
        </w:tc>
        <w:tc>
          <w:tcPr>
            <w:tcW w:w="1488" w:type="dxa"/>
          </w:tcPr>
          <w:p w14:paraId="7DC4CE73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50h</w:t>
            </w:r>
          </w:p>
        </w:tc>
      </w:tr>
      <w:tr w:rsidR="0026606F" w:rsidRPr="001A1ED1" w14:paraId="4531FEFB" w14:textId="77777777" w:rsidTr="00E02DB2">
        <w:trPr>
          <w:jc w:val="center"/>
        </w:trPr>
        <w:tc>
          <w:tcPr>
            <w:tcW w:w="659" w:type="dxa"/>
          </w:tcPr>
          <w:p w14:paraId="305D726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BFB2BF9" w14:textId="77777777" w:rsidR="0026606F" w:rsidRPr="001A1ED1" w:rsidRDefault="0026606F" w:rsidP="00E02DB2">
            <w:pPr>
              <w:spacing w:before="28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Planowanie i omawianie zajęć prowadzonych przez siebie i opiekuna praktyk, w tym bieżących problemów</w:t>
            </w:r>
          </w:p>
        </w:tc>
        <w:tc>
          <w:tcPr>
            <w:tcW w:w="1256" w:type="dxa"/>
          </w:tcPr>
          <w:p w14:paraId="3DD2A34F" w14:textId="77777777" w:rsidR="0026606F" w:rsidRPr="00C2623B" w:rsidRDefault="0026606F" w:rsidP="00E02DB2">
            <w:pPr>
              <w:spacing w:before="20" w:after="20" w:line="360" w:lineRule="auto"/>
              <w:rPr>
                <w:rFonts w:ascii="Cambria" w:hAnsi="Cambria"/>
              </w:rPr>
            </w:pPr>
            <w:r w:rsidRPr="00C2623B">
              <w:rPr>
                <w:rFonts w:ascii="Cambria" w:hAnsi="Cambria"/>
              </w:rPr>
              <w:t>10h</w:t>
            </w:r>
          </w:p>
        </w:tc>
        <w:tc>
          <w:tcPr>
            <w:tcW w:w="1488" w:type="dxa"/>
          </w:tcPr>
          <w:p w14:paraId="54CFDBD9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26606F" w:rsidRPr="001A1ED1" w14:paraId="224DACA1" w14:textId="77777777" w:rsidTr="00E02DB2">
        <w:trPr>
          <w:jc w:val="center"/>
        </w:trPr>
        <w:tc>
          <w:tcPr>
            <w:tcW w:w="659" w:type="dxa"/>
          </w:tcPr>
          <w:p w14:paraId="2A0FB34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75DB1AA" w14:textId="77777777" w:rsidR="0026606F" w:rsidRPr="001A1ED1" w:rsidRDefault="0026606F" w:rsidP="00E02DB2">
            <w:pPr>
              <w:spacing w:before="28"/>
              <w:jc w:val="both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Prowadzenie dokumentacji praktyki zawodowej</w:t>
            </w:r>
          </w:p>
        </w:tc>
        <w:tc>
          <w:tcPr>
            <w:tcW w:w="1256" w:type="dxa"/>
          </w:tcPr>
          <w:p w14:paraId="20759ECD" w14:textId="77777777" w:rsidR="0026606F" w:rsidRPr="00C2623B" w:rsidRDefault="0026606F" w:rsidP="00E02DB2">
            <w:pPr>
              <w:spacing w:before="20" w:after="20" w:line="360" w:lineRule="auto"/>
              <w:rPr>
                <w:rFonts w:ascii="Cambria" w:hAnsi="Cambria"/>
              </w:rPr>
            </w:pPr>
            <w:r w:rsidRPr="00C2623B">
              <w:rPr>
                <w:rFonts w:ascii="Cambria" w:hAnsi="Cambria"/>
              </w:rPr>
              <w:t>15h</w:t>
            </w:r>
          </w:p>
        </w:tc>
        <w:tc>
          <w:tcPr>
            <w:tcW w:w="1488" w:type="dxa"/>
          </w:tcPr>
          <w:p w14:paraId="5B59E25B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15h</w:t>
            </w:r>
          </w:p>
        </w:tc>
      </w:tr>
      <w:tr w:rsidR="0026606F" w:rsidRPr="001A1ED1" w14:paraId="142D5ACE" w14:textId="77777777" w:rsidTr="00E02DB2">
        <w:trPr>
          <w:jc w:val="center"/>
        </w:trPr>
        <w:tc>
          <w:tcPr>
            <w:tcW w:w="659" w:type="dxa"/>
          </w:tcPr>
          <w:p w14:paraId="18E461BA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0C85C9C1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256" w:type="dxa"/>
          </w:tcPr>
          <w:p w14:paraId="0399B8E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88" w:type="dxa"/>
          </w:tcPr>
          <w:p w14:paraId="3B57037B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</w:tr>
      <w:tr w:rsidR="0026606F" w:rsidRPr="001A1ED1" w14:paraId="7F7034D2" w14:textId="77777777" w:rsidTr="00E02DB2">
        <w:trPr>
          <w:jc w:val="center"/>
        </w:trPr>
        <w:tc>
          <w:tcPr>
            <w:tcW w:w="659" w:type="dxa"/>
          </w:tcPr>
          <w:p w14:paraId="2B01518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6CA06BF8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Liczba punktów ECTS  dla przedmiotu (suma godzin : 25 godz. ):</w:t>
            </w:r>
          </w:p>
        </w:tc>
        <w:tc>
          <w:tcPr>
            <w:tcW w:w="1256" w:type="dxa"/>
          </w:tcPr>
          <w:p w14:paraId="615B0C7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7CF934EC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45941F85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6606F" w:rsidRPr="001A1ED1" w14:paraId="387DF506" w14:textId="77777777" w:rsidTr="00E02DB2">
        <w:trPr>
          <w:jc w:val="center"/>
        </w:trPr>
        <w:tc>
          <w:tcPr>
            <w:tcW w:w="1666" w:type="dxa"/>
          </w:tcPr>
          <w:p w14:paraId="5E8A11AC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1D4E3F3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F39D3C5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Ś</w:t>
            </w:r>
            <w:r w:rsidRPr="001A1ED1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6606F" w:rsidRPr="001A1ED1" w14:paraId="5CBFA0FD" w14:textId="77777777" w:rsidTr="00E02DB2">
        <w:trPr>
          <w:jc w:val="center"/>
        </w:trPr>
        <w:tc>
          <w:tcPr>
            <w:tcW w:w="1666" w:type="dxa"/>
          </w:tcPr>
          <w:p w14:paraId="532DB375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1B4A65E6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M1 -Wykład informacyjny, analiza tekstu, dyskusja</w:t>
            </w:r>
          </w:p>
          <w:p w14:paraId="1033EC98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M5 – analiza dokumentacji z praktyki zawodowej</w:t>
            </w:r>
          </w:p>
        </w:tc>
        <w:tc>
          <w:tcPr>
            <w:tcW w:w="3260" w:type="dxa"/>
          </w:tcPr>
          <w:p w14:paraId="33083400" w14:textId="77777777" w:rsidR="0026606F" w:rsidRPr="001A1ED1" w:rsidRDefault="0026606F" w:rsidP="00E02DB2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Teksty źródłowe, środki techniczne</w:t>
            </w:r>
          </w:p>
        </w:tc>
      </w:tr>
    </w:tbl>
    <w:p w14:paraId="3E900491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14:paraId="360C15C7" w14:textId="77777777" w:rsidR="0026606F" w:rsidRPr="001A1ED1" w:rsidRDefault="0026606F" w:rsidP="0026606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A1ED1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26606F" w:rsidRPr="001A1ED1" w14:paraId="192D09A7" w14:textId="77777777" w:rsidTr="0026606F">
        <w:tc>
          <w:tcPr>
            <w:tcW w:w="1459" w:type="dxa"/>
            <w:vAlign w:val="center"/>
          </w:tcPr>
          <w:p w14:paraId="08AC4ABD" w14:textId="77777777" w:rsidR="0026606F" w:rsidRPr="001A1ED1" w:rsidRDefault="0026606F" w:rsidP="00E02DB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54BBE729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9FFA11" w14:textId="77777777" w:rsidR="0026606F" w:rsidRPr="001A1ED1" w:rsidRDefault="0026606F" w:rsidP="00E02DB2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A1ED1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A1ED1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F4946C6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1A1ED1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A1ED1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6606F" w:rsidRPr="001A1ED1" w14:paraId="66CF08F4" w14:textId="77777777" w:rsidTr="0026606F">
        <w:tc>
          <w:tcPr>
            <w:tcW w:w="1459" w:type="dxa"/>
          </w:tcPr>
          <w:p w14:paraId="6FD7F87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348" w:type="dxa"/>
          </w:tcPr>
          <w:p w14:paraId="4B642B9F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F2 – obserwacja/ aktywność</w:t>
            </w:r>
          </w:p>
          <w:p w14:paraId="5CEA61BB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F6 – zaliczenie praktyki</w:t>
            </w:r>
          </w:p>
        </w:tc>
        <w:tc>
          <w:tcPr>
            <w:tcW w:w="4082" w:type="dxa"/>
          </w:tcPr>
          <w:p w14:paraId="26B41D26" w14:textId="77777777" w:rsidR="0026606F" w:rsidRPr="001A1ED1" w:rsidRDefault="0026606F" w:rsidP="00E02DB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P6  - dokumentacja praktyki</w:t>
            </w:r>
          </w:p>
        </w:tc>
      </w:tr>
    </w:tbl>
    <w:p w14:paraId="2F9763CA" w14:textId="77777777" w:rsidR="0026606F" w:rsidRPr="001A1ED1" w:rsidRDefault="0026606F" w:rsidP="0026606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A1ED1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15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1"/>
        <w:gridCol w:w="6"/>
      </w:tblGrid>
      <w:tr w:rsidR="0026606F" w:rsidRPr="001A1ED1" w14:paraId="6D10785A" w14:textId="77777777" w:rsidTr="00E02DB2">
        <w:trPr>
          <w:gridAfter w:val="1"/>
          <w:wAfter w:w="6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C0C7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1A1ED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D7AB3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35CF4ED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A1ED1">
              <w:rPr>
                <w:rFonts w:ascii="Cambria" w:hAnsi="Cambria" w:cs="Times New Roman"/>
                <w:sz w:val="18"/>
                <w:szCs w:val="18"/>
              </w:rPr>
              <w:t>Metody oceny praktyki</w:t>
            </w:r>
          </w:p>
        </w:tc>
      </w:tr>
      <w:tr w:rsidR="0026606F" w:rsidRPr="001A1ED1" w14:paraId="6D2574C1" w14:textId="77777777" w:rsidTr="00E02DB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044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6A0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75CF9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A30F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A1ED1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26606F" w:rsidRPr="001A1ED1" w14:paraId="054EFD72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0813" w14:textId="77777777" w:rsidR="0026606F" w:rsidRPr="001A1ED1" w:rsidRDefault="0026606F" w:rsidP="00E02DB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936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2895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1CC8C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6606F" w:rsidRPr="001A1ED1" w14:paraId="24856DE2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A3A7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221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3F5A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44E87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6606F" w:rsidRPr="001A1ED1" w14:paraId="7EF4548F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2C9A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DDF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B6A1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A325F8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6606F" w:rsidRPr="001A1ED1" w14:paraId="5D4BDCFB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FE5D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1EE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89A47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78331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6606F" w:rsidRPr="001A1ED1" w14:paraId="15F163BB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5FCD" w14:textId="77777777" w:rsidR="0026606F" w:rsidRPr="001A1ED1" w:rsidRDefault="0026606F" w:rsidP="00E02DB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146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54F14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B961F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26606F" w:rsidRPr="001A1ED1" w14:paraId="0435E62B" w14:textId="77777777" w:rsidTr="00E02DB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CC95" w14:textId="77777777" w:rsidR="0026606F" w:rsidRPr="001A1ED1" w:rsidRDefault="0026606F" w:rsidP="00E02DB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4D30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21B3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A81E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2CBA709" w14:textId="77777777" w:rsidR="0026606F" w:rsidRPr="001A1ED1" w:rsidRDefault="0026606F" w:rsidP="0026606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9. Opis sposobu ustalania oceny końcowej </w:t>
      </w:r>
      <w:r w:rsidRPr="001A1ED1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6606F" w:rsidRPr="001A1ED1" w14:paraId="0BBD811B" w14:textId="77777777" w:rsidTr="00E02DB2">
        <w:trPr>
          <w:trHeight w:val="93"/>
          <w:jc w:val="center"/>
        </w:trPr>
        <w:tc>
          <w:tcPr>
            <w:tcW w:w="9907" w:type="dxa"/>
          </w:tcPr>
          <w:p w14:paraId="79D3CC92" w14:textId="77777777" w:rsidR="0026606F" w:rsidRPr="001A1ED1" w:rsidRDefault="0026606F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D5C081B" w14:textId="77777777" w:rsidR="0026606F" w:rsidRPr="001A1ED1" w:rsidRDefault="0026606F" w:rsidP="00E02DB2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Zaliczenie z oceną na podstawie przeprowadzonej rozmowy i przedstawionych dokumentów: </w:t>
            </w:r>
          </w:p>
          <w:p w14:paraId="5EAFD271" w14:textId="77777777" w:rsidR="0026606F" w:rsidRPr="001A1ED1" w:rsidRDefault="0026606F">
            <w:pPr>
              <w:numPr>
                <w:ilvl w:val="0"/>
                <w:numId w:val="29"/>
              </w:numPr>
              <w:spacing w:after="0"/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karty praktyki zawodowej</w:t>
            </w:r>
          </w:p>
          <w:p w14:paraId="1A2922B4" w14:textId="77777777" w:rsidR="0026606F" w:rsidRPr="001A1ED1" w:rsidRDefault="0026606F">
            <w:pPr>
              <w:numPr>
                <w:ilvl w:val="0"/>
                <w:numId w:val="29"/>
              </w:numPr>
              <w:spacing w:after="0"/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dziennika praktyk zawierającego: </w:t>
            </w:r>
          </w:p>
          <w:p w14:paraId="37250B37" w14:textId="77777777" w:rsidR="0026606F" w:rsidRPr="001A1ED1" w:rsidRDefault="0026606F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 xml:space="preserve">przebieg praktyki zawodowej, </w:t>
            </w:r>
          </w:p>
          <w:p w14:paraId="2787F9B3" w14:textId="6D064862" w:rsidR="0026606F" w:rsidRPr="001A1ED1" w:rsidRDefault="0026606F">
            <w:pPr>
              <w:numPr>
                <w:ilvl w:val="0"/>
                <w:numId w:val="30"/>
              </w:numPr>
              <w:spacing w:after="0"/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konspektów przeprowadzonych zajęć.</w:t>
            </w:r>
          </w:p>
          <w:p w14:paraId="26830758" w14:textId="77777777" w:rsidR="0026606F" w:rsidRPr="001A1ED1" w:rsidRDefault="0026606F" w:rsidP="00E02DB2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000E9CE3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6606F" w:rsidRPr="001A1ED1" w14:paraId="24597652" w14:textId="77777777" w:rsidTr="00E02DB2">
        <w:trPr>
          <w:trHeight w:val="540"/>
          <w:jc w:val="center"/>
        </w:trPr>
        <w:tc>
          <w:tcPr>
            <w:tcW w:w="9923" w:type="dxa"/>
          </w:tcPr>
          <w:p w14:paraId="4BA56D28" w14:textId="77777777" w:rsidR="0026606F" w:rsidRPr="001A1ED1" w:rsidRDefault="0026606F" w:rsidP="00E02DB2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171CE04A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 xml:space="preserve">11. Obciążenie pracą studenta </w:t>
      </w:r>
      <w:r w:rsidRPr="001A1ED1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6606F" w:rsidRPr="001A1ED1" w14:paraId="1B0FA184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528B6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79FF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6606F" w:rsidRPr="001A1ED1" w14:paraId="521267D5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40AF0" w14:textId="77777777" w:rsidR="0026606F" w:rsidRPr="001A1ED1" w:rsidRDefault="0026606F" w:rsidP="00E02DB2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1465B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8DFC3C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6606F" w:rsidRPr="001A1ED1" w14:paraId="7ED848BA" w14:textId="77777777" w:rsidTr="00E02DB2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62EA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6606F" w:rsidRPr="001A1ED1" w14:paraId="34CC3BD0" w14:textId="77777777" w:rsidTr="00E02DB2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6B112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871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89A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</w:p>
        </w:tc>
      </w:tr>
      <w:tr w:rsidR="0026606F" w:rsidRPr="001A1ED1" w14:paraId="44AA3A9D" w14:textId="77777777" w:rsidTr="00E02DB2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F7A79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1A1ED1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6606F" w:rsidRPr="001A1ED1" w14:paraId="535387C8" w14:textId="77777777" w:rsidTr="00E02DB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7DE3" w14:textId="77777777" w:rsidR="0026606F" w:rsidRPr="001A1ED1" w:rsidRDefault="0026606F" w:rsidP="00E02DB2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Analiza dokumentacji stosowanej w placówce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5A09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ECAE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31D0057A" w14:textId="77777777" w:rsidTr="00E02DB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E2D1" w14:textId="77777777" w:rsidR="0026606F" w:rsidRPr="001A1ED1" w:rsidRDefault="0026606F" w:rsidP="00E02DB2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Obserwowanie i asystowanie specjaliście podczas  </w:t>
            </w:r>
            <w:r w:rsidRPr="001A1ED1">
              <w:rPr>
                <w:rFonts w:ascii="Cambria" w:hAnsi="Cambria" w:cs="Times New Roman"/>
                <w:sz w:val="20"/>
                <w:szCs w:val="20"/>
              </w:rPr>
              <w:t>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39A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96D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03B17F5F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795" w14:textId="77777777" w:rsidR="0026606F" w:rsidRPr="001A1ED1" w:rsidRDefault="0026606F" w:rsidP="00E02DB2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lastRenderedPageBreak/>
              <w:t>Samodzielne przygotowanie konspektów zajęć oraz materiałów i środków dydaktycznych wykorzystywanych podczas prowadzonych przez studenta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D5F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249D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6606F" w:rsidRPr="001A1ED1" w14:paraId="32B9185E" w14:textId="77777777" w:rsidTr="00E02DB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367" w14:textId="77777777" w:rsidR="0026606F" w:rsidRPr="001A1ED1" w:rsidRDefault="0026606F" w:rsidP="00E02DB2">
            <w:pPr>
              <w:spacing w:before="28"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 xml:space="preserve">Samodzielne prowadzenie zajęć na podstawie przygotowanych i zatwierdzonych przez opiekuna praktyk scenariuszy zajęć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607C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3542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</w:tr>
      <w:tr w:rsidR="0026606F" w:rsidRPr="001A1ED1" w14:paraId="26C16629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9D80" w14:textId="77777777" w:rsidR="0026606F" w:rsidRPr="001A1ED1" w:rsidRDefault="0026606F" w:rsidP="00E02DB2">
            <w:pPr>
              <w:spacing w:before="28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Planowanie i omawianie zajęć prowadzonych przez siebie i opiekuna praktyk, w tym bieżących problemów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F8B0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52D5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6606F" w:rsidRPr="001A1ED1" w14:paraId="37ACBD35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EFE2" w14:textId="77777777" w:rsidR="0026606F" w:rsidRPr="001A1ED1" w:rsidRDefault="0026606F" w:rsidP="00E02DB2">
            <w:pPr>
              <w:spacing w:before="28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/>
                <w:sz w:val="20"/>
                <w:szCs w:val="20"/>
              </w:rPr>
              <w:t>Prowadzenie dokumentacji praktyki zawodowej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ABC3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893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6606F" w:rsidRPr="001A1ED1" w14:paraId="0D8B3D61" w14:textId="77777777" w:rsidTr="00E02DB2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7331" w14:textId="77777777" w:rsidR="0026606F" w:rsidRPr="001A1ED1" w:rsidRDefault="0026606F" w:rsidP="00E02DB2">
            <w:pPr>
              <w:spacing w:before="28"/>
              <w:rPr>
                <w:rFonts w:ascii="Cambria" w:hAnsi="Cambria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Konsultacje z opiekunem praktyki zawodowej z ramienia AJP (analiza i ocena dokumentacji)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0FF1" w14:textId="77777777" w:rsidR="0026606F" w:rsidRPr="001A1ED1" w:rsidRDefault="0026606F" w:rsidP="00E02DB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752F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6606F" w:rsidRPr="001A1ED1" w14:paraId="7534A21F" w14:textId="77777777" w:rsidTr="00E02DB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8CC0" w14:textId="2F183218" w:rsidR="0026606F" w:rsidRPr="001A1ED1" w:rsidRDefault="0026606F" w:rsidP="0026606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8B7A" w14:textId="055A490B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862F" w14:textId="73B0DEC5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26606F" w:rsidRPr="001A1ED1" w14:paraId="5052D051" w14:textId="77777777" w:rsidTr="00E02DB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7DE3" w14:textId="77777777" w:rsidR="0026606F" w:rsidRPr="001A1ED1" w:rsidRDefault="0026606F" w:rsidP="00E02DB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1A1ED1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1A1ED1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CC4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8C6B" w14:textId="77777777" w:rsidR="0026606F" w:rsidRPr="001A1ED1" w:rsidRDefault="0026606F" w:rsidP="00E02DB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140E9F67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6606F" w:rsidRPr="001A1ED1" w14:paraId="4BD8C4CE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1005DC15" w14:textId="77777777" w:rsidR="0026606F" w:rsidRPr="001A1ED1" w:rsidRDefault="0026606F" w:rsidP="00E02DB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Z zakresu (modułu): przygotowanie w zakresie psychologiczno-pedagogicznym, przygotowanie w zakresie dydaktycznym, metodycznym o charakterze arteterapii w ujęciu szerokim oraz dokumentacja z przebiegu nauczania obowiązująca w placówce, w której student odbywa praktykę i inna wskazana przez opiekuna w placówce.</w:t>
            </w:r>
          </w:p>
        </w:tc>
      </w:tr>
      <w:tr w:rsidR="0026606F" w:rsidRPr="001A1ED1" w14:paraId="49979683" w14:textId="77777777" w:rsidTr="00E02DB2">
        <w:trPr>
          <w:jc w:val="center"/>
        </w:trPr>
        <w:tc>
          <w:tcPr>
            <w:tcW w:w="9889" w:type="dxa"/>
            <w:shd w:val="clear" w:color="auto" w:fill="auto"/>
          </w:tcPr>
          <w:p w14:paraId="5602EEFF" w14:textId="77777777" w:rsidR="0026606F" w:rsidRPr="001A1ED1" w:rsidRDefault="0026606F" w:rsidP="00E02D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75EC51" w14:textId="77777777" w:rsidR="0026606F" w:rsidRPr="001A1ED1" w:rsidRDefault="0026606F" w:rsidP="0026606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A1ED1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6606F" w:rsidRPr="001A1ED1" w14:paraId="32D83744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61F7B943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78B375F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26606F" w:rsidRPr="001A1ED1" w14:paraId="1A3ED2DA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2BCCFA01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19FCB15" w14:textId="274CC16B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22.06.2024r.</w:t>
            </w:r>
          </w:p>
        </w:tc>
      </w:tr>
      <w:tr w:rsidR="0026606F" w:rsidRPr="001A1ED1" w14:paraId="6A785522" w14:textId="77777777" w:rsidTr="00E02DB2">
        <w:trPr>
          <w:jc w:val="center"/>
        </w:trPr>
        <w:tc>
          <w:tcPr>
            <w:tcW w:w="3846" w:type="dxa"/>
            <w:shd w:val="clear" w:color="auto" w:fill="auto"/>
          </w:tcPr>
          <w:p w14:paraId="772BB02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121339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26606F" w:rsidRPr="001A1ED1" w14:paraId="60182F49" w14:textId="77777777" w:rsidTr="00E02DB2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566FAFB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A1ED1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AB72BCC" w14:textId="77777777" w:rsidR="0026606F" w:rsidRPr="001A1ED1" w:rsidRDefault="0026606F" w:rsidP="00E02DB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ADAFF3B" w14:textId="77777777" w:rsidR="0026606F" w:rsidRPr="001A1ED1" w:rsidRDefault="0026606F" w:rsidP="0026606F">
      <w:pPr>
        <w:spacing w:before="60" w:after="60"/>
        <w:rPr>
          <w:rFonts w:ascii="Cambria" w:hAnsi="Cambria" w:cs="Times New Roman"/>
        </w:rPr>
      </w:pPr>
    </w:p>
    <w:p w14:paraId="66F900AF" w14:textId="77777777" w:rsidR="009C0F92" w:rsidRPr="001A1ED1" w:rsidRDefault="009C0F92" w:rsidP="005914C9">
      <w:pPr>
        <w:rPr>
          <w:rFonts w:ascii="Cambria" w:hAnsi="Cambria" w:cs="Times New Roman"/>
        </w:rPr>
      </w:pPr>
    </w:p>
    <w:sectPr w:rsidR="009C0F92" w:rsidRPr="001A1ED1" w:rsidSect="00EB0939">
      <w:headerReference w:type="default" r:id="rId29"/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AFA8" w14:textId="77777777" w:rsidR="00EB0939" w:rsidRDefault="00EB0939">
      <w:r>
        <w:separator/>
      </w:r>
    </w:p>
  </w:endnote>
  <w:endnote w:type="continuationSeparator" w:id="0">
    <w:p w14:paraId="3B44CAA6" w14:textId="77777777" w:rsidR="00EB0939" w:rsidRDefault="00EB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6B85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5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30A93" w14:textId="77777777" w:rsidR="00EB0939" w:rsidRDefault="00EB0939">
      <w:r>
        <w:separator/>
      </w:r>
    </w:p>
  </w:footnote>
  <w:footnote w:type="continuationSeparator" w:id="0">
    <w:p w14:paraId="7E130431" w14:textId="77777777" w:rsidR="00EB0939" w:rsidRDefault="00EB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CF4F" w14:textId="60B7DA49" w:rsidR="00B52A85" w:rsidRDefault="00B52A85" w:rsidP="00B52A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6" w:name="_Hlk73095298"/>
    <w:r>
      <w:rPr>
        <w:rFonts w:ascii="Cambria" w:hAnsi="Cambria"/>
        <w:sz w:val="20"/>
        <w:szCs w:val="20"/>
      </w:rPr>
      <w:t>Załącznik nr 3</w:t>
    </w:r>
  </w:p>
  <w:p w14:paraId="6BB554F4" w14:textId="0E8E4D54" w:rsidR="00B52A85" w:rsidRDefault="00B52A85" w:rsidP="00B52A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pedagogika - studia pierwszego stopnia o profilu praktycznym, </w:t>
    </w:r>
  </w:p>
  <w:p w14:paraId="2688F5D3" w14:textId="77777777" w:rsidR="00B52A85" w:rsidRDefault="00B52A85" w:rsidP="00B52A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36/000/2023 Senatu AJP</w:t>
    </w:r>
  </w:p>
  <w:p w14:paraId="6F4B69C1" w14:textId="77777777" w:rsidR="00B52A85" w:rsidRDefault="00B52A85" w:rsidP="00B52A8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  <w:bookmarkEnd w:id="6"/>
  </w:p>
  <w:p w14:paraId="0C4C44CF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bullet"/>
      <w:lvlText w:val="‒"/>
      <w:lvlJc w:val="left"/>
      <w:pPr>
        <w:tabs>
          <w:tab w:val="num" w:pos="0"/>
        </w:tabs>
        <w:ind w:left="663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CB3292"/>
    <w:multiLevelType w:val="hybridMultilevel"/>
    <w:tmpl w:val="3530C9AA"/>
    <w:lvl w:ilvl="0" w:tplc="1818CCA8">
      <w:start w:val="1"/>
      <w:numFmt w:val="lowerLetter"/>
      <w:lvlText w:val="%1."/>
      <w:lvlJc w:val="left"/>
      <w:pPr>
        <w:ind w:left="7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55C3E32"/>
    <w:multiLevelType w:val="hybridMultilevel"/>
    <w:tmpl w:val="8F0C27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41AE5"/>
    <w:multiLevelType w:val="hybridMultilevel"/>
    <w:tmpl w:val="0F50F37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9117027"/>
    <w:multiLevelType w:val="hybridMultilevel"/>
    <w:tmpl w:val="CDF6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E7859"/>
    <w:multiLevelType w:val="hybridMultilevel"/>
    <w:tmpl w:val="52D2CB0C"/>
    <w:lvl w:ilvl="0" w:tplc="3578A08C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76B2"/>
    <w:multiLevelType w:val="hybridMultilevel"/>
    <w:tmpl w:val="4BD46E14"/>
    <w:lvl w:ilvl="0" w:tplc="64CC7A4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413"/>
    <w:multiLevelType w:val="hybridMultilevel"/>
    <w:tmpl w:val="86B42BA6"/>
    <w:lvl w:ilvl="0" w:tplc="EE68C616">
      <w:start w:val="1"/>
      <w:numFmt w:val="lowerLetter"/>
      <w:lvlText w:val="%1)"/>
      <w:lvlJc w:val="left"/>
      <w:pPr>
        <w:ind w:left="7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A0B5ED4"/>
    <w:multiLevelType w:val="hybridMultilevel"/>
    <w:tmpl w:val="73AC1BDA"/>
    <w:lvl w:ilvl="0" w:tplc="E66E9E0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6F93"/>
    <w:multiLevelType w:val="hybridMultilevel"/>
    <w:tmpl w:val="1E74A1E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A4364"/>
    <w:multiLevelType w:val="hybridMultilevel"/>
    <w:tmpl w:val="94AE68BA"/>
    <w:lvl w:ilvl="0" w:tplc="0096F05A">
      <w:start w:val="1"/>
      <w:numFmt w:val="decimal"/>
      <w:lvlText w:val="%1."/>
      <w:lvlJc w:val="left"/>
      <w:pPr>
        <w:ind w:left="7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4" w15:restartNumberingAfterBreak="0">
    <w:nsid w:val="25BC44C5"/>
    <w:multiLevelType w:val="hybridMultilevel"/>
    <w:tmpl w:val="12EAF8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E1401"/>
    <w:multiLevelType w:val="hybridMultilevel"/>
    <w:tmpl w:val="22FEDB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614A94"/>
    <w:multiLevelType w:val="hybridMultilevel"/>
    <w:tmpl w:val="9A9A979C"/>
    <w:lvl w:ilvl="0" w:tplc="0415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7" w15:restartNumberingAfterBreak="0">
    <w:nsid w:val="2CF323B2"/>
    <w:multiLevelType w:val="hybridMultilevel"/>
    <w:tmpl w:val="1E74A1E0"/>
    <w:lvl w:ilvl="0" w:tplc="AC7A516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B070E"/>
    <w:multiLevelType w:val="hybridMultilevel"/>
    <w:tmpl w:val="BB24DD7C"/>
    <w:lvl w:ilvl="0" w:tplc="7D22EE26">
      <w:start w:val="1"/>
      <w:numFmt w:val="decimal"/>
      <w:lvlText w:val="%1."/>
      <w:lvlJc w:val="left"/>
      <w:pPr>
        <w:ind w:left="720" w:hanging="360"/>
      </w:pPr>
    </w:lvl>
    <w:lvl w:ilvl="1" w:tplc="EA78942A">
      <w:start w:val="1"/>
      <w:numFmt w:val="lowerLetter"/>
      <w:lvlText w:val="%2."/>
      <w:lvlJc w:val="left"/>
      <w:pPr>
        <w:ind w:left="1440" w:hanging="360"/>
      </w:pPr>
    </w:lvl>
    <w:lvl w:ilvl="2" w:tplc="B566B36C">
      <w:start w:val="1"/>
      <w:numFmt w:val="lowerRoman"/>
      <w:lvlText w:val="%3."/>
      <w:lvlJc w:val="right"/>
      <w:pPr>
        <w:ind w:left="2160" w:hanging="180"/>
      </w:pPr>
    </w:lvl>
    <w:lvl w:ilvl="3" w:tplc="BAA87306">
      <w:start w:val="1"/>
      <w:numFmt w:val="decimal"/>
      <w:lvlText w:val="%4."/>
      <w:lvlJc w:val="left"/>
      <w:pPr>
        <w:ind w:left="2880" w:hanging="360"/>
      </w:pPr>
    </w:lvl>
    <w:lvl w:ilvl="4" w:tplc="2A76362A">
      <w:start w:val="1"/>
      <w:numFmt w:val="lowerLetter"/>
      <w:lvlText w:val="%5."/>
      <w:lvlJc w:val="left"/>
      <w:pPr>
        <w:ind w:left="3600" w:hanging="360"/>
      </w:pPr>
    </w:lvl>
    <w:lvl w:ilvl="5" w:tplc="572EFC7A">
      <w:start w:val="1"/>
      <w:numFmt w:val="lowerRoman"/>
      <w:lvlText w:val="%6."/>
      <w:lvlJc w:val="right"/>
      <w:pPr>
        <w:ind w:left="4320" w:hanging="180"/>
      </w:pPr>
    </w:lvl>
    <w:lvl w:ilvl="6" w:tplc="804E9CC6">
      <w:start w:val="1"/>
      <w:numFmt w:val="decimal"/>
      <w:lvlText w:val="%7."/>
      <w:lvlJc w:val="left"/>
      <w:pPr>
        <w:ind w:left="5040" w:hanging="360"/>
      </w:pPr>
    </w:lvl>
    <w:lvl w:ilvl="7" w:tplc="F566CC1C">
      <w:start w:val="1"/>
      <w:numFmt w:val="lowerLetter"/>
      <w:lvlText w:val="%8."/>
      <w:lvlJc w:val="left"/>
      <w:pPr>
        <w:ind w:left="5760" w:hanging="360"/>
      </w:pPr>
    </w:lvl>
    <w:lvl w:ilvl="8" w:tplc="C82CF9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E6686"/>
    <w:multiLevelType w:val="hybridMultilevel"/>
    <w:tmpl w:val="0E08B68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E2A9B"/>
    <w:multiLevelType w:val="hybridMultilevel"/>
    <w:tmpl w:val="68645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61CA1"/>
    <w:multiLevelType w:val="multilevel"/>
    <w:tmpl w:val="94760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374CAB"/>
    <w:multiLevelType w:val="hybridMultilevel"/>
    <w:tmpl w:val="ABB61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81232"/>
    <w:multiLevelType w:val="hybridMultilevel"/>
    <w:tmpl w:val="48F0A830"/>
    <w:lvl w:ilvl="0" w:tplc="04150019">
      <w:start w:val="1"/>
      <w:numFmt w:val="lowerLetter"/>
      <w:lvlText w:val="%1."/>
      <w:lvlJc w:val="left"/>
      <w:pPr>
        <w:ind w:left="75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40E54F9D"/>
    <w:multiLevelType w:val="hybridMultilevel"/>
    <w:tmpl w:val="EF82F0E2"/>
    <w:lvl w:ilvl="0" w:tplc="A8EA874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F2711"/>
    <w:multiLevelType w:val="hybridMultilevel"/>
    <w:tmpl w:val="4838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C1E1D"/>
    <w:multiLevelType w:val="hybridMultilevel"/>
    <w:tmpl w:val="48E61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35D0D"/>
    <w:multiLevelType w:val="hybridMultilevel"/>
    <w:tmpl w:val="C4BE6648"/>
    <w:lvl w:ilvl="0" w:tplc="3F307AB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F35F6"/>
    <w:multiLevelType w:val="hybridMultilevel"/>
    <w:tmpl w:val="CDF6E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10213"/>
    <w:multiLevelType w:val="hybridMultilevel"/>
    <w:tmpl w:val="60701814"/>
    <w:lvl w:ilvl="0" w:tplc="31FA9E08">
      <w:start w:val="1"/>
      <w:numFmt w:val="lowerLetter"/>
      <w:lvlText w:val="%1)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55CF26FC"/>
    <w:multiLevelType w:val="hybridMultilevel"/>
    <w:tmpl w:val="823E29D6"/>
    <w:lvl w:ilvl="0" w:tplc="0415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1" w15:restartNumberingAfterBreak="0">
    <w:nsid w:val="55F97BA3"/>
    <w:multiLevelType w:val="hybridMultilevel"/>
    <w:tmpl w:val="34DC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29C5"/>
    <w:multiLevelType w:val="hybridMultilevel"/>
    <w:tmpl w:val="80500FFC"/>
    <w:lvl w:ilvl="0" w:tplc="91E0AC18">
      <w:start w:val="1"/>
      <w:numFmt w:val="lowerLetter"/>
      <w:lvlText w:val="%1."/>
      <w:lvlJc w:val="left"/>
      <w:pPr>
        <w:ind w:left="11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5A9D00B7"/>
    <w:multiLevelType w:val="hybridMultilevel"/>
    <w:tmpl w:val="6B1CAFC0"/>
    <w:lvl w:ilvl="0" w:tplc="D2FC8474">
      <w:start w:val="3"/>
      <w:numFmt w:val="lowerLetter"/>
      <w:lvlText w:val="%1."/>
      <w:lvlJc w:val="left"/>
      <w:pPr>
        <w:ind w:left="75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192A0"/>
    <w:multiLevelType w:val="hybridMultilevel"/>
    <w:tmpl w:val="95B6D13C"/>
    <w:lvl w:ilvl="0" w:tplc="74FC5102">
      <w:start w:val="1"/>
      <w:numFmt w:val="decimal"/>
      <w:lvlText w:val="%1."/>
      <w:lvlJc w:val="left"/>
      <w:pPr>
        <w:ind w:left="720" w:hanging="360"/>
      </w:pPr>
    </w:lvl>
    <w:lvl w:ilvl="1" w:tplc="085E6D38">
      <w:start w:val="1"/>
      <w:numFmt w:val="lowerLetter"/>
      <w:lvlText w:val="%2."/>
      <w:lvlJc w:val="left"/>
      <w:pPr>
        <w:ind w:left="1440" w:hanging="360"/>
      </w:pPr>
    </w:lvl>
    <w:lvl w:ilvl="2" w:tplc="5844A7CE">
      <w:start w:val="1"/>
      <w:numFmt w:val="lowerRoman"/>
      <w:lvlText w:val="%3."/>
      <w:lvlJc w:val="right"/>
      <w:pPr>
        <w:ind w:left="2160" w:hanging="180"/>
      </w:pPr>
    </w:lvl>
    <w:lvl w:ilvl="3" w:tplc="3B0A72DA">
      <w:start w:val="1"/>
      <w:numFmt w:val="decimal"/>
      <w:lvlText w:val="%4."/>
      <w:lvlJc w:val="left"/>
      <w:pPr>
        <w:ind w:left="2880" w:hanging="360"/>
      </w:pPr>
    </w:lvl>
    <w:lvl w:ilvl="4" w:tplc="B2A641BA">
      <w:start w:val="1"/>
      <w:numFmt w:val="lowerLetter"/>
      <w:lvlText w:val="%5."/>
      <w:lvlJc w:val="left"/>
      <w:pPr>
        <w:ind w:left="3600" w:hanging="360"/>
      </w:pPr>
    </w:lvl>
    <w:lvl w:ilvl="5" w:tplc="C6BEF442">
      <w:start w:val="1"/>
      <w:numFmt w:val="lowerRoman"/>
      <w:lvlText w:val="%6."/>
      <w:lvlJc w:val="right"/>
      <w:pPr>
        <w:ind w:left="4320" w:hanging="180"/>
      </w:pPr>
    </w:lvl>
    <w:lvl w:ilvl="6" w:tplc="1038ACBE">
      <w:start w:val="1"/>
      <w:numFmt w:val="decimal"/>
      <w:lvlText w:val="%7."/>
      <w:lvlJc w:val="left"/>
      <w:pPr>
        <w:ind w:left="5040" w:hanging="360"/>
      </w:pPr>
    </w:lvl>
    <w:lvl w:ilvl="7" w:tplc="8B8C1B2C">
      <w:start w:val="1"/>
      <w:numFmt w:val="lowerLetter"/>
      <w:lvlText w:val="%8."/>
      <w:lvlJc w:val="left"/>
      <w:pPr>
        <w:ind w:left="5760" w:hanging="360"/>
      </w:pPr>
    </w:lvl>
    <w:lvl w:ilvl="8" w:tplc="B74EE30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91D6E"/>
    <w:multiLevelType w:val="hybridMultilevel"/>
    <w:tmpl w:val="4B5EBACC"/>
    <w:lvl w:ilvl="0" w:tplc="A9DCC5EE">
      <w:start w:val="1"/>
      <w:numFmt w:val="decimal"/>
      <w:lvlText w:val="%1."/>
      <w:lvlJc w:val="left"/>
      <w:pPr>
        <w:ind w:left="7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6" w15:restartNumberingAfterBreak="0">
    <w:nsid w:val="60FA2B75"/>
    <w:multiLevelType w:val="hybridMultilevel"/>
    <w:tmpl w:val="F11EB9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795A3A"/>
    <w:multiLevelType w:val="hybridMultilevel"/>
    <w:tmpl w:val="07B06E88"/>
    <w:lvl w:ilvl="0" w:tplc="D1ECD17A">
      <w:start w:val="1"/>
      <w:numFmt w:val="lowerLetter"/>
      <w:lvlText w:val="%1."/>
      <w:lvlJc w:val="left"/>
      <w:pPr>
        <w:ind w:left="754" w:hanging="360"/>
      </w:pPr>
      <w:rPr>
        <w:b w:val="0"/>
        <w:b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643C2F14"/>
    <w:multiLevelType w:val="hybridMultilevel"/>
    <w:tmpl w:val="AF6A1B3C"/>
    <w:lvl w:ilvl="0" w:tplc="0415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6926307D"/>
    <w:multiLevelType w:val="multilevel"/>
    <w:tmpl w:val="E6D2B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496FE0"/>
    <w:multiLevelType w:val="hybridMultilevel"/>
    <w:tmpl w:val="D848BDFE"/>
    <w:lvl w:ilvl="0" w:tplc="4A6800D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02D40"/>
    <w:multiLevelType w:val="hybridMultilevel"/>
    <w:tmpl w:val="6540D3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D3878"/>
    <w:multiLevelType w:val="hybridMultilevel"/>
    <w:tmpl w:val="6A5CE604"/>
    <w:lvl w:ilvl="0" w:tplc="C32C02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649AD"/>
    <w:multiLevelType w:val="hybridMultilevel"/>
    <w:tmpl w:val="6A5CE60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9301B"/>
    <w:multiLevelType w:val="hybridMultilevel"/>
    <w:tmpl w:val="34DC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61FB6"/>
    <w:multiLevelType w:val="hybridMultilevel"/>
    <w:tmpl w:val="4344EACE"/>
    <w:lvl w:ilvl="0" w:tplc="721AA860">
      <w:start w:val="1"/>
      <w:numFmt w:val="lowerLetter"/>
      <w:lvlText w:val="%1."/>
      <w:lvlJc w:val="left"/>
      <w:pPr>
        <w:ind w:left="7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 w15:restartNumberingAfterBreak="0">
    <w:nsid w:val="7EE140AC"/>
    <w:multiLevelType w:val="hybridMultilevel"/>
    <w:tmpl w:val="E218572E"/>
    <w:lvl w:ilvl="0" w:tplc="162258DE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3751A"/>
    <w:multiLevelType w:val="hybridMultilevel"/>
    <w:tmpl w:val="4644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92769">
    <w:abstractNumId w:val="7"/>
  </w:num>
  <w:num w:numId="2" w16cid:durableId="2123958680">
    <w:abstractNumId w:val="35"/>
  </w:num>
  <w:num w:numId="3" w16cid:durableId="1062869912">
    <w:abstractNumId w:val="13"/>
  </w:num>
  <w:num w:numId="4" w16cid:durableId="72162759">
    <w:abstractNumId w:val="21"/>
  </w:num>
  <w:num w:numId="5" w16cid:durableId="877745136">
    <w:abstractNumId w:val="39"/>
  </w:num>
  <w:num w:numId="6" w16cid:durableId="1692102627">
    <w:abstractNumId w:val="37"/>
  </w:num>
  <w:num w:numId="7" w16cid:durableId="553807942">
    <w:abstractNumId w:val="9"/>
  </w:num>
  <w:num w:numId="8" w16cid:durableId="2132939225">
    <w:abstractNumId w:val="45"/>
  </w:num>
  <w:num w:numId="9" w16cid:durableId="1395012236">
    <w:abstractNumId w:val="32"/>
  </w:num>
  <w:num w:numId="10" w16cid:durableId="1906066015">
    <w:abstractNumId w:val="27"/>
  </w:num>
  <w:num w:numId="11" w16cid:durableId="1967346233">
    <w:abstractNumId w:val="15"/>
  </w:num>
  <w:num w:numId="12" w16cid:durableId="544491893">
    <w:abstractNumId w:val="4"/>
  </w:num>
  <w:num w:numId="13" w16cid:durableId="1557930422">
    <w:abstractNumId w:val="16"/>
  </w:num>
  <w:num w:numId="14" w16cid:durableId="2044864084">
    <w:abstractNumId w:val="30"/>
  </w:num>
  <w:num w:numId="15" w16cid:durableId="410128872">
    <w:abstractNumId w:val="5"/>
  </w:num>
  <w:num w:numId="16" w16cid:durableId="775903747">
    <w:abstractNumId w:val="46"/>
  </w:num>
  <w:num w:numId="17" w16cid:durableId="1840776536">
    <w:abstractNumId w:val="33"/>
  </w:num>
  <w:num w:numId="18" w16cid:durableId="720978866">
    <w:abstractNumId w:val="11"/>
  </w:num>
  <w:num w:numId="19" w16cid:durableId="1483499567">
    <w:abstractNumId w:val="24"/>
  </w:num>
  <w:num w:numId="20" w16cid:durableId="684016923">
    <w:abstractNumId w:val="10"/>
  </w:num>
  <w:num w:numId="21" w16cid:durableId="1878856345">
    <w:abstractNumId w:val="38"/>
  </w:num>
  <w:num w:numId="22" w16cid:durableId="568734096">
    <w:abstractNumId w:val="17"/>
  </w:num>
  <w:num w:numId="23" w16cid:durableId="515192936">
    <w:abstractNumId w:val="42"/>
  </w:num>
  <w:num w:numId="24" w16cid:durableId="233901114">
    <w:abstractNumId w:val="44"/>
  </w:num>
  <w:num w:numId="25" w16cid:durableId="768894959">
    <w:abstractNumId w:val="31"/>
  </w:num>
  <w:num w:numId="26" w16cid:durableId="1993212494">
    <w:abstractNumId w:val="19"/>
  </w:num>
  <w:num w:numId="27" w16cid:durableId="1048725795">
    <w:abstractNumId w:val="40"/>
  </w:num>
  <w:num w:numId="28" w16cid:durableId="1201745315">
    <w:abstractNumId w:val="26"/>
  </w:num>
  <w:num w:numId="29" w16cid:durableId="1970820389">
    <w:abstractNumId w:val="20"/>
  </w:num>
  <w:num w:numId="30" w16cid:durableId="894202803">
    <w:abstractNumId w:val="6"/>
  </w:num>
  <w:num w:numId="31" w16cid:durableId="1365867420">
    <w:abstractNumId w:val="18"/>
  </w:num>
  <w:num w:numId="32" w16cid:durableId="581723766">
    <w:abstractNumId w:val="34"/>
  </w:num>
  <w:num w:numId="33" w16cid:durableId="967124705">
    <w:abstractNumId w:val="29"/>
  </w:num>
  <w:num w:numId="34" w16cid:durableId="418018443">
    <w:abstractNumId w:val="36"/>
  </w:num>
  <w:num w:numId="35" w16cid:durableId="2086872412">
    <w:abstractNumId w:val="41"/>
  </w:num>
  <w:num w:numId="36" w16cid:durableId="1885361942">
    <w:abstractNumId w:val="8"/>
  </w:num>
  <w:num w:numId="37" w16cid:durableId="1021932032">
    <w:abstractNumId w:val="14"/>
  </w:num>
  <w:num w:numId="38" w16cid:durableId="1416899322">
    <w:abstractNumId w:val="28"/>
  </w:num>
  <w:num w:numId="39" w16cid:durableId="868954329">
    <w:abstractNumId w:val="23"/>
  </w:num>
  <w:num w:numId="40" w16cid:durableId="522592266">
    <w:abstractNumId w:val="12"/>
  </w:num>
  <w:num w:numId="41" w16cid:durableId="829366656">
    <w:abstractNumId w:val="43"/>
  </w:num>
  <w:num w:numId="42" w16cid:durableId="85424094">
    <w:abstractNumId w:val="22"/>
  </w:num>
  <w:num w:numId="43" w16cid:durableId="1259559482">
    <w:abstractNumId w:val="25"/>
  </w:num>
  <w:num w:numId="44" w16cid:durableId="528421986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387D"/>
    <w:rsid w:val="00067E7A"/>
    <w:rsid w:val="000852E4"/>
    <w:rsid w:val="00097DEE"/>
    <w:rsid w:val="00097F52"/>
    <w:rsid w:val="000A2F54"/>
    <w:rsid w:val="000C5A95"/>
    <w:rsid w:val="000E1B58"/>
    <w:rsid w:val="000E55CD"/>
    <w:rsid w:val="000F53A6"/>
    <w:rsid w:val="00110088"/>
    <w:rsid w:val="00123A96"/>
    <w:rsid w:val="00167B7C"/>
    <w:rsid w:val="0018630B"/>
    <w:rsid w:val="001927D0"/>
    <w:rsid w:val="001A1B28"/>
    <w:rsid w:val="001A1ED1"/>
    <w:rsid w:val="001C1049"/>
    <w:rsid w:val="001D5BE2"/>
    <w:rsid w:val="001E7314"/>
    <w:rsid w:val="002029B0"/>
    <w:rsid w:val="002030AE"/>
    <w:rsid w:val="00204A90"/>
    <w:rsid w:val="002065C6"/>
    <w:rsid w:val="00206C13"/>
    <w:rsid w:val="00212F42"/>
    <w:rsid w:val="0022207B"/>
    <w:rsid w:val="002344B5"/>
    <w:rsid w:val="00252A99"/>
    <w:rsid w:val="0026606F"/>
    <w:rsid w:val="00266297"/>
    <w:rsid w:val="002B20F7"/>
    <w:rsid w:val="002B570D"/>
    <w:rsid w:val="002C1F67"/>
    <w:rsid w:val="002E005A"/>
    <w:rsid w:val="002F30C2"/>
    <w:rsid w:val="003058AD"/>
    <w:rsid w:val="00310E4B"/>
    <w:rsid w:val="00325B61"/>
    <w:rsid w:val="00344586"/>
    <w:rsid w:val="00357224"/>
    <w:rsid w:val="00394C2A"/>
    <w:rsid w:val="0039511E"/>
    <w:rsid w:val="00396783"/>
    <w:rsid w:val="003A1A4C"/>
    <w:rsid w:val="003B0DC5"/>
    <w:rsid w:val="003D068B"/>
    <w:rsid w:val="003D6E43"/>
    <w:rsid w:val="003F38FF"/>
    <w:rsid w:val="003F560C"/>
    <w:rsid w:val="004029FD"/>
    <w:rsid w:val="004047A8"/>
    <w:rsid w:val="00455ADB"/>
    <w:rsid w:val="00483C34"/>
    <w:rsid w:val="00484E59"/>
    <w:rsid w:val="00490C6E"/>
    <w:rsid w:val="00490FC9"/>
    <w:rsid w:val="004A1538"/>
    <w:rsid w:val="004C58CF"/>
    <w:rsid w:val="005055B4"/>
    <w:rsid w:val="005121B5"/>
    <w:rsid w:val="0051776F"/>
    <w:rsid w:val="00533C25"/>
    <w:rsid w:val="00563503"/>
    <w:rsid w:val="00564C1F"/>
    <w:rsid w:val="005837A3"/>
    <w:rsid w:val="005914C9"/>
    <w:rsid w:val="005B090F"/>
    <w:rsid w:val="005C6AD8"/>
    <w:rsid w:val="005E283E"/>
    <w:rsid w:val="005E6FA1"/>
    <w:rsid w:val="005F48A7"/>
    <w:rsid w:val="005F490A"/>
    <w:rsid w:val="00612DBA"/>
    <w:rsid w:val="00622FCC"/>
    <w:rsid w:val="00636510"/>
    <w:rsid w:val="00661631"/>
    <w:rsid w:val="006740EC"/>
    <w:rsid w:val="006C4168"/>
    <w:rsid w:val="006C4DD2"/>
    <w:rsid w:val="006F693A"/>
    <w:rsid w:val="00703BEF"/>
    <w:rsid w:val="00706105"/>
    <w:rsid w:val="00713F62"/>
    <w:rsid w:val="00720DB7"/>
    <w:rsid w:val="007316D4"/>
    <w:rsid w:val="00733AFC"/>
    <w:rsid w:val="00740E4F"/>
    <w:rsid w:val="00750252"/>
    <w:rsid w:val="007536ED"/>
    <w:rsid w:val="00781021"/>
    <w:rsid w:val="00781DA9"/>
    <w:rsid w:val="007A5846"/>
    <w:rsid w:val="007B2388"/>
    <w:rsid w:val="007B53F0"/>
    <w:rsid w:val="007C101F"/>
    <w:rsid w:val="00815DB9"/>
    <w:rsid w:val="0081702C"/>
    <w:rsid w:val="00855630"/>
    <w:rsid w:val="00861013"/>
    <w:rsid w:val="0089032B"/>
    <w:rsid w:val="0089285D"/>
    <w:rsid w:val="00895B80"/>
    <w:rsid w:val="008A45B1"/>
    <w:rsid w:val="008A4824"/>
    <w:rsid w:val="008B1275"/>
    <w:rsid w:val="008C27F5"/>
    <w:rsid w:val="008C3FAD"/>
    <w:rsid w:val="008D08F7"/>
    <w:rsid w:val="008D4F1F"/>
    <w:rsid w:val="008F0676"/>
    <w:rsid w:val="008F3B1E"/>
    <w:rsid w:val="009043B9"/>
    <w:rsid w:val="00927A32"/>
    <w:rsid w:val="00982397"/>
    <w:rsid w:val="00983D9F"/>
    <w:rsid w:val="009A55D7"/>
    <w:rsid w:val="009C0F92"/>
    <w:rsid w:val="009D286E"/>
    <w:rsid w:val="009D3DC3"/>
    <w:rsid w:val="009E11EE"/>
    <w:rsid w:val="009F4947"/>
    <w:rsid w:val="00A0081F"/>
    <w:rsid w:val="00A030F9"/>
    <w:rsid w:val="00A15B85"/>
    <w:rsid w:val="00A40B7B"/>
    <w:rsid w:val="00A41EA2"/>
    <w:rsid w:val="00A56C62"/>
    <w:rsid w:val="00A8061C"/>
    <w:rsid w:val="00AA3625"/>
    <w:rsid w:val="00AC35EB"/>
    <w:rsid w:val="00AD222D"/>
    <w:rsid w:val="00AE6E64"/>
    <w:rsid w:val="00B01CF1"/>
    <w:rsid w:val="00B30116"/>
    <w:rsid w:val="00B42BCC"/>
    <w:rsid w:val="00B51B91"/>
    <w:rsid w:val="00B52A85"/>
    <w:rsid w:val="00B6298D"/>
    <w:rsid w:val="00B6472D"/>
    <w:rsid w:val="00B82301"/>
    <w:rsid w:val="00B912B0"/>
    <w:rsid w:val="00BC1118"/>
    <w:rsid w:val="00BE428E"/>
    <w:rsid w:val="00BF4C97"/>
    <w:rsid w:val="00C10FF9"/>
    <w:rsid w:val="00C17248"/>
    <w:rsid w:val="00C2623B"/>
    <w:rsid w:val="00C27603"/>
    <w:rsid w:val="00C515DC"/>
    <w:rsid w:val="00C51A50"/>
    <w:rsid w:val="00CE1640"/>
    <w:rsid w:val="00D06692"/>
    <w:rsid w:val="00D23045"/>
    <w:rsid w:val="00D365A6"/>
    <w:rsid w:val="00D367A6"/>
    <w:rsid w:val="00DE0C1D"/>
    <w:rsid w:val="00DE25F0"/>
    <w:rsid w:val="00E07DB9"/>
    <w:rsid w:val="00E1271D"/>
    <w:rsid w:val="00E2091B"/>
    <w:rsid w:val="00E33A1C"/>
    <w:rsid w:val="00E74CBB"/>
    <w:rsid w:val="00E768CF"/>
    <w:rsid w:val="00E8259D"/>
    <w:rsid w:val="00EA21CD"/>
    <w:rsid w:val="00EB0939"/>
    <w:rsid w:val="00EC61D0"/>
    <w:rsid w:val="00EE25B5"/>
    <w:rsid w:val="00EF1B0D"/>
    <w:rsid w:val="00F009CB"/>
    <w:rsid w:val="00F06C87"/>
    <w:rsid w:val="00F13F2B"/>
    <w:rsid w:val="00F265EF"/>
    <w:rsid w:val="00F336A7"/>
    <w:rsid w:val="00F524DC"/>
    <w:rsid w:val="00F55AC6"/>
    <w:rsid w:val="00F6280F"/>
    <w:rsid w:val="00F710C3"/>
    <w:rsid w:val="00FA1F84"/>
    <w:rsid w:val="00FC0781"/>
    <w:rsid w:val="00FD178B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3EE4F"/>
  <w15:chartTrackingRefBased/>
  <w15:docId w15:val="{DE43E067-68A7-4194-9643-F442143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Body Text 2" w:uiPriority="1"/>
    <w:lsdException w:name="Body Text 3" w:uiPriority="1"/>
    <w:lsdException w:name="Body Text Indent 2" w:uiPriority="1"/>
    <w:lsdException w:name="Block Text" w:uiPriority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5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65EF"/>
    <w:pPr>
      <w:keepNext/>
      <w:spacing w:after="0"/>
      <w:outlineLvl w:val="2"/>
    </w:pPr>
    <w:rPr>
      <w:rFonts w:ascii="Arial Narrow" w:eastAsia="Times New Roman" w:hAnsi="Arial Narrow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265E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265EF"/>
    <w:pPr>
      <w:keepNext/>
      <w:keepLines/>
      <w:spacing w:before="220" w:after="4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265E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265EF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265EF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265EF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link w:val="kartaZnak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link w:val="akartaZnak"/>
    <w:autoRedefine/>
    <w:rsid w:val="002029B0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265EF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265EF"/>
    <w:rPr>
      <w:rFonts w:ascii="Arial Narrow" w:hAnsi="Arial Narrow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F265EF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265EF"/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265EF"/>
    <w:rPr>
      <w:rFonts w:ascii="Calibri" w:eastAsia="Calibri" w:hAnsi="Calibri" w:cs="Calibri"/>
      <w:b/>
      <w:bCs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F265EF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F265EF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F265EF"/>
    <w:rPr>
      <w:rFonts w:ascii="Cambria" w:hAnsi="Cambria"/>
      <w:i/>
      <w:iCs/>
      <w:color w:val="272727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265EF"/>
  </w:style>
  <w:style w:type="numbering" w:customStyle="1" w:styleId="Bezlisty11">
    <w:name w:val="Bez listy11"/>
    <w:next w:val="Bezlisty"/>
    <w:uiPriority w:val="99"/>
    <w:semiHidden/>
    <w:unhideWhenUsed/>
    <w:rsid w:val="00F265EF"/>
  </w:style>
  <w:style w:type="character" w:customStyle="1" w:styleId="kartaZnak">
    <w:name w:val="karta Znak"/>
    <w:link w:val="karta"/>
    <w:rsid w:val="00F265EF"/>
    <w:rPr>
      <w:rFonts w:eastAsia="Calibri"/>
      <w:lang w:eastAsia="en-US"/>
    </w:rPr>
  </w:style>
  <w:style w:type="character" w:customStyle="1" w:styleId="akartaZnak">
    <w:name w:val="akarta Znak"/>
    <w:link w:val="akarta"/>
    <w:rsid w:val="002029B0"/>
    <w:rPr>
      <w:rFonts w:ascii="Cambria" w:eastAsia="Calibri" w:hAnsi="Cambria"/>
      <w:b/>
      <w:iCs/>
      <w:lang w:eastAsia="en-US"/>
    </w:rPr>
  </w:style>
  <w:style w:type="character" w:customStyle="1" w:styleId="TekstprzypisudolnegoZnak">
    <w:name w:val="Tekst przypisu dolnego Znak"/>
    <w:link w:val="Tekstprzypisudolnego"/>
    <w:uiPriority w:val="1"/>
    <w:semiHidden/>
    <w:rsid w:val="00F265EF"/>
    <w:rPr>
      <w:rFonts w:ascii="Calibri" w:eastAsia="Calibri" w:hAnsi="Calibri" w:cs="Calibri"/>
      <w:lang w:eastAsia="en-US"/>
    </w:rPr>
  </w:style>
  <w:style w:type="character" w:customStyle="1" w:styleId="TekstprzypisudolnegoZnak1">
    <w:name w:val="Tekst przypisu dolnego Znak1"/>
    <w:uiPriority w:val="99"/>
    <w:semiHidden/>
    <w:rsid w:val="00F26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1"/>
    <w:semiHidden/>
    <w:rsid w:val="00F265EF"/>
    <w:rPr>
      <w:rFonts w:ascii="Calibri" w:eastAsia="Calibri" w:hAnsi="Calibri" w:cs="Calibri"/>
      <w:lang w:eastAsia="en-US"/>
    </w:rPr>
  </w:style>
  <w:style w:type="character" w:customStyle="1" w:styleId="TekstprzypisukocowegoZnak1">
    <w:name w:val="Tekst przypisu końcowego Znak1"/>
    <w:uiPriority w:val="99"/>
    <w:semiHidden/>
    <w:rsid w:val="00F265E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265EF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265E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qFormat/>
    <w:locked/>
    <w:rsid w:val="00F265EF"/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F265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265EF"/>
  </w:style>
  <w:style w:type="character" w:styleId="Uwydatnienie">
    <w:name w:val="Emphasis"/>
    <w:qFormat/>
    <w:rsid w:val="00F265EF"/>
    <w:rPr>
      <w:i/>
      <w:iCs/>
    </w:rPr>
  </w:style>
  <w:style w:type="paragraph" w:customStyle="1" w:styleId="akapitzlistcxspdrugie">
    <w:name w:val="akapitzlistcxspdrugie"/>
    <w:basedOn w:val="Normalny"/>
    <w:uiPriority w:val="1"/>
    <w:rsid w:val="00F265E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65EF"/>
    <w:rPr>
      <w:b/>
    </w:rPr>
  </w:style>
  <w:style w:type="character" w:customStyle="1" w:styleId="autoren">
    <w:name w:val="autoren"/>
    <w:basedOn w:val="Domylnaczcionkaakapitu"/>
    <w:rsid w:val="00F265EF"/>
  </w:style>
  <w:style w:type="character" w:customStyle="1" w:styleId="bestandteilliste">
    <w:name w:val="bestandteil_liste"/>
    <w:basedOn w:val="Domylnaczcionkaakapitu"/>
    <w:rsid w:val="00F265EF"/>
  </w:style>
  <w:style w:type="paragraph" w:customStyle="1" w:styleId="bezodstpw1">
    <w:name w:val="bez odstępów1"/>
    <w:basedOn w:val="Normalny"/>
    <w:uiPriority w:val="1"/>
    <w:rsid w:val="00F265EF"/>
    <w:pPr>
      <w:spacing w:after="0"/>
      <w:jc w:val="both"/>
    </w:pPr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1"/>
    <w:rsid w:val="00F265EF"/>
    <w:pPr>
      <w:spacing w:after="120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"/>
    <w:rsid w:val="00F265EF"/>
    <w:rPr>
      <w:rFonts w:ascii="Calibri" w:eastAsia="Calibri" w:hAnsi="Calibri" w:cs="Calibri"/>
      <w:sz w:val="22"/>
      <w:szCs w:val="22"/>
      <w:lang w:eastAsia="en-US"/>
    </w:rPr>
  </w:style>
  <w:style w:type="character" w:customStyle="1" w:styleId="wrtext">
    <w:name w:val="wrtext"/>
    <w:rsid w:val="00F265EF"/>
  </w:style>
  <w:style w:type="paragraph" w:styleId="Tekstpodstawowy2">
    <w:name w:val="Body Text 2"/>
    <w:basedOn w:val="Normalny"/>
    <w:link w:val="Tekstpodstawowy2Znak"/>
    <w:uiPriority w:val="1"/>
    <w:rsid w:val="00F265EF"/>
    <w:pPr>
      <w:spacing w:after="120"/>
    </w:pPr>
  </w:style>
  <w:style w:type="character" w:customStyle="1" w:styleId="Tekstpodstawowy2Znak">
    <w:name w:val="Tekst podstawowy 2 Znak"/>
    <w:basedOn w:val="Domylnaczcionkaakapitu"/>
    <w:link w:val="Tekstpodstawowy2"/>
    <w:uiPriority w:val="1"/>
    <w:rsid w:val="00F265EF"/>
    <w:rPr>
      <w:rFonts w:ascii="Calibri" w:eastAsia="Calibri" w:hAnsi="Calibri" w:cs="Calibri"/>
      <w:sz w:val="22"/>
      <w:szCs w:val="22"/>
      <w:lang w:eastAsia="en-US"/>
    </w:rPr>
  </w:style>
  <w:style w:type="paragraph" w:styleId="Tekstblokowy">
    <w:name w:val="Block Text"/>
    <w:basedOn w:val="Normalny"/>
    <w:uiPriority w:val="1"/>
    <w:rsid w:val="00F265EF"/>
    <w:pPr>
      <w:spacing w:after="0"/>
      <w:ind w:left="540" w:right="-64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265EF"/>
    <w:pPr>
      <w:ind w:left="720"/>
      <w:contextualSpacing/>
    </w:pPr>
    <w:rPr>
      <w:rFonts w:eastAsia="Times New Roman" w:cs="Times New Roman"/>
    </w:rPr>
  </w:style>
  <w:style w:type="paragraph" w:customStyle="1" w:styleId="ects">
    <w:name w:val="ects"/>
    <w:basedOn w:val="Normalny"/>
    <w:uiPriority w:val="1"/>
    <w:rsid w:val="00F265EF"/>
    <w:pPr>
      <w:tabs>
        <w:tab w:val="left" w:pos="284"/>
      </w:tabs>
      <w:spacing w:after="0"/>
      <w:jc w:val="both"/>
    </w:pPr>
    <w:rPr>
      <w:rFonts w:eastAsia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265EF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F265EF"/>
  </w:style>
  <w:style w:type="numbering" w:customStyle="1" w:styleId="Bezlisty3">
    <w:name w:val="Bez listy3"/>
    <w:next w:val="Bezlisty"/>
    <w:uiPriority w:val="99"/>
    <w:semiHidden/>
    <w:unhideWhenUsed/>
    <w:rsid w:val="00F265EF"/>
  </w:style>
  <w:style w:type="paragraph" w:customStyle="1" w:styleId="Nagwek21">
    <w:name w:val="Nagłówek 21"/>
    <w:basedOn w:val="Normalny"/>
    <w:next w:val="Normalny"/>
    <w:uiPriority w:val="1"/>
    <w:semiHidden/>
    <w:unhideWhenUsed/>
    <w:qFormat/>
    <w:rsid w:val="00F265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265EF"/>
  </w:style>
  <w:style w:type="character" w:customStyle="1" w:styleId="UyteHipercze1">
    <w:name w:val="UżyteHiperłącze1"/>
    <w:uiPriority w:val="99"/>
    <w:unhideWhenUsed/>
    <w:rsid w:val="00F265EF"/>
    <w:rPr>
      <w:color w:val="800080"/>
      <w:u w:val="single"/>
    </w:rPr>
  </w:style>
  <w:style w:type="character" w:customStyle="1" w:styleId="Nagwek2Znak1">
    <w:name w:val="Nagłówek 2 Znak1"/>
    <w:uiPriority w:val="9"/>
    <w:semiHidden/>
    <w:rsid w:val="00F265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4">
    <w:name w:val="Bez listy4"/>
    <w:next w:val="Bezlisty"/>
    <w:uiPriority w:val="99"/>
    <w:semiHidden/>
    <w:unhideWhenUsed/>
    <w:rsid w:val="00F265EF"/>
  </w:style>
  <w:style w:type="numbering" w:customStyle="1" w:styleId="Bezlisty12">
    <w:name w:val="Bez listy12"/>
    <w:next w:val="Bezlisty"/>
    <w:uiPriority w:val="99"/>
    <w:semiHidden/>
    <w:unhideWhenUsed/>
    <w:rsid w:val="00F265EF"/>
  </w:style>
  <w:style w:type="table" w:customStyle="1" w:styleId="Tabela-Siatka1">
    <w:name w:val="Tabela - Siatka1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5">
    <w:name w:val="Bez listy5"/>
    <w:next w:val="Bezlisty"/>
    <w:uiPriority w:val="99"/>
    <w:semiHidden/>
    <w:unhideWhenUsed/>
    <w:rsid w:val="00F265EF"/>
  </w:style>
  <w:style w:type="numbering" w:customStyle="1" w:styleId="Bezlisty13">
    <w:name w:val="Bez listy13"/>
    <w:next w:val="Bezlisty"/>
    <w:uiPriority w:val="99"/>
    <w:semiHidden/>
    <w:unhideWhenUsed/>
    <w:rsid w:val="00F265EF"/>
  </w:style>
  <w:style w:type="table" w:customStyle="1" w:styleId="Tabela-Siatka2">
    <w:name w:val="Tabela - Siatka2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6">
    <w:name w:val="Bez listy6"/>
    <w:next w:val="Bezlisty"/>
    <w:uiPriority w:val="99"/>
    <w:semiHidden/>
    <w:unhideWhenUsed/>
    <w:rsid w:val="00F265EF"/>
  </w:style>
  <w:style w:type="numbering" w:customStyle="1" w:styleId="Bezlisty14">
    <w:name w:val="Bez listy14"/>
    <w:next w:val="Bezlisty"/>
    <w:uiPriority w:val="99"/>
    <w:semiHidden/>
    <w:unhideWhenUsed/>
    <w:rsid w:val="00F265EF"/>
  </w:style>
  <w:style w:type="table" w:customStyle="1" w:styleId="Tabela-Siatka3">
    <w:name w:val="Tabela - Siatka3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7">
    <w:name w:val="Bez listy7"/>
    <w:next w:val="Bezlisty"/>
    <w:uiPriority w:val="99"/>
    <w:semiHidden/>
    <w:unhideWhenUsed/>
    <w:rsid w:val="00F265EF"/>
  </w:style>
  <w:style w:type="numbering" w:customStyle="1" w:styleId="Bezlisty15">
    <w:name w:val="Bez listy15"/>
    <w:next w:val="Bezlisty"/>
    <w:uiPriority w:val="99"/>
    <w:semiHidden/>
    <w:unhideWhenUsed/>
    <w:rsid w:val="00F265EF"/>
  </w:style>
  <w:style w:type="numbering" w:customStyle="1" w:styleId="Bezlisty1111">
    <w:name w:val="Bez listy1111"/>
    <w:next w:val="Bezlisty"/>
    <w:semiHidden/>
    <w:rsid w:val="00F265EF"/>
  </w:style>
  <w:style w:type="table" w:customStyle="1" w:styleId="Tabela-Siatka4">
    <w:name w:val="Tabela - Siatka4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kapitzlist2">
    <w:name w:val="Akapit z listą2"/>
    <w:basedOn w:val="Normalny"/>
    <w:uiPriority w:val="1"/>
    <w:rsid w:val="00F265EF"/>
    <w:pPr>
      <w:ind w:left="720"/>
      <w:contextualSpacing/>
    </w:pPr>
    <w:rPr>
      <w:rFonts w:eastAsia="Times New Roman" w:cs="Times New Roman"/>
    </w:rPr>
  </w:style>
  <w:style w:type="numbering" w:customStyle="1" w:styleId="Bezlisty8">
    <w:name w:val="Bez listy8"/>
    <w:next w:val="Bezlisty"/>
    <w:uiPriority w:val="99"/>
    <w:semiHidden/>
    <w:unhideWhenUsed/>
    <w:rsid w:val="00F265EF"/>
  </w:style>
  <w:style w:type="numbering" w:customStyle="1" w:styleId="Bezlisty9">
    <w:name w:val="Bez listy9"/>
    <w:next w:val="Bezlisty"/>
    <w:uiPriority w:val="99"/>
    <w:semiHidden/>
    <w:unhideWhenUsed/>
    <w:rsid w:val="00F265EF"/>
  </w:style>
  <w:style w:type="numbering" w:customStyle="1" w:styleId="Bezlisty16">
    <w:name w:val="Bez listy16"/>
    <w:next w:val="Bezlisty"/>
    <w:uiPriority w:val="99"/>
    <w:semiHidden/>
    <w:unhideWhenUsed/>
    <w:rsid w:val="00F265EF"/>
  </w:style>
  <w:style w:type="numbering" w:customStyle="1" w:styleId="Bezlisty21">
    <w:name w:val="Bez listy21"/>
    <w:next w:val="Bezlisty"/>
    <w:uiPriority w:val="99"/>
    <w:semiHidden/>
    <w:unhideWhenUsed/>
    <w:rsid w:val="00F265EF"/>
  </w:style>
  <w:style w:type="numbering" w:customStyle="1" w:styleId="Bezlisty31">
    <w:name w:val="Bez listy31"/>
    <w:next w:val="Bezlisty"/>
    <w:uiPriority w:val="99"/>
    <w:semiHidden/>
    <w:unhideWhenUsed/>
    <w:rsid w:val="00F265EF"/>
  </w:style>
  <w:style w:type="numbering" w:customStyle="1" w:styleId="Bezlisty112">
    <w:name w:val="Bez listy112"/>
    <w:next w:val="Bezlisty"/>
    <w:uiPriority w:val="99"/>
    <w:semiHidden/>
    <w:unhideWhenUsed/>
    <w:rsid w:val="00F265EF"/>
  </w:style>
  <w:style w:type="table" w:customStyle="1" w:styleId="Tabela-Siatka5">
    <w:name w:val="Tabela - Siatka5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41">
    <w:name w:val="Bez listy41"/>
    <w:next w:val="Bezlisty"/>
    <w:uiPriority w:val="99"/>
    <w:semiHidden/>
    <w:unhideWhenUsed/>
    <w:rsid w:val="00F265EF"/>
  </w:style>
  <w:style w:type="numbering" w:customStyle="1" w:styleId="Bezlisty121">
    <w:name w:val="Bez listy121"/>
    <w:next w:val="Bezlisty"/>
    <w:uiPriority w:val="99"/>
    <w:semiHidden/>
    <w:unhideWhenUsed/>
    <w:rsid w:val="00F265EF"/>
  </w:style>
  <w:style w:type="table" w:customStyle="1" w:styleId="Tabela-Siatka11">
    <w:name w:val="Tabela - Siatka11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51">
    <w:name w:val="Bez listy51"/>
    <w:next w:val="Bezlisty"/>
    <w:uiPriority w:val="99"/>
    <w:semiHidden/>
    <w:unhideWhenUsed/>
    <w:rsid w:val="00F265EF"/>
  </w:style>
  <w:style w:type="numbering" w:customStyle="1" w:styleId="Bezlisty131">
    <w:name w:val="Bez listy131"/>
    <w:next w:val="Bezlisty"/>
    <w:uiPriority w:val="99"/>
    <w:semiHidden/>
    <w:unhideWhenUsed/>
    <w:rsid w:val="00F265EF"/>
  </w:style>
  <w:style w:type="table" w:customStyle="1" w:styleId="Tabela-Siatka21">
    <w:name w:val="Tabela - Siatka21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61">
    <w:name w:val="Bez listy61"/>
    <w:next w:val="Bezlisty"/>
    <w:uiPriority w:val="99"/>
    <w:semiHidden/>
    <w:unhideWhenUsed/>
    <w:rsid w:val="00F265EF"/>
  </w:style>
  <w:style w:type="numbering" w:customStyle="1" w:styleId="Bezlisty141">
    <w:name w:val="Bez listy141"/>
    <w:next w:val="Bezlisty"/>
    <w:uiPriority w:val="99"/>
    <w:semiHidden/>
    <w:unhideWhenUsed/>
    <w:rsid w:val="00F265EF"/>
  </w:style>
  <w:style w:type="table" w:customStyle="1" w:styleId="Tabela-Siatka31">
    <w:name w:val="Tabela - Siatka31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10">
    <w:name w:val="Bez listy10"/>
    <w:next w:val="Bezlisty"/>
    <w:semiHidden/>
    <w:rsid w:val="00F265EF"/>
  </w:style>
  <w:style w:type="table" w:customStyle="1" w:styleId="Tabela-Siatka6">
    <w:name w:val="Tabela - Siatka6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st">
    <w:name w:val="st"/>
    <w:rsid w:val="00F265EF"/>
  </w:style>
  <w:style w:type="paragraph" w:customStyle="1" w:styleId="Bezodstpw10">
    <w:name w:val="Bez odstępów1"/>
    <w:uiPriority w:val="99"/>
    <w:rsid w:val="00F265EF"/>
    <w:rPr>
      <w:rFonts w:ascii="Calibri" w:hAnsi="Calibri" w:cs="Calibri"/>
      <w:sz w:val="22"/>
      <w:szCs w:val="22"/>
      <w:lang w:eastAsia="en-US"/>
    </w:rPr>
  </w:style>
  <w:style w:type="character" w:customStyle="1" w:styleId="textsmall1">
    <w:name w:val="textsmall1"/>
    <w:rsid w:val="00F265EF"/>
    <w:rPr>
      <w:rFonts w:ascii="Verdana" w:hAnsi="Verdana"/>
      <w:sz w:val="20"/>
      <w:szCs w:val="20"/>
    </w:rPr>
  </w:style>
  <w:style w:type="paragraph" w:customStyle="1" w:styleId="akapitzlistcxsppierwsze">
    <w:name w:val="akapitzlistcxsppierwsze"/>
    <w:basedOn w:val="Normalny"/>
    <w:uiPriority w:val="1"/>
    <w:rsid w:val="00F265E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rsid w:val="00F265EF"/>
    <w:rPr>
      <w:color w:val="605E5C"/>
      <w:shd w:val="clear" w:color="auto" w:fill="E1DFDD"/>
    </w:rPr>
  </w:style>
  <w:style w:type="numbering" w:customStyle="1" w:styleId="Bezlisty17">
    <w:name w:val="Bez listy17"/>
    <w:next w:val="Bezlisty"/>
    <w:uiPriority w:val="99"/>
    <w:semiHidden/>
    <w:unhideWhenUsed/>
    <w:rsid w:val="00F265EF"/>
  </w:style>
  <w:style w:type="table" w:customStyle="1" w:styleId="NormalTable0">
    <w:name w:val="Normal Table0"/>
    <w:rsid w:val="00F265EF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Tytu">
    <w:name w:val="Title"/>
    <w:basedOn w:val="Normalny"/>
    <w:next w:val="Normalny"/>
    <w:link w:val="TytuZnak"/>
    <w:uiPriority w:val="10"/>
    <w:qFormat/>
    <w:rsid w:val="00F265EF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265EF"/>
    <w:rPr>
      <w:rFonts w:ascii="Calibri" w:eastAsia="Calibri" w:hAnsi="Calibri" w:cs="Calibri"/>
      <w:b/>
      <w:bCs/>
      <w:sz w:val="72"/>
      <w:szCs w:val="72"/>
      <w:lang w:eastAsia="en-US"/>
    </w:rPr>
  </w:style>
  <w:style w:type="table" w:customStyle="1" w:styleId="Tabela-Siatka7">
    <w:name w:val="Tabela - Siatka7"/>
    <w:basedOn w:val="Standardowy"/>
    <w:next w:val="Tabela-Siatka"/>
    <w:rsid w:val="00F265EF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ekstkomentarzaZnak">
    <w:name w:val="Tekst komentarza Znak"/>
    <w:link w:val="Tekstkomentarza"/>
    <w:uiPriority w:val="1"/>
    <w:rsid w:val="00F265EF"/>
    <w:rPr>
      <w:rFonts w:ascii="Calibri" w:eastAsia="Calibri" w:hAnsi="Calibri" w:cs="Calibri"/>
      <w:lang w:eastAsia="en-US"/>
    </w:rPr>
  </w:style>
  <w:style w:type="character" w:customStyle="1" w:styleId="TematkomentarzaZnak">
    <w:name w:val="Temat komentarza Znak"/>
    <w:link w:val="Tematkomentarza"/>
    <w:uiPriority w:val="1"/>
    <w:semiHidden/>
    <w:rsid w:val="00F265EF"/>
    <w:rPr>
      <w:rFonts w:ascii="Calibri" w:eastAsia="Calibri" w:hAnsi="Calibri" w:cs="Calibri"/>
      <w:b/>
      <w:bCs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5EF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F265EF"/>
    <w:rPr>
      <w:rFonts w:ascii="Georgia" w:eastAsia="Georgia" w:hAnsi="Georgia" w:cs="Georgia"/>
      <w:i/>
      <w:iCs/>
      <w:color w:val="666666"/>
      <w:sz w:val="48"/>
      <w:szCs w:val="48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F265EF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1"/>
    <w:rsid w:val="00F265E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00F265EF"/>
    <w:rPr>
      <w:rFonts w:ascii="Calibri" w:eastAsia="Calibri" w:hAnsi="Calibri" w:cs="Calibri"/>
      <w:sz w:val="16"/>
      <w:szCs w:val="16"/>
      <w:lang w:eastAsia="en-US"/>
    </w:rPr>
  </w:style>
  <w:style w:type="paragraph" w:customStyle="1" w:styleId="Standard">
    <w:name w:val="Standard"/>
    <w:rsid w:val="00F265EF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1"/>
    <w:rsid w:val="00F265E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F265EF"/>
  </w:style>
  <w:style w:type="paragraph" w:styleId="Poprawka">
    <w:name w:val="Revision"/>
    <w:hidden/>
    <w:uiPriority w:val="99"/>
    <w:semiHidden/>
    <w:rsid w:val="00F265EF"/>
    <w:rPr>
      <w:rFonts w:ascii="Calibri" w:eastAsia="Calibri" w:hAnsi="Calibri"/>
      <w:kern w:val="2"/>
      <w:sz w:val="22"/>
      <w:szCs w:val="22"/>
      <w:lang w:eastAsia="en-US"/>
    </w:rPr>
  </w:style>
  <w:style w:type="table" w:customStyle="1" w:styleId="Tabela-Siatka8">
    <w:name w:val="Tabela - Siatka8"/>
    <w:basedOn w:val="Standardowy"/>
    <w:next w:val="Tabela-Siatka"/>
    <w:uiPriority w:val="39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Nierozpoznanawzmianka3">
    <w:name w:val="Nierozpoznana wzmianka3"/>
    <w:uiPriority w:val="99"/>
    <w:semiHidden/>
    <w:unhideWhenUsed/>
    <w:rsid w:val="00F265EF"/>
    <w:rPr>
      <w:color w:val="605E5C"/>
      <w:shd w:val="clear" w:color="auto" w:fill="E1DFDD"/>
    </w:rPr>
  </w:style>
  <w:style w:type="character" w:customStyle="1" w:styleId="A17">
    <w:name w:val="A17"/>
    <w:uiPriority w:val="99"/>
    <w:rsid w:val="00F265EF"/>
    <w:rPr>
      <w:color w:val="211D1E"/>
      <w:sz w:val="19"/>
    </w:rPr>
  </w:style>
  <w:style w:type="paragraph" w:customStyle="1" w:styleId="gmail-msolistparagraph">
    <w:name w:val="gmail-msolistparagraph"/>
    <w:basedOn w:val="Normalny"/>
    <w:uiPriority w:val="1"/>
    <w:rsid w:val="00F265E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F265EF"/>
    <w:rPr>
      <w:rFonts w:cs="Times New Roman"/>
    </w:rPr>
  </w:style>
  <w:style w:type="character" w:customStyle="1" w:styleId="size">
    <w:name w:val="size"/>
    <w:rsid w:val="00F265EF"/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F265EF"/>
    <w:pPr>
      <w:spacing w:before="200"/>
      <w:ind w:left="864" w:right="864"/>
      <w:jc w:val="center"/>
    </w:pPr>
    <w:rPr>
      <w:rFonts w:cs="Times New Roman"/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F265EF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5EF"/>
    <w:pPr>
      <w:spacing w:before="360" w:after="360"/>
      <w:ind w:left="864" w:right="864"/>
      <w:jc w:val="center"/>
    </w:pPr>
    <w:rPr>
      <w:rFonts w:cs="Times New Roman"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5EF"/>
    <w:rPr>
      <w:rFonts w:ascii="Calibri" w:eastAsia="Calibri" w:hAnsi="Calibri"/>
      <w:i/>
      <w:iCs/>
      <w:color w:val="4F81BD"/>
      <w:sz w:val="22"/>
      <w:szCs w:val="22"/>
      <w:lang w:eastAsia="en-US"/>
    </w:rPr>
  </w:style>
  <w:style w:type="paragraph" w:styleId="Spistreci1">
    <w:name w:val="toc 1"/>
    <w:basedOn w:val="Normalny"/>
    <w:next w:val="Normalny"/>
    <w:uiPriority w:val="39"/>
    <w:unhideWhenUsed/>
    <w:rsid w:val="00F265EF"/>
    <w:pPr>
      <w:spacing w:after="100"/>
    </w:pPr>
    <w:rPr>
      <w:rFonts w:cs="Times New Roman"/>
    </w:rPr>
  </w:style>
  <w:style w:type="paragraph" w:styleId="Spistreci2">
    <w:name w:val="toc 2"/>
    <w:basedOn w:val="Normalny"/>
    <w:next w:val="Normalny"/>
    <w:uiPriority w:val="39"/>
    <w:unhideWhenUsed/>
    <w:rsid w:val="00F265EF"/>
    <w:pPr>
      <w:spacing w:after="100"/>
      <w:ind w:left="220"/>
    </w:pPr>
    <w:rPr>
      <w:rFonts w:cs="Times New Roman"/>
    </w:rPr>
  </w:style>
  <w:style w:type="paragraph" w:styleId="Spistreci3">
    <w:name w:val="toc 3"/>
    <w:basedOn w:val="Normalny"/>
    <w:next w:val="Normalny"/>
    <w:uiPriority w:val="39"/>
    <w:unhideWhenUsed/>
    <w:rsid w:val="00F265EF"/>
    <w:pPr>
      <w:spacing w:after="100"/>
      <w:ind w:left="440"/>
    </w:pPr>
    <w:rPr>
      <w:rFonts w:cs="Times New Roman"/>
    </w:rPr>
  </w:style>
  <w:style w:type="paragraph" w:styleId="Spistreci4">
    <w:name w:val="toc 4"/>
    <w:basedOn w:val="Normalny"/>
    <w:next w:val="Normalny"/>
    <w:uiPriority w:val="39"/>
    <w:unhideWhenUsed/>
    <w:rsid w:val="00F265EF"/>
    <w:pPr>
      <w:spacing w:after="100"/>
      <w:ind w:left="660"/>
    </w:pPr>
    <w:rPr>
      <w:rFonts w:cs="Times New Roman"/>
    </w:rPr>
  </w:style>
  <w:style w:type="paragraph" w:styleId="Spistreci5">
    <w:name w:val="toc 5"/>
    <w:basedOn w:val="Normalny"/>
    <w:next w:val="Normalny"/>
    <w:uiPriority w:val="39"/>
    <w:unhideWhenUsed/>
    <w:rsid w:val="00F265EF"/>
    <w:pPr>
      <w:spacing w:after="100"/>
      <w:ind w:left="880"/>
    </w:pPr>
    <w:rPr>
      <w:rFonts w:cs="Times New Roman"/>
    </w:rPr>
  </w:style>
  <w:style w:type="paragraph" w:styleId="Spistreci6">
    <w:name w:val="toc 6"/>
    <w:basedOn w:val="Normalny"/>
    <w:next w:val="Normalny"/>
    <w:uiPriority w:val="39"/>
    <w:unhideWhenUsed/>
    <w:rsid w:val="00F265EF"/>
    <w:pPr>
      <w:spacing w:after="100"/>
      <w:ind w:left="1100"/>
    </w:pPr>
    <w:rPr>
      <w:rFonts w:cs="Times New Roman"/>
    </w:rPr>
  </w:style>
  <w:style w:type="paragraph" w:styleId="Spistreci7">
    <w:name w:val="toc 7"/>
    <w:basedOn w:val="Normalny"/>
    <w:next w:val="Normalny"/>
    <w:uiPriority w:val="39"/>
    <w:unhideWhenUsed/>
    <w:rsid w:val="00F265EF"/>
    <w:pPr>
      <w:spacing w:after="100"/>
      <w:ind w:left="1320"/>
    </w:pPr>
    <w:rPr>
      <w:rFonts w:cs="Times New Roman"/>
    </w:rPr>
  </w:style>
  <w:style w:type="paragraph" w:styleId="Spistreci8">
    <w:name w:val="toc 8"/>
    <w:basedOn w:val="Normalny"/>
    <w:next w:val="Normalny"/>
    <w:uiPriority w:val="39"/>
    <w:unhideWhenUsed/>
    <w:rsid w:val="00F265EF"/>
    <w:pPr>
      <w:spacing w:after="100"/>
      <w:ind w:left="1540"/>
    </w:pPr>
    <w:rPr>
      <w:rFonts w:cs="Times New Roman"/>
    </w:rPr>
  </w:style>
  <w:style w:type="paragraph" w:styleId="Spistreci9">
    <w:name w:val="toc 9"/>
    <w:basedOn w:val="Normalny"/>
    <w:next w:val="Normalny"/>
    <w:uiPriority w:val="39"/>
    <w:unhideWhenUsed/>
    <w:rsid w:val="00F265EF"/>
    <w:pPr>
      <w:spacing w:after="100"/>
      <w:ind w:left="1760"/>
    </w:pPr>
    <w:rPr>
      <w:rFonts w:cs="Times New Roman"/>
    </w:rPr>
  </w:style>
  <w:style w:type="character" w:styleId="Nierozpoznanawzmianka">
    <w:name w:val="Unresolved Mention"/>
    <w:uiPriority w:val="99"/>
    <w:semiHidden/>
    <w:unhideWhenUsed/>
    <w:rsid w:val="00110088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914C9"/>
  </w:style>
  <w:style w:type="character" w:customStyle="1" w:styleId="eop">
    <w:name w:val="eop"/>
    <w:basedOn w:val="Domylnaczcionkaakapitu"/>
    <w:rsid w:val="005914C9"/>
  </w:style>
  <w:style w:type="paragraph" w:customStyle="1" w:styleId="TableParagraph">
    <w:name w:val="Table Paragraph"/>
    <w:basedOn w:val="Normalny"/>
    <w:uiPriority w:val="1"/>
    <w:qFormat/>
    <w:rsid w:val="00591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paragraph">
    <w:name w:val="paragraph"/>
    <w:basedOn w:val="Normalny"/>
    <w:rsid w:val="005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5914C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hgkelc">
    <w:name w:val="hgkelc"/>
    <w:basedOn w:val="Domylnaczcionkaakapitu"/>
    <w:rsid w:val="008C27F5"/>
  </w:style>
  <w:style w:type="character" w:customStyle="1" w:styleId="c-8">
    <w:name w:val="c-8"/>
    <w:basedOn w:val="Domylnaczcionkaakapitu"/>
    <w:rsid w:val="008C27F5"/>
  </w:style>
  <w:style w:type="character" w:customStyle="1" w:styleId="dont-break-out">
    <w:name w:val="dont-break-out"/>
    <w:basedOn w:val="Domylnaczcionkaakapitu"/>
    <w:rsid w:val="008C27F5"/>
  </w:style>
  <w:style w:type="character" w:customStyle="1" w:styleId="Inne">
    <w:name w:val="Inne_"/>
    <w:link w:val="Inne0"/>
    <w:rsid w:val="003F560C"/>
  </w:style>
  <w:style w:type="paragraph" w:customStyle="1" w:styleId="Inne0">
    <w:name w:val="Inne"/>
    <w:basedOn w:val="Normalny"/>
    <w:link w:val="Inne"/>
    <w:rsid w:val="003F56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3F560C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3F560C"/>
    <w:pPr>
      <w:widowControl w:val="0"/>
      <w:spacing w:after="6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scxw92457730">
    <w:name w:val="scxw92457730"/>
    <w:rsid w:val="009F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baranowska@ajp.edu.pl" TargetMode="External"/><Relationship Id="rId18" Type="http://schemas.openxmlformats.org/officeDocument/2006/relationships/hyperlink" Target="https://pzwl.pl/autor/Ewa-Repsch,a,6619465" TargetMode="External"/><Relationship Id="rId26" Type="http://schemas.openxmlformats.org/officeDocument/2006/relationships/hyperlink" Target="https://psychologia-tworczosci.wyklady.org/wyklad/77_warunki-rozwijania-tworczosci-wedlug-rogersa-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chologia-tworczosci.wyklady.org/wyklad/87_systemowa-teoria-tworczosci-mihaly-csikszentmihal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baranowska@ajp.edu.pl" TargetMode="External"/><Relationship Id="rId17" Type="http://schemas.openxmlformats.org/officeDocument/2006/relationships/hyperlink" Target="https://pzwl.pl/autor/Elzbieta-Olinkiewicz,a,6619464" TargetMode="External"/><Relationship Id="rId25" Type="http://schemas.openxmlformats.org/officeDocument/2006/relationships/hyperlink" Target="https://psychologia-tworczosci.wyklady.org/wyklad/78_tworczosc-w-ujeciu-maslowa-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aranaowska@ajp.edu.pl" TargetMode="External"/><Relationship Id="rId20" Type="http://schemas.openxmlformats.org/officeDocument/2006/relationships/hyperlink" Target="https://psychologia-tworczosci.wyklady.org/wyklad/88_tworczosc-w-koncepcji-kozieleckiego-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aranowska@ajp.edu.pl" TargetMode="External"/><Relationship Id="rId24" Type="http://schemas.openxmlformats.org/officeDocument/2006/relationships/hyperlink" Target="https://psychologia-tworczosci.wyklady.org/wyklad/79_tworczosc-jako-autokreacja-w-teorii-dezintegracji-pozytywnej-k-dabrowskiego-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baranowska@ajp.edu.pl" TargetMode="External"/><Relationship Id="rId23" Type="http://schemas.openxmlformats.org/officeDocument/2006/relationships/hyperlink" Target="https://psychologia-tworczosci.wyklady.org/wyklad/83_cechy-umysly-tworcy-wedlug-guilforda-.html" TargetMode="External"/><Relationship Id="rId28" Type="http://schemas.openxmlformats.org/officeDocument/2006/relationships/hyperlink" Target="https://psychologia-tworczosci.wyklady.org/wyklad/75_tworczosc-jako-autokreacja--z-freud--k-horney-otto-rank.html" TargetMode="External"/><Relationship Id="rId10" Type="http://schemas.openxmlformats.org/officeDocument/2006/relationships/hyperlink" Target="mailto:abaranowska@ajp.edu.pl" TargetMode="External"/><Relationship Id="rId19" Type="http://schemas.openxmlformats.org/officeDocument/2006/relationships/hyperlink" Target="mailto:abaranowska@ajp.edu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baranowska@ajp.edu.pl" TargetMode="External"/><Relationship Id="rId22" Type="http://schemas.openxmlformats.org/officeDocument/2006/relationships/hyperlink" Target="https://psychologia-tworczosci.wyklady.org/wyklad/86_tworczosc-w-ujeciu-teresy-amabile.html" TargetMode="External"/><Relationship Id="rId27" Type="http://schemas.openxmlformats.org/officeDocument/2006/relationships/hyperlink" Target="https://psychologia-tworczosci.wyklady.org/wyklad/76_tworczosc-w-ujeciu-fromma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9542-D840-4903-BEED-9AE28994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36962</Words>
  <Characters>221772</Characters>
  <Application>Microsoft Office Word</Application>
  <DocSecurity>0</DocSecurity>
  <Lines>1848</Lines>
  <Paragraphs>516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258218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</cp:revision>
  <cp:lastPrinted>2021-08-19T11:43:00Z</cp:lastPrinted>
  <dcterms:created xsi:type="dcterms:W3CDTF">2024-05-08T11:14:00Z</dcterms:created>
  <dcterms:modified xsi:type="dcterms:W3CDTF">2024-05-08T11:14:00Z</dcterms:modified>
</cp:coreProperties>
</file>