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06"/>
        <w:gridCol w:w="1431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502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9"/>
        <w:gridCol w:w="449"/>
        <w:gridCol w:w="449"/>
        <w:gridCol w:w="449"/>
        <w:gridCol w:w="449"/>
      </w:tblGrid>
      <w:tr w:rsidR="008C48A8" w:rsidRPr="00E363B6" w14:paraId="1DC9BDDE" w14:textId="77777777" w:rsidTr="005C57C5">
        <w:trPr>
          <w:trHeight w:val="580"/>
        </w:trPr>
        <w:tc>
          <w:tcPr>
            <w:tcW w:w="406" w:type="dxa"/>
            <w:vMerge w:val="restart"/>
          </w:tcPr>
          <w:p w14:paraId="2B30A239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8" w:type="dxa"/>
            <w:gridSpan w:val="30"/>
            <w:vAlign w:val="center"/>
          </w:tcPr>
          <w:p w14:paraId="4B29CDD2" w14:textId="2359B6A2" w:rsidR="008C48A8" w:rsidRPr="00E36202" w:rsidRDefault="008C48A8" w:rsidP="005C57C5">
            <w:pPr>
              <w:jc w:val="center"/>
              <w:rPr>
                <w:b/>
                <w:sz w:val="28"/>
                <w:szCs w:val="28"/>
              </w:rPr>
            </w:pPr>
            <w:r w:rsidRPr="00D167D8">
              <w:rPr>
                <w:b/>
                <w:sz w:val="28"/>
                <w:szCs w:val="28"/>
              </w:rPr>
              <w:t>Matryca efektów uczenia się – specjalizacja: Lekto</w:t>
            </w:r>
            <w:r w:rsidR="005C57C5">
              <w:rPr>
                <w:b/>
                <w:sz w:val="28"/>
                <w:szCs w:val="28"/>
              </w:rPr>
              <w:t>r</w:t>
            </w:r>
          </w:p>
        </w:tc>
      </w:tr>
      <w:tr w:rsidR="005C57C5" w:rsidRPr="00E363B6" w14:paraId="5C4AAE03" w14:textId="77777777" w:rsidTr="005C57C5">
        <w:tc>
          <w:tcPr>
            <w:tcW w:w="406" w:type="dxa"/>
            <w:vMerge/>
          </w:tcPr>
          <w:p w14:paraId="5F85B98D" w14:textId="77777777" w:rsidR="008C48A8" w:rsidRPr="00E363B6" w:rsidRDefault="008C48A8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</w:tcPr>
          <w:p w14:paraId="282C3023" w14:textId="77777777" w:rsidR="008C48A8" w:rsidRPr="00E363B6" w:rsidRDefault="008C48A8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BD4B4" w:themeFill="accent6" w:themeFillTint="66"/>
          </w:tcPr>
          <w:p w14:paraId="423F875B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1A388354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14:paraId="0512FC1F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445ED321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04D676BA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329579F7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2B74BBA5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384F6449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58C718F6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69158A67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7A6B86FA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0A2624CD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745E893D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69C3CEE9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17E5B443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62412C3B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794AAE9E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4119E5C6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1990B8DF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6010F19E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0512137E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21827B21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25BA56DD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78A326C3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2612F5D0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406CE07D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2BECF088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3BD45212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5B5D4D03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25604914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79E047B3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2C2B8A27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1D5FB1D8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7B365D5E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6FA8DE4D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3C651341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0CA07205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0242CF49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5816D01A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7E3A5235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1E70A727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62C94C39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5F7E045E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007A65F1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72A56F37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4FA898AD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11F6086E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26AE26CD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49" w:type="dxa"/>
            <w:shd w:val="clear" w:color="auto" w:fill="C2D69B" w:themeFill="accent3" w:themeFillTint="99"/>
          </w:tcPr>
          <w:p w14:paraId="02133ADA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K_K</w:t>
            </w:r>
          </w:p>
          <w:p w14:paraId="36C56F66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49" w:type="dxa"/>
            <w:shd w:val="clear" w:color="auto" w:fill="C2D69B" w:themeFill="accent3" w:themeFillTint="99"/>
          </w:tcPr>
          <w:p w14:paraId="4F4F6A5B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K_K</w:t>
            </w:r>
          </w:p>
          <w:p w14:paraId="34B00EC9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49" w:type="dxa"/>
            <w:shd w:val="clear" w:color="auto" w:fill="C2D69B" w:themeFill="accent3" w:themeFillTint="99"/>
          </w:tcPr>
          <w:p w14:paraId="6133F3CF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K_K</w:t>
            </w:r>
          </w:p>
          <w:p w14:paraId="211D2E48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49" w:type="dxa"/>
            <w:shd w:val="clear" w:color="auto" w:fill="C2D69B" w:themeFill="accent3" w:themeFillTint="99"/>
          </w:tcPr>
          <w:p w14:paraId="77855113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K_K</w:t>
            </w:r>
          </w:p>
          <w:p w14:paraId="50844CB3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49" w:type="dxa"/>
            <w:shd w:val="clear" w:color="auto" w:fill="C2D69B" w:themeFill="accent3" w:themeFillTint="99"/>
          </w:tcPr>
          <w:p w14:paraId="7E7F402C" w14:textId="77777777" w:rsidR="008C48A8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K_K</w:t>
            </w:r>
          </w:p>
          <w:p w14:paraId="72CDCD52" w14:textId="77777777" w:rsidR="008C48A8" w:rsidRPr="00435F79" w:rsidRDefault="008C48A8" w:rsidP="00435F79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05</w:t>
            </w:r>
          </w:p>
        </w:tc>
      </w:tr>
      <w:tr w:rsidR="005C57C5" w:rsidRPr="00E363B6" w14:paraId="4F3F6744" w14:textId="77777777" w:rsidTr="00E1111D">
        <w:trPr>
          <w:trHeight w:val="363"/>
        </w:trPr>
        <w:tc>
          <w:tcPr>
            <w:tcW w:w="406" w:type="dxa"/>
            <w:vMerge w:val="restart"/>
            <w:shd w:val="clear" w:color="auto" w:fill="92D050"/>
            <w:textDirection w:val="btLr"/>
            <w:vAlign w:val="center"/>
          </w:tcPr>
          <w:p w14:paraId="3802803B" w14:textId="4CDC076D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Moduł 1: Przedmioty</w:t>
            </w:r>
            <w:r w:rsidR="005C57C5" w:rsidRPr="005C57C5">
              <w:rPr>
                <w:b/>
                <w:sz w:val="16"/>
                <w:szCs w:val="16"/>
              </w:rPr>
              <w:t xml:space="preserve"> i</w:t>
            </w:r>
            <w:r w:rsidRPr="005C57C5">
              <w:rPr>
                <w:b/>
                <w:sz w:val="16"/>
                <w:szCs w:val="16"/>
              </w:rPr>
              <w:t>nterdyscyplinarne</w:t>
            </w:r>
          </w:p>
        </w:tc>
        <w:tc>
          <w:tcPr>
            <w:tcW w:w="1431" w:type="dxa"/>
            <w:shd w:val="clear" w:color="auto" w:fill="92D050"/>
          </w:tcPr>
          <w:p w14:paraId="52FE3ACA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Komunikacja społeczna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E222BA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FF272F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330ABB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D388AC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D310BC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D9E759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311EB9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187A92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C70A72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8C8DA7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C7288A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0F27FE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221DB8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7EE666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FDBAAB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931979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E910C3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D8D7E3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2F78E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03DA12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75C960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5F49F9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49AAF2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D3F5D5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2EBAB9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6229E6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9242B3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B99B2B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26B08D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7A326101" w14:textId="77777777" w:rsidTr="00E1111D">
        <w:trPr>
          <w:trHeight w:val="363"/>
        </w:trPr>
        <w:tc>
          <w:tcPr>
            <w:tcW w:w="406" w:type="dxa"/>
            <w:vMerge/>
            <w:shd w:val="clear" w:color="auto" w:fill="92D050"/>
            <w:textDirection w:val="btLr"/>
            <w:vAlign w:val="center"/>
          </w:tcPr>
          <w:p w14:paraId="4E696DE6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92D050"/>
          </w:tcPr>
          <w:p w14:paraId="3DA9F45C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Bezpieczeństwo i higiena pracy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3C10452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73A2AA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D82628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E0B323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E92E31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41DD0A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6DA697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40CC92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98CDB1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BBDF4F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16BB25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BA5DB8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4E3595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0E6C77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07E821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052454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F37F42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09D793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43F398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8E92A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09D341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9E40FE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D42D79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855074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104352F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9792D7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8D2A69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44EDA8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0236DA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7AFFC208" w14:textId="77777777" w:rsidTr="00E1111D">
        <w:trPr>
          <w:trHeight w:val="363"/>
        </w:trPr>
        <w:tc>
          <w:tcPr>
            <w:tcW w:w="406" w:type="dxa"/>
            <w:vMerge/>
            <w:shd w:val="clear" w:color="auto" w:fill="92D050"/>
            <w:textDirection w:val="btLr"/>
            <w:vAlign w:val="center"/>
          </w:tcPr>
          <w:p w14:paraId="79C04C2F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92D050"/>
          </w:tcPr>
          <w:p w14:paraId="2FC598C8" w14:textId="098CB2BE" w:rsidR="00E508C3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 xml:space="preserve">Lektorat </w:t>
            </w:r>
            <w:r w:rsidR="005C57C5" w:rsidRPr="005C57C5">
              <w:rPr>
                <w:b/>
                <w:sz w:val="16"/>
                <w:szCs w:val="16"/>
              </w:rPr>
              <w:t>j. obcego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A82FFE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EA12E0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8703B0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4947B7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F525A5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156116EC" w14:textId="77777777" w:rsidR="00051724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8B928A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25AB053" w14:textId="77777777" w:rsidR="00051724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C2AFF1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8893C9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3E69452" w14:textId="77777777" w:rsidR="00051724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FD4E65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595FF5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6723F24" w14:textId="77777777" w:rsidR="00051724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7ED364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248E2D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1342FC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A1A741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3E434B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4C6A68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3EF20F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7CFBB9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75C0A8A" w14:textId="77777777" w:rsidR="00051724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10D0794" w14:textId="77777777" w:rsidR="00051724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BE8A27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6AE7AA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2EA3A844" w14:textId="77777777" w:rsidR="00051724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77B0581" w14:textId="77777777" w:rsidR="00051724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58F06A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39BDB8E7" w14:textId="77777777" w:rsidTr="00E1111D">
        <w:trPr>
          <w:trHeight w:val="363"/>
        </w:trPr>
        <w:tc>
          <w:tcPr>
            <w:tcW w:w="406" w:type="dxa"/>
            <w:vMerge/>
            <w:shd w:val="clear" w:color="auto" w:fill="92D050"/>
            <w:textDirection w:val="btLr"/>
            <w:vAlign w:val="center"/>
          </w:tcPr>
          <w:p w14:paraId="40C3AD09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92D050"/>
          </w:tcPr>
          <w:p w14:paraId="2DD1FD20" w14:textId="074F31C1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 xml:space="preserve">Ochrona własności </w:t>
            </w:r>
            <w:r w:rsidR="005C57C5" w:rsidRPr="005C57C5">
              <w:rPr>
                <w:b/>
                <w:sz w:val="16"/>
                <w:szCs w:val="16"/>
              </w:rPr>
              <w:t>intelektualnej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6BE879B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09200B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C32AFA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F8A13A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F1FDF8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4CF284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A498E73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2EABD60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26FDF6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8DAFA0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3B645B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29E5F2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0B4CF1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37A0F5B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CABFA0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CA32AE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AB24D7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551BA4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B62E6C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C3BCBE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D0A9A4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ACCD66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F4A13F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7EDEAB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2D532AFB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AA49C3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80B1E8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D9E6A9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16B3AD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36283E6D" w14:textId="77777777" w:rsidTr="00E1111D">
        <w:trPr>
          <w:trHeight w:val="363"/>
        </w:trPr>
        <w:tc>
          <w:tcPr>
            <w:tcW w:w="406" w:type="dxa"/>
            <w:vMerge/>
            <w:shd w:val="clear" w:color="auto" w:fill="92D050"/>
            <w:textDirection w:val="btLr"/>
            <w:vAlign w:val="center"/>
          </w:tcPr>
          <w:p w14:paraId="3E6B4B90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92D050"/>
          </w:tcPr>
          <w:p w14:paraId="353E9E64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Wykład ogólnowydziałowy1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3E4F3C5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00C9CF0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9185D6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16C4A0D9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05B750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1FA48ED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708A20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13CAAC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F71668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C76D37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59B12D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92F565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1122E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474A7B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A5339B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5D96B8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0FF22A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6E0A61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34FFF1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FA0D8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9E64E7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35CCAE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9E1B99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398D6D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97747A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005B9E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26BA792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AC6FF6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F41B0C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56F09CF5" w14:textId="77777777" w:rsidTr="00E1111D">
        <w:trPr>
          <w:trHeight w:val="363"/>
        </w:trPr>
        <w:tc>
          <w:tcPr>
            <w:tcW w:w="406" w:type="dxa"/>
            <w:vMerge/>
            <w:shd w:val="clear" w:color="auto" w:fill="92D050"/>
            <w:textDirection w:val="btLr"/>
            <w:vAlign w:val="center"/>
          </w:tcPr>
          <w:p w14:paraId="40EFBDE7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92D050"/>
          </w:tcPr>
          <w:p w14:paraId="48552CBF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Wykład ogólnowydziałowy2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06A26F7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09AADB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9068FD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3BC8B61F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DFF91A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082F3E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AD3CF0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AB9AE1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0584F8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6F0614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ED0120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F510D9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382E20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F25D24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901B0C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0E8D11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EA920D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95CA8C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2C38C4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2E912E6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286E7A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C72EE2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027363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B58CDD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8DD07A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27C28A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02F657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554F420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72664A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262529D3" w14:textId="77777777" w:rsidTr="00E1111D">
        <w:tc>
          <w:tcPr>
            <w:tcW w:w="406" w:type="dxa"/>
            <w:vMerge w:val="restart"/>
            <w:shd w:val="clear" w:color="auto" w:fill="FFC000"/>
            <w:textDirection w:val="btLr"/>
            <w:vAlign w:val="center"/>
          </w:tcPr>
          <w:p w14:paraId="67C23C9E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Moduł 2: Komponenty komunikacyjne</w:t>
            </w:r>
          </w:p>
        </w:tc>
        <w:tc>
          <w:tcPr>
            <w:tcW w:w="1431" w:type="dxa"/>
            <w:shd w:val="clear" w:color="auto" w:fill="FFC000"/>
          </w:tcPr>
          <w:p w14:paraId="219C5C88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Praktyczne ćwiczenia receptywno-dyskursywne język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06968CCD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8A43B3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F805CF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A7A204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A3438E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076CC5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88A96E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7CAE4B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DB53C6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CDB729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9C8F58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D7F5B7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9E49289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0D6755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E60C08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0C6FC26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CC3FB79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593173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6EF678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963CD9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4D2ACA9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136BFF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C6E2D6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9D1CD9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0C92AFE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08325E5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25190F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E3243B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95CBF5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6B8039ED" w14:textId="77777777" w:rsidTr="00E1111D">
        <w:tc>
          <w:tcPr>
            <w:tcW w:w="406" w:type="dxa"/>
            <w:vMerge/>
            <w:shd w:val="clear" w:color="auto" w:fill="FFC000"/>
            <w:textDirection w:val="btLr"/>
            <w:vAlign w:val="center"/>
          </w:tcPr>
          <w:p w14:paraId="7AC2467C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C000"/>
          </w:tcPr>
          <w:p w14:paraId="0A170427" w14:textId="078EAC35" w:rsidR="00051724" w:rsidRPr="005C57C5" w:rsidRDefault="00051724" w:rsidP="00E363B6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Praktyczna gra</w:t>
            </w:r>
            <w:r w:rsidR="005C57C5" w:rsidRPr="005C57C5">
              <w:rPr>
                <w:b/>
                <w:sz w:val="16"/>
                <w:szCs w:val="16"/>
              </w:rPr>
              <w:t>m</w:t>
            </w:r>
            <w:r w:rsidRPr="005C57C5">
              <w:rPr>
                <w:b/>
                <w:sz w:val="16"/>
                <w:szCs w:val="16"/>
              </w:rPr>
              <w:t xml:space="preserve">atyka w </w:t>
            </w:r>
            <w:r w:rsidR="005C57C5" w:rsidRPr="005C57C5">
              <w:rPr>
                <w:b/>
                <w:sz w:val="16"/>
                <w:szCs w:val="16"/>
              </w:rPr>
              <w:t>komunikacji j</w:t>
            </w:r>
            <w:r w:rsidRPr="005C57C5">
              <w:rPr>
                <w:b/>
                <w:sz w:val="16"/>
                <w:szCs w:val="16"/>
              </w:rPr>
              <w:t>ęzyk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3006FE72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75C30A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6C4782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A431E9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BF8F17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8559E5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7A7ECD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0358BE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146208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A5A8049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CF82E8F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81F0D1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A4565AD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35A542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B5BE9E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02965E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F3691EC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B8910A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44FE11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77BA2F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D270B7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DEF76C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6AC59A6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CF83FB2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6AB07C62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FA0AAF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1CADC9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E7E063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3C15900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5C57C5" w:rsidRPr="00E363B6" w14:paraId="72637CD4" w14:textId="77777777" w:rsidTr="00E1111D">
        <w:tc>
          <w:tcPr>
            <w:tcW w:w="406" w:type="dxa"/>
            <w:vMerge/>
            <w:shd w:val="clear" w:color="auto" w:fill="FFC000"/>
            <w:textDirection w:val="btLr"/>
            <w:vAlign w:val="center"/>
          </w:tcPr>
          <w:p w14:paraId="313B2CA3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C000"/>
          </w:tcPr>
          <w:p w14:paraId="462C46A6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Praktyczna fonetyka w komunikacji język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2B9F3B8D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6BC639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446849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305A10D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A44DC7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ECAFC0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C336BD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BBDD68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CDBB95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461C60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5F6AD58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364E8A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13E26C8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862B7D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E34D18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B57416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D759F2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4688479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8AEEB00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97A3F0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1D1F70B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EFF3DA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0EE308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CC774B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AD6797C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0FF696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17C839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0D02D0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D5BB60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2A3CA49B" w14:textId="77777777" w:rsidTr="00E1111D">
        <w:tc>
          <w:tcPr>
            <w:tcW w:w="406" w:type="dxa"/>
            <w:vMerge/>
            <w:shd w:val="clear" w:color="auto" w:fill="FFC000"/>
            <w:textDirection w:val="btLr"/>
            <w:vAlign w:val="center"/>
          </w:tcPr>
          <w:p w14:paraId="6DB8B57E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C000"/>
          </w:tcPr>
          <w:p w14:paraId="621792F0" w14:textId="077113FF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Praktyczne ćwiczenia receptywno-dyskursywne język II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3D6CFE3E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962706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08018F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D4B3A0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9FE57F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D82745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0B5982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19BD22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1D94FC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8D533B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62DF1D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BA275A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2877CC1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2C9B4B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F2741B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012381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5FEC64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A09C8FF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470A405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051354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6768A83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CAC9EA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54E62F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B36E3A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3C8AD01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4A1B456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A90313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8BBF87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E38F5D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165E3998" w14:textId="77777777" w:rsidTr="00E1111D">
        <w:tc>
          <w:tcPr>
            <w:tcW w:w="406" w:type="dxa"/>
            <w:vMerge/>
            <w:shd w:val="clear" w:color="auto" w:fill="FFC000"/>
            <w:textDirection w:val="btLr"/>
            <w:vAlign w:val="center"/>
          </w:tcPr>
          <w:p w14:paraId="7383A42C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C000"/>
          </w:tcPr>
          <w:p w14:paraId="1C3E3255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Praktyczna gramatyka w komunikacji język II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191DB495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3A5797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E31B30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3AEFE5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B60632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BC8289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8C9A11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A34C0D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4D71D1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3B8420DF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6EDEE3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0D8A0B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199E260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78E2D3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4690F4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D7CD23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89A631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5D98AD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5B0D14B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B5A0D0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8B1A24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1AB392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0BBC82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EFA9B93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F2EFF3D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902A0C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4DEAF0F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DEEB83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A1D6FF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74CDA9B6" w14:textId="77777777" w:rsidTr="00E1111D">
        <w:tc>
          <w:tcPr>
            <w:tcW w:w="406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37D43949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Moduł 3: Wiedza o języku i komunikacji</w:t>
            </w:r>
          </w:p>
        </w:tc>
        <w:tc>
          <w:tcPr>
            <w:tcW w:w="1431" w:type="dxa"/>
            <w:shd w:val="clear" w:color="auto" w:fill="B2A1C7" w:themeFill="accent4" w:themeFillTint="99"/>
          </w:tcPr>
          <w:p w14:paraId="63A680C8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Wstęp do językoznawstwa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05A75BA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00735409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636B8C3F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FF048D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0266FD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4D9E4761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4C2522C3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7B37A7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B6E091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75F735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3D9F05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AE4D6A5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80B70E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9F621A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276138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6D818A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B36AD1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B9C015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AEC04F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B86CDC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D90E33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A68CCE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189AEA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9FE3CB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96C48F1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A37272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0E7038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9800B0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0338DA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3E1BC4F7" w14:textId="77777777" w:rsidTr="00E1111D">
        <w:tc>
          <w:tcPr>
            <w:tcW w:w="406" w:type="dxa"/>
            <w:vMerge/>
            <w:shd w:val="clear" w:color="auto" w:fill="B2A1C7" w:themeFill="accent4" w:themeFillTint="99"/>
          </w:tcPr>
          <w:p w14:paraId="10F4A2DB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B2A1C7" w:themeFill="accent4" w:themeFillTint="99"/>
          </w:tcPr>
          <w:p w14:paraId="1418693A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Gramatyka opisowa język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07899C5B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540111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5DBBA5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988EE3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528179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E1EB52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B179DA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409359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059B4B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6C77195C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014DDCD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B8DD339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AECEBB3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E1B227E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2072E5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898F1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043CDE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4401C7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A910ED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9F359D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7CAAA75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4FA0F1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20BA5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A9A950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753B7BC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1BC75BE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5FE010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C7AE91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24E3A3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3B2C3C45" w14:textId="77777777" w:rsidTr="00E1111D">
        <w:tc>
          <w:tcPr>
            <w:tcW w:w="406" w:type="dxa"/>
            <w:vMerge/>
            <w:shd w:val="clear" w:color="auto" w:fill="B2A1C7" w:themeFill="accent4" w:themeFillTint="99"/>
          </w:tcPr>
          <w:p w14:paraId="4A601D1C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B2A1C7" w:themeFill="accent4" w:themeFillTint="99"/>
          </w:tcPr>
          <w:p w14:paraId="64498BCB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proofErr w:type="spellStart"/>
            <w:r w:rsidRPr="005C57C5">
              <w:rPr>
                <w:b/>
                <w:sz w:val="16"/>
                <w:szCs w:val="16"/>
              </w:rPr>
              <w:t>Gra,matyka</w:t>
            </w:r>
            <w:proofErr w:type="spellEnd"/>
            <w:r w:rsidRPr="005C57C5">
              <w:rPr>
                <w:b/>
                <w:sz w:val="16"/>
                <w:szCs w:val="16"/>
              </w:rPr>
              <w:t xml:space="preserve"> opisowa język II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7484D5A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705E2A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7D5F3D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5F9708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D5DCB1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24452F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22EECD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D41201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67800D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4C5420D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E83AF8F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CF2DBB0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BE2C780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60C6E29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5EB140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66D2BF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53D46A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ACC41E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909B8A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4FCAD7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C9771D1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8F6329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800D37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2BDE7B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A6FC6CE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D2A8674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375042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B2C46B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CA1EDC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60204ABD" w14:textId="77777777" w:rsidTr="00E1111D">
        <w:tc>
          <w:tcPr>
            <w:tcW w:w="406" w:type="dxa"/>
            <w:vMerge/>
            <w:shd w:val="clear" w:color="auto" w:fill="B2A1C7" w:themeFill="accent4" w:themeFillTint="99"/>
          </w:tcPr>
          <w:p w14:paraId="2B10ED66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B2A1C7" w:themeFill="accent4" w:themeFillTint="99"/>
          </w:tcPr>
          <w:p w14:paraId="43701CB9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Gramatyka kontrastywna język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3F0AC7A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B9A922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3E5FAB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8D05E26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CB8DAE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AB3B18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AAD81F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D60EF3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AC5500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E9B972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20263A6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0B59EC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29969C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27C9CB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194D7A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621B37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5F0185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6E23ED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09155F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29A828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C8E1A34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29040B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30E8D4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04DF75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A16A0B1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11F893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1DF871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74EC9E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4A4C4D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4153D252" w14:textId="77777777" w:rsidTr="00E1111D">
        <w:tc>
          <w:tcPr>
            <w:tcW w:w="406" w:type="dxa"/>
            <w:vMerge/>
            <w:shd w:val="clear" w:color="auto" w:fill="B2A1C7" w:themeFill="accent4" w:themeFillTint="99"/>
          </w:tcPr>
          <w:p w14:paraId="51E01E4F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B2A1C7" w:themeFill="accent4" w:themeFillTint="99"/>
          </w:tcPr>
          <w:p w14:paraId="1DF79AE3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Gramatyka kontrastywna język II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3EFDB64E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6479EE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4A7280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3BB886C4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116D35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3B664A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7414A4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ECAF17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A9F19A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4A731C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D2E1FB2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D82DF8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0C6459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1687BE3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065789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FD15EB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E2AEB7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F9735F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6FE8F3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EC7F67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847C8EB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4F398F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04115E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BF1F94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CF5527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A697D1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BF1B23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24F3C1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4C193E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6C359E2C" w14:textId="77777777" w:rsidTr="00E1111D">
        <w:tc>
          <w:tcPr>
            <w:tcW w:w="406" w:type="dxa"/>
            <w:vMerge w:val="restart"/>
            <w:shd w:val="clear" w:color="auto" w:fill="FF66FF"/>
            <w:textDirection w:val="btLr"/>
            <w:vAlign w:val="center"/>
          </w:tcPr>
          <w:p w14:paraId="47B85FB1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Moduł 4: Wiedza o literaturze, kulturze i historii</w:t>
            </w:r>
          </w:p>
        </w:tc>
        <w:tc>
          <w:tcPr>
            <w:tcW w:w="1431" w:type="dxa"/>
            <w:shd w:val="clear" w:color="auto" w:fill="FF66FF"/>
          </w:tcPr>
          <w:p w14:paraId="073BE338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  <w:r w:rsidRPr="005C57C5">
              <w:rPr>
                <w:b/>
                <w:sz w:val="14"/>
                <w:szCs w:val="14"/>
              </w:rPr>
              <w:t>Wiedza okrajach I obszaru językowego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F888D9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4ADE20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DC51B8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DBD127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979F03D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60236F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E04782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C824DC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DEDB9E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402D0F9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B17E7C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F2398E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3AEC1E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2523DF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81F442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285905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8FE343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B26E69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E6843C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0FD3A48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DB1A1D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29A8C1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DFD708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ED1BB0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F012EA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B66684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2BA149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67B51802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966EA4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274899BB" w14:textId="77777777" w:rsidTr="00E1111D">
        <w:tc>
          <w:tcPr>
            <w:tcW w:w="406" w:type="dxa"/>
            <w:vMerge/>
            <w:shd w:val="clear" w:color="auto" w:fill="FF66FF"/>
            <w:textDirection w:val="btLr"/>
            <w:vAlign w:val="center"/>
          </w:tcPr>
          <w:p w14:paraId="6001E0AA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66FF"/>
          </w:tcPr>
          <w:p w14:paraId="4314BC24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  <w:r w:rsidRPr="005C57C5">
              <w:rPr>
                <w:b/>
                <w:sz w:val="14"/>
                <w:szCs w:val="14"/>
              </w:rPr>
              <w:t>Wiedza o krajach II obszaru językowego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0D82778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612FAC8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CFAFCB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3BD65A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3F2610F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48253A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6D08B1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97474C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3B1C3F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45B71532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BB509C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B45501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D1D732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DD80E0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49F722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3EBC20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6802BD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E1DA22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1E298F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D13440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725838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533BAB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C8EF52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36041AB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EC42F2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752234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51FCCC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FFFEFC5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89E2D9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4CAC2DE6" w14:textId="77777777" w:rsidTr="00E1111D">
        <w:tc>
          <w:tcPr>
            <w:tcW w:w="406" w:type="dxa"/>
            <w:vMerge/>
            <w:shd w:val="clear" w:color="auto" w:fill="FF66FF"/>
            <w:textDirection w:val="btLr"/>
            <w:vAlign w:val="center"/>
          </w:tcPr>
          <w:p w14:paraId="273E6F88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66FF"/>
          </w:tcPr>
          <w:p w14:paraId="21496AA8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  <w:r w:rsidRPr="005C57C5">
              <w:rPr>
                <w:b/>
                <w:sz w:val="14"/>
                <w:szCs w:val="14"/>
              </w:rPr>
              <w:t>Analiza wybranych tekstów literatury I obszaru językowego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88D75F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05F4454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7126A8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88D2CD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AFEC4C6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ACF930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8486F1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DDB002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5A1AB7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63CB3A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1C4CDF4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61E03F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88C3F3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7627C0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83BBD0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6CEA14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00D4F4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9A6F24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4A9F41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707310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9F1161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0E83DF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89D80D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D63E78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CB7342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B57FEC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9D6E17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6393F6F4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E75EA5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155D844C" w14:textId="77777777" w:rsidTr="00E1111D">
        <w:tc>
          <w:tcPr>
            <w:tcW w:w="406" w:type="dxa"/>
            <w:vMerge/>
            <w:shd w:val="clear" w:color="auto" w:fill="FF66FF"/>
            <w:textDirection w:val="btLr"/>
            <w:vAlign w:val="center"/>
          </w:tcPr>
          <w:p w14:paraId="0469BB08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66FF"/>
          </w:tcPr>
          <w:p w14:paraId="6738D9A7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  <w:r w:rsidRPr="005C57C5">
              <w:rPr>
                <w:b/>
                <w:sz w:val="14"/>
                <w:szCs w:val="14"/>
              </w:rPr>
              <w:t>Analiza wybranych tekstów literatury II obszaru językowego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0B02BAE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02C9049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4C1D21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AA4E5B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330E757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CBD9FC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1A7D36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E654FF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FBA5A4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B26269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1A25B2C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C90804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E96D13B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AE5944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477664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39C7C6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55C580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2A8CBC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09E214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D6E888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479036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18373C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AFDADC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1016BE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E95ACB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F0F2DD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45D55C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BB0D5F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A0D255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76244862" w14:textId="77777777" w:rsidTr="00E1111D">
        <w:tc>
          <w:tcPr>
            <w:tcW w:w="406" w:type="dxa"/>
            <w:vMerge w:val="restart"/>
            <w:shd w:val="clear" w:color="auto" w:fill="00B0F0"/>
            <w:textDirection w:val="btLr"/>
            <w:vAlign w:val="center"/>
          </w:tcPr>
          <w:p w14:paraId="3FA9125A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Moduł 5: Dyplomowanie</w:t>
            </w:r>
          </w:p>
        </w:tc>
        <w:tc>
          <w:tcPr>
            <w:tcW w:w="1431" w:type="dxa"/>
            <w:shd w:val="clear" w:color="auto" w:fill="00B0F0"/>
          </w:tcPr>
          <w:p w14:paraId="5431F01E" w14:textId="77777777" w:rsidR="00051724" w:rsidRPr="005C57C5" w:rsidRDefault="00051724">
            <w:pPr>
              <w:rPr>
                <w:b/>
                <w:sz w:val="16"/>
                <w:szCs w:val="16"/>
                <w:highlight w:val="green"/>
              </w:rPr>
            </w:pPr>
            <w:r w:rsidRPr="005C57C5">
              <w:rPr>
                <w:b/>
                <w:sz w:val="16"/>
                <w:szCs w:val="16"/>
              </w:rPr>
              <w:t>Seminarium dyplomowe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1AD59E8B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03006B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D7DD07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EB2BA4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9A1CC6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F2A65E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8941F6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5851C5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E9C12D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48C6E0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A6679F4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8617D4D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F10CFF5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306D3C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7F84B98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B78E42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7D68A0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C794BB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45A6EE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C5DF32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B45170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491197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D8A033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2A9C51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5FB1670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C98B61B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98F078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F214241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9F77A8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26E70D49" w14:textId="77777777" w:rsidTr="00E1111D">
        <w:tc>
          <w:tcPr>
            <w:tcW w:w="406" w:type="dxa"/>
            <w:vMerge/>
            <w:shd w:val="clear" w:color="auto" w:fill="00B0F0"/>
            <w:textDirection w:val="btLr"/>
            <w:vAlign w:val="center"/>
          </w:tcPr>
          <w:p w14:paraId="68F9D268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00B0F0"/>
          </w:tcPr>
          <w:p w14:paraId="5309D4E5" w14:textId="77777777" w:rsidR="00051724" w:rsidRPr="005C57C5" w:rsidRDefault="00051724">
            <w:pPr>
              <w:rPr>
                <w:b/>
                <w:sz w:val="16"/>
                <w:szCs w:val="16"/>
                <w:highlight w:val="green"/>
              </w:rPr>
            </w:pPr>
            <w:r w:rsidRPr="005C57C5">
              <w:rPr>
                <w:b/>
                <w:sz w:val="16"/>
                <w:szCs w:val="16"/>
              </w:rPr>
              <w:t>Projekt dyplomowy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3B392B5C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B413DE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0F11D8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D060CD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C26B32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3B390F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ACE5876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92467D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4B01C5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33CE84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2A823D2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772E6F6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1343A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41676A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CD254DC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C0E495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B1FC0F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C3B302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5B23EC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21E20C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8DCEBC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E4F126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A82E292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A3AE85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0F0EBDD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59539FB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8DE0A9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949AD8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A93105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6A153A2E" w14:textId="77777777" w:rsidTr="00E1111D">
        <w:tc>
          <w:tcPr>
            <w:tcW w:w="406" w:type="dxa"/>
            <w:vMerge/>
            <w:shd w:val="clear" w:color="auto" w:fill="00B0F0"/>
            <w:textDirection w:val="btLr"/>
            <w:vAlign w:val="center"/>
          </w:tcPr>
          <w:p w14:paraId="08F57307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00B0F0"/>
          </w:tcPr>
          <w:p w14:paraId="4B4A8E49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Wykład monograficzny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06416FF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770603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D272A5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2912792" w14:textId="77777777" w:rsidR="00051724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5A7FA8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84416C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72B313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F0C62D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939046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B6BFBD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8A9B8D5" w14:textId="77777777" w:rsidR="00051724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22486AA" w14:textId="77777777" w:rsidR="00051724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E4F05F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A3D4C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025C0A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35CF75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089F70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7D5F43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607092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6F6B393" w14:textId="77777777" w:rsidR="00051724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153CDC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70AB1D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055A82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1209D3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B3CE222" w14:textId="77777777" w:rsidR="00051724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9BC1C4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09689D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A31FA9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A66F01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4C7E9184" w14:textId="77777777" w:rsidTr="00E1111D">
        <w:tc>
          <w:tcPr>
            <w:tcW w:w="406" w:type="dxa"/>
            <w:vMerge/>
            <w:shd w:val="clear" w:color="auto" w:fill="00B0F0"/>
            <w:textDirection w:val="btLr"/>
            <w:vAlign w:val="center"/>
          </w:tcPr>
          <w:p w14:paraId="4B65EDC6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00B0F0"/>
          </w:tcPr>
          <w:p w14:paraId="205F9076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Praca dyplomowa</w:t>
            </w:r>
          </w:p>
          <w:p w14:paraId="0D35B5F1" w14:textId="77777777" w:rsidR="006556D0" w:rsidRPr="005C57C5" w:rsidRDefault="006556D0">
            <w:pPr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6091A56E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4E8466B8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865810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914B24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A073BF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294FA6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85722AC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1DA17F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6D7609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FA22BB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B750785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3AE3794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D9726C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AB827A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5D69094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375663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9DF2DE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1F12CF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C57F4F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55CDE9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6D488F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2986A5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C336A6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B87096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6808F8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D0F2973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9B600D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64AE65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2734DD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54FE6969" w14:textId="77777777" w:rsidTr="00E1111D">
        <w:tc>
          <w:tcPr>
            <w:tcW w:w="406" w:type="dxa"/>
            <w:vMerge/>
            <w:shd w:val="clear" w:color="auto" w:fill="00B0F0"/>
            <w:textDirection w:val="btLr"/>
            <w:vAlign w:val="center"/>
          </w:tcPr>
          <w:p w14:paraId="2EA14F65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00B0F0"/>
          </w:tcPr>
          <w:p w14:paraId="7D6F9261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Egzamin dyplomowy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3C4F9863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5495DF43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4A2EA4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9017C1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901FB82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C1A87D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0D90B6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19679C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4C9C21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B27080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36BD190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A5353CF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9C3058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9B7603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AF2C79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DED83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61AC92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CA4603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90B357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E0E948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064124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A1CDE9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095242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4997E7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F960E00" w14:textId="77777777" w:rsidR="00051724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AA3E8C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D26A8E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F2BB5F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AF06FD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7641CD3F" w14:textId="77777777" w:rsidTr="00E1111D">
        <w:tc>
          <w:tcPr>
            <w:tcW w:w="406" w:type="dxa"/>
            <w:vMerge w:val="restart"/>
            <w:shd w:val="clear" w:color="auto" w:fill="FFFF00"/>
            <w:textDirection w:val="btLr"/>
            <w:vAlign w:val="center"/>
          </w:tcPr>
          <w:p w14:paraId="3F1EBBBC" w14:textId="77777777" w:rsidR="00051724" w:rsidRPr="005C57C5" w:rsidRDefault="00051724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Moduł 6: Przygotowanie w zakresie dydaktycznym</w:t>
            </w:r>
          </w:p>
        </w:tc>
        <w:tc>
          <w:tcPr>
            <w:tcW w:w="1431" w:type="dxa"/>
            <w:shd w:val="clear" w:color="auto" w:fill="FFFF00"/>
          </w:tcPr>
          <w:p w14:paraId="1914E5EE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Teoretyczne podstawy uczenia się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1C58BA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28AE48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56EC41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566BD5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117B8C6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BC6094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75FF6E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78F3E7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D5CAA4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6FC7AF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F056F02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E80521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BD9A582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7AF1058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212C89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5A5899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A9D408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DC2260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C38EAD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E95813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8BB9C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363F9F6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D79424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FF1B8E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75028F9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940C03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41B873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F1F963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9D25CD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725926D4" w14:textId="77777777" w:rsidTr="00E1111D">
        <w:tc>
          <w:tcPr>
            <w:tcW w:w="406" w:type="dxa"/>
            <w:vMerge/>
            <w:shd w:val="clear" w:color="auto" w:fill="FFFF00"/>
          </w:tcPr>
          <w:p w14:paraId="556BDBDA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shd w:val="clear" w:color="auto" w:fill="FFFF00"/>
          </w:tcPr>
          <w:p w14:paraId="25DE1EAD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Wiedza o akwizycji i nauce języków obcych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54B9C9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0C2A96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6EA2491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F89BF7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2823A0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8F9E30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588843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1456D6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F81E09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4916C6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9F86EB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ABBCD93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1CA669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CCF18D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FF96D8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EEB204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D41BD4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E0707D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EC47BA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2C97B0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680C96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5BC424D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248467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9C2EE9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647B74D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84FD17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923FA4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4446DA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02F519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6FE880EE" w14:textId="77777777" w:rsidTr="00E1111D">
        <w:tc>
          <w:tcPr>
            <w:tcW w:w="406" w:type="dxa"/>
            <w:vMerge/>
            <w:shd w:val="clear" w:color="auto" w:fill="FFFF00"/>
          </w:tcPr>
          <w:p w14:paraId="61337638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shd w:val="clear" w:color="auto" w:fill="FFFF00"/>
          </w:tcPr>
          <w:p w14:paraId="0E4B2F11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Podstawy dydaktyki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559682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01FD9D3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98573B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FB41AEF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B79EDE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FA8C82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912749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40F1C6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2C1253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6BE40C4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BC7947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2977D5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8B0197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6CEDB06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8B576B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498C00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30B62C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6DA03E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4D5707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B4774B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F549BB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BE7A204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03F2CC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2A5800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22E173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D3D5E11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64E77C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B562A0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397C18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452963A8" w14:textId="77777777" w:rsidTr="00E1111D">
        <w:tc>
          <w:tcPr>
            <w:tcW w:w="406" w:type="dxa"/>
            <w:vMerge/>
            <w:shd w:val="clear" w:color="auto" w:fill="FFFF00"/>
          </w:tcPr>
          <w:p w14:paraId="45A71456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shd w:val="clear" w:color="auto" w:fill="FFFF00"/>
          </w:tcPr>
          <w:p w14:paraId="35C3F40B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Dydaktyka języka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39762ACE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0554EE6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64A25BB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59641A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060E7B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0A6986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232369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B64D9A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6FFC31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CEC7CA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7772C6C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1EFFA95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E6D0DA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8B2A71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8C150A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B40306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88E6E9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B3531C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2C29AF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BFFE7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69254C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6CA401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808786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7FF27E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2A9F299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CCCCE3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80F1C52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6BE4CA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D8EAA5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1F66056F" w14:textId="77777777" w:rsidTr="00E1111D">
        <w:tc>
          <w:tcPr>
            <w:tcW w:w="406" w:type="dxa"/>
            <w:vMerge/>
            <w:shd w:val="clear" w:color="auto" w:fill="FFFF00"/>
          </w:tcPr>
          <w:p w14:paraId="5FE109A2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shd w:val="clear" w:color="auto" w:fill="FFFF00"/>
          </w:tcPr>
          <w:p w14:paraId="573B7161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 xml:space="preserve">Dydaktyka </w:t>
            </w:r>
            <w:proofErr w:type="spellStart"/>
            <w:r w:rsidRPr="005C57C5">
              <w:rPr>
                <w:b/>
                <w:sz w:val="16"/>
                <w:szCs w:val="16"/>
              </w:rPr>
              <w:t>języtka</w:t>
            </w:r>
            <w:proofErr w:type="spellEnd"/>
            <w:r w:rsidRPr="005C57C5">
              <w:rPr>
                <w:b/>
                <w:sz w:val="16"/>
                <w:szCs w:val="16"/>
              </w:rPr>
              <w:t xml:space="preserve"> II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1E7974CD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348298C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112C5FB1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E5FC8C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BA5DB4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4D9DEC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54443B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6E7CCD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5AAB88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1773F5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6C5839C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256C872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6548FE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521B6F5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974C2A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F5B43F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B4C7F9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0C81B5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7CE0E7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70D724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9E5C41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EA180D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4D7F4E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BDAD1A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24A9D30E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2127C5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A387DDB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440FE2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C62A52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66E342DD" w14:textId="77777777" w:rsidTr="00E1111D">
        <w:tc>
          <w:tcPr>
            <w:tcW w:w="406" w:type="dxa"/>
            <w:vMerge/>
            <w:shd w:val="clear" w:color="auto" w:fill="FFFF00"/>
          </w:tcPr>
          <w:p w14:paraId="27EB455F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shd w:val="clear" w:color="auto" w:fill="FFFF00"/>
          </w:tcPr>
          <w:p w14:paraId="07D12362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Projekt edukacyjny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7D472038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CABF85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C62B59C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1DE0E9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EE3A14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DAF37D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5FE60D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AD6E0B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078A66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F956F6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2E07B8C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8F06BC2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A62D50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C92F363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C8FFD4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AF3436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16CFD3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D3AEF2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8F4E87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6879D8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BB45FD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1CDED0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40C418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539984D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D94A2C8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A35A03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264FEB05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2F7E98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BC670D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41B22BB3" w14:textId="77777777" w:rsidTr="00E1111D">
        <w:tc>
          <w:tcPr>
            <w:tcW w:w="406" w:type="dxa"/>
            <w:vMerge/>
            <w:shd w:val="clear" w:color="auto" w:fill="FFFF00"/>
          </w:tcPr>
          <w:p w14:paraId="37890DEC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shd w:val="clear" w:color="auto" w:fill="FFFF00"/>
          </w:tcPr>
          <w:p w14:paraId="1FE7F752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Projekt edukacyjny II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2107BD70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0FB317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FA4F8B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6E692E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69F26C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29E647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1805B4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43B9CC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DFA1ED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F7CE4F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5686B3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1E5D925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9C85B2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65E950E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5890D6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5D4280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7102E7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2D3859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7B8BD2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53D966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6C0A6D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7CD7EB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184039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08A4CB0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4ACC273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2AC71C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6C96658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0C2557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A54C91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268F36B1" w14:textId="77777777" w:rsidTr="00E1111D">
        <w:tc>
          <w:tcPr>
            <w:tcW w:w="406" w:type="dxa"/>
            <w:vMerge/>
            <w:shd w:val="clear" w:color="auto" w:fill="FFFF00"/>
          </w:tcPr>
          <w:p w14:paraId="6B435767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shd w:val="clear" w:color="auto" w:fill="FFFF00"/>
          </w:tcPr>
          <w:p w14:paraId="117D0168" w14:textId="77777777" w:rsidR="00051724" w:rsidRPr="005C57C5" w:rsidRDefault="00262D0E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Warsztat lektora</w:t>
            </w:r>
          </w:p>
          <w:p w14:paraId="03ABB758" w14:textId="77777777" w:rsidR="006556D0" w:rsidRPr="005C57C5" w:rsidRDefault="006556D0">
            <w:pPr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6DA5662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D4D1FC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2C8793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FDE48A9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D96388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703C201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63658E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DFEA7FB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D7F3C4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537249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F83775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1853CB0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F75F2BF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AEE55D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45EF0E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94C3CF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CCC677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8A9100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8D7A17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3597D4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B274DE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DE56E2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5C01EC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669396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DCC8D26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B4FA50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97AB63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3AC3592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08FC54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71D75A49" w14:textId="77777777" w:rsidTr="00E1111D">
        <w:tc>
          <w:tcPr>
            <w:tcW w:w="406" w:type="dxa"/>
            <w:vMerge/>
            <w:shd w:val="clear" w:color="auto" w:fill="FFFF00"/>
          </w:tcPr>
          <w:p w14:paraId="5F31E33D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shd w:val="clear" w:color="auto" w:fill="FFFF00"/>
          </w:tcPr>
          <w:p w14:paraId="17E796AF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Materiały dydaktyczne w nauce języka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2A8C6894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6794C7A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1BC8CB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96E242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16E2C2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A9FFC2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698476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AF8AE0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138704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D37F65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6F210F7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F81B7C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E737A1F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F20DFC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B360AC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347FED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C0908E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1A83F1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E8A45A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99E024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DC996D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9AC690E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6472BB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3648EA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3C08218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B4B90C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CFD4B9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C4A26B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3BC175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039C7F3E" w14:textId="77777777" w:rsidTr="00E1111D">
        <w:tc>
          <w:tcPr>
            <w:tcW w:w="406" w:type="dxa"/>
            <w:vMerge/>
            <w:shd w:val="clear" w:color="auto" w:fill="FFFF00"/>
          </w:tcPr>
          <w:p w14:paraId="6DAF96E1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shd w:val="clear" w:color="auto" w:fill="FFFF00"/>
          </w:tcPr>
          <w:p w14:paraId="043C3964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Materiały dydaktyczne w nauce języka II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15726A5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6166BAF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D1E648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20352A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485BE2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9DDE6C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0EBCBC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0F600B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88546E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BFD625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2B2439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BD833E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04CE1CA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07EE25F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BEFDC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01A75A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220C16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DA8E45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34D8A0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0B3CDA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CE6887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30D3709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D0521E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8F22EE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DFF00AE" w14:textId="77777777" w:rsidR="00051724" w:rsidRPr="00E1111D" w:rsidRDefault="00262D0E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AC9F11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033166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2EF9B2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D20EFC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6C102A98" w14:textId="77777777" w:rsidTr="00E1111D">
        <w:tc>
          <w:tcPr>
            <w:tcW w:w="406" w:type="dxa"/>
            <w:vMerge/>
            <w:shd w:val="clear" w:color="auto" w:fill="FFFF00"/>
          </w:tcPr>
          <w:p w14:paraId="25CA12FD" w14:textId="77777777" w:rsidR="00051724" w:rsidRPr="005C57C5" w:rsidRDefault="00051724">
            <w:pPr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shd w:val="clear" w:color="auto" w:fill="FFFF00"/>
          </w:tcPr>
          <w:p w14:paraId="544746DB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Fonetyka praktyc</w:t>
            </w:r>
            <w:r w:rsidR="000D18FF" w:rsidRPr="005C57C5">
              <w:rPr>
                <w:b/>
                <w:sz w:val="16"/>
                <w:szCs w:val="16"/>
              </w:rPr>
              <w:t>zna języka I w pracy lektora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4D761C52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7294AA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622EDB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505A280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437E45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F4091C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B25A93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EDA14C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F5BCFC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03E51E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1D880CE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9D224B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DD878EB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4A3BEC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8DB290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AC266C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EEDF40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9B8780E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4E2890E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1B09B0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F3742B0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606452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9980D0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938F5A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933CF6C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3A922F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AAF81E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A172D6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6364C0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5D77FEBE" w14:textId="77777777" w:rsidTr="00E1111D">
        <w:tc>
          <w:tcPr>
            <w:tcW w:w="406" w:type="dxa"/>
            <w:vMerge/>
            <w:shd w:val="clear" w:color="auto" w:fill="FFFF00"/>
          </w:tcPr>
          <w:p w14:paraId="433EF8F0" w14:textId="77777777" w:rsidR="000D18FF" w:rsidRPr="005C57C5" w:rsidRDefault="000D18FF">
            <w:pPr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shd w:val="clear" w:color="auto" w:fill="FFFF00"/>
          </w:tcPr>
          <w:p w14:paraId="61E0E26E" w14:textId="77777777" w:rsidR="000D18FF" w:rsidRPr="005C57C5" w:rsidRDefault="000D18FF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Fonetyka praktyczna języka II w pracy lektora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0B5B8E99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27A47FE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828AEE5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BCA55F2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C4FD4B7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DA06C56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E6902D3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D9E1B7D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5916525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5E23B5E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30C79F6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0AFB307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F73D328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978878A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FF48EA1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41073A1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630C9B9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8B776B3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151AF94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5C9B8F4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6C9299A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E4DE54B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D623AE6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C7A5C6D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6D389763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F14B058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7BDF1B7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CEED9D6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227D735" w14:textId="77777777" w:rsidR="000D18FF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0F6B5414" w14:textId="77777777" w:rsidTr="00E1111D">
        <w:tc>
          <w:tcPr>
            <w:tcW w:w="406" w:type="dxa"/>
            <w:vMerge/>
            <w:shd w:val="clear" w:color="auto" w:fill="FFFF00"/>
          </w:tcPr>
          <w:p w14:paraId="5F74ADD7" w14:textId="77777777" w:rsidR="00051724" w:rsidRPr="00435F79" w:rsidRDefault="00051724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FF00"/>
          </w:tcPr>
          <w:p w14:paraId="1A3E03C0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 xml:space="preserve">Technologie </w:t>
            </w:r>
            <w:r w:rsidR="004853FF" w:rsidRPr="005C57C5">
              <w:rPr>
                <w:b/>
                <w:sz w:val="16"/>
                <w:szCs w:val="16"/>
              </w:rPr>
              <w:t xml:space="preserve">informacyjne w pracy lektora </w:t>
            </w:r>
            <w:r w:rsidRPr="005C57C5">
              <w:rPr>
                <w:b/>
                <w:sz w:val="16"/>
                <w:szCs w:val="16"/>
              </w:rPr>
              <w:t xml:space="preserve"> i tłumacza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8228CC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07F98B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A11957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F9EF369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FECB13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657CCB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1568A9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00F761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C32CCF0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3ECF8F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51702A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CD96F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02624FA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2656629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70CF67A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758A06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E0D7F0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6CF2EE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547E57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23B800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FABF01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226E19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8A88CD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530A03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257E9AEC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50A13C6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EA543B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5235A1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844B89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48C9C5F9" w14:textId="77777777" w:rsidTr="00E1111D">
        <w:tc>
          <w:tcPr>
            <w:tcW w:w="406" w:type="dxa"/>
            <w:vMerge/>
            <w:shd w:val="clear" w:color="auto" w:fill="FFFF00"/>
          </w:tcPr>
          <w:p w14:paraId="23852C1B" w14:textId="77777777" w:rsidR="00051724" w:rsidRPr="00435F79" w:rsidRDefault="00051724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FF00"/>
          </w:tcPr>
          <w:p w14:paraId="46F9BB0F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 xml:space="preserve">Stylistyka języka </w:t>
            </w:r>
            <w:r w:rsidR="004853FF" w:rsidRPr="005C57C5">
              <w:rPr>
                <w:b/>
                <w:sz w:val="16"/>
                <w:szCs w:val="16"/>
              </w:rPr>
              <w:t xml:space="preserve">polskiego dla lektorów i </w:t>
            </w:r>
            <w:r w:rsidRPr="005C57C5">
              <w:rPr>
                <w:b/>
                <w:sz w:val="16"/>
                <w:szCs w:val="16"/>
              </w:rPr>
              <w:t>tłumacz</w:t>
            </w:r>
            <w:r w:rsidR="004853FF" w:rsidRPr="005C57C5">
              <w:rPr>
                <w:b/>
                <w:sz w:val="16"/>
                <w:szCs w:val="16"/>
              </w:rPr>
              <w:t>y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758A1194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CD1408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2A4FB9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E53CDEE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00FFEA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0A9025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ECAB95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235F9C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BBB3A3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8B4B59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7A7EEA0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07A3882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BD6988A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2A69A48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C79A62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1E90D6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4B2ED7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F4D0D6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A07149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CAD89F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891DF7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F365D8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3AFC01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869127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21F720FA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0B8C8F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C01D99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E060C8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91AEB8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11F315AF" w14:textId="77777777" w:rsidTr="00E1111D">
        <w:tc>
          <w:tcPr>
            <w:tcW w:w="406" w:type="dxa"/>
            <w:vMerge/>
            <w:shd w:val="clear" w:color="auto" w:fill="FFFF00"/>
          </w:tcPr>
          <w:p w14:paraId="7FBCC2EF" w14:textId="77777777" w:rsidR="00051724" w:rsidRPr="00435F79" w:rsidRDefault="00051724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FF00"/>
          </w:tcPr>
          <w:p w14:paraId="078F5718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Teksty autentyczne w nauczaniu języków obcych język I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10CE86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073C38C5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C5A9B6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B07D2D3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62FA26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C76E4C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8343E9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752614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E6AB7A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F13AFB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148247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7AAE8A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2AC343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35B40B9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ECEDBE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0D675C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E70EC6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D29B2C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3BBC08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4D4CA4A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2613FE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7DDD55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44E429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95CBE5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5FE1D1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0AFCCC3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34F058B" w14:textId="77777777" w:rsidR="00051724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99481E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147938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112EED3C" w14:textId="77777777" w:rsidTr="00E1111D">
        <w:tc>
          <w:tcPr>
            <w:tcW w:w="406" w:type="dxa"/>
            <w:vMerge/>
            <w:shd w:val="clear" w:color="auto" w:fill="FFFF00"/>
          </w:tcPr>
          <w:p w14:paraId="35938F2D" w14:textId="77777777" w:rsidR="00051724" w:rsidRPr="00435F79" w:rsidRDefault="00051724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FF00"/>
          </w:tcPr>
          <w:p w14:paraId="78E87874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Komponenty literackie i muzyczne w nauczaniu języka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0961E272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0B38DCE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F7F20D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B1BEEA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99EB9D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94BF95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2A8899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6B2642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4B91C4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C7E1CF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D2B1044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81BF24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32B0F2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5F1E25A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B85689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80A572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FBE350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F0540C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793209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255CB9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06F78E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F7E201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4A1FAF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525525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3D56698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CCDA085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793FD3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365D3D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47D97A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4E73E485" w14:textId="77777777" w:rsidTr="00E1111D">
        <w:tc>
          <w:tcPr>
            <w:tcW w:w="406" w:type="dxa"/>
            <w:vMerge/>
            <w:shd w:val="clear" w:color="auto" w:fill="FFFF00"/>
          </w:tcPr>
          <w:p w14:paraId="504FC015" w14:textId="77777777" w:rsidR="00051724" w:rsidRPr="00435F79" w:rsidRDefault="00051724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FF00"/>
          </w:tcPr>
          <w:p w14:paraId="1E88C2B1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Komponenty kulturowe w procesie nauczania języka I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FA1CAB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CEA436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22831A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1B06149C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35173F2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6D9EB7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12C462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A8BDF9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30CAD9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86D6E7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933FD42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A87BCFF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46A4B5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CD8439B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FA681B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1CA9B8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4BE3CC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12F506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F2B63C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EA03252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2B749E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C9A31A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26EAEC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B32DD9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96C65B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E85FDBD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563E53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45E747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6A68CC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5E0AB8DA" w14:textId="77777777" w:rsidTr="00E1111D">
        <w:tc>
          <w:tcPr>
            <w:tcW w:w="406" w:type="dxa"/>
            <w:vMerge/>
            <w:shd w:val="clear" w:color="auto" w:fill="FFFF00"/>
          </w:tcPr>
          <w:p w14:paraId="4F129290" w14:textId="77777777" w:rsidR="00051724" w:rsidRPr="00435F79" w:rsidRDefault="00051724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FF00"/>
          </w:tcPr>
          <w:p w14:paraId="168D8CC2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Gramatyka w nauczaniu języka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4F5DBE46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A596E6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3EE342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452720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9ECB46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8D0DE8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FF5D37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4BE175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B92CE7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A07348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176C03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3B9A98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4AA1AFB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CD9CEB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ADC6A3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4E4C0F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6CB818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835AC1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175B6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11A339F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53B0D0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5700DE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6D22585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6F6278C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C58039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78EC0F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2A8DF9BC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3B25CA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C98D40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4D52A565" w14:textId="77777777" w:rsidTr="00E1111D">
        <w:tc>
          <w:tcPr>
            <w:tcW w:w="406" w:type="dxa"/>
            <w:vMerge/>
            <w:shd w:val="clear" w:color="auto" w:fill="FFFF00"/>
          </w:tcPr>
          <w:p w14:paraId="5C6278C2" w14:textId="77777777" w:rsidR="00051724" w:rsidRPr="00435F79" w:rsidRDefault="00051724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FF00"/>
          </w:tcPr>
          <w:p w14:paraId="48BF8417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Gramatyka w nauczaniu języka II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763B497C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B7EFFCC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22828B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9AF257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F3CFB0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178241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90DAF0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D0027C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A03231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566C1E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228FDB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999ACD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789AF9E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8231A9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5C0C73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FA6413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820F7C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3CF7A5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9955A0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1AAE8F9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4B8880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64739C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5805AD8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829B1E3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29A2BC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F8D603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DB19E75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218E55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02317B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61242A8C" w14:textId="77777777" w:rsidTr="00E1111D">
        <w:tc>
          <w:tcPr>
            <w:tcW w:w="406" w:type="dxa"/>
            <w:vMerge/>
            <w:shd w:val="clear" w:color="auto" w:fill="FFFF00"/>
          </w:tcPr>
          <w:p w14:paraId="769FF791" w14:textId="77777777" w:rsidR="00051724" w:rsidRPr="00435F79" w:rsidRDefault="00051724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FF00"/>
          </w:tcPr>
          <w:p w14:paraId="71E97ABF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Środki masowego przekazu w nauczaniu języka I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516E20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9E91A8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EAA8E0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0182B6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6A465F3E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8C0B05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33A5CF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10C40C5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E1DC0B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67867F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439E71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C64490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E53922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71AA381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3FF74B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A2C624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3C2E53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6DFEA8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73654A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A5A694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98698A0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B99E9F2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AB0CF1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C068273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0C7335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50A82D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F49C52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C1D1D3F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3F7B69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62296E04" w14:textId="77777777" w:rsidTr="00E1111D">
        <w:tc>
          <w:tcPr>
            <w:tcW w:w="406" w:type="dxa"/>
            <w:vMerge/>
            <w:shd w:val="clear" w:color="auto" w:fill="FFFF00"/>
          </w:tcPr>
          <w:p w14:paraId="43813472" w14:textId="77777777" w:rsidR="00051724" w:rsidRPr="00435F79" w:rsidRDefault="00051724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FF00"/>
          </w:tcPr>
          <w:p w14:paraId="4EC5CF5B" w14:textId="77777777" w:rsidR="00051724" w:rsidRPr="005C57C5" w:rsidRDefault="00051724">
            <w:pPr>
              <w:rPr>
                <w:b/>
                <w:sz w:val="16"/>
                <w:szCs w:val="16"/>
              </w:rPr>
            </w:pPr>
            <w:r w:rsidRPr="005C57C5">
              <w:rPr>
                <w:b/>
                <w:sz w:val="16"/>
                <w:szCs w:val="16"/>
              </w:rPr>
              <w:t>Środki masowego przekazu w nauczaniu języka II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5B0BD0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384FE59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C27D95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FC92E9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40CAD1E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55A516F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4F2DAC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3BFDAC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23835D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176727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8130924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D527AD9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03FCFB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B0F92B2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F7B5E8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AE62CCB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B515A2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AFCBED3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D3155A7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8AFDFE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E2E7578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75D456D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03D2F5A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64E77D9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B5885B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E0F8F8E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6032A01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26F461A" w14:textId="77777777" w:rsidR="00051724" w:rsidRPr="00E1111D" w:rsidRDefault="000D18FF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1E10FD6" w14:textId="77777777" w:rsidR="00051724" w:rsidRPr="00E1111D" w:rsidRDefault="00051724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57C5" w:rsidRPr="00E363B6" w14:paraId="69A1D7A8" w14:textId="77777777" w:rsidTr="005C57C5">
        <w:tc>
          <w:tcPr>
            <w:tcW w:w="1837" w:type="dxa"/>
            <w:gridSpan w:val="2"/>
            <w:shd w:val="clear" w:color="auto" w:fill="FFFFFF" w:themeFill="background1"/>
          </w:tcPr>
          <w:p w14:paraId="6A6E713B" w14:textId="77777777" w:rsidR="00E508C3" w:rsidRDefault="00E508C3">
            <w:pPr>
              <w:rPr>
                <w:b/>
                <w:sz w:val="16"/>
                <w:szCs w:val="16"/>
              </w:rPr>
            </w:pPr>
          </w:p>
          <w:p w14:paraId="29FAE636" w14:textId="77777777" w:rsidR="00E508C3" w:rsidRPr="00435F79" w:rsidRDefault="00E508C3">
            <w:pPr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E36C0A" w:themeFill="accent6" w:themeFillShade="BF"/>
          </w:tcPr>
          <w:p w14:paraId="195E702C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E36C0A" w:themeFill="accent6" w:themeFillShade="BF"/>
          </w:tcPr>
          <w:p w14:paraId="5702178F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064E9F0C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11383786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34B6D0F1" w14:textId="77777777" w:rsidR="00E508C3" w:rsidRDefault="00E508C3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647A8F68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4CDC6B29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3F07F0B1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2EA98640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389017D2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0AEEB393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026BD18B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7D526B61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5DEE56AF" w14:textId="77777777" w:rsidR="00E508C3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1B805E74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26B44AAE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6DA1B413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6F8625F3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086ACE99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048465AE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663D6A1F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5D1D2404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41FB97DA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6BFD5D56" w14:textId="77777777" w:rsidR="00E508C3" w:rsidRDefault="00E508C3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36C0A" w:themeFill="accent6" w:themeFillShade="BF"/>
          </w:tcPr>
          <w:p w14:paraId="71F28F98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36C0A" w:themeFill="accent6" w:themeFillShade="BF"/>
          </w:tcPr>
          <w:p w14:paraId="017BB508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36C0A" w:themeFill="accent6" w:themeFillShade="BF"/>
          </w:tcPr>
          <w:p w14:paraId="01DC9C4C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36C0A" w:themeFill="accent6" w:themeFillShade="BF"/>
          </w:tcPr>
          <w:p w14:paraId="0764BF6B" w14:textId="77777777" w:rsidR="00E508C3" w:rsidRDefault="00E508C3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36C0A" w:themeFill="accent6" w:themeFillShade="BF"/>
          </w:tcPr>
          <w:p w14:paraId="3F102680" w14:textId="77777777" w:rsidR="00E508C3" w:rsidRPr="00E363B6" w:rsidRDefault="00E508C3">
            <w:pPr>
              <w:rPr>
                <w:sz w:val="16"/>
                <w:szCs w:val="16"/>
              </w:rPr>
            </w:pPr>
          </w:p>
        </w:tc>
      </w:tr>
    </w:tbl>
    <w:p w14:paraId="00DB42FE" w14:textId="77777777" w:rsidR="00930398" w:rsidRDefault="0093039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"/>
        <w:gridCol w:w="1398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43"/>
        <w:gridCol w:w="443"/>
        <w:gridCol w:w="443"/>
        <w:gridCol w:w="443"/>
        <w:gridCol w:w="443"/>
      </w:tblGrid>
      <w:tr w:rsidR="00F90C7D" w:rsidRPr="00E363B6" w14:paraId="4E50BC0E" w14:textId="77777777" w:rsidTr="005C57C5">
        <w:trPr>
          <w:trHeight w:val="580"/>
        </w:trPr>
        <w:tc>
          <w:tcPr>
            <w:tcW w:w="15614" w:type="dxa"/>
            <w:gridSpan w:val="31"/>
            <w:vAlign w:val="center"/>
          </w:tcPr>
          <w:p w14:paraId="1AA1DAB9" w14:textId="61D272F7" w:rsidR="00F90C7D" w:rsidRPr="005C57C5" w:rsidRDefault="00F90C7D" w:rsidP="005C57C5">
            <w:pPr>
              <w:jc w:val="center"/>
              <w:rPr>
                <w:b/>
                <w:sz w:val="28"/>
                <w:szCs w:val="28"/>
              </w:rPr>
            </w:pPr>
            <w:r w:rsidRPr="00D167D8">
              <w:rPr>
                <w:b/>
                <w:sz w:val="28"/>
                <w:szCs w:val="28"/>
              </w:rPr>
              <w:t>Matryca efektów uczenia się – specjalizacja: Tłumacz</w:t>
            </w:r>
          </w:p>
        </w:tc>
      </w:tr>
      <w:tr w:rsidR="00F90C7D" w:rsidRPr="00E363B6" w14:paraId="0E2F3D4D" w14:textId="77777777" w:rsidTr="00E508C3">
        <w:tc>
          <w:tcPr>
            <w:tcW w:w="1837" w:type="dxa"/>
            <w:gridSpan w:val="2"/>
          </w:tcPr>
          <w:p w14:paraId="0A4B3E8E" w14:textId="77777777" w:rsidR="00F90C7D" w:rsidRPr="00E363B6" w:rsidRDefault="00F90C7D" w:rsidP="008C48A8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BD4B4" w:themeFill="accent6" w:themeFillTint="66"/>
          </w:tcPr>
          <w:p w14:paraId="03AB7C6C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64D0DC80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03" w:type="dxa"/>
            <w:shd w:val="clear" w:color="auto" w:fill="FBD4B4" w:themeFill="accent6" w:themeFillTint="66"/>
          </w:tcPr>
          <w:p w14:paraId="3BA80D37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390FD458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2F51F3E2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7605FC9D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5EB9193B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7E09D28F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59DFA7E4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7438BE0D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3FDFEBF6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0C6C244C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2BB9289D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7957E0EE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3B5CF8C2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78BFEC56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75DA927B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5D32609C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02" w:type="dxa"/>
            <w:shd w:val="clear" w:color="auto" w:fill="FBD4B4" w:themeFill="accent6" w:themeFillTint="66"/>
          </w:tcPr>
          <w:p w14:paraId="70B1181C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K_W</w:t>
            </w:r>
          </w:p>
          <w:p w14:paraId="54F6E966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1F64D861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7ACDD169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44E7909F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02A3F7C3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676498B4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19431952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3E2F26CC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31F028F1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655F6E4E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19178E7D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37C21752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2C056A53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66CCBB35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5736BDEA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6A2095CB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7F1F7A23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759D9868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39ECCC30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4C621166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6942463A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2E8D068C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7340FCC7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1F2E48EB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4DB02521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798D40F2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3B017B93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B8CCE4" w:themeFill="accent1" w:themeFillTint="66"/>
          </w:tcPr>
          <w:p w14:paraId="42EE9363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K_U</w:t>
            </w:r>
          </w:p>
          <w:p w14:paraId="559926C3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49" w:type="dxa"/>
            <w:shd w:val="clear" w:color="auto" w:fill="C2D69B" w:themeFill="accent3" w:themeFillTint="99"/>
          </w:tcPr>
          <w:p w14:paraId="6F70F2F5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K_K</w:t>
            </w:r>
          </w:p>
          <w:p w14:paraId="5B25A553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49" w:type="dxa"/>
            <w:shd w:val="clear" w:color="auto" w:fill="C2D69B" w:themeFill="accent3" w:themeFillTint="99"/>
          </w:tcPr>
          <w:p w14:paraId="4E4458F6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K_K</w:t>
            </w:r>
          </w:p>
          <w:p w14:paraId="2F15C037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49" w:type="dxa"/>
            <w:shd w:val="clear" w:color="auto" w:fill="C2D69B" w:themeFill="accent3" w:themeFillTint="99"/>
          </w:tcPr>
          <w:p w14:paraId="707BD891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K_K</w:t>
            </w:r>
          </w:p>
          <w:p w14:paraId="5A3023AB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49" w:type="dxa"/>
            <w:shd w:val="clear" w:color="auto" w:fill="C2D69B" w:themeFill="accent3" w:themeFillTint="99"/>
          </w:tcPr>
          <w:p w14:paraId="03D52DAB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K_K</w:t>
            </w:r>
          </w:p>
          <w:p w14:paraId="2445A4BB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49" w:type="dxa"/>
            <w:shd w:val="clear" w:color="auto" w:fill="C2D69B" w:themeFill="accent3" w:themeFillTint="99"/>
          </w:tcPr>
          <w:p w14:paraId="1ECD68D6" w14:textId="77777777" w:rsidR="00F90C7D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K_K</w:t>
            </w:r>
          </w:p>
          <w:p w14:paraId="493B977C" w14:textId="77777777" w:rsidR="00F90C7D" w:rsidRPr="00435F79" w:rsidRDefault="00F90C7D" w:rsidP="008C48A8">
            <w:pPr>
              <w:jc w:val="center"/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05</w:t>
            </w:r>
          </w:p>
        </w:tc>
      </w:tr>
      <w:tr w:rsidR="008C48A8" w:rsidRPr="00E363B6" w14:paraId="519B52F6" w14:textId="77777777" w:rsidTr="00E1111D">
        <w:tc>
          <w:tcPr>
            <w:tcW w:w="406" w:type="dxa"/>
            <w:vMerge w:val="restart"/>
            <w:shd w:val="clear" w:color="auto" w:fill="92D050"/>
            <w:textDirection w:val="btLr"/>
            <w:vAlign w:val="center"/>
          </w:tcPr>
          <w:p w14:paraId="454F70DD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Moduł 1: Przedmioty interdyscyplinarne</w:t>
            </w:r>
          </w:p>
        </w:tc>
        <w:tc>
          <w:tcPr>
            <w:tcW w:w="1431" w:type="dxa"/>
            <w:shd w:val="clear" w:color="auto" w:fill="92D050"/>
          </w:tcPr>
          <w:p w14:paraId="13A9A97A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Komunikacja społeczna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6ED762F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7FCA00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19427F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BCD755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41B38D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360466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F7AB7E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1ED55B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8FDDD3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E1C665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28FE07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4A3178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FCAC89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17E69A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9A7FDD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CC2EB1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CC1A91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C80F27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9E24C5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9979DA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88775F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FC5795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5CC0A8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FBD428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AAEDCB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15602A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BB117B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3E786C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42B063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701A4BFC" w14:textId="77777777" w:rsidTr="00E1111D">
        <w:tc>
          <w:tcPr>
            <w:tcW w:w="406" w:type="dxa"/>
            <w:vMerge/>
            <w:shd w:val="clear" w:color="auto" w:fill="92D050"/>
            <w:textDirection w:val="btLr"/>
            <w:vAlign w:val="center"/>
          </w:tcPr>
          <w:p w14:paraId="4ECA8A6C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92D050"/>
          </w:tcPr>
          <w:p w14:paraId="4B2D3005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Bezpieczeństwo i higiena pracy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F98010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56CB29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60B985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5E0A49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616096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674374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37A27E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059222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6811C1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21EC4D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1715D7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51A97E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8419F2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83842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871455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C7E533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54BC77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730E42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9AD423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6D1617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993E77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A23C20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8D6914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A9046B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2BF64A0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282BD1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C9C1CC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C09C65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E0A66E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5665F1AE" w14:textId="77777777" w:rsidTr="00E1111D">
        <w:tc>
          <w:tcPr>
            <w:tcW w:w="406" w:type="dxa"/>
            <w:vMerge/>
            <w:shd w:val="clear" w:color="auto" w:fill="92D050"/>
            <w:textDirection w:val="btLr"/>
            <w:vAlign w:val="center"/>
          </w:tcPr>
          <w:p w14:paraId="3BE1F8DC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92D050"/>
          </w:tcPr>
          <w:p w14:paraId="6714E291" w14:textId="77777777" w:rsidR="008C48A8" w:rsidRDefault="008C48A8" w:rsidP="008C48A8">
            <w:pPr>
              <w:rPr>
                <w:b/>
                <w:sz w:val="16"/>
                <w:szCs w:val="16"/>
              </w:rPr>
            </w:pPr>
            <w:r w:rsidRPr="00E85487">
              <w:rPr>
                <w:b/>
                <w:sz w:val="16"/>
                <w:szCs w:val="16"/>
              </w:rPr>
              <w:t xml:space="preserve">Lektorat </w:t>
            </w:r>
            <w:proofErr w:type="spellStart"/>
            <w:r w:rsidRPr="00E85487">
              <w:rPr>
                <w:b/>
                <w:sz w:val="16"/>
                <w:szCs w:val="16"/>
              </w:rPr>
              <w:t>j.obcego</w:t>
            </w:r>
            <w:proofErr w:type="spellEnd"/>
          </w:p>
          <w:p w14:paraId="2744BBEE" w14:textId="77777777" w:rsidR="006556D0" w:rsidRPr="00435F79" w:rsidRDefault="006556D0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2EA587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35110F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803D87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6947B8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9533D7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3969AEC9" w14:textId="77777777" w:rsidR="008C48A8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663237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44549340" w14:textId="77777777" w:rsidR="008C48A8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BA1E43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CBD671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9283438" w14:textId="77777777" w:rsidR="008C48A8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6682CE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58F444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43A3D38" w14:textId="77777777" w:rsidR="008C48A8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94B4B6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897D7B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43BCE5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567BC4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7AF572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CB0093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85ED28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8BF8AF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74209BB" w14:textId="77777777" w:rsidR="008C48A8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B7C1E08" w14:textId="77777777" w:rsidR="008C48A8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398DD3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A6C602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AB27138" w14:textId="77777777" w:rsidR="008C48A8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AAE4723" w14:textId="77777777" w:rsidR="008C48A8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AEBE2B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0C704888" w14:textId="77777777" w:rsidTr="00E1111D">
        <w:tc>
          <w:tcPr>
            <w:tcW w:w="406" w:type="dxa"/>
            <w:vMerge/>
            <w:shd w:val="clear" w:color="auto" w:fill="92D050"/>
            <w:textDirection w:val="btLr"/>
            <w:vAlign w:val="center"/>
          </w:tcPr>
          <w:p w14:paraId="1FF58092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92D050"/>
          </w:tcPr>
          <w:p w14:paraId="28522B25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 xml:space="preserve">Ochrona własności </w:t>
            </w:r>
            <w:proofErr w:type="spellStart"/>
            <w:r w:rsidRPr="00435F79">
              <w:rPr>
                <w:b/>
                <w:sz w:val="16"/>
                <w:szCs w:val="16"/>
              </w:rPr>
              <w:t>inteletualnej</w:t>
            </w:r>
            <w:proofErr w:type="spellEnd"/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34DF69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0F9077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CA15F7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5D91BC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50B3AD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ADD47F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61F6E6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EDA654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B6CB10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3CF6D7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7A87DD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5EFD59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CE1650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DECDA3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27B42D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DBF54E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028B08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40914F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B7727F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5452AD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9883F9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AFD198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AC9A31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483838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64598C6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A6C851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03AA13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44891D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F10393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28B2ABEA" w14:textId="77777777" w:rsidTr="00E1111D">
        <w:tc>
          <w:tcPr>
            <w:tcW w:w="406" w:type="dxa"/>
            <w:vMerge/>
            <w:shd w:val="clear" w:color="auto" w:fill="92D050"/>
            <w:textDirection w:val="btLr"/>
            <w:vAlign w:val="center"/>
          </w:tcPr>
          <w:p w14:paraId="4A9B3072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92D050"/>
          </w:tcPr>
          <w:p w14:paraId="3E9E513E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Wykład ogólnowydziałowy1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A9F8A7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358FFA5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F8449F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4115E7C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06900A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74BC8B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15FBC1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0C0B67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C25F9A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7E8765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C115B5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0EA3A8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4D414A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729FD3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0E36AE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F886CE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FC64C4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5693DC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172AF3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7B7A65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B764D7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487E9D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D21A0F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28D36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F42448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C4B8E2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998BD2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39DD60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929190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5F30988F" w14:textId="77777777" w:rsidTr="00E1111D">
        <w:tc>
          <w:tcPr>
            <w:tcW w:w="406" w:type="dxa"/>
            <w:vMerge/>
            <w:shd w:val="clear" w:color="auto" w:fill="92D050"/>
            <w:textDirection w:val="btLr"/>
            <w:vAlign w:val="center"/>
          </w:tcPr>
          <w:p w14:paraId="6979FF94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92D050"/>
          </w:tcPr>
          <w:p w14:paraId="084ECD3A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Wykład ogólnowydziałowy2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223D23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345090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A79664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E56A0B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C60794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C1968B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5D4139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4008E8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467ADF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88B063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87B8D6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6ECA58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F97D2B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E7C5F3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45CE66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AFF736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4FA1D0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A38E97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460619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08D2AB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2AC52D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7F21FC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EBAC95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ECA5B6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422627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628C22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4AD383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452A55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19D00B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650F00AF" w14:textId="77777777" w:rsidTr="00E1111D">
        <w:tc>
          <w:tcPr>
            <w:tcW w:w="406" w:type="dxa"/>
            <w:vMerge w:val="restart"/>
            <w:shd w:val="clear" w:color="auto" w:fill="FFC000"/>
            <w:textDirection w:val="btLr"/>
            <w:vAlign w:val="center"/>
          </w:tcPr>
          <w:p w14:paraId="6659955E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Moduł 2: Komponenty komunikacyjne</w:t>
            </w:r>
          </w:p>
        </w:tc>
        <w:tc>
          <w:tcPr>
            <w:tcW w:w="1431" w:type="dxa"/>
            <w:shd w:val="clear" w:color="auto" w:fill="FFC000"/>
          </w:tcPr>
          <w:p w14:paraId="15C414D0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Praktyczne ćwiczenia receptywno-dyskursywne język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1E5F24F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31AC4F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50232E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066E01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5AECF9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E5F48A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872CBE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704BD8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BE7937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E1161F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BE85F3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C992E3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B90175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1DCCA2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455BE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5E32C7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72DCE2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349E6C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5269CB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556ABB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9073F4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613B44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CF6E83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736A40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640510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C7240C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62B0E9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CDAC47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FAEEEE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18607382" w14:textId="77777777" w:rsidTr="00E1111D">
        <w:tc>
          <w:tcPr>
            <w:tcW w:w="406" w:type="dxa"/>
            <w:vMerge/>
            <w:shd w:val="clear" w:color="auto" w:fill="FFC000"/>
            <w:textDirection w:val="btLr"/>
            <w:vAlign w:val="center"/>
          </w:tcPr>
          <w:p w14:paraId="0B9A1657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C000"/>
          </w:tcPr>
          <w:p w14:paraId="3157B623" w14:textId="77777777" w:rsidR="00E508C3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 xml:space="preserve">Praktyczna </w:t>
            </w:r>
            <w:proofErr w:type="spellStart"/>
            <w:r w:rsidRPr="00435F79">
              <w:rPr>
                <w:b/>
                <w:sz w:val="16"/>
                <w:szCs w:val="16"/>
              </w:rPr>
              <w:t>granatyka</w:t>
            </w:r>
            <w:proofErr w:type="spellEnd"/>
            <w:r w:rsidRPr="00435F79">
              <w:rPr>
                <w:b/>
                <w:sz w:val="16"/>
                <w:szCs w:val="16"/>
              </w:rPr>
              <w:t xml:space="preserve"> w komunikacji</w:t>
            </w:r>
          </w:p>
          <w:p w14:paraId="0CF32ED7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język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6858A49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BAE9DA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4E1F77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BE0539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7F4D31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6536C3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96AE62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50B2E4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8FBD6D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306D45D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B1D96E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934276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0D7F5C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7FCB3F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490574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0703A9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C85AFB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FB2E41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CE5DDD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97C488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FF6A76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480DDC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EC9008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025D75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6C3FDF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7F2341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1C4FD8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D3F974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B9AB00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C48A8" w:rsidRPr="00E363B6" w14:paraId="29D85C21" w14:textId="77777777" w:rsidTr="00E1111D">
        <w:tc>
          <w:tcPr>
            <w:tcW w:w="406" w:type="dxa"/>
            <w:vMerge/>
            <w:shd w:val="clear" w:color="auto" w:fill="FFC000"/>
            <w:textDirection w:val="btLr"/>
            <w:vAlign w:val="center"/>
          </w:tcPr>
          <w:p w14:paraId="473C1014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C000"/>
          </w:tcPr>
          <w:p w14:paraId="66419E8A" w14:textId="77777777" w:rsidR="00E508C3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 xml:space="preserve">Praktyczna fonetyka w komunikacji </w:t>
            </w:r>
          </w:p>
          <w:p w14:paraId="7E6BF4B6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język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0E97EF7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5CB748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9429BB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B5C7D5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64165D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5ECF73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ED5F55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130FE9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FA2C7D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2DA0BD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2049F3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65C69E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2579ED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6760C8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9CB702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C99A11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CC4E56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8A1DDF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4CDFB8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D36D12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B032CC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3D96CB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72C789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01AA64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969A37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4B11CD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9AC53A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312D91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51ECE2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38121A9B" w14:textId="77777777" w:rsidTr="00E1111D">
        <w:tc>
          <w:tcPr>
            <w:tcW w:w="406" w:type="dxa"/>
            <w:vMerge/>
            <w:shd w:val="clear" w:color="auto" w:fill="FFC000"/>
            <w:textDirection w:val="btLr"/>
            <w:vAlign w:val="center"/>
          </w:tcPr>
          <w:p w14:paraId="6C533846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C000"/>
          </w:tcPr>
          <w:p w14:paraId="4FA2D0E9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proofErr w:type="spellStart"/>
            <w:r w:rsidRPr="00435F79">
              <w:rPr>
                <w:b/>
                <w:sz w:val="16"/>
                <w:szCs w:val="16"/>
              </w:rPr>
              <w:t>Praktyczmne</w:t>
            </w:r>
            <w:proofErr w:type="spellEnd"/>
            <w:r w:rsidRPr="00435F79">
              <w:rPr>
                <w:b/>
                <w:sz w:val="16"/>
                <w:szCs w:val="16"/>
              </w:rPr>
              <w:t xml:space="preserve"> ćwiczenia receptywno-dyskursywne język II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343561A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EF0D3F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8003AF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BE3E5C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0F31CD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9A5851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DEFDDA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61669B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4E17CF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98435D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012940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3C6CF3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D07C9F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EDB0A6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42AE1D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C25E4F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4CCDF7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2A5EA5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21BED1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4634AE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03D253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4CA33F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C380A9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CFAC20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AF286D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52AFEE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D82C5B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CE8658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A8C011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45E9EB9B" w14:textId="77777777" w:rsidTr="00E1111D">
        <w:tc>
          <w:tcPr>
            <w:tcW w:w="406" w:type="dxa"/>
            <w:vMerge/>
            <w:shd w:val="clear" w:color="auto" w:fill="FFC000"/>
            <w:textDirection w:val="btLr"/>
            <w:vAlign w:val="center"/>
          </w:tcPr>
          <w:p w14:paraId="29938AF2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C000"/>
          </w:tcPr>
          <w:p w14:paraId="1C462934" w14:textId="77777777" w:rsidR="00E508C3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Praktyczna gramatyka w komunikacji</w:t>
            </w:r>
          </w:p>
          <w:p w14:paraId="4AA767B6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 xml:space="preserve"> język II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1342975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CB3F55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ED7C83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7280BF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660E35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DFE792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67B240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D23518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EFC82F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6838F10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B84904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79F1C9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E18232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F082F6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1080A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C23690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580B80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622102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3D2C05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729ECC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6E3F7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685FE5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D7B335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A6D3B0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B7DDAF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645759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1BD0F7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D078B3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573C8C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7EB57E4F" w14:textId="77777777" w:rsidTr="00E1111D">
        <w:tc>
          <w:tcPr>
            <w:tcW w:w="406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3A00826F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Moduł 3: Wiedza o języku i komunikacji</w:t>
            </w:r>
          </w:p>
        </w:tc>
        <w:tc>
          <w:tcPr>
            <w:tcW w:w="1431" w:type="dxa"/>
            <w:shd w:val="clear" w:color="auto" w:fill="B2A1C7" w:themeFill="accent4" w:themeFillTint="99"/>
          </w:tcPr>
          <w:p w14:paraId="4098B018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Wstęp do językoznawstwa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3CA8656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234714B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8F239F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FA7C81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2B4469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3905E5A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324811B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1DD198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A28839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F4E13C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1586DF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87E6B1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4DE9E6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B6FC1D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96C289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55D769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D9AEA4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B1974F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AA8E7C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CD13C3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1FF481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97E8DB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70EEDF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2CBB95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C929A5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F38FED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89526C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CFE056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822EB9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5F497677" w14:textId="77777777" w:rsidTr="00E1111D">
        <w:tc>
          <w:tcPr>
            <w:tcW w:w="406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13BB9736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B2A1C7" w:themeFill="accent4" w:themeFillTint="99"/>
          </w:tcPr>
          <w:p w14:paraId="1EA4A57F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Gramatyka opisowa język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2D6DB96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656F5E9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C8CB87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D8CD55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EE1420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2AF9F3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67C37E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6789B5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BEC38F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105225D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A824ED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418897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C5E8CD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24F1D6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027E2D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535431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75AC69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082039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6CFDB0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F1226A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660EA3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F0555B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AB6D16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28C60E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E6DEA1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9B93C7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2521E4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35FD99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F2C3DB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418B9ABD" w14:textId="77777777" w:rsidTr="00E1111D">
        <w:tc>
          <w:tcPr>
            <w:tcW w:w="406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2052A858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B2A1C7" w:themeFill="accent4" w:themeFillTint="99"/>
          </w:tcPr>
          <w:p w14:paraId="1E110E24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proofErr w:type="spellStart"/>
            <w:r w:rsidRPr="00435F79">
              <w:rPr>
                <w:b/>
                <w:sz w:val="16"/>
                <w:szCs w:val="16"/>
              </w:rPr>
              <w:t>Gra,matyka</w:t>
            </w:r>
            <w:proofErr w:type="spellEnd"/>
            <w:r w:rsidRPr="00435F79">
              <w:rPr>
                <w:b/>
                <w:sz w:val="16"/>
                <w:szCs w:val="16"/>
              </w:rPr>
              <w:t xml:space="preserve"> opisowa język II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0F582A3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45816C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26DF2B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F04E89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A5CA73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F8844E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9C7E37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46D9FF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C9DF9B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638152B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34F3EF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230BAE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27E993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DC8AB6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664286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B6F6BD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C88B7D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401E82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33343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F6645E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19432F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D74003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6398A6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87ECAB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333F9C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6C01B70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8D79E2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2DAF58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50A91E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319956B6" w14:textId="77777777" w:rsidTr="00E1111D">
        <w:tc>
          <w:tcPr>
            <w:tcW w:w="406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23BC265E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B2A1C7" w:themeFill="accent4" w:themeFillTint="99"/>
          </w:tcPr>
          <w:p w14:paraId="0418B899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Gramatyka kontrastywna język 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436E6DE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E7AB96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5270AF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5DBA2A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5FCD2F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F361AD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9B033B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7BC171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5CECEF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9E7562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AE1611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355EB3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22EA57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28E3D9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5DE8E2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60000A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926C18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EDAC88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A4BF29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EA6FF0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79347F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83DFD4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D2A0ED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1873E1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C65F43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E569F1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C234A7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0EDA2B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787D8E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349AB7C6" w14:textId="77777777" w:rsidTr="00E1111D">
        <w:tc>
          <w:tcPr>
            <w:tcW w:w="406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62A04587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B2A1C7" w:themeFill="accent4" w:themeFillTint="99"/>
          </w:tcPr>
          <w:p w14:paraId="39983BD6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Gramatyka kontrastywna język II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203C5AE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677574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B5C546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01FA95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9AF92D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FA0489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30CF16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2964A5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AAE0B5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1F5396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7A824D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89A590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456EE6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6041B5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698B3B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B3248C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31F762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903966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9AE7D2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60546A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374083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56C5C3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91A2D8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C5075F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65C994B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15AF53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97D21E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08B8C1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48A318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553663C9" w14:textId="77777777" w:rsidTr="00E1111D">
        <w:tc>
          <w:tcPr>
            <w:tcW w:w="406" w:type="dxa"/>
            <w:vMerge w:val="restart"/>
            <w:shd w:val="clear" w:color="auto" w:fill="FF66FF"/>
            <w:textDirection w:val="btLr"/>
            <w:vAlign w:val="center"/>
          </w:tcPr>
          <w:p w14:paraId="2E88F575" w14:textId="77777777" w:rsidR="008C48A8" w:rsidRPr="00502684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02684">
              <w:rPr>
                <w:b/>
                <w:sz w:val="16"/>
                <w:szCs w:val="16"/>
              </w:rPr>
              <w:t>Moduł 4: Wiedza o literaturze, kulturze i historii</w:t>
            </w:r>
          </w:p>
        </w:tc>
        <w:tc>
          <w:tcPr>
            <w:tcW w:w="1431" w:type="dxa"/>
            <w:shd w:val="clear" w:color="auto" w:fill="FF66FF"/>
          </w:tcPr>
          <w:p w14:paraId="573D4AC4" w14:textId="77777777" w:rsidR="008C48A8" w:rsidRPr="00502684" w:rsidRDefault="008C48A8" w:rsidP="008C48A8">
            <w:pPr>
              <w:rPr>
                <w:b/>
                <w:sz w:val="16"/>
                <w:szCs w:val="16"/>
              </w:rPr>
            </w:pPr>
            <w:r w:rsidRPr="00502684">
              <w:rPr>
                <w:b/>
                <w:sz w:val="16"/>
                <w:szCs w:val="16"/>
              </w:rPr>
              <w:t>Wiedza okrajach I obszaru językowego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656A230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33CFD8D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7BE29D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556E08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0EFD42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BAB092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B8BECD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20A111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73E1AB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149387E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AD2070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66399E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613824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57A2F2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B6F654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B8C14A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02152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2F3418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924C9C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35CCD6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A41A00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2A5B0E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98108E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64058F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DA1F90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9DAB68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699ACC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086A75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8CF568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06344ADC" w14:textId="77777777" w:rsidTr="00E1111D">
        <w:tc>
          <w:tcPr>
            <w:tcW w:w="406" w:type="dxa"/>
            <w:vMerge/>
            <w:shd w:val="clear" w:color="auto" w:fill="FF66FF"/>
            <w:textDirection w:val="btLr"/>
            <w:vAlign w:val="center"/>
          </w:tcPr>
          <w:p w14:paraId="229F01EB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66FF"/>
          </w:tcPr>
          <w:p w14:paraId="49195D6D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Wiedza o krajach II obszaru językowego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6D21FC4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BD74BC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D82655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E75700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6A5683D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40CD92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BF26A6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DE9D49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E8D0AB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3E08C8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87C220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D328AF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708E09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A9D050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4D6C74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A760E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63E739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4E5155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37067E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A4EAC5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7371C0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3B849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59C62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514B73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6C49C9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FB8BCE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D34A90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845AF6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46733A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06948A9C" w14:textId="77777777" w:rsidTr="00E1111D">
        <w:tc>
          <w:tcPr>
            <w:tcW w:w="406" w:type="dxa"/>
            <w:vMerge/>
            <w:shd w:val="clear" w:color="auto" w:fill="FF66FF"/>
            <w:textDirection w:val="btLr"/>
            <w:vAlign w:val="center"/>
          </w:tcPr>
          <w:p w14:paraId="1F288336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66FF"/>
          </w:tcPr>
          <w:p w14:paraId="703E6550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Analiza wybranych tekstów literatury I obszaru językowego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4C19ED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32F7131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BA43EA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704A30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7EFF26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B333AC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761AFB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99EE2C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F6E202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ED4D67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63503D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AE0990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55AB60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405C4E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C6042D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3EFFE6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90085C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418BF2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46A9DF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93B52F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3EBA59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23BE74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F2521D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E90A0D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D76CFC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20E4C0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986911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A79DBB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FEE5DE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0DDD93F4" w14:textId="77777777" w:rsidTr="00E1111D">
        <w:tc>
          <w:tcPr>
            <w:tcW w:w="406" w:type="dxa"/>
            <w:vMerge/>
            <w:shd w:val="clear" w:color="auto" w:fill="FF66FF"/>
            <w:textDirection w:val="btLr"/>
            <w:vAlign w:val="center"/>
          </w:tcPr>
          <w:p w14:paraId="0B963E8B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66FF"/>
          </w:tcPr>
          <w:p w14:paraId="1DEA12FF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Analiza wybranych tekstów literatury II obszaru językowego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37E7727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451F110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3DE070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7C143B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1C4F434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7D3FFE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B0D6BA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CE8CA7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9AC831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A2EAC6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B97CB9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96A759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42CEC0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A66C24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337BE1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C8436D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738E90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D511D0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BD3A8D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201913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12D5CB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44A17D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980903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4290EA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6240ED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05AE0D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971816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227E6E0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75047C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02B815D7" w14:textId="77777777" w:rsidTr="00E1111D">
        <w:tc>
          <w:tcPr>
            <w:tcW w:w="406" w:type="dxa"/>
            <w:vMerge w:val="restart"/>
            <w:shd w:val="clear" w:color="auto" w:fill="00B0F0"/>
            <w:textDirection w:val="btLr"/>
            <w:vAlign w:val="center"/>
          </w:tcPr>
          <w:p w14:paraId="0881AD25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Moduł 5: Dyplomowanie</w:t>
            </w:r>
          </w:p>
        </w:tc>
        <w:tc>
          <w:tcPr>
            <w:tcW w:w="1431" w:type="dxa"/>
            <w:shd w:val="clear" w:color="auto" w:fill="00B0F0"/>
          </w:tcPr>
          <w:p w14:paraId="71DC0C13" w14:textId="77777777" w:rsidR="008C48A8" w:rsidRPr="000064B3" w:rsidRDefault="008C48A8" w:rsidP="008C48A8">
            <w:pPr>
              <w:rPr>
                <w:b/>
                <w:sz w:val="16"/>
                <w:szCs w:val="16"/>
              </w:rPr>
            </w:pPr>
            <w:r w:rsidRPr="000064B3">
              <w:rPr>
                <w:b/>
                <w:sz w:val="16"/>
                <w:szCs w:val="16"/>
              </w:rPr>
              <w:t>Seminarium dyplomowe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21C8387B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92B78A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3C0CB2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63E764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54B625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808B5C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132EED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A01432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D7A574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9743C4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B38592F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BC25CAE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A6A5BC0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D4E94B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AACF525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845682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9B9869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D6D5AA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73C501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FD8CFB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BA50E5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623492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2B9AC6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1748A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04AFDB9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7F44785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168A4B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682E754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6F150D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3DD4EDDE" w14:textId="77777777" w:rsidTr="00E1111D">
        <w:tc>
          <w:tcPr>
            <w:tcW w:w="406" w:type="dxa"/>
            <w:vMerge/>
            <w:shd w:val="clear" w:color="auto" w:fill="00B0F0"/>
            <w:textDirection w:val="btLr"/>
            <w:vAlign w:val="center"/>
          </w:tcPr>
          <w:p w14:paraId="6B2A8DA1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00B0F0"/>
          </w:tcPr>
          <w:p w14:paraId="5A883FFE" w14:textId="77777777" w:rsidR="008C48A8" w:rsidRPr="000064B3" w:rsidRDefault="008C48A8" w:rsidP="008C48A8">
            <w:pPr>
              <w:rPr>
                <w:b/>
                <w:sz w:val="16"/>
                <w:szCs w:val="16"/>
              </w:rPr>
            </w:pPr>
            <w:r w:rsidRPr="000064B3">
              <w:rPr>
                <w:b/>
                <w:sz w:val="16"/>
                <w:szCs w:val="16"/>
              </w:rPr>
              <w:t>Projekt dyplomowy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380BD069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38471D8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B4434D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2ABAE1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F42729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333A4B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F43A6E1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165AC6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493BAC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270D8C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E383F00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ED5C980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AA01FE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BF5743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277D612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A5C28A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C90B71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6CD6D3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1E47C4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57F7AD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69870E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1306D3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9DAB76A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6BB2E9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5F6D223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8E8518B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38D309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A8EDF3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614FA5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49369207" w14:textId="77777777" w:rsidTr="00E1111D">
        <w:tc>
          <w:tcPr>
            <w:tcW w:w="406" w:type="dxa"/>
            <w:vMerge/>
            <w:shd w:val="clear" w:color="auto" w:fill="00B0F0"/>
            <w:textDirection w:val="btLr"/>
            <w:vAlign w:val="center"/>
          </w:tcPr>
          <w:p w14:paraId="2CB626B4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00B0F0"/>
          </w:tcPr>
          <w:p w14:paraId="62F7A50D" w14:textId="77777777" w:rsidR="008C48A8" w:rsidRPr="00502684" w:rsidRDefault="008C48A8" w:rsidP="008C48A8">
            <w:pPr>
              <w:rPr>
                <w:b/>
                <w:sz w:val="16"/>
                <w:szCs w:val="16"/>
              </w:rPr>
            </w:pPr>
            <w:r w:rsidRPr="00E85487">
              <w:rPr>
                <w:b/>
                <w:sz w:val="16"/>
                <w:szCs w:val="16"/>
              </w:rPr>
              <w:t>Wykład monograficzny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183BF8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656CB9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ACE741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D4894B0" w14:textId="77777777" w:rsidR="008C48A8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47CE0D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5CAFEE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7A10F5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8D5BA3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A55D2B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982285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152C50F" w14:textId="77777777" w:rsidR="008C48A8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F5EAB69" w14:textId="77777777" w:rsidR="008C48A8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DE2C89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037176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C89F1F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314238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6A42F6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3BAC30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ED8CA1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DCED449" w14:textId="77777777" w:rsidR="008C48A8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2B2EA3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4D0C11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78B3E4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3E218B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3DB1147" w14:textId="77777777" w:rsidR="008C48A8" w:rsidRPr="00E1111D" w:rsidRDefault="00E85487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632A0B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F4D6B9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82586A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2AB85B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1793BF6D" w14:textId="77777777" w:rsidTr="00E1111D">
        <w:tc>
          <w:tcPr>
            <w:tcW w:w="406" w:type="dxa"/>
            <w:vMerge/>
            <w:shd w:val="clear" w:color="auto" w:fill="00B0F0"/>
            <w:textDirection w:val="btLr"/>
            <w:vAlign w:val="center"/>
          </w:tcPr>
          <w:p w14:paraId="4D8D05BC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00B0F0"/>
          </w:tcPr>
          <w:p w14:paraId="3621EC6B" w14:textId="77777777" w:rsidR="008C48A8" w:rsidRDefault="008C48A8" w:rsidP="008C48A8">
            <w:pPr>
              <w:rPr>
                <w:b/>
                <w:sz w:val="16"/>
                <w:szCs w:val="16"/>
              </w:rPr>
            </w:pPr>
            <w:r w:rsidRPr="00502684">
              <w:rPr>
                <w:b/>
                <w:sz w:val="16"/>
                <w:szCs w:val="16"/>
              </w:rPr>
              <w:t>Praca dyplomowa</w:t>
            </w:r>
          </w:p>
          <w:p w14:paraId="4E7786A8" w14:textId="77777777" w:rsidR="00E508C3" w:rsidRPr="00502684" w:rsidRDefault="00E508C3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5A75C74D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736BC0DE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7D2F41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2EA0DE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824866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C44E05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195ED83A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699D72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6DFC1D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11C4AA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5695BBB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5F11E6D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29216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AF426A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37C4078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0C206F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E924DF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DC57F2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CAAE7A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385191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420DFD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C37724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627D25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0BDA84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6EC8C1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BC8582D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FEBAB2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F1224A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613FB1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285FB201" w14:textId="77777777" w:rsidTr="00E1111D">
        <w:tc>
          <w:tcPr>
            <w:tcW w:w="406" w:type="dxa"/>
            <w:vMerge/>
            <w:shd w:val="clear" w:color="auto" w:fill="00B0F0"/>
            <w:textDirection w:val="btLr"/>
            <w:vAlign w:val="center"/>
          </w:tcPr>
          <w:p w14:paraId="1A2382EE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00B0F0"/>
          </w:tcPr>
          <w:p w14:paraId="5F629F21" w14:textId="77777777" w:rsidR="008C48A8" w:rsidRPr="00502684" w:rsidRDefault="008C48A8" w:rsidP="008C48A8">
            <w:pPr>
              <w:rPr>
                <w:b/>
                <w:sz w:val="16"/>
                <w:szCs w:val="16"/>
              </w:rPr>
            </w:pPr>
            <w:r w:rsidRPr="00502684">
              <w:rPr>
                <w:b/>
                <w:sz w:val="16"/>
                <w:szCs w:val="16"/>
              </w:rPr>
              <w:t>Egzamin dyplomowy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657F9771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6AE1BDD0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13BC6C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D44AD1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6EAFF548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F61CD6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610F6C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3D70EF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C663D8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9531A1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41BD698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B044596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DEE401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81D9FD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38949F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4E6E97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9981DB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BB84C3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84FF0C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DD5019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FAB155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15F4EE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062BDA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71258F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25EB65B4" w14:textId="77777777" w:rsidR="008C48A8" w:rsidRPr="00E1111D" w:rsidRDefault="00502684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2A974C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9F277B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5E8B8B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C035EF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7A216513" w14:textId="77777777" w:rsidTr="00E1111D">
        <w:trPr>
          <w:cantSplit/>
          <w:trHeight w:val="461"/>
        </w:trPr>
        <w:tc>
          <w:tcPr>
            <w:tcW w:w="406" w:type="dxa"/>
            <w:vMerge w:val="restart"/>
            <w:shd w:val="clear" w:color="auto" w:fill="66FFFF"/>
            <w:textDirection w:val="btLr"/>
            <w:vAlign w:val="center"/>
          </w:tcPr>
          <w:p w14:paraId="7A3C9CB6" w14:textId="77777777" w:rsidR="008C48A8" w:rsidRPr="00435F79" w:rsidRDefault="008C48A8" w:rsidP="005C57C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Moduł 6: Kształcenie translatorskie</w:t>
            </w:r>
          </w:p>
        </w:tc>
        <w:tc>
          <w:tcPr>
            <w:tcW w:w="1431" w:type="dxa"/>
            <w:shd w:val="clear" w:color="auto" w:fill="66FFFF"/>
          </w:tcPr>
          <w:p w14:paraId="0254F5D8" w14:textId="77777777" w:rsidR="008C48A8" w:rsidRPr="00435F79" w:rsidRDefault="008C48A8" w:rsidP="00E508C3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 xml:space="preserve">Warsztat tłumacza 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10681F8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058E89D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84BAB8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9FFC4B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42976B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5BB4D9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D9BE21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03E209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A761C1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01FD41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018C31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0FFF99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716888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680236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CDB963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F1D92D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C9829E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48CB2A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4AD7BF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78A1E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4E7A3C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582341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F158F2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920BBF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7D8619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3252D7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44EAE0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9776DC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5BA60D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400BE1E9" w14:textId="77777777" w:rsidTr="00E1111D">
        <w:tc>
          <w:tcPr>
            <w:tcW w:w="406" w:type="dxa"/>
            <w:vMerge/>
            <w:shd w:val="clear" w:color="auto" w:fill="66FFFF"/>
          </w:tcPr>
          <w:p w14:paraId="6E2F95B7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328F8B96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Dwustronne tłumaczenie I język (artykuły prasowe)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47EAC7F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1505493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6D65C3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689D257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FB22A0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1024CE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04DA43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DA1D1C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3FAC78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6C5F52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35A313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61F857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25008B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36A155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7C1766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3E9534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92C5AD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5A54BE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15DFBD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D934AE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6ADA46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E88385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AE63B4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D7D965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65FD8F9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B7AD46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234060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0D82FB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0ABF61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4ADCB306" w14:textId="77777777" w:rsidTr="00E1111D">
        <w:tc>
          <w:tcPr>
            <w:tcW w:w="406" w:type="dxa"/>
            <w:vMerge/>
            <w:shd w:val="clear" w:color="auto" w:fill="66FFFF"/>
          </w:tcPr>
          <w:p w14:paraId="22E68B87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01837265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Dwustronne tłumaczenie I język (teksty użytkowe)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2AC8309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CFC9E3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24DAFE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961267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F0CF03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E67E05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21667B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0957F7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248DE7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08B3EF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8FB6B5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0529C4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C41892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936D28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737D54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3FD897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08E719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3A7A67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1A9CE1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A541E4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81B309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622CDD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03EAC0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F5A985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192BE2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595F71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535498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851C86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4812E5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4B098B46" w14:textId="77777777" w:rsidTr="00E1111D">
        <w:tc>
          <w:tcPr>
            <w:tcW w:w="406" w:type="dxa"/>
            <w:vMerge/>
            <w:shd w:val="clear" w:color="auto" w:fill="66FFFF"/>
          </w:tcPr>
          <w:p w14:paraId="0FCCD615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403DA27E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Dwustronne tłumaczenie I język (teksty biznesowe)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178FA4D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CB2FF7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9FEE5F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42C868D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D6A66D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5F8B13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0B3FDD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41D55E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4474647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0400D4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4493FB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91F40A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F001E6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29B708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038782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166683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0B86C4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E1ED47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FC95F3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B57076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4C3609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65C815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5DA478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1F637D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6DC834D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4A0669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88B745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8FBC34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D7FCDD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3A73D9DE" w14:textId="77777777" w:rsidTr="00E1111D">
        <w:tc>
          <w:tcPr>
            <w:tcW w:w="406" w:type="dxa"/>
            <w:vMerge/>
            <w:shd w:val="clear" w:color="auto" w:fill="66FFFF"/>
          </w:tcPr>
          <w:p w14:paraId="4830DD29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15A15AD8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proofErr w:type="spellStart"/>
            <w:r w:rsidRPr="00435F79">
              <w:rPr>
                <w:b/>
                <w:sz w:val="16"/>
                <w:szCs w:val="16"/>
              </w:rPr>
              <w:t>Dustronne</w:t>
            </w:r>
            <w:proofErr w:type="spellEnd"/>
            <w:r w:rsidRPr="00435F79">
              <w:rPr>
                <w:b/>
                <w:sz w:val="16"/>
                <w:szCs w:val="16"/>
              </w:rPr>
              <w:t xml:space="preserve"> tłumaczenie ustne I język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6A26C7F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6CD3259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B5665F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3C930A5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000F32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F7C7AC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57E0D7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FD74F7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21176A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1300E0D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3BF917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73B925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36ACC5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32E9F5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EA3B61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98DFA0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6BEF08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61E7E8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AE7E05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C95923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118101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32E2BB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D4F813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E1CF93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892865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838374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FAE8FA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6CA4EE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A423EE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5AE50D60" w14:textId="77777777" w:rsidTr="00E1111D">
        <w:tc>
          <w:tcPr>
            <w:tcW w:w="406" w:type="dxa"/>
            <w:vMerge/>
            <w:shd w:val="clear" w:color="auto" w:fill="66FFFF"/>
          </w:tcPr>
          <w:p w14:paraId="0979EB19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253CE292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Tłumaczenia literackie I język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2BCCAF4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666C8E5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D9D296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414AE63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16E4E4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FBED20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68BA89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6D05B9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25761F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D550E2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30DB3F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FBD8F2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6299A2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50B422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BF59B4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853973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9DDD6D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E874A6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73EEF1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468429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ECF7BE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8D095E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5144C2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6B9A68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B36F57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3672CCD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6D281C9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6DE465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83E58E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64B935F1" w14:textId="77777777" w:rsidTr="00E1111D">
        <w:tc>
          <w:tcPr>
            <w:tcW w:w="406" w:type="dxa"/>
            <w:vMerge/>
            <w:shd w:val="clear" w:color="auto" w:fill="66FFFF"/>
          </w:tcPr>
          <w:p w14:paraId="203F00F5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2C146BC1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Tłumaczenie tekstów specjalistycznych I język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2676A02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FEAFE9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535BB7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965076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3D94E4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29D20E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1035A3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8A7C65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770EED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286A16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1EA4E8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4D3325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53DF36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4B006D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00458E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1D4539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9988DD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C8763B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108B30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5C7F33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2C9AA1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D8F27E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7FA597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A4793A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6F7806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0068F8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6BCA47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DFDC66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BB0B26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4D6DE55D" w14:textId="77777777" w:rsidTr="00E1111D">
        <w:tc>
          <w:tcPr>
            <w:tcW w:w="406" w:type="dxa"/>
            <w:vMerge/>
            <w:shd w:val="clear" w:color="auto" w:fill="66FFFF"/>
          </w:tcPr>
          <w:p w14:paraId="3057498D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1FAD6863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Dwustronne tłumaczenia II język (artykuły prasowe)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5A8A605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099F33F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B9A3BD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6F6732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7ACAD6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684590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E572B0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11A266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33EF65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17D035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3F58F4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E87490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709530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BC32A4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93AC86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F27F27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A8E66A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405B66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A33E9D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49F5F6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11B10D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662B51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3CA262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D26494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0D59EE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E3D26B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B02C91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4E9614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846C12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13F8A7E7" w14:textId="77777777" w:rsidTr="00E1111D">
        <w:tc>
          <w:tcPr>
            <w:tcW w:w="406" w:type="dxa"/>
            <w:vMerge/>
            <w:shd w:val="clear" w:color="auto" w:fill="66FFFF"/>
          </w:tcPr>
          <w:p w14:paraId="0C05111B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396DF700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Dwustronne tłumaczenia II język (</w:t>
            </w:r>
            <w:proofErr w:type="spellStart"/>
            <w:r w:rsidRPr="00435F79">
              <w:rPr>
                <w:b/>
                <w:sz w:val="16"/>
                <w:szCs w:val="16"/>
              </w:rPr>
              <w:t>teskty</w:t>
            </w:r>
            <w:proofErr w:type="spellEnd"/>
            <w:r w:rsidRPr="00435F79">
              <w:rPr>
                <w:b/>
                <w:sz w:val="16"/>
                <w:szCs w:val="16"/>
              </w:rPr>
              <w:t xml:space="preserve"> użytkowe)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AA98BB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65611D8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9B7AE0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69BE30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562B03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60EC18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F238E4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215BD5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70C948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8AA0F0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F0F442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7B75AE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02605C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DB7E12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244A04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DC5B63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4EBF71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B73975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C82620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0F6F2C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CCC35C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137CE5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4F3982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021D58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D08A9E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06BD0C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63360AE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B4E511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6897FC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28A55224" w14:textId="77777777" w:rsidTr="00E1111D">
        <w:tc>
          <w:tcPr>
            <w:tcW w:w="406" w:type="dxa"/>
            <w:vMerge/>
            <w:shd w:val="clear" w:color="auto" w:fill="66FFFF"/>
          </w:tcPr>
          <w:p w14:paraId="454E06E2" w14:textId="77777777" w:rsidR="008C48A8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5D6AEE42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Dwustro</w:t>
            </w:r>
            <w:r w:rsidRPr="00435F79">
              <w:rPr>
                <w:b/>
                <w:sz w:val="16"/>
                <w:szCs w:val="16"/>
              </w:rPr>
              <w:t>nne tłumaczenia II język (teksty biznesowe)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6A4331D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EDCEDF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CA1C7D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157B616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954D3E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6515DA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A83376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6F1FCF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C820AD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3E77B2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26D64B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9BD5B2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05EDA7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1F08F6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4BB344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CD1159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C35B8C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3FEF80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77EB5F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3174A7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F91E9D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BC3BE2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F63E0F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5B9960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BBD7CE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F6CCAF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BB3FA1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28D33D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E09CA5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18A6E6B9" w14:textId="77777777" w:rsidTr="00E1111D">
        <w:tc>
          <w:tcPr>
            <w:tcW w:w="406" w:type="dxa"/>
            <w:vMerge/>
            <w:shd w:val="clear" w:color="auto" w:fill="66FFFF"/>
          </w:tcPr>
          <w:p w14:paraId="694CE852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4679894D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Dwustronne tłumaczenia ustne (II język)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3F951DF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6AAB7F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E612E0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1301A4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D6C541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FE2780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E22980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03014D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F9B9DE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006343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90DCE6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1B4876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5BB84E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5E5C5B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ADEE1B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386C47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42CA50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FC50C6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57906E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F0BD7E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46704B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F2D097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DD024E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5242DF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803852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A1782F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0307B26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59547C4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1931701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789B9584" w14:textId="77777777" w:rsidTr="00E1111D">
        <w:tc>
          <w:tcPr>
            <w:tcW w:w="406" w:type="dxa"/>
            <w:vMerge/>
            <w:shd w:val="clear" w:color="auto" w:fill="66FFFF"/>
          </w:tcPr>
          <w:p w14:paraId="55EE070C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279127E9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Tłumaczenia literackie II język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06B4D33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62188A7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285307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2AA0AC9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1098CD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66C331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FF0313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C9C4E7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37A018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A99153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DCEFCB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8C3269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1AB7A3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A7B8AC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0870FF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87C484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2ECB11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D51AFB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1CEF7D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C05DBD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7CF11C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DE90CB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09A1FD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3C3BCD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730601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15E4465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16B34F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8DC053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BC17B1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4024A3F8" w14:textId="77777777" w:rsidTr="00E1111D">
        <w:tc>
          <w:tcPr>
            <w:tcW w:w="406" w:type="dxa"/>
            <w:vMerge/>
            <w:shd w:val="clear" w:color="auto" w:fill="66FFFF"/>
          </w:tcPr>
          <w:p w14:paraId="03C3CE7C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09D52352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Tłumaczenie tekstów specjalistycznych II język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50B8C41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5B46EB1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AB5913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328FFBB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8B8591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33DED3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9C2437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CA379C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682EA8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76C423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F34230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E30731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3BD533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12E2E7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3BA2C2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83CBD9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4D4244F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25C7BF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10D84F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EB281F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132000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639130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69A886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1704B2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C00390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F980F1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788CDD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64D5FB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15DA23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101739EF" w14:textId="77777777" w:rsidTr="00E1111D">
        <w:tc>
          <w:tcPr>
            <w:tcW w:w="406" w:type="dxa"/>
            <w:vMerge/>
            <w:shd w:val="clear" w:color="auto" w:fill="66FFFF"/>
          </w:tcPr>
          <w:p w14:paraId="58B33D54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6F44B05B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Projekt translatorski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392E820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83F20D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8DB608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311CF2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6D454EB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6EA38E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296793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1B6329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5C08AE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569C850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DA8F6C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60EF1F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665CF9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AD9066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2D6981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D96B1D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931FB2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4D7D8DF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4BB30E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C505D1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21044A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35257EF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A84EFE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58F505E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AF1432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24AA9BF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402D45C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3DB3D0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2CC1564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8C48A8" w:rsidRPr="00E363B6" w14:paraId="753BE0D4" w14:textId="77777777" w:rsidTr="00E1111D">
        <w:tc>
          <w:tcPr>
            <w:tcW w:w="406" w:type="dxa"/>
            <w:vMerge/>
            <w:shd w:val="clear" w:color="auto" w:fill="66FFFF"/>
          </w:tcPr>
          <w:p w14:paraId="66164762" w14:textId="77777777" w:rsidR="008C48A8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7FBD7854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Technologie informacyjne w pracy lektora i tłumacza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22BE26C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73E2684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FC81AC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4AB9199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A179E0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71578A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DC1CAB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E8BF0C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9A1EC7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3FA9FE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0D60E3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EEBC93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69230A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1610D98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6353708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3111C5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2786CD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0F4B2B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67940A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4B1C0D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23F320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D6FD69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6875B3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1C2D49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5A63C5D5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40A94FC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A663F2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F91043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95CB94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3FAD8FFD" w14:textId="77777777" w:rsidTr="00E1111D">
        <w:tc>
          <w:tcPr>
            <w:tcW w:w="406" w:type="dxa"/>
            <w:vMerge/>
            <w:shd w:val="clear" w:color="auto" w:fill="66FFFF"/>
          </w:tcPr>
          <w:p w14:paraId="152D2CB7" w14:textId="77777777" w:rsidR="008C48A8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01191A29" w14:textId="77777777" w:rsidR="008C48A8" w:rsidRPr="00A86912" w:rsidRDefault="008C48A8" w:rsidP="008C48A8">
            <w:pPr>
              <w:rPr>
                <w:b/>
                <w:sz w:val="16"/>
                <w:szCs w:val="16"/>
                <w:highlight w:val="yellow"/>
              </w:rPr>
            </w:pPr>
            <w:r w:rsidRPr="000064B3">
              <w:rPr>
                <w:b/>
                <w:sz w:val="16"/>
                <w:szCs w:val="16"/>
              </w:rPr>
              <w:t xml:space="preserve">Stylistyka </w:t>
            </w:r>
            <w:r w:rsidR="004853FF">
              <w:rPr>
                <w:b/>
                <w:sz w:val="16"/>
                <w:szCs w:val="16"/>
              </w:rPr>
              <w:t xml:space="preserve">języka polskiego dla lektorów </w:t>
            </w:r>
            <w:r w:rsidRPr="000064B3">
              <w:rPr>
                <w:b/>
                <w:sz w:val="16"/>
                <w:szCs w:val="16"/>
              </w:rPr>
              <w:t xml:space="preserve"> i tłumaczy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3B0D5AC8" w14:textId="77777777" w:rsidR="008C48A8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0A6073D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3149B5F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73D75012" w14:textId="77777777" w:rsidR="008C48A8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627C65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EF0BE9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54CB74A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C47ECF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E596FB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82029C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24EFB71F" w14:textId="77777777" w:rsidR="008C48A8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B50F575" w14:textId="77777777" w:rsidR="008C48A8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BE55124" w14:textId="77777777" w:rsidR="008C48A8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77667810" w14:textId="77777777" w:rsidR="008C48A8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119018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75CCB3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DEC229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6F8DEF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48F76B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ECA060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756E3B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B6A7F6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FA76F4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565129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618636B7" w14:textId="77777777" w:rsidR="008C48A8" w:rsidRPr="00E1111D" w:rsidRDefault="000064B3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4EDF5D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7FD913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5B825A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048A10A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8A8" w:rsidRPr="00E363B6" w14:paraId="0FC8CBEB" w14:textId="77777777" w:rsidTr="00E1111D">
        <w:tc>
          <w:tcPr>
            <w:tcW w:w="406" w:type="dxa"/>
            <w:vMerge/>
            <w:shd w:val="clear" w:color="auto" w:fill="66FFFF"/>
          </w:tcPr>
          <w:p w14:paraId="0079B508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66FFFF"/>
          </w:tcPr>
          <w:p w14:paraId="58229865" w14:textId="77777777" w:rsidR="008C48A8" w:rsidRPr="00435F79" w:rsidRDefault="008C48A8" w:rsidP="008C48A8">
            <w:pPr>
              <w:rPr>
                <w:b/>
                <w:sz w:val="16"/>
                <w:szCs w:val="16"/>
              </w:rPr>
            </w:pPr>
            <w:r w:rsidRPr="00435F79">
              <w:rPr>
                <w:b/>
                <w:sz w:val="16"/>
                <w:szCs w:val="16"/>
              </w:rPr>
              <w:t>Podstawy translatoryki</w:t>
            </w:r>
          </w:p>
        </w:tc>
        <w:tc>
          <w:tcPr>
            <w:tcW w:w="503" w:type="dxa"/>
            <w:shd w:val="clear" w:color="auto" w:fill="E36C0A" w:themeFill="accent6" w:themeFillShade="BF"/>
            <w:vAlign w:val="center"/>
          </w:tcPr>
          <w:p w14:paraId="423D462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3" w:type="dxa"/>
            <w:shd w:val="clear" w:color="auto" w:fill="FBD4B4" w:themeFill="accent6" w:themeFillTint="66"/>
            <w:vAlign w:val="center"/>
          </w:tcPr>
          <w:p w14:paraId="43B8A42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1D7E342D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E36C0A" w:themeFill="accent6" w:themeFillShade="BF"/>
            <w:vAlign w:val="center"/>
          </w:tcPr>
          <w:p w14:paraId="0DA46B2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77B08C7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B09996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A4E0AA9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2EFBC8D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0C55AD7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BD4B4" w:themeFill="accent6" w:themeFillTint="66"/>
            <w:vAlign w:val="center"/>
          </w:tcPr>
          <w:p w14:paraId="4DEC6647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011C868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E62205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557EA88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7134370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390F1314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125BB59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63532F9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955686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C9237BE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0713A1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E36C0A" w:themeFill="accent6" w:themeFillShade="BF"/>
            <w:vAlign w:val="center"/>
          </w:tcPr>
          <w:p w14:paraId="12CE0B1A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058CA543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7FACBEE2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B8CCE4" w:themeFill="accent1" w:themeFillTint="66"/>
            <w:vAlign w:val="center"/>
          </w:tcPr>
          <w:p w14:paraId="2123EDD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36C0A" w:themeFill="accent6" w:themeFillShade="BF"/>
            <w:vAlign w:val="center"/>
          </w:tcPr>
          <w:p w14:paraId="7A68D5A1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1111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22D870FC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647331CF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324AD03B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C2D69B" w:themeFill="accent3" w:themeFillTint="99"/>
            <w:vAlign w:val="center"/>
          </w:tcPr>
          <w:p w14:paraId="7B232ED6" w14:textId="77777777" w:rsidR="008C48A8" w:rsidRPr="00E1111D" w:rsidRDefault="008C48A8" w:rsidP="00E11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08C3" w:rsidRPr="00E363B6" w14:paraId="2AD412E8" w14:textId="77777777" w:rsidTr="002D6E5D">
        <w:tc>
          <w:tcPr>
            <w:tcW w:w="1837" w:type="dxa"/>
            <w:gridSpan w:val="2"/>
            <w:shd w:val="clear" w:color="auto" w:fill="FFFFFF" w:themeFill="background1"/>
          </w:tcPr>
          <w:p w14:paraId="2543B9BC" w14:textId="77777777" w:rsidR="00E508C3" w:rsidRDefault="00E508C3" w:rsidP="008C48A8">
            <w:pPr>
              <w:rPr>
                <w:b/>
                <w:sz w:val="16"/>
                <w:szCs w:val="16"/>
              </w:rPr>
            </w:pPr>
          </w:p>
          <w:p w14:paraId="32392017" w14:textId="77777777" w:rsidR="00E508C3" w:rsidRPr="00435F79" w:rsidRDefault="00E508C3" w:rsidP="008C48A8">
            <w:pPr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E36C0A" w:themeFill="accent6" w:themeFillShade="BF"/>
          </w:tcPr>
          <w:p w14:paraId="5490CE13" w14:textId="77777777" w:rsidR="00E508C3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E36C0A" w:themeFill="accent6" w:themeFillShade="BF"/>
          </w:tcPr>
          <w:p w14:paraId="523E7FD3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42BAA216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0CE8F711" w14:textId="77777777" w:rsidR="00E508C3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605B0F2E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206246E8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7546FB09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3F19706C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4DFAA54B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E36C0A" w:themeFill="accent6" w:themeFillShade="BF"/>
          </w:tcPr>
          <w:p w14:paraId="23A401B8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65E2B0A8" w14:textId="77777777" w:rsidR="00E508C3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449FFB71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487DF2CB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22D8404C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5D276253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4AF3E544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09AF36C0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21D41D72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617A7302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319AF057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20030091" w14:textId="77777777" w:rsidR="00E508C3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2E396EAD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6C57BEEF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E36C0A" w:themeFill="accent6" w:themeFillShade="BF"/>
          </w:tcPr>
          <w:p w14:paraId="7D44B9BA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36C0A" w:themeFill="accent6" w:themeFillShade="BF"/>
          </w:tcPr>
          <w:p w14:paraId="50960BC8" w14:textId="77777777" w:rsidR="00E508C3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36C0A" w:themeFill="accent6" w:themeFillShade="BF"/>
          </w:tcPr>
          <w:p w14:paraId="274ED133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36C0A" w:themeFill="accent6" w:themeFillShade="BF"/>
          </w:tcPr>
          <w:p w14:paraId="15BC4754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36C0A" w:themeFill="accent6" w:themeFillShade="BF"/>
          </w:tcPr>
          <w:p w14:paraId="73092506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36C0A" w:themeFill="accent6" w:themeFillShade="BF"/>
          </w:tcPr>
          <w:p w14:paraId="40DE4A45" w14:textId="77777777" w:rsidR="00E508C3" w:rsidRPr="00E363B6" w:rsidRDefault="00E508C3" w:rsidP="008C48A8">
            <w:pPr>
              <w:rPr>
                <w:sz w:val="16"/>
                <w:szCs w:val="16"/>
              </w:rPr>
            </w:pPr>
          </w:p>
        </w:tc>
      </w:tr>
    </w:tbl>
    <w:p w14:paraId="24E61FF4" w14:textId="77777777" w:rsidR="008C48A8" w:rsidRPr="005C57C5" w:rsidRDefault="008C48A8" w:rsidP="005C57C5">
      <w:pPr>
        <w:rPr>
          <w:sz w:val="12"/>
          <w:szCs w:val="12"/>
        </w:rPr>
      </w:pPr>
    </w:p>
    <w:sectPr w:rsidR="008C48A8" w:rsidRPr="005C57C5" w:rsidSect="00D03EA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C5F70" w14:textId="77777777" w:rsidR="005C57C5" w:rsidRDefault="005C57C5" w:rsidP="005C57C5">
      <w:pPr>
        <w:spacing w:after="0" w:line="240" w:lineRule="auto"/>
      </w:pPr>
      <w:r>
        <w:separator/>
      </w:r>
    </w:p>
  </w:endnote>
  <w:endnote w:type="continuationSeparator" w:id="0">
    <w:p w14:paraId="652FD06A" w14:textId="77777777" w:rsidR="005C57C5" w:rsidRDefault="005C57C5" w:rsidP="005C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EBB0F" w14:textId="77777777" w:rsidR="005C57C5" w:rsidRDefault="005C57C5" w:rsidP="005C57C5">
      <w:pPr>
        <w:spacing w:after="0" w:line="240" w:lineRule="auto"/>
      </w:pPr>
      <w:r>
        <w:separator/>
      </w:r>
    </w:p>
  </w:footnote>
  <w:footnote w:type="continuationSeparator" w:id="0">
    <w:p w14:paraId="4B0EABCC" w14:textId="77777777" w:rsidR="005C57C5" w:rsidRDefault="005C57C5" w:rsidP="005C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313CE" w14:textId="0C7A56E1" w:rsidR="005C57C5" w:rsidRPr="005C57C5" w:rsidRDefault="005C57C5" w:rsidP="005C57C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16"/>
        <w:szCs w:val="16"/>
      </w:rPr>
    </w:pPr>
    <w:bookmarkStart w:id="0" w:name="_Hlk73095298"/>
    <w:r w:rsidRPr="005C57C5">
      <w:rPr>
        <w:rFonts w:ascii="Cambria" w:hAnsi="Cambria"/>
        <w:sz w:val="16"/>
        <w:szCs w:val="16"/>
      </w:rPr>
      <w:t xml:space="preserve">Załącznik nr </w:t>
    </w:r>
    <w:r>
      <w:rPr>
        <w:rFonts w:ascii="Cambria" w:hAnsi="Cambria"/>
        <w:sz w:val="16"/>
        <w:szCs w:val="16"/>
      </w:rPr>
      <w:t>4</w:t>
    </w:r>
  </w:p>
  <w:p w14:paraId="188BA2F9" w14:textId="3432F4EE" w:rsidR="005C57C5" w:rsidRPr="005C57C5" w:rsidRDefault="005C57C5" w:rsidP="005C57C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16"/>
        <w:szCs w:val="16"/>
      </w:rPr>
    </w:pPr>
    <w:r w:rsidRPr="005C57C5">
      <w:rPr>
        <w:rFonts w:ascii="Cambria" w:hAnsi="Cambria"/>
        <w:sz w:val="16"/>
        <w:szCs w:val="16"/>
      </w:rPr>
      <w:t xml:space="preserve">do Programu studiów na kierunku </w:t>
    </w:r>
    <w:r>
      <w:rPr>
        <w:rFonts w:ascii="Cambria" w:hAnsi="Cambria"/>
        <w:sz w:val="16"/>
        <w:szCs w:val="16"/>
      </w:rPr>
      <w:t>lingwistyka stosowana</w:t>
    </w:r>
    <w:r w:rsidRPr="005C57C5">
      <w:rPr>
        <w:rFonts w:ascii="Cambria" w:hAnsi="Cambria"/>
        <w:sz w:val="16"/>
        <w:szCs w:val="16"/>
      </w:rPr>
      <w:t xml:space="preserve"> </w:t>
    </w:r>
  </w:p>
  <w:p w14:paraId="3FF7FBD4" w14:textId="77777777" w:rsidR="005C57C5" w:rsidRPr="005C57C5" w:rsidRDefault="005C57C5" w:rsidP="005C57C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16"/>
        <w:szCs w:val="16"/>
      </w:rPr>
    </w:pPr>
    <w:r w:rsidRPr="005C57C5">
      <w:rPr>
        <w:rFonts w:ascii="Cambria" w:hAnsi="Cambria"/>
        <w:sz w:val="16"/>
        <w:szCs w:val="16"/>
      </w:rPr>
      <w:t xml:space="preserve">- studia pierwszego stopnia o profilu praktycznym, </w:t>
    </w:r>
  </w:p>
  <w:p w14:paraId="2784D7E6" w14:textId="77777777" w:rsidR="005C57C5" w:rsidRPr="005C57C5" w:rsidRDefault="005C57C5" w:rsidP="005C57C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16"/>
        <w:szCs w:val="16"/>
      </w:rPr>
    </w:pPr>
    <w:r w:rsidRPr="005C57C5">
      <w:rPr>
        <w:rFonts w:ascii="Cambria" w:hAnsi="Cambria"/>
        <w:sz w:val="16"/>
        <w:szCs w:val="16"/>
      </w:rPr>
      <w:t>stanowiącego załącznik do Uchwały Nr 150/000/2024 Senatu AJP</w:t>
    </w:r>
  </w:p>
  <w:bookmarkEnd w:id="0"/>
  <w:p w14:paraId="2E5B4AE7" w14:textId="77777777" w:rsidR="005C57C5" w:rsidRPr="005C57C5" w:rsidRDefault="005C57C5" w:rsidP="005C57C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16"/>
        <w:szCs w:val="16"/>
      </w:rPr>
    </w:pPr>
    <w:r w:rsidRPr="005C57C5">
      <w:rPr>
        <w:rFonts w:ascii="Cambria" w:hAnsi="Cambria"/>
        <w:sz w:val="16"/>
        <w:szCs w:val="16"/>
      </w:rPr>
      <w:t xml:space="preserve">z dnia 17 grudnia 2024 r. </w:t>
    </w:r>
  </w:p>
  <w:p w14:paraId="49CF62B3" w14:textId="77777777" w:rsidR="005C57C5" w:rsidRPr="005C57C5" w:rsidRDefault="005C57C5" w:rsidP="005C57C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B6"/>
    <w:rsid w:val="000064B3"/>
    <w:rsid w:val="00051724"/>
    <w:rsid w:val="000D18FF"/>
    <w:rsid w:val="0010394D"/>
    <w:rsid w:val="001B0B46"/>
    <w:rsid w:val="001B2F37"/>
    <w:rsid w:val="00224913"/>
    <w:rsid w:val="00262D0E"/>
    <w:rsid w:val="002A20C2"/>
    <w:rsid w:val="00435F79"/>
    <w:rsid w:val="004853FF"/>
    <w:rsid w:val="00502684"/>
    <w:rsid w:val="00511155"/>
    <w:rsid w:val="005C57C5"/>
    <w:rsid w:val="006556D0"/>
    <w:rsid w:val="00666050"/>
    <w:rsid w:val="00705E85"/>
    <w:rsid w:val="008C48A8"/>
    <w:rsid w:val="00930398"/>
    <w:rsid w:val="0099397D"/>
    <w:rsid w:val="00A86912"/>
    <w:rsid w:val="00BB2A14"/>
    <w:rsid w:val="00C4009F"/>
    <w:rsid w:val="00CA7CEC"/>
    <w:rsid w:val="00D03EA2"/>
    <w:rsid w:val="00D04922"/>
    <w:rsid w:val="00D167D8"/>
    <w:rsid w:val="00D6273D"/>
    <w:rsid w:val="00E1111D"/>
    <w:rsid w:val="00E36202"/>
    <w:rsid w:val="00E363B6"/>
    <w:rsid w:val="00E45A3F"/>
    <w:rsid w:val="00E508C3"/>
    <w:rsid w:val="00E85487"/>
    <w:rsid w:val="00ED33A2"/>
    <w:rsid w:val="00F744D8"/>
    <w:rsid w:val="00F90C7D"/>
    <w:rsid w:val="00F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161A"/>
  <w15:docId w15:val="{3A987FA5-0606-4666-939D-353CB55A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7C5"/>
  </w:style>
  <w:style w:type="paragraph" w:styleId="Stopka">
    <w:name w:val="footer"/>
    <w:basedOn w:val="Normalny"/>
    <w:link w:val="StopkaZnak"/>
    <w:uiPriority w:val="99"/>
    <w:unhideWhenUsed/>
    <w:rsid w:val="005C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AF8A-37D2-4F5A-95F0-FE6408D5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Anna Kopeć</cp:lastModifiedBy>
  <cp:revision>2</cp:revision>
  <cp:lastPrinted>2025-03-20T09:10:00Z</cp:lastPrinted>
  <dcterms:created xsi:type="dcterms:W3CDTF">2025-03-20T09:44:00Z</dcterms:created>
  <dcterms:modified xsi:type="dcterms:W3CDTF">2025-03-20T09:44:00Z</dcterms:modified>
</cp:coreProperties>
</file>