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9660C" w14:textId="77777777" w:rsidR="00F318B9" w:rsidRPr="00F318B9" w:rsidRDefault="00F318B9" w:rsidP="00F318B9">
      <w:pPr>
        <w:spacing w:after="0" w:line="259" w:lineRule="auto"/>
        <w:rPr>
          <w:rFonts w:ascii="Calibri" w:eastAsia="Calibri" w:hAnsi="Calibri" w:cs="Times New Roman"/>
          <w:b/>
          <w:sz w:val="24"/>
          <w:szCs w:val="24"/>
        </w:rPr>
      </w:pPr>
      <w:r w:rsidRPr="00F318B9">
        <w:rPr>
          <w:rFonts w:ascii="Calibri" w:eastAsia="Calibri" w:hAnsi="Calibri" w:cs="Times New Roman"/>
          <w:b/>
          <w:sz w:val="24"/>
          <w:szCs w:val="24"/>
        </w:rPr>
        <w:t xml:space="preserve">Zagadnienia na egzamin dyplomowy dla kierunku filologia – język niemiecki, </w:t>
      </w:r>
    </w:p>
    <w:p w14:paraId="387CE14E" w14:textId="77777777" w:rsidR="00F318B9" w:rsidRPr="003C6419" w:rsidRDefault="00F318B9" w:rsidP="00F318B9">
      <w:pPr>
        <w:spacing w:after="160" w:line="259" w:lineRule="auto"/>
        <w:rPr>
          <w:rFonts w:ascii="Calibri" w:eastAsia="Calibri" w:hAnsi="Calibri" w:cs="Times New Roman"/>
          <w:b/>
          <w:sz w:val="24"/>
          <w:szCs w:val="24"/>
          <w:lang w:val="de-DE"/>
        </w:rPr>
      </w:pPr>
      <w:proofErr w:type="spellStart"/>
      <w:r w:rsidRPr="003C6419">
        <w:rPr>
          <w:rFonts w:ascii="Calibri" w:eastAsia="Calibri" w:hAnsi="Calibri" w:cs="Times New Roman"/>
          <w:b/>
          <w:sz w:val="24"/>
          <w:szCs w:val="24"/>
          <w:lang w:val="de-DE"/>
        </w:rPr>
        <w:t>studia</w:t>
      </w:r>
      <w:proofErr w:type="spellEnd"/>
      <w:r w:rsidRPr="003C6419">
        <w:rPr>
          <w:rFonts w:ascii="Calibri" w:eastAsia="Calibri" w:hAnsi="Calibri" w:cs="Times New Roman"/>
          <w:b/>
          <w:sz w:val="24"/>
          <w:szCs w:val="24"/>
          <w:lang w:val="de-DE"/>
        </w:rPr>
        <w:t xml:space="preserve"> </w:t>
      </w:r>
      <w:proofErr w:type="spellStart"/>
      <w:r w:rsidRPr="003C6419">
        <w:rPr>
          <w:rFonts w:ascii="Calibri" w:eastAsia="Calibri" w:hAnsi="Calibri" w:cs="Times New Roman"/>
          <w:b/>
          <w:sz w:val="24"/>
          <w:szCs w:val="24"/>
          <w:lang w:val="de-DE"/>
        </w:rPr>
        <w:t>pierwszego</w:t>
      </w:r>
      <w:proofErr w:type="spellEnd"/>
      <w:r w:rsidRPr="003C6419">
        <w:rPr>
          <w:rFonts w:ascii="Calibri" w:eastAsia="Calibri" w:hAnsi="Calibri" w:cs="Times New Roman"/>
          <w:b/>
          <w:sz w:val="24"/>
          <w:szCs w:val="24"/>
          <w:lang w:val="de-DE"/>
        </w:rPr>
        <w:t xml:space="preserve"> </w:t>
      </w:r>
      <w:proofErr w:type="spellStart"/>
      <w:r w:rsidRPr="003C6419">
        <w:rPr>
          <w:rFonts w:ascii="Calibri" w:eastAsia="Calibri" w:hAnsi="Calibri" w:cs="Times New Roman"/>
          <w:b/>
          <w:sz w:val="24"/>
          <w:szCs w:val="24"/>
          <w:lang w:val="de-DE"/>
        </w:rPr>
        <w:t>stopnia</w:t>
      </w:r>
      <w:proofErr w:type="spellEnd"/>
    </w:p>
    <w:p w14:paraId="29DC4C6C" w14:textId="77777777" w:rsidR="00761258" w:rsidRPr="003C6419" w:rsidRDefault="00F318B9" w:rsidP="00F318B9">
      <w:pPr>
        <w:spacing w:after="160" w:line="259" w:lineRule="auto"/>
        <w:rPr>
          <w:rFonts w:ascii="Calibri" w:eastAsia="Calibri" w:hAnsi="Calibri" w:cs="Times New Roman"/>
          <w:b/>
          <w:sz w:val="24"/>
          <w:szCs w:val="24"/>
          <w:lang w:val="de-DE"/>
        </w:rPr>
      </w:pPr>
      <w:proofErr w:type="spellStart"/>
      <w:r w:rsidRPr="003C6419">
        <w:rPr>
          <w:rFonts w:ascii="Calibri" w:eastAsia="Calibri" w:hAnsi="Calibri" w:cs="Times New Roman"/>
          <w:b/>
          <w:sz w:val="24"/>
          <w:szCs w:val="24"/>
          <w:lang w:val="de-DE"/>
        </w:rPr>
        <w:t>Specjalizacja</w:t>
      </w:r>
      <w:proofErr w:type="spellEnd"/>
      <w:r w:rsidRPr="003C6419">
        <w:rPr>
          <w:rFonts w:ascii="Calibri" w:eastAsia="Calibri" w:hAnsi="Calibri" w:cs="Times New Roman"/>
          <w:b/>
          <w:sz w:val="24"/>
          <w:szCs w:val="24"/>
          <w:lang w:val="de-DE"/>
        </w:rPr>
        <w:t xml:space="preserve"> </w:t>
      </w:r>
      <w:proofErr w:type="spellStart"/>
      <w:r w:rsidRPr="003C6419">
        <w:rPr>
          <w:rFonts w:ascii="Calibri" w:eastAsia="Calibri" w:hAnsi="Calibri" w:cs="Times New Roman"/>
          <w:b/>
          <w:sz w:val="24"/>
          <w:szCs w:val="24"/>
          <w:lang w:val="de-DE"/>
        </w:rPr>
        <w:t>nauczycielska</w:t>
      </w:r>
      <w:proofErr w:type="spellEnd"/>
    </w:p>
    <w:p w14:paraId="036C91F9" w14:textId="77777777" w:rsidR="00F772B6" w:rsidRPr="00F772B6" w:rsidRDefault="00F772B6" w:rsidP="00F17E4D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lang w:val="de-AT"/>
        </w:rPr>
      </w:pPr>
      <w:r w:rsidRPr="00F772B6">
        <w:rPr>
          <w:lang w:val="de-AT"/>
        </w:rPr>
        <w:t>Kompetenzen und Kompetenzentwicklung von Lehrerinnen und Lehrern</w:t>
      </w:r>
      <w:r>
        <w:rPr>
          <w:lang w:val="de-AT"/>
        </w:rPr>
        <w:t xml:space="preserve"> in der Grundschule</w:t>
      </w:r>
      <w:r w:rsidRPr="00F772B6">
        <w:rPr>
          <w:lang w:val="de-AT"/>
        </w:rPr>
        <w:t>.</w:t>
      </w:r>
    </w:p>
    <w:p w14:paraId="77289C8D" w14:textId="77777777" w:rsidR="00F772B6" w:rsidRPr="00F772B6" w:rsidRDefault="00F772B6" w:rsidP="00F17E4D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lang w:val="de-AT"/>
        </w:rPr>
      </w:pPr>
      <w:r w:rsidRPr="00F772B6">
        <w:rPr>
          <w:lang w:val="de-AT"/>
        </w:rPr>
        <w:t xml:space="preserve">Kriterien </w:t>
      </w:r>
      <w:r w:rsidR="00F53B1B">
        <w:rPr>
          <w:lang w:val="de-AT"/>
        </w:rPr>
        <w:t>für die</w:t>
      </w:r>
      <w:r w:rsidRPr="00F772B6">
        <w:rPr>
          <w:lang w:val="de-AT"/>
        </w:rPr>
        <w:t xml:space="preserve"> Wahl eines Lehrwerks für Deutsch als Fremdsprache in der Grundschule.</w:t>
      </w:r>
    </w:p>
    <w:p w14:paraId="6C0AB5AC" w14:textId="77777777" w:rsidR="00F772B6" w:rsidRDefault="00F53B1B" w:rsidP="00F17E4D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lang w:val="de-AT"/>
        </w:rPr>
      </w:pPr>
      <w:r>
        <w:rPr>
          <w:lang w:val="de-AT"/>
        </w:rPr>
        <w:t>Unterrichtsphasen</w:t>
      </w:r>
      <w:r w:rsidR="00F772B6">
        <w:rPr>
          <w:lang w:val="de-AT"/>
        </w:rPr>
        <w:t>.</w:t>
      </w:r>
    </w:p>
    <w:p w14:paraId="71E8696A" w14:textId="77777777" w:rsidR="00F772B6" w:rsidRPr="00F772B6" w:rsidRDefault="00F772B6" w:rsidP="00F17E4D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lang w:val="de-AT"/>
        </w:rPr>
      </w:pPr>
      <w:r w:rsidRPr="00F772B6">
        <w:rPr>
          <w:lang w:val="de-AT"/>
        </w:rPr>
        <w:t>Didaktische Mittel im grundschulischen DaF-Unterricht.</w:t>
      </w:r>
    </w:p>
    <w:p w14:paraId="7C20F0EE" w14:textId="77777777" w:rsidR="00F772B6" w:rsidRDefault="00F53B1B" w:rsidP="00F17E4D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lang w:val="de-AT"/>
        </w:rPr>
      </w:pPr>
      <w:r>
        <w:rPr>
          <w:lang w:val="de-AT"/>
        </w:rPr>
        <w:t>Einsatz</w:t>
      </w:r>
      <w:r w:rsidR="00F772B6">
        <w:rPr>
          <w:lang w:val="de-AT"/>
        </w:rPr>
        <w:t>möglichkeiten von Liedern im grundschulischen DaF-Unterricht.</w:t>
      </w:r>
    </w:p>
    <w:p w14:paraId="16C7CA2F" w14:textId="77777777" w:rsidR="0096426E" w:rsidRDefault="00962B8D" w:rsidP="00F17E4D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lang w:val="de-AT"/>
        </w:rPr>
      </w:pPr>
      <w:r w:rsidRPr="00F772B6">
        <w:rPr>
          <w:lang w:val="de-AT"/>
        </w:rPr>
        <w:t>Trainingsm</w:t>
      </w:r>
      <w:r w:rsidR="005A4556" w:rsidRPr="00F772B6">
        <w:rPr>
          <w:lang w:val="de-AT"/>
        </w:rPr>
        <w:t>ö</w:t>
      </w:r>
      <w:r w:rsidRPr="00F772B6">
        <w:rPr>
          <w:lang w:val="de-AT"/>
        </w:rPr>
        <w:t xml:space="preserve">glichkeiten der </w:t>
      </w:r>
      <w:r w:rsidR="005A4556" w:rsidRPr="00F772B6">
        <w:rPr>
          <w:lang w:val="de-AT"/>
        </w:rPr>
        <w:t xml:space="preserve">deutschen </w:t>
      </w:r>
      <w:r w:rsidRPr="00F772B6">
        <w:rPr>
          <w:lang w:val="de-AT"/>
        </w:rPr>
        <w:t xml:space="preserve">Aussprache </w:t>
      </w:r>
      <w:r w:rsidR="005A4556" w:rsidRPr="00F772B6">
        <w:rPr>
          <w:lang w:val="de-AT"/>
        </w:rPr>
        <w:t>in der Grundschule.</w:t>
      </w:r>
      <w:r w:rsidRPr="00F772B6">
        <w:rPr>
          <w:lang w:val="de-AT"/>
        </w:rPr>
        <w:t xml:space="preserve"> </w:t>
      </w:r>
    </w:p>
    <w:p w14:paraId="09A419F6" w14:textId="77777777" w:rsidR="0096426E" w:rsidRDefault="00F53B1B" w:rsidP="00F17E4D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lang w:val="de-AT"/>
        </w:rPr>
      </w:pPr>
      <w:r>
        <w:rPr>
          <w:lang w:val="de-AT"/>
        </w:rPr>
        <w:t>Einsatz</w:t>
      </w:r>
      <w:r w:rsidR="00962B8D" w:rsidRPr="00F772B6">
        <w:rPr>
          <w:lang w:val="de-AT"/>
        </w:rPr>
        <w:t>m</w:t>
      </w:r>
      <w:r w:rsidR="005A4556" w:rsidRPr="00F772B6">
        <w:rPr>
          <w:lang w:val="de-AT"/>
        </w:rPr>
        <w:t>ö</w:t>
      </w:r>
      <w:r w:rsidR="00962B8D" w:rsidRPr="00F772B6">
        <w:rPr>
          <w:lang w:val="de-AT"/>
        </w:rPr>
        <w:t>glichkeiten von li</w:t>
      </w:r>
      <w:r w:rsidR="005A4556" w:rsidRPr="00F772B6">
        <w:rPr>
          <w:lang w:val="de-AT"/>
        </w:rPr>
        <w:t>terarischen Texten im grundschulischen DaF-Unterricht.</w:t>
      </w:r>
    </w:p>
    <w:p w14:paraId="77849E46" w14:textId="77777777" w:rsidR="0096426E" w:rsidRDefault="005A4556" w:rsidP="00F17E4D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lang w:val="de-AT"/>
        </w:rPr>
      </w:pPr>
      <w:r w:rsidRPr="00F772B6">
        <w:rPr>
          <w:lang w:val="de-AT"/>
        </w:rPr>
        <w:t>Wörterbücher als Hilfsmittel  in der Didaktik des Deutschen als Fremdsprache</w:t>
      </w:r>
      <w:r w:rsidR="003C6419" w:rsidRPr="00F772B6">
        <w:rPr>
          <w:lang w:val="de-AT"/>
        </w:rPr>
        <w:t xml:space="preserve"> in der Grundschule</w:t>
      </w:r>
      <w:r w:rsidRPr="00F772B6">
        <w:rPr>
          <w:lang w:val="de-AT"/>
        </w:rPr>
        <w:t>.</w:t>
      </w:r>
    </w:p>
    <w:p w14:paraId="35B8CE34" w14:textId="77777777" w:rsidR="005A4556" w:rsidRDefault="00EB2479" w:rsidP="00F17E4D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lang w:val="de-AT"/>
        </w:rPr>
      </w:pPr>
      <w:r>
        <w:rPr>
          <w:lang w:val="de-AT"/>
        </w:rPr>
        <w:t>Projektarbeit</w:t>
      </w:r>
      <w:r w:rsidR="005B569C" w:rsidRPr="00F772B6">
        <w:rPr>
          <w:lang w:val="de-AT"/>
        </w:rPr>
        <w:t xml:space="preserve"> im Unterricht Deutsch als Fremdsprache in der Grundschule.</w:t>
      </w:r>
    </w:p>
    <w:p w14:paraId="0DCB7497" w14:textId="77777777" w:rsidR="0096426E" w:rsidRDefault="005B569C" w:rsidP="00F17E4D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lang w:val="de-AT"/>
        </w:rPr>
      </w:pPr>
      <w:r w:rsidRPr="00F772B6">
        <w:rPr>
          <w:lang w:val="de-AT"/>
        </w:rPr>
        <w:t>Unterricht in heterogenen Gruppen – Schwierigkeiten und Herausforderungen für die Lehrkräfte.</w:t>
      </w:r>
    </w:p>
    <w:p w14:paraId="51447436" w14:textId="77777777" w:rsidR="002C3256" w:rsidRDefault="002C3256" w:rsidP="002C3256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lang w:val="de-AT"/>
        </w:rPr>
      </w:pPr>
      <w:r w:rsidRPr="002C3256">
        <w:rPr>
          <w:lang w:val="de-AT"/>
        </w:rPr>
        <w:t>Wortschatzarbeit im DaF-Unterricht in der Grundschule.</w:t>
      </w:r>
    </w:p>
    <w:p w14:paraId="4A2B0DAA" w14:textId="77777777" w:rsidR="000A16A6" w:rsidRDefault="000A16A6" w:rsidP="002C3256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lang w:val="de-AT"/>
        </w:rPr>
      </w:pPr>
      <w:r w:rsidRPr="002C3256">
        <w:rPr>
          <w:lang w:val="de-AT"/>
        </w:rPr>
        <w:t>Grammatikvermittlung im DaF-Unterricht</w:t>
      </w:r>
      <w:r w:rsidR="003C6419" w:rsidRPr="002C3256">
        <w:rPr>
          <w:lang w:val="de-AT"/>
        </w:rPr>
        <w:t xml:space="preserve"> in der Grundschule</w:t>
      </w:r>
      <w:r w:rsidRPr="002C3256">
        <w:rPr>
          <w:lang w:val="de-AT"/>
        </w:rPr>
        <w:t>.</w:t>
      </w:r>
    </w:p>
    <w:p w14:paraId="70B8089F" w14:textId="77777777" w:rsidR="0096426E" w:rsidRDefault="00F772B6" w:rsidP="002C3256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lang w:val="de-AT"/>
        </w:rPr>
      </w:pPr>
      <w:r w:rsidRPr="002C3256">
        <w:rPr>
          <w:lang w:val="de-AT"/>
        </w:rPr>
        <w:t>Spiele</w:t>
      </w:r>
      <w:r w:rsidR="000A16A6" w:rsidRPr="002C3256">
        <w:rPr>
          <w:lang w:val="de-AT"/>
        </w:rPr>
        <w:t xml:space="preserve"> beim  Deutschlernen in der Grundschule.</w:t>
      </w:r>
    </w:p>
    <w:p w14:paraId="5F2FC21B" w14:textId="77777777" w:rsidR="000A16A6" w:rsidRDefault="000A16A6" w:rsidP="002C3256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lang w:val="de-AT"/>
        </w:rPr>
      </w:pPr>
      <w:r w:rsidRPr="002C3256">
        <w:rPr>
          <w:lang w:val="de-AT"/>
        </w:rPr>
        <w:t>Lernerauto</w:t>
      </w:r>
      <w:r w:rsidR="00C95893" w:rsidRPr="002C3256">
        <w:rPr>
          <w:lang w:val="de-AT"/>
        </w:rPr>
        <w:t>no</w:t>
      </w:r>
      <w:r w:rsidRPr="002C3256">
        <w:rPr>
          <w:lang w:val="de-AT"/>
        </w:rPr>
        <w:t>mie</w:t>
      </w:r>
      <w:r w:rsidR="00285DAF" w:rsidRPr="002C3256">
        <w:rPr>
          <w:lang w:val="de-AT"/>
        </w:rPr>
        <w:t xml:space="preserve"> im grundschulischen DaF-Unterricht.</w:t>
      </w:r>
    </w:p>
    <w:p w14:paraId="463679DF" w14:textId="77777777" w:rsidR="007C3178" w:rsidRDefault="006127E1" w:rsidP="002C3256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lang w:val="de-AT"/>
        </w:rPr>
      </w:pPr>
      <w:r w:rsidRPr="002C3256">
        <w:rPr>
          <w:lang w:val="de-AT"/>
        </w:rPr>
        <w:t>Didaktische Mittel im grundschulischen DaF-Unterricht.</w:t>
      </w:r>
    </w:p>
    <w:p w14:paraId="32EE47B7" w14:textId="77777777" w:rsidR="00043FDD" w:rsidRPr="002C3256" w:rsidRDefault="00043FDD" w:rsidP="002C3256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lang w:val="de-AT"/>
        </w:rPr>
      </w:pPr>
      <w:r w:rsidRPr="002C3256">
        <w:rPr>
          <w:lang w:val="de-AT"/>
        </w:rPr>
        <w:t>Leistungsmessung in der Didaktik des Deutschen als Fremdsprache in der Grundschule.</w:t>
      </w:r>
    </w:p>
    <w:p w14:paraId="7A41F9F0" w14:textId="77777777" w:rsidR="00F772B6" w:rsidRPr="005B569C" w:rsidRDefault="00F772B6" w:rsidP="0096426E">
      <w:pPr>
        <w:rPr>
          <w:lang w:val="de-AT"/>
        </w:rPr>
      </w:pPr>
    </w:p>
    <w:sectPr w:rsidR="00F772B6" w:rsidRPr="005B56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F07DB"/>
    <w:multiLevelType w:val="hybridMultilevel"/>
    <w:tmpl w:val="77AC66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862B3"/>
    <w:multiLevelType w:val="hybridMultilevel"/>
    <w:tmpl w:val="77AC66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5880405">
    <w:abstractNumId w:val="1"/>
  </w:num>
  <w:num w:numId="2" w16cid:durableId="2096897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26E"/>
    <w:rsid w:val="00043FDD"/>
    <w:rsid w:val="000A16A6"/>
    <w:rsid w:val="000E6F3D"/>
    <w:rsid w:val="00171D1D"/>
    <w:rsid w:val="00285DAF"/>
    <w:rsid w:val="002C3256"/>
    <w:rsid w:val="003C6419"/>
    <w:rsid w:val="004D307D"/>
    <w:rsid w:val="005A4556"/>
    <w:rsid w:val="005B569C"/>
    <w:rsid w:val="005B6385"/>
    <w:rsid w:val="006127E1"/>
    <w:rsid w:val="006A0BD8"/>
    <w:rsid w:val="00761258"/>
    <w:rsid w:val="007B1DBD"/>
    <w:rsid w:val="007C3178"/>
    <w:rsid w:val="00866605"/>
    <w:rsid w:val="00962B8D"/>
    <w:rsid w:val="0096426E"/>
    <w:rsid w:val="00B4655D"/>
    <w:rsid w:val="00B471EF"/>
    <w:rsid w:val="00C00158"/>
    <w:rsid w:val="00C95893"/>
    <w:rsid w:val="00D15B50"/>
    <w:rsid w:val="00D42882"/>
    <w:rsid w:val="00D662CF"/>
    <w:rsid w:val="00EB2479"/>
    <w:rsid w:val="00F17E4D"/>
    <w:rsid w:val="00F27496"/>
    <w:rsid w:val="00F318B9"/>
    <w:rsid w:val="00F53B1B"/>
    <w:rsid w:val="00F7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2C94C"/>
  <w15:docId w15:val="{C656A79B-74C6-4D53-BB75-9027E375F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72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Wydział Humanistyczny</cp:lastModifiedBy>
  <cp:revision>2</cp:revision>
  <dcterms:created xsi:type="dcterms:W3CDTF">2025-09-24T10:29:00Z</dcterms:created>
  <dcterms:modified xsi:type="dcterms:W3CDTF">2025-09-24T10:29:00Z</dcterms:modified>
</cp:coreProperties>
</file>