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4797"/>
        <w:gridCol w:w="1276"/>
        <w:gridCol w:w="1418"/>
        <w:gridCol w:w="708"/>
      </w:tblGrid>
      <w:tr w:rsidR="00203EB3" w14:paraId="489CE8E7" w14:textId="77777777" w:rsidTr="000C79C6">
        <w:trPr>
          <w:trHeight w:val="529"/>
        </w:trPr>
        <w:tc>
          <w:tcPr>
            <w:tcW w:w="1548" w:type="dxa"/>
            <w:vMerge w:val="restart"/>
            <w:vAlign w:val="center"/>
          </w:tcPr>
          <w:p w14:paraId="5F407C92" w14:textId="77777777" w:rsidR="00203EB3" w:rsidRPr="00F61C02" w:rsidRDefault="00203EB3" w:rsidP="000C79C6">
            <w:pPr>
              <w:rPr>
                <w:rFonts w:ascii="Garamond" w:hAnsi="Garamond"/>
                <w:lang w:eastAsia="pl-PL"/>
              </w:rPr>
            </w:pPr>
            <w:r w:rsidRPr="00F61C02">
              <w:rPr>
                <w:rFonts w:ascii="Garamond" w:hAnsi="Garamond"/>
                <w:noProof/>
                <w:lang w:eastAsia="pl-PL"/>
              </w:rPr>
              <w:drawing>
                <wp:inline distT="0" distB="0" distL="0" distR="0" wp14:anchorId="53044CC1" wp14:editId="67017A3A">
                  <wp:extent cx="845820" cy="845820"/>
                  <wp:effectExtent l="0" t="0" r="0" b="0"/>
                  <wp:docPr id="215820094" name="Obraz 1" descr="Obraz zawierający godło, symbol, krąg,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820094" name="Obraz 1" descr="Obraz zawierający godło, symbol, krąg, logo&#10;&#10;Opis wygenerowany automatyczn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5820" cy="845820"/>
                          </a:xfrm>
                          <a:prstGeom prst="rect">
                            <a:avLst/>
                          </a:prstGeom>
                          <a:noFill/>
                          <a:ln>
                            <a:noFill/>
                          </a:ln>
                        </pic:spPr>
                      </pic:pic>
                    </a:graphicData>
                  </a:graphic>
                </wp:inline>
              </w:drawing>
            </w:r>
          </w:p>
          <w:p w14:paraId="47F7DB2F" w14:textId="77777777" w:rsidR="00203EB3" w:rsidRDefault="00203EB3" w:rsidP="000C79C6">
            <w:pPr>
              <w:jc w:val="center"/>
            </w:pPr>
          </w:p>
        </w:tc>
        <w:tc>
          <w:tcPr>
            <w:tcW w:w="8199" w:type="dxa"/>
            <w:gridSpan w:val="4"/>
            <w:vAlign w:val="center"/>
          </w:tcPr>
          <w:p w14:paraId="0AA0745E" w14:textId="28BA5657" w:rsidR="00203EB3" w:rsidRDefault="00203EB3" w:rsidP="000C79C6">
            <w:pPr>
              <w:jc w:val="center"/>
              <w:rPr>
                <w:b/>
                <w:color w:val="000080"/>
              </w:rPr>
            </w:pPr>
            <w:r>
              <w:rPr>
                <w:b/>
                <w:color w:val="000080"/>
              </w:rPr>
              <w:t xml:space="preserve">Wydział </w:t>
            </w:r>
            <w:r w:rsidR="007C01CD">
              <w:rPr>
                <w:b/>
                <w:color w:val="000080"/>
              </w:rPr>
              <w:t>Humanistyczny</w:t>
            </w:r>
            <w:r>
              <w:rPr>
                <w:b/>
                <w:color w:val="000080"/>
              </w:rPr>
              <w:br/>
              <w:t>W</w:t>
            </w:r>
            <w:r w:rsidRPr="00FE1EEB">
              <w:rPr>
                <w:b/>
                <w:color w:val="000080"/>
              </w:rPr>
              <w:t>ewnętrzny system zapewniania jakości</w:t>
            </w:r>
          </w:p>
        </w:tc>
      </w:tr>
      <w:tr w:rsidR="00203EB3" w14:paraId="059F8029" w14:textId="77777777" w:rsidTr="00AD697E">
        <w:trPr>
          <w:trHeight w:val="537"/>
        </w:trPr>
        <w:tc>
          <w:tcPr>
            <w:tcW w:w="1548" w:type="dxa"/>
            <w:vMerge/>
          </w:tcPr>
          <w:p w14:paraId="469FCCF2" w14:textId="77777777" w:rsidR="00203EB3" w:rsidRDefault="00203EB3" w:rsidP="000C79C6"/>
        </w:tc>
        <w:tc>
          <w:tcPr>
            <w:tcW w:w="4797" w:type="dxa"/>
            <w:vAlign w:val="center"/>
          </w:tcPr>
          <w:p w14:paraId="7B863062" w14:textId="12FAFDE3" w:rsidR="00203EB3" w:rsidRDefault="00203EB3" w:rsidP="00203EB3">
            <w:pPr>
              <w:spacing w:after="0" w:line="240" w:lineRule="auto"/>
              <w:jc w:val="center"/>
            </w:pPr>
            <w:r>
              <w:rPr>
                <w:b/>
                <w:color w:val="000080"/>
              </w:rPr>
              <w:t>WYDZIAŁOWA KSIĘGA JAKOŚCI KSZTAŁCENIA</w:t>
            </w:r>
          </w:p>
        </w:tc>
        <w:tc>
          <w:tcPr>
            <w:tcW w:w="1276" w:type="dxa"/>
            <w:vAlign w:val="center"/>
          </w:tcPr>
          <w:p w14:paraId="65FB22F3" w14:textId="77777777" w:rsidR="00203EB3" w:rsidRDefault="00203EB3" w:rsidP="00203EB3">
            <w:pPr>
              <w:spacing w:after="0" w:line="240" w:lineRule="auto"/>
              <w:jc w:val="center"/>
              <w:rPr>
                <w:b/>
                <w:color w:val="000080"/>
                <w:sz w:val="16"/>
                <w:szCs w:val="16"/>
              </w:rPr>
            </w:pPr>
            <w:r>
              <w:rPr>
                <w:b/>
                <w:color w:val="000080"/>
                <w:sz w:val="16"/>
                <w:szCs w:val="16"/>
              </w:rPr>
              <w:t>Data wydania</w:t>
            </w:r>
          </w:p>
          <w:p w14:paraId="6E78AE26" w14:textId="4F8202D3" w:rsidR="00203EB3" w:rsidRDefault="00AD697E" w:rsidP="00AD697E">
            <w:pPr>
              <w:spacing w:after="0" w:line="240" w:lineRule="auto"/>
              <w:rPr>
                <w:b/>
                <w:color w:val="000080"/>
                <w:sz w:val="16"/>
                <w:szCs w:val="16"/>
              </w:rPr>
            </w:pPr>
            <w:r>
              <w:rPr>
                <w:b/>
                <w:color w:val="000080"/>
                <w:sz w:val="16"/>
                <w:szCs w:val="16"/>
              </w:rPr>
              <w:t xml:space="preserve">  </w:t>
            </w:r>
            <w:r w:rsidR="00203EB3">
              <w:rPr>
                <w:b/>
                <w:color w:val="000080"/>
                <w:sz w:val="16"/>
                <w:szCs w:val="16"/>
              </w:rPr>
              <w:t>23.02.2021</w:t>
            </w:r>
          </w:p>
        </w:tc>
        <w:tc>
          <w:tcPr>
            <w:tcW w:w="1418" w:type="dxa"/>
            <w:vAlign w:val="center"/>
          </w:tcPr>
          <w:p w14:paraId="26BDDAE5" w14:textId="77777777" w:rsidR="00203EB3" w:rsidRDefault="00203EB3" w:rsidP="00203EB3">
            <w:pPr>
              <w:spacing w:after="0" w:line="240" w:lineRule="auto"/>
              <w:jc w:val="center"/>
              <w:rPr>
                <w:b/>
                <w:color w:val="000080"/>
                <w:sz w:val="16"/>
                <w:szCs w:val="16"/>
              </w:rPr>
            </w:pPr>
            <w:r>
              <w:rPr>
                <w:b/>
                <w:color w:val="000080"/>
                <w:sz w:val="16"/>
                <w:szCs w:val="16"/>
              </w:rPr>
              <w:t>Data aktualizacji</w:t>
            </w:r>
          </w:p>
          <w:p w14:paraId="5C835D07" w14:textId="168775F2" w:rsidR="00203EB3" w:rsidRDefault="00AD697E" w:rsidP="00203EB3">
            <w:pPr>
              <w:spacing w:after="0" w:line="240" w:lineRule="auto"/>
              <w:rPr>
                <w:b/>
                <w:color w:val="000080"/>
                <w:sz w:val="16"/>
                <w:szCs w:val="16"/>
              </w:rPr>
            </w:pPr>
            <w:r>
              <w:rPr>
                <w:b/>
                <w:color w:val="000080"/>
                <w:sz w:val="16"/>
                <w:szCs w:val="16"/>
              </w:rPr>
              <w:t xml:space="preserve">  </w:t>
            </w:r>
            <w:r w:rsidR="00720A2E">
              <w:rPr>
                <w:b/>
                <w:color w:val="000080"/>
                <w:sz w:val="16"/>
                <w:szCs w:val="16"/>
              </w:rPr>
              <w:t>03.10</w:t>
            </w:r>
            <w:r w:rsidR="00B93E0A">
              <w:rPr>
                <w:b/>
                <w:color w:val="000080"/>
                <w:sz w:val="16"/>
                <w:szCs w:val="16"/>
              </w:rPr>
              <w:t>.202</w:t>
            </w:r>
            <w:r w:rsidR="00F360D7">
              <w:rPr>
                <w:b/>
                <w:color w:val="000080"/>
                <w:sz w:val="16"/>
                <w:szCs w:val="16"/>
              </w:rPr>
              <w:t>5</w:t>
            </w:r>
          </w:p>
        </w:tc>
        <w:tc>
          <w:tcPr>
            <w:tcW w:w="708" w:type="dxa"/>
          </w:tcPr>
          <w:p w14:paraId="7E8F6197" w14:textId="77777777" w:rsidR="00203EB3" w:rsidRDefault="00203EB3" w:rsidP="00203EB3">
            <w:pPr>
              <w:spacing w:after="0" w:line="240" w:lineRule="auto"/>
              <w:jc w:val="center"/>
              <w:rPr>
                <w:b/>
                <w:color w:val="000080"/>
                <w:sz w:val="16"/>
                <w:szCs w:val="16"/>
              </w:rPr>
            </w:pPr>
          </w:p>
          <w:p w14:paraId="3694CD94" w14:textId="4664753D" w:rsidR="00203EB3" w:rsidRDefault="00203EB3" w:rsidP="00203EB3">
            <w:pPr>
              <w:spacing w:after="0" w:line="240" w:lineRule="auto"/>
              <w:jc w:val="center"/>
              <w:rPr>
                <w:b/>
                <w:color w:val="000080"/>
                <w:sz w:val="16"/>
                <w:szCs w:val="16"/>
              </w:rPr>
            </w:pPr>
            <w:r>
              <w:rPr>
                <w:b/>
                <w:color w:val="000080"/>
                <w:sz w:val="16"/>
                <w:szCs w:val="16"/>
              </w:rPr>
              <w:br/>
              <w:t>Wersja</w:t>
            </w:r>
            <w:r>
              <w:rPr>
                <w:b/>
                <w:color w:val="000080"/>
                <w:sz w:val="16"/>
                <w:szCs w:val="16"/>
              </w:rPr>
              <w:br/>
              <w:t>2</w:t>
            </w:r>
          </w:p>
        </w:tc>
      </w:tr>
    </w:tbl>
    <w:p w14:paraId="3FCF112A" w14:textId="77777777" w:rsidR="003302A2" w:rsidRPr="00D61FCB" w:rsidRDefault="003302A2" w:rsidP="00D907A0">
      <w:pPr>
        <w:spacing w:after="0" w:line="360" w:lineRule="auto"/>
        <w:rPr>
          <w:rFonts w:ascii="Cambria" w:hAnsi="Cambria"/>
          <w:sz w:val="24"/>
          <w:szCs w:val="24"/>
        </w:rPr>
      </w:pPr>
    </w:p>
    <w:p w14:paraId="05D254CC" w14:textId="12439260" w:rsidR="003302A2" w:rsidRPr="00D61FCB" w:rsidRDefault="00203EB3" w:rsidP="00203EB3">
      <w:pPr>
        <w:spacing w:after="0" w:line="360" w:lineRule="auto"/>
        <w:jc w:val="center"/>
        <w:rPr>
          <w:rFonts w:ascii="Cambria" w:hAnsi="Cambria"/>
          <w:sz w:val="24"/>
          <w:szCs w:val="24"/>
        </w:rPr>
      </w:pPr>
      <w:r w:rsidRPr="00BA4510">
        <w:rPr>
          <w:rFonts w:ascii="Cambria" w:hAnsi="Cambria"/>
          <w:noProof/>
          <w:sz w:val="24"/>
          <w:szCs w:val="24"/>
          <w:lang w:eastAsia="ja-JP"/>
        </w:rPr>
        <w:drawing>
          <wp:inline distT="0" distB="0" distL="0" distR="0" wp14:anchorId="4553370E" wp14:editId="2473E72F">
            <wp:extent cx="1645920" cy="2197189"/>
            <wp:effectExtent l="0" t="0" r="0" b="0"/>
            <wp:docPr id="1" name="Obraz 1" descr="Obraz zawierający tekst, logo, Czcionka, godł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logo, Czcionka, godło&#10;&#10;Opis wygenerowany automatyczni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6746" cy="2211642"/>
                    </a:xfrm>
                    <a:prstGeom prst="rect">
                      <a:avLst/>
                    </a:prstGeom>
                    <a:noFill/>
                    <a:ln>
                      <a:noFill/>
                    </a:ln>
                  </pic:spPr>
                </pic:pic>
              </a:graphicData>
            </a:graphic>
          </wp:inline>
        </w:drawing>
      </w:r>
    </w:p>
    <w:p w14:paraId="710BD618" w14:textId="77777777" w:rsidR="003302A2" w:rsidRPr="00D61FCB" w:rsidRDefault="003302A2" w:rsidP="00D907A0">
      <w:pPr>
        <w:spacing w:after="0" w:line="360" w:lineRule="auto"/>
        <w:jc w:val="center"/>
        <w:rPr>
          <w:rFonts w:ascii="Cambria" w:hAnsi="Cambria"/>
          <w:b/>
          <w:sz w:val="24"/>
          <w:szCs w:val="24"/>
        </w:rPr>
      </w:pPr>
      <w:r w:rsidRPr="00D61FCB">
        <w:rPr>
          <w:rFonts w:ascii="Cambria" w:hAnsi="Cambria"/>
          <w:b/>
          <w:sz w:val="24"/>
          <w:szCs w:val="24"/>
        </w:rPr>
        <w:t xml:space="preserve">Akademia im. Jakuba z Paradyża </w:t>
      </w:r>
    </w:p>
    <w:p w14:paraId="6E215B90" w14:textId="77777777" w:rsidR="003302A2" w:rsidRPr="00D61FCB" w:rsidRDefault="003302A2" w:rsidP="00D907A0">
      <w:pPr>
        <w:spacing w:after="0" w:line="360" w:lineRule="auto"/>
        <w:jc w:val="center"/>
        <w:rPr>
          <w:rFonts w:ascii="Cambria" w:hAnsi="Cambria"/>
          <w:b/>
          <w:sz w:val="24"/>
          <w:szCs w:val="24"/>
        </w:rPr>
      </w:pPr>
      <w:r w:rsidRPr="00D61FCB">
        <w:rPr>
          <w:rFonts w:ascii="Cambria" w:hAnsi="Cambria"/>
          <w:b/>
          <w:sz w:val="24"/>
          <w:szCs w:val="24"/>
        </w:rPr>
        <w:t>w Gorzowie Wielkopolskim</w:t>
      </w:r>
    </w:p>
    <w:p w14:paraId="10C2A577" w14:textId="0090D652" w:rsidR="003302A2" w:rsidRPr="00D61FCB" w:rsidRDefault="003302A2" w:rsidP="00D907A0">
      <w:pPr>
        <w:spacing w:after="0" w:line="360" w:lineRule="auto"/>
        <w:jc w:val="center"/>
        <w:rPr>
          <w:rFonts w:ascii="Cambria" w:hAnsi="Cambria"/>
          <w:b/>
          <w:sz w:val="24"/>
          <w:szCs w:val="24"/>
        </w:rPr>
      </w:pPr>
    </w:p>
    <w:p w14:paraId="16528D57" w14:textId="4E1A0E9C" w:rsidR="003302A2" w:rsidRPr="00D61FCB" w:rsidRDefault="003302A2" w:rsidP="00D907A0">
      <w:pPr>
        <w:spacing w:after="0" w:line="360" w:lineRule="auto"/>
        <w:jc w:val="center"/>
        <w:rPr>
          <w:rFonts w:ascii="Cambria" w:hAnsi="Cambria"/>
          <w:b/>
          <w:sz w:val="24"/>
          <w:szCs w:val="24"/>
        </w:rPr>
      </w:pPr>
      <w:r w:rsidRPr="00D61FCB">
        <w:rPr>
          <w:rFonts w:ascii="Cambria" w:hAnsi="Cambria"/>
          <w:b/>
          <w:sz w:val="24"/>
          <w:szCs w:val="24"/>
        </w:rPr>
        <w:t xml:space="preserve">WYDZIAŁ </w:t>
      </w:r>
      <w:r w:rsidR="007C01CD">
        <w:rPr>
          <w:rFonts w:ascii="Cambria" w:hAnsi="Cambria"/>
          <w:b/>
          <w:sz w:val="24"/>
          <w:szCs w:val="24"/>
        </w:rPr>
        <w:t>HUMANISTYCZNY</w:t>
      </w:r>
    </w:p>
    <w:p w14:paraId="7805048A" w14:textId="77777777" w:rsidR="003302A2" w:rsidRPr="00D61FCB" w:rsidRDefault="003302A2" w:rsidP="00D907A0">
      <w:pPr>
        <w:spacing w:after="0" w:line="360" w:lineRule="auto"/>
        <w:jc w:val="center"/>
        <w:rPr>
          <w:rFonts w:ascii="Cambria" w:hAnsi="Cambria"/>
          <w:b/>
          <w:sz w:val="24"/>
          <w:szCs w:val="24"/>
        </w:rPr>
      </w:pPr>
    </w:p>
    <w:p w14:paraId="738C1C57" w14:textId="77777777" w:rsidR="003302A2" w:rsidRPr="00D61FCB" w:rsidRDefault="003302A2" w:rsidP="00D907A0">
      <w:pPr>
        <w:spacing w:after="0" w:line="360" w:lineRule="auto"/>
        <w:jc w:val="center"/>
        <w:rPr>
          <w:rFonts w:ascii="Cambria" w:hAnsi="Cambria"/>
          <w:b/>
          <w:sz w:val="24"/>
          <w:szCs w:val="24"/>
        </w:rPr>
      </w:pPr>
    </w:p>
    <w:p w14:paraId="61281955" w14:textId="77777777" w:rsidR="003302A2" w:rsidRPr="00D61FCB" w:rsidRDefault="003302A2" w:rsidP="00D907A0">
      <w:pPr>
        <w:spacing w:after="0" w:line="360" w:lineRule="auto"/>
        <w:jc w:val="center"/>
        <w:rPr>
          <w:rFonts w:ascii="Cambria" w:hAnsi="Cambria"/>
          <w:b/>
          <w:sz w:val="24"/>
          <w:szCs w:val="24"/>
        </w:rPr>
      </w:pPr>
    </w:p>
    <w:p w14:paraId="5A60C917" w14:textId="77777777" w:rsidR="003302A2" w:rsidRPr="00D61FCB" w:rsidRDefault="003302A2" w:rsidP="00D907A0">
      <w:pPr>
        <w:spacing w:after="0" w:line="360" w:lineRule="auto"/>
        <w:jc w:val="center"/>
        <w:rPr>
          <w:rFonts w:ascii="Cambria" w:hAnsi="Cambria"/>
          <w:b/>
          <w:sz w:val="24"/>
          <w:szCs w:val="24"/>
        </w:rPr>
      </w:pPr>
    </w:p>
    <w:p w14:paraId="4E0F50D2" w14:textId="77777777" w:rsidR="003302A2" w:rsidRPr="00D61FCB" w:rsidRDefault="003302A2" w:rsidP="00D907A0">
      <w:pPr>
        <w:spacing w:after="0" w:line="360" w:lineRule="auto"/>
        <w:jc w:val="center"/>
        <w:rPr>
          <w:rFonts w:ascii="Cambria" w:hAnsi="Cambria"/>
          <w:b/>
          <w:sz w:val="24"/>
          <w:szCs w:val="24"/>
        </w:rPr>
      </w:pPr>
      <w:r w:rsidRPr="00D61FCB">
        <w:rPr>
          <w:rFonts w:ascii="Cambria" w:hAnsi="Cambria"/>
          <w:b/>
          <w:sz w:val="24"/>
          <w:szCs w:val="24"/>
        </w:rPr>
        <w:t>WYDZIAŁOWA KSIĘGA JAKOŚCI KSZTAŁCENIA</w:t>
      </w:r>
    </w:p>
    <w:p w14:paraId="3C9C5D7C" w14:textId="77777777" w:rsidR="003302A2" w:rsidRPr="00D61FCB" w:rsidRDefault="003302A2" w:rsidP="00D907A0">
      <w:pPr>
        <w:spacing w:after="0" w:line="360" w:lineRule="auto"/>
        <w:jc w:val="center"/>
        <w:rPr>
          <w:rFonts w:ascii="Cambria" w:hAnsi="Cambria"/>
          <w:b/>
          <w:sz w:val="24"/>
          <w:szCs w:val="24"/>
        </w:rPr>
      </w:pPr>
    </w:p>
    <w:p w14:paraId="55BB25AD" w14:textId="77777777" w:rsidR="003302A2" w:rsidRPr="00D61FCB" w:rsidRDefault="003302A2" w:rsidP="00D907A0">
      <w:pPr>
        <w:spacing w:after="0" w:line="360" w:lineRule="auto"/>
        <w:jc w:val="center"/>
        <w:rPr>
          <w:rFonts w:ascii="Cambria" w:hAnsi="Cambria"/>
          <w:b/>
          <w:sz w:val="24"/>
          <w:szCs w:val="24"/>
        </w:rPr>
      </w:pPr>
    </w:p>
    <w:p w14:paraId="07A15091" w14:textId="77777777" w:rsidR="003302A2" w:rsidRPr="00D61FCB" w:rsidRDefault="003302A2" w:rsidP="00D907A0">
      <w:pPr>
        <w:spacing w:after="0" w:line="360" w:lineRule="auto"/>
        <w:jc w:val="center"/>
        <w:rPr>
          <w:rFonts w:ascii="Cambria" w:hAnsi="Cambria"/>
          <w:b/>
          <w:sz w:val="24"/>
          <w:szCs w:val="24"/>
        </w:rPr>
      </w:pPr>
    </w:p>
    <w:p w14:paraId="529C81AC" w14:textId="77777777" w:rsidR="003302A2" w:rsidRPr="00D61FCB" w:rsidRDefault="003302A2" w:rsidP="00D907A0">
      <w:pPr>
        <w:spacing w:after="0" w:line="360" w:lineRule="auto"/>
        <w:jc w:val="center"/>
        <w:rPr>
          <w:rFonts w:ascii="Cambria" w:hAnsi="Cambria"/>
          <w:b/>
          <w:sz w:val="24"/>
          <w:szCs w:val="24"/>
        </w:rPr>
      </w:pPr>
    </w:p>
    <w:p w14:paraId="5CDCD55B" w14:textId="4564D3B3" w:rsidR="003302A2" w:rsidRPr="00D61FCB" w:rsidRDefault="00F0021C" w:rsidP="00D907A0">
      <w:pPr>
        <w:spacing w:after="0" w:line="360" w:lineRule="auto"/>
        <w:jc w:val="center"/>
        <w:rPr>
          <w:rFonts w:ascii="Cambria" w:hAnsi="Cambria"/>
          <w:sz w:val="24"/>
          <w:szCs w:val="24"/>
        </w:rPr>
      </w:pPr>
      <w:r>
        <w:rPr>
          <w:noProof/>
        </w:rPr>
        <mc:AlternateContent>
          <mc:Choice Requires="wps">
            <w:drawing>
              <wp:anchor distT="0" distB="0" distL="114300" distR="114300" simplePos="0" relativeHeight="251658240" behindDoc="0" locked="0" layoutInCell="1" allowOverlap="1" wp14:anchorId="5D59A12F" wp14:editId="7954CDB7">
                <wp:simplePos x="0" y="0"/>
                <wp:positionH relativeFrom="column">
                  <wp:posOffset>2812415</wp:posOffset>
                </wp:positionH>
                <wp:positionV relativeFrom="paragraph">
                  <wp:posOffset>191135</wp:posOffset>
                </wp:positionV>
                <wp:extent cx="2941955" cy="7321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955" cy="732155"/>
                        </a:xfrm>
                        <a:prstGeom prst="rect">
                          <a:avLst/>
                        </a:prstGeom>
                        <a:solidFill>
                          <a:srgbClr val="FFFFFF"/>
                        </a:solidFill>
                        <a:ln>
                          <a:noFill/>
                        </a:ln>
                      </wps:spPr>
                      <wps:txbx>
                        <w:txbxContent>
                          <w:p w14:paraId="7951E78C" w14:textId="77777777" w:rsidR="008563D6" w:rsidRDefault="0097116F" w:rsidP="0083578D">
                            <w:pPr>
                              <w:jc w:val="both"/>
                              <w:rPr>
                                <w:rFonts w:ascii="Cambria" w:hAnsi="Cambria"/>
                                <w:sz w:val="20"/>
                                <w:szCs w:val="20"/>
                              </w:rPr>
                            </w:pPr>
                            <w:r w:rsidRPr="003E23BC">
                              <w:rPr>
                                <w:rFonts w:ascii="Cambria" w:hAnsi="Cambria"/>
                                <w:sz w:val="20"/>
                                <w:szCs w:val="20"/>
                              </w:rPr>
                              <w:t>Opracowa</w:t>
                            </w:r>
                            <w:r>
                              <w:rPr>
                                <w:rFonts w:ascii="Cambria" w:hAnsi="Cambria"/>
                                <w:sz w:val="20"/>
                                <w:szCs w:val="20"/>
                              </w:rPr>
                              <w:t>nie</w:t>
                            </w:r>
                            <w:r w:rsidRPr="003E23BC">
                              <w:rPr>
                                <w:rFonts w:ascii="Cambria" w:hAnsi="Cambria"/>
                                <w:sz w:val="20"/>
                                <w:szCs w:val="20"/>
                              </w:rPr>
                              <w:t>:</w:t>
                            </w:r>
                            <w:r w:rsidR="007C01CD">
                              <w:rPr>
                                <w:rFonts w:ascii="Cambria" w:hAnsi="Cambria"/>
                                <w:sz w:val="20"/>
                                <w:szCs w:val="20"/>
                              </w:rPr>
                              <w:t xml:space="preserve"> </w:t>
                            </w:r>
                            <w:r w:rsidR="001A6A70">
                              <w:rPr>
                                <w:rFonts w:ascii="Cambria" w:hAnsi="Cambria"/>
                                <w:sz w:val="20"/>
                                <w:szCs w:val="20"/>
                              </w:rPr>
                              <w:t xml:space="preserve"> </w:t>
                            </w:r>
                          </w:p>
                          <w:p w14:paraId="68FD9477" w14:textId="36C77922" w:rsidR="008563D6" w:rsidRDefault="008563D6" w:rsidP="0083578D">
                            <w:pPr>
                              <w:jc w:val="both"/>
                              <w:rPr>
                                <w:rFonts w:ascii="Cambria" w:hAnsi="Cambria"/>
                                <w:sz w:val="20"/>
                                <w:szCs w:val="20"/>
                              </w:rPr>
                            </w:pPr>
                            <w:r>
                              <w:rPr>
                                <w:rFonts w:ascii="Cambria" w:hAnsi="Cambria"/>
                                <w:sz w:val="20"/>
                                <w:szCs w:val="20"/>
                              </w:rPr>
                              <w:t>dr hab. Agnieszka A. Niekrewicz, prof. AJP</w:t>
                            </w:r>
                            <w:r w:rsidR="00A8616D">
                              <w:rPr>
                                <w:rFonts w:ascii="Cambria" w:hAnsi="Cambria"/>
                                <w:sz w:val="20"/>
                                <w:szCs w:val="20"/>
                              </w:rPr>
                              <w:br/>
                              <w:t xml:space="preserve">dr </w:t>
                            </w:r>
                            <w:r w:rsidR="005D0219">
                              <w:rPr>
                                <w:rFonts w:ascii="Cambria" w:hAnsi="Cambria"/>
                                <w:sz w:val="20"/>
                                <w:szCs w:val="20"/>
                              </w:rPr>
                              <w:t>Jolanta Gebreselassie</w:t>
                            </w:r>
                            <w:r w:rsidR="00551C0E">
                              <w:rPr>
                                <w:rFonts w:ascii="Cambria" w:hAnsi="Cambria"/>
                                <w:sz w:val="20"/>
                                <w:szCs w:val="20"/>
                              </w:rPr>
                              <w:t>, prof. AJP</w:t>
                            </w:r>
                          </w:p>
                          <w:p w14:paraId="3BC70E02" w14:textId="2BD039AE" w:rsidR="0097116F" w:rsidRPr="003E23BC" w:rsidRDefault="0097116F" w:rsidP="0083578D">
                            <w:pPr>
                              <w:jc w:val="both"/>
                              <w:rPr>
                                <w:rFonts w:ascii="Cambria" w:hAnsi="Cambria"/>
                                <w:sz w:val="20"/>
                                <w:szCs w:val="20"/>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59A12F" id="_x0000_t202" coordsize="21600,21600" o:spt="202" path="m,l,21600r21600,l21600,xe">
                <v:stroke joinstyle="miter"/>
                <v:path gradientshapeok="t" o:connecttype="rect"/>
              </v:shapetype>
              <v:shape id="Text Box 2" o:spid="_x0000_s1026" type="#_x0000_t202" style="position:absolute;left:0;text-align:left;margin-left:221.45pt;margin-top:15.05pt;width:231.65pt;height:5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" stroked="f">
                <v:textbox style="mso-fit-shape-to-text:t">
                  <w:txbxContent>
                    <w:p w14:paraId="7951E78C" w14:textId="77777777" w:rsidR="008563D6" w:rsidRDefault="0097116F" w:rsidP="0083578D">
                      <w:pPr>
                        <w:jc w:val="both"/>
                        <w:rPr>
                          <w:rFonts w:ascii="Cambria" w:hAnsi="Cambria"/>
                          <w:sz w:val="20"/>
                          <w:szCs w:val="20"/>
                        </w:rPr>
                      </w:pPr>
                      <w:r w:rsidRPr="003E23BC">
                        <w:rPr>
                          <w:rFonts w:ascii="Cambria" w:hAnsi="Cambria"/>
                          <w:sz w:val="20"/>
                          <w:szCs w:val="20"/>
                        </w:rPr>
                        <w:t>Opracowa</w:t>
                      </w:r>
                      <w:r>
                        <w:rPr>
                          <w:rFonts w:ascii="Cambria" w:hAnsi="Cambria"/>
                          <w:sz w:val="20"/>
                          <w:szCs w:val="20"/>
                        </w:rPr>
                        <w:t>nie</w:t>
                      </w:r>
                      <w:r w:rsidRPr="003E23BC">
                        <w:rPr>
                          <w:rFonts w:ascii="Cambria" w:hAnsi="Cambria"/>
                          <w:sz w:val="20"/>
                          <w:szCs w:val="20"/>
                        </w:rPr>
                        <w:t>:</w:t>
                      </w:r>
                      <w:r w:rsidR="007C01CD">
                        <w:rPr>
                          <w:rFonts w:ascii="Cambria" w:hAnsi="Cambria"/>
                          <w:sz w:val="20"/>
                          <w:szCs w:val="20"/>
                        </w:rPr>
                        <w:t xml:space="preserve"> </w:t>
                      </w:r>
                      <w:r w:rsidR="001A6A70">
                        <w:rPr>
                          <w:rFonts w:ascii="Cambria" w:hAnsi="Cambria"/>
                          <w:sz w:val="20"/>
                          <w:szCs w:val="20"/>
                        </w:rPr>
                        <w:t xml:space="preserve"> </w:t>
                      </w:r>
                    </w:p>
                    <w:p w14:paraId="68FD9477" w14:textId="36C77922" w:rsidR="008563D6" w:rsidRDefault="008563D6" w:rsidP="0083578D">
                      <w:pPr>
                        <w:jc w:val="both"/>
                        <w:rPr>
                          <w:rFonts w:ascii="Cambria" w:hAnsi="Cambria"/>
                          <w:sz w:val="20"/>
                          <w:szCs w:val="20"/>
                        </w:rPr>
                      </w:pPr>
                      <w:r>
                        <w:rPr>
                          <w:rFonts w:ascii="Cambria" w:hAnsi="Cambria"/>
                          <w:sz w:val="20"/>
                          <w:szCs w:val="20"/>
                        </w:rPr>
                        <w:t>dr hab. Agnieszka A. Niekrewicz, prof. AJP</w:t>
                      </w:r>
                      <w:r w:rsidR="00A8616D">
                        <w:rPr>
                          <w:rFonts w:ascii="Cambria" w:hAnsi="Cambria"/>
                          <w:sz w:val="20"/>
                          <w:szCs w:val="20"/>
                        </w:rPr>
                        <w:br/>
                        <w:t xml:space="preserve">dr </w:t>
                      </w:r>
                      <w:r w:rsidR="005D0219">
                        <w:rPr>
                          <w:rFonts w:ascii="Cambria" w:hAnsi="Cambria"/>
                          <w:sz w:val="20"/>
                          <w:szCs w:val="20"/>
                        </w:rPr>
                        <w:t>Jolanta Gebreselassie</w:t>
                      </w:r>
                      <w:r w:rsidR="00551C0E">
                        <w:rPr>
                          <w:rFonts w:ascii="Cambria" w:hAnsi="Cambria"/>
                          <w:sz w:val="20"/>
                          <w:szCs w:val="20"/>
                        </w:rPr>
                        <w:t>, prof. AJP</w:t>
                      </w:r>
                    </w:p>
                    <w:p w14:paraId="3BC70E02" w14:textId="2BD039AE" w:rsidR="0097116F" w:rsidRPr="003E23BC" w:rsidRDefault="0097116F" w:rsidP="0083578D">
                      <w:pPr>
                        <w:jc w:val="both"/>
                        <w:rPr>
                          <w:rFonts w:ascii="Cambria" w:hAnsi="Cambria"/>
                          <w:sz w:val="20"/>
                          <w:szCs w:val="20"/>
                        </w:rPr>
                      </w:pPr>
                    </w:p>
                  </w:txbxContent>
                </v:textbox>
              </v:shape>
            </w:pict>
          </mc:Fallback>
        </mc:AlternateContent>
      </w:r>
    </w:p>
    <w:p w14:paraId="1EF1E3E5" w14:textId="77777777" w:rsidR="003302A2" w:rsidRPr="00D61FCB" w:rsidRDefault="003302A2" w:rsidP="00D907A0">
      <w:pPr>
        <w:spacing w:after="0" w:line="360" w:lineRule="auto"/>
        <w:jc w:val="center"/>
        <w:rPr>
          <w:rFonts w:ascii="Cambria" w:hAnsi="Cambria"/>
          <w:sz w:val="24"/>
          <w:szCs w:val="24"/>
        </w:rPr>
      </w:pPr>
    </w:p>
    <w:p w14:paraId="40C087E1" w14:textId="77777777" w:rsidR="003302A2" w:rsidRPr="00D61FCB" w:rsidRDefault="003302A2" w:rsidP="00D907A0">
      <w:pPr>
        <w:spacing w:after="0" w:line="360" w:lineRule="auto"/>
        <w:jc w:val="center"/>
        <w:rPr>
          <w:rFonts w:ascii="Cambria" w:hAnsi="Cambria"/>
          <w:sz w:val="24"/>
          <w:szCs w:val="24"/>
        </w:rPr>
      </w:pPr>
    </w:p>
    <w:p w14:paraId="1AAD5151" w14:textId="77777777" w:rsidR="003302A2" w:rsidRPr="00D61FCB" w:rsidRDefault="003302A2" w:rsidP="00D907A0">
      <w:pPr>
        <w:spacing w:after="0" w:line="360" w:lineRule="auto"/>
        <w:jc w:val="center"/>
        <w:rPr>
          <w:rFonts w:ascii="Cambria" w:hAnsi="Cambria"/>
          <w:sz w:val="24"/>
          <w:szCs w:val="24"/>
        </w:rPr>
      </w:pPr>
    </w:p>
    <w:p w14:paraId="06154EFF" w14:textId="77777777" w:rsidR="003302A2" w:rsidRDefault="003302A2" w:rsidP="00D907A0">
      <w:pPr>
        <w:spacing w:after="0" w:line="360" w:lineRule="auto"/>
        <w:jc w:val="center"/>
        <w:rPr>
          <w:rFonts w:ascii="Cambria" w:hAnsi="Cambria"/>
          <w:sz w:val="24"/>
          <w:szCs w:val="24"/>
        </w:rPr>
      </w:pPr>
    </w:p>
    <w:p w14:paraId="3CB6A010" w14:textId="3CD86B2C" w:rsidR="003302A2" w:rsidRPr="00D61FCB" w:rsidRDefault="00ED75F3" w:rsidP="00D907A0">
      <w:pPr>
        <w:spacing w:after="0" w:line="360" w:lineRule="auto"/>
        <w:jc w:val="center"/>
        <w:rPr>
          <w:rFonts w:ascii="Cambria" w:hAnsi="Cambria"/>
          <w:sz w:val="24"/>
          <w:szCs w:val="24"/>
        </w:rPr>
      </w:pPr>
      <w:r>
        <w:rPr>
          <w:rFonts w:ascii="Cambria" w:hAnsi="Cambria"/>
          <w:sz w:val="24"/>
          <w:szCs w:val="24"/>
        </w:rPr>
        <w:t xml:space="preserve">Gorzów Wielkopolski </w:t>
      </w:r>
      <w:r w:rsidR="00EE126A">
        <w:rPr>
          <w:rFonts w:ascii="Cambria" w:hAnsi="Cambria"/>
          <w:sz w:val="24"/>
          <w:szCs w:val="24"/>
        </w:rPr>
        <w:t>202</w:t>
      </w:r>
      <w:r w:rsidR="00F360D7">
        <w:rPr>
          <w:rFonts w:ascii="Cambria" w:hAnsi="Cambria"/>
          <w:sz w:val="24"/>
          <w:szCs w:val="24"/>
        </w:rPr>
        <w:t>5</w:t>
      </w:r>
    </w:p>
    <w:p w14:paraId="45276532" w14:textId="77777777" w:rsidR="003302A2" w:rsidRDefault="003302A2" w:rsidP="00D907A0">
      <w:pPr>
        <w:spacing w:after="0" w:line="360" w:lineRule="auto"/>
        <w:jc w:val="center"/>
        <w:rPr>
          <w:rFonts w:ascii="Cambria" w:hAnsi="Cambria"/>
          <w:sz w:val="24"/>
          <w:szCs w:val="24"/>
        </w:rPr>
      </w:pPr>
    </w:p>
    <w:bookmarkStart w:id="0" w:name="_Toc61608598"/>
    <w:p w14:paraId="6B68C331" w14:textId="3CC8F4EC" w:rsidR="00636256" w:rsidRDefault="0097116F">
      <w:pPr>
        <w:pStyle w:val="Spistreci1"/>
        <w:rPr>
          <w:rFonts w:asciiTheme="minorHAnsi" w:eastAsiaTheme="minorEastAsia" w:hAnsiTheme="minorHAnsi" w:cstheme="minorBidi"/>
          <w:noProof/>
          <w:kern w:val="2"/>
          <w:lang w:eastAsia="pl-PL"/>
          <w14:ligatures w14:val="standardContextual"/>
        </w:rPr>
      </w:pPr>
      <w:r w:rsidRPr="00203EB3">
        <w:rPr>
          <w:rFonts w:ascii="Cambria" w:hAnsi="Cambria"/>
        </w:rPr>
        <w:fldChar w:fldCharType="begin"/>
      </w:r>
      <w:r w:rsidRPr="00203EB3">
        <w:rPr>
          <w:rFonts w:ascii="Cambria" w:hAnsi="Cambria"/>
        </w:rPr>
        <w:instrText xml:space="preserve"> TOC \o "1-3" \h \z \u </w:instrText>
      </w:r>
      <w:r w:rsidRPr="00203EB3">
        <w:rPr>
          <w:rFonts w:ascii="Cambria" w:hAnsi="Cambria"/>
        </w:rPr>
        <w:fldChar w:fldCharType="separate"/>
      </w:r>
      <w:hyperlink w:anchor="_Toc144806855" w:history="1">
        <w:r w:rsidR="00636256" w:rsidRPr="00C877DF">
          <w:rPr>
            <w:rStyle w:val="Hipercze"/>
            <w:rFonts w:ascii="Cambria" w:hAnsi="Cambria"/>
            <w:noProof/>
          </w:rPr>
          <w:t>I.</w:t>
        </w:r>
        <w:r w:rsidR="00636256">
          <w:rPr>
            <w:rFonts w:asciiTheme="minorHAnsi" w:eastAsiaTheme="minorEastAsia" w:hAnsiTheme="minorHAnsi" w:cstheme="minorBidi"/>
            <w:noProof/>
            <w:kern w:val="2"/>
            <w:lang w:eastAsia="pl-PL"/>
            <w14:ligatures w14:val="standardContextual"/>
          </w:rPr>
          <w:tab/>
        </w:r>
        <w:r w:rsidR="00636256" w:rsidRPr="00C877DF">
          <w:rPr>
            <w:rStyle w:val="Hipercze"/>
            <w:rFonts w:ascii="Cambria" w:hAnsi="Cambria"/>
            <w:noProof/>
          </w:rPr>
          <w:t>PREZENTACJA WYDZIAŁU HUMANISTYCZNEGO AKADEMII IM. JAKUBA Z PARADYŻA W GORZOWIE WIELKOPOLSKIM</w:t>
        </w:r>
        <w:r w:rsidR="00636256">
          <w:rPr>
            <w:noProof/>
            <w:webHidden/>
          </w:rPr>
          <w:tab/>
        </w:r>
        <w:r w:rsidR="00636256">
          <w:rPr>
            <w:noProof/>
            <w:webHidden/>
          </w:rPr>
          <w:fldChar w:fldCharType="begin"/>
        </w:r>
        <w:r w:rsidR="00636256">
          <w:rPr>
            <w:noProof/>
            <w:webHidden/>
          </w:rPr>
          <w:instrText xml:space="preserve"> PAGEREF _Toc144806855 \h </w:instrText>
        </w:r>
        <w:r w:rsidR="00636256">
          <w:rPr>
            <w:noProof/>
            <w:webHidden/>
          </w:rPr>
        </w:r>
        <w:r w:rsidR="00636256">
          <w:rPr>
            <w:noProof/>
            <w:webHidden/>
          </w:rPr>
          <w:fldChar w:fldCharType="separate"/>
        </w:r>
        <w:r w:rsidR="00551C0E">
          <w:rPr>
            <w:noProof/>
            <w:webHidden/>
          </w:rPr>
          <w:t>3</w:t>
        </w:r>
        <w:r w:rsidR="00636256">
          <w:rPr>
            <w:noProof/>
            <w:webHidden/>
          </w:rPr>
          <w:fldChar w:fldCharType="end"/>
        </w:r>
      </w:hyperlink>
    </w:p>
    <w:p w14:paraId="2D15324D" w14:textId="10657B6E" w:rsidR="00636256" w:rsidRDefault="00636256">
      <w:pPr>
        <w:pStyle w:val="Spistreci2"/>
        <w:tabs>
          <w:tab w:val="left" w:pos="660"/>
          <w:tab w:val="right" w:leader="dot" w:pos="9062"/>
        </w:tabs>
        <w:rPr>
          <w:rFonts w:asciiTheme="minorHAnsi" w:eastAsiaTheme="minorEastAsia" w:hAnsiTheme="minorHAnsi" w:cstheme="minorBidi"/>
          <w:noProof/>
          <w:kern w:val="2"/>
          <w:lang w:eastAsia="pl-PL"/>
          <w14:ligatures w14:val="standardContextual"/>
        </w:rPr>
      </w:pPr>
      <w:hyperlink w:anchor="_Toc144806856" w:history="1">
        <w:r w:rsidRPr="00C877DF">
          <w:rPr>
            <w:rStyle w:val="Hipercze"/>
            <w:rFonts w:ascii="Cambria" w:hAnsi="Cambria"/>
            <w:noProof/>
          </w:rPr>
          <w:t>1.</w:t>
        </w:r>
        <w:r>
          <w:rPr>
            <w:rFonts w:asciiTheme="minorHAnsi" w:eastAsiaTheme="minorEastAsia" w:hAnsiTheme="minorHAnsi" w:cstheme="minorBidi"/>
            <w:noProof/>
            <w:kern w:val="2"/>
            <w:lang w:eastAsia="pl-PL"/>
            <w14:ligatures w14:val="standardContextual"/>
          </w:rPr>
          <w:tab/>
        </w:r>
        <w:r w:rsidRPr="00C877DF">
          <w:rPr>
            <w:rStyle w:val="Hipercze"/>
            <w:rFonts w:ascii="Cambria" w:hAnsi="Cambria"/>
            <w:noProof/>
          </w:rPr>
          <w:t>Opis Wydziału</w:t>
        </w:r>
        <w:r>
          <w:rPr>
            <w:noProof/>
            <w:webHidden/>
          </w:rPr>
          <w:tab/>
        </w:r>
        <w:r>
          <w:rPr>
            <w:noProof/>
            <w:webHidden/>
          </w:rPr>
          <w:fldChar w:fldCharType="begin"/>
        </w:r>
        <w:r>
          <w:rPr>
            <w:noProof/>
            <w:webHidden/>
          </w:rPr>
          <w:instrText xml:space="preserve"> PAGEREF _Toc144806856 \h </w:instrText>
        </w:r>
        <w:r>
          <w:rPr>
            <w:noProof/>
            <w:webHidden/>
          </w:rPr>
        </w:r>
        <w:r>
          <w:rPr>
            <w:noProof/>
            <w:webHidden/>
          </w:rPr>
          <w:fldChar w:fldCharType="separate"/>
        </w:r>
        <w:r w:rsidR="00551C0E">
          <w:rPr>
            <w:noProof/>
            <w:webHidden/>
          </w:rPr>
          <w:t>3</w:t>
        </w:r>
        <w:r>
          <w:rPr>
            <w:noProof/>
            <w:webHidden/>
          </w:rPr>
          <w:fldChar w:fldCharType="end"/>
        </w:r>
      </w:hyperlink>
    </w:p>
    <w:p w14:paraId="2137856C" w14:textId="4E596F4F" w:rsidR="00636256" w:rsidRDefault="00636256">
      <w:pPr>
        <w:pStyle w:val="Spistreci2"/>
        <w:tabs>
          <w:tab w:val="left" w:pos="660"/>
          <w:tab w:val="right" w:leader="dot" w:pos="9062"/>
        </w:tabs>
        <w:rPr>
          <w:rFonts w:asciiTheme="minorHAnsi" w:eastAsiaTheme="minorEastAsia" w:hAnsiTheme="minorHAnsi" w:cstheme="minorBidi"/>
          <w:noProof/>
          <w:kern w:val="2"/>
          <w:lang w:eastAsia="pl-PL"/>
          <w14:ligatures w14:val="standardContextual"/>
        </w:rPr>
      </w:pPr>
      <w:hyperlink w:anchor="_Toc144806857" w:history="1">
        <w:r w:rsidRPr="00C877DF">
          <w:rPr>
            <w:rStyle w:val="Hipercze"/>
            <w:rFonts w:ascii="Cambria" w:hAnsi="Cambria"/>
            <w:noProof/>
          </w:rPr>
          <w:t>2.</w:t>
        </w:r>
        <w:r>
          <w:rPr>
            <w:rFonts w:asciiTheme="minorHAnsi" w:eastAsiaTheme="minorEastAsia" w:hAnsiTheme="minorHAnsi" w:cstheme="minorBidi"/>
            <w:noProof/>
            <w:kern w:val="2"/>
            <w:lang w:eastAsia="pl-PL"/>
            <w14:ligatures w14:val="standardContextual"/>
          </w:rPr>
          <w:tab/>
        </w:r>
        <w:r w:rsidRPr="00C877DF">
          <w:rPr>
            <w:rStyle w:val="Hipercze"/>
            <w:rFonts w:ascii="Cambria" w:hAnsi="Cambria"/>
            <w:noProof/>
          </w:rPr>
          <w:t>Władze Wydziału</w:t>
        </w:r>
        <w:r>
          <w:rPr>
            <w:noProof/>
            <w:webHidden/>
          </w:rPr>
          <w:tab/>
        </w:r>
        <w:r>
          <w:rPr>
            <w:noProof/>
            <w:webHidden/>
          </w:rPr>
          <w:fldChar w:fldCharType="begin"/>
        </w:r>
        <w:r>
          <w:rPr>
            <w:noProof/>
            <w:webHidden/>
          </w:rPr>
          <w:instrText xml:space="preserve"> PAGEREF _Toc144806857 \h </w:instrText>
        </w:r>
        <w:r>
          <w:rPr>
            <w:noProof/>
            <w:webHidden/>
          </w:rPr>
        </w:r>
        <w:r>
          <w:rPr>
            <w:noProof/>
            <w:webHidden/>
          </w:rPr>
          <w:fldChar w:fldCharType="separate"/>
        </w:r>
        <w:r w:rsidR="00551C0E">
          <w:rPr>
            <w:noProof/>
            <w:webHidden/>
          </w:rPr>
          <w:t>5</w:t>
        </w:r>
        <w:r>
          <w:rPr>
            <w:noProof/>
            <w:webHidden/>
          </w:rPr>
          <w:fldChar w:fldCharType="end"/>
        </w:r>
      </w:hyperlink>
    </w:p>
    <w:p w14:paraId="6A0644B7" w14:textId="5263C35C" w:rsidR="00636256" w:rsidRDefault="00636256">
      <w:pPr>
        <w:pStyle w:val="Spistreci2"/>
        <w:tabs>
          <w:tab w:val="left" w:pos="660"/>
          <w:tab w:val="right" w:leader="dot" w:pos="9062"/>
        </w:tabs>
        <w:rPr>
          <w:rFonts w:asciiTheme="minorHAnsi" w:eastAsiaTheme="minorEastAsia" w:hAnsiTheme="minorHAnsi" w:cstheme="minorBidi"/>
          <w:noProof/>
          <w:kern w:val="2"/>
          <w:lang w:eastAsia="pl-PL"/>
          <w14:ligatures w14:val="standardContextual"/>
        </w:rPr>
      </w:pPr>
      <w:hyperlink w:anchor="_Toc144806858" w:history="1">
        <w:r w:rsidRPr="00C877DF">
          <w:rPr>
            <w:rStyle w:val="Hipercze"/>
            <w:rFonts w:ascii="Cambria" w:hAnsi="Cambria"/>
            <w:noProof/>
          </w:rPr>
          <w:t>3.</w:t>
        </w:r>
        <w:r>
          <w:rPr>
            <w:rFonts w:asciiTheme="minorHAnsi" w:eastAsiaTheme="minorEastAsia" w:hAnsiTheme="minorHAnsi" w:cstheme="minorBidi"/>
            <w:noProof/>
            <w:kern w:val="2"/>
            <w:lang w:eastAsia="pl-PL"/>
            <w14:ligatures w14:val="standardContextual"/>
          </w:rPr>
          <w:tab/>
        </w:r>
        <w:r w:rsidRPr="00C877DF">
          <w:rPr>
            <w:rStyle w:val="Hipercze"/>
            <w:rFonts w:ascii="Cambria" w:hAnsi="Cambria"/>
            <w:noProof/>
          </w:rPr>
          <w:t>Zasoby ludzkie</w:t>
        </w:r>
        <w:r>
          <w:rPr>
            <w:noProof/>
            <w:webHidden/>
          </w:rPr>
          <w:tab/>
        </w:r>
        <w:r>
          <w:rPr>
            <w:noProof/>
            <w:webHidden/>
          </w:rPr>
          <w:fldChar w:fldCharType="begin"/>
        </w:r>
        <w:r>
          <w:rPr>
            <w:noProof/>
            <w:webHidden/>
          </w:rPr>
          <w:instrText xml:space="preserve"> PAGEREF _Toc144806858 \h </w:instrText>
        </w:r>
        <w:r>
          <w:rPr>
            <w:noProof/>
            <w:webHidden/>
          </w:rPr>
        </w:r>
        <w:r>
          <w:rPr>
            <w:noProof/>
            <w:webHidden/>
          </w:rPr>
          <w:fldChar w:fldCharType="separate"/>
        </w:r>
        <w:r w:rsidR="00551C0E">
          <w:rPr>
            <w:noProof/>
            <w:webHidden/>
          </w:rPr>
          <w:t>7</w:t>
        </w:r>
        <w:r>
          <w:rPr>
            <w:noProof/>
            <w:webHidden/>
          </w:rPr>
          <w:fldChar w:fldCharType="end"/>
        </w:r>
      </w:hyperlink>
    </w:p>
    <w:p w14:paraId="0D87216F" w14:textId="0557F47F" w:rsidR="00636256" w:rsidRDefault="00636256">
      <w:pPr>
        <w:pStyle w:val="Spistreci2"/>
        <w:tabs>
          <w:tab w:val="left" w:pos="660"/>
          <w:tab w:val="right" w:leader="dot" w:pos="9062"/>
        </w:tabs>
        <w:rPr>
          <w:rFonts w:asciiTheme="minorHAnsi" w:eastAsiaTheme="minorEastAsia" w:hAnsiTheme="minorHAnsi" w:cstheme="minorBidi"/>
          <w:noProof/>
          <w:kern w:val="2"/>
          <w:lang w:eastAsia="pl-PL"/>
          <w14:ligatures w14:val="standardContextual"/>
        </w:rPr>
      </w:pPr>
      <w:hyperlink w:anchor="_Toc144806859" w:history="1">
        <w:r w:rsidRPr="00C877DF">
          <w:rPr>
            <w:rStyle w:val="Hipercze"/>
            <w:rFonts w:ascii="Cambria" w:hAnsi="Cambria"/>
            <w:noProof/>
          </w:rPr>
          <w:t>4.</w:t>
        </w:r>
        <w:r>
          <w:rPr>
            <w:rFonts w:asciiTheme="minorHAnsi" w:eastAsiaTheme="minorEastAsia" w:hAnsiTheme="minorHAnsi" w:cstheme="minorBidi"/>
            <w:noProof/>
            <w:kern w:val="2"/>
            <w:lang w:eastAsia="pl-PL"/>
            <w14:ligatures w14:val="standardContextual"/>
          </w:rPr>
          <w:tab/>
        </w:r>
        <w:r w:rsidRPr="00C877DF">
          <w:rPr>
            <w:rStyle w:val="Hipercze"/>
            <w:rFonts w:ascii="Cambria" w:hAnsi="Cambria"/>
            <w:noProof/>
          </w:rPr>
          <w:t>Oferta dydaktyczna</w:t>
        </w:r>
        <w:r>
          <w:rPr>
            <w:noProof/>
            <w:webHidden/>
          </w:rPr>
          <w:tab/>
        </w:r>
        <w:r>
          <w:rPr>
            <w:noProof/>
            <w:webHidden/>
          </w:rPr>
          <w:fldChar w:fldCharType="begin"/>
        </w:r>
        <w:r>
          <w:rPr>
            <w:noProof/>
            <w:webHidden/>
          </w:rPr>
          <w:instrText xml:space="preserve"> PAGEREF _Toc144806859 \h </w:instrText>
        </w:r>
        <w:r>
          <w:rPr>
            <w:noProof/>
            <w:webHidden/>
          </w:rPr>
        </w:r>
        <w:r>
          <w:rPr>
            <w:noProof/>
            <w:webHidden/>
          </w:rPr>
          <w:fldChar w:fldCharType="separate"/>
        </w:r>
        <w:r w:rsidR="00551C0E">
          <w:rPr>
            <w:noProof/>
            <w:webHidden/>
          </w:rPr>
          <w:t>7</w:t>
        </w:r>
        <w:r>
          <w:rPr>
            <w:noProof/>
            <w:webHidden/>
          </w:rPr>
          <w:fldChar w:fldCharType="end"/>
        </w:r>
      </w:hyperlink>
    </w:p>
    <w:p w14:paraId="141A69F5" w14:textId="156123C1" w:rsidR="00636256" w:rsidRDefault="00636256">
      <w:pPr>
        <w:pStyle w:val="Spistreci2"/>
        <w:tabs>
          <w:tab w:val="left" w:pos="660"/>
          <w:tab w:val="right" w:leader="dot" w:pos="9062"/>
        </w:tabs>
        <w:rPr>
          <w:rFonts w:asciiTheme="minorHAnsi" w:eastAsiaTheme="minorEastAsia" w:hAnsiTheme="minorHAnsi" w:cstheme="minorBidi"/>
          <w:noProof/>
          <w:kern w:val="2"/>
          <w:lang w:eastAsia="pl-PL"/>
          <w14:ligatures w14:val="standardContextual"/>
        </w:rPr>
      </w:pPr>
      <w:hyperlink w:anchor="_Toc144806860" w:history="1">
        <w:r w:rsidRPr="00C877DF">
          <w:rPr>
            <w:rStyle w:val="Hipercze"/>
            <w:rFonts w:ascii="Cambria" w:hAnsi="Cambria"/>
            <w:noProof/>
          </w:rPr>
          <w:t>5.</w:t>
        </w:r>
        <w:r>
          <w:rPr>
            <w:rFonts w:asciiTheme="minorHAnsi" w:eastAsiaTheme="minorEastAsia" w:hAnsiTheme="minorHAnsi" w:cstheme="minorBidi"/>
            <w:noProof/>
            <w:kern w:val="2"/>
            <w:lang w:eastAsia="pl-PL"/>
            <w14:ligatures w14:val="standardContextual"/>
          </w:rPr>
          <w:tab/>
        </w:r>
        <w:r w:rsidRPr="00C877DF">
          <w:rPr>
            <w:rStyle w:val="Hipercze"/>
            <w:rFonts w:ascii="Cambria" w:hAnsi="Cambria"/>
            <w:noProof/>
          </w:rPr>
          <w:t>Sylwetka absolwenta</w:t>
        </w:r>
        <w:r>
          <w:rPr>
            <w:noProof/>
            <w:webHidden/>
          </w:rPr>
          <w:tab/>
        </w:r>
        <w:r>
          <w:rPr>
            <w:noProof/>
            <w:webHidden/>
          </w:rPr>
          <w:fldChar w:fldCharType="begin"/>
        </w:r>
        <w:r>
          <w:rPr>
            <w:noProof/>
            <w:webHidden/>
          </w:rPr>
          <w:instrText xml:space="preserve"> PAGEREF _Toc144806860 \h </w:instrText>
        </w:r>
        <w:r>
          <w:rPr>
            <w:noProof/>
            <w:webHidden/>
          </w:rPr>
        </w:r>
        <w:r>
          <w:rPr>
            <w:noProof/>
            <w:webHidden/>
          </w:rPr>
          <w:fldChar w:fldCharType="separate"/>
        </w:r>
        <w:r w:rsidR="00551C0E">
          <w:rPr>
            <w:noProof/>
            <w:webHidden/>
          </w:rPr>
          <w:t>14</w:t>
        </w:r>
        <w:r>
          <w:rPr>
            <w:noProof/>
            <w:webHidden/>
          </w:rPr>
          <w:fldChar w:fldCharType="end"/>
        </w:r>
      </w:hyperlink>
    </w:p>
    <w:p w14:paraId="545F8C2F" w14:textId="278CA07F" w:rsidR="00636256" w:rsidRDefault="00636256">
      <w:pPr>
        <w:pStyle w:val="Spistreci1"/>
        <w:rPr>
          <w:rFonts w:asciiTheme="minorHAnsi" w:eastAsiaTheme="minorEastAsia" w:hAnsiTheme="minorHAnsi" w:cstheme="minorBidi"/>
          <w:noProof/>
          <w:kern w:val="2"/>
          <w:lang w:eastAsia="pl-PL"/>
          <w14:ligatures w14:val="standardContextual"/>
        </w:rPr>
      </w:pPr>
      <w:hyperlink w:anchor="_Toc144806861" w:history="1">
        <w:r w:rsidRPr="00C877DF">
          <w:rPr>
            <w:rStyle w:val="Hipercze"/>
            <w:rFonts w:ascii="Cambria" w:hAnsi="Cambria"/>
            <w:noProof/>
          </w:rPr>
          <w:t>II.</w:t>
        </w:r>
        <w:r>
          <w:rPr>
            <w:rFonts w:asciiTheme="minorHAnsi" w:eastAsiaTheme="minorEastAsia" w:hAnsiTheme="minorHAnsi" w:cstheme="minorBidi"/>
            <w:noProof/>
            <w:kern w:val="2"/>
            <w:lang w:eastAsia="pl-PL"/>
            <w14:ligatures w14:val="standardContextual"/>
          </w:rPr>
          <w:tab/>
        </w:r>
        <w:r w:rsidRPr="00C877DF">
          <w:rPr>
            <w:rStyle w:val="Hipercze"/>
            <w:rFonts w:ascii="Cambria" w:hAnsi="Cambria"/>
            <w:noProof/>
          </w:rPr>
          <w:t>SYSTEM ZARZĄDZANIA JAKOŚCIĄ KSZTAŁCENIA NA WYDZIALE HUMANISTYCZNYM AKADEMII IM. JAKUBA Z PARADYŻA W GORZOWIE WIELKOPOLSKIM</w:t>
        </w:r>
        <w:r>
          <w:rPr>
            <w:noProof/>
            <w:webHidden/>
          </w:rPr>
          <w:tab/>
        </w:r>
        <w:r>
          <w:rPr>
            <w:noProof/>
            <w:webHidden/>
          </w:rPr>
          <w:fldChar w:fldCharType="begin"/>
        </w:r>
        <w:r>
          <w:rPr>
            <w:noProof/>
            <w:webHidden/>
          </w:rPr>
          <w:instrText xml:space="preserve"> PAGEREF _Toc144806861 \h </w:instrText>
        </w:r>
        <w:r>
          <w:rPr>
            <w:noProof/>
            <w:webHidden/>
          </w:rPr>
        </w:r>
        <w:r>
          <w:rPr>
            <w:noProof/>
            <w:webHidden/>
          </w:rPr>
          <w:fldChar w:fldCharType="separate"/>
        </w:r>
        <w:r w:rsidR="00551C0E">
          <w:rPr>
            <w:noProof/>
            <w:webHidden/>
          </w:rPr>
          <w:t>81</w:t>
        </w:r>
        <w:r>
          <w:rPr>
            <w:noProof/>
            <w:webHidden/>
          </w:rPr>
          <w:fldChar w:fldCharType="end"/>
        </w:r>
      </w:hyperlink>
    </w:p>
    <w:p w14:paraId="7091B90B" w14:textId="1C7F5E68" w:rsidR="00636256" w:rsidRDefault="00636256">
      <w:pPr>
        <w:pStyle w:val="Spistreci2"/>
        <w:tabs>
          <w:tab w:val="left" w:pos="660"/>
          <w:tab w:val="right" w:leader="dot" w:pos="9062"/>
        </w:tabs>
        <w:rPr>
          <w:rFonts w:asciiTheme="minorHAnsi" w:eastAsiaTheme="minorEastAsia" w:hAnsiTheme="minorHAnsi" w:cstheme="minorBidi"/>
          <w:noProof/>
          <w:kern w:val="2"/>
          <w:lang w:eastAsia="pl-PL"/>
          <w14:ligatures w14:val="standardContextual"/>
        </w:rPr>
      </w:pPr>
      <w:hyperlink w:anchor="_Toc144806862" w:history="1">
        <w:r w:rsidRPr="00C877DF">
          <w:rPr>
            <w:rStyle w:val="Hipercze"/>
            <w:rFonts w:ascii="Cambria" w:hAnsi="Cambria"/>
            <w:noProof/>
          </w:rPr>
          <w:t>1.</w:t>
        </w:r>
        <w:r>
          <w:rPr>
            <w:rFonts w:asciiTheme="minorHAnsi" w:eastAsiaTheme="minorEastAsia" w:hAnsiTheme="minorHAnsi" w:cstheme="minorBidi"/>
            <w:noProof/>
            <w:kern w:val="2"/>
            <w:lang w:eastAsia="pl-PL"/>
            <w14:ligatures w14:val="standardContextual"/>
          </w:rPr>
          <w:tab/>
        </w:r>
        <w:r w:rsidRPr="00C877DF">
          <w:rPr>
            <w:rStyle w:val="Hipercze"/>
            <w:rFonts w:ascii="Cambria" w:hAnsi="Cambria"/>
            <w:noProof/>
          </w:rPr>
          <w:t>System zarządzania jakością kształcenia w Akademii im. Jakuba  z Paradyża w Gorzowie Wielkopolskim</w:t>
        </w:r>
        <w:r>
          <w:rPr>
            <w:noProof/>
            <w:webHidden/>
          </w:rPr>
          <w:tab/>
        </w:r>
        <w:r>
          <w:rPr>
            <w:noProof/>
            <w:webHidden/>
          </w:rPr>
          <w:fldChar w:fldCharType="begin"/>
        </w:r>
        <w:r>
          <w:rPr>
            <w:noProof/>
            <w:webHidden/>
          </w:rPr>
          <w:instrText xml:space="preserve"> PAGEREF _Toc144806862 \h </w:instrText>
        </w:r>
        <w:r>
          <w:rPr>
            <w:noProof/>
            <w:webHidden/>
          </w:rPr>
        </w:r>
        <w:r>
          <w:rPr>
            <w:noProof/>
            <w:webHidden/>
          </w:rPr>
          <w:fldChar w:fldCharType="separate"/>
        </w:r>
        <w:r w:rsidR="00551C0E">
          <w:rPr>
            <w:noProof/>
            <w:webHidden/>
          </w:rPr>
          <w:t>81</w:t>
        </w:r>
        <w:r>
          <w:rPr>
            <w:noProof/>
            <w:webHidden/>
          </w:rPr>
          <w:fldChar w:fldCharType="end"/>
        </w:r>
      </w:hyperlink>
    </w:p>
    <w:p w14:paraId="2174D043" w14:textId="60FFE966" w:rsidR="00636256" w:rsidRDefault="00636256">
      <w:pPr>
        <w:pStyle w:val="Spistreci3"/>
        <w:tabs>
          <w:tab w:val="left" w:pos="1100"/>
          <w:tab w:val="right" w:leader="dot" w:pos="9062"/>
        </w:tabs>
        <w:rPr>
          <w:rFonts w:asciiTheme="minorHAnsi" w:eastAsiaTheme="minorEastAsia" w:hAnsiTheme="minorHAnsi" w:cstheme="minorBidi"/>
          <w:noProof/>
          <w:kern w:val="2"/>
          <w:lang w:eastAsia="pl-PL"/>
          <w14:ligatures w14:val="standardContextual"/>
        </w:rPr>
      </w:pPr>
      <w:hyperlink w:anchor="_Toc144806863" w:history="1">
        <w:r w:rsidRPr="00C877DF">
          <w:rPr>
            <w:rStyle w:val="Hipercze"/>
            <w:noProof/>
          </w:rPr>
          <w:t>1.1.</w:t>
        </w:r>
        <w:r>
          <w:rPr>
            <w:rFonts w:asciiTheme="minorHAnsi" w:eastAsiaTheme="minorEastAsia" w:hAnsiTheme="minorHAnsi" w:cstheme="minorBidi"/>
            <w:noProof/>
            <w:kern w:val="2"/>
            <w:lang w:eastAsia="pl-PL"/>
            <w14:ligatures w14:val="standardContextual"/>
          </w:rPr>
          <w:tab/>
        </w:r>
        <w:r w:rsidRPr="00C877DF">
          <w:rPr>
            <w:rStyle w:val="Hipercze"/>
            <w:noProof/>
          </w:rPr>
          <w:t>Misja i strategia rozwoju Akademii im. Jakuba z Paradyża  w Gorzowie Wielkopolskim</w:t>
        </w:r>
        <w:r>
          <w:rPr>
            <w:noProof/>
            <w:webHidden/>
          </w:rPr>
          <w:tab/>
        </w:r>
        <w:r>
          <w:rPr>
            <w:noProof/>
            <w:webHidden/>
          </w:rPr>
          <w:fldChar w:fldCharType="begin"/>
        </w:r>
        <w:r>
          <w:rPr>
            <w:noProof/>
            <w:webHidden/>
          </w:rPr>
          <w:instrText xml:space="preserve"> PAGEREF _Toc144806863 \h </w:instrText>
        </w:r>
        <w:r>
          <w:rPr>
            <w:noProof/>
            <w:webHidden/>
          </w:rPr>
        </w:r>
        <w:r>
          <w:rPr>
            <w:noProof/>
            <w:webHidden/>
          </w:rPr>
          <w:fldChar w:fldCharType="separate"/>
        </w:r>
        <w:r w:rsidR="00551C0E">
          <w:rPr>
            <w:noProof/>
            <w:webHidden/>
          </w:rPr>
          <w:t>81</w:t>
        </w:r>
        <w:r>
          <w:rPr>
            <w:noProof/>
            <w:webHidden/>
          </w:rPr>
          <w:fldChar w:fldCharType="end"/>
        </w:r>
      </w:hyperlink>
    </w:p>
    <w:p w14:paraId="19665829" w14:textId="70E536E8" w:rsidR="00636256" w:rsidRDefault="00636256">
      <w:pPr>
        <w:pStyle w:val="Spistreci3"/>
        <w:tabs>
          <w:tab w:val="left" w:pos="1100"/>
          <w:tab w:val="right" w:leader="dot" w:pos="9062"/>
        </w:tabs>
        <w:rPr>
          <w:rFonts w:asciiTheme="minorHAnsi" w:eastAsiaTheme="minorEastAsia" w:hAnsiTheme="minorHAnsi" w:cstheme="minorBidi"/>
          <w:noProof/>
          <w:kern w:val="2"/>
          <w:lang w:eastAsia="pl-PL"/>
          <w14:ligatures w14:val="standardContextual"/>
        </w:rPr>
      </w:pPr>
      <w:hyperlink w:anchor="_Toc144806864" w:history="1">
        <w:r w:rsidRPr="00C877DF">
          <w:rPr>
            <w:rStyle w:val="Hipercze"/>
            <w:noProof/>
          </w:rPr>
          <w:t>1.2.</w:t>
        </w:r>
        <w:r>
          <w:rPr>
            <w:rFonts w:asciiTheme="minorHAnsi" w:eastAsiaTheme="minorEastAsia" w:hAnsiTheme="minorHAnsi" w:cstheme="minorBidi"/>
            <w:noProof/>
            <w:kern w:val="2"/>
            <w:lang w:eastAsia="pl-PL"/>
            <w14:ligatures w14:val="standardContextual"/>
          </w:rPr>
          <w:tab/>
        </w:r>
        <w:r w:rsidRPr="00C877DF">
          <w:rPr>
            <w:rStyle w:val="Hipercze"/>
            <w:noProof/>
          </w:rPr>
          <w:t>Polityka jakości kształcenia Akademii im. Jakuba z Paradyża  w Gorzowie Wielkopolskim</w:t>
        </w:r>
        <w:r>
          <w:rPr>
            <w:noProof/>
            <w:webHidden/>
          </w:rPr>
          <w:tab/>
        </w:r>
        <w:r>
          <w:rPr>
            <w:noProof/>
            <w:webHidden/>
          </w:rPr>
          <w:fldChar w:fldCharType="begin"/>
        </w:r>
        <w:r>
          <w:rPr>
            <w:noProof/>
            <w:webHidden/>
          </w:rPr>
          <w:instrText xml:space="preserve"> PAGEREF _Toc144806864 \h </w:instrText>
        </w:r>
        <w:r>
          <w:rPr>
            <w:noProof/>
            <w:webHidden/>
          </w:rPr>
        </w:r>
        <w:r>
          <w:rPr>
            <w:noProof/>
            <w:webHidden/>
          </w:rPr>
          <w:fldChar w:fldCharType="separate"/>
        </w:r>
        <w:r w:rsidR="00551C0E">
          <w:rPr>
            <w:noProof/>
            <w:webHidden/>
          </w:rPr>
          <w:t>82</w:t>
        </w:r>
        <w:r>
          <w:rPr>
            <w:noProof/>
            <w:webHidden/>
          </w:rPr>
          <w:fldChar w:fldCharType="end"/>
        </w:r>
      </w:hyperlink>
    </w:p>
    <w:p w14:paraId="0650CAC1" w14:textId="673A4952" w:rsidR="00636256" w:rsidRDefault="00636256">
      <w:pPr>
        <w:pStyle w:val="Spistreci2"/>
        <w:tabs>
          <w:tab w:val="left" w:pos="660"/>
          <w:tab w:val="right" w:leader="dot" w:pos="9062"/>
        </w:tabs>
        <w:rPr>
          <w:rFonts w:asciiTheme="minorHAnsi" w:eastAsiaTheme="minorEastAsia" w:hAnsiTheme="minorHAnsi" w:cstheme="minorBidi"/>
          <w:noProof/>
          <w:kern w:val="2"/>
          <w:lang w:eastAsia="pl-PL"/>
          <w14:ligatures w14:val="standardContextual"/>
        </w:rPr>
      </w:pPr>
      <w:hyperlink w:anchor="_Toc144806865" w:history="1">
        <w:r w:rsidRPr="00C877DF">
          <w:rPr>
            <w:rStyle w:val="Hipercze"/>
            <w:rFonts w:ascii="Cambria" w:hAnsi="Cambria"/>
            <w:noProof/>
          </w:rPr>
          <w:t>2.</w:t>
        </w:r>
        <w:r>
          <w:rPr>
            <w:rFonts w:asciiTheme="minorHAnsi" w:eastAsiaTheme="minorEastAsia" w:hAnsiTheme="minorHAnsi" w:cstheme="minorBidi"/>
            <w:noProof/>
            <w:kern w:val="2"/>
            <w:lang w:eastAsia="pl-PL"/>
            <w14:ligatures w14:val="standardContextual"/>
          </w:rPr>
          <w:tab/>
        </w:r>
        <w:r w:rsidRPr="00C877DF">
          <w:rPr>
            <w:rStyle w:val="Hipercze"/>
            <w:rFonts w:ascii="Cambria" w:hAnsi="Cambria"/>
            <w:noProof/>
          </w:rPr>
          <w:t>System zarządzania jakością kształcenia na Wydziale Humanistycznym Akademii im. Jakuba z Paradyża w Gorzowie Wielkopolskim</w:t>
        </w:r>
        <w:r>
          <w:rPr>
            <w:noProof/>
            <w:webHidden/>
          </w:rPr>
          <w:tab/>
        </w:r>
        <w:r>
          <w:rPr>
            <w:noProof/>
            <w:webHidden/>
          </w:rPr>
          <w:fldChar w:fldCharType="begin"/>
        </w:r>
        <w:r>
          <w:rPr>
            <w:noProof/>
            <w:webHidden/>
          </w:rPr>
          <w:instrText xml:space="preserve"> PAGEREF _Toc144806865 \h </w:instrText>
        </w:r>
        <w:r>
          <w:rPr>
            <w:noProof/>
            <w:webHidden/>
          </w:rPr>
        </w:r>
        <w:r>
          <w:rPr>
            <w:noProof/>
            <w:webHidden/>
          </w:rPr>
          <w:fldChar w:fldCharType="separate"/>
        </w:r>
        <w:r w:rsidR="00551C0E">
          <w:rPr>
            <w:noProof/>
            <w:webHidden/>
          </w:rPr>
          <w:t>85</w:t>
        </w:r>
        <w:r>
          <w:rPr>
            <w:noProof/>
            <w:webHidden/>
          </w:rPr>
          <w:fldChar w:fldCharType="end"/>
        </w:r>
      </w:hyperlink>
    </w:p>
    <w:p w14:paraId="647F07E2" w14:textId="1B5D7344" w:rsidR="00636256" w:rsidRDefault="00636256">
      <w:pPr>
        <w:pStyle w:val="Spistreci3"/>
        <w:tabs>
          <w:tab w:val="left" w:pos="1100"/>
          <w:tab w:val="right" w:leader="dot" w:pos="9062"/>
        </w:tabs>
        <w:rPr>
          <w:rFonts w:asciiTheme="minorHAnsi" w:eastAsiaTheme="minorEastAsia" w:hAnsiTheme="minorHAnsi" w:cstheme="minorBidi"/>
          <w:noProof/>
          <w:kern w:val="2"/>
          <w:lang w:eastAsia="pl-PL"/>
          <w14:ligatures w14:val="standardContextual"/>
        </w:rPr>
      </w:pPr>
      <w:hyperlink w:anchor="_Toc144806866" w:history="1">
        <w:r w:rsidRPr="00C877DF">
          <w:rPr>
            <w:rStyle w:val="Hipercze"/>
            <w:noProof/>
          </w:rPr>
          <w:t>2.1.</w:t>
        </w:r>
        <w:r>
          <w:rPr>
            <w:rFonts w:asciiTheme="minorHAnsi" w:eastAsiaTheme="minorEastAsia" w:hAnsiTheme="minorHAnsi" w:cstheme="minorBidi"/>
            <w:noProof/>
            <w:kern w:val="2"/>
            <w:lang w:eastAsia="pl-PL"/>
            <w14:ligatures w14:val="standardContextual"/>
          </w:rPr>
          <w:tab/>
        </w:r>
        <w:r w:rsidRPr="00C877DF">
          <w:rPr>
            <w:rStyle w:val="Hipercze"/>
            <w:noProof/>
          </w:rPr>
          <w:t>Misja i strategia rozwoju Wydziału Humanistycznego Akademii im. Jakuba z Paradyża w Gorzowie Wielkopolskim</w:t>
        </w:r>
        <w:r>
          <w:rPr>
            <w:noProof/>
            <w:webHidden/>
          </w:rPr>
          <w:tab/>
        </w:r>
        <w:r>
          <w:rPr>
            <w:noProof/>
            <w:webHidden/>
          </w:rPr>
          <w:fldChar w:fldCharType="begin"/>
        </w:r>
        <w:r>
          <w:rPr>
            <w:noProof/>
            <w:webHidden/>
          </w:rPr>
          <w:instrText xml:space="preserve"> PAGEREF _Toc144806866 \h </w:instrText>
        </w:r>
        <w:r>
          <w:rPr>
            <w:noProof/>
            <w:webHidden/>
          </w:rPr>
        </w:r>
        <w:r>
          <w:rPr>
            <w:noProof/>
            <w:webHidden/>
          </w:rPr>
          <w:fldChar w:fldCharType="separate"/>
        </w:r>
        <w:r w:rsidR="00551C0E">
          <w:rPr>
            <w:noProof/>
            <w:webHidden/>
          </w:rPr>
          <w:t>85</w:t>
        </w:r>
        <w:r>
          <w:rPr>
            <w:noProof/>
            <w:webHidden/>
          </w:rPr>
          <w:fldChar w:fldCharType="end"/>
        </w:r>
      </w:hyperlink>
    </w:p>
    <w:p w14:paraId="785E44A9" w14:textId="599D8491" w:rsidR="00636256" w:rsidRDefault="00636256">
      <w:pPr>
        <w:pStyle w:val="Spistreci3"/>
        <w:tabs>
          <w:tab w:val="left" w:pos="1100"/>
          <w:tab w:val="right" w:leader="dot" w:pos="9062"/>
        </w:tabs>
        <w:rPr>
          <w:rFonts w:asciiTheme="minorHAnsi" w:eastAsiaTheme="minorEastAsia" w:hAnsiTheme="minorHAnsi" w:cstheme="minorBidi"/>
          <w:noProof/>
          <w:kern w:val="2"/>
          <w:lang w:eastAsia="pl-PL"/>
          <w14:ligatures w14:val="standardContextual"/>
        </w:rPr>
      </w:pPr>
      <w:hyperlink w:anchor="_Toc144806867" w:history="1">
        <w:r w:rsidRPr="00C877DF">
          <w:rPr>
            <w:rStyle w:val="Hipercze"/>
            <w:noProof/>
          </w:rPr>
          <w:t>2.2.</w:t>
        </w:r>
        <w:r>
          <w:rPr>
            <w:rFonts w:asciiTheme="minorHAnsi" w:eastAsiaTheme="minorEastAsia" w:hAnsiTheme="minorHAnsi" w:cstheme="minorBidi"/>
            <w:noProof/>
            <w:kern w:val="2"/>
            <w:lang w:eastAsia="pl-PL"/>
            <w14:ligatures w14:val="standardContextual"/>
          </w:rPr>
          <w:tab/>
        </w:r>
        <w:r w:rsidRPr="00C877DF">
          <w:rPr>
            <w:rStyle w:val="Hipercze"/>
            <w:noProof/>
          </w:rPr>
          <w:t>Cele strategiczne  WH</w:t>
        </w:r>
        <w:r>
          <w:rPr>
            <w:noProof/>
            <w:webHidden/>
          </w:rPr>
          <w:tab/>
        </w:r>
        <w:r>
          <w:rPr>
            <w:noProof/>
            <w:webHidden/>
          </w:rPr>
          <w:fldChar w:fldCharType="begin"/>
        </w:r>
        <w:r>
          <w:rPr>
            <w:noProof/>
            <w:webHidden/>
          </w:rPr>
          <w:instrText xml:space="preserve"> PAGEREF _Toc144806867 \h </w:instrText>
        </w:r>
        <w:r>
          <w:rPr>
            <w:noProof/>
            <w:webHidden/>
          </w:rPr>
        </w:r>
        <w:r>
          <w:rPr>
            <w:noProof/>
            <w:webHidden/>
          </w:rPr>
          <w:fldChar w:fldCharType="separate"/>
        </w:r>
        <w:r w:rsidR="00551C0E">
          <w:rPr>
            <w:noProof/>
            <w:webHidden/>
          </w:rPr>
          <w:t>87</w:t>
        </w:r>
        <w:r>
          <w:rPr>
            <w:noProof/>
            <w:webHidden/>
          </w:rPr>
          <w:fldChar w:fldCharType="end"/>
        </w:r>
      </w:hyperlink>
    </w:p>
    <w:p w14:paraId="537D063F" w14:textId="02F65DB4" w:rsidR="00636256" w:rsidRDefault="00636256">
      <w:pPr>
        <w:pStyle w:val="Spistreci3"/>
        <w:tabs>
          <w:tab w:val="left" w:pos="1100"/>
          <w:tab w:val="right" w:leader="dot" w:pos="9062"/>
        </w:tabs>
        <w:rPr>
          <w:rFonts w:asciiTheme="minorHAnsi" w:eastAsiaTheme="minorEastAsia" w:hAnsiTheme="minorHAnsi" w:cstheme="minorBidi"/>
          <w:noProof/>
          <w:kern w:val="2"/>
          <w:lang w:eastAsia="pl-PL"/>
          <w14:ligatures w14:val="standardContextual"/>
        </w:rPr>
      </w:pPr>
      <w:hyperlink w:anchor="_Toc144806868" w:history="1">
        <w:r w:rsidRPr="00C877DF">
          <w:rPr>
            <w:rStyle w:val="Hipercze"/>
            <w:noProof/>
          </w:rPr>
          <w:t>2.3.</w:t>
        </w:r>
        <w:r>
          <w:rPr>
            <w:rFonts w:asciiTheme="minorHAnsi" w:eastAsiaTheme="minorEastAsia" w:hAnsiTheme="minorHAnsi" w:cstheme="minorBidi"/>
            <w:noProof/>
            <w:kern w:val="2"/>
            <w:lang w:eastAsia="pl-PL"/>
            <w14:ligatures w14:val="standardContextual"/>
          </w:rPr>
          <w:tab/>
        </w:r>
        <w:r w:rsidRPr="00C877DF">
          <w:rPr>
            <w:rStyle w:val="Hipercze"/>
            <w:noProof/>
          </w:rPr>
          <w:t>Cele i zadania szczegółowe WH</w:t>
        </w:r>
        <w:r>
          <w:rPr>
            <w:noProof/>
            <w:webHidden/>
          </w:rPr>
          <w:tab/>
        </w:r>
        <w:r>
          <w:rPr>
            <w:noProof/>
            <w:webHidden/>
          </w:rPr>
          <w:fldChar w:fldCharType="begin"/>
        </w:r>
        <w:r>
          <w:rPr>
            <w:noProof/>
            <w:webHidden/>
          </w:rPr>
          <w:instrText xml:space="preserve"> PAGEREF _Toc144806868 \h </w:instrText>
        </w:r>
        <w:r>
          <w:rPr>
            <w:noProof/>
            <w:webHidden/>
          </w:rPr>
        </w:r>
        <w:r>
          <w:rPr>
            <w:noProof/>
            <w:webHidden/>
          </w:rPr>
          <w:fldChar w:fldCharType="separate"/>
        </w:r>
        <w:r w:rsidR="00551C0E">
          <w:rPr>
            <w:noProof/>
            <w:webHidden/>
          </w:rPr>
          <w:t>87</w:t>
        </w:r>
        <w:r>
          <w:rPr>
            <w:noProof/>
            <w:webHidden/>
          </w:rPr>
          <w:fldChar w:fldCharType="end"/>
        </w:r>
      </w:hyperlink>
    </w:p>
    <w:p w14:paraId="7E658CA7" w14:textId="5397EF9C" w:rsidR="00636256" w:rsidRDefault="00636256">
      <w:pPr>
        <w:pStyle w:val="Spistreci3"/>
        <w:tabs>
          <w:tab w:val="left" w:pos="1100"/>
          <w:tab w:val="right" w:leader="dot" w:pos="9062"/>
        </w:tabs>
        <w:rPr>
          <w:rFonts w:asciiTheme="minorHAnsi" w:eastAsiaTheme="minorEastAsia" w:hAnsiTheme="minorHAnsi" w:cstheme="minorBidi"/>
          <w:noProof/>
          <w:kern w:val="2"/>
          <w:lang w:eastAsia="pl-PL"/>
          <w14:ligatures w14:val="standardContextual"/>
        </w:rPr>
      </w:pPr>
      <w:hyperlink w:anchor="_Toc144806869" w:history="1">
        <w:r w:rsidRPr="00C877DF">
          <w:rPr>
            <w:rStyle w:val="Hipercze"/>
            <w:noProof/>
          </w:rPr>
          <w:t>2.4.</w:t>
        </w:r>
        <w:r>
          <w:rPr>
            <w:rFonts w:asciiTheme="minorHAnsi" w:eastAsiaTheme="minorEastAsia" w:hAnsiTheme="minorHAnsi" w:cstheme="minorBidi"/>
            <w:noProof/>
            <w:kern w:val="2"/>
            <w:lang w:eastAsia="pl-PL"/>
            <w14:ligatures w14:val="standardContextual"/>
          </w:rPr>
          <w:tab/>
        </w:r>
        <w:r w:rsidRPr="00C877DF">
          <w:rPr>
            <w:rStyle w:val="Hipercze"/>
            <w:noProof/>
          </w:rPr>
          <w:t>Plan rozwoju WH na lata 2016-2025 w związku z ustawą przekształceniową</w:t>
        </w:r>
        <w:r>
          <w:rPr>
            <w:noProof/>
            <w:webHidden/>
          </w:rPr>
          <w:tab/>
        </w:r>
        <w:r>
          <w:rPr>
            <w:noProof/>
            <w:webHidden/>
          </w:rPr>
          <w:fldChar w:fldCharType="begin"/>
        </w:r>
        <w:r>
          <w:rPr>
            <w:noProof/>
            <w:webHidden/>
          </w:rPr>
          <w:instrText xml:space="preserve"> PAGEREF _Toc144806869 \h </w:instrText>
        </w:r>
        <w:r>
          <w:rPr>
            <w:noProof/>
            <w:webHidden/>
          </w:rPr>
        </w:r>
        <w:r>
          <w:rPr>
            <w:noProof/>
            <w:webHidden/>
          </w:rPr>
          <w:fldChar w:fldCharType="separate"/>
        </w:r>
        <w:r w:rsidR="00551C0E">
          <w:rPr>
            <w:noProof/>
            <w:webHidden/>
          </w:rPr>
          <w:t>2</w:t>
        </w:r>
        <w:r>
          <w:rPr>
            <w:noProof/>
            <w:webHidden/>
          </w:rPr>
          <w:fldChar w:fldCharType="end"/>
        </w:r>
      </w:hyperlink>
    </w:p>
    <w:p w14:paraId="18D1E6D8" w14:textId="5D637FC9" w:rsidR="00636256" w:rsidRDefault="00636256">
      <w:pPr>
        <w:pStyle w:val="Spistreci2"/>
        <w:tabs>
          <w:tab w:val="left" w:pos="660"/>
          <w:tab w:val="right" w:leader="dot" w:pos="9062"/>
        </w:tabs>
        <w:rPr>
          <w:rFonts w:asciiTheme="minorHAnsi" w:eastAsiaTheme="minorEastAsia" w:hAnsiTheme="minorHAnsi" w:cstheme="minorBidi"/>
          <w:noProof/>
          <w:kern w:val="2"/>
          <w:lang w:eastAsia="pl-PL"/>
          <w14:ligatures w14:val="standardContextual"/>
        </w:rPr>
      </w:pPr>
      <w:hyperlink w:anchor="_Toc144806870" w:history="1">
        <w:r w:rsidRPr="00C877DF">
          <w:rPr>
            <w:rStyle w:val="Hipercze"/>
            <w:rFonts w:ascii="Cambria" w:hAnsi="Cambria"/>
            <w:noProof/>
          </w:rPr>
          <w:t>3.</w:t>
        </w:r>
        <w:r>
          <w:rPr>
            <w:rFonts w:asciiTheme="minorHAnsi" w:eastAsiaTheme="minorEastAsia" w:hAnsiTheme="minorHAnsi" w:cstheme="minorBidi"/>
            <w:noProof/>
            <w:kern w:val="2"/>
            <w:lang w:eastAsia="pl-PL"/>
            <w14:ligatures w14:val="standardContextual"/>
          </w:rPr>
          <w:tab/>
        </w:r>
        <w:r w:rsidRPr="00C877DF">
          <w:rPr>
            <w:rStyle w:val="Hipercze"/>
            <w:rFonts w:ascii="Cambria" w:hAnsi="Cambria"/>
            <w:noProof/>
          </w:rPr>
          <w:t>Polityka zarządzania jakością kształcenia na Wydziale Humanistycznym Akademii im. Jakuba z Paradyża w Gorzowie Wielkopolskim</w:t>
        </w:r>
        <w:r>
          <w:rPr>
            <w:noProof/>
            <w:webHidden/>
          </w:rPr>
          <w:tab/>
        </w:r>
        <w:r>
          <w:rPr>
            <w:noProof/>
            <w:webHidden/>
          </w:rPr>
          <w:fldChar w:fldCharType="begin"/>
        </w:r>
        <w:r>
          <w:rPr>
            <w:noProof/>
            <w:webHidden/>
          </w:rPr>
          <w:instrText xml:space="preserve"> PAGEREF _Toc144806870 \h </w:instrText>
        </w:r>
        <w:r>
          <w:rPr>
            <w:noProof/>
            <w:webHidden/>
          </w:rPr>
        </w:r>
        <w:r>
          <w:rPr>
            <w:noProof/>
            <w:webHidden/>
          </w:rPr>
          <w:fldChar w:fldCharType="separate"/>
        </w:r>
        <w:r w:rsidR="00551C0E">
          <w:rPr>
            <w:noProof/>
            <w:webHidden/>
          </w:rPr>
          <w:t>4</w:t>
        </w:r>
        <w:r>
          <w:rPr>
            <w:noProof/>
            <w:webHidden/>
          </w:rPr>
          <w:fldChar w:fldCharType="end"/>
        </w:r>
      </w:hyperlink>
    </w:p>
    <w:p w14:paraId="4791AFD4" w14:textId="048CA625" w:rsidR="00636256" w:rsidRDefault="00636256">
      <w:pPr>
        <w:pStyle w:val="Spistreci3"/>
        <w:tabs>
          <w:tab w:val="left" w:pos="1100"/>
          <w:tab w:val="right" w:leader="dot" w:pos="9062"/>
        </w:tabs>
        <w:rPr>
          <w:rFonts w:asciiTheme="minorHAnsi" w:eastAsiaTheme="minorEastAsia" w:hAnsiTheme="minorHAnsi" w:cstheme="minorBidi"/>
          <w:noProof/>
          <w:kern w:val="2"/>
          <w:lang w:eastAsia="pl-PL"/>
          <w14:ligatures w14:val="standardContextual"/>
        </w:rPr>
      </w:pPr>
      <w:hyperlink w:anchor="_Toc144806871" w:history="1">
        <w:r w:rsidRPr="00C877DF">
          <w:rPr>
            <w:rStyle w:val="Hipercze"/>
            <w:noProof/>
          </w:rPr>
          <w:t>3.1.</w:t>
        </w:r>
        <w:r>
          <w:rPr>
            <w:rFonts w:asciiTheme="minorHAnsi" w:eastAsiaTheme="minorEastAsia" w:hAnsiTheme="minorHAnsi" w:cstheme="minorBidi"/>
            <w:noProof/>
            <w:kern w:val="2"/>
            <w:lang w:eastAsia="pl-PL"/>
            <w14:ligatures w14:val="standardContextual"/>
          </w:rPr>
          <w:tab/>
        </w:r>
        <w:r w:rsidRPr="00C877DF">
          <w:rPr>
            <w:rStyle w:val="Hipercze"/>
            <w:noProof/>
          </w:rPr>
          <w:t>Wydziałowy Zespół ds. Jakości Kształcenia na Wydziale Humanistycznym Akademii im. Jakuba z  Paradyża  w Gorzowie Wielkopolskim</w:t>
        </w:r>
        <w:r>
          <w:rPr>
            <w:noProof/>
            <w:webHidden/>
          </w:rPr>
          <w:tab/>
        </w:r>
        <w:r>
          <w:rPr>
            <w:noProof/>
            <w:webHidden/>
          </w:rPr>
          <w:fldChar w:fldCharType="begin"/>
        </w:r>
        <w:r>
          <w:rPr>
            <w:noProof/>
            <w:webHidden/>
          </w:rPr>
          <w:instrText xml:space="preserve"> PAGEREF _Toc144806871 \h </w:instrText>
        </w:r>
        <w:r>
          <w:rPr>
            <w:noProof/>
            <w:webHidden/>
          </w:rPr>
        </w:r>
        <w:r>
          <w:rPr>
            <w:noProof/>
            <w:webHidden/>
          </w:rPr>
          <w:fldChar w:fldCharType="separate"/>
        </w:r>
        <w:r w:rsidR="00551C0E">
          <w:rPr>
            <w:noProof/>
            <w:webHidden/>
          </w:rPr>
          <w:t>5</w:t>
        </w:r>
        <w:r>
          <w:rPr>
            <w:noProof/>
            <w:webHidden/>
          </w:rPr>
          <w:fldChar w:fldCharType="end"/>
        </w:r>
      </w:hyperlink>
    </w:p>
    <w:p w14:paraId="3B133D2B" w14:textId="2B8E0DBD" w:rsidR="00636256" w:rsidRDefault="00636256">
      <w:pPr>
        <w:pStyle w:val="Spistreci3"/>
        <w:tabs>
          <w:tab w:val="left" w:pos="1100"/>
          <w:tab w:val="right" w:leader="dot" w:pos="9062"/>
        </w:tabs>
        <w:rPr>
          <w:rFonts w:asciiTheme="minorHAnsi" w:eastAsiaTheme="minorEastAsia" w:hAnsiTheme="minorHAnsi" w:cstheme="minorBidi"/>
          <w:noProof/>
          <w:kern w:val="2"/>
          <w:lang w:eastAsia="pl-PL"/>
          <w14:ligatures w14:val="standardContextual"/>
        </w:rPr>
      </w:pPr>
      <w:hyperlink w:anchor="_Toc144806872" w:history="1">
        <w:r w:rsidRPr="00C877DF">
          <w:rPr>
            <w:rStyle w:val="Hipercze"/>
            <w:noProof/>
          </w:rPr>
          <w:t>3.2.</w:t>
        </w:r>
        <w:r>
          <w:rPr>
            <w:rFonts w:asciiTheme="minorHAnsi" w:eastAsiaTheme="minorEastAsia" w:hAnsiTheme="minorHAnsi" w:cstheme="minorBidi"/>
            <w:noProof/>
            <w:kern w:val="2"/>
            <w:lang w:eastAsia="pl-PL"/>
            <w14:ligatures w14:val="standardContextual"/>
          </w:rPr>
          <w:tab/>
        </w:r>
        <w:r w:rsidRPr="00C877DF">
          <w:rPr>
            <w:rStyle w:val="Hipercze"/>
            <w:noProof/>
          </w:rPr>
          <w:t>Wydziałowe Zespoły ds. Programów Studiów na Wydziale Humanistycznym Akademii im. Jakuba z Paradyża w Gorzowie Wielkopolskim</w:t>
        </w:r>
        <w:r>
          <w:rPr>
            <w:noProof/>
            <w:webHidden/>
          </w:rPr>
          <w:tab/>
        </w:r>
        <w:r>
          <w:rPr>
            <w:noProof/>
            <w:webHidden/>
          </w:rPr>
          <w:fldChar w:fldCharType="begin"/>
        </w:r>
        <w:r>
          <w:rPr>
            <w:noProof/>
            <w:webHidden/>
          </w:rPr>
          <w:instrText xml:space="preserve"> PAGEREF _Toc144806872 \h </w:instrText>
        </w:r>
        <w:r>
          <w:rPr>
            <w:noProof/>
            <w:webHidden/>
          </w:rPr>
        </w:r>
        <w:r>
          <w:rPr>
            <w:noProof/>
            <w:webHidden/>
          </w:rPr>
          <w:fldChar w:fldCharType="separate"/>
        </w:r>
        <w:r w:rsidR="00551C0E">
          <w:rPr>
            <w:noProof/>
            <w:webHidden/>
          </w:rPr>
          <w:t>6</w:t>
        </w:r>
        <w:r>
          <w:rPr>
            <w:noProof/>
            <w:webHidden/>
          </w:rPr>
          <w:fldChar w:fldCharType="end"/>
        </w:r>
      </w:hyperlink>
    </w:p>
    <w:p w14:paraId="6C1E7CB3" w14:textId="7C955DFE" w:rsidR="00636256" w:rsidRDefault="00636256">
      <w:pPr>
        <w:pStyle w:val="Spistreci1"/>
        <w:rPr>
          <w:rFonts w:asciiTheme="minorHAnsi" w:eastAsiaTheme="minorEastAsia" w:hAnsiTheme="minorHAnsi" w:cstheme="minorBidi"/>
          <w:noProof/>
          <w:kern w:val="2"/>
          <w:lang w:eastAsia="pl-PL"/>
          <w14:ligatures w14:val="standardContextual"/>
        </w:rPr>
      </w:pPr>
      <w:hyperlink w:anchor="_Toc144806873" w:history="1">
        <w:r w:rsidRPr="00C877DF">
          <w:rPr>
            <w:rStyle w:val="Hipercze"/>
            <w:rFonts w:ascii="Cambria" w:hAnsi="Cambria"/>
            <w:noProof/>
          </w:rPr>
          <w:t>III.</w:t>
        </w:r>
        <w:r>
          <w:rPr>
            <w:rFonts w:asciiTheme="minorHAnsi" w:eastAsiaTheme="minorEastAsia" w:hAnsiTheme="minorHAnsi" w:cstheme="minorBidi"/>
            <w:noProof/>
            <w:kern w:val="2"/>
            <w:lang w:eastAsia="pl-PL"/>
            <w14:ligatures w14:val="standardContextual"/>
          </w:rPr>
          <w:tab/>
        </w:r>
        <w:r w:rsidRPr="00C877DF">
          <w:rPr>
            <w:rStyle w:val="Hipercze"/>
            <w:rFonts w:ascii="Cambria" w:hAnsi="Cambria"/>
            <w:noProof/>
          </w:rPr>
          <w:t>WYKAZ</w:t>
        </w:r>
        <w:r w:rsidRPr="00C877DF">
          <w:rPr>
            <w:rStyle w:val="Hipercze"/>
            <w:rFonts w:ascii="Cambria" w:hAnsi="Cambria"/>
            <w:noProof/>
            <w:lang w:eastAsia="ja-JP"/>
          </w:rPr>
          <w:t xml:space="preserve"> </w:t>
        </w:r>
        <w:r w:rsidRPr="00C877DF">
          <w:rPr>
            <w:rStyle w:val="Hipercze"/>
            <w:rFonts w:ascii="Cambria" w:hAnsi="Cambria"/>
            <w:noProof/>
          </w:rPr>
          <w:t>PROCEDUR WYDZIAŁOWEGO SYSTEMU ZAPEWNIANIA JAKOŚCI KSZTAŁCENIA</w:t>
        </w:r>
        <w:r>
          <w:rPr>
            <w:noProof/>
            <w:webHidden/>
          </w:rPr>
          <w:tab/>
        </w:r>
        <w:r>
          <w:rPr>
            <w:noProof/>
            <w:webHidden/>
          </w:rPr>
          <w:fldChar w:fldCharType="begin"/>
        </w:r>
        <w:r>
          <w:rPr>
            <w:noProof/>
            <w:webHidden/>
          </w:rPr>
          <w:instrText xml:space="preserve"> PAGEREF _Toc144806873 \h </w:instrText>
        </w:r>
        <w:r>
          <w:rPr>
            <w:noProof/>
            <w:webHidden/>
          </w:rPr>
        </w:r>
        <w:r>
          <w:rPr>
            <w:noProof/>
            <w:webHidden/>
          </w:rPr>
          <w:fldChar w:fldCharType="separate"/>
        </w:r>
        <w:r w:rsidR="00551C0E">
          <w:rPr>
            <w:noProof/>
            <w:webHidden/>
          </w:rPr>
          <w:t>9</w:t>
        </w:r>
        <w:r>
          <w:rPr>
            <w:noProof/>
            <w:webHidden/>
          </w:rPr>
          <w:fldChar w:fldCharType="end"/>
        </w:r>
      </w:hyperlink>
    </w:p>
    <w:p w14:paraId="2338131C" w14:textId="68A2D650" w:rsidR="0097116F" w:rsidRPr="00203EB3" w:rsidRDefault="0097116F">
      <w:pPr>
        <w:rPr>
          <w:rFonts w:ascii="Cambria" w:hAnsi="Cambria"/>
          <w:sz w:val="24"/>
          <w:szCs w:val="24"/>
        </w:rPr>
      </w:pPr>
      <w:r w:rsidRPr="00203EB3">
        <w:rPr>
          <w:rFonts w:ascii="Cambria" w:hAnsi="Cambria"/>
          <w:sz w:val="24"/>
          <w:szCs w:val="24"/>
        </w:rPr>
        <w:fldChar w:fldCharType="end"/>
      </w:r>
    </w:p>
    <w:p w14:paraId="6030BC2A" w14:textId="308D1B2E" w:rsidR="003302A2" w:rsidRPr="00534A6C" w:rsidRDefault="003302A2">
      <w:pPr>
        <w:pStyle w:val="Nagwek1"/>
        <w:numPr>
          <w:ilvl w:val="0"/>
          <w:numId w:val="21"/>
        </w:numPr>
        <w:jc w:val="both"/>
        <w:rPr>
          <w:rFonts w:ascii="Cambria" w:hAnsi="Cambria"/>
          <w:sz w:val="28"/>
          <w:szCs w:val="28"/>
        </w:rPr>
      </w:pPr>
      <w:bookmarkStart w:id="1" w:name="_Toc144806855"/>
      <w:r w:rsidRPr="00534A6C">
        <w:rPr>
          <w:rFonts w:ascii="Cambria" w:hAnsi="Cambria"/>
          <w:sz w:val="28"/>
          <w:szCs w:val="28"/>
        </w:rPr>
        <w:lastRenderedPageBreak/>
        <w:t xml:space="preserve">PREZENTACJA WYDZIAŁU </w:t>
      </w:r>
      <w:r w:rsidR="007C01CD">
        <w:rPr>
          <w:rFonts w:ascii="Cambria" w:hAnsi="Cambria"/>
          <w:sz w:val="28"/>
          <w:szCs w:val="28"/>
        </w:rPr>
        <w:t xml:space="preserve">HUMANISTYCZNEGO </w:t>
      </w:r>
      <w:r w:rsidRPr="00534A6C">
        <w:rPr>
          <w:rFonts w:ascii="Cambria" w:hAnsi="Cambria"/>
          <w:sz w:val="28"/>
          <w:szCs w:val="28"/>
        </w:rPr>
        <w:t>AKADEMII IM. JAKUBA Z PARADYŻA W GORZOWIE WIELKOPOLSKIM</w:t>
      </w:r>
      <w:bookmarkEnd w:id="0"/>
      <w:bookmarkEnd w:id="1"/>
    </w:p>
    <w:p w14:paraId="0D422161" w14:textId="77777777" w:rsidR="003302A2" w:rsidRPr="00534A6C" w:rsidRDefault="003302A2">
      <w:pPr>
        <w:pStyle w:val="Nagwek2"/>
        <w:numPr>
          <w:ilvl w:val="0"/>
          <w:numId w:val="22"/>
        </w:numPr>
        <w:rPr>
          <w:rFonts w:ascii="Cambria" w:hAnsi="Cambria"/>
          <w:i w:val="0"/>
          <w:iCs w:val="0"/>
        </w:rPr>
      </w:pPr>
      <w:bookmarkStart w:id="2" w:name="_Toc144806856"/>
      <w:r w:rsidRPr="00534A6C">
        <w:rPr>
          <w:rFonts w:ascii="Cambria" w:hAnsi="Cambria"/>
          <w:i w:val="0"/>
          <w:iCs w:val="0"/>
        </w:rPr>
        <w:t>Opis Wydziału</w:t>
      </w:r>
      <w:bookmarkEnd w:id="2"/>
      <w:r w:rsidRPr="00534A6C">
        <w:rPr>
          <w:rFonts w:ascii="Cambria" w:hAnsi="Cambria"/>
          <w:i w:val="0"/>
          <w:iCs w:val="0"/>
        </w:rPr>
        <w:t xml:space="preserve"> </w:t>
      </w:r>
    </w:p>
    <w:p w14:paraId="3D073991" w14:textId="7B8CD6A3" w:rsidR="003302A2" w:rsidRPr="00D61FCB" w:rsidRDefault="003302A2" w:rsidP="00D907A0">
      <w:pPr>
        <w:spacing w:after="0" w:line="360" w:lineRule="auto"/>
        <w:ind w:firstLine="708"/>
        <w:jc w:val="both"/>
        <w:rPr>
          <w:rFonts w:ascii="Cambria" w:hAnsi="Cambria"/>
          <w:sz w:val="24"/>
          <w:szCs w:val="24"/>
        </w:rPr>
      </w:pPr>
      <w:r w:rsidRPr="00D61FCB">
        <w:rPr>
          <w:rFonts w:ascii="Cambria" w:hAnsi="Cambria"/>
          <w:sz w:val="24"/>
          <w:szCs w:val="24"/>
        </w:rPr>
        <w:t>Wydział</w:t>
      </w:r>
      <w:r w:rsidR="007C01CD">
        <w:rPr>
          <w:rFonts w:ascii="Cambria" w:hAnsi="Cambria"/>
          <w:sz w:val="24"/>
          <w:szCs w:val="24"/>
        </w:rPr>
        <w:t xml:space="preserve"> Humanistyczny</w:t>
      </w:r>
      <w:r w:rsidRPr="00D61FCB">
        <w:rPr>
          <w:rFonts w:ascii="Cambria" w:hAnsi="Cambria"/>
          <w:sz w:val="24"/>
          <w:szCs w:val="24"/>
        </w:rPr>
        <w:t xml:space="preserve"> jest jednym z </w:t>
      </w:r>
      <w:r w:rsidR="00B811AB">
        <w:rPr>
          <w:rFonts w:ascii="Cambria" w:hAnsi="Cambria"/>
          <w:sz w:val="24"/>
          <w:szCs w:val="24"/>
        </w:rPr>
        <w:t>pięciu</w:t>
      </w:r>
      <w:r w:rsidRPr="00D61FCB">
        <w:rPr>
          <w:rFonts w:ascii="Cambria" w:hAnsi="Cambria"/>
          <w:sz w:val="24"/>
          <w:szCs w:val="24"/>
        </w:rPr>
        <w:t xml:space="preserve"> wydziałów Akademii im. Jakuba z Paradyża w Gorzowie Wielkopolskim</w:t>
      </w:r>
      <w:r w:rsidR="00EE126A">
        <w:rPr>
          <w:rFonts w:ascii="Cambria" w:hAnsi="Cambria"/>
          <w:sz w:val="24"/>
          <w:szCs w:val="24"/>
        </w:rPr>
        <w:t xml:space="preserve"> (dalej jako W</w:t>
      </w:r>
      <w:r w:rsidR="0070541A">
        <w:rPr>
          <w:rFonts w:ascii="Cambria" w:hAnsi="Cambria"/>
          <w:sz w:val="24"/>
          <w:szCs w:val="24"/>
        </w:rPr>
        <w:t>H</w:t>
      </w:r>
      <w:r w:rsidR="00EE126A">
        <w:rPr>
          <w:rFonts w:ascii="Cambria" w:hAnsi="Cambria"/>
          <w:sz w:val="24"/>
          <w:szCs w:val="24"/>
        </w:rPr>
        <w:t>)</w:t>
      </w:r>
      <w:r w:rsidRPr="00D61FCB">
        <w:rPr>
          <w:rFonts w:ascii="Cambria" w:hAnsi="Cambria"/>
          <w:sz w:val="24"/>
          <w:szCs w:val="24"/>
        </w:rPr>
        <w:t>. Uczelnia prowadzi kształcenie także na Wydziale Ekonomicznym, Wydziale</w:t>
      </w:r>
      <w:r w:rsidR="0070541A">
        <w:rPr>
          <w:rFonts w:ascii="Cambria" w:hAnsi="Cambria"/>
          <w:sz w:val="24"/>
          <w:szCs w:val="24"/>
        </w:rPr>
        <w:t xml:space="preserve"> </w:t>
      </w:r>
      <w:r w:rsidR="00720A2E">
        <w:rPr>
          <w:rFonts w:ascii="Cambria" w:hAnsi="Cambria"/>
          <w:sz w:val="24"/>
          <w:szCs w:val="24"/>
        </w:rPr>
        <w:t xml:space="preserve">Prawa </w:t>
      </w:r>
      <w:r w:rsidR="0070541A">
        <w:rPr>
          <w:rFonts w:ascii="Cambria" w:hAnsi="Cambria"/>
          <w:sz w:val="24"/>
          <w:szCs w:val="24"/>
        </w:rPr>
        <w:t>i Bezpieczeństwa</w:t>
      </w:r>
      <w:r w:rsidR="001718B1">
        <w:rPr>
          <w:rFonts w:ascii="Cambria" w:hAnsi="Cambria"/>
          <w:sz w:val="24"/>
          <w:szCs w:val="24"/>
        </w:rPr>
        <w:t>, Wydziale</w:t>
      </w:r>
      <w:r w:rsidR="00D50553">
        <w:rPr>
          <w:rFonts w:ascii="Cambria" w:hAnsi="Cambria"/>
          <w:sz w:val="24"/>
          <w:szCs w:val="24"/>
        </w:rPr>
        <w:t xml:space="preserve"> Technicznym</w:t>
      </w:r>
      <w:r w:rsidR="00B811AB">
        <w:rPr>
          <w:rFonts w:ascii="Cambria" w:hAnsi="Cambria"/>
          <w:sz w:val="24"/>
          <w:szCs w:val="24"/>
        </w:rPr>
        <w:t xml:space="preserve"> oraz Wydziale Nauk o Zdrowiu</w:t>
      </w:r>
      <w:r w:rsidR="00D50553">
        <w:rPr>
          <w:rFonts w:ascii="Cambria" w:hAnsi="Cambria"/>
          <w:sz w:val="24"/>
          <w:szCs w:val="24"/>
        </w:rPr>
        <w:t>. Poza wskazanymi</w:t>
      </w:r>
      <w:r w:rsidRPr="00D61FCB">
        <w:rPr>
          <w:rFonts w:ascii="Cambria" w:hAnsi="Cambria"/>
          <w:sz w:val="24"/>
          <w:szCs w:val="24"/>
        </w:rPr>
        <w:t xml:space="preserve"> wydziałami, w</w:t>
      </w:r>
      <w:r w:rsidR="0070541A">
        <w:rPr>
          <w:rFonts w:ascii="Cambria" w:hAnsi="Cambria"/>
          <w:sz w:val="24"/>
          <w:szCs w:val="24"/>
        </w:rPr>
        <w:t> </w:t>
      </w:r>
      <w:r w:rsidRPr="00D61FCB">
        <w:rPr>
          <w:rFonts w:ascii="Cambria" w:hAnsi="Cambria"/>
          <w:sz w:val="24"/>
          <w:szCs w:val="24"/>
        </w:rPr>
        <w:t>strukturze organizacyjnej Uczelni wyróżnia się także jednostki ogólnouczelniane</w:t>
      </w:r>
      <w:r w:rsidR="006A7A8F">
        <w:rPr>
          <w:rFonts w:ascii="Cambria" w:hAnsi="Cambria"/>
          <w:sz w:val="24"/>
          <w:szCs w:val="24"/>
        </w:rPr>
        <w:t xml:space="preserve"> m.in.</w:t>
      </w:r>
      <w:r w:rsidR="00783D91">
        <w:rPr>
          <w:rFonts w:ascii="Cambria" w:hAnsi="Cambria"/>
          <w:sz w:val="24"/>
          <w:szCs w:val="24"/>
        </w:rPr>
        <w:t>:</w:t>
      </w:r>
      <w:r w:rsidRPr="00D61FCB">
        <w:rPr>
          <w:rFonts w:ascii="Cambria" w:hAnsi="Cambria"/>
          <w:sz w:val="24"/>
          <w:szCs w:val="24"/>
        </w:rPr>
        <w:t xml:space="preserve"> Akademickie Centrum Badań </w:t>
      </w:r>
      <w:r w:rsidR="00D17B01" w:rsidRPr="00D61FCB">
        <w:rPr>
          <w:rFonts w:ascii="Cambria" w:hAnsi="Cambria"/>
          <w:sz w:val="24"/>
          <w:szCs w:val="24"/>
        </w:rPr>
        <w:t>Euroregionalnych</w:t>
      </w:r>
      <w:r w:rsidR="00CE5973">
        <w:rPr>
          <w:rFonts w:ascii="Cambria" w:hAnsi="Cambria"/>
          <w:sz w:val="24"/>
          <w:szCs w:val="24"/>
        </w:rPr>
        <w:t xml:space="preserve"> pod Patronatem Instytutu Slawistki PAN</w:t>
      </w:r>
      <w:r w:rsidR="00D17B01">
        <w:rPr>
          <w:rFonts w:ascii="Cambria" w:hAnsi="Cambria"/>
          <w:sz w:val="24"/>
          <w:szCs w:val="24"/>
        </w:rPr>
        <w:t xml:space="preserve">, </w:t>
      </w:r>
      <w:r w:rsidR="00D17B01" w:rsidRPr="00D61FCB">
        <w:rPr>
          <w:rFonts w:ascii="Cambria" w:hAnsi="Cambria"/>
          <w:sz w:val="24"/>
          <w:szCs w:val="24"/>
        </w:rPr>
        <w:t>Akademickie</w:t>
      </w:r>
      <w:r w:rsidRPr="00D61FCB">
        <w:rPr>
          <w:rFonts w:ascii="Cambria" w:hAnsi="Cambria"/>
          <w:sz w:val="24"/>
          <w:szCs w:val="24"/>
        </w:rPr>
        <w:t xml:space="preserve"> Centrum Studiów Niemcoznawczych i Europejskich</w:t>
      </w:r>
      <w:r w:rsidR="00B811AB">
        <w:rPr>
          <w:rFonts w:ascii="Cambria" w:hAnsi="Cambria"/>
          <w:sz w:val="24"/>
          <w:szCs w:val="24"/>
        </w:rPr>
        <w:t>, Akademickie Centrum Ukrainoznawcze</w:t>
      </w:r>
      <w:r w:rsidR="001B748D">
        <w:rPr>
          <w:rFonts w:ascii="Cambria" w:hAnsi="Cambria"/>
          <w:sz w:val="24"/>
          <w:szCs w:val="24"/>
        </w:rPr>
        <w:t>, Akademickie Centrum Innowacji i Transferu Technologii</w:t>
      </w:r>
      <w:r w:rsidR="00A17713">
        <w:rPr>
          <w:rFonts w:ascii="Cambria" w:hAnsi="Cambria"/>
          <w:sz w:val="24"/>
          <w:szCs w:val="24"/>
        </w:rPr>
        <w:t>, Akademicka Poradnia Językowa</w:t>
      </w:r>
      <w:r w:rsidR="00783D91">
        <w:rPr>
          <w:rFonts w:ascii="Cambria" w:hAnsi="Cambria"/>
          <w:sz w:val="24"/>
          <w:szCs w:val="24"/>
        </w:rPr>
        <w:t>, Akademickie Centrum Wsparcia Osób z Niepełnosprawnościami</w:t>
      </w:r>
      <w:r w:rsidR="00EE126A">
        <w:rPr>
          <w:rFonts w:ascii="Cambria" w:hAnsi="Cambria"/>
          <w:sz w:val="24"/>
          <w:szCs w:val="24"/>
        </w:rPr>
        <w:t xml:space="preserve"> </w:t>
      </w:r>
      <w:r w:rsidR="00783D91">
        <w:rPr>
          <w:rFonts w:ascii="Cambria" w:hAnsi="Cambria"/>
          <w:sz w:val="24"/>
          <w:szCs w:val="24"/>
        </w:rPr>
        <w:t>oraz</w:t>
      </w:r>
      <w:r w:rsidR="00EE126A">
        <w:rPr>
          <w:rFonts w:ascii="Cambria" w:hAnsi="Cambria"/>
          <w:sz w:val="24"/>
          <w:szCs w:val="24"/>
        </w:rPr>
        <w:t xml:space="preserve"> </w:t>
      </w:r>
      <w:r w:rsidR="00EE126A" w:rsidRPr="00EE126A">
        <w:rPr>
          <w:rFonts w:ascii="Cambria" w:hAnsi="Cambria"/>
          <w:sz w:val="24"/>
          <w:szCs w:val="24"/>
        </w:rPr>
        <w:t xml:space="preserve">Ośrodek Edukacyjny </w:t>
      </w:r>
      <w:r w:rsidR="00A17713">
        <w:rPr>
          <w:rFonts w:ascii="Cambria" w:hAnsi="Cambria"/>
          <w:sz w:val="24"/>
          <w:szCs w:val="24"/>
        </w:rPr>
        <w:t>„</w:t>
      </w:r>
      <w:r w:rsidR="00EE126A" w:rsidRPr="00EE126A">
        <w:rPr>
          <w:rFonts w:ascii="Cambria" w:hAnsi="Cambria"/>
          <w:sz w:val="24"/>
          <w:szCs w:val="24"/>
        </w:rPr>
        <w:t>Lubuska Młodzieżowa Akademia Bezpieczeństwa</w:t>
      </w:r>
      <w:r w:rsidR="00A17713">
        <w:rPr>
          <w:rFonts w:ascii="Cambria" w:hAnsi="Cambria"/>
          <w:sz w:val="24"/>
          <w:szCs w:val="24"/>
        </w:rPr>
        <w:t>”</w:t>
      </w:r>
      <w:r w:rsidR="003947F6">
        <w:rPr>
          <w:rFonts w:ascii="Cambria" w:hAnsi="Cambria"/>
          <w:sz w:val="24"/>
          <w:szCs w:val="24"/>
        </w:rPr>
        <w:t xml:space="preserve">. </w:t>
      </w:r>
    </w:p>
    <w:p w14:paraId="59383369" w14:textId="281ECFC6" w:rsidR="00570736" w:rsidRDefault="003302A2" w:rsidP="00203EB3">
      <w:pPr>
        <w:spacing w:after="0" w:line="360" w:lineRule="auto"/>
        <w:ind w:firstLine="708"/>
        <w:jc w:val="both"/>
        <w:rPr>
          <w:rFonts w:ascii="Cambria" w:hAnsi="Cambria"/>
          <w:sz w:val="24"/>
          <w:szCs w:val="24"/>
        </w:rPr>
      </w:pPr>
      <w:r w:rsidRPr="00D61FCB">
        <w:rPr>
          <w:rFonts w:ascii="Cambria" w:hAnsi="Cambria"/>
          <w:sz w:val="24"/>
          <w:szCs w:val="24"/>
        </w:rPr>
        <w:t xml:space="preserve">Akademia im. Jakuba z Paradyża </w:t>
      </w:r>
      <w:r>
        <w:rPr>
          <w:rFonts w:ascii="Cambria" w:hAnsi="Cambria"/>
          <w:sz w:val="24"/>
          <w:szCs w:val="24"/>
        </w:rPr>
        <w:t xml:space="preserve">w Gorzowie Wielkopolskim </w:t>
      </w:r>
      <w:r w:rsidRPr="00D61FCB">
        <w:rPr>
          <w:rFonts w:ascii="Cambria" w:hAnsi="Cambria"/>
          <w:sz w:val="24"/>
          <w:szCs w:val="24"/>
        </w:rPr>
        <w:t xml:space="preserve">(dalej jako AJP) jest jedyną państwową samodzielną </w:t>
      </w:r>
      <w:r w:rsidR="00EE126A">
        <w:rPr>
          <w:rFonts w:ascii="Cambria" w:hAnsi="Cambria"/>
          <w:sz w:val="24"/>
          <w:szCs w:val="24"/>
        </w:rPr>
        <w:t>u</w:t>
      </w:r>
      <w:r w:rsidR="00EE126A" w:rsidRPr="00D61FCB">
        <w:rPr>
          <w:rFonts w:ascii="Cambria" w:hAnsi="Cambria"/>
          <w:sz w:val="24"/>
          <w:szCs w:val="24"/>
        </w:rPr>
        <w:t xml:space="preserve">czelnią </w:t>
      </w:r>
      <w:r w:rsidRPr="00D61FCB">
        <w:rPr>
          <w:rFonts w:ascii="Cambria" w:hAnsi="Cambria"/>
          <w:sz w:val="24"/>
          <w:szCs w:val="24"/>
        </w:rPr>
        <w:t>zlokalizowaną na terenie ziemi gorzowskiej (północna część województwa lubuskiego). Uczelnia stanowi na tym obszarze integralne z otoczeniem społeczno-gos</w:t>
      </w:r>
      <w:r>
        <w:rPr>
          <w:rFonts w:ascii="Cambria" w:hAnsi="Cambria"/>
          <w:sz w:val="24"/>
          <w:szCs w:val="24"/>
        </w:rPr>
        <w:t>podarczym centrum kształcenia i </w:t>
      </w:r>
      <w:r w:rsidRPr="00D61FCB">
        <w:rPr>
          <w:rFonts w:ascii="Cambria" w:hAnsi="Cambria"/>
          <w:sz w:val="24"/>
          <w:szCs w:val="24"/>
        </w:rPr>
        <w:t>doskonalenia kadr praktyków, centrum badań naukowych oraz cen</w:t>
      </w:r>
      <w:r w:rsidR="005839D6">
        <w:rPr>
          <w:rFonts w:ascii="Cambria" w:hAnsi="Cambria"/>
          <w:sz w:val="24"/>
          <w:szCs w:val="24"/>
        </w:rPr>
        <w:t>trum działalności kulturalnej i </w:t>
      </w:r>
      <w:r w:rsidRPr="00D61FCB">
        <w:rPr>
          <w:rFonts w:ascii="Cambria" w:hAnsi="Cambria"/>
          <w:sz w:val="24"/>
          <w:szCs w:val="24"/>
        </w:rPr>
        <w:t>społecznej. Uczelnia dzia</w:t>
      </w:r>
      <w:r w:rsidR="009030C8">
        <w:rPr>
          <w:rFonts w:ascii="Cambria" w:hAnsi="Cambria"/>
          <w:sz w:val="24"/>
          <w:szCs w:val="24"/>
        </w:rPr>
        <w:t>ła</w:t>
      </w:r>
      <w:r w:rsidR="004C502B">
        <w:rPr>
          <w:rFonts w:ascii="Cambria" w:hAnsi="Cambria"/>
          <w:sz w:val="24"/>
          <w:szCs w:val="24"/>
        </w:rPr>
        <w:t xml:space="preserve"> obecnie</w:t>
      </w:r>
      <w:r w:rsidR="009030C8">
        <w:rPr>
          <w:rFonts w:ascii="Cambria" w:hAnsi="Cambria"/>
          <w:sz w:val="24"/>
          <w:szCs w:val="24"/>
        </w:rPr>
        <w:t xml:space="preserve"> na podstawie</w:t>
      </w:r>
      <w:r w:rsidR="00336C00">
        <w:rPr>
          <w:rFonts w:ascii="Cambria" w:hAnsi="Cambria"/>
          <w:sz w:val="24"/>
          <w:szCs w:val="24"/>
        </w:rPr>
        <w:t xml:space="preserve"> ustawy z dnia</w:t>
      </w:r>
      <w:r w:rsidR="009030C8">
        <w:rPr>
          <w:rFonts w:ascii="Cambria" w:hAnsi="Cambria"/>
          <w:sz w:val="24"/>
          <w:szCs w:val="24"/>
        </w:rPr>
        <w:t xml:space="preserve"> 20 lipca 2018</w:t>
      </w:r>
      <w:r w:rsidRPr="00D61FCB">
        <w:rPr>
          <w:rFonts w:ascii="Cambria" w:hAnsi="Cambria"/>
          <w:sz w:val="24"/>
          <w:szCs w:val="24"/>
        </w:rPr>
        <w:t xml:space="preserve"> roku Prawo o</w:t>
      </w:r>
      <w:r w:rsidR="005839D6">
        <w:rPr>
          <w:rFonts w:ascii="Cambria" w:hAnsi="Cambria"/>
          <w:sz w:val="24"/>
          <w:szCs w:val="24"/>
        </w:rPr>
        <w:t> </w:t>
      </w:r>
      <w:r w:rsidRPr="00D61FCB">
        <w:rPr>
          <w:rFonts w:ascii="Cambria" w:hAnsi="Cambria"/>
          <w:sz w:val="24"/>
          <w:szCs w:val="24"/>
        </w:rPr>
        <w:t>szkolnictwie wyższym</w:t>
      </w:r>
      <w:r w:rsidR="009030C8">
        <w:rPr>
          <w:rFonts w:ascii="Cambria" w:hAnsi="Cambria"/>
          <w:sz w:val="24"/>
          <w:szCs w:val="24"/>
        </w:rPr>
        <w:t xml:space="preserve"> i nauce</w:t>
      </w:r>
      <w:r w:rsidRPr="00D61FCB">
        <w:rPr>
          <w:rFonts w:ascii="Cambria" w:hAnsi="Cambria"/>
          <w:sz w:val="24"/>
          <w:szCs w:val="24"/>
        </w:rPr>
        <w:t xml:space="preserve"> (</w:t>
      </w:r>
      <w:r w:rsidR="00CA7AB3" w:rsidRPr="00CA7AB3">
        <w:rPr>
          <w:rFonts w:ascii="Cambria" w:hAnsi="Cambria"/>
          <w:sz w:val="24"/>
          <w:szCs w:val="24"/>
        </w:rPr>
        <w:t xml:space="preserve">t.j. </w:t>
      </w:r>
      <w:r w:rsidR="00720A2E" w:rsidRPr="00720A2E">
        <w:rPr>
          <w:rFonts w:ascii="Cambria" w:hAnsi="Cambria"/>
          <w:sz w:val="24"/>
          <w:szCs w:val="24"/>
        </w:rPr>
        <w:t>Dz.U. z 2024 r. poz. 1571</w:t>
      </w:r>
      <w:r w:rsidR="007951E9">
        <w:rPr>
          <w:rFonts w:ascii="Cambria" w:hAnsi="Cambria"/>
          <w:sz w:val="24"/>
          <w:szCs w:val="24"/>
        </w:rPr>
        <w:t>)</w:t>
      </w:r>
      <w:r w:rsidR="007951E9" w:rsidRPr="001B748D">
        <w:rPr>
          <w:rFonts w:ascii="Cambria" w:hAnsi="Cambria"/>
          <w:sz w:val="24"/>
          <w:szCs w:val="24"/>
        </w:rPr>
        <w:t>.</w:t>
      </w:r>
      <w:r w:rsidR="009030C8">
        <w:rPr>
          <w:rFonts w:ascii="Cambria" w:hAnsi="Cambria"/>
          <w:sz w:val="24"/>
          <w:szCs w:val="24"/>
        </w:rPr>
        <w:t xml:space="preserve"> </w:t>
      </w:r>
      <w:r w:rsidR="00422D5E">
        <w:rPr>
          <w:rFonts w:ascii="Cambria" w:hAnsi="Cambria"/>
          <w:sz w:val="24"/>
          <w:szCs w:val="24"/>
        </w:rPr>
        <w:t xml:space="preserve"> Uczelnia z</w:t>
      </w:r>
      <w:r w:rsidRPr="00D61FCB">
        <w:rPr>
          <w:rFonts w:ascii="Cambria" w:hAnsi="Cambria"/>
          <w:sz w:val="24"/>
          <w:szCs w:val="24"/>
        </w:rPr>
        <w:t>ostała utworzona na mocy rozporządzenia Rady Minist</w:t>
      </w:r>
      <w:r>
        <w:rPr>
          <w:rFonts w:ascii="Cambria" w:hAnsi="Cambria"/>
          <w:sz w:val="24"/>
          <w:szCs w:val="24"/>
        </w:rPr>
        <w:t>rów z dnia 21 lipca 1998 r</w:t>
      </w:r>
      <w:r w:rsidR="001A6A70">
        <w:rPr>
          <w:rFonts w:ascii="Cambria" w:hAnsi="Cambria"/>
          <w:sz w:val="24"/>
          <w:szCs w:val="24"/>
        </w:rPr>
        <w:t>.</w:t>
      </w:r>
      <w:r w:rsidR="003B056A">
        <w:rPr>
          <w:rFonts w:ascii="Cambria" w:hAnsi="Cambria"/>
          <w:sz w:val="24"/>
          <w:szCs w:val="24"/>
        </w:rPr>
        <w:t xml:space="preserve"> </w:t>
      </w:r>
      <w:r>
        <w:rPr>
          <w:rFonts w:ascii="Cambria" w:hAnsi="Cambria"/>
          <w:sz w:val="24"/>
          <w:szCs w:val="24"/>
        </w:rPr>
        <w:t>w </w:t>
      </w:r>
      <w:r w:rsidRPr="00D61FCB">
        <w:rPr>
          <w:rFonts w:ascii="Cambria" w:hAnsi="Cambria"/>
          <w:sz w:val="24"/>
          <w:szCs w:val="24"/>
        </w:rPr>
        <w:t>sprawie utworzenia Gorzowskiej Wyższej Szkoły Zawodo</w:t>
      </w:r>
      <w:r w:rsidR="00D50553">
        <w:rPr>
          <w:rFonts w:ascii="Cambria" w:hAnsi="Cambria"/>
          <w:sz w:val="24"/>
          <w:szCs w:val="24"/>
        </w:rPr>
        <w:t>wej w Gorzowie Wielkopolskim (Dz</w:t>
      </w:r>
      <w:r w:rsidRPr="00D61FCB">
        <w:rPr>
          <w:rFonts w:ascii="Cambria" w:hAnsi="Cambria"/>
          <w:sz w:val="24"/>
          <w:szCs w:val="24"/>
        </w:rPr>
        <w:t>.U. nr 98 poz. 618), przy pomocy powołanej w 1994 r</w:t>
      </w:r>
      <w:r w:rsidR="00224524">
        <w:rPr>
          <w:rFonts w:ascii="Cambria" w:hAnsi="Cambria"/>
          <w:sz w:val="24"/>
          <w:szCs w:val="24"/>
        </w:rPr>
        <w:t xml:space="preserve">. </w:t>
      </w:r>
      <w:r w:rsidRPr="00D61FCB">
        <w:rPr>
          <w:rFonts w:ascii="Cambria" w:hAnsi="Cambria"/>
          <w:sz w:val="24"/>
          <w:szCs w:val="24"/>
        </w:rPr>
        <w:t xml:space="preserve"> Fundacji na Rzecz Gorzowskiej Szkoły Wyższej. Na podstawie rozporządzenia Minis</w:t>
      </w:r>
      <w:r w:rsidR="005839D6">
        <w:rPr>
          <w:rFonts w:ascii="Cambria" w:hAnsi="Cambria"/>
          <w:sz w:val="24"/>
          <w:szCs w:val="24"/>
        </w:rPr>
        <w:t>tra Edukacji Narodowej z dnia 2 </w:t>
      </w:r>
      <w:r w:rsidRPr="00D61FCB">
        <w:rPr>
          <w:rFonts w:ascii="Cambria" w:hAnsi="Cambria"/>
          <w:sz w:val="24"/>
          <w:szCs w:val="24"/>
        </w:rPr>
        <w:t>listopada 1999 r</w:t>
      </w:r>
      <w:r w:rsidR="001A6A70">
        <w:rPr>
          <w:rFonts w:ascii="Cambria" w:hAnsi="Cambria"/>
          <w:sz w:val="24"/>
          <w:szCs w:val="24"/>
        </w:rPr>
        <w:t>.</w:t>
      </w:r>
      <w:r w:rsidRPr="00D61FCB">
        <w:rPr>
          <w:rFonts w:ascii="Cambria" w:hAnsi="Cambria"/>
          <w:sz w:val="24"/>
          <w:szCs w:val="24"/>
        </w:rPr>
        <w:t xml:space="preserve"> Uczelnia otrzymała oficjalną nazwę „Państwowa Wyższa Szkoła Zawodowa w Gorzowie Wielkopolskim”. W roku 2013, na podstawie rozporządzenia Ministra Nauki i Szkolnictwa Wyższego z dnia 29 sierpnia 2013 r</w:t>
      </w:r>
      <w:r w:rsidR="001A6A70">
        <w:rPr>
          <w:rFonts w:ascii="Cambria" w:hAnsi="Cambria"/>
          <w:sz w:val="24"/>
          <w:szCs w:val="24"/>
        </w:rPr>
        <w:t>.</w:t>
      </w:r>
      <w:r w:rsidRPr="00D61FCB">
        <w:rPr>
          <w:rFonts w:ascii="Cambria" w:hAnsi="Cambria"/>
          <w:sz w:val="24"/>
          <w:szCs w:val="24"/>
        </w:rPr>
        <w:t xml:space="preserve"> (Dz.U. z </w:t>
      </w:r>
      <w:r w:rsidR="00D17B01" w:rsidRPr="00D61FCB">
        <w:rPr>
          <w:rFonts w:ascii="Cambria" w:hAnsi="Cambria"/>
          <w:sz w:val="24"/>
          <w:szCs w:val="24"/>
        </w:rPr>
        <w:t>2013 r.</w:t>
      </w:r>
      <w:r w:rsidRPr="00D61FCB">
        <w:rPr>
          <w:rFonts w:ascii="Cambria" w:hAnsi="Cambria"/>
          <w:sz w:val="24"/>
          <w:szCs w:val="24"/>
        </w:rPr>
        <w:t xml:space="preserve"> poz. 1063) Uczelnia otrzymała nową nazwę „Pańs</w:t>
      </w:r>
      <w:r w:rsidR="005839D6">
        <w:rPr>
          <w:rFonts w:ascii="Cambria" w:hAnsi="Cambria"/>
          <w:sz w:val="24"/>
          <w:szCs w:val="24"/>
        </w:rPr>
        <w:t>twowa Wyższa Szkoła Zawodowa im. </w:t>
      </w:r>
      <w:r w:rsidRPr="00D61FCB">
        <w:rPr>
          <w:rFonts w:ascii="Cambria" w:hAnsi="Cambria"/>
          <w:sz w:val="24"/>
          <w:szCs w:val="24"/>
        </w:rPr>
        <w:t>Jakuba z Paradyża w Gorzowie Wielkopolskim”. Nastąpiła również zmiana struktury organizacyjnej Uczelni</w:t>
      </w:r>
      <w:r>
        <w:rPr>
          <w:rFonts w:ascii="Cambria" w:hAnsi="Cambria"/>
          <w:sz w:val="24"/>
          <w:szCs w:val="24"/>
        </w:rPr>
        <w:t xml:space="preserve"> z </w:t>
      </w:r>
      <w:r w:rsidR="00570736">
        <w:rPr>
          <w:rFonts w:ascii="Cambria" w:hAnsi="Cambria"/>
          <w:sz w:val="24"/>
          <w:szCs w:val="24"/>
        </w:rPr>
        <w:t>i</w:t>
      </w:r>
      <w:r>
        <w:rPr>
          <w:rFonts w:ascii="Cambria" w:hAnsi="Cambria"/>
          <w:sz w:val="24"/>
          <w:szCs w:val="24"/>
        </w:rPr>
        <w:t xml:space="preserve">nstytutowej na </w:t>
      </w:r>
      <w:r w:rsidR="00570736">
        <w:rPr>
          <w:rFonts w:ascii="Cambria" w:hAnsi="Cambria"/>
          <w:sz w:val="24"/>
          <w:szCs w:val="24"/>
        </w:rPr>
        <w:t>w</w:t>
      </w:r>
      <w:r>
        <w:rPr>
          <w:rFonts w:ascii="Cambria" w:hAnsi="Cambria"/>
          <w:sz w:val="24"/>
          <w:szCs w:val="24"/>
        </w:rPr>
        <w:t>ydziałową.</w:t>
      </w:r>
    </w:p>
    <w:p w14:paraId="64934BF3" w14:textId="3C7C35B8" w:rsidR="00720A2E" w:rsidRDefault="003302A2" w:rsidP="00720A2E">
      <w:pPr>
        <w:spacing w:after="0" w:line="360" w:lineRule="auto"/>
        <w:ind w:firstLine="708"/>
        <w:jc w:val="both"/>
        <w:rPr>
          <w:rFonts w:ascii="Cambria" w:hAnsi="Cambria"/>
          <w:strike/>
          <w:sz w:val="24"/>
          <w:szCs w:val="24"/>
        </w:rPr>
      </w:pPr>
      <w:r>
        <w:rPr>
          <w:rFonts w:ascii="Cambria" w:hAnsi="Cambria"/>
          <w:sz w:val="24"/>
          <w:szCs w:val="24"/>
        </w:rPr>
        <w:t>Z </w:t>
      </w:r>
      <w:r w:rsidR="005839D6">
        <w:rPr>
          <w:rFonts w:ascii="Cambria" w:hAnsi="Cambria"/>
          <w:sz w:val="24"/>
          <w:szCs w:val="24"/>
        </w:rPr>
        <w:t>dniem 1 września 2016 r. na </w:t>
      </w:r>
      <w:r w:rsidRPr="00D61FCB">
        <w:rPr>
          <w:rFonts w:ascii="Cambria" w:hAnsi="Cambria"/>
          <w:sz w:val="24"/>
          <w:szCs w:val="24"/>
        </w:rPr>
        <w:t>mocy ustawy z dnia 23 maja 2016 r. o utworzeniu Akademii im. Jakuba z Paradyża w</w:t>
      </w:r>
      <w:r w:rsidR="005839D6">
        <w:rPr>
          <w:rFonts w:ascii="Cambria" w:hAnsi="Cambria"/>
          <w:sz w:val="24"/>
          <w:szCs w:val="24"/>
        </w:rPr>
        <w:t> </w:t>
      </w:r>
      <w:r w:rsidRPr="00D61FCB">
        <w:rPr>
          <w:rFonts w:ascii="Cambria" w:hAnsi="Cambria"/>
          <w:sz w:val="24"/>
          <w:szCs w:val="24"/>
        </w:rPr>
        <w:t>Gorzowie Wielkopolskim (Dz.U. z 2016 r. poz. 752)</w:t>
      </w:r>
      <w:r w:rsidR="005839D6">
        <w:rPr>
          <w:rFonts w:ascii="Cambria" w:hAnsi="Cambria"/>
          <w:sz w:val="24"/>
          <w:szCs w:val="24"/>
        </w:rPr>
        <w:t xml:space="preserve"> utworzona została Akademia im. </w:t>
      </w:r>
      <w:r w:rsidRPr="00D61FCB">
        <w:rPr>
          <w:rFonts w:ascii="Cambria" w:hAnsi="Cambria"/>
          <w:sz w:val="24"/>
          <w:szCs w:val="24"/>
        </w:rPr>
        <w:t>Jakuba z Paradyża w miejsce Państwowej Wyższe</w:t>
      </w:r>
      <w:r w:rsidR="005839D6">
        <w:rPr>
          <w:rFonts w:ascii="Cambria" w:hAnsi="Cambria"/>
          <w:sz w:val="24"/>
          <w:szCs w:val="24"/>
        </w:rPr>
        <w:t>j Szkoły Zawodowej im. Jakuba z </w:t>
      </w:r>
      <w:r w:rsidRPr="00D61FCB">
        <w:rPr>
          <w:rFonts w:ascii="Cambria" w:hAnsi="Cambria"/>
          <w:sz w:val="24"/>
          <w:szCs w:val="24"/>
        </w:rPr>
        <w:t>Paradyża w Gorzowie Wielkopolskim. Z dniem utworzenia Akademii zniesiono Państwową Wyżs</w:t>
      </w:r>
      <w:r>
        <w:rPr>
          <w:rFonts w:ascii="Cambria" w:hAnsi="Cambria"/>
          <w:sz w:val="24"/>
          <w:szCs w:val="24"/>
        </w:rPr>
        <w:t>zą Szkołę Zawodową im. Jakuba z </w:t>
      </w:r>
      <w:r w:rsidRPr="00D61FCB">
        <w:rPr>
          <w:rFonts w:ascii="Cambria" w:hAnsi="Cambria"/>
          <w:sz w:val="24"/>
          <w:szCs w:val="24"/>
        </w:rPr>
        <w:t xml:space="preserve">Paradyża </w:t>
      </w:r>
      <w:r w:rsidRPr="001A6A70">
        <w:rPr>
          <w:rFonts w:ascii="Cambria" w:hAnsi="Cambria"/>
          <w:sz w:val="24"/>
          <w:szCs w:val="24"/>
        </w:rPr>
        <w:t>w</w:t>
      </w:r>
      <w:r w:rsidR="0070541A">
        <w:rPr>
          <w:rFonts w:ascii="Cambria" w:hAnsi="Cambria"/>
          <w:sz w:val="24"/>
          <w:szCs w:val="24"/>
        </w:rPr>
        <w:t> </w:t>
      </w:r>
      <w:r w:rsidRPr="001A6A70">
        <w:rPr>
          <w:rFonts w:ascii="Cambria" w:hAnsi="Cambria"/>
          <w:sz w:val="24"/>
          <w:szCs w:val="24"/>
        </w:rPr>
        <w:t>Gorzowie Wielkopolskim</w:t>
      </w:r>
      <w:r w:rsidR="00E24233" w:rsidRPr="001A6A70">
        <w:rPr>
          <w:rFonts w:ascii="Cambria" w:hAnsi="Cambria"/>
          <w:sz w:val="24"/>
          <w:szCs w:val="24"/>
        </w:rPr>
        <w:t>.</w:t>
      </w:r>
      <w:r w:rsidR="00F54874" w:rsidRPr="001A6A70">
        <w:rPr>
          <w:rFonts w:ascii="Cambria" w:hAnsi="Cambria"/>
          <w:sz w:val="24"/>
          <w:szCs w:val="24"/>
        </w:rPr>
        <w:t xml:space="preserve"> </w:t>
      </w:r>
      <w:r w:rsidR="00B811AB" w:rsidRPr="001A6A70">
        <w:rPr>
          <w:rFonts w:ascii="Cambria" w:hAnsi="Cambria"/>
          <w:sz w:val="24"/>
          <w:szCs w:val="24"/>
        </w:rPr>
        <w:t xml:space="preserve"> AJP im. Jakuba z Paradyża działa</w:t>
      </w:r>
      <w:r w:rsidR="00F54874" w:rsidRPr="001A6A70">
        <w:rPr>
          <w:rFonts w:ascii="Cambria" w:hAnsi="Cambria"/>
          <w:sz w:val="24"/>
          <w:szCs w:val="24"/>
        </w:rPr>
        <w:t xml:space="preserve"> obecnie na podstawie</w:t>
      </w:r>
      <w:r w:rsidR="00FA2BA1" w:rsidRPr="001A6A70">
        <w:rPr>
          <w:rFonts w:ascii="Cambria" w:hAnsi="Cambria"/>
          <w:sz w:val="24"/>
          <w:szCs w:val="24"/>
        </w:rPr>
        <w:t xml:space="preserve"> </w:t>
      </w:r>
      <w:r w:rsidR="00AB51A8" w:rsidRPr="00021A65">
        <w:rPr>
          <w:rFonts w:ascii="Cambria" w:hAnsi="Cambria"/>
          <w:sz w:val="24"/>
          <w:szCs w:val="24"/>
        </w:rPr>
        <w:t>przepisów powołanej wyżej ustawy z dnia 20 lipca 2018 r. Prawo o szkolnictwie wyższym oraz</w:t>
      </w:r>
      <w:r w:rsidR="00AB51A8" w:rsidRPr="001A6A70">
        <w:rPr>
          <w:rFonts w:ascii="Cambria" w:hAnsi="Cambria"/>
        </w:rPr>
        <w:t xml:space="preserve"> </w:t>
      </w:r>
      <w:r w:rsidR="00AB51A8" w:rsidRPr="001A6A70">
        <w:rPr>
          <w:rFonts w:ascii="Cambria" w:hAnsi="Cambria"/>
          <w:sz w:val="24"/>
          <w:szCs w:val="24"/>
        </w:rPr>
        <w:t>S</w:t>
      </w:r>
      <w:r w:rsidR="00FA2BA1" w:rsidRPr="001A6A70">
        <w:rPr>
          <w:rFonts w:ascii="Cambria" w:hAnsi="Cambria"/>
          <w:sz w:val="24"/>
          <w:szCs w:val="24"/>
        </w:rPr>
        <w:t>tatutu</w:t>
      </w:r>
      <w:r w:rsidR="00AB51A8" w:rsidRPr="001A6A70">
        <w:rPr>
          <w:rFonts w:ascii="Cambria" w:hAnsi="Cambria"/>
          <w:sz w:val="24"/>
          <w:szCs w:val="24"/>
        </w:rPr>
        <w:t xml:space="preserve"> AJP</w:t>
      </w:r>
      <w:r w:rsidR="00F54874" w:rsidRPr="001A6A70">
        <w:rPr>
          <w:rFonts w:ascii="Cambria" w:hAnsi="Cambria"/>
          <w:sz w:val="24"/>
          <w:szCs w:val="24"/>
        </w:rPr>
        <w:t xml:space="preserve"> </w:t>
      </w:r>
      <w:r w:rsidR="00AB51A8" w:rsidRPr="001A6A70">
        <w:rPr>
          <w:rFonts w:ascii="Cambria" w:hAnsi="Cambria"/>
          <w:sz w:val="24"/>
          <w:szCs w:val="24"/>
        </w:rPr>
        <w:t>(</w:t>
      </w:r>
      <w:r w:rsidR="00F54874" w:rsidRPr="001A6A70">
        <w:rPr>
          <w:rFonts w:ascii="Cambria" w:hAnsi="Cambria"/>
          <w:sz w:val="24"/>
          <w:szCs w:val="24"/>
        </w:rPr>
        <w:t xml:space="preserve">stanowiącego załącznik do uchwały Senatu nr 25/00/2019 z dnia </w:t>
      </w:r>
      <w:r w:rsidR="00FA2BA1" w:rsidRPr="001A6A70">
        <w:rPr>
          <w:rFonts w:ascii="Cambria" w:hAnsi="Cambria"/>
          <w:sz w:val="24"/>
          <w:szCs w:val="24"/>
        </w:rPr>
        <w:t>18 czerwca 2019</w:t>
      </w:r>
      <w:r w:rsidR="00570736" w:rsidRPr="001A6A70">
        <w:rPr>
          <w:rFonts w:ascii="Cambria" w:hAnsi="Cambria"/>
          <w:sz w:val="24"/>
          <w:szCs w:val="24"/>
        </w:rPr>
        <w:t xml:space="preserve"> </w:t>
      </w:r>
      <w:r w:rsidR="00FA2BA1" w:rsidRPr="001A6A70">
        <w:rPr>
          <w:rFonts w:ascii="Cambria" w:hAnsi="Cambria"/>
          <w:sz w:val="24"/>
          <w:szCs w:val="24"/>
        </w:rPr>
        <w:t>r.</w:t>
      </w:r>
      <w:r w:rsidR="00790D5C">
        <w:rPr>
          <w:rFonts w:ascii="Cambria" w:hAnsi="Cambria"/>
          <w:sz w:val="24"/>
          <w:szCs w:val="24"/>
        </w:rPr>
        <w:t>,</w:t>
      </w:r>
      <w:r w:rsidR="00FA2BA1" w:rsidRPr="001A6A70">
        <w:rPr>
          <w:rFonts w:ascii="Cambria" w:hAnsi="Cambria"/>
          <w:sz w:val="24"/>
          <w:szCs w:val="24"/>
        </w:rPr>
        <w:t xml:space="preserve"> </w:t>
      </w:r>
      <w:r w:rsidR="006A7A8F" w:rsidRPr="001A6A70">
        <w:rPr>
          <w:rFonts w:ascii="Cambria" w:hAnsi="Cambria"/>
          <w:sz w:val="24"/>
          <w:szCs w:val="24"/>
        </w:rPr>
        <w:t>zmienionej uchwałą Nr 64/000/2019 Senatu AJP z dnia 24</w:t>
      </w:r>
      <w:r w:rsidR="0070541A">
        <w:rPr>
          <w:rFonts w:ascii="Cambria" w:hAnsi="Cambria"/>
          <w:sz w:val="24"/>
          <w:szCs w:val="24"/>
        </w:rPr>
        <w:t xml:space="preserve"> </w:t>
      </w:r>
      <w:r w:rsidR="00AB51A8" w:rsidRPr="001A6A70">
        <w:rPr>
          <w:rFonts w:ascii="Cambria" w:hAnsi="Cambria"/>
          <w:sz w:val="24"/>
          <w:szCs w:val="24"/>
        </w:rPr>
        <w:t xml:space="preserve">września </w:t>
      </w:r>
      <w:r w:rsidR="006A7A8F" w:rsidRPr="001A6A70">
        <w:rPr>
          <w:rFonts w:ascii="Cambria" w:hAnsi="Cambria"/>
          <w:sz w:val="24"/>
          <w:szCs w:val="24"/>
        </w:rPr>
        <w:t>2019 r.</w:t>
      </w:r>
      <w:r w:rsidR="00720A2E">
        <w:rPr>
          <w:rFonts w:ascii="Cambria" w:hAnsi="Cambria"/>
          <w:sz w:val="24"/>
          <w:szCs w:val="24"/>
        </w:rPr>
        <w:t xml:space="preserve">, zmienionej uchwałą </w:t>
      </w:r>
      <w:r w:rsidR="00720A2E" w:rsidRPr="00720A2E">
        <w:rPr>
          <w:rFonts w:ascii="Cambria" w:hAnsi="Cambria"/>
          <w:sz w:val="24"/>
          <w:szCs w:val="24"/>
        </w:rPr>
        <w:t>nr 5/000/2023 Senatu AJP z dnia 21 marca 2023 r.</w:t>
      </w:r>
      <w:r w:rsidR="0070541A" w:rsidRPr="00720A2E">
        <w:rPr>
          <w:rFonts w:ascii="Cambria" w:hAnsi="Cambria"/>
          <w:sz w:val="24"/>
          <w:szCs w:val="24"/>
        </w:rPr>
        <w:t>).</w:t>
      </w:r>
      <w:r w:rsidR="006A7A8F" w:rsidRPr="001A6A70">
        <w:rPr>
          <w:rFonts w:ascii="Cambria" w:hAnsi="Cambria"/>
          <w:sz w:val="24"/>
          <w:szCs w:val="24"/>
        </w:rPr>
        <w:t xml:space="preserve"> </w:t>
      </w:r>
      <w:r w:rsidR="00B811AB" w:rsidRPr="001A6A70">
        <w:rPr>
          <w:rFonts w:ascii="Cambria" w:hAnsi="Cambria"/>
          <w:sz w:val="24"/>
          <w:szCs w:val="24"/>
        </w:rPr>
        <w:t xml:space="preserve"> </w:t>
      </w:r>
      <w:r w:rsidR="00FA2BA1" w:rsidRPr="001A6A70">
        <w:rPr>
          <w:rFonts w:ascii="Cambria" w:hAnsi="Cambria"/>
          <w:sz w:val="24"/>
          <w:szCs w:val="24"/>
        </w:rPr>
        <w:t>Organem jednoosobowym uczelni jest Rektor</w:t>
      </w:r>
      <w:r w:rsidR="00570736" w:rsidRPr="001A6A70">
        <w:rPr>
          <w:rFonts w:ascii="Cambria" w:hAnsi="Cambria"/>
          <w:sz w:val="24"/>
          <w:szCs w:val="24"/>
        </w:rPr>
        <w:t>,</w:t>
      </w:r>
      <w:r w:rsidR="00FA2BA1" w:rsidRPr="001A6A70">
        <w:rPr>
          <w:rFonts w:ascii="Cambria" w:hAnsi="Cambria"/>
          <w:sz w:val="24"/>
          <w:szCs w:val="24"/>
        </w:rPr>
        <w:t xml:space="preserve"> organami kolegialnymi Senat i</w:t>
      </w:r>
      <w:r w:rsidR="0070541A">
        <w:rPr>
          <w:rFonts w:ascii="Cambria" w:hAnsi="Cambria"/>
          <w:sz w:val="24"/>
          <w:szCs w:val="24"/>
        </w:rPr>
        <w:t> </w:t>
      </w:r>
      <w:r w:rsidR="00FA2BA1" w:rsidRPr="001A6A70">
        <w:rPr>
          <w:rFonts w:ascii="Cambria" w:hAnsi="Cambria"/>
          <w:sz w:val="24"/>
          <w:szCs w:val="24"/>
        </w:rPr>
        <w:t xml:space="preserve">Rada </w:t>
      </w:r>
      <w:r w:rsidR="006A7A8F" w:rsidRPr="001A6A70">
        <w:rPr>
          <w:rFonts w:ascii="Cambria" w:hAnsi="Cambria"/>
          <w:sz w:val="24"/>
          <w:szCs w:val="24"/>
        </w:rPr>
        <w:t>Uczelni</w:t>
      </w:r>
      <w:r w:rsidR="00FA2BA1" w:rsidRPr="001A6A70">
        <w:rPr>
          <w:rFonts w:ascii="Cambria" w:hAnsi="Cambria"/>
          <w:sz w:val="24"/>
          <w:szCs w:val="24"/>
        </w:rPr>
        <w:t>.</w:t>
      </w:r>
      <w:r w:rsidR="002020A6" w:rsidRPr="001A6A70">
        <w:rPr>
          <w:rFonts w:ascii="Cambria" w:hAnsi="Cambria"/>
          <w:sz w:val="24"/>
          <w:szCs w:val="24"/>
        </w:rPr>
        <w:t xml:space="preserve"> </w:t>
      </w:r>
      <w:r w:rsidR="00D55F54" w:rsidRPr="001A6A70">
        <w:rPr>
          <w:rFonts w:ascii="Cambria" w:hAnsi="Cambria"/>
          <w:sz w:val="24"/>
          <w:szCs w:val="24"/>
        </w:rPr>
        <w:t xml:space="preserve">Na uczelni obowiązuje </w:t>
      </w:r>
      <w:r w:rsidR="002020A6" w:rsidRPr="001A6A70">
        <w:rPr>
          <w:rFonts w:ascii="Cambria" w:hAnsi="Cambria"/>
          <w:sz w:val="24"/>
          <w:szCs w:val="24"/>
        </w:rPr>
        <w:t>Regulamin studiów AJP im. Jakuba z Paradyża</w:t>
      </w:r>
      <w:r w:rsidR="00D55F54" w:rsidRPr="001A6A70">
        <w:rPr>
          <w:rFonts w:ascii="Cambria" w:hAnsi="Cambria"/>
          <w:sz w:val="24"/>
          <w:szCs w:val="24"/>
        </w:rPr>
        <w:t xml:space="preserve"> </w:t>
      </w:r>
      <w:bookmarkStart w:id="3" w:name="_Hlk88734661"/>
      <w:r w:rsidR="00D55F54" w:rsidRPr="001A6A70">
        <w:rPr>
          <w:rFonts w:ascii="Cambria" w:hAnsi="Cambria"/>
          <w:sz w:val="24"/>
          <w:szCs w:val="24"/>
        </w:rPr>
        <w:t xml:space="preserve">wprowadzony uchwałą Senatu AJP Nr </w:t>
      </w:r>
      <w:r w:rsidR="00CA7AB3" w:rsidRPr="00CA7AB3">
        <w:rPr>
          <w:rFonts w:ascii="Cambria" w:hAnsi="Cambria"/>
          <w:sz w:val="24"/>
          <w:szCs w:val="24"/>
        </w:rPr>
        <w:t>68/000/2021 z dnia 14.12.2021 r</w:t>
      </w:r>
      <w:bookmarkEnd w:id="3"/>
      <w:r w:rsidR="00720A2E">
        <w:rPr>
          <w:rFonts w:ascii="Cambria" w:hAnsi="Cambria"/>
          <w:sz w:val="24"/>
          <w:szCs w:val="24"/>
        </w:rPr>
        <w:t>., zmieniony uchwałą nr 21/000/2023 Senatu AJP z dnia 16.05.2023 r.</w:t>
      </w:r>
    </w:p>
    <w:p w14:paraId="4BA4B3C5" w14:textId="2D9913A4" w:rsidR="003302A2" w:rsidRPr="00D61FCB" w:rsidRDefault="003302A2" w:rsidP="00203EB3">
      <w:pPr>
        <w:spacing w:after="0" w:line="360" w:lineRule="auto"/>
        <w:ind w:firstLine="708"/>
        <w:jc w:val="both"/>
        <w:rPr>
          <w:rFonts w:ascii="Cambria" w:hAnsi="Cambria"/>
          <w:sz w:val="24"/>
          <w:szCs w:val="24"/>
        </w:rPr>
      </w:pPr>
      <w:r w:rsidRPr="00D61FCB">
        <w:rPr>
          <w:rFonts w:ascii="Cambria" w:hAnsi="Cambria"/>
          <w:sz w:val="24"/>
          <w:szCs w:val="24"/>
        </w:rPr>
        <w:t xml:space="preserve">Wydział </w:t>
      </w:r>
      <w:r w:rsidR="00B458FD">
        <w:rPr>
          <w:rFonts w:ascii="Cambria" w:hAnsi="Cambria"/>
          <w:sz w:val="24"/>
          <w:szCs w:val="24"/>
        </w:rPr>
        <w:t xml:space="preserve">Humanistyczny </w:t>
      </w:r>
      <w:r w:rsidRPr="00D61FCB">
        <w:rPr>
          <w:rFonts w:ascii="Cambria" w:hAnsi="Cambria"/>
          <w:sz w:val="24"/>
          <w:szCs w:val="24"/>
        </w:rPr>
        <w:t xml:space="preserve">jest jednostką wydzieloną w związku ze zmianami organizacyjnymi wprowadzonymi Regulaminem </w:t>
      </w:r>
      <w:r>
        <w:rPr>
          <w:rFonts w:ascii="Cambria" w:hAnsi="Cambria"/>
          <w:sz w:val="24"/>
          <w:szCs w:val="24"/>
        </w:rPr>
        <w:t>O</w:t>
      </w:r>
      <w:r w:rsidRPr="00D61FCB">
        <w:rPr>
          <w:rFonts w:ascii="Cambria" w:hAnsi="Cambria"/>
          <w:sz w:val="24"/>
          <w:szCs w:val="24"/>
        </w:rPr>
        <w:t xml:space="preserve">rganizacyjnym z dnia 30 września 2013 r. </w:t>
      </w:r>
      <w:r w:rsidRPr="00FA7313">
        <w:rPr>
          <w:rFonts w:ascii="Cambria" w:hAnsi="Cambria"/>
          <w:sz w:val="24"/>
          <w:szCs w:val="24"/>
        </w:rPr>
        <w:t>Na mocy Uchwały Senatu nr 52/000/2013 z dnia 24 września</w:t>
      </w:r>
      <w:r w:rsidRPr="00D61FCB">
        <w:rPr>
          <w:rFonts w:ascii="Cambria" w:hAnsi="Cambria"/>
          <w:sz w:val="24"/>
          <w:szCs w:val="24"/>
        </w:rPr>
        <w:t xml:space="preserve"> 2013</w:t>
      </w:r>
      <w:r w:rsidR="00570736">
        <w:rPr>
          <w:rFonts w:ascii="Cambria" w:hAnsi="Cambria"/>
          <w:sz w:val="24"/>
          <w:szCs w:val="24"/>
        </w:rPr>
        <w:t xml:space="preserve"> </w:t>
      </w:r>
      <w:r w:rsidRPr="00D61FCB">
        <w:rPr>
          <w:rFonts w:ascii="Cambria" w:hAnsi="Cambria"/>
          <w:sz w:val="24"/>
          <w:szCs w:val="24"/>
        </w:rPr>
        <w:t xml:space="preserve">r. Instytut został przekształcony </w:t>
      </w:r>
      <w:r w:rsidR="00570736">
        <w:rPr>
          <w:rFonts w:ascii="Cambria" w:hAnsi="Cambria"/>
          <w:sz w:val="24"/>
          <w:szCs w:val="24"/>
        </w:rPr>
        <w:t>w</w:t>
      </w:r>
      <w:r w:rsidR="00B458FD">
        <w:rPr>
          <w:rFonts w:ascii="Cambria" w:hAnsi="Cambria"/>
          <w:sz w:val="24"/>
          <w:szCs w:val="24"/>
        </w:rPr>
        <w:t xml:space="preserve"> Wydział Humanistyczny.</w:t>
      </w:r>
      <w:r w:rsidRPr="00D61FCB">
        <w:rPr>
          <w:rFonts w:ascii="Cambria" w:hAnsi="Cambria"/>
          <w:sz w:val="24"/>
          <w:szCs w:val="24"/>
        </w:rPr>
        <w:t xml:space="preserve"> </w:t>
      </w:r>
    </w:p>
    <w:p w14:paraId="08915F5E" w14:textId="4A8F8C51" w:rsidR="003302A2" w:rsidRPr="00D61FCB" w:rsidRDefault="003302A2" w:rsidP="00D907A0">
      <w:pPr>
        <w:spacing w:after="0" w:line="360" w:lineRule="auto"/>
        <w:ind w:firstLine="720"/>
        <w:jc w:val="both"/>
        <w:rPr>
          <w:rFonts w:ascii="Cambria" w:hAnsi="Cambria"/>
          <w:sz w:val="24"/>
          <w:szCs w:val="24"/>
        </w:rPr>
      </w:pPr>
      <w:bookmarkStart w:id="4" w:name="_Hlk144798283"/>
      <w:r w:rsidRPr="00D61FCB">
        <w:rPr>
          <w:rFonts w:ascii="Cambria" w:hAnsi="Cambria"/>
          <w:sz w:val="24"/>
          <w:szCs w:val="24"/>
        </w:rPr>
        <w:t xml:space="preserve">Na Wydział </w:t>
      </w:r>
      <w:r w:rsidR="00B458FD">
        <w:rPr>
          <w:rFonts w:ascii="Cambria" w:hAnsi="Cambria"/>
          <w:sz w:val="24"/>
          <w:szCs w:val="24"/>
        </w:rPr>
        <w:t xml:space="preserve">Humanistyczny </w:t>
      </w:r>
      <w:r w:rsidRPr="00D61FCB">
        <w:rPr>
          <w:rFonts w:ascii="Cambria" w:hAnsi="Cambria"/>
          <w:sz w:val="24"/>
          <w:szCs w:val="24"/>
        </w:rPr>
        <w:t xml:space="preserve">składają się </w:t>
      </w:r>
      <w:r w:rsidR="00A8616D">
        <w:rPr>
          <w:rFonts w:ascii="Cambria" w:hAnsi="Cambria"/>
          <w:sz w:val="24"/>
          <w:szCs w:val="24"/>
        </w:rPr>
        <w:t xml:space="preserve">cztery </w:t>
      </w:r>
      <w:r w:rsidRPr="00D61FCB">
        <w:rPr>
          <w:rFonts w:ascii="Cambria" w:hAnsi="Cambria"/>
          <w:sz w:val="24"/>
          <w:szCs w:val="24"/>
        </w:rPr>
        <w:t>Zakłady:</w:t>
      </w:r>
    </w:p>
    <w:p w14:paraId="4C04419C" w14:textId="4931C6BB" w:rsidR="007F75B2" w:rsidRPr="00B458FD" w:rsidRDefault="007F75B2">
      <w:pPr>
        <w:numPr>
          <w:ilvl w:val="0"/>
          <w:numId w:val="5"/>
        </w:numPr>
        <w:tabs>
          <w:tab w:val="clear" w:pos="720"/>
        </w:tabs>
        <w:spacing w:after="0" w:line="360" w:lineRule="auto"/>
        <w:ind w:left="360"/>
        <w:jc w:val="both"/>
        <w:rPr>
          <w:rFonts w:ascii="Cambria" w:hAnsi="Cambria"/>
          <w:sz w:val="24"/>
          <w:szCs w:val="24"/>
        </w:rPr>
      </w:pPr>
      <w:r w:rsidRPr="703BBBE5">
        <w:rPr>
          <w:rStyle w:val="Pogrubienie"/>
          <w:rFonts w:ascii="Cambria" w:hAnsi="Cambria"/>
          <w:sz w:val="24"/>
          <w:szCs w:val="24"/>
        </w:rPr>
        <w:t xml:space="preserve">Zakład </w:t>
      </w:r>
      <w:r w:rsidR="00B458FD" w:rsidRPr="703BBBE5">
        <w:rPr>
          <w:rStyle w:val="Pogrubienie"/>
          <w:rFonts w:ascii="Cambria" w:hAnsi="Cambria"/>
          <w:sz w:val="24"/>
          <w:szCs w:val="24"/>
        </w:rPr>
        <w:t xml:space="preserve">Języka Polskiego i Komunikacji Medialnej </w:t>
      </w:r>
      <w:r w:rsidR="00B458FD" w:rsidRPr="703BBBE5">
        <w:rPr>
          <w:rFonts w:ascii="Cambria" w:hAnsi="Cambria"/>
          <w:sz w:val="24"/>
          <w:szCs w:val="24"/>
        </w:rPr>
        <w:t>– z</w:t>
      </w:r>
      <w:r w:rsidRPr="703BBBE5">
        <w:rPr>
          <w:rFonts w:ascii="Cambria" w:hAnsi="Cambria"/>
          <w:sz w:val="24"/>
          <w:szCs w:val="24"/>
        </w:rPr>
        <w:t>akład odpowiada merytorycznie za kierunk</w:t>
      </w:r>
      <w:r w:rsidR="00B458FD" w:rsidRPr="703BBBE5">
        <w:rPr>
          <w:rFonts w:ascii="Cambria" w:hAnsi="Cambria"/>
          <w:sz w:val="24"/>
          <w:szCs w:val="24"/>
        </w:rPr>
        <w:t>i</w:t>
      </w:r>
      <w:r w:rsidRPr="703BBBE5">
        <w:rPr>
          <w:rFonts w:ascii="Cambria" w:hAnsi="Cambria"/>
          <w:sz w:val="24"/>
          <w:szCs w:val="24"/>
        </w:rPr>
        <w:t xml:space="preserve"> studiów</w:t>
      </w:r>
      <w:r w:rsidR="00B458FD" w:rsidRPr="703BBBE5">
        <w:rPr>
          <w:rFonts w:ascii="Cambria" w:hAnsi="Cambria"/>
          <w:sz w:val="24"/>
          <w:szCs w:val="24"/>
        </w:rPr>
        <w:t xml:space="preserve"> </w:t>
      </w:r>
      <w:r w:rsidR="00B458FD" w:rsidRPr="703BBBE5">
        <w:rPr>
          <w:rFonts w:ascii="Cambria" w:hAnsi="Cambria"/>
          <w:i/>
          <w:iCs/>
          <w:sz w:val="24"/>
          <w:szCs w:val="24"/>
        </w:rPr>
        <w:t>filologia polska</w:t>
      </w:r>
      <w:r w:rsidR="2B101037" w:rsidRPr="703BBBE5">
        <w:rPr>
          <w:rFonts w:ascii="Cambria" w:hAnsi="Cambria"/>
          <w:i/>
          <w:iCs/>
          <w:sz w:val="24"/>
          <w:szCs w:val="24"/>
        </w:rPr>
        <w:t>,</w:t>
      </w:r>
      <w:r w:rsidR="00B458FD" w:rsidRPr="703BBBE5">
        <w:rPr>
          <w:rFonts w:ascii="Cambria" w:hAnsi="Cambria"/>
          <w:sz w:val="24"/>
          <w:szCs w:val="24"/>
        </w:rPr>
        <w:t xml:space="preserve"> </w:t>
      </w:r>
      <w:r w:rsidR="00B458FD" w:rsidRPr="703BBBE5">
        <w:rPr>
          <w:rFonts w:ascii="Cambria" w:hAnsi="Cambria"/>
          <w:i/>
          <w:iCs/>
          <w:sz w:val="24"/>
          <w:szCs w:val="24"/>
        </w:rPr>
        <w:t>komunikacja medialna i społeczna</w:t>
      </w:r>
      <w:r w:rsidR="56097CBA" w:rsidRPr="703BBBE5">
        <w:rPr>
          <w:rFonts w:ascii="Cambria" w:hAnsi="Cambria"/>
          <w:i/>
          <w:iCs/>
          <w:sz w:val="24"/>
          <w:szCs w:val="24"/>
        </w:rPr>
        <w:t xml:space="preserve">, </w:t>
      </w:r>
      <w:r w:rsidR="56097CBA" w:rsidRPr="003112E0">
        <w:rPr>
          <w:rFonts w:ascii="Cambria" w:hAnsi="Cambria"/>
          <w:i/>
          <w:iCs/>
          <w:sz w:val="24"/>
          <w:szCs w:val="24"/>
        </w:rPr>
        <w:t>architektura informacji z komunikacją cyfrową</w:t>
      </w:r>
      <w:r w:rsidR="00B458FD" w:rsidRPr="003112E0">
        <w:rPr>
          <w:rFonts w:ascii="Cambria" w:hAnsi="Cambria"/>
          <w:sz w:val="24"/>
          <w:szCs w:val="24"/>
        </w:rPr>
        <w:t>;</w:t>
      </w:r>
    </w:p>
    <w:p w14:paraId="5A55DACE" w14:textId="301F039B" w:rsidR="007F75B2" w:rsidRDefault="007F75B2">
      <w:pPr>
        <w:numPr>
          <w:ilvl w:val="0"/>
          <w:numId w:val="5"/>
        </w:numPr>
        <w:tabs>
          <w:tab w:val="clear" w:pos="720"/>
          <w:tab w:val="num" w:pos="360"/>
        </w:tabs>
        <w:spacing w:after="0" w:line="360" w:lineRule="auto"/>
        <w:ind w:left="284"/>
        <w:jc w:val="both"/>
        <w:rPr>
          <w:rFonts w:ascii="Cambria" w:hAnsi="Cambria"/>
          <w:sz w:val="24"/>
          <w:szCs w:val="24"/>
        </w:rPr>
      </w:pPr>
      <w:r w:rsidRPr="703BBBE5">
        <w:rPr>
          <w:rStyle w:val="Pogrubienie"/>
          <w:rFonts w:ascii="Cambria" w:hAnsi="Cambria"/>
          <w:sz w:val="24"/>
          <w:szCs w:val="24"/>
        </w:rPr>
        <w:t xml:space="preserve">Zakład </w:t>
      </w:r>
      <w:r w:rsidR="00B458FD" w:rsidRPr="703BBBE5">
        <w:rPr>
          <w:rStyle w:val="Pogrubienie"/>
          <w:rFonts w:ascii="Cambria" w:hAnsi="Cambria"/>
          <w:sz w:val="24"/>
          <w:szCs w:val="24"/>
        </w:rPr>
        <w:t>Języków Obcych</w:t>
      </w:r>
      <w:r w:rsidRPr="703BBBE5">
        <w:rPr>
          <w:rFonts w:ascii="Cambria" w:hAnsi="Cambria"/>
          <w:sz w:val="24"/>
          <w:szCs w:val="24"/>
        </w:rPr>
        <w:t xml:space="preserve">, </w:t>
      </w:r>
      <w:r w:rsidR="00B458FD" w:rsidRPr="703BBBE5">
        <w:rPr>
          <w:rFonts w:ascii="Cambria" w:hAnsi="Cambria"/>
          <w:sz w:val="24"/>
          <w:szCs w:val="24"/>
        </w:rPr>
        <w:t xml:space="preserve">utworzony w czerwcu 2023 roku z połączenia dwóch zakładów: Zakładu Języka Angielskiego i Zakładu Języka Niemieckiego, </w:t>
      </w:r>
      <w:r w:rsidRPr="703BBBE5">
        <w:rPr>
          <w:rFonts w:ascii="Cambria" w:hAnsi="Cambria"/>
          <w:sz w:val="24"/>
          <w:szCs w:val="24"/>
        </w:rPr>
        <w:t>odpowiada merytorycznie za realizację kierunku studiów</w:t>
      </w:r>
      <w:r w:rsidR="00B458FD" w:rsidRPr="703BBBE5">
        <w:rPr>
          <w:rFonts w:ascii="Cambria" w:hAnsi="Cambria"/>
          <w:sz w:val="24"/>
          <w:szCs w:val="24"/>
        </w:rPr>
        <w:t xml:space="preserve"> </w:t>
      </w:r>
      <w:r w:rsidR="00B458FD" w:rsidRPr="703BBBE5">
        <w:rPr>
          <w:rFonts w:ascii="Cambria" w:hAnsi="Cambria"/>
          <w:i/>
          <w:iCs/>
          <w:sz w:val="24"/>
          <w:szCs w:val="24"/>
        </w:rPr>
        <w:t>filologia</w:t>
      </w:r>
      <w:r w:rsidR="3F7403DB" w:rsidRPr="703BBBE5">
        <w:rPr>
          <w:rFonts w:ascii="Cambria" w:hAnsi="Cambria"/>
          <w:i/>
          <w:iCs/>
          <w:sz w:val="24"/>
          <w:szCs w:val="24"/>
        </w:rPr>
        <w:t>,</w:t>
      </w:r>
      <w:r w:rsidR="3F7403DB" w:rsidRPr="703BBBE5">
        <w:rPr>
          <w:rFonts w:ascii="Cambria" w:hAnsi="Cambria"/>
          <w:i/>
          <w:iCs/>
          <w:color w:val="FF0000"/>
          <w:sz w:val="24"/>
          <w:szCs w:val="24"/>
        </w:rPr>
        <w:t xml:space="preserve"> </w:t>
      </w:r>
      <w:r w:rsidR="3F7403DB" w:rsidRPr="003112E0">
        <w:rPr>
          <w:rFonts w:ascii="Cambria" w:hAnsi="Cambria"/>
          <w:i/>
          <w:iCs/>
          <w:sz w:val="24"/>
          <w:szCs w:val="24"/>
        </w:rPr>
        <w:t>lingwistyka stosowana</w:t>
      </w:r>
      <w:r w:rsidR="00A8616D" w:rsidRPr="003112E0">
        <w:rPr>
          <w:rFonts w:ascii="Cambria" w:hAnsi="Cambria"/>
          <w:sz w:val="24"/>
          <w:szCs w:val="24"/>
        </w:rPr>
        <w:t>;</w:t>
      </w:r>
    </w:p>
    <w:p w14:paraId="6F0A8717" w14:textId="4D68AA0B" w:rsidR="00B458FD" w:rsidRDefault="005E39FE" w:rsidP="703BBBE5">
      <w:pPr>
        <w:numPr>
          <w:ilvl w:val="0"/>
          <w:numId w:val="5"/>
        </w:numPr>
        <w:tabs>
          <w:tab w:val="clear" w:pos="720"/>
          <w:tab w:val="num" w:pos="360"/>
        </w:tabs>
        <w:spacing w:after="0" w:line="360" w:lineRule="auto"/>
        <w:ind w:left="360"/>
        <w:jc w:val="both"/>
        <w:rPr>
          <w:rStyle w:val="Pogrubienie"/>
          <w:rFonts w:ascii="Cambria" w:hAnsi="Cambria"/>
          <w:b w:val="0"/>
          <w:sz w:val="24"/>
          <w:szCs w:val="24"/>
        </w:rPr>
      </w:pPr>
      <w:r w:rsidRPr="703BBBE5">
        <w:rPr>
          <w:rStyle w:val="Pogrubienie"/>
          <w:rFonts w:ascii="Cambria" w:hAnsi="Cambria"/>
          <w:sz w:val="24"/>
          <w:szCs w:val="24"/>
        </w:rPr>
        <w:t xml:space="preserve">Zakład </w:t>
      </w:r>
      <w:r w:rsidR="000541D2" w:rsidRPr="703BBBE5">
        <w:rPr>
          <w:rStyle w:val="Pogrubienie"/>
          <w:rFonts w:ascii="Cambria" w:hAnsi="Cambria"/>
          <w:sz w:val="24"/>
          <w:szCs w:val="24"/>
        </w:rPr>
        <w:t>Edukacji</w:t>
      </w:r>
      <w:r w:rsidRPr="703BBBE5">
        <w:rPr>
          <w:rStyle w:val="Pogrubienie"/>
          <w:rFonts w:ascii="Cambria" w:hAnsi="Cambria"/>
          <w:b w:val="0"/>
          <w:sz w:val="24"/>
          <w:szCs w:val="24"/>
        </w:rPr>
        <w:t>, odpowiadający merytorycznie za realizację kierunku studiów</w:t>
      </w:r>
      <w:r w:rsidR="00B458FD" w:rsidRPr="703BBBE5">
        <w:rPr>
          <w:rStyle w:val="Pogrubienie"/>
          <w:rFonts w:ascii="Cambria" w:hAnsi="Cambria"/>
          <w:b w:val="0"/>
          <w:sz w:val="24"/>
          <w:szCs w:val="24"/>
        </w:rPr>
        <w:t xml:space="preserve"> </w:t>
      </w:r>
      <w:r w:rsidR="00B458FD" w:rsidRPr="703BBBE5">
        <w:rPr>
          <w:rStyle w:val="Pogrubienie"/>
          <w:rFonts w:ascii="Cambria" w:hAnsi="Cambria"/>
          <w:b w:val="0"/>
          <w:i/>
          <w:iCs/>
          <w:sz w:val="24"/>
          <w:szCs w:val="24"/>
        </w:rPr>
        <w:t xml:space="preserve">pedagogika </w:t>
      </w:r>
      <w:r w:rsidR="00B458FD" w:rsidRPr="703BBBE5">
        <w:rPr>
          <w:rStyle w:val="Pogrubienie"/>
          <w:rFonts w:ascii="Cambria" w:hAnsi="Cambria"/>
          <w:b w:val="0"/>
          <w:sz w:val="24"/>
          <w:szCs w:val="24"/>
        </w:rPr>
        <w:t xml:space="preserve">oraz </w:t>
      </w:r>
      <w:r w:rsidR="00B458FD" w:rsidRPr="703BBBE5">
        <w:rPr>
          <w:rStyle w:val="Pogrubienie"/>
          <w:rFonts w:ascii="Cambria" w:hAnsi="Cambria"/>
          <w:b w:val="0"/>
          <w:i/>
          <w:iCs/>
          <w:sz w:val="24"/>
          <w:szCs w:val="24"/>
        </w:rPr>
        <w:t>pedagogika przedszkolna i wczesnoszkolna</w:t>
      </w:r>
      <w:r w:rsidR="4553C07C" w:rsidRPr="703BBBE5">
        <w:rPr>
          <w:rStyle w:val="Pogrubienie"/>
          <w:rFonts w:ascii="Cambria" w:hAnsi="Cambria"/>
          <w:b w:val="0"/>
          <w:i/>
          <w:iCs/>
          <w:sz w:val="24"/>
          <w:szCs w:val="24"/>
        </w:rPr>
        <w:t xml:space="preserve">, </w:t>
      </w:r>
      <w:r w:rsidR="4553C07C" w:rsidRPr="003112E0">
        <w:rPr>
          <w:rStyle w:val="Pogrubienie"/>
          <w:rFonts w:ascii="Cambria" w:hAnsi="Cambria"/>
          <w:b w:val="0"/>
          <w:i/>
          <w:iCs/>
          <w:sz w:val="24"/>
          <w:szCs w:val="24"/>
        </w:rPr>
        <w:t>logopedia</w:t>
      </w:r>
      <w:r w:rsidR="00A8616D" w:rsidRPr="003112E0">
        <w:rPr>
          <w:rStyle w:val="Pogrubienie"/>
          <w:rFonts w:ascii="Cambria" w:hAnsi="Cambria"/>
          <w:b w:val="0"/>
          <w:sz w:val="24"/>
          <w:szCs w:val="24"/>
        </w:rPr>
        <w:t>;</w:t>
      </w:r>
    </w:p>
    <w:p w14:paraId="0C11EF20" w14:textId="47C6CE8A" w:rsidR="00A8616D" w:rsidRDefault="00A8616D" w:rsidP="703BBBE5">
      <w:pPr>
        <w:numPr>
          <w:ilvl w:val="0"/>
          <w:numId w:val="5"/>
        </w:numPr>
        <w:tabs>
          <w:tab w:val="clear" w:pos="720"/>
          <w:tab w:val="num" w:pos="360"/>
        </w:tabs>
        <w:spacing w:after="0" w:line="360" w:lineRule="auto"/>
        <w:ind w:left="360"/>
        <w:jc w:val="both"/>
        <w:rPr>
          <w:rStyle w:val="Pogrubienie"/>
          <w:rFonts w:ascii="Cambria" w:hAnsi="Cambria"/>
          <w:b w:val="0"/>
          <w:sz w:val="24"/>
          <w:szCs w:val="24"/>
        </w:rPr>
      </w:pPr>
      <w:r w:rsidRPr="703BBBE5">
        <w:rPr>
          <w:rStyle w:val="Pogrubienie"/>
          <w:rFonts w:ascii="Cambria" w:hAnsi="Cambria"/>
          <w:sz w:val="24"/>
          <w:szCs w:val="24"/>
        </w:rPr>
        <w:t>Zakład Wychowania Fizycznego i Turystyki</w:t>
      </w:r>
      <w:r w:rsidRPr="703BBBE5">
        <w:rPr>
          <w:rStyle w:val="Pogrubienie"/>
          <w:rFonts w:ascii="Cambria" w:hAnsi="Cambria"/>
          <w:b w:val="0"/>
          <w:sz w:val="24"/>
          <w:szCs w:val="24"/>
        </w:rPr>
        <w:t>, przeniesiony na WH z Wydziału Nauk o Zdrowiu na mocy Zarządzenia nr 54/0101/2023 Rektora AJP z dnia 1 czerwca 2023 zmieniającego zarządzenie w sprawie struktury organizacyjnej wydziałów Akademii im. Jakuba z Paradyża</w:t>
      </w:r>
      <w:r w:rsidR="39C34F9E" w:rsidRPr="703BBBE5">
        <w:rPr>
          <w:rStyle w:val="Pogrubienie"/>
          <w:rFonts w:ascii="Cambria" w:hAnsi="Cambria"/>
          <w:b w:val="0"/>
          <w:sz w:val="24"/>
          <w:szCs w:val="24"/>
        </w:rPr>
        <w:t xml:space="preserve">, </w:t>
      </w:r>
      <w:r w:rsidR="39C34F9E" w:rsidRPr="003112E0">
        <w:rPr>
          <w:rStyle w:val="Pogrubienie"/>
          <w:rFonts w:ascii="Cambria" w:hAnsi="Cambria"/>
          <w:b w:val="0"/>
          <w:sz w:val="24"/>
          <w:szCs w:val="24"/>
        </w:rPr>
        <w:t xml:space="preserve">odpowiada merytorycznie za realizację kierunku studiów </w:t>
      </w:r>
      <w:r w:rsidR="39C34F9E" w:rsidRPr="003112E0">
        <w:rPr>
          <w:rFonts w:ascii="Cambria" w:hAnsi="Cambria"/>
          <w:i/>
          <w:iCs/>
          <w:sz w:val="24"/>
          <w:szCs w:val="24"/>
        </w:rPr>
        <w:t>turystyka i rekreacja;</w:t>
      </w:r>
    </w:p>
    <w:p w14:paraId="712DACEA" w14:textId="09D5EDA5" w:rsidR="003302A2" w:rsidRPr="00B458FD" w:rsidRDefault="00F531C4" w:rsidP="00B458FD">
      <w:pPr>
        <w:spacing w:after="0" w:line="360" w:lineRule="auto"/>
        <w:ind w:left="360"/>
        <w:jc w:val="both"/>
        <w:rPr>
          <w:rStyle w:val="Pogrubienie"/>
          <w:rFonts w:ascii="Cambria" w:hAnsi="Cambria"/>
          <w:b w:val="0"/>
          <w:bCs/>
          <w:sz w:val="24"/>
          <w:szCs w:val="24"/>
        </w:rPr>
      </w:pPr>
      <w:r w:rsidRPr="00B458FD">
        <w:rPr>
          <w:rStyle w:val="Pogrubienie"/>
          <w:rFonts w:ascii="Cambria" w:hAnsi="Cambria"/>
          <w:b w:val="0"/>
          <w:bCs/>
          <w:sz w:val="24"/>
          <w:szCs w:val="24"/>
        </w:rPr>
        <w:t>oraz katedry</w:t>
      </w:r>
      <w:r w:rsidR="003302A2" w:rsidRPr="00B458FD">
        <w:rPr>
          <w:rStyle w:val="Pogrubienie"/>
          <w:rFonts w:ascii="Cambria" w:hAnsi="Cambria"/>
          <w:b w:val="0"/>
          <w:bCs/>
          <w:sz w:val="24"/>
          <w:szCs w:val="24"/>
        </w:rPr>
        <w:t>:</w:t>
      </w:r>
    </w:p>
    <w:p w14:paraId="004F9216" w14:textId="64058816" w:rsidR="003302A2" w:rsidRPr="00454FEB" w:rsidRDefault="003302A2" w:rsidP="00EA405D">
      <w:pPr>
        <w:pStyle w:val="Akapitzlist1"/>
        <w:numPr>
          <w:ilvl w:val="1"/>
          <w:numId w:val="2"/>
        </w:numPr>
        <w:spacing w:after="0" w:line="360" w:lineRule="auto"/>
        <w:ind w:left="426"/>
        <w:jc w:val="both"/>
        <w:rPr>
          <w:rFonts w:ascii="Cambria" w:hAnsi="Cambria"/>
          <w:bCs/>
          <w:sz w:val="24"/>
          <w:szCs w:val="24"/>
        </w:rPr>
      </w:pPr>
      <w:r w:rsidRPr="00454FEB">
        <w:rPr>
          <w:rFonts w:ascii="Cambria" w:hAnsi="Cambria"/>
          <w:sz w:val="24"/>
          <w:szCs w:val="24"/>
        </w:rPr>
        <w:t>Katedra</w:t>
      </w:r>
      <w:r w:rsidR="00B458FD">
        <w:rPr>
          <w:rFonts w:ascii="Cambria" w:hAnsi="Cambria"/>
          <w:sz w:val="24"/>
          <w:szCs w:val="24"/>
        </w:rPr>
        <w:t xml:space="preserve"> Literatury</w:t>
      </w:r>
      <w:r w:rsidRPr="00454FEB">
        <w:rPr>
          <w:rFonts w:ascii="Cambria" w:hAnsi="Cambria"/>
          <w:sz w:val="24"/>
          <w:szCs w:val="24"/>
        </w:rPr>
        <w:t>,</w:t>
      </w:r>
    </w:p>
    <w:p w14:paraId="38B62D2B" w14:textId="251B646D" w:rsidR="00DE4146" w:rsidRPr="00DE4146" w:rsidRDefault="003302A2" w:rsidP="00EA405D">
      <w:pPr>
        <w:pStyle w:val="Akapitzlist1"/>
        <w:numPr>
          <w:ilvl w:val="1"/>
          <w:numId w:val="2"/>
        </w:numPr>
        <w:spacing w:after="0" w:line="360" w:lineRule="auto"/>
        <w:ind w:left="426"/>
        <w:jc w:val="both"/>
        <w:rPr>
          <w:rFonts w:ascii="Cambria" w:hAnsi="Cambria"/>
          <w:bCs/>
          <w:sz w:val="24"/>
          <w:szCs w:val="24"/>
        </w:rPr>
      </w:pPr>
      <w:r w:rsidRPr="00454FEB">
        <w:rPr>
          <w:rFonts w:ascii="Cambria" w:hAnsi="Cambria"/>
          <w:sz w:val="24"/>
          <w:szCs w:val="24"/>
        </w:rPr>
        <w:t>Katedra</w:t>
      </w:r>
      <w:r w:rsidR="00B458FD">
        <w:rPr>
          <w:rFonts w:ascii="Cambria" w:hAnsi="Cambria"/>
          <w:sz w:val="24"/>
          <w:szCs w:val="24"/>
        </w:rPr>
        <w:t xml:space="preserve"> Współczesnego Języka</w:t>
      </w:r>
      <w:r w:rsidR="003947F6">
        <w:rPr>
          <w:rFonts w:ascii="Cambria" w:hAnsi="Cambria"/>
          <w:sz w:val="24"/>
          <w:szCs w:val="24"/>
        </w:rPr>
        <w:t>,</w:t>
      </w:r>
    </w:p>
    <w:p w14:paraId="3FEF9936" w14:textId="2776F6D2" w:rsidR="00C8525E" w:rsidRDefault="00DE4146" w:rsidP="00EA405D">
      <w:pPr>
        <w:pStyle w:val="Akapitzlist1"/>
        <w:numPr>
          <w:ilvl w:val="1"/>
          <w:numId w:val="2"/>
        </w:numPr>
        <w:spacing w:after="0" w:line="360" w:lineRule="auto"/>
        <w:ind w:left="426"/>
        <w:jc w:val="both"/>
        <w:rPr>
          <w:rFonts w:ascii="Cambria" w:hAnsi="Cambria"/>
          <w:bCs/>
          <w:sz w:val="24"/>
          <w:szCs w:val="24"/>
        </w:rPr>
      </w:pPr>
      <w:r>
        <w:rPr>
          <w:rFonts w:ascii="Cambria" w:hAnsi="Cambria"/>
          <w:sz w:val="24"/>
          <w:szCs w:val="24"/>
        </w:rPr>
        <w:t>Katedra</w:t>
      </w:r>
      <w:r w:rsidR="00B458FD">
        <w:rPr>
          <w:rFonts w:ascii="Cambria" w:hAnsi="Cambria"/>
          <w:sz w:val="24"/>
          <w:szCs w:val="24"/>
        </w:rPr>
        <w:t xml:space="preserve"> Historii Książki i Czasopism</w:t>
      </w:r>
      <w:r w:rsidR="003947F6">
        <w:rPr>
          <w:rFonts w:ascii="Cambria" w:hAnsi="Cambria"/>
          <w:bCs/>
          <w:sz w:val="24"/>
          <w:szCs w:val="24"/>
        </w:rPr>
        <w:t>,</w:t>
      </w:r>
    </w:p>
    <w:p w14:paraId="67A4BBEF" w14:textId="2B048FB3" w:rsidR="00B458FD" w:rsidRDefault="00B458FD" w:rsidP="00EA405D">
      <w:pPr>
        <w:pStyle w:val="Akapitzlist1"/>
        <w:numPr>
          <w:ilvl w:val="1"/>
          <w:numId w:val="2"/>
        </w:numPr>
        <w:spacing w:after="0" w:line="360" w:lineRule="auto"/>
        <w:ind w:left="426"/>
        <w:jc w:val="both"/>
        <w:rPr>
          <w:rFonts w:ascii="Cambria" w:hAnsi="Cambria"/>
          <w:bCs/>
          <w:sz w:val="24"/>
          <w:szCs w:val="24"/>
        </w:rPr>
      </w:pPr>
      <w:r>
        <w:rPr>
          <w:rFonts w:ascii="Cambria" w:hAnsi="Cambria"/>
          <w:bCs/>
          <w:sz w:val="24"/>
          <w:szCs w:val="24"/>
        </w:rPr>
        <w:t>Katedra Historii Języka i Komunikacji Religijnej;</w:t>
      </w:r>
    </w:p>
    <w:p w14:paraId="65D58BED" w14:textId="55E8FD0F" w:rsidR="00F531C4" w:rsidRDefault="00F531C4" w:rsidP="00F531C4">
      <w:pPr>
        <w:numPr>
          <w:ilvl w:val="1"/>
          <w:numId w:val="2"/>
        </w:numPr>
        <w:rPr>
          <w:rFonts w:ascii="Cambria" w:hAnsi="Cambria"/>
          <w:bCs/>
          <w:sz w:val="24"/>
          <w:szCs w:val="24"/>
        </w:rPr>
      </w:pPr>
      <w:r w:rsidRPr="00F531C4">
        <w:rPr>
          <w:rFonts w:ascii="Cambria" w:hAnsi="Cambria"/>
          <w:bCs/>
          <w:sz w:val="24"/>
          <w:szCs w:val="24"/>
        </w:rPr>
        <w:t xml:space="preserve">Katedra </w:t>
      </w:r>
      <w:r w:rsidR="00B458FD">
        <w:rPr>
          <w:rFonts w:ascii="Cambria" w:hAnsi="Cambria"/>
          <w:bCs/>
          <w:sz w:val="24"/>
          <w:szCs w:val="24"/>
        </w:rPr>
        <w:t>Stosowanych Badań Społecznych;</w:t>
      </w:r>
    </w:p>
    <w:p w14:paraId="65CE1064" w14:textId="0ABCE2E3" w:rsidR="00B458FD" w:rsidRDefault="00B458FD" w:rsidP="00F531C4">
      <w:pPr>
        <w:numPr>
          <w:ilvl w:val="1"/>
          <w:numId w:val="2"/>
        </w:numPr>
        <w:rPr>
          <w:rFonts w:ascii="Cambria" w:hAnsi="Cambria"/>
          <w:bCs/>
          <w:sz w:val="24"/>
          <w:szCs w:val="24"/>
        </w:rPr>
      </w:pPr>
      <w:r>
        <w:rPr>
          <w:rFonts w:ascii="Cambria" w:hAnsi="Cambria"/>
          <w:bCs/>
          <w:sz w:val="24"/>
          <w:szCs w:val="24"/>
        </w:rPr>
        <w:t>Katedra Edukacji Dziecka;</w:t>
      </w:r>
    </w:p>
    <w:p w14:paraId="6A01F624" w14:textId="04FA8912" w:rsidR="00B458FD" w:rsidRDefault="00B458FD" w:rsidP="00F531C4">
      <w:pPr>
        <w:numPr>
          <w:ilvl w:val="1"/>
          <w:numId w:val="2"/>
        </w:numPr>
        <w:rPr>
          <w:rFonts w:ascii="Cambria" w:hAnsi="Cambria"/>
          <w:bCs/>
          <w:sz w:val="24"/>
          <w:szCs w:val="24"/>
        </w:rPr>
      </w:pPr>
      <w:r>
        <w:rPr>
          <w:rFonts w:ascii="Cambria" w:hAnsi="Cambria"/>
          <w:bCs/>
          <w:sz w:val="24"/>
          <w:szCs w:val="24"/>
        </w:rPr>
        <w:t>Katedra Stylistyki;</w:t>
      </w:r>
    </w:p>
    <w:p w14:paraId="6EEE79D1" w14:textId="77777777" w:rsidR="00533360" w:rsidRDefault="00B458FD" w:rsidP="00F531C4">
      <w:pPr>
        <w:numPr>
          <w:ilvl w:val="1"/>
          <w:numId w:val="2"/>
        </w:numPr>
        <w:rPr>
          <w:rFonts w:ascii="Cambria" w:hAnsi="Cambria"/>
          <w:bCs/>
          <w:sz w:val="24"/>
          <w:szCs w:val="24"/>
        </w:rPr>
      </w:pPr>
      <w:r>
        <w:rPr>
          <w:rFonts w:ascii="Cambria" w:hAnsi="Cambria"/>
          <w:bCs/>
          <w:sz w:val="24"/>
          <w:szCs w:val="24"/>
        </w:rPr>
        <w:t>Katedra Teorii Wychowania i Metodologii</w:t>
      </w:r>
    </w:p>
    <w:p w14:paraId="500005FC" w14:textId="028B58D2" w:rsidR="00B458FD" w:rsidRPr="00B747A8" w:rsidRDefault="00533360" w:rsidP="00F531C4">
      <w:pPr>
        <w:numPr>
          <w:ilvl w:val="1"/>
          <w:numId w:val="2"/>
        </w:numPr>
        <w:rPr>
          <w:rFonts w:ascii="Cambria" w:hAnsi="Cambria"/>
          <w:bCs/>
          <w:sz w:val="24"/>
          <w:szCs w:val="24"/>
        </w:rPr>
      </w:pPr>
      <w:r w:rsidRPr="00B747A8">
        <w:rPr>
          <w:rFonts w:ascii="Cambria" w:hAnsi="Cambria"/>
          <w:bCs/>
          <w:sz w:val="24"/>
          <w:szCs w:val="24"/>
        </w:rPr>
        <w:t>Katedra Uwarunkowań Rozwoju oraz Rekreacji i Turystyki</w:t>
      </w:r>
      <w:r w:rsidR="00B458FD" w:rsidRPr="00B747A8">
        <w:rPr>
          <w:rFonts w:ascii="Cambria" w:hAnsi="Cambria"/>
          <w:bCs/>
          <w:sz w:val="24"/>
          <w:szCs w:val="24"/>
        </w:rPr>
        <w:t>.</w:t>
      </w:r>
    </w:p>
    <w:p w14:paraId="7B1EB1C1" w14:textId="77777777" w:rsidR="003302A2" w:rsidRPr="00534A6C" w:rsidRDefault="003302A2">
      <w:pPr>
        <w:pStyle w:val="Nagwek2"/>
        <w:numPr>
          <w:ilvl w:val="0"/>
          <w:numId w:val="22"/>
        </w:numPr>
        <w:rPr>
          <w:rFonts w:ascii="Cambria" w:hAnsi="Cambria"/>
          <w:i w:val="0"/>
          <w:iCs w:val="0"/>
        </w:rPr>
      </w:pPr>
      <w:bookmarkStart w:id="5" w:name="_Toc144806857"/>
      <w:bookmarkEnd w:id="4"/>
      <w:r w:rsidRPr="00534A6C">
        <w:rPr>
          <w:rFonts w:ascii="Cambria" w:hAnsi="Cambria"/>
          <w:i w:val="0"/>
          <w:iCs w:val="0"/>
        </w:rPr>
        <w:t>Władze Wydziału</w:t>
      </w:r>
      <w:bookmarkEnd w:id="5"/>
    </w:p>
    <w:p w14:paraId="639622AF" w14:textId="6E9896E8" w:rsidR="003302A2" w:rsidRPr="00D61FCB" w:rsidRDefault="003302A2" w:rsidP="00ED205F">
      <w:pPr>
        <w:spacing w:after="0" w:line="360" w:lineRule="auto"/>
        <w:ind w:firstLine="708"/>
        <w:jc w:val="both"/>
        <w:rPr>
          <w:rFonts w:ascii="Cambria" w:hAnsi="Cambria"/>
          <w:sz w:val="24"/>
          <w:szCs w:val="24"/>
        </w:rPr>
      </w:pPr>
      <w:r w:rsidRPr="00D61FCB">
        <w:rPr>
          <w:rFonts w:ascii="Cambria" w:hAnsi="Cambria"/>
          <w:sz w:val="24"/>
          <w:szCs w:val="24"/>
        </w:rPr>
        <w:t xml:space="preserve">Organami Wydziału </w:t>
      </w:r>
      <w:r w:rsidR="00B458FD">
        <w:rPr>
          <w:rFonts w:ascii="Cambria" w:hAnsi="Cambria"/>
          <w:sz w:val="24"/>
          <w:szCs w:val="24"/>
        </w:rPr>
        <w:t xml:space="preserve">Humanistycznego </w:t>
      </w:r>
      <w:r w:rsidRPr="00D61FCB">
        <w:rPr>
          <w:rFonts w:ascii="Cambria" w:hAnsi="Cambria"/>
          <w:sz w:val="24"/>
          <w:szCs w:val="24"/>
        </w:rPr>
        <w:t>(dalej jako Wydział bądź</w:t>
      </w:r>
      <w:r w:rsidR="00B458FD">
        <w:rPr>
          <w:rFonts w:ascii="Cambria" w:hAnsi="Cambria"/>
          <w:sz w:val="24"/>
          <w:szCs w:val="24"/>
        </w:rPr>
        <w:t xml:space="preserve"> WH</w:t>
      </w:r>
      <w:r w:rsidRPr="00D61FCB">
        <w:rPr>
          <w:rFonts w:ascii="Cambria" w:hAnsi="Cambria"/>
          <w:sz w:val="24"/>
          <w:szCs w:val="24"/>
        </w:rPr>
        <w:t xml:space="preserve">) AJP są </w:t>
      </w:r>
      <w:r w:rsidR="00FA2BA1">
        <w:rPr>
          <w:rFonts w:ascii="Cambria" w:hAnsi="Cambria"/>
          <w:sz w:val="24"/>
          <w:szCs w:val="24"/>
        </w:rPr>
        <w:t xml:space="preserve">Kolegium </w:t>
      </w:r>
      <w:r w:rsidR="00D324E5">
        <w:rPr>
          <w:rFonts w:ascii="Cambria" w:hAnsi="Cambria"/>
          <w:sz w:val="24"/>
          <w:szCs w:val="24"/>
        </w:rPr>
        <w:t xml:space="preserve">Dziekańskie </w:t>
      </w:r>
      <w:r w:rsidR="00D324E5" w:rsidRPr="00D61FCB">
        <w:rPr>
          <w:rFonts w:ascii="Cambria" w:hAnsi="Cambria"/>
          <w:sz w:val="24"/>
          <w:szCs w:val="24"/>
        </w:rPr>
        <w:t>i</w:t>
      </w:r>
      <w:r w:rsidRPr="00D61FCB">
        <w:rPr>
          <w:rFonts w:ascii="Cambria" w:hAnsi="Cambria"/>
          <w:sz w:val="24"/>
          <w:szCs w:val="24"/>
        </w:rPr>
        <w:t xml:space="preserve"> Dziekan. </w:t>
      </w:r>
    </w:p>
    <w:p w14:paraId="11BD913B" w14:textId="59B71309" w:rsidR="00C80A61" w:rsidRPr="00C80A61" w:rsidRDefault="00C80A61" w:rsidP="00C80A61">
      <w:pPr>
        <w:autoSpaceDE w:val="0"/>
        <w:autoSpaceDN w:val="0"/>
        <w:adjustRightInd w:val="0"/>
        <w:spacing w:after="45" w:line="360" w:lineRule="auto"/>
        <w:ind w:firstLine="540"/>
        <w:jc w:val="both"/>
        <w:rPr>
          <w:rFonts w:ascii="Cambria" w:eastAsia="Calibri" w:hAnsi="Cambria" w:cs="Cambria"/>
          <w:color w:val="000000"/>
          <w:sz w:val="24"/>
          <w:szCs w:val="24"/>
          <w:lang w:eastAsia="pl-PL"/>
        </w:rPr>
      </w:pPr>
      <w:r w:rsidRPr="00C80A61">
        <w:rPr>
          <w:rFonts w:ascii="Cambria" w:eastAsia="Calibri" w:hAnsi="Cambria" w:cs="Cambria"/>
          <w:color w:val="000000"/>
          <w:sz w:val="24"/>
          <w:szCs w:val="24"/>
          <w:lang w:eastAsia="pl-PL"/>
        </w:rPr>
        <w:t>Dziekan</w:t>
      </w:r>
      <w:r>
        <w:rPr>
          <w:rFonts w:ascii="Cambria" w:eastAsia="Calibri" w:hAnsi="Cambria" w:cs="Cambria"/>
          <w:color w:val="000000"/>
          <w:sz w:val="24"/>
          <w:szCs w:val="24"/>
          <w:lang w:eastAsia="pl-PL"/>
        </w:rPr>
        <w:t xml:space="preserve"> </w:t>
      </w:r>
      <w:r w:rsidR="00B458FD">
        <w:rPr>
          <w:rFonts w:ascii="Cambria" w:eastAsia="Calibri" w:hAnsi="Cambria" w:cs="Cambria"/>
          <w:color w:val="000000"/>
          <w:sz w:val="24"/>
          <w:szCs w:val="24"/>
          <w:lang w:eastAsia="pl-PL"/>
        </w:rPr>
        <w:t xml:space="preserve">WH </w:t>
      </w:r>
      <w:r w:rsidRPr="00C80A61">
        <w:rPr>
          <w:rFonts w:ascii="Cambria" w:eastAsia="Calibri" w:hAnsi="Cambria" w:cs="Cambria"/>
          <w:color w:val="000000"/>
          <w:sz w:val="24"/>
          <w:szCs w:val="24"/>
          <w:lang w:eastAsia="pl-PL"/>
        </w:rPr>
        <w:t xml:space="preserve">kieruje </w:t>
      </w:r>
      <w:r w:rsidR="005C6355">
        <w:rPr>
          <w:rFonts w:ascii="Cambria" w:eastAsia="Calibri" w:hAnsi="Cambria" w:cs="Cambria"/>
          <w:color w:val="000000"/>
          <w:sz w:val="24"/>
          <w:szCs w:val="24"/>
          <w:lang w:eastAsia="pl-PL"/>
        </w:rPr>
        <w:t>W</w:t>
      </w:r>
      <w:r w:rsidR="005C6355" w:rsidRPr="00C80A61">
        <w:rPr>
          <w:rFonts w:ascii="Cambria" w:eastAsia="Calibri" w:hAnsi="Cambria" w:cs="Cambria"/>
          <w:color w:val="000000"/>
          <w:sz w:val="24"/>
          <w:szCs w:val="24"/>
          <w:lang w:eastAsia="pl-PL"/>
        </w:rPr>
        <w:t>ydziałem</w:t>
      </w:r>
      <w:r w:rsidRPr="00C80A61">
        <w:rPr>
          <w:rFonts w:ascii="Cambria" w:eastAsia="Calibri" w:hAnsi="Cambria" w:cs="Cambria"/>
          <w:color w:val="000000"/>
          <w:sz w:val="24"/>
          <w:szCs w:val="24"/>
          <w:lang w:eastAsia="pl-PL"/>
        </w:rPr>
        <w:t xml:space="preserve">. </w:t>
      </w:r>
      <w:r>
        <w:rPr>
          <w:rFonts w:ascii="Cambria" w:eastAsia="Calibri" w:hAnsi="Cambria" w:cs="Cambria"/>
          <w:color w:val="000000"/>
          <w:sz w:val="24"/>
          <w:szCs w:val="24"/>
          <w:lang w:eastAsia="pl-PL"/>
        </w:rPr>
        <w:t>O</w:t>
      </w:r>
      <w:r w:rsidRPr="00C80A61">
        <w:rPr>
          <w:rFonts w:ascii="Cambria" w:eastAsia="Calibri" w:hAnsi="Cambria" w:cs="Cambria"/>
          <w:color w:val="000000"/>
          <w:sz w:val="24"/>
          <w:szCs w:val="24"/>
          <w:lang w:eastAsia="pl-PL"/>
        </w:rPr>
        <w:t xml:space="preserve">dpowiada za właściwy dobór kadry do prowadzenia zajęć dydaktycznych na kierunkach studiów związanych z dyscypliną naukową lub dyscyplinami naukowymi objętymi zakresem działania wydziału oraz nadzoruje jakość jej pracy, w szczególności współpracuje z innymi dziekanami wydziałów w zakresie kształcenia, ze szczególnym uwzględnieniem kształcenia na kierunkach interdyscyplinarnych. </w:t>
      </w:r>
      <w:r>
        <w:rPr>
          <w:rFonts w:ascii="Cambria" w:eastAsia="Calibri" w:hAnsi="Cambria" w:cs="Cambria"/>
          <w:color w:val="000000"/>
          <w:sz w:val="24"/>
          <w:szCs w:val="24"/>
          <w:lang w:eastAsia="pl-PL"/>
        </w:rPr>
        <w:t xml:space="preserve"> </w:t>
      </w:r>
      <w:r w:rsidRPr="00C80A61">
        <w:rPr>
          <w:rFonts w:ascii="Cambria" w:eastAsia="Calibri" w:hAnsi="Cambria" w:cs="Cambria"/>
          <w:color w:val="000000"/>
          <w:sz w:val="24"/>
          <w:szCs w:val="24"/>
          <w:lang w:eastAsia="pl-PL"/>
        </w:rPr>
        <w:t xml:space="preserve">Dziekan za wykonywanie powierzonych obowiązków odpowiada przed </w:t>
      </w:r>
      <w:r w:rsidR="005C6355">
        <w:rPr>
          <w:rFonts w:ascii="Cambria" w:eastAsia="Calibri" w:hAnsi="Cambria" w:cs="Cambria"/>
          <w:color w:val="000000"/>
          <w:sz w:val="24"/>
          <w:szCs w:val="24"/>
          <w:lang w:eastAsia="pl-PL"/>
        </w:rPr>
        <w:t>R</w:t>
      </w:r>
      <w:r w:rsidRPr="00C80A61">
        <w:rPr>
          <w:rFonts w:ascii="Cambria" w:eastAsia="Calibri" w:hAnsi="Cambria" w:cs="Cambria"/>
          <w:color w:val="000000"/>
          <w:sz w:val="24"/>
          <w:szCs w:val="24"/>
          <w:lang w:eastAsia="pl-PL"/>
        </w:rPr>
        <w:t xml:space="preserve">ektorem. </w:t>
      </w:r>
    </w:p>
    <w:p w14:paraId="30794F5D" w14:textId="77777777" w:rsidR="00C80A61" w:rsidRPr="00C80A61" w:rsidRDefault="00C80A61" w:rsidP="00C80A61">
      <w:pPr>
        <w:autoSpaceDE w:val="0"/>
        <w:autoSpaceDN w:val="0"/>
        <w:adjustRightInd w:val="0"/>
        <w:spacing w:after="45" w:line="360" w:lineRule="auto"/>
        <w:jc w:val="both"/>
        <w:rPr>
          <w:rFonts w:ascii="Cambria" w:eastAsia="Calibri" w:hAnsi="Cambria" w:cs="Cambria"/>
          <w:color w:val="000000"/>
          <w:sz w:val="24"/>
          <w:szCs w:val="24"/>
          <w:lang w:eastAsia="pl-PL"/>
        </w:rPr>
      </w:pPr>
      <w:r w:rsidRPr="00C80A61">
        <w:rPr>
          <w:rFonts w:ascii="Cambria" w:eastAsia="Calibri" w:hAnsi="Cambria" w:cs="Cambria"/>
          <w:color w:val="000000"/>
          <w:sz w:val="24"/>
          <w:szCs w:val="24"/>
          <w:lang w:eastAsia="pl-PL"/>
        </w:rPr>
        <w:t xml:space="preserve">Do zadań </w:t>
      </w:r>
      <w:r w:rsidR="00F24571">
        <w:rPr>
          <w:rFonts w:ascii="Cambria" w:eastAsia="Calibri" w:hAnsi="Cambria" w:cs="Cambria"/>
          <w:color w:val="000000"/>
          <w:sz w:val="24"/>
          <w:szCs w:val="24"/>
          <w:lang w:eastAsia="pl-PL"/>
        </w:rPr>
        <w:t>D</w:t>
      </w:r>
      <w:r w:rsidRPr="00C80A61">
        <w:rPr>
          <w:rFonts w:ascii="Cambria" w:eastAsia="Calibri" w:hAnsi="Cambria" w:cs="Cambria"/>
          <w:color w:val="000000"/>
          <w:sz w:val="24"/>
          <w:szCs w:val="24"/>
          <w:lang w:eastAsia="pl-PL"/>
        </w:rPr>
        <w:t xml:space="preserve">ziekana należy w szczególności: </w:t>
      </w:r>
    </w:p>
    <w:p w14:paraId="38E66ED7" w14:textId="77777777" w:rsidR="00F24571" w:rsidRDefault="00C80A61">
      <w:pPr>
        <w:numPr>
          <w:ilvl w:val="0"/>
          <w:numId w:val="17"/>
        </w:numPr>
        <w:autoSpaceDE w:val="0"/>
        <w:autoSpaceDN w:val="0"/>
        <w:adjustRightInd w:val="0"/>
        <w:spacing w:after="45" w:line="360" w:lineRule="auto"/>
        <w:jc w:val="both"/>
        <w:rPr>
          <w:rFonts w:ascii="Cambria" w:eastAsia="Calibri" w:hAnsi="Cambria" w:cs="Cambria"/>
          <w:color w:val="000000"/>
          <w:sz w:val="24"/>
          <w:szCs w:val="24"/>
          <w:lang w:eastAsia="pl-PL"/>
        </w:rPr>
      </w:pPr>
      <w:r w:rsidRPr="00C80A61">
        <w:rPr>
          <w:rFonts w:ascii="Cambria" w:eastAsia="Calibri" w:hAnsi="Cambria" w:cs="Cambria"/>
          <w:color w:val="000000"/>
          <w:sz w:val="24"/>
          <w:szCs w:val="24"/>
          <w:lang w:eastAsia="pl-PL"/>
        </w:rPr>
        <w:t xml:space="preserve">reprezentowanie </w:t>
      </w:r>
      <w:r w:rsidR="00F24571">
        <w:rPr>
          <w:rFonts w:ascii="Cambria" w:eastAsia="Calibri" w:hAnsi="Cambria" w:cs="Cambria"/>
          <w:color w:val="000000"/>
          <w:sz w:val="24"/>
          <w:szCs w:val="24"/>
          <w:lang w:eastAsia="pl-PL"/>
        </w:rPr>
        <w:t>W</w:t>
      </w:r>
      <w:r w:rsidRPr="00C80A61">
        <w:rPr>
          <w:rFonts w:ascii="Cambria" w:eastAsia="Calibri" w:hAnsi="Cambria" w:cs="Cambria"/>
          <w:color w:val="000000"/>
          <w:sz w:val="24"/>
          <w:szCs w:val="24"/>
          <w:lang w:eastAsia="pl-PL"/>
        </w:rPr>
        <w:t xml:space="preserve">ydziału wobec władz AJP; </w:t>
      </w:r>
    </w:p>
    <w:p w14:paraId="7B36EF97" w14:textId="77777777" w:rsidR="00F24571" w:rsidRDefault="00C80A61">
      <w:pPr>
        <w:numPr>
          <w:ilvl w:val="0"/>
          <w:numId w:val="17"/>
        </w:numPr>
        <w:autoSpaceDE w:val="0"/>
        <w:autoSpaceDN w:val="0"/>
        <w:adjustRightInd w:val="0"/>
        <w:spacing w:after="45" w:line="360" w:lineRule="auto"/>
        <w:jc w:val="both"/>
        <w:rPr>
          <w:rFonts w:ascii="Cambria" w:eastAsia="Calibri" w:hAnsi="Cambria" w:cs="Cambria"/>
          <w:color w:val="000000"/>
          <w:sz w:val="24"/>
          <w:szCs w:val="24"/>
          <w:lang w:eastAsia="pl-PL"/>
        </w:rPr>
      </w:pPr>
      <w:r w:rsidRPr="00F24571">
        <w:rPr>
          <w:rFonts w:ascii="Cambria" w:eastAsia="Calibri" w:hAnsi="Cambria" w:cs="Cambria"/>
          <w:color w:val="000000"/>
          <w:sz w:val="24"/>
          <w:szCs w:val="24"/>
          <w:lang w:eastAsia="pl-PL"/>
        </w:rPr>
        <w:t xml:space="preserve">opracowanie strategii rozwoju </w:t>
      </w:r>
      <w:r w:rsidR="00F24571" w:rsidRPr="00F24571">
        <w:rPr>
          <w:rFonts w:ascii="Cambria" w:eastAsia="Calibri" w:hAnsi="Cambria" w:cs="Cambria"/>
          <w:color w:val="000000"/>
          <w:sz w:val="24"/>
          <w:szCs w:val="24"/>
          <w:lang w:eastAsia="pl-PL"/>
        </w:rPr>
        <w:t>W</w:t>
      </w:r>
      <w:r w:rsidRPr="00F24571">
        <w:rPr>
          <w:rFonts w:ascii="Cambria" w:eastAsia="Calibri" w:hAnsi="Cambria" w:cs="Cambria"/>
          <w:color w:val="000000"/>
          <w:sz w:val="24"/>
          <w:szCs w:val="24"/>
          <w:lang w:eastAsia="pl-PL"/>
        </w:rPr>
        <w:t>ydziału, zgodnej ze strategią rozwoju AJP</w:t>
      </w:r>
      <w:r w:rsidR="00F24571">
        <w:rPr>
          <w:rFonts w:ascii="Cambria" w:eastAsia="Calibri" w:hAnsi="Cambria" w:cs="Cambria"/>
          <w:color w:val="000000"/>
          <w:sz w:val="24"/>
          <w:szCs w:val="24"/>
          <w:lang w:eastAsia="pl-PL"/>
        </w:rPr>
        <w:t>;</w:t>
      </w:r>
      <w:r w:rsidRPr="00F24571">
        <w:rPr>
          <w:rFonts w:ascii="Cambria" w:eastAsia="Calibri" w:hAnsi="Cambria" w:cs="Cambria"/>
          <w:color w:val="000000"/>
          <w:sz w:val="24"/>
          <w:szCs w:val="24"/>
          <w:lang w:eastAsia="pl-PL"/>
        </w:rPr>
        <w:t xml:space="preserve"> </w:t>
      </w:r>
    </w:p>
    <w:p w14:paraId="05926A9F" w14:textId="77777777" w:rsidR="00F24571" w:rsidRPr="00F24571" w:rsidRDefault="00C80A61">
      <w:pPr>
        <w:numPr>
          <w:ilvl w:val="0"/>
          <w:numId w:val="17"/>
        </w:numPr>
        <w:autoSpaceDE w:val="0"/>
        <w:autoSpaceDN w:val="0"/>
        <w:adjustRightInd w:val="0"/>
        <w:spacing w:after="45" w:line="360" w:lineRule="auto"/>
        <w:jc w:val="both"/>
        <w:rPr>
          <w:rFonts w:ascii="Cambria" w:eastAsia="Calibri" w:hAnsi="Cambria" w:cs="Cambria"/>
          <w:color w:val="000000"/>
          <w:sz w:val="24"/>
          <w:szCs w:val="24"/>
          <w:lang w:eastAsia="pl-PL"/>
        </w:rPr>
      </w:pPr>
      <w:r w:rsidRPr="00F24571">
        <w:rPr>
          <w:rFonts w:ascii="Cambria" w:eastAsia="Calibri" w:hAnsi="Cambria"/>
          <w:sz w:val="24"/>
          <w:szCs w:val="24"/>
          <w:lang w:eastAsia="pl-PL"/>
        </w:rPr>
        <w:t xml:space="preserve">opracowanie i realizacja polityki edukacyjnej </w:t>
      </w:r>
      <w:r w:rsidR="00F24571" w:rsidRPr="00F24571">
        <w:rPr>
          <w:rFonts w:ascii="Cambria" w:eastAsia="Calibri" w:hAnsi="Cambria"/>
          <w:sz w:val="24"/>
          <w:szCs w:val="24"/>
          <w:lang w:eastAsia="pl-PL"/>
        </w:rPr>
        <w:t>W</w:t>
      </w:r>
      <w:r w:rsidRPr="00F24571">
        <w:rPr>
          <w:rFonts w:ascii="Cambria" w:eastAsia="Calibri" w:hAnsi="Cambria"/>
          <w:sz w:val="24"/>
          <w:szCs w:val="24"/>
          <w:lang w:eastAsia="pl-PL"/>
        </w:rPr>
        <w:t>ydziału spójnej ze strategią rozwoju AJP;</w:t>
      </w:r>
    </w:p>
    <w:p w14:paraId="5D11057D" w14:textId="77777777" w:rsidR="00F24571" w:rsidRDefault="00C80A61">
      <w:pPr>
        <w:numPr>
          <w:ilvl w:val="0"/>
          <w:numId w:val="17"/>
        </w:numPr>
        <w:autoSpaceDE w:val="0"/>
        <w:autoSpaceDN w:val="0"/>
        <w:adjustRightInd w:val="0"/>
        <w:spacing w:after="45" w:line="360" w:lineRule="auto"/>
        <w:jc w:val="both"/>
        <w:rPr>
          <w:rFonts w:ascii="Cambria" w:eastAsia="Calibri" w:hAnsi="Cambria" w:cs="Cambria"/>
          <w:color w:val="000000"/>
          <w:sz w:val="24"/>
          <w:szCs w:val="24"/>
          <w:lang w:eastAsia="pl-PL"/>
        </w:rPr>
      </w:pPr>
      <w:r w:rsidRPr="00F24571">
        <w:rPr>
          <w:rFonts w:ascii="Cambria" w:eastAsia="Calibri" w:hAnsi="Cambria"/>
          <w:sz w:val="24"/>
          <w:szCs w:val="24"/>
          <w:lang w:eastAsia="pl-PL"/>
        </w:rPr>
        <w:t xml:space="preserve">wspieranie pozyskiwania środków finansowych na działalność </w:t>
      </w:r>
      <w:r w:rsidR="00F24571" w:rsidRPr="00F24571">
        <w:rPr>
          <w:rFonts w:ascii="Cambria" w:eastAsia="Calibri" w:hAnsi="Cambria"/>
          <w:sz w:val="24"/>
          <w:szCs w:val="24"/>
          <w:lang w:eastAsia="pl-PL"/>
        </w:rPr>
        <w:t>W</w:t>
      </w:r>
      <w:r w:rsidRPr="00F24571">
        <w:rPr>
          <w:rFonts w:ascii="Cambria" w:eastAsia="Calibri" w:hAnsi="Cambria"/>
          <w:sz w:val="24"/>
          <w:szCs w:val="24"/>
          <w:lang w:eastAsia="pl-PL"/>
        </w:rPr>
        <w:t xml:space="preserve">ydziału; </w:t>
      </w:r>
    </w:p>
    <w:p w14:paraId="710C814C" w14:textId="77777777" w:rsidR="00F24571" w:rsidRDefault="00C80A61">
      <w:pPr>
        <w:numPr>
          <w:ilvl w:val="0"/>
          <w:numId w:val="17"/>
        </w:numPr>
        <w:autoSpaceDE w:val="0"/>
        <w:autoSpaceDN w:val="0"/>
        <w:adjustRightInd w:val="0"/>
        <w:spacing w:after="45" w:line="360" w:lineRule="auto"/>
        <w:jc w:val="both"/>
        <w:rPr>
          <w:rFonts w:ascii="Cambria" w:eastAsia="Calibri" w:hAnsi="Cambria" w:cs="Cambria"/>
          <w:color w:val="000000"/>
          <w:sz w:val="24"/>
          <w:szCs w:val="24"/>
          <w:lang w:eastAsia="pl-PL"/>
        </w:rPr>
      </w:pPr>
      <w:r w:rsidRPr="00F24571">
        <w:rPr>
          <w:rFonts w:ascii="Cambria" w:eastAsia="Calibri" w:hAnsi="Cambria"/>
          <w:sz w:val="24"/>
          <w:szCs w:val="24"/>
          <w:lang w:eastAsia="pl-PL"/>
        </w:rPr>
        <w:t xml:space="preserve">sprawowanie nadzoru nad wydatkowaniem środków finansowych przeznaczonych na </w:t>
      </w:r>
      <w:r w:rsidR="00F24571" w:rsidRPr="00F24571">
        <w:rPr>
          <w:rFonts w:ascii="Cambria" w:eastAsia="Calibri" w:hAnsi="Cambria"/>
          <w:sz w:val="24"/>
          <w:szCs w:val="24"/>
          <w:lang w:eastAsia="pl-PL"/>
        </w:rPr>
        <w:t>W</w:t>
      </w:r>
      <w:r w:rsidRPr="00F24571">
        <w:rPr>
          <w:rFonts w:ascii="Cambria" w:eastAsia="Calibri" w:hAnsi="Cambria"/>
          <w:sz w:val="24"/>
          <w:szCs w:val="24"/>
          <w:lang w:eastAsia="pl-PL"/>
        </w:rPr>
        <w:t xml:space="preserve">ydział; </w:t>
      </w:r>
    </w:p>
    <w:p w14:paraId="07C9283D" w14:textId="77777777" w:rsidR="00F24571" w:rsidRDefault="00C80A61">
      <w:pPr>
        <w:numPr>
          <w:ilvl w:val="0"/>
          <w:numId w:val="17"/>
        </w:numPr>
        <w:autoSpaceDE w:val="0"/>
        <w:autoSpaceDN w:val="0"/>
        <w:adjustRightInd w:val="0"/>
        <w:spacing w:after="45" w:line="360" w:lineRule="auto"/>
        <w:jc w:val="both"/>
        <w:rPr>
          <w:rFonts w:ascii="Cambria" w:eastAsia="Calibri" w:hAnsi="Cambria" w:cs="Cambria"/>
          <w:color w:val="000000"/>
          <w:sz w:val="24"/>
          <w:szCs w:val="24"/>
          <w:lang w:eastAsia="pl-PL"/>
        </w:rPr>
      </w:pPr>
      <w:r w:rsidRPr="00F24571">
        <w:rPr>
          <w:rFonts w:ascii="Cambria" w:eastAsia="Calibri" w:hAnsi="Cambria"/>
          <w:sz w:val="24"/>
          <w:szCs w:val="24"/>
          <w:lang w:eastAsia="pl-PL"/>
        </w:rPr>
        <w:t xml:space="preserve">sprawowanie nadzoru nad działalnością jednostek wydziałowych; </w:t>
      </w:r>
    </w:p>
    <w:p w14:paraId="4B1967BA" w14:textId="77777777" w:rsidR="00C80A61" w:rsidRPr="00F24571" w:rsidRDefault="00C80A61">
      <w:pPr>
        <w:numPr>
          <w:ilvl w:val="0"/>
          <w:numId w:val="17"/>
        </w:numPr>
        <w:autoSpaceDE w:val="0"/>
        <w:autoSpaceDN w:val="0"/>
        <w:adjustRightInd w:val="0"/>
        <w:spacing w:after="45" w:line="360" w:lineRule="auto"/>
        <w:jc w:val="both"/>
        <w:rPr>
          <w:rFonts w:ascii="Cambria" w:eastAsia="Calibri" w:hAnsi="Cambria" w:cs="Cambria"/>
          <w:color w:val="000000"/>
          <w:sz w:val="24"/>
          <w:szCs w:val="24"/>
          <w:lang w:eastAsia="pl-PL"/>
        </w:rPr>
      </w:pPr>
      <w:r w:rsidRPr="00F24571">
        <w:rPr>
          <w:rFonts w:ascii="Cambria" w:eastAsia="Calibri" w:hAnsi="Cambria"/>
          <w:sz w:val="24"/>
          <w:szCs w:val="24"/>
          <w:lang w:eastAsia="pl-PL"/>
        </w:rPr>
        <w:t xml:space="preserve">wypracowanie standardów jakości kształcenia na kierunkach studiów realizowanych na </w:t>
      </w:r>
      <w:r w:rsidR="00F24571" w:rsidRPr="00F24571">
        <w:rPr>
          <w:rFonts w:ascii="Cambria" w:eastAsia="Calibri" w:hAnsi="Cambria"/>
          <w:sz w:val="24"/>
          <w:szCs w:val="24"/>
          <w:lang w:eastAsia="pl-PL"/>
        </w:rPr>
        <w:t>W</w:t>
      </w:r>
      <w:r w:rsidRPr="00F24571">
        <w:rPr>
          <w:rFonts w:ascii="Cambria" w:eastAsia="Calibri" w:hAnsi="Cambria"/>
          <w:sz w:val="24"/>
          <w:szCs w:val="24"/>
          <w:lang w:eastAsia="pl-PL"/>
        </w:rPr>
        <w:t xml:space="preserve">ydziale, w szczególności: </w:t>
      </w:r>
    </w:p>
    <w:p w14:paraId="28AD33EC" w14:textId="77777777" w:rsidR="00F24571" w:rsidRDefault="00C80A61">
      <w:pPr>
        <w:numPr>
          <w:ilvl w:val="0"/>
          <w:numId w:val="18"/>
        </w:numPr>
        <w:autoSpaceDE w:val="0"/>
        <w:autoSpaceDN w:val="0"/>
        <w:adjustRightInd w:val="0"/>
        <w:spacing w:after="46" w:line="360" w:lineRule="auto"/>
        <w:jc w:val="both"/>
        <w:rPr>
          <w:rFonts w:ascii="Cambria" w:eastAsia="Calibri" w:hAnsi="Cambria"/>
          <w:sz w:val="24"/>
          <w:szCs w:val="24"/>
          <w:lang w:eastAsia="pl-PL"/>
        </w:rPr>
      </w:pPr>
      <w:r w:rsidRPr="00A608AD">
        <w:rPr>
          <w:rFonts w:ascii="Cambria" w:eastAsia="Calibri" w:hAnsi="Cambria"/>
          <w:sz w:val="24"/>
          <w:szCs w:val="24"/>
          <w:lang w:eastAsia="pl-PL"/>
        </w:rPr>
        <w:t xml:space="preserve">prowadzenie nadzoru nad badaniem jakości kształcenia w ramach prowadzonych na wydziale kierunków studiów, </w:t>
      </w:r>
    </w:p>
    <w:p w14:paraId="17ADA70C" w14:textId="77777777" w:rsidR="00C80A61" w:rsidRPr="00F24571" w:rsidRDefault="00C80A61">
      <w:pPr>
        <w:numPr>
          <w:ilvl w:val="0"/>
          <w:numId w:val="18"/>
        </w:numPr>
        <w:autoSpaceDE w:val="0"/>
        <w:autoSpaceDN w:val="0"/>
        <w:adjustRightInd w:val="0"/>
        <w:spacing w:after="46" w:line="360" w:lineRule="auto"/>
        <w:jc w:val="both"/>
        <w:rPr>
          <w:rFonts w:ascii="Cambria" w:eastAsia="Calibri" w:hAnsi="Cambria"/>
          <w:sz w:val="24"/>
          <w:szCs w:val="24"/>
          <w:lang w:eastAsia="pl-PL"/>
        </w:rPr>
      </w:pPr>
      <w:r w:rsidRPr="00F24571">
        <w:rPr>
          <w:rFonts w:ascii="Cambria" w:eastAsia="Calibri" w:hAnsi="Cambria"/>
          <w:sz w:val="24"/>
          <w:szCs w:val="24"/>
          <w:lang w:eastAsia="pl-PL"/>
        </w:rPr>
        <w:t xml:space="preserve">inicjowanie działań mających na celu podnoszenie jakości kształcenia na </w:t>
      </w:r>
      <w:r w:rsidR="00F24571">
        <w:rPr>
          <w:rFonts w:ascii="Cambria" w:eastAsia="Calibri" w:hAnsi="Cambria"/>
          <w:sz w:val="24"/>
          <w:szCs w:val="24"/>
          <w:lang w:eastAsia="pl-PL"/>
        </w:rPr>
        <w:t>W</w:t>
      </w:r>
      <w:r w:rsidRPr="00F24571">
        <w:rPr>
          <w:rFonts w:ascii="Cambria" w:eastAsia="Calibri" w:hAnsi="Cambria"/>
          <w:sz w:val="24"/>
          <w:szCs w:val="24"/>
          <w:lang w:eastAsia="pl-PL"/>
        </w:rPr>
        <w:t xml:space="preserve">ydziale, </w:t>
      </w:r>
    </w:p>
    <w:p w14:paraId="7BEE47AE" w14:textId="77777777" w:rsidR="00F24571" w:rsidRDefault="00C80A61">
      <w:pPr>
        <w:numPr>
          <w:ilvl w:val="0"/>
          <w:numId w:val="17"/>
        </w:numPr>
        <w:autoSpaceDE w:val="0"/>
        <w:autoSpaceDN w:val="0"/>
        <w:adjustRightInd w:val="0"/>
        <w:spacing w:after="46" w:line="360" w:lineRule="auto"/>
        <w:jc w:val="both"/>
        <w:rPr>
          <w:rFonts w:ascii="Cambria" w:eastAsia="Calibri" w:hAnsi="Cambria"/>
          <w:sz w:val="24"/>
          <w:szCs w:val="24"/>
          <w:lang w:eastAsia="pl-PL"/>
        </w:rPr>
      </w:pPr>
      <w:r w:rsidRPr="00A608AD">
        <w:rPr>
          <w:rFonts w:ascii="Cambria" w:eastAsia="Calibri" w:hAnsi="Cambria"/>
          <w:sz w:val="24"/>
          <w:szCs w:val="24"/>
          <w:lang w:eastAsia="pl-PL"/>
        </w:rPr>
        <w:t xml:space="preserve">przedkładanie senatowi wniosków w sprawie ustalenia programów studiów, studiów podyplomowych oraz innych form kształcenia na </w:t>
      </w:r>
      <w:r w:rsidR="00F24571">
        <w:rPr>
          <w:rFonts w:ascii="Cambria" w:eastAsia="Calibri" w:hAnsi="Cambria"/>
          <w:sz w:val="24"/>
          <w:szCs w:val="24"/>
          <w:lang w:eastAsia="pl-PL"/>
        </w:rPr>
        <w:t>W</w:t>
      </w:r>
      <w:r w:rsidRPr="00A608AD">
        <w:rPr>
          <w:rFonts w:ascii="Cambria" w:eastAsia="Calibri" w:hAnsi="Cambria"/>
          <w:sz w:val="24"/>
          <w:szCs w:val="24"/>
          <w:lang w:eastAsia="pl-PL"/>
        </w:rPr>
        <w:t xml:space="preserve">ydziale; </w:t>
      </w:r>
    </w:p>
    <w:p w14:paraId="7F40D39F" w14:textId="6DAFA956" w:rsidR="00F24571" w:rsidRDefault="00C80A61">
      <w:pPr>
        <w:numPr>
          <w:ilvl w:val="0"/>
          <w:numId w:val="17"/>
        </w:numPr>
        <w:autoSpaceDE w:val="0"/>
        <w:autoSpaceDN w:val="0"/>
        <w:adjustRightInd w:val="0"/>
        <w:spacing w:after="46" w:line="360" w:lineRule="auto"/>
        <w:jc w:val="both"/>
        <w:rPr>
          <w:rFonts w:ascii="Cambria" w:eastAsia="Calibri" w:hAnsi="Cambria"/>
          <w:sz w:val="24"/>
          <w:szCs w:val="24"/>
          <w:lang w:eastAsia="pl-PL"/>
        </w:rPr>
      </w:pPr>
      <w:r w:rsidRPr="00F24571">
        <w:rPr>
          <w:rFonts w:ascii="Cambria" w:eastAsia="Calibri" w:hAnsi="Cambria"/>
          <w:sz w:val="24"/>
          <w:szCs w:val="24"/>
          <w:lang w:eastAsia="pl-PL"/>
        </w:rPr>
        <w:t>wydawanie decyzji administracyjnych związanych z kształceniem studentów w</w:t>
      </w:r>
      <w:r w:rsidR="00A14954">
        <w:rPr>
          <w:rFonts w:ascii="Cambria" w:eastAsia="Calibri" w:hAnsi="Cambria"/>
          <w:sz w:val="24"/>
          <w:szCs w:val="24"/>
          <w:lang w:eastAsia="pl-PL"/>
        </w:rPr>
        <w:t> </w:t>
      </w:r>
      <w:r w:rsidRPr="00F24571">
        <w:rPr>
          <w:rFonts w:ascii="Cambria" w:eastAsia="Calibri" w:hAnsi="Cambria"/>
          <w:sz w:val="24"/>
          <w:szCs w:val="24"/>
          <w:lang w:eastAsia="pl-PL"/>
        </w:rPr>
        <w:t xml:space="preserve">zakresie określonym przez </w:t>
      </w:r>
      <w:r w:rsidR="00224524">
        <w:rPr>
          <w:rFonts w:ascii="Cambria" w:eastAsia="Calibri" w:hAnsi="Cambria"/>
          <w:sz w:val="24"/>
          <w:szCs w:val="24"/>
          <w:lang w:eastAsia="pl-PL"/>
        </w:rPr>
        <w:t>R</w:t>
      </w:r>
      <w:r w:rsidRPr="00F24571">
        <w:rPr>
          <w:rFonts w:ascii="Cambria" w:eastAsia="Calibri" w:hAnsi="Cambria"/>
          <w:sz w:val="24"/>
          <w:szCs w:val="24"/>
          <w:lang w:eastAsia="pl-PL"/>
        </w:rPr>
        <w:t>ektora</w:t>
      </w:r>
      <w:r w:rsidR="00224524">
        <w:rPr>
          <w:rFonts w:ascii="Cambria" w:eastAsia="Calibri" w:hAnsi="Cambria"/>
          <w:sz w:val="24"/>
          <w:szCs w:val="24"/>
          <w:lang w:eastAsia="pl-PL"/>
        </w:rPr>
        <w:t xml:space="preserve"> AJP</w:t>
      </w:r>
      <w:r w:rsidRPr="00F24571">
        <w:rPr>
          <w:rFonts w:ascii="Cambria" w:eastAsia="Calibri" w:hAnsi="Cambria"/>
          <w:sz w:val="24"/>
          <w:szCs w:val="24"/>
          <w:lang w:eastAsia="pl-PL"/>
        </w:rPr>
        <w:t xml:space="preserve">; </w:t>
      </w:r>
    </w:p>
    <w:p w14:paraId="75036CE0" w14:textId="0700460D" w:rsidR="00F24571" w:rsidRDefault="00A14954">
      <w:pPr>
        <w:numPr>
          <w:ilvl w:val="0"/>
          <w:numId w:val="17"/>
        </w:numPr>
        <w:autoSpaceDE w:val="0"/>
        <w:autoSpaceDN w:val="0"/>
        <w:adjustRightInd w:val="0"/>
        <w:spacing w:after="46" w:line="360" w:lineRule="auto"/>
        <w:jc w:val="both"/>
        <w:rPr>
          <w:rFonts w:ascii="Cambria" w:eastAsia="Calibri" w:hAnsi="Cambria"/>
          <w:sz w:val="24"/>
          <w:szCs w:val="24"/>
          <w:lang w:eastAsia="pl-PL"/>
        </w:rPr>
      </w:pPr>
      <w:r>
        <w:rPr>
          <w:rFonts w:ascii="Cambria" w:eastAsia="Calibri" w:hAnsi="Cambria"/>
          <w:sz w:val="24"/>
          <w:szCs w:val="24"/>
          <w:lang w:eastAsia="pl-PL"/>
        </w:rPr>
        <w:t xml:space="preserve"> </w:t>
      </w:r>
      <w:r w:rsidR="00C80A61" w:rsidRPr="00F24571">
        <w:rPr>
          <w:rFonts w:ascii="Cambria" w:eastAsia="Calibri" w:hAnsi="Cambria"/>
          <w:sz w:val="24"/>
          <w:szCs w:val="24"/>
          <w:lang w:eastAsia="pl-PL"/>
        </w:rPr>
        <w:t xml:space="preserve">obsadzanie kadry poszczególnych przedmiotów oraz ustalanie harmonogramu zajęć dydaktycznych </w:t>
      </w:r>
      <w:r w:rsidR="005C6355">
        <w:rPr>
          <w:rFonts w:ascii="Cambria" w:eastAsia="Calibri" w:hAnsi="Cambria"/>
          <w:sz w:val="24"/>
          <w:szCs w:val="24"/>
          <w:lang w:eastAsia="pl-PL"/>
        </w:rPr>
        <w:t>W</w:t>
      </w:r>
      <w:r w:rsidR="005C6355" w:rsidRPr="00F24571">
        <w:rPr>
          <w:rFonts w:ascii="Cambria" w:eastAsia="Calibri" w:hAnsi="Cambria"/>
          <w:sz w:val="24"/>
          <w:szCs w:val="24"/>
          <w:lang w:eastAsia="pl-PL"/>
        </w:rPr>
        <w:t>ydziału</w:t>
      </w:r>
      <w:r w:rsidR="00C80A61" w:rsidRPr="00F24571">
        <w:rPr>
          <w:rFonts w:ascii="Cambria" w:eastAsia="Calibri" w:hAnsi="Cambria"/>
          <w:sz w:val="24"/>
          <w:szCs w:val="24"/>
          <w:lang w:eastAsia="pl-PL"/>
        </w:rPr>
        <w:t xml:space="preserve">; </w:t>
      </w:r>
    </w:p>
    <w:p w14:paraId="1F74BFCB" w14:textId="308C134D" w:rsidR="00F24571" w:rsidRDefault="00A14954">
      <w:pPr>
        <w:numPr>
          <w:ilvl w:val="0"/>
          <w:numId w:val="17"/>
        </w:numPr>
        <w:autoSpaceDE w:val="0"/>
        <w:autoSpaceDN w:val="0"/>
        <w:adjustRightInd w:val="0"/>
        <w:spacing w:after="46" w:line="360" w:lineRule="auto"/>
        <w:jc w:val="both"/>
        <w:rPr>
          <w:rFonts w:ascii="Cambria" w:eastAsia="Calibri" w:hAnsi="Cambria"/>
          <w:sz w:val="24"/>
          <w:szCs w:val="24"/>
          <w:lang w:eastAsia="pl-PL"/>
        </w:rPr>
      </w:pPr>
      <w:r>
        <w:rPr>
          <w:rFonts w:ascii="Cambria" w:eastAsia="Calibri" w:hAnsi="Cambria"/>
          <w:sz w:val="24"/>
          <w:szCs w:val="24"/>
          <w:lang w:eastAsia="pl-PL"/>
        </w:rPr>
        <w:t xml:space="preserve"> </w:t>
      </w:r>
      <w:r w:rsidR="00C80A61" w:rsidRPr="00F24571">
        <w:rPr>
          <w:rFonts w:ascii="Cambria" w:eastAsia="Calibri" w:hAnsi="Cambria"/>
          <w:sz w:val="24"/>
          <w:szCs w:val="24"/>
          <w:lang w:eastAsia="pl-PL"/>
        </w:rPr>
        <w:t xml:space="preserve">nadzorowanie i określanie zakresu obowiązków pracowników niebędących nauczycielami akademickimi oraz ich podległość służbową; </w:t>
      </w:r>
    </w:p>
    <w:p w14:paraId="5CEE904F" w14:textId="08CD3BC1" w:rsidR="00F24571" w:rsidRDefault="00A14954">
      <w:pPr>
        <w:numPr>
          <w:ilvl w:val="0"/>
          <w:numId w:val="17"/>
        </w:numPr>
        <w:autoSpaceDE w:val="0"/>
        <w:autoSpaceDN w:val="0"/>
        <w:adjustRightInd w:val="0"/>
        <w:spacing w:after="46" w:line="360" w:lineRule="auto"/>
        <w:jc w:val="both"/>
        <w:rPr>
          <w:rFonts w:ascii="Cambria" w:eastAsia="Calibri" w:hAnsi="Cambria"/>
          <w:sz w:val="24"/>
          <w:szCs w:val="24"/>
          <w:lang w:eastAsia="pl-PL"/>
        </w:rPr>
      </w:pPr>
      <w:r>
        <w:rPr>
          <w:rFonts w:ascii="Cambria" w:eastAsia="Calibri" w:hAnsi="Cambria"/>
          <w:sz w:val="24"/>
          <w:szCs w:val="24"/>
          <w:lang w:eastAsia="pl-PL"/>
        </w:rPr>
        <w:t xml:space="preserve"> </w:t>
      </w:r>
      <w:r w:rsidR="00C80A61" w:rsidRPr="00F24571">
        <w:rPr>
          <w:rFonts w:ascii="Cambria" w:eastAsia="Calibri" w:hAnsi="Cambria"/>
          <w:sz w:val="24"/>
          <w:szCs w:val="24"/>
          <w:lang w:eastAsia="pl-PL"/>
        </w:rPr>
        <w:t xml:space="preserve">inicjowanie działań na rzecz podnoszenia kompetencji dydaktycznych nauczycieli akademickich; </w:t>
      </w:r>
    </w:p>
    <w:p w14:paraId="4722FE11" w14:textId="447A193B" w:rsidR="00F24571" w:rsidRDefault="00A14954">
      <w:pPr>
        <w:numPr>
          <w:ilvl w:val="0"/>
          <w:numId w:val="17"/>
        </w:numPr>
        <w:autoSpaceDE w:val="0"/>
        <w:autoSpaceDN w:val="0"/>
        <w:adjustRightInd w:val="0"/>
        <w:spacing w:after="46" w:line="360" w:lineRule="auto"/>
        <w:jc w:val="both"/>
        <w:rPr>
          <w:rFonts w:ascii="Cambria" w:eastAsia="Calibri" w:hAnsi="Cambria"/>
          <w:sz w:val="24"/>
          <w:szCs w:val="24"/>
          <w:lang w:eastAsia="pl-PL"/>
        </w:rPr>
      </w:pPr>
      <w:r>
        <w:rPr>
          <w:rFonts w:ascii="Cambria" w:eastAsia="Calibri" w:hAnsi="Cambria"/>
          <w:sz w:val="24"/>
          <w:szCs w:val="24"/>
          <w:lang w:eastAsia="pl-PL"/>
        </w:rPr>
        <w:t xml:space="preserve"> </w:t>
      </w:r>
      <w:r w:rsidR="00C80A61" w:rsidRPr="00F24571">
        <w:rPr>
          <w:rFonts w:ascii="Cambria" w:eastAsia="Calibri" w:hAnsi="Cambria"/>
          <w:sz w:val="24"/>
          <w:szCs w:val="24"/>
          <w:lang w:eastAsia="pl-PL"/>
        </w:rPr>
        <w:t xml:space="preserve">składanie wniosków w sprawie zatrudnienia, nagradzania oraz udzielania urlopów; </w:t>
      </w:r>
    </w:p>
    <w:p w14:paraId="2479A413" w14:textId="1B26B62A" w:rsidR="00F24571" w:rsidRDefault="00A14954">
      <w:pPr>
        <w:numPr>
          <w:ilvl w:val="0"/>
          <w:numId w:val="17"/>
        </w:numPr>
        <w:autoSpaceDE w:val="0"/>
        <w:autoSpaceDN w:val="0"/>
        <w:adjustRightInd w:val="0"/>
        <w:spacing w:after="46" w:line="360" w:lineRule="auto"/>
        <w:jc w:val="both"/>
        <w:rPr>
          <w:rFonts w:ascii="Cambria" w:eastAsia="Calibri" w:hAnsi="Cambria"/>
          <w:sz w:val="24"/>
          <w:szCs w:val="24"/>
          <w:lang w:eastAsia="pl-PL"/>
        </w:rPr>
      </w:pPr>
      <w:r>
        <w:rPr>
          <w:rFonts w:ascii="Cambria" w:eastAsia="Calibri" w:hAnsi="Cambria"/>
          <w:sz w:val="24"/>
          <w:szCs w:val="24"/>
          <w:lang w:eastAsia="pl-PL"/>
        </w:rPr>
        <w:t xml:space="preserve"> </w:t>
      </w:r>
      <w:r w:rsidR="00C80A61" w:rsidRPr="00F24571">
        <w:rPr>
          <w:rFonts w:ascii="Cambria" w:eastAsia="Calibri" w:hAnsi="Cambria"/>
          <w:sz w:val="24"/>
          <w:szCs w:val="24"/>
          <w:lang w:eastAsia="pl-PL"/>
        </w:rPr>
        <w:t xml:space="preserve">wnioskowanie o powołanie na stanowisko kierownika jednostki wydziałowej; </w:t>
      </w:r>
    </w:p>
    <w:p w14:paraId="699834D5" w14:textId="372738E8" w:rsidR="00F24571" w:rsidRDefault="00A14954">
      <w:pPr>
        <w:numPr>
          <w:ilvl w:val="0"/>
          <w:numId w:val="17"/>
        </w:numPr>
        <w:autoSpaceDE w:val="0"/>
        <w:autoSpaceDN w:val="0"/>
        <w:adjustRightInd w:val="0"/>
        <w:spacing w:after="46" w:line="360" w:lineRule="auto"/>
        <w:jc w:val="both"/>
        <w:rPr>
          <w:rFonts w:ascii="Cambria" w:eastAsia="Calibri" w:hAnsi="Cambria"/>
          <w:sz w:val="24"/>
          <w:szCs w:val="24"/>
          <w:lang w:eastAsia="pl-PL"/>
        </w:rPr>
      </w:pPr>
      <w:r>
        <w:rPr>
          <w:rFonts w:ascii="Cambria" w:eastAsia="Calibri" w:hAnsi="Cambria"/>
          <w:sz w:val="24"/>
          <w:szCs w:val="24"/>
          <w:lang w:eastAsia="pl-PL"/>
        </w:rPr>
        <w:t xml:space="preserve"> </w:t>
      </w:r>
      <w:r w:rsidR="00C80A61" w:rsidRPr="00F24571">
        <w:rPr>
          <w:rFonts w:ascii="Cambria" w:eastAsia="Calibri" w:hAnsi="Cambria"/>
          <w:sz w:val="24"/>
          <w:szCs w:val="24"/>
          <w:lang w:eastAsia="pl-PL"/>
        </w:rPr>
        <w:t xml:space="preserve">składanie </w:t>
      </w:r>
      <w:r w:rsidR="005C6355">
        <w:rPr>
          <w:rFonts w:ascii="Cambria" w:eastAsia="Calibri" w:hAnsi="Cambria"/>
          <w:sz w:val="24"/>
          <w:szCs w:val="24"/>
          <w:lang w:eastAsia="pl-PL"/>
        </w:rPr>
        <w:t>R</w:t>
      </w:r>
      <w:r w:rsidR="00C80A61" w:rsidRPr="00F24571">
        <w:rPr>
          <w:rFonts w:ascii="Cambria" w:eastAsia="Calibri" w:hAnsi="Cambria"/>
          <w:sz w:val="24"/>
          <w:szCs w:val="24"/>
          <w:lang w:eastAsia="pl-PL"/>
        </w:rPr>
        <w:t xml:space="preserve">ektorowi corocznego sprawozdania z działalności </w:t>
      </w:r>
      <w:r w:rsidR="00F24571">
        <w:rPr>
          <w:rFonts w:ascii="Cambria" w:eastAsia="Calibri" w:hAnsi="Cambria"/>
          <w:sz w:val="24"/>
          <w:szCs w:val="24"/>
          <w:lang w:eastAsia="pl-PL"/>
        </w:rPr>
        <w:t>W</w:t>
      </w:r>
      <w:r w:rsidR="00C80A61" w:rsidRPr="00F24571">
        <w:rPr>
          <w:rFonts w:ascii="Cambria" w:eastAsia="Calibri" w:hAnsi="Cambria"/>
          <w:sz w:val="24"/>
          <w:szCs w:val="24"/>
          <w:lang w:eastAsia="pl-PL"/>
        </w:rPr>
        <w:t xml:space="preserve">ydziału; </w:t>
      </w:r>
    </w:p>
    <w:p w14:paraId="0F2FB79C" w14:textId="76BEF957" w:rsidR="00F24571" w:rsidRDefault="00A14954">
      <w:pPr>
        <w:numPr>
          <w:ilvl w:val="0"/>
          <w:numId w:val="17"/>
        </w:numPr>
        <w:autoSpaceDE w:val="0"/>
        <w:autoSpaceDN w:val="0"/>
        <w:adjustRightInd w:val="0"/>
        <w:spacing w:after="46" w:line="360" w:lineRule="auto"/>
        <w:jc w:val="both"/>
        <w:rPr>
          <w:rFonts w:ascii="Cambria" w:eastAsia="Calibri" w:hAnsi="Cambria"/>
          <w:sz w:val="24"/>
          <w:szCs w:val="24"/>
          <w:lang w:eastAsia="pl-PL"/>
        </w:rPr>
      </w:pPr>
      <w:r>
        <w:rPr>
          <w:rFonts w:ascii="Cambria" w:eastAsia="Calibri" w:hAnsi="Cambria"/>
          <w:sz w:val="24"/>
          <w:szCs w:val="24"/>
          <w:lang w:eastAsia="pl-PL"/>
        </w:rPr>
        <w:t xml:space="preserve"> </w:t>
      </w:r>
      <w:r w:rsidR="00C80A61" w:rsidRPr="00F24571">
        <w:rPr>
          <w:rFonts w:ascii="Cambria" w:eastAsia="Calibri" w:hAnsi="Cambria"/>
          <w:sz w:val="24"/>
          <w:szCs w:val="24"/>
          <w:lang w:eastAsia="pl-PL"/>
        </w:rPr>
        <w:t xml:space="preserve">nadzorowanie procesu przygotowywania materiałów do oceny programowej lub kompleksowej dokonywanej przez Polską Komisję Akredytacyjną; </w:t>
      </w:r>
    </w:p>
    <w:p w14:paraId="34A38230" w14:textId="17706F60" w:rsidR="00F24571" w:rsidRDefault="00A14954">
      <w:pPr>
        <w:numPr>
          <w:ilvl w:val="0"/>
          <w:numId w:val="17"/>
        </w:numPr>
        <w:autoSpaceDE w:val="0"/>
        <w:autoSpaceDN w:val="0"/>
        <w:adjustRightInd w:val="0"/>
        <w:spacing w:after="46" w:line="360" w:lineRule="auto"/>
        <w:jc w:val="both"/>
        <w:rPr>
          <w:rFonts w:ascii="Cambria" w:eastAsia="Calibri" w:hAnsi="Cambria"/>
          <w:sz w:val="24"/>
          <w:szCs w:val="24"/>
          <w:lang w:eastAsia="pl-PL"/>
        </w:rPr>
      </w:pPr>
      <w:r>
        <w:rPr>
          <w:rFonts w:ascii="Cambria" w:eastAsia="Calibri" w:hAnsi="Cambria"/>
          <w:sz w:val="24"/>
          <w:szCs w:val="24"/>
          <w:lang w:eastAsia="pl-PL"/>
        </w:rPr>
        <w:t xml:space="preserve"> </w:t>
      </w:r>
      <w:r w:rsidR="00C80A61" w:rsidRPr="00F24571">
        <w:rPr>
          <w:rFonts w:ascii="Cambria" w:eastAsia="Calibri" w:hAnsi="Cambria"/>
          <w:sz w:val="24"/>
          <w:szCs w:val="24"/>
          <w:lang w:eastAsia="pl-PL"/>
        </w:rPr>
        <w:t xml:space="preserve">dbanie o przestrzeganie prawa oraz porządku i bezpieczeństwa na </w:t>
      </w:r>
      <w:r w:rsidR="00F24571">
        <w:rPr>
          <w:rFonts w:ascii="Cambria" w:eastAsia="Calibri" w:hAnsi="Cambria"/>
          <w:sz w:val="24"/>
          <w:szCs w:val="24"/>
          <w:lang w:eastAsia="pl-PL"/>
        </w:rPr>
        <w:t>W</w:t>
      </w:r>
      <w:r w:rsidR="00C80A61" w:rsidRPr="00F24571">
        <w:rPr>
          <w:rFonts w:ascii="Cambria" w:eastAsia="Calibri" w:hAnsi="Cambria"/>
          <w:sz w:val="24"/>
          <w:szCs w:val="24"/>
          <w:lang w:eastAsia="pl-PL"/>
        </w:rPr>
        <w:t xml:space="preserve">ydziale; </w:t>
      </w:r>
    </w:p>
    <w:p w14:paraId="7FC62CD9" w14:textId="4F6D7796" w:rsidR="00C80A61" w:rsidRPr="00F24571" w:rsidRDefault="00A14954">
      <w:pPr>
        <w:numPr>
          <w:ilvl w:val="0"/>
          <w:numId w:val="17"/>
        </w:numPr>
        <w:autoSpaceDE w:val="0"/>
        <w:autoSpaceDN w:val="0"/>
        <w:adjustRightInd w:val="0"/>
        <w:spacing w:after="46" w:line="360" w:lineRule="auto"/>
        <w:jc w:val="both"/>
        <w:rPr>
          <w:rFonts w:ascii="Cambria" w:eastAsia="Calibri" w:hAnsi="Cambria"/>
          <w:sz w:val="24"/>
          <w:szCs w:val="24"/>
          <w:lang w:eastAsia="pl-PL"/>
        </w:rPr>
      </w:pPr>
      <w:r>
        <w:rPr>
          <w:rFonts w:ascii="Cambria" w:eastAsia="Calibri" w:hAnsi="Cambria"/>
          <w:sz w:val="24"/>
          <w:szCs w:val="24"/>
          <w:lang w:eastAsia="pl-PL"/>
        </w:rPr>
        <w:t xml:space="preserve"> </w:t>
      </w:r>
      <w:r w:rsidR="00C80A61" w:rsidRPr="00F24571">
        <w:rPr>
          <w:rFonts w:ascii="Cambria" w:eastAsia="Calibri" w:hAnsi="Cambria"/>
          <w:sz w:val="24"/>
          <w:szCs w:val="24"/>
          <w:lang w:eastAsia="pl-PL"/>
        </w:rPr>
        <w:t xml:space="preserve">wykonywanie innych czynności przewidziane przepisami prawa, postanowieniami Statutu oraz uchwałami i zarządzeniami organów AJP. </w:t>
      </w:r>
    </w:p>
    <w:p w14:paraId="70B3709F" w14:textId="4D07A916" w:rsidR="003302A2" w:rsidRPr="00D61FCB" w:rsidRDefault="00C80A61" w:rsidP="00A01C39">
      <w:pPr>
        <w:spacing w:after="0" w:line="360" w:lineRule="auto"/>
        <w:ind w:firstLine="540"/>
        <w:jc w:val="both"/>
        <w:rPr>
          <w:rFonts w:ascii="Cambria" w:hAnsi="Cambria"/>
          <w:sz w:val="24"/>
          <w:szCs w:val="24"/>
        </w:rPr>
      </w:pPr>
      <w:r w:rsidRPr="703BBBE5">
        <w:rPr>
          <w:rFonts w:ascii="Cambria" w:eastAsia="Calibri" w:hAnsi="Cambria"/>
          <w:sz w:val="24"/>
          <w:szCs w:val="24"/>
          <w:lang w:eastAsia="pl-PL"/>
        </w:rPr>
        <w:t xml:space="preserve">Dziekan jest przełożonym wszystkich pracowników </w:t>
      </w:r>
      <w:r w:rsidR="005C6355" w:rsidRPr="703BBBE5">
        <w:rPr>
          <w:rFonts w:ascii="Cambria" w:eastAsia="Calibri" w:hAnsi="Cambria"/>
          <w:sz w:val="24"/>
          <w:szCs w:val="24"/>
          <w:lang w:eastAsia="pl-PL"/>
        </w:rPr>
        <w:t>W</w:t>
      </w:r>
      <w:r w:rsidRPr="703BBBE5">
        <w:rPr>
          <w:rFonts w:ascii="Cambria" w:eastAsia="Calibri" w:hAnsi="Cambria"/>
          <w:sz w:val="24"/>
          <w:szCs w:val="24"/>
          <w:lang w:eastAsia="pl-PL"/>
        </w:rPr>
        <w:t xml:space="preserve">ydziału. Dziekanem może być osoba, która posiada co najmniej stopień doktora habilitowanego. </w:t>
      </w:r>
      <w:r w:rsidRPr="703BBBE5">
        <w:rPr>
          <w:rFonts w:ascii="Cambria" w:eastAsia="Calibri" w:hAnsi="Cambria" w:cs="Cambria"/>
          <w:sz w:val="24"/>
          <w:szCs w:val="24"/>
          <w:lang w:eastAsia="pl-PL"/>
        </w:rPr>
        <w:t xml:space="preserve"> Dziekan kieruje </w:t>
      </w:r>
      <w:r w:rsidR="00F24571" w:rsidRPr="703BBBE5">
        <w:rPr>
          <w:rFonts w:ascii="Cambria" w:eastAsia="Calibri" w:hAnsi="Cambria" w:cs="Cambria"/>
          <w:sz w:val="24"/>
          <w:szCs w:val="24"/>
          <w:lang w:eastAsia="pl-PL"/>
        </w:rPr>
        <w:t>W</w:t>
      </w:r>
      <w:r w:rsidRPr="703BBBE5">
        <w:rPr>
          <w:rFonts w:ascii="Cambria" w:eastAsia="Calibri" w:hAnsi="Cambria" w:cs="Cambria"/>
          <w:sz w:val="24"/>
          <w:szCs w:val="24"/>
          <w:lang w:eastAsia="pl-PL"/>
        </w:rPr>
        <w:t xml:space="preserve">ydziałem przy pomocy </w:t>
      </w:r>
      <w:r w:rsidR="00F24571" w:rsidRPr="703BBBE5">
        <w:rPr>
          <w:rFonts w:ascii="Cambria" w:eastAsia="Calibri" w:hAnsi="Cambria" w:cs="Cambria"/>
          <w:sz w:val="24"/>
          <w:szCs w:val="24"/>
          <w:lang w:eastAsia="pl-PL"/>
        </w:rPr>
        <w:t>P</w:t>
      </w:r>
      <w:r w:rsidRPr="703BBBE5">
        <w:rPr>
          <w:rFonts w:ascii="Cambria" w:eastAsia="Calibri" w:hAnsi="Cambria" w:cs="Cambria"/>
          <w:sz w:val="24"/>
          <w:szCs w:val="24"/>
          <w:lang w:eastAsia="pl-PL"/>
        </w:rPr>
        <w:t xml:space="preserve">rodziekana. Zakres obowiązków </w:t>
      </w:r>
      <w:r w:rsidR="00F24571" w:rsidRPr="703BBBE5">
        <w:rPr>
          <w:rFonts w:ascii="Cambria" w:eastAsia="Calibri" w:hAnsi="Cambria" w:cs="Cambria"/>
          <w:sz w:val="24"/>
          <w:szCs w:val="24"/>
          <w:lang w:eastAsia="pl-PL"/>
        </w:rPr>
        <w:t>P</w:t>
      </w:r>
      <w:r w:rsidRPr="703BBBE5">
        <w:rPr>
          <w:rFonts w:ascii="Cambria" w:eastAsia="Calibri" w:hAnsi="Cambria" w:cs="Cambria"/>
          <w:sz w:val="24"/>
          <w:szCs w:val="24"/>
          <w:lang w:eastAsia="pl-PL"/>
        </w:rPr>
        <w:t xml:space="preserve">rodziekana określa </w:t>
      </w:r>
      <w:r w:rsidR="005C6355" w:rsidRPr="703BBBE5">
        <w:rPr>
          <w:rFonts w:ascii="Cambria" w:eastAsia="Calibri" w:hAnsi="Cambria" w:cs="Cambria"/>
          <w:sz w:val="24"/>
          <w:szCs w:val="24"/>
          <w:lang w:eastAsia="pl-PL"/>
        </w:rPr>
        <w:t>D</w:t>
      </w:r>
      <w:r w:rsidRPr="703BBBE5">
        <w:rPr>
          <w:rFonts w:ascii="Cambria" w:eastAsia="Calibri" w:hAnsi="Cambria" w:cs="Cambria"/>
          <w:sz w:val="24"/>
          <w:szCs w:val="24"/>
          <w:lang w:eastAsia="pl-PL"/>
        </w:rPr>
        <w:t xml:space="preserve">ziekan, informując o tym wspólnotę AJP. Prodziekanem może być osoba, która posiada co najmniej stopień doktora. </w:t>
      </w:r>
      <w:r w:rsidR="002A386E" w:rsidRPr="703BBBE5">
        <w:rPr>
          <w:rFonts w:ascii="Cambria" w:eastAsia="Calibri" w:hAnsi="Cambria" w:cs="Cambria"/>
          <w:sz w:val="24"/>
          <w:szCs w:val="24"/>
          <w:lang w:eastAsia="pl-PL"/>
        </w:rPr>
        <w:t xml:space="preserve"> Funkcje </w:t>
      </w:r>
      <w:r w:rsidR="00D324E5" w:rsidRPr="703BBBE5">
        <w:rPr>
          <w:rFonts w:ascii="Cambria" w:eastAsia="Calibri" w:hAnsi="Cambria" w:cs="Cambria"/>
          <w:sz w:val="24"/>
          <w:szCs w:val="24"/>
          <w:lang w:eastAsia="pl-PL"/>
        </w:rPr>
        <w:t>kierownicze we</w:t>
      </w:r>
      <w:r w:rsidR="002A386E" w:rsidRPr="703BBBE5">
        <w:rPr>
          <w:rFonts w:ascii="Cambria" w:eastAsia="Calibri" w:hAnsi="Cambria" w:cs="Cambria"/>
          <w:sz w:val="24"/>
          <w:szCs w:val="24"/>
          <w:lang w:eastAsia="pl-PL"/>
        </w:rPr>
        <w:t xml:space="preserve"> </w:t>
      </w:r>
      <w:r w:rsidR="00D324E5" w:rsidRPr="703BBBE5">
        <w:rPr>
          <w:rFonts w:ascii="Cambria" w:eastAsia="Calibri" w:hAnsi="Cambria" w:cs="Cambria"/>
          <w:sz w:val="24"/>
          <w:szCs w:val="24"/>
          <w:lang w:eastAsia="pl-PL"/>
        </w:rPr>
        <w:t xml:space="preserve">władzach </w:t>
      </w:r>
      <w:r w:rsidR="00D324E5" w:rsidRPr="703BBBE5">
        <w:rPr>
          <w:rFonts w:ascii="Cambria" w:hAnsi="Cambria"/>
          <w:sz w:val="24"/>
          <w:szCs w:val="24"/>
        </w:rPr>
        <w:t>Wydziału</w:t>
      </w:r>
      <w:r w:rsidR="003302A2" w:rsidRPr="703BBBE5">
        <w:rPr>
          <w:rFonts w:ascii="Cambria" w:hAnsi="Cambria"/>
          <w:sz w:val="24"/>
          <w:szCs w:val="24"/>
        </w:rPr>
        <w:t xml:space="preserve"> </w:t>
      </w:r>
      <w:r w:rsidR="00A14954" w:rsidRPr="703BBBE5">
        <w:rPr>
          <w:rFonts w:ascii="Cambria" w:hAnsi="Cambria"/>
          <w:sz w:val="24"/>
          <w:szCs w:val="24"/>
        </w:rPr>
        <w:t xml:space="preserve">Humanistycznego </w:t>
      </w:r>
      <w:r w:rsidR="007D0627" w:rsidRPr="703BBBE5">
        <w:rPr>
          <w:rFonts w:ascii="Cambria" w:hAnsi="Cambria"/>
          <w:sz w:val="24"/>
          <w:szCs w:val="24"/>
        </w:rPr>
        <w:t>pełnią</w:t>
      </w:r>
      <w:r w:rsidR="0056707C" w:rsidRPr="703BBBE5">
        <w:rPr>
          <w:rFonts w:ascii="Cambria" w:hAnsi="Cambria"/>
          <w:sz w:val="24"/>
          <w:szCs w:val="24"/>
        </w:rPr>
        <w:t xml:space="preserve"> na podstawie powołania </w:t>
      </w:r>
      <w:r w:rsidR="00871DF3" w:rsidRPr="703BBBE5">
        <w:rPr>
          <w:rFonts w:ascii="Cambria" w:hAnsi="Cambria"/>
          <w:sz w:val="24"/>
          <w:szCs w:val="24"/>
        </w:rPr>
        <w:t>w kadencji</w:t>
      </w:r>
      <w:r w:rsidR="0056707C" w:rsidRPr="703BBBE5">
        <w:rPr>
          <w:rFonts w:ascii="Cambria" w:hAnsi="Cambria"/>
          <w:sz w:val="24"/>
          <w:szCs w:val="24"/>
        </w:rPr>
        <w:t xml:space="preserve"> 202</w:t>
      </w:r>
      <w:r w:rsidR="00720A2E" w:rsidRPr="703BBBE5">
        <w:rPr>
          <w:rFonts w:ascii="Cambria" w:hAnsi="Cambria"/>
          <w:sz w:val="24"/>
          <w:szCs w:val="24"/>
        </w:rPr>
        <w:t>4</w:t>
      </w:r>
      <w:r w:rsidR="0056707C" w:rsidRPr="703BBBE5">
        <w:rPr>
          <w:rFonts w:ascii="Cambria" w:hAnsi="Cambria"/>
          <w:sz w:val="24"/>
          <w:szCs w:val="24"/>
        </w:rPr>
        <w:t>-202</w:t>
      </w:r>
      <w:r w:rsidR="00720A2E" w:rsidRPr="703BBBE5">
        <w:rPr>
          <w:rFonts w:ascii="Cambria" w:hAnsi="Cambria"/>
          <w:sz w:val="24"/>
          <w:szCs w:val="24"/>
        </w:rPr>
        <w:t>8</w:t>
      </w:r>
      <w:r w:rsidR="003947F6" w:rsidRPr="703BBBE5">
        <w:rPr>
          <w:rFonts w:ascii="Cambria" w:hAnsi="Cambria"/>
          <w:sz w:val="24"/>
          <w:szCs w:val="24"/>
        </w:rPr>
        <w:t>:</w:t>
      </w:r>
    </w:p>
    <w:p w14:paraId="2EF48444" w14:textId="2C9F6148" w:rsidR="003302A2" w:rsidRPr="00D61FCB" w:rsidRDefault="003302A2" w:rsidP="00EA405D">
      <w:pPr>
        <w:pStyle w:val="Akapitzlist1"/>
        <w:numPr>
          <w:ilvl w:val="0"/>
          <w:numId w:val="1"/>
        </w:numPr>
        <w:spacing w:after="0" w:line="360" w:lineRule="auto"/>
        <w:ind w:left="540"/>
        <w:jc w:val="both"/>
        <w:rPr>
          <w:rFonts w:ascii="Cambria" w:hAnsi="Cambria"/>
          <w:sz w:val="24"/>
          <w:szCs w:val="24"/>
        </w:rPr>
      </w:pPr>
      <w:r w:rsidRPr="00224524">
        <w:rPr>
          <w:rFonts w:ascii="Cambria" w:hAnsi="Cambria"/>
          <w:sz w:val="24"/>
          <w:szCs w:val="24"/>
          <w:lang w:val="de-DE"/>
        </w:rPr>
        <w:t>Dzie</w:t>
      </w:r>
      <w:r w:rsidR="00D50553" w:rsidRPr="00224524">
        <w:rPr>
          <w:rFonts w:ascii="Cambria" w:hAnsi="Cambria"/>
          <w:sz w:val="24"/>
          <w:szCs w:val="24"/>
          <w:lang w:val="de-DE"/>
        </w:rPr>
        <w:t>kan W</w:t>
      </w:r>
      <w:r w:rsidR="00A14954">
        <w:rPr>
          <w:rFonts w:ascii="Cambria" w:hAnsi="Cambria"/>
          <w:sz w:val="24"/>
          <w:szCs w:val="24"/>
          <w:lang w:val="de-DE"/>
        </w:rPr>
        <w:t>H</w:t>
      </w:r>
      <w:r w:rsidR="00D50553" w:rsidRPr="00224524">
        <w:rPr>
          <w:rFonts w:ascii="Cambria" w:hAnsi="Cambria"/>
          <w:sz w:val="24"/>
          <w:szCs w:val="24"/>
          <w:lang w:val="de-DE"/>
        </w:rPr>
        <w:t xml:space="preserve"> – prof.</w:t>
      </w:r>
      <w:r w:rsidR="00C8525E" w:rsidRPr="00224524">
        <w:rPr>
          <w:rFonts w:ascii="Cambria" w:hAnsi="Cambria"/>
          <w:sz w:val="24"/>
          <w:szCs w:val="24"/>
          <w:lang w:val="de-DE"/>
        </w:rPr>
        <w:t xml:space="preserve"> AJP</w:t>
      </w:r>
      <w:r w:rsidR="00D50553" w:rsidRPr="00224524">
        <w:rPr>
          <w:rFonts w:ascii="Cambria" w:hAnsi="Cambria"/>
          <w:sz w:val="24"/>
          <w:szCs w:val="24"/>
          <w:lang w:val="de-DE"/>
        </w:rPr>
        <w:t xml:space="preserve"> dr hab.</w:t>
      </w:r>
      <w:r w:rsidR="00A14954">
        <w:rPr>
          <w:rFonts w:ascii="Cambria" w:hAnsi="Cambria"/>
          <w:sz w:val="24"/>
          <w:szCs w:val="24"/>
          <w:lang w:val="de-DE"/>
        </w:rPr>
        <w:t xml:space="preserve"> Agnieszka Niekrewicz</w:t>
      </w:r>
      <w:r w:rsidR="00D50553">
        <w:rPr>
          <w:rFonts w:ascii="Cambria" w:hAnsi="Cambria"/>
          <w:sz w:val="24"/>
          <w:szCs w:val="24"/>
        </w:rPr>
        <w:t>;</w:t>
      </w:r>
    </w:p>
    <w:p w14:paraId="7582EBF5" w14:textId="32EF342A" w:rsidR="003302A2" w:rsidRDefault="00D324E5" w:rsidP="00EA405D">
      <w:pPr>
        <w:pStyle w:val="Akapitzlist1"/>
        <w:numPr>
          <w:ilvl w:val="0"/>
          <w:numId w:val="1"/>
        </w:numPr>
        <w:spacing w:after="0" w:line="360" w:lineRule="auto"/>
        <w:ind w:left="540"/>
        <w:jc w:val="both"/>
        <w:rPr>
          <w:rFonts w:ascii="Cambria" w:hAnsi="Cambria"/>
          <w:sz w:val="24"/>
          <w:szCs w:val="24"/>
        </w:rPr>
      </w:pPr>
      <w:r w:rsidRPr="00D61FCB">
        <w:rPr>
          <w:rFonts w:ascii="Cambria" w:hAnsi="Cambria"/>
          <w:sz w:val="24"/>
          <w:szCs w:val="24"/>
        </w:rPr>
        <w:t>Prodziekan</w:t>
      </w:r>
      <w:r>
        <w:rPr>
          <w:rFonts w:ascii="Cambria" w:hAnsi="Cambria"/>
          <w:sz w:val="24"/>
          <w:szCs w:val="24"/>
        </w:rPr>
        <w:t xml:space="preserve"> W</w:t>
      </w:r>
      <w:r w:rsidR="00A14954">
        <w:rPr>
          <w:rFonts w:ascii="Cambria" w:hAnsi="Cambria"/>
          <w:sz w:val="24"/>
          <w:szCs w:val="24"/>
        </w:rPr>
        <w:t>H</w:t>
      </w:r>
      <w:r w:rsidR="00D50553">
        <w:rPr>
          <w:rFonts w:ascii="Cambria" w:hAnsi="Cambria"/>
          <w:sz w:val="24"/>
          <w:szCs w:val="24"/>
        </w:rPr>
        <w:t xml:space="preserve"> – </w:t>
      </w:r>
      <w:r w:rsidR="001D5191">
        <w:rPr>
          <w:rFonts w:ascii="Cambria" w:hAnsi="Cambria"/>
          <w:sz w:val="24"/>
          <w:szCs w:val="24"/>
        </w:rPr>
        <w:t xml:space="preserve">prof. AJP </w:t>
      </w:r>
      <w:r w:rsidR="00D50553">
        <w:rPr>
          <w:rFonts w:ascii="Cambria" w:hAnsi="Cambria"/>
          <w:sz w:val="24"/>
          <w:szCs w:val="24"/>
        </w:rPr>
        <w:t xml:space="preserve">dr </w:t>
      </w:r>
      <w:r w:rsidR="009815AA">
        <w:rPr>
          <w:rFonts w:ascii="Cambria" w:hAnsi="Cambria"/>
          <w:sz w:val="24"/>
          <w:szCs w:val="24"/>
        </w:rPr>
        <w:t>Jo</w:t>
      </w:r>
      <w:r w:rsidR="00A14954">
        <w:rPr>
          <w:rFonts w:ascii="Cambria" w:hAnsi="Cambria"/>
          <w:sz w:val="24"/>
          <w:szCs w:val="24"/>
        </w:rPr>
        <w:t>lanta Gebreselassie.</w:t>
      </w:r>
    </w:p>
    <w:p w14:paraId="3AA30C3E" w14:textId="77777777" w:rsidR="00C80A61" w:rsidRPr="00C80A61" w:rsidRDefault="003302A2" w:rsidP="00C80A61">
      <w:pPr>
        <w:spacing w:after="0" w:line="360" w:lineRule="auto"/>
        <w:ind w:firstLine="708"/>
        <w:jc w:val="both"/>
        <w:rPr>
          <w:rFonts w:ascii="Cambria" w:hAnsi="Cambria"/>
          <w:sz w:val="24"/>
          <w:szCs w:val="24"/>
        </w:rPr>
      </w:pPr>
      <w:r w:rsidRPr="00D61FCB">
        <w:rPr>
          <w:rFonts w:ascii="Cambria" w:hAnsi="Cambria"/>
          <w:sz w:val="24"/>
          <w:szCs w:val="24"/>
        </w:rPr>
        <w:t xml:space="preserve">Organem doradczym i wspierającym działania Wydziału i Dziekana jest </w:t>
      </w:r>
      <w:r w:rsidR="00C80A61">
        <w:rPr>
          <w:rFonts w:ascii="Cambria" w:hAnsi="Cambria"/>
          <w:sz w:val="24"/>
          <w:szCs w:val="24"/>
        </w:rPr>
        <w:t xml:space="preserve">Kolegium </w:t>
      </w:r>
      <w:r w:rsidR="00D324E5">
        <w:rPr>
          <w:rFonts w:ascii="Cambria" w:hAnsi="Cambria"/>
          <w:sz w:val="24"/>
          <w:szCs w:val="24"/>
        </w:rPr>
        <w:t>Dziekańskie.</w:t>
      </w:r>
      <w:r w:rsidR="00F24571">
        <w:t xml:space="preserve"> </w:t>
      </w:r>
      <w:r w:rsidR="00C80A61" w:rsidRPr="00C80A61">
        <w:rPr>
          <w:rFonts w:ascii="Cambria" w:hAnsi="Cambria"/>
          <w:sz w:val="24"/>
          <w:szCs w:val="24"/>
        </w:rPr>
        <w:t>W skład kolegium dziekańskiego wchodzą:</w:t>
      </w:r>
    </w:p>
    <w:p w14:paraId="1C197247" w14:textId="77777777" w:rsidR="00C80A61" w:rsidRPr="00C80A61" w:rsidRDefault="00C80A61" w:rsidP="00C80A61">
      <w:pPr>
        <w:spacing w:after="0" w:line="360" w:lineRule="auto"/>
        <w:ind w:firstLine="708"/>
        <w:jc w:val="both"/>
        <w:rPr>
          <w:rFonts w:ascii="Cambria" w:hAnsi="Cambria"/>
          <w:sz w:val="24"/>
          <w:szCs w:val="24"/>
        </w:rPr>
      </w:pPr>
      <w:r w:rsidRPr="00C80A61">
        <w:rPr>
          <w:rFonts w:ascii="Cambria" w:hAnsi="Cambria"/>
          <w:sz w:val="24"/>
          <w:szCs w:val="24"/>
        </w:rPr>
        <w:t xml:space="preserve">1) </w:t>
      </w:r>
      <w:r w:rsidR="00F24571">
        <w:rPr>
          <w:rFonts w:ascii="Cambria" w:hAnsi="Cambria"/>
          <w:sz w:val="24"/>
          <w:szCs w:val="24"/>
        </w:rPr>
        <w:t>D</w:t>
      </w:r>
      <w:r w:rsidRPr="00C80A61">
        <w:rPr>
          <w:rFonts w:ascii="Cambria" w:hAnsi="Cambria"/>
          <w:sz w:val="24"/>
          <w:szCs w:val="24"/>
        </w:rPr>
        <w:t>ziekan – jako przewodniczący;</w:t>
      </w:r>
    </w:p>
    <w:p w14:paraId="1741D9C6" w14:textId="77777777" w:rsidR="00C80A61" w:rsidRPr="00C80A61" w:rsidRDefault="00C80A61" w:rsidP="00C80A61">
      <w:pPr>
        <w:spacing w:after="0" w:line="360" w:lineRule="auto"/>
        <w:ind w:firstLine="708"/>
        <w:jc w:val="both"/>
        <w:rPr>
          <w:rFonts w:ascii="Cambria" w:hAnsi="Cambria"/>
          <w:sz w:val="24"/>
          <w:szCs w:val="24"/>
        </w:rPr>
      </w:pPr>
      <w:r w:rsidRPr="00C80A61">
        <w:rPr>
          <w:rFonts w:ascii="Cambria" w:hAnsi="Cambria"/>
          <w:sz w:val="24"/>
          <w:szCs w:val="24"/>
        </w:rPr>
        <w:t xml:space="preserve">2) </w:t>
      </w:r>
      <w:r w:rsidR="00F24571">
        <w:rPr>
          <w:rFonts w:ascii="Cambria" w:hAnsi="Cambria"/>
          <w:sz w:val="24"/>
          <w:szCs w:val="24"/>
        </w:rPr>
        <w:t>P</w:t>
      </w:r>
      <w:r w:rsidRPr="00C80A61">
        <w:rPr>
          <w:rFonts w:ascii="Cambria" w:hAnsi="Cambria"/>
          <w:sz w:val="24"/>
          <w:szCs w:val="24"/>
        </w:rPr>
        <w:t>rodziekan;</w:t>
      </w:r>
    </w:p>
    <w:p w14:paraId="544C3B73" w14:textId="7C29AA30" w:rsidR="003302A2" w:rsidRDefault="00C80A61" w:rsidP="00C80A61">
      <w:pPr>
        <w:spacing w:after="0" w:line="360" w:lineRule="auto"/>
        <w:ind w:firstLine="708"/>
        <w:jc w:val="both"/>
        <w:rPr>
          <w:rFonts w:ascii="Cambria" w:hAnsi="Cambria"/>
          <w:sz w:val="24"/>
          <w:szCs w:val="24"/>
        </w:rPr>
      </w:pPr>
      <w:r w:rsidRPr="00C80A61">
        <w:rPr>
          <w:rFonts w:ascii="Cambria" w:hAnsi="Cambria"/>
          <w:sz w:val="24"/>
          <w:szCs w:val="24"/>
        </w:rPr>
        <w:t>3) kierownicy jednostek wydziałowych</w:t>
      </w:r>
      <w:r w:rsidR="003947F6">
        <w:rPr>
          <w:rFonts w:ascii="Cambria" w:hAnsi="Cambria"/>
          <w:sz w:val="24"/>
          <w:szCs w:val="24"/>
        </w:rPr>
        <w:t>.</w:t>
      </w:r>
    </w:p>
    <w:p w14:paraId="0B917F4D" w14:textId="77777777" w:rsidR="00C80A61" w:rsidRPr="00D61FCB" w:rsidRDefault="00C80A61" w:rsidP="00C80A61">
      <w:pPr>
        <w:spacing w:after="0" w:line="360" w:lineRule="auto"/>
        <w:jc w:val="both"/>
        <w:rPr>
          <w:rFonts w:ascii="Cambria" w:hAnsi="Cambria"/>
          <w:sz w:val="24"/>
          <w:szCs w:val="24"/>
        </w:rPr>
      </w:pPr>
      <w:r w:rsidRPr="00C80A61">
        <w:rPr>
          <w:rFonts w:ascii="Cambria" w:hAnsi="Cambria"/>
          <w:sz w:val="24"/>
          <w:szCs w:val="24"/>
        </w:rPr>
        <w:t xml:space="preserve">Zasady działania </w:t>
      </w:r>
      <w:r w:rsidR="005C6355">
        <w:rPr>
          <w:rFonts w:ascii="Cambria" w:hAnsi="Cambria"/>
          <w:sz w:val="24"/>
          <w:szCs w:val="24"/>
        </w:rPr>
        <w:t>K</w:t>
      </w:r>
      <w:r w:rsidR="005C6355" w:rsidRPr="00C80A61">
        <w:rPr>
          <w:rFonts w:ascii="Cambria" w:hAnsi="Cambria"/>
          <w:sz w:val="24"/>
          <w:szCs w:val="24"/>
        </w:rPr>
        <w:t xml:space="preserve">olegium </w:t>
      </w:r>
      <w:r w:rsidR="005C6355">
        <w:rPr>
          <w:rFonts w:ascii="Cambria" w:hAnsi="Cambria"/>
          <w:sz w:val="24"/>
          <w:szCs w:val="24"/>
        </w:rPr>
        <w:t>D</w:t>
      </w:r>
      <w:r w:rsidRPr="00C80A61">
        <w:rPr>
          <w:rFonts w:ascii="Cambria" w:hAnsi="Cambria"/>
          <w:sz w:val="24"/>
          <w:szCs w:val="24"/>
        </w:rPr>
        <w:t xml:space="preserve">ziekańskiego określa </w:t>
      </w:r>
      <w:r w:rsidR="00F24571">
        <w:rPr>
          <w:rFonts w:ascii="Cambria" w:hAnsi="Cambria"/>
          <w:sz w:val="24"/>
          <w:szCs w:val="24"/>
        </w:rPr>
        <w:t>D</w:t>
      </w:r>
      <w:r w:rsidRPr="00C80A61">
        <w:rPr>
          <w:rFonts w:ascii="Cambria" w:hAnsi="Cambria"/>
          <w:sz w:val="24"/>
          <w:szCs w:val="24"/>
        </w:rPr>
        <w:t>ziekan.</w:t>
      </w:r>
    </w:p>
    <w:p w14:paraId="67CD5C40" w14:textId="77777777" w:rsidR="003302A2" w:rsidRPr="00534A6C" w:rsidRDefault="003302A2">
      <w:pPr>
        <w:pStyle w:val="Nagwek2"/>
        <w:numPr>
          <w:ilvl w:val="0"/>
          <w:numId w:val="22"/>
        </w:numPr>
        <w:rPr>
          <w:rFonts w:ascii="Cambria" w:hAnsi="Cambria"/>
          <w:i w:val="0"/>
          <w:iCs w:val="0"/>
        </w:rPr>
      </w:pPr>
      <w:bookmarkStart w:id="6" w:name="_Toc144806858"/>
      <w:r w:rsidRPr="00534A6C">
        <w:rPr>
          <w:rFonts w:ascii="Cambria" w:hAnsi="Cambria"/>
          <w:i w:val="0"/>
          <w:iCs w:val="0"/>
        </w:rPr>
        <w:t>Zasoby ludzkie</w:t>
      </w:r>
      <w:bookmarkEnd w:id="6"/>
    </w:p>
    <w:p w14:paraId="4C58F4B1" w14:textId="022910C9" w:rsidR="003302A2" w:rsidRPr="005A33E0" w:rsidRDefault="003302A2" w:rsidP="00454FEB">
      <w:pPr>
        <w:spacing w:after="0" w:line="360" w:lineRule="auto"/>
        <w:ind w:firstLine="708"/>
        <w:jc w:val="both"/>
        <w:rPr>
          <w:rFonts w:ascii="Cambria" w:hAnsi="Cambria"/>
          <w:color w:val="FF0000"/>
          <w:sz w:val="24"/>
          <w:szCs w:val="24"/>
        </w:rPr>
      </w:pPr>
      <w:r w:rsidRPr="00454FEB">
        <w:rPr>
          <w:rFonts w:ascii="Cambria" w:hAnsi="Cambria"/>
          <w:sz w:val="24"/>
          <w:szCs w:val="24"/>
        </w:rPr>
        <w:t xml:space="preserve">Wydział </w:t>
      </w:r>
      <w:r w:rsidR="008C7CF1">
        <w:rPr>
          <w:rFonts w:ascii="Cambria" w:hAnsi="Cambria"/>
          <w:sz w:val="24"/>
          <w:szCs w:val="24"/>
        </w:rPr>
        <w:t xml:space="preserve">Humanistyczny </w:t>
      </w:r>
      <w:r w:rsidRPr="00454FEB">
        <w:rPr>
          <w:rFonts w:ascii="Cambria" w:hAnsi="Cambria"/>
          <w:sz w:val="24"/>
          <w:szCs w:val="24"/>
        </w:rPr>
        <w:t xml:space="preserve">jest jednym z </w:t>
      </w:r>
      <w:r w:rsidR="00570736">
        <w:rPr>
          <w:rFonts w:ascii="Cambria" w:hAnsi="Cambria"/>
          <w:sz w:val="24"/>
          <w:szCs w:val="24"/>
        </w:rPr>
        <w:t xml:space="preserve">pięciu </w:t>
      </w:r>
      <w:r>
        <w:rPr>
          <w:rFonts w:ascii="Cambria" w:hAnsi="Cambria"/>
          <w:sz w:val="24"/>
          <w:szCs w:val="24"/>
        </w:rPr>
        <w:t>wydziałów Akademii</w:t>
      </w:r>
      <w:r w:rsidRPr="00454FEB">
        <w:rPr>
          <w:rFonts w:ascii="Cambria" w:hAnsi="Cambria"/>
          <w:sz w:val="24"/>
          <w:szCs w:val="24"/>
        </w:rPr>
        <w:t xml:space="preserve"> im. Jakuba z Paradyża w Gorzow</w:t>
      </w:r>
      <w:r w:rsidR="005839D6">
        <w:rPr>
          <w:rFonts w:ascii="Cambria" w:hAnsi="Cambria"/>
          <w:sz w:val="24"/>
          <w:szCs w:val="24"/>
        </w:rPr>
        <w:t xml:space="preserve">ie Wielkopolskim. </w:t>
      </w:r>
      <w:r w:rsidR="005839D6" w:rsidRPr="002020A6">
        <w:rPr>
          <w:rFonts w:ascii="Cambria" w:hAnsi="Cambria"/>
          <w:sz w:val="24"/>
          <w:szCs w:val="24"/>
        </w:rPr>
        <w:t>Na Wydziale w </w:t>
      </w:r>
      <w:r w:rsidR="009030C8" w:rsidRPr="002020A6">
        <w:rPr>
          <w:rFonts w:ascii="Cambria" w:hAnsi="Cambria"/>
          <w:sz w:val="24"/>
          <w:szCs w:val="24"/>
        </w:rPr>
        <w:t xml:space="preserve">roku akademickim </w:t>
      </w:r>
      <w:r w:rsidR="009030C8" w:rsidRPr="00117003">
        <w:rPr>
          <w:rFonts w:ascii="Cambria" w:hAnsi="Cambria"/>
          <w:sz w:val="24"/>
          <w:szCs w:val="24"/>
        </w:rPr>
        <w:t>20</w:t>
      </w:r>
      <w:r w:rsidR="00437470" w:rsidRPr="00117003">
        <w:rPr>
          <w:rFonts w:ascii="Cambria" w:hAnsi="Cambria"/>
          <w:sz w:val="24"/>
          <w:szCs w:val="24"/>
        </w:rPr>
        <w:t>2</w:t>
      </w:r>
      <w:r w:rsidR="005B3B46">
        <w:rPr>
          <w:rFonts w:ascii="Cambria" w:hAnsi="Cambria"/>
          <w:sz w:val="24"/>
          <w:szCs w:val="24"/>
        </w:rPr>
        <w:t>4</w:t>
      </w:r>
      <w:r w:rsidR="009030C8" w:rsidRPr="00117003">
        <w:rPr>
          <w:rFonts w:ascii="Cambria" w:hAnsi="Cambria"/>
          <w:sz w:val="24"/>
          <w:szCs w:val="24"/>
        </w:rPr>
        <w:t>/20</w:t>
      </w:r>
      <w:r w:rsidR="0026198F" w:rsidRPr="00117003">
        <w:rPr>
          <w:rFonts w:ascii="Cambria" w:hAnsi="Cambria"/>
          <w:sz w:val="24"/>
          <w:szCs w:val="24"/>
        </w:rPr>
        <w:t>2</w:t>
      </w:r>
      <w:r w:rsidR="005B3B46">
        <w:rPr>
          <w:rFonts w:ascii="Cambria" w:hAnsi="Cambria"/>
          <w:sz w:val="24"/>
          <w:szCs w:val="24"/>
        </w:rPr>
        <w:t>5</w:t>
      </w:r>
      <w:r w:rsidRPr="00117003">
        <w:rPr>
          <w:rFonts w:ascii="Cambria" w:hAnsi="Cambria"/>
          <w:sz w:val="24"/>
          <w:szCs w:val="24"/>
        </w:rPr>
        <w:t xml:space="preserve"> zatrudnionych jest </w:t>
      </w:r>
      <w:r w:rsidR="005B3B46">
        <w:rPr>
          <w:rFonts w:ascii="Cambria" w:hAnsi="Cambria"/>
          <w:sz w:val="24"/>
          <w:szCs w:val="24"/>
        </w:rPr>
        <w:t>65</w:t>
      </w:r>
      <w:r w:rsidR="008C7CF1">
        <w:rPr>
          <w:rFonts w:ascii="Cambria" w:hAnsi="Cambria"/>
          <w:sz w:val="24"/>
          <w:szCs w:val="24"/>
        </w:rPr>
        <w:t xml:space="preserve"> </w:t>
      </w:r>
      <w:r w:rsidR="005839D6" w:rsidRPr="00117003">
        <w:rPr>
          <w:rFonts w:ascii="Cambria" w:hAnsi="Cambria"/>
          <w:sz w:val="24"/>
          <w:szCs w:val="24"/>
        </w:rPr>
        <w:t xml:space="preserve">nauczycieli akademickich oraz </w:t>
      </w:r>
      <w:r w:rsidR="008C7CF1">
        <w:rPr>
          <w:rFonts w:ascii="Cambria" w:hAnsi="Cambria"/>
          <w:sz w:val="24"/>
          <w:szCs w:val="24"/>
        </w:rPr>
        <w:t>2</w:t>
      </w:r>
      <w:r w:rsidR="005839D6" w:rsidRPr="00117003">
        <w:rPr>
          <w:rFonts w:ascii="Cambria" w:hAnsi="Cambria"/>
          <w:sz w:val="24"/>
          <w:szCs w:val="24"/>
        </w:rPr>
        <w:t> </w:t>
      </w:r>
      <w:r w:rsidRPr="00117003">
        <w:rPr>
          <w:rFonts w:ascii="Cambria" w:hAnsi="Cambria"/>
          <w:sz w:val="24"/>
          <w:szCs w:val="24"/>
        </w:rPr>
        <w:t>pracownik</w:t>
      </w:r>
      <w:r w:rsidR="008C7CF1">
        <w:rPr>
          <w:rFonts w:ascii="Cambria" w:hAnsi="Cambria"/>
          <w:sz w:val="24"/>
          <w:szCs w:val="24"/>
        </w:rPr>
        <w:t>ów</w:t>
      </w:r>
      <w:r w:rsidRPr="00117003">
        <w:rPr>
          <w:rFonts w:ascii="Cambria" w:hAnsi="Cambria"/>
          <w:sz w:val="24"/>
          <w:szCs w:val="24"/>
        </w:rPr>
        <w:t xml:space="preserve"> administracyjny</w:t>
      </w:r>
      <w:r w:rsidR="008C7CF1">
        <w:rPr>
          <w:rFonts w:ascii="Cambria" w:hAnsi="Cambria"/>
          <w:sz w:val="24"/>
          <w:szCs w:val="24"/>
        </w:rPr>
        <w:t>ch</w:t>
      </w:r>
      <w:r w:rsidR="005862D5">
        <w:rPr>
          <w:rFonts w:ascii="Cambria" w:hAnsi="Cambria"/>
          <w:sz w:val="24"/>
          <w:szCs w:val="24"/>
        </w:rPr>
        <w:t xml:space="preserve"> (stan na </w:t>
      </w:r>
      <w:r w:rsidR="00720A2E">
        <w:rPr>
          <w:rFonts w:ascii="Cambria" w:hAnsi="Cambria"/>
          <w:sz w:val="24"/>
          <w:szCs w:val="24"/>
        </w:rPr>
        <w:t xml:space="preserve">3 października </w:t>
      </w:r>
      <w:r w:rsidR="005862D5">
        <w:rPr>
          <w:rFonts w:ascii="Cambria" w:hAnsi="Cambria"/>
          <w:sz w:val="24"/>
          <w:szCs w:val="24"/>
        </w:rPr>
        <w:t>202</w:t>
      </w:r>
      <w:r w:rsidR="00720A2E">
        <w:rPr>
          <w:rFonts w:ascii="Cambria" w:hAnsi="Cambria"/>
          <w:sz w:val="24"/>
          <w:szCs w:val="24"/>
        </w:rPr>
        <w:t>4</w:t>
      </w:r>
      <w:r w:rsidR="005862D5">
        <w:rPr>
          <w:rFonts w:ascii="Cambria" w:hAnsi="Cambria"/>
          <w:sz w:val="24"/>
          <w:szCs w:val="24"/>
        </w:rPr>
        <w:t>)</w:t>
      </w:r>
      <w:r w:rsidRPr="00117003">
        <w:rPr>
          <w:rFonts w:ascii="Cambria" w:hAnsi="Cambria"/>
          <w:sz w:val="24"/>
          <w:szCs w:val="24"/>
        </w:rPr>
        <w:t>.</w:t>
      </w:r>
      <w:r w:rsidRPr="005A33E0">
        <w:rPr>
          <w:rFonts w:ascii="Cambria" w:hAnsi="Cambria"/>
          <w:color w:val="FF0000"/>
          <w:sz w:val="24"/>
          <w:szCs w:val="24"/>
        </w:rPr>
        <w:t xml:space="preserve"> </w:t>
      </w:r>
    </w:p>
    <w:p w14:paraId="149E9AE8" w14:textId="3F69FAD2" w:rsidR="005862D5" w:rsidRPr="005862D5" w:rsidRDefault="003302A2" w:rsidP="00A01C39">
      <w:pPr>
        <w:spacing w:after="0" w:line="360" w:lineRule="auto"/>
        <w:ind w:firstLine="540"/>
        <w:jc w:val="both"/>
        <w:rPr>
          <w:rFonts w:ascii="Cambria" w:hAnsi="Cambria"/>
          <w:sz w:val="24"/>
          <w:szCs w:val="24"/>
        </w:rPr>
      </w:pPr>
      <w:r w:rsidRPr="005862D5">
        <w:rPr>
          <w:rFonts w:ascii="Cambria" w:hAnsi="Cambria"/>
          <w:sz w:val="24"/>
          <w:szCs w:val="24"/>
        </w:rPr>
        <w:t xml:space="preserve">Kadrę na Wydziale </w:t>
      </w:r>
      <w:r w:rsidR="008C7CF1" w:rsidRPr="005862D5">
        <w:rPr>
          <w:rFonts w:ascii="Cambria" w:hAnsi="Cambria"/>
          <w:sz w:val="24"/>
          <w:szCs w:val="24"/>
        </w:rPr>
        <w:t xml:space="preserve">Humanistycznym </w:t>
      </w:r>
      <w:r w:rsidR="00D324E5" w:rsidRPr="005862D5">
        <w:rPr>
          <w:rFonts w:ascii="Cambria" w:hAnsi="Cambria"/>
          <w:sz w:val="24"/>
          <w:szCs w:val="24"/>
        </w:rPr>
        <w:t>stanowią</w:t>
      </w:r>
      <w:r w:rsidRPr="005862D5">
        <w:rPr>
          <w:rFonts w:ascii="Cambria" w:hAnsi="Cambria"/>
          <w:sz w:val="24"/>
          <w:szCs w:val="24"/>
        </w:rPr>
        <w:t xml:space="preserve"> nauczyciele akademiccy posiadający znaczący dorobek naukowy, zajmując</w:t>
      </w:r>
      <w:r w:rsidR="005C6355" w:rsidRPr="005862D5">
        <w:rPr>
          <w:rFonts w:ascii="Cambria" w:hAnsi="Cambria"/>
          <w:sz w:val="24"/>
          <w:szCs w:val="24"/>
        </w:rPr>
        <w:t>y</w:t>
      </w:r>
      <w:r w:rsidRPr="005862D5">
        <w:rPr>
          <w:rFonts w:ascii="Cambria" w:hAnsi="Cambria"/>
          <w:sz w:val="24"/>
          <w:szCs w:val="24"/>
        </w:rPr>
        <w:t xml:space="preserve"> się różnorodnymi zagadnieniami z zakresu nauk </w:t>
      </w:r>
      <w:r w:rsidR="008C7CF1" w:rsidRPr="005862D5">
        <w:rPr>
          <w:rFonts w:ascii="Cambria" w:hAnsi="Cambria"/>
          <w:sz w:val="24"/>
          <w:szCs w:val="24"/>
        </w:rPr>
        <w:t xml:space="preserve">humanistycznych i </w:t>
      </w:r>
      <w:r w:rsidRPr="005862D5">
        <w:rPr>
          <w:rFonts w:ascii="Cambria" w:hAnsi="Cambria"/>
          <w:sz w:val="24"/>
          <w:szCs w:val="24"/>
        </w:rPr>
        <w:t>społecznych</w:t>
      </w:r>
      <w:r w:rsidR="005862D5" w:rsidRPr="005862D5">
        <w:rPr>
          <w:rFonts w:ascii="Cambria" w:hAnsi="Cambria"/>
          <w:sz w:val="24"/>
          <w:szCs w:val="24"/>
        </w:rPr>
        <w:t>, a zwłaszcza</w:t>
      </w:r>
      <w:r w:rsidR="005862D5" w:rsidRPr="005862D5">
        <w:rPr>
          <w:rFonts w:ascii="Cambria" w:hAnsi="Cambria"/>
          <w:sz w:val="24"/>
        </w:rPr>
        <w:t xml:space="preserve"> językoznawstwa, literaturoznawstwa, pedagogiki, historii, kulturoznawstwa, filozofii.</w:t>
      </w:r>
    </w:p>
    <w:p w14:paraId="0BB0044B" w14:textId="5CE1FEF8" w:rsidR="005C6355" w:rsidRPr="005A33E0" w:rsidRDefault="003302A2" w:rsidP="00A01C39">
      <w:pPr>
        <w:spacing w:after="0" w:line="360" w:lineRule="auto"/>
        <w:ind w:firstLine="540"/>
        <w:jc w:val="both"/>
        <w:rPr>
          <w:rFonts w:ascii="Cambria" w:hAnsi="Cambria"/>
          <w:color w:val="FF0000"/>
          <w:sz w:val="24"/>
          <w:szCs w:val="24"/>
        </w:rPr>
      </w:pPr>
      <w:r w:rsidRPr="703BBBE5">
        <w:rPr>
          <w:rFonts w:ascii="Cambria" w:hAnsi="Cambria"/>
          <w:sz w:val="24"/>
          <w:szCs w:val="24"/>
        </w:rPr>
        <w:t xml:space="preserve"> Prowadzą oni badania naukowe, uczestniczą w ogólnopolskich i międzynarodowych konferencjach naukowych, są autorami artykułów, rozdziałów i monografii, nie tylko w kraju, ale także za granicą. Wielu z nich posiada doświadczenie zawodowe</w:t>
      </w:r>
      <w:r w:rsidR="005862D5" w:rsidRPr="703BBBE5">
        <w:rPr>
          <w:rFonts w:ascii="Cambria" w:hAnsi="Cambria"/>
          <w:sz w:val="24"/>
          <w:szCs w:val="24"/>
        </w:rPr>
        <w:t xml:space="preserve"> </w:t>
      </w:r>
      <w:r w:rsidRPr="703BBBE5">
        <w:rPr>
          <w:rFonts w:ascii="Cambria" w:hAnsi="Cambria"/>
          <w:sz w:val="24"/>
          <w:szCs w:val="24"/>
        </w:rPr>
        <w:t xml:space="preserve">niezbędne dla </w:t>
      </w:r>
      <w:r w:rsidR="00570736" w:rsidRPr="703BBBE5">
        <w:rPr>
          <w:rFonts w:ascii="Cambria" w:hAnsi="Cambria"/>
          <w:sz w:val="24"/>
          <w:szCs w:val="24"/>
        </w:rPr>
        <w:t>realizacji</w:t>
      </w:r>
      <w:r w:rsidRPr="703BBBE5">
        <w:rPr>
          <w:rFonts w:ascii="Cambria" w:hAnsi="Cambria"/>
          <w:sz w:val="24"/>
          <w:szCs w:val="24"/>
        </w:rPr>
        <w:t xml:space="preserve"> przez Wydział kształcenia</w:t>
      </w:r>
      <w:r w:rsidR="00570736" w:rsidRPr="703BBBE5">
        <w:rPr>
          <w:rFonts w:ascii="Cambria" w:hAnsi="Cambria"/>
          <w:sz w:val="24"/>
          <w:szCs w:val="24"/>
        </w:rPr>
        <w:t xml:space="preserve"> o profilu praktycznym</w:t>
      </w:r>
      <w:r w:rsidRPr="703BBBE5">
        <w:rPr>
          <w:rFonts w:ascii="Cambria" w:hAnsi="Cambria"/>
          <w:sz w:val="24"/>
          <w:szCs w:val="24"/>
        </w:rPr>
        <w:t xml:space="preserve">. </w:t>
      </w:r>
      <w:r w:rsidR="00950DD4" w:rsidRPr="703BBBE5">
        <w:rPr>
          <w:rFonts w:ascii="Cambria" w:hAnsi="Cambria"/>
          <w:sz w:val="24"/>
          <w:szCs w:val="24"/>
        </w:rPr>
        <w:t xml:space="preserve"> </w:t>
      </w:r>
      <w:r w:rsidR="003947F6" w:rsidRPr="703BBBE5">
        <w:rPr>
          <w:rFonts w:ascii="Cambria" w:hAnsi="Cambria"/>
          <w:sz w:val="24"/>
          <w:szCs w:val="24"/>
        </w:rPr>
        <w:t>U</w:t>
      </w:r>
      <w:r w:rsidR="00950DD4" w:rsidRPr="703BBBE5">
        <w:rPr>
          <w:rFonts w:ascii="Cambria" w:hAnsi="Cambria"/>
          <w:sz w:val="24"/>
          <w:szCs w:val="24"/>
        </w:rPr>
        <w:t>staw</w:t>
      </w:r>
      <w:r w:rsidR="00422D5E" w:rsidRPr="703BBBE5">
        <w:rPr>
          <w:rFonts w:ascii="Cambria" w:hAnsi="Cambria"/>
          <w:sz w:val="24"/>
          <w:szCs w:val="24"/>
        </w:rPr>
        <w:t>a</w:t>
      </w:r>
      <w:r w:rsidR="00950DD4" w:rsidRPr="703BBBE5">
        <w:rPr>
          <w:rFonts w:ascii="Cambria" w:hAnsi="Cambria"/>
          <w:sz w:val="24"/>
          <w:szCs w:val="24"/>
        </w:rPr>
        <w:t xml:space="preserve"> z dnia 1 października 2018</w:t>
      </w:r>
      <w:r w:rsidR="00570736" w:rsidRPr="703BBBE5">
        <w:rPr>
          <w:rFonts w:ascii="Cambria" w:hAnsi="Cambria"/>
          <w:sz w:val="24"/>
          <w:szCs w:val="24"/>
        </w:rPr>
        <w:t xml:space="preserve"> </w:t>
      </w:r>
      <w:r w:rsidR="00950DD4" w:rsidRPr="703BBBE5">
        <w:rPr>
          <w:rFonts w:ascii="Cambria" w:hAnsi="Cambria"/>
          <w:sz w:val="24"/>
          <w:szCs w:val="24"/>
        </w:rPr>
        <w:t xml:space="preserve">r. Prawo o szkolnictwie wyższym i nauce zerwała z tzw. minimum kadrowym na uczelniach. Zajęcia są prowadzone przez nauczycieli akademickich zatrudnionych w danej uczelni posiadających kompetencje i doświadczenie pozwalające na prawidłową realizację zajęć oraz przez inne osoby, które posiadają takie kompetencje i doświadczenie. </w:t>
      </w:r>
      <w:r w:rsidR="00D324E5" w:rsidRPr="703BBBE5">
        <w:rPr>
          <w:rFonts w:ascii="Cambria" w:hAnsi="Cambria"/>
          <w:sz w:val="24"/>
          <w:szCs w:val="24"/>
        </w:rPr>
        <w:t xml:space="preserve">Liczba studentów </w:t>
      </w:r>
      <w:r w:rsidR="008C7CF1" w:rsidRPr="703BBBE5">
        <w:rPr>
          <w:rFonts w:ascii="Cambria" w:hAnsi="Cambria"/>
          <w:sz w:val="24"/>
          <w:szCs w:val="24"/>
        </w:rPr>
        <w:t xml:space="preserve">WH </w:t>
      </w:r>
      <w:r w:rsidR="005862D5" w:rsidRPr="703BBBE5">
        <w:rPr>
          <w:rFonts w:ascii="Cambria" w:hAnsi="Cambria"/>
          <w:sz w:val="24"/>
          <w:szCs w:val="24"/>
        </w:rPr>
        <w:t xml:space="preserve">na dzień </w:t>
      </w:r>
      <w:r w:rsidR="00735600" w:rsidRPr="703BBBE5">
        <w:rPr>
          <w:rFonts w:ascii="Cambria" w:hAnsi="Cambria"/>
          <w:sz w:val="24"/>
          <w:szCs w:val="24"/>
        </w:rPr>
        <w:t xml:space="preserve">3 października </w:t>
      </w:r>
      <w:r w:rsidR="00D324E5" w:rsidRPr="703BBBE5">
        <w:rPr>
          <w:rFonts w:ascii="Cambria" w:hAnsi="Cambria"/>
          <w:sz w:val="24"/>
          <w:szCs w:val="24"/>
        </w:rPr>
        <w:t>roku akademicki</w:t>
      </w:r>
      <w:r w:rsidR="005862D5" w:rsidRPr="703BBBE5">
        <w:rPr>
          <w:rFonts w:ascii="Cambria" w:hAnsi="Cambria"/>
          <w:sz w:val="24"/>
          <w:szCs w:val="24"/>
        </w:rPr>
        <w:t>ego</w:t>
      </w:r>
      <w:r w:rsidR="00D324E5" w:rsidRPr="703BBBE5">
        <w:rPr>
          <w:rFonts w:ascii="Cambria" w:hAnsi="Cambria"/>
          <w:sz w:val="24"/>
          <w:szCs w:val="24"/>
        </w:rPr>
        <w:t xml:space="preserve"> 202</w:t>
      </w:r>
      <w:r w:rsidR="00763562">
        <w:rPr>
          <w:rFonts w:ascii="Cambria" w:hAnsi="Cambria"/>
          <w:sz w:val="24"/>
          <w:szCs w:val="24"/>
        </w:rPr>
        <w:t>5</w:t>
      </w:r>
      <w:r w:rsidR="00D324E5" w:rsidRPr="703BBBE5">
        <w:rPr>
          <w:rFonts w:ascii="Cambria" w:hAnsi="Cambria"/>
          <w:sz w:val="24"/>
          <w:szCs w:val="24"/>
        </w:rPr>
        <w:t>/202</w:t>
      </w:r>
      <w:r w:rsidR="00763562">
        <w:rPr>
          <w:rFonts w:ascii="Cambria" w:hAnsi="Cambria"/>
          <w:sz w:val="24"/>
          <w:szCs w:val="24"/>
        </w:rPr>
        <w:t>6</w:t>
      </w:r>
      <w:r w:rsidR="00D324E5" w:rsidRPr="703BBBE5">
        <w:rPr>
          <w:rFonts w:ascii="Cambria" w:hAnsi="Cambria"/>
          <w:sz w:val="24"/>
          <w:szCs w:val="24"/>
        </w:rPr>
        <w:t xml:space="preserve"> wynosi łącznie </w:t>
      </w:r>
      <w:r w:rsidR="00377B43" w:rsidRPr="703BBBE5">
        <w:rPr>
          <w:rFonts w:ascii="Cambria" w:hAnsi="Cambria"/>
          <w:sz w:val="24"/>
          <w:szCs w:val="24"/>
        </w:rPr>
        <w:t>4</w:t>
      </w:r>
      <w:r w:rsidR="004A77C2">
        <w:rPr>
          <w:rFonts w:ascii="Cambria" w:hAnsi="Cambria"/>
          <w:sz w:val="24"/>
          <w:szCs w:val="24"/>
        </w:rPr>
        <w:t>88</w:t>
      </w:r>
      <w:r w:rsidR="008C7CF1" w:rsidRPr="703BBBE5">
        <w:rPr>
          <w:rFonts w:ascii="Cambria" w:hAnsi="Cambria"/>
          <w:sz w:val="24"/>
          <w:szCs w:val="24"/>
        </w:rPr>
        <w:t xml:space="preserve"> </w:t>
      </w:r>
      <w:r w:rsidR="00D324E5" w:rsidRPr="703BBBE5">
        <w:rPr>
          <w:rFonts w:ascii="Cambria" w:hAnsi="Cambria"/>
          <w:sz w:val="24"/>
          <w:szCs w:val="24"/>
        </w:rPr>
        <w:t>studentów w tym: na studiach stacjonarnych pierwszego stopnia –</w:t>
      </w:r>
      <w:r w:rsidR="008C7CF1" w:rsidRPr="703BBBE5">
        <w:rPr>
          <w:rFonts w:ascii="Cambria" w:hAnsi="Cambria"/>
          <w:sz w:val="24"/>
          <w:szCs w:val="24"/>
        </w:rPr>
        <w:t xml:space="preserve"> </w:t>
      </w:r>
      <w:r w:rsidR="00A5763F">
        <w:rPr>
          <w:rFonts w:ascii="Cambria" w:hAnsi="Cambria"/>
          <w:sz w:val="24"/>
          <w:szCs w:val="24"/>
        </w:rPr>
        <w:t>265</w:t>
      </w:r>
      <w:r w:rsidR="00D324E5" w:rsidRPr="703BBBE5">
        <w:rPr>
          <w:rFonts w:ascii="Cambria" w:hAnsi="Cambria"/>
          <w:sz w:val="24"/>
          <w:szCs w:val="24"/>
        </w:rPr>
        <w:t>, na studiach niestacjonarnych pierwszego stopnia –</w:t>
      </w:r>
      <w:r w:rsidR="00C85018" w:rsidRPr="703BBBE5">
        <w:rPr>
          <w:rFonts w:ascii="Cambria" w:hAnsi="Cambria"/>
          <w:sz w:val="24"/>
          <w:szCs w:val="24"/>
        </w:rPr>
        <w:t xml:space="preserve"> </w:t>
      </w:r>
      <w:r w:rsidR="00A5763F">
        <w:rPr>
          <w:rFonts w:ascii="Cambria" w:hAnsi="Cambria"/>
          <w:sz w:val="24"/>
          <w:szCs w:val="24"/>
        </w:rPr>
        <w:t>223</w:t>
      </w:r>
      <w:r w:rsidR="008D3704" w:rsidRPr="703BBBE5">
        <w:rPr>
          <w:rFonts w:ascii="Cambria" w:hAnsi="Cambria"/>
          <w:sz w:val="24"/>
          <w:szCs w:val="24"/>
        </w:rPr>
        <w:t>.</w:t>
      </w:r>
    </w:p>
    <w:p w14:paraId="7AA16A7D" w14:textId="77777777" w:rsidR="003302A2" w:rsidRPr="00534A6C" w:rsidRDefault="003302A2">
      <w:pPr>
        <w:pStyle w:val="Nagwek2"/>
        <w:numPr>
          <w:ilvl w:val="0"/>
          <w:numId w:val="22"/>
        </w:numPr>
        <w:rPr>
          <w:rFonts w:ascii="Cambria" w:hAnsi="Cambria"/>
          <w:i w:val="0"/>
          <w:iCs w:val="0"/>
        </w:rPr>
      </w:pPr>
      <w:bookmarkStart w:id="7" w:name="_Toc144806859"/>
      <w:r w:rsidRPr="00534A6C">
        <w:rPr>
          <w:rFonts w:ascii="Cambria" w:hAnsi="Cambria"/>
          <w:i w:val="0"/>
          <w:iCs w:val="0"/>
        </w:rPr>
        <w:t>Oferta dydaktyczna</w:t>
      </w:r>
      <w:bookmarkEnd w:id="7"/>
    </w:p>
    <w:p w14:paraId="1D7F34EC" w14:textId="29169B94" w:rsidR="00570736" w:rsidRPr="00DC0FEC" w:rsidRDefault="003302A2" w:rsidP="00D907A0">
      <w:pPr>
        <w:spacing w:after="0" w:line="360" w:lineRule="auto"/>
        <w:ind w:firstLine="708"/>
        <w:jc w:val="both"/>
        <w:rPr>
          <w:rFonts w:ascii="Cambria" w:hAnsi="Cambria"/>
          <w:sz w:val="24"/>
          <w:szCs w:val="24"/>
        </w:rPr>
      </w:pPr>
      <w:r w:rsidRPr="00DC0FEC">
        <w:rPr>
          <w:rFonts w:ascii="Cambria" w:hAnsi="Cambria"/>
          <w:sz w:val="24"/>
          <w:szCs w:val="24"/>
        </w:rPr>
        <w:t xml:space="preserve">Na Wydziale </w:t>
      </w:r>
      <w:r w:rsidR="008C7CF1" w:rsidRPr="00DC0FEC">
        <w:rPr>
          <w:rFonts w:ascii="Cambria" w:hAnsi="Cambria"/>
          <w:sz w:val="24"/>
          <w:szCs w:val="24"/>
        </w:rPr>
        <w:t xml:space="preserve">Humanistycznym </w:t>
      </w:r>
      <w:r w:rsidRPr="00DC0FEC">
        <w:rPr>
          <w:rFonts w:ascii="Cambria" w:hAnsi="Cambria"/>
          <w:sz w:val="24"/>
          <w:szCs w:val="24"/>
        </w:rPr>
        <w:t>prowadzone są 3-letnie studia licencjackie w trybie stacjonarnym (dziennym) i niestacjona</w:t>
      </w:r>
      <w:r w:rsidR="008B7FD2" w:rsidRPr="00DC0FEC">
        <w:rPr>
          <w:rFonts w:ascii="Cambria" w:hAnsi="Cambria"/>
          <w:sz w:val="24"/>
          <w:szCs w:val="24"/>
        </w:rPr>
        <w:t>rnym (zaocznym) na kierunkach:</w:t>
      </w:r>
      <w:r w:rsidR="008C7CF1" w:rsidRPr="00DC0FEC">
        <w:rPr>
          <w:rFonts w:ascii="Cambria" w:hAnsi="Cambria"/>
          <w:sz w:val="24"/>
          <w:szCs w:val="24"/>
        </w:rPr>
        <w:t xml:space="preserve"> filologia polska</w:t>
      </w:r>
      <w:r w:rsidR="00A827C7" w:rsidRPr="00DC0FEC">
        <w:rPr>
          <w:rFonts w:ascii="Cambria" w:hAnsi="Cambria"/>
          <w:sz w:val="24"/>
          <w:szCs w:val="24"/>
        </w:rPr>
        <w:t>,</w:t>
      </w:r>
      <w:r w:rsidR="008B7FD2" w:rsidRPr="00DC0FEC">
        <w:rPr>
          <w:rFonts w:ascii="Cambria" w:hAnsi="Cambria"/>
          <w:sz w:val="24"/>
          <w:szCs w:val="24"/>
        </w:rPr>
        <w:t xml:space="preserve"> </w:t>
      </w:r>
      <w:r w:rsidR="008C7CF1" w:rsidRPr="00DC0FEC">
        <w:rPr>
          <w:rFonts w:ascii="Cambria" w:hAnsi="Cambria"/>
          <w:sz w:val="24"/>
          <w:szCs w:val="24"/>
        </w:rPr>
        <w:t>filologia (w zakresie języka angielskiego i w zakresie języka niemieckiego),</w:t>
      </w:r>
      <w:r w:rsidR="64F90049" w:rsidRPr="00DC0FEC">
        <w:rPr>
          <w:rFonts w:ascii="Cambria" w:hAnsi="Cambria"/>
          <w:sz w:val="24"/>
          <w:szCs w:val="24"/>
        </w:rPr>
        <w:t xml:space="preserve"> lingwistyka stosowana,</w:t>
      </w:r>
      <w:r w:rsidR="008C7CF1" w:rsidRPr="00DC0FEC">
        <w:rPr>
          <w:rFonts w:ascii="Cambria" w:hAnsi="Cambria"/>
          <w:sz w:val="24"/>
          <w:szCs w:val="24"/>
        </w:rPr>
        <w:t xml:space="preserve"> pedagogika</w:t>
      </w:r>
      <w:r w:rsidR="00A827C7" w:rsidRPr="00DC0FEC">
        <w:rPr>
          <w:rFonts w:ascii="Cambria" w:hAnsi="Cambria"/>
          <w:sz w:val="24"/>
          <w:szCs w:val="24"/>
        </w:rPr>
        <w:t xml:space="preserve">, </w:t>
      </w:r>
      <w:r w:rsidR="008C7CF1" w:rsidRPr="00DC0FEC">
        <w:rPr>
          <w:rFonts w:ascii="Cambria" w:hAnsi="Cambria"/>
          <w:sz w:val="24"/>
          <w:szCs w:val="24"/>
        </w:rPr>
        <w:t>komunikacja medialna i społeczna,</w:t>
      </w:r>
      <w:r w:rsidR="4B8DCD5E" w:rsidRPr="00DC0FEC">
        <w:rPr>
          <w:rFonts w:ascii="Cambria" w:hAnsi="Cambria"/>
          <w:sz w:val="24"/>
          <w:szCs w:val="24"/>
        </w:rPr>
        <w:t xml:space="preserve"> </w:t>
      </w:r>
      <w:r w:rsidR="362DB4D1" w:rsidRPr="00DC0FEC">
        <w:rPr>
          <w:rFonts w:ascii="Cambria" w:hAnsi="Cambria"/>
          <w:sz w:val="24"/>
          <w:szCs w:val="24"/>
        </w:rPr>
        <w:t xml:space="preserve">architektura informacji z komunikacją cyfrową, </w:t>
      </w:r>
      <w:r w:rsidR="4B8DCD5E" w:rsidRPr="00DC0FEC">
        <w:rPr>
          <w:rFonts w:ascii="Cambria" w:hAnsi="Cambria"/>
          <w:sz w:val="24"/>
          <w:szCs w:val="24"/>
        </w:rPr>
        <w:t>turystyka i rekreacja,</w:t>
      </w:r>
      <w:r w:rsidR="008C7CF1" w:rsidRPr="00DC0FEC">
        <w:rPr>
          <w:rFonts w:ascii="Cambria" w:hAnsi="Cambria"/>
          <w:sz w:val="24"/>
          <w:szCs w:val="24"/>
        </w:rPr>
        <w:t xml:space="preserve"> </w:t>
      </w:r>
      <w:r w:rsidRPr="00DC0FEC">
        <w:rPr>
          <w:rFonts w:ascii="Cambria" w:hAnsi="Cambria"/>
          <w:sz w:val="24"/>
          <w:szCs w:val="24"/>
        </w:rPr>
        <w:t>2-letnie studia magisterskie na k</w:t>
      </w:r>
      <w:r w:rsidR="008B7FD2" w:rsidRPr="00DC0FEC">
        <w:rPr>
          <w:rFonts w:ascii="Cambria" w:hAnsi="Cambria"/>
          <w:sz w:val="24"/>
          <w:szCs w:val="24"/>
        </w:rPr>
        <w:t>ierunk</w:t>
      </w:r>
      <w:r w:rsidR="008C7CF1" w:rsidRPr="00DC0FEC">
        <w:rPr>
          <w:rFonts w:ascii="Cambria" w:hAnsi="Cambria"/>
          <w:sz w:val="24"/>
          <w:szCs w:val="24"/>
        </w:rPr>
        <w:t>ach filologia polska, filologia, pedagogika,</w:t>
      </w:r>
      <w:r w:rsidR="069C07E9" w:rsidRPr="00DC0FEC">
        <w:rPr>
          <w:rFonts w:ascii="Cambria" w:hAnsi="Cambria"/>
          <w:sz w:val="24"/>
          <w:szCs w:val="24"/>
        </w:rPr>
        <w:t xml:space="preserve"> turystyka i rekreacja</w:t>
      </w:r>
      <w:r w:rsidR="008C7CF1" w:rsidRPr="00DC0FEC">
        <w:rPr>
          <w:rFonts w:ascii="Cambria" w:hAnsi="Cambria"/>
          <w:sz w:val="24"/>
          <w:szCs w:val="24"/>
        </w:rPr>
        <w:t xml:space="preserve"> oraz 5-letnie jednolite magisterskie na kierunk</w:t>
      </w:r>
      <w:r w:rsidR="11ECF7B7" w:rsidRPr="00DC0FEC">
        <w:rPr>
          <w:rFonts w:ascii="Cambria" w:hAnsi="Cambria"/>
          <w:sz w:val="24"/>
          <w:szCs w:val="24"/>
        </w:rPr>
        <w:t>ach</w:t>
      </w:r>
      <w:r w:rsidR="008C7CF1" w:rsidRPr="00DC0FEC">
        <w:rPr>
          <w:rFonts w:ascii="Cambria" w:hAnsi="Cambria"/>
          <w:sz w:val="24"/>
          <w:szCs w:val="24"/>
        </w:rPr>
        <w:t xml:space="preserve"> </w:t>
      </w:r>
      <w:r w:rsidR="008C7CF1" w:rsidRPr="00DC0FEC">
        <w:rPr>
          <w:rFonts w:ascii="Cambria" w:hAnsi="Cambria"/>
          <w:i/>
          <w:iCs/>
          <w:sz w:val="24"/>
          <w:szCs w:val="24"/>
        </w:rPr>
        <w:t>pedagogika przedszkolna i wczesnoszkolna</w:t>
      </w:r>
      <w:r w:rsidR="25D3E469" w:rsidRPr="00DC0FEC">
        <w:rPr>
          <w:rFonts w:ascii="Cambria" w:hAnsi="Cambria"/>
          <w:i/>
          <w:iCs/>
          <w:sz w:val="24"/>
          <w:szCs w:val="24"/>
        </w:rPr>
        <w:t xml:space="preserve"> </w:t>
      </w:r>
      <w:r w:rsidR="25D3E469" w:rsidRPr="00DC0FEC">
        <w:rPr>
          <w:rFonts w:ascii="Cambria" w:hAnsi="Cambria"/>
          <w:sz w:val="24"/>
          <w:szCs w:val="24"/>
        </w:rPr>
        <w:t xml:space="preserve">oraz </w:t>
      </w:r>
      <w:r w:rsidR="25D3E469" w:rsidRPr="00DC0FEC">
        <w:rPr>
          <w:rFonts w:ascii="Cambria" w:hAnsi="Cambria"/>
          <w:i/>
          <w:iCs/>
          <w:sz w:val="24"/>
          <w:szCs w:val="24"/>
        </w:rPr>
        <w:t>logopedia</w:t>
      </w:r>
      <w:r w:rsidR="008C7CF1" w:rsidRPr="00DC0FEC">
        <w:rPr>
          <w:rFonts w:ascii="Cambria" w:hAnsi="Cambria"/>
          <w:sz w:val="24"/>
          <w:szCs w:val="24"/>
        </w:rPr>
        <w:t>.</w:t>
      </w:r>
    </w:p>
    <w:p w14:paraId="2A38FD69" w14:textId="77777777" w:rsidR="00E665ED" w:rsidRDefault="00E665ED" w:rsidP="00E665ED">
      <w:pPr>
        <w:spacing w:after="0" w:line="360" w:lineRule="auto"/>
        <w:jc w:val="both"/>
        <w:rPr>
          <w:rFonts w:ascii="Cambria" w:hAnsi="Cambria"/>
          <w:b/>
          <w:bCs/>
          <w:sz w:val="24"/>
          <w:szCs w:val="24"/>
        </w:rPr>
      </w:pPr>
      <w:bookmarkStart w:id="8" w:name="_Hlk144798191"/>
    </w:p>
    <w:p w14:paraId="3E9B8C8C" w14:textId="77777777" w:rsidR="00735600" w:rsidRDefault="00735600" w:rsidP="00E665ED">
      <w:pPr>
        <w:spacing w:after="0" w:line="360" w:lineRule="auto"/>
        <w:jc w:val="both"/>
        <w:rPr>
          <w:rFonts w:ascii="Cambria" w:hAnsi="Cambria"/>
          <w:b/>
          <w:bCs/>
          <w:sz w:val="24"/>
          <w:szCs w:val="24"/>
        </w:rPr>
      </w:pPr>
    </w:p>
    <w:p w14:paraId="74793365" w14:textId="4D7C9C80" w:rsidR="00E665ED" w:rsidRPr="00E665ED" w:rsidRDefault="00E665ED" w:rsidP="00E665ED">
      <w:pPr>
        <w:spacing w:after="0" w:line="360" w:lineRule="auto"/>
        <w:jc w:val="both"/>
        <w:rPr>
          <w:rFonts w:ascii="Cambria" w:hAnsi="Cambria"/>
          <w:b/>
          <w:bCs/>
          <w:sz w:val="24"/>
          <w:szCs w:val="24"/>
        </w:rPr>
      </w:pPr>
      <w:r w:rsidRPr="00E665ED">
        <w:rPr>
          <w:rFonts w:ascii="Cambria" w:hAnsi="Cambria"/>
          <w:b/>
          <w:bCs/>
          <w:sz w:val="24"/>
          <w:szCs w:val="24"/>
        </w:rPr>
        <w:t>Filologia polska</w:t>
      </w:r>
      <w:r w:rsidR="00D32F4B">
        <w:rPr>
          <w:rFonts w:ascii="Cambria" w:hAnsi="Cambria"/>
          <w:b/>
          <w:bCs/>
          <w:sz w:val="24"/>
          <w:szCs w:val="24"/>
        </w:rPr>
        <w:t xml:space="preserve"> (studia I i II stopnia)</w:t>
      </w:r>
    </w:p>
    <w:p w14:paraId="1C7BA3E0" w14:textId="05F4A641" w:rsidR="008D3704" w:rsidRDefault="008D3704" w:rsidP="00E665ED">
      <w:pPr>
        <w:spacing w:after="0" w:line="360" w:lineRule="auto"/>
        <w:ind w:firstLine="708"/>
        <w:jc w:val="both"/>
        <w:rPr>
          <w:rFonts w:ascii="Cambria" w:hAnsi="Cambria" w:cs="Tahoma"/>
          <w:color w:val="000000"/>
          <w:sz w:val="24"/>
          <w:szCs w:val="18"/>
        </w:rPr>
      </w:pPr>
      <w:r w:rsidRPr="00E665ED">
        <w:rPr>
          <w:rFonts w:ascii="Cambria" w:hAnsi="Cambria"/>
          <w:sz w:val="24"/>
          <w:szCs w:val="24"/>
        </w:rPr>
        <w:t xml:space="preserve">Kierunek </w:t>
      </w:r>
      <w:r w:rsidRPr="00E665ED">
        <w:rPr>
          <w:rFonts w:ascii="Cambria" w:hAnsi="Cambria"/>
          <w:i/>
          <w:iCs/>
          <w:sz w:val="24"/>
          <w:szCs w:val="24"/>
        </w:rPr>
        <w:t xml:space="preserve">filologia polska </w:t>
      </w:r>
      <w:r w:rsidRPr="00E665ED">
        <w:rPr>
          <w:rStyle w:val="Pogrubienie"/>
          <w:rFonts w:ascii="Cambria" w:hAnsi="Cambria" w:cs="Tahoma"/>
          <w:b w:val="0"/>
          <w:bCs/>
          <w:color w:val="000000"/>
          <w:sz w:val="24"/>
          <w:szCs w:val="18"/>
        </w:rPr>
        <w:t>otwiera wiele interesujących perspektyw. W czasie studiów</w:t>
      </w:r>
      <w:r w:rsidRPr="00E665ED">
        <w:rPr>
          <w:rStyle w:val="apple-converted-space"/>
          <w:rFonts w:ascii="Cambria" w:hAnsi="Cambria" w:cs="Tahoma"/>
          <w:color w:val="000000"/>
          <w:sz w:val="24"/>
          <w:szCs w:val="18"/>
        </w:rPr>
        <w:t> przekazywana jest</w:t>
      </w:r>
      <w:r w:rsidRPr="00E665ED">
        <w:rPr>
          <w:rFonts w:ascii="Cambria" w:hAnsi="Cambria" w:cs="Tahoma"/>
          <w:color w:val="000000"/>
          <w:sz w:val="24"/>
          <w:szCs w:val="18"/>
        </w:rPr>
        <w:t xml:space="preserve"> wiedza polonistyczna z zakresu historii literatury, teorii literatury, wiedzy o kulturze, językoznawstwa historycznego i współczesnego. Studenci zdobywają także wykształcenie ogólnohumanistyczne dzięki zajęciom z filozofii, historii i języka łacińskiego oraz kultury antycznej. </w:t>
      </w:r>
      <w:r w:rsidRPr="00E665ED">
        <w:rPr>
          <w:rFonts w:ascii="Cambria" w:hAnsi="Cambria"/>
          <w:sz w:val="24"/>
        </w:rPr>
        <w:t xml:space="preserve">Program studiów na kierunku </w:t>
      </w:r>
      <w:r w:rsidRPr="00E665ED">
        <w:rPr>
          <w:rFonts w:ascii="Cambria" w:hAnsi="Cambria"/>
          <w:i/>
          <w:iCs/>
          <w:sz w:val="24"/>
        </w:rPr>
        <w:t xml:space="preserve">filologia polska </w:t>
      </w:r>
      <w:r w:rsidRPr="00E665ED">
        <w:rPr>
          <w:rFonts w:ascii="Cambria" w:hAnsi="Cambria"/>
          <w:sz w:val="24"/>
        </w:rPr>
        <w:t xml:space="preserve">pozwala przygotować do życia w świecie różnorodnym kulturowo, wymagającym umiejętności porozumiewania się i współpracy. Jednocześnie istotne jest kształtowanie poczucia więzi z ziemią ojczystą oraz regionem, uwrażliwianie na etykę i estetykę komunikacji językowej.  </w:t>
      </w:r>
      <w:r w:rsidRPr="00E665ED">
        <w:rPr>
          <w:rFonts w:ascii="Cambria" w:hAnsi="Cambria" w:cs="Tahoma"/>
          <w:color w:val="000000"/>
          <w:sz w:val="24"/>
          <w:szCs w:val="18"/>
        </w:rPr>
        <w:t>Absolwenci studiów I stopnia, zależnie od wybranej specjalności (</w:t>
      </w:r>
      <w:r w:rsidRPr="00E665ED">
        <w:rPr>
          <w:rFonts w:ascii="Cambria" w:hAnsi="Cambria" w:cs="Tahoma"/>
          <w:i/>
          <w:color w:val="000000"/>
          <w:sz w:val="24"/>
          <w:szCs w:val="18"/>
        </w:rPr>
        <w:t>nauczycielska z komunikacją medialną</w:t>
      </w:r>
      <w:r w:rsidRPr="00E665ED">
        <w:rPr>
          <w:rFonts w:ascii="Cambria" w:hAnsi="Cambria" w:cs="Tahoma"/>
          <w:color w:val="000000"/>
          <w:sz w:val="24"/>
          <w:szCs w:val="18"/>
        </w:rPr>
        <w:t xml:space="preserve">, </w:t>
      </w:r>
      <w:r w:rsidRPr="00E665ED">
        <w:rPr>
          <w:rFonts w:ascii="Cambria" w:hAnsi="Cambria" w:cs="Tahoma"/>
          <w:i/>
          <w:color w:val="000000"/>
          <w:sz w:val="24"/>
          <w:szCs w:val="18"/>
        </w:rPr>
        <w:t>nauczycielska z logopedią</w:t>
      </w:r>
      <w:r w:rsidRPr="00E665ED">
        <w:rPr>
          <w:rFonts w:ascii="Cambria" w:hAnsi="Cambria" w:cs="Tahoma"/>
          <w:color w:val="000000"/>
          <w:sz w:val="24"/>
          <w:szCs w:val="18"/>
        </w:rPr>
        <w:t>,</w:t>
      </w:r>
      <w:r w:rsidRPr="00E665ED">
        <w:rPr>
          <w:rFonts w:ascii="Cambria" w:hAnsi="Cambria" w:cs="Tahoma"/>
          <w:i/>
          <w:color w:val="000000"/>
          <w:sz w:val="24"/>
          <w:szCs w:val="18"/>
        </w:rPr>
        <w:t xml:space="preserve"> nauczycielska z nauczaniem języka polskiego jako obcego i drugiego</w:t>
      </w:r>
      <w:r w:rsidRPr="00E665ED">
        <w:rPr>
          <w:rFonts w:ascii="Cambria" w:hAnsi="Cambria" w:cs="Tahoma"/>
          <w:color w:val="000000"/>
          <w:sz w:val="24"/>
          <w:szCs w:val="18"/>
        </w:rPr>
        <w:t xml:space="preserve">) są przygotowani </w:t>
      </w:r>
      <w:r w:rsidR="00E665ED" w:rsidRPr="00E665ED">
        <w:rPr>
          <w:rFonts w:ascii="Cambria" w:hAnsi="Cambria"/>
          <w:iCs/>
          <w:sz w:val="24"/>
        </w:rPr>
        <w:t>do pracy jako</w:t>
      </w:r>
      <w:r w:rsidR="00E665ED" w:rsidRPr="00E665ED">
        <w:rPr>
          <w:rFonts w:ascii="Cambria" w:hAnsi="Cambria"/>
          <w:sz w:val="24"/>
        </w:rPr>
        <w:t>:</w:t>
      </w:r>
      <w:r w:rsidR="00E665ED" w:rsidRPr="00E665ED">
        <w:rPr>
          <w:rFonts w:ascii="Cambria" w:hAnsi="Cambria" w:cs="Tahoma"/>
          <w:color w:val="000000"/>
          <w:sz w:val="24"/>
          <w:szCs w:val="18"/>
        </w:rPr>
        <w:t xml:space="preserve"> </w:t>
      </w:r>
      <w:r w:rsidR="00E665ED" w:rsidRPr="00E665ED">
        <w:rPr>
          <w:rFonts w:ascii="Cambria" w:hAnsi="Cambria"/>
          <w:sz w:val="24"/>
        </w:rPr>
        <w:t>dziennikarze, redaktorzy w mediach,</w:t>
      </w:r>
      <w:r w:rsidR="00E665ED" w:rsidRPr="00E665ED">
        <w:rPr>
          <w:rFonts w:ascii="Cambria" w:hAnsi="Cambria" w:cs="Tahoma"/>
          <w:color w:val="000000"/>
          <w:sz w:val="24"/>
          <w:szCs w:val="18"/>
        </w:rPr>
        <w:t xml:space="preserve"> </w:t>
      </w:r>
      <w:r w:rsidR="00E665ED" w:rsidRPr="00E665ED">
        <w:rPr>
          <w:rFonts w:ascii="Cambria" w:hAnsi="Cambria"/>
          <w:sz w:val="24"/>
        </w:rPr>
        <w:t>edytorzy, redaktorzy, korektorzy w wydawnictwach,</w:t>
      </w:r>
      <w:r w:rsidR="00E665ED" w:rsidRPr="00E665ED">
        <w:rPr>
          <w:rFonts w:ascii="Cambria" w:hAnsi="Cambria" w:cs="Tahoma"/>
          <w:color w:val="000000"/>
          <w:sz w:val="24"/>
          <w:szCs w:val="18"/>
        </w:rPr>
        <w:t xml:space="preserve"> </w:t>
      </w:r>
      <w:r w:rsidR="00E665ED" w:rsidRPr="00E665ED">
        <w:rPr>
          <w:rFonts w:ascii="Cambria" w:hAnsi="Cambria"/>
          <w:sz w:val="24"/>
        </w:rPr>
        <w:t>rzecznicy prasowi,</w:t>
      </w:r>
      <w:r w:rsidR="00E665ED" w:rsidRPr="00E665ED">
        <w:rPr>
          <w:rFonts w:ascii="Cambria" w:hAnsi="Cambria" w:cs="Tahoma"/>
          <w:color w:val="000000"/>
          <w:sz w:val="24"/>
          <w:szCs w:val="18"/>
        </w:rPr>
        <w:t xml:space="preserve"> </w:t>
      </w:r>
      <w:r w:rsidR="00E665ED" w:rsidRPr="00E665ED">
        <w:rPr>
          <w:rFonts w:ascii="Cambria" w:hAnsi="Cambria"/>
          <w:sz w:val="24"/>
        </w:rPr>
        <w:t>specjaliści w firmach prowadzących działalność reklamową i promocyjną,</w:t>
      </w:r>
      <w:r w:rsidR="00E665ED" w:rsidRPr="00E665ED">
        <w:rPr>
          <w:rFonts w:ascii="Cambria" w:hAnsi="Cambria" w:cs="Tahoma"/>
          <w:color w:val="000000"/>
          <w:sz w:val="24"/>
          <w:szCs w:val="18"/>
        </w:rPr>
        <w:t xml:space="preserve"> </w:t>
      </w:r>
      <w:r w:rsidR="00E665ED" w:rsidRPr="00E665ED">
        <w:rPr>
          <w:rFonts w:ascii="Cambria" w:hAnsi="Cambria"/>
          <w:sz w:val="24"/>
        </w:rPr>
        <w:t>animatorzy działań kulturalnych,</w:t>
      </w:r>
      <w:r w:rsidR="00E665ED" w:rsidRPr="00E665ED">
        <w:rPr>
          <w:rFonts w:ascii="Cambria" w:hAnsi="Cambria" w:cs="Tahoma"/>
          <w:color w:val="000000"/>
          <w:sz w:val="24"/>
          <w:szCs w:val="18"/>
        </w:rPr>
        <w:t xml:space="preserve"> </w:t>
      </w:r>
      <w:r w:rsidR="00E665ED" w:rsidRPr="00E665ED">
        <w:rPr>
          <w:rFonts w:ascii="Cambria" w:hAnsi="Cambria"/>
          <w:sz w:val="24"/>
        </w:rPr>
        <w:t>specjaliści w jednostkach administracji państwowej i samorządowej,</w:t>
      </w:r>
      <w:r w:rsidR="00E665ED" w:rsidRPr="00E665ED">
        <w:rPr>
          <w:rFonts w:ascii="Cambria" w:hAnsi="Cambria" w:cs="Tahoma"/>
          <w:color w:val="000000"/>
          <w:sz w:val="24"/>
          <w:szCs w:val="18"/>
        </w:rPr>
        <w:t xml:space="preserve"> </w:t>
      </w:r>
      <w:r w:rsidR="00E665ED" w:rsidRPr="00E665ED">
        <w:rPr>
          <w:rFonts w:ascii="Cambria" w:hAnsi="Cambria"/>
          <w:sz w:val="24"/>
        </w:rPr>
        <w:t>krytycy literaccy, filmowi lub teatralni.</w:t>
      </w:r>
      <w:bookmarkStart w:id="9" w:name="_Hlk128151182"/>
      <w:r w:rsidR="00E665ED" w:rsidRPr="00E665ED">
        <w:rPr>
          <w:rFonts w:ascii="Cambria" w:hAnsi="Cambria" w:cs="Tahoma"/>
          <w:color w:val="000000"/>
          <w:sz w:val="24"/>
          <w:szCs w:val="18"/>
        </w:rPr>
        <w:t xml:space="preserve"> </w:t>
      </w:r>
      <w:r w:rsidR="00E665ED" w:rsidRPr="00E665ED">
        <w:rPr>
          <w:rFonts w:ascii="Cambria" w:hAnsi="Cambria"/>
          <w:sz w:val="24"/>
        </w:rPr>
        <w:t xml:space="preserve">Wszyscy absolwenci są przygotowani do pracy jako nauczyciele języka polskiego w szkołach podstawowych, ale wymogiem niezbędnym do uzyskania kwalifikacji nauczycielskich jest ukończenie studiów II stopnia na kierunku </w:t>
      </w:r>
      <w:r w:rsidR="00E665ED" w:rsidRPr="00E665ED">
        <w:rPr>
          <w:rFonts w:ascii="Cambria" w:hAnsi="Cambria"/>
          <w:i/>
          <w:iCs/>
          <w:sz w:val="24"/>
        </w:rPr>
        <w:t>filologia polska</w:t>
      </w:r>
      <w:r w:rsidR="00E665ED" w:rsidRPr="00E665ED">
        <w:rPr>
          <w:rFonts w:ascii="Cambria" w:hAnsi="Cambria"/>
          <w:sz w:val="24"/>
        </w:rPr>
        <w:t>.</w:t>
      </w:r>
      <w:bookmarkEnd w:id="9"/>
      <w:r w:rsidR="00E665ED" w:rsidRPr="00E665ED">
        <w:rPr>
          <w:rFonts w:ascii="Cambria" w:hAnsi="Cambria" w:cs="Tahoma"/>
          <w:color w:val="000000"/>
          <w:sz w:val="24"/>
          <w:szCs w:val="18"/>
        </w:rPr>
        <w:t xml:space="preserve"> </w:t>
      </w:r>
      <w:r w:rsidR="00E665ED" w:rsidRPr="00E665ED">
        <w:rPr>
          <w:rFonts w:ascii="Cambria" w:hAnsi="Cambria"/>
          <w:sz w:val="24"/>
        </w:rPr>
        <w:t xml:space="preserve">Absolwenci modułu </w:t>
      </w:r>
      <w:r w:rsidR="00E665ED" w:rsidRPr="00E665ED">
        <w:rPr>
          <w:rFonts w:ascii="Cambria" w:hAnsi="Cambria"/>
          <w:i/>
          <w:iCs/>
          <w:sz w:val="24"/>
        </w:rPr>
        <w:t>nauczanie języka polskiego jako obcego i drugiego</w:t>
      </w:r>
      <w:r w:rsidR="00E665ED" w:rsidRPr="00E665ED">
        <w:rPr>
          <w:rFonts w:ascii="Cambria" w:hAnsi="Cambria"/>
          <w:sz w:val="24"/>
        </w:rPr>
        <w:t xml:space="preserve"> są przygotowani do pracy we wszystkich typach szkół w kraju i za granicą oraz na kursach języka polskiego dla cudzoziemców. </w:t>
      </w:r>
      <w:r w:rsidRPr="00E665ED">
        <w:rPr>
          <w:rFonts w:ascii="Cambria" w:hAnsi="Cambria" w:cs="Tahoma"/>
          <w:color w:val="000000"/>
          <w:sz w:val="24"/>
          <w:szCs w:val="18"/>
        </w:rPr>
        <w:t xml:space="preserve">Absolwenci mogą kontynuować naukę na studiach II stopnia w ramach jednej z trzech specjalizacji: </w:t>
      </w:r>
      <w:r w:rsidRPr="00E665ED">
        <w:rPr>
          <w:rFonts w:ascii="Cambria" w:hAnsi="Cambria" w:cs="Tahoma"/>
          <w:i/>
          <w:color w:val="000000"/>
          <w:sz w:val="24"/>
          <w:szCs w:val="18"/>
        </w:rPr>
        <w:t>nauczycielskiej</w:t>
      </w:r>
      <w:r w:rsidRPr="00E665ED">
        <w:rPr>
          <w:rFonts w:ascii="Cambria" w:hAnsi="Cambria" w:cs="Tahoma"/>
          <w:iCs/>
          <w:color w:val="000000"/>
          <w:sz w:val="24"/>
          <w:szCs w:val="18"/>
        </w:rPr>
        <w:t xml:space="preserve">, </w:t>
      </w:r>
      <w:r w:rsidRPr="00E665ED">
        <w:rPr>
          <w:rFonts w:ascii="Cambria" w:hAnsi="Cambria" w:cs="Tahoma"/>
          <w:i/>
          <w:color w:val="000000"/>
          <w:sz w:val="24"/>
          <w:szCs w:val="18"/>
        </w:rPr>
        <w:t>kulturoznawczej</w:t>
      </w:r>
      <w:r w:rsidRPr="00E665ED">
        <w:rPr>
          <w:rFonts w:ascii="Cambria" w:hAnsi="Cambria" w:cs="Tahoma"/>
          <w:color w:val="000000"/>
          <w:sz w:val="24"/>
          <w:szCs w:val="18"/>
        </w:rPr>
        <w:t xml:space="preserve"> lub </w:t>
      </w:r>
      <w:r w:rsidRPr="00E665ED">
        <w:rPr>
          <w:rFonts w:ascii="Cambria" w:hAnsi="Cambria" w:cs="Tahoma"/>
          <w:i/>
          <w:color w:val="000000"/>
          <w:sz w:val="24"/>
          <w:szCs w:val="18"/>
        </w:rPr>
        <w:t>komunikacji medialnej</w:t>
      </w:r>
      <w:r w:rsidRPr="00E665ED">
        <w:rPr>
          <w:rFonts w:ascii="Cambria" w:hAnsi="Cambria" w:cs="Tahoma"/>
          <w:color w:val="000000"/>
          <w:sz w:val="24"/>
          <w:szCs w:val="18"/>
        </w:rPr>
        <w:t>.</w:t>
      </w:r>
    </w:p>
    <w:p w14:paraId="3D242038" w14:textId="246FD498" w:rsidR="00E665ED" w:rsidRDefault="00E665ED" w:rsidP="00E665ED">
      <w:pPr>
        <w:spacing w:after="0" w:line="360" w:lineRule="auto"/>
        <w:jc w:val="both"/>
        <w:rPr>
          <w:rFonts w:ascii="Cambria" w:hAnsi="Cambria" w:cs="Tahoma"/>
          <w:b/>
          <w:bCs/>
          <w:color w:val="000000"/>
          <w:sz w:val="24"/>
          <w:szCs w:val="18"/>
        </w:rPr>
      </w:pPr>
    </w:p>
    <w:p w14:paraId="09EBD8D8" w14:textId="77777777" w:rsidR="00B747A8" w:rsidRDefault="00B747A8" w:rsidP="00E665ED">
      <w:pPr>
        <w:spacing w:after="0" w:line="360" w:lineRule="auto"/>
        <w:jc w:val="both"/>
        <w:rPr>
          <w:rFonts w:ascii="Cambria" w:hAnsi="Cambria" w:cs="Tahoma"/>
          <w:b/>
          <w:bCs/>
          <w:color w:val="000000"/>
          <w:sz w:val="24"/>
          <w:szCs w:val="18"/>
        </w:rPr>
      </w:pPr>
    </w:p>
    <w:p w14:paraId="17240E8A" w14:textId="21CBF0E4" w:rsidR="00E665ED" w:rsidRPr="00E665ED" w:rsidRDefault="00E665ED" w:rsidP="00E665ED">
      <w:pPr>
        <w:spacing w:after="0" w:line="360" w:lineRule="auto"/>
        <w:jc w:val="both"/>
        <w:rPr>
          <w:rFonts w:ascii="Cambria" w:hAnsi="Cambria" w:cs="Tahoma"/>
          <w:b/>
          <w:bCs/>
          <w:color w:val="000000"/>
          <w:sz w:val="24"/>
          <w:szCs w:val="18"/>
        </w:rPr>
      </w:pPr>
      <w:r>
        <w:rPr>
          <w:rFonts w:ascii="Cambria" w:hAnsi="Cambria" w:cs="Tahoma"/>
          <w:b/>
          <w:bCs/>
          <w:color w:val="000000"/>
          <w:sz w:val="24"/>
          <w:szCs w:val="18"/>
        </w:rPr>
        <w:t>Filologia</w:t>
      </w:r>
      <w:r w:rsidR="00D32F4B">
        <w:rPr>
          <w:rFonts w:ascii="Cambria" w:hAnsi="Cambria" w:cs="Tahoma"/>
          <w:b/>
          <w:bCs/>
          <w:color w:val="000000"/>
          <w:sz w:val="24"/>
          <w:szCs w:val="18"/>
        </w:rPr>
        <w:t xml:space="preserve"> (studia I i II stopnia)</w:t>
      </w:r>
    </w:p>
    <w:p w14:paraId="15AC41C4" w14:textId="04B65E65" w:rsidR="00E665ED" w:rsidRDefault="00E665ED" w:rsidP="00E665ED">
      <w:pPr>
        <w:spacing w:line="360" w:lineRule="auto"/>
        <w:jc w:val="both"/>
        <w:rPr>
          <w:rFonts w:ascii="Cambria" w:hAnsi="Cambria" w:cs="Tahoma"/>
          <w:color w:val="000000"/>
          <w:sz w:val="24"/>
          <w:szCs w:val="18"/>
        </w:rPr>
      </w:pPr>
      <w:r w:rsidRPr="00E665ED">
        <w:rPr>
          <w:rFonts w:ascii="Cambria" w:hAnsi="Cambria" w:cs="Tahoma"/>
          <w:color w:val="000000"/>
          <w:sz w:val="24"/>
          <w:szCs w:val="18"/>
        </w:rPr>
        <w:t xml:space="preserve">Studia zapewniają bardzo dobrą znajomość języka angielskiego lub niemieckiego, a jednocześnie wyposażają studenta w wiedzę o języku, literaturze i kulturze krajów danego obszaru językowego. W ramach kierunku prowadzone są studia na następujących specjalnościach: język angielski, </w:t>
      </w:r>
      <w:r w:rsidRPr="00E665ED">
        <w:rPr>
          <w:rFonts w:ascii="Cambria" w:hAnsi="Cambria" w:cs="Tahoma"/>
          <w:b/>
          <w:color w:val="000000"/>
          <w:sz w:val="24"/>
          <w:szCs w:val="18"/>
        </w:rPr>
        <w:t>język angielski od podstaw</w:t>
      </w:r>
      <w:r w:rsidRPr="00E665ED">
        <w:rPr>
          <w:rFonts w:ascii="Cambria" w:hAnsi="Cambria" w:cs="Tahoma"/>
          <w:color w:val="000000"/>
          <w:sz w:val="24"/>
          <w:szCs w:val="18"/>
        </w:rPr>
        <w:t>, język niemiecki oraz</w:t>
      </w:r>
      <w:r w:rsidRPr="00E665ED">
        <w:rPr>
          <w:rFonts w:ascii="Cambria" w:hAnsi="Cambria" w:cs="Tahoma"/>
          <w:b/>
          <w:color w:val="000000"/>
          <w:sz w:val="24"/>
          <w:szCs w:val="18"/>
        </w:rPr>
        <w:t xml:space="preserve"> </w:t>
      </w:r>
      <w:r w:rsidRPr="00E665ED">
        <w:rPr>
          <w:rFonts w:ascii="Cambria" w:hAnsi="Cambria" w:cs="Tahoma"/>
          <w:color w:val="000000"/>
          <w:sz w:val="24"/>
          <w:szCs w:val="18"/>
        </w:rPr>
        <w:t xml:space="preserve">język niemiecki od podstaw. </w:t>
      </w:r>
      <w:r w:rsidRPr="00E665ED">
        <w:rPr>
          <w:rFonts w:ascii="Cambria" w:hAnsi="Cambria" w:cs="Tahoma"/>
          <w:sz w:val="24"/>
          <w:szCs w:val="18"/>
        </w:rPr>
        <w:t>Student może wybrać jedną z dwóch specjalności: nauczycielską lub translatorską.</w:t>
      </w:r>
      <w:r w:rsidRPr="00E665ED">
        <w:rPr>
          <w:rFonts w:ascii="Cambria" w:hAnsi="Cambria" w:cs="Tahoma"/>
          <w:b/>
          <w:sz w:val="24"/>
          <w:szCs w:val="18"/>
        </w:rPr>
        <w:t xml:space="preserve"> </w:t>
      </w:r>
      <w:r w:rsidRPr="00E665ED">
        <w:rPr>
          <w:rFonts w:ascii="Cambria" w:hAnsi="Cambria" w:cs="Tahoma"/>
          <w:color w:val="000000"/>
          <w:sz w:val="24"/>
          <w:szCs w:val="18"/>
        </w:rPr>
        <w:t>Absolwenci są przygotowani do pracy w zawodzie nauczyciela lub tłumacza, a także w firmach i instytucjach wymagających dobrej znajomości języka i kultury danego obszaru.</w:t>
      </w:r>
    </w:p>
    <w:p w14:paraId="26EB8980" w14:textId="77777777" w:rsidR="006C0957" w:rsidRDefault="006C0957" w:rsidP="00E665ED">
      <w:pPr>
        <w:spacing w:line="360" w:lineRule="auto"/>
        <w:jc w:val="both"/>
        <w:rPr>
          <w:rFonts w:ascii="Cambria" w:hAnsi="Cambria" w:cs="Tahoma"/>
          <w:color w:val="000000"/>
          <w:sz w:val="24"/>
          <w:szCs w:val="18"/>
        </w:rPr>
      </w:pPr>
    </w:p>
    <w:p w14:paraId="5F3A28B6" w14:textId="55939B50" w:rsidR="006C0957" w:rsidRDefault="006C0957" w:rsidP="00E665ED">
      <w:pPr>
        <w:spacing w:line="360" w:lineRule="auto"/>
        <w:jc w:val="both"/>
        <w:rPr>
          <w:rFonts w:ascii="Cambria" w:hAnsi="Cambria" w:cs="Tahoma"/>
          <w:b/>
          <w:bCs/>
          <w:color w:val="000000"/>
          <w:sz w:val="24"/>
          <w:szCs w:val="18"/>
        </w:rPr>
      </w:pPr>
      <w:r>
        <w:rPr>
          <w:rFonts w:ascii="Cambria" w:hAnsi="Cambria" w:cs="Tahoma"/>
          <w:b/>
          <w:bCs/>
          <w:color w:val="000000"/>
          <w:sz w:val="24"/>
          <w:szCs w:val="18"/>
        </w:rPr>
        <w:t>Komunikacja medialna i społeczna</w:t>
      </w:r>
      <w:r w:rsidR="00D32F4B">
        <w:rPr>
          <w:rFonts w:ascii="Cambria" w:hAnsi="Cambria" w:cs="Tahoma"/>
          <w:b/>
          <w:bCs/>
          <w:color w:val="000000"/>
          <w:sz w:val="24"/>
          <w:szCs w:val="18"/>
        </w:rPr>
        <w:t xml:space="preserve"> (studia I stopnia)</w:t>
      </w:r>
    </w:p>
    <w:p w14:paraId="56517954" w14:textId="71EDEF62" w:rsidR="006C0957" w:rsidRDefault="006C0957" w:rsidP="006C0957">
      <w:pPr>
        <w:spacing w:line="360" w:lineRule="auto"/>
        <w:jc w:val="both"/>
        <w:rPr>
          <w:rFonts w:ascii="Cambria" w:hAnsi="Cambria"/>
          <w:color w:val="000000"/>
          <w:sz w:val="24"/>
        </w:rPr>
      </w:pPr>
      <w:r w:rsidRPr="006C0957">
        <w:rPr>
          <w:rFonts w:ascii="Cambria" w:hAnsi="Cambria"/>
          <w:color w:val="000000"/>
          <w:sz w:val="24"/>
        </w:rPr>
        <w:t xml:space="preserve">Celem </w:t>
      </w:r>
      <w:r w:rsidRPr="006C0957">
        <w:rPr>
          <w:rFonts w:ascii="Cambria" w:hAnsi="Cambria"/>
          <w:sz w:val="24"/>
        </w:rPr>
        <w:t xml:space="preserve">studiów </w:t>
      </w:r>
      <w:r>
        <w:rPr>
          <w:rFonts w:ascii="Cambria" w:hAnsi="Cambria"/>
          <w:sz w:val="24"/>
        </w:rPr>
        <w:t xml:space="preserve">jest przekazanie wiedzy </w:t>
      </w:r>
      <w:r w:rsidRPr="006C0957">
        <w:rPr>
          <w:rFonts w:ascii="Cambria" w:hAnsi="Cambria"/>
          <w:color w:val="000000"/>
          <w:sz w:val="24"/>
        </w:rPr>
        <w:t xml:space="preserve">z zakresu nauk humanistycznych (językoznawstwo, literaturoznawstwo) i społecznych (nauki o </w:t>
      </w:r>
      <w:r>
        <w:rPr>
          <w:rFonts w:ascii="Cambria" w:hAnsi="Cambria"/>
          <w:color w:val="000000"/>
          <w:sz w:val="24"/>
        </w:rPr>
        <w:t>komunikacji społecznej i mediach) oraz przygotowanie do</w:t>
      </w:r>
      <w:r w:rsidRPr="006C0957">
        <w:rPr>
          <w:rFonts w:ascii="Cambria" w:hAnsi="Cambria"/>
          <w:b/>
          <w:color w:val="000000"/>
          <w:sz w:val="24"/>
        </w:rPr>
        <w:t xml:space="preserve"> </w:t>
      </w:r>
      <w:r w:rsidRPr="006C0957">
        <w:rPr>
          <w:rFonts w:ascii="Cambria" w:hAnsi="Cambria"/>
          <w:color w:val="000000"/>
          <w:sz w:val="24"/>
        </w:rPr>
        <w:t>rozumieni</w:t>
      </w:r>
      <w:r>
        <w:rPr>
          <w:rFonts w:ascii="Cambria" w:hAnsi="Cambria"/>
          <w:color w:val="000000"/>
          <w:sz w:val="24"/>
        </w:rPr>
        <w:t>a</w:t>
      </w:r>
      <w:r w:rsidRPr="006C0957">
        <w:rPr>
          <w:rFonts w:ascii="Cambria" w:hAnsi="Cambria"/>
          <w:b/>
          <w:color w:val="000000"/>
          <w:sz w:val="24"/>
        </w:rPr>
        <w:t xml:space="preserve"> </w:t>
      </w:r>
      <w:r w:rsidRPr="006C0957">
        <w:rPr>
          <w:rFonts w:ascii="Cambria" w:hAnsi="Cambria"/>
          <w:color w:val="000000"/>
          <w:sz w:val="24"/>
        </w:rPr>
        <w:t>znaczenia mediów masowych w życiu i funkcjonowaniu współczesnego społeczeństwa</w:t>
      </w:r>
      <w:r>
        <w:rPr>
          <w:rFonts w:ascii="Cambria" w:hAnsi="Cambria"/>
          <w:color w:val="000000"/>
          <w:sz w:val="24"/>
        </w:rPr>
        <w:t xml:space="preserve">. Studenci uczą się </w:t>
      </w:r>
      <w:r w:rsidRPr="006C0957">
        <w:rPr>
          <w:rFonts w:ascii="Cambria" w:hAnsi="Cambria"/>
          <w:color w:val="000000"/>
          <w:sz w:val="24"/>
        </w:rPr>
        <w:t>analizowa</w:t>
      </w:r>
      <w:r>
        <w:rPr>
          <w:rFonts w:ascii="Cambria" w:hAnsi="Cambria"/>
          <w:color w:val="000000"/>
          <w:sz w:val="24"/>
        </w:rPr>
        <w:t>ć</w:t>
      </w:r>
      <w:r w:rsidRPr="006C0957">
        <w:rPr>
          <w:rFonts w:ascii="Cambria" w:hAnsi="Cambria"/>
          <w:color w:val="000000"/>
          <w:sz w:val="24"/>
        </w:rPr>
        <w:t xml:space="preserve"> proces</w:t>
      </w:r>
      <w:r>
        <w:rPr>
          <w:rFonts w:ascii="Cambria" w:hAnsi="Cambria"/>
          <w:color w:val="000000"/>
          <w:sz w:val="24"/>
        </w:rPr>
        <w:t>y</w:t>
      </w:r>
      <w:r w:rsidRPr="006C0957">
        <w:rPr>
          <w:rFonts w:ascii="Cambria" w:hAnsi="Cambria"/>
          <w:color w:val="000000"/>
          <w:sz w:val="24"/>
        </w:rPr>
        <w:t xml:space="preserve"> życia politycznego, społecznego, gospodarczego i kulturalnego, zarówno w skali lokalno-regionalnej</w:t>
      </w:r>
      <w:r>
        <w:rPr>
          <w:rFonts w:ascii="Cambria" w:hAnsi="Cambria"/>
          <w:color w:val="000000"/>
          <w:sz w:val="24"/>
        </w:rPr>
        <w:t>,</w:t>
      </w:r>
      <w:r w:rsidRPr="006C0957">
        <w:rPr>
          <w:rFonts w:ascii="Cambria" w:hAnsi="Cambria"/>
          <w:color w:val="000000"/>
          <w:sz w:val="24"/>
        </w:rPr>
        <w:t xml:space="preserve"> jak i krajowo-międzynarodowej,</w:t>
      </w:r>
      <w:r>
        <w:rPr>
          <w:rFonts w:ascii="Cambria" w:hAnsi="Cambria"/>
          <w:color w:val="000000"/>
          <w:sz w:val="24"/>
        </w:rPr>
        <w:t xml:space="preserve"> analizować i interpretować teksty, tworzyć wypowiedzi pisane i mówione, a także samodzielnie gromadzić i przetwarzać informacje oraz formułowć na ich podstawie krytyczne sądy. </w:t>
      </w:r>
      <w:r w:rsidR="005F0188">
        <w:rPr>
          <w:rFonts w:ascii="Cambria" w:hAnsi="Cambria"/>
          <w:color w:val="000000"/>
          <w:sz w:val="24"/>
        </w:rPr>
        <w:t xml:space="preserve">Po I roku studiów studenci kierunku wybierają jedną spośród dwóch specjalizacji: </w:t>
      </w:r>
      <w:r w:rsidR="005F0188">
        <w:rPr>
          <w:rFonts w:ascii="Cambria" w:hAnsi="Cambria"/>
          <w:i/>
          <w:iCs/>
          <w:color w:val="000000"/>
          <w:sz w:val="24"/>
        </w:rPr>
        <w:t xml:space="preserve">dziennikarstwo </w:t>
      </w:r>
      <w:r w:rsidR="005F0188">
        <w:rPr>
          <w:rFonts w:ascii="Cambria" w:hAnsi="Cambria"/>
          <w:color w:val="000000"/>
          <w:sz w:val="24"/>
        </w:rPr>
        <w:t xml:space="preserve">lub </w:t>
      </w:r>
      <w:r w:rsidR="005F0188">
        <w:rPr>
          <w:rFonts w:ascii="Cambria" w:hAnsi="Cambria"/>
          <w:i/>
          <w:iCs/>
          <w:color w:val="000000"/>
          <w:sz w:val="24"/>
        </w:rPr>
        <w:t>nowe media</w:t>
      </w:r>
      <w:r w:rsidR="005F0188">
        <w:rPr>
          <w:rFonts w:ascii="Cambria" w:hAnsi="Cambria"/>
          <w:color w:val="000000"/>
          <w:sz w:val="24"/>
        </w:rPr>
        <w:t xml:space="preserve">. </w:t>
      </w:r>
      <w:r w:rsidRPr="006C0957">
        <w:rPr>
          <w:rFonts w:ascii="Cambria" w:hAnsi="Cambria"/>
          <w:sz w:val="24"/>
        </w:rPr>
        <w:t>Absolwenci studiów I</w:t>
      </w:r>
      <w:r w:rsidR="005F0188">
        <w:rPr>
          <w:rFonts w:ascii="Cambria" w:hAnsi="Cambria"/>
          <w:sz w:val="24"/>
        </w:rPr>
        <w:t> </w:t>
      </w:r>
      <w:r w:rsidRPr="006C0957">
        <w:rPr>
          <w:rFonts w:ascii="Cambria" w:hAnsi="Cambria"/>
          <w:sz w:val="24"/>
        </w:rPr>
        <w:t xml:space="preserve">stopnia na kierunku </w:t>
      </w:r>
      <w:r w:rsidRPr="006C0957">
        <w:rPr>
          <w:rFonts w:ascii="Cambria" w:hAnsi="Cambria"/>
          <w:i/>
          <w:sz w:val="24"/>
        </w:rPr>
        <w:t xml:space="preserve">komunikacja medialna i społeczna </w:t>
      </w:r>
      <w:r w:rsidRPr="006C0957">
        <w:rPr>
          <w:rFonts w:ascii="Cambria" w:hAnsi="Cambria"/>
          <w:sz w:val="24"/>
        </w:rPr>
        <w:t>mogą pracować w nast. instytucjach:</w:t>
      </w:r>
      <w:r>
        <w:rPr>
          <w:rFonts w:ascii="Cambria" w:hAnsi="Cambria"/>
          <w:color w:val="000000"/>
          <w:sz w:val="24"/>
        </w:rPr>
        <w:t xml:space="preserve"> </w:t>
      </w:r>
      <w:r w:rsidRPr="006C0957">
        <w:rPr>
          <w:rFonts w:ascii="Cambria" w:hAnsi="Cambria"/>
          <w:color w:val="000000"/>
          <w:sz w:val="24"/>
        </w:rPr>
        <w:t>redakcje radiowe, prasowe, telewizyjne i internetowe, agencje public relations, agencje reklamowe, komórki PR jednostek administracyjnych, instytucje samorządów lokalnych, jednostki samorządowe i urzędy (np. w działach komunikacji z otoczeniem, promocji), działy promocji i marketingu podmiotów gospodarczych, biura rzecznika prasowego, biura poselskie i sztaby wyborcze, organizacje non-profit, instytucje kultury, show-biznes.</w:t>
      </w:r>
      <w:r w:rsidR="005F0188">
        <w:rPr>
          <w:rFonts w:ascii="Cambria" w:hAnsi="Cambria"/>
          <w:color w:val="000000"/>
          <w:sz w:val="24"/>
        </w:rPr>
        <w:t xml:space="preserve"> Mogą również kontynuować kształcenie na studiach II stopnia lub studiach podyplomowych.</w:t>
      </w:r>
    </w:p>
    <w:p w14:paraId="3E4BF536" w14:textId="77777777" w:rsidR="001C5A3E" w:rsidRDefault="001C5A3E" w:rsidP="006C0957">
      <w:pPr>
        <w:spacing w:line="360" w:lineRule="auto"/>
        <w:jc w:val="both"/>
        <w:rPr>
          <w:rFonts w:ascii="Cambria" w:hAnsi="Cambria"/>
          <w:color w:val="000000"/>
          <w:sz w:val="24"/>
        </w:rPr>
      </w:pPr>
    </w:p>
    <w:p w14:paraId="6A531474" w14:textId="68CCFA7D" w:rsidR="00057351" w:rsidRDefault="00057351" w:rsidP="006C0957">
      <w:pPr>
        <w:spacing w:line="360" w:lineRule="auto"/>
        <w:jc w:val="both"/>
        <w:rPr>
          <w:rFonts w:ascii="Cambria" w:hAnsi="Cambria"/>
          <w:b/>
          <w:bCs/>
          <w:color w:val="000000"/>
          <w:sz w:val="24"/>
        </w:rPr>
      </w:pPr>
      <w:r>
        <w:rPr>
          <w:rFonts w:ascii="Cambria" w:hAnsi="Cambria"/>
          <w:b/>
          <w:bCs/>
          <w:color w:val="000000"/>
          <w:sz w:val="24"/>
        </w:rPr>
        <w:t>Architektura informacji z komunikacją cyfrową (studia I stopnia)</w:t>
      </w:r>
    </w:p>
    <w:p w14:paraId="5EB201AA" w14:textId="77777777" w:rsidR="00057351" w:rsidRPr="00057351" w:rsidRDefault="00057351" w:rsidP="00057351">
      <w:pPr>
        <w:spacing w:line="360" w:lineRule="auto"/>
        <w:jc w:val="both"/>
        <w:rPr>
          <w:rFonts w:ascii="Cambria" w:hAnsi="Cambria"/>
          <w:color w:val="000000"/>
          <w:sz w:val="24"/>
        </w:rPr>
      </w:pPr>
      <w:r w:rsidRPr="00057351">
        <w:rPr>
          <w:rFonts w:ascii="Cambria" w:hAnsi="Cambria"/>
          <w:color w:val="000000"/>
          <w:sz w:val="24"/>
        </w:rPr>
        <w:t>Studia na tym kierunku pozwalają uzyskać kwalifikacje do pracy w sektorze usług informacyjnych bez konieczności zdobywania wykształcenia technicznego. Innowacyjny program studiów łączy wiedzę z zakresu humanistyki, zarządzania informacją, projektowania systemów informacyjnych oraz nowoczesnych technologii komunikacyjnych. Jest to propozycja dla osób, które wiążą przyszłość m.in. z projektowaniem serwisów WWW, analizowaniem potrzeb klienta i ruchu na stronach internetowych, testowaniem funkcjonalności serwisów informacyjnych, publikowaniem cyfrowym, edytorstwem komputerowym, wyszukiwaniem i analizą informacji. Studenci kierunku zdobywają wiedzę na temat sposobów wyszukiwania, przetwarzania, przechowywania, ochrony, analizy i prezentacji danych oraz informacji pochodzących z różnych źródeł. Ten kierunek studiów to idealna propozycja dla osób, które chcą łączyć swoje zainteresowania technologią, projektowaniem i komunikacją, tworząc nowoczesne rozwiązania informacyjne dostosowane do potrzeb zmieniającego się świata.</w:t>
      </w:r>
    </w:p>
    <w:p w14:paraId="4EBEB3E8" w14:textId="1EADB8E9" w:rsidR="00057351" w:rsidRDefault="00057351" w:rsidP="006C0957">
      <w:pPr>
        <w:spacing w:line="360" w:lineRule="auto"/>
        <w:jc w:val="both"/>
        <w:rPr>
          <w:rFonts w:ascii="Cambria" w:hAnsi="Cambria"/>
          <w:color w:val="000000"/>
          <w:sz w:val="24"/>
        </w:rPr>
      </w:pPr>
      <w:r w:rsidRPr="00057351">
        <w:rPr>
          <w:rFonts w:ascii="Cambria" w:hAnsi="Cambria"/>
          <w:color w:val="000000"/>
          <w:sz w:val="24"/>
        </w:rPr>
        <w:t xml:space="preserve">Absolwenci studiów pierwszego stopnia na kierunku </w:t>
      </w:r>
      <w:r w:rsidRPr="00057351">
        <w:rPr>
          <w:rFonts w:ascii="Cambria" w:hAnsi="Cambria"/>
          <w:i/>
          <w:iCs/>
          <w:color w:val="000000"/>
          <w:sz w:val="24"/>
        </w:rPr>
        <w:t>architektura informacji z komunikacją cyfrową</w:t>
      </w:r>
      <w:r w:rsidRPr="00057351">
        <w:rPr>
          <w:rFonts w:ascii="Cambria" w:hAnsi="Cambria"/>
          <w:color w:val="000000"/>
          <w:sz w:val="24"/>
        </w:rPr>
        <w:t xml:space="preserve"> są przygotowani do pracy jako menedżerowie zawartości serwisów internetowych, dziennikarze, redaktorzy w mediach cyfrowych, edytorzy, redaktorzy w wydawnictwach medialnych, architekci informacji, specjaliści ds. zarządzania informacją, specjaliści w gromadzących i przetwarzających informacje jednostkach administracji państwowej i samorządowej, specjaliści w repozytoriach cyfrowych, analitycy danych, projektanci grafiki i multimediów, specjaliści w firmach prowadzących działalność reklamową i promocyjną. Ponadto absolwenci mogą kontynuować kształcenie na studiach II stopnia lub podnosić kwalifikacje na studiach podyplomowych.</w:t>
      </w:r>
    </w:p>
    <w:p w14:paraId="5A32E1E4" w14:textId="5EB7C599" w:rsidR="00EE3333" w:rsidRDefault="00EE3333" w:rsidP="006C0957">
      <w:pPr>
        <w:spacing w:line="360" w:lineRule="auto"/>
        <w:jc w:val="both"/>
        <w:rPr>
          <w:rFonts w:ascii="Cambria" w:hAnsi="Cambria"/>
          <w:color w:val="000000"/>
          <w:sz w:val="24"/>
        </w:rPr>
      </w:pPr>
    </w:p>
    <w:p w14:paraId="10063BD5" w14:textId="559A90DF" w:rsidR="00EE3333" w:rsidRPr="00EE3333" w:rsidRDefault="00EE3333" w:rsidP="006C0957">
      <w:pPr>
        <w:spacing w:line="360" w:lineRule="auto"/>
        <w:jc w:val="both"/>
        <w:rPr>
          <w:rFonts w:ascii="Cambria" w:hAnsi="Cambria"/>
          <w:b/>
          <w:bCs/>
          <w:color w:val="000000"/>
          <w:sz w:val="24"/>
        </w:rPr>
      </w:pPr>
      <w:r w:rsidRPr="00EE3333">
        <w:rPr>
          <w:rFonts w:ascii="Cambria" w:hAnsi="Cambria"/>
          <w:b/>
          <w:bCs/>
          <w:color w:val="000000"/>
          <w:sz w:val="24"/>
        </w:rPr>
        <w:t>Lingwistyka stosowana (studia I stopnia)</w:t>
      </w:r>
    </w:p>
    <w:p w14:paraId="7DC0F83A" w14:textId="77777777" w:rsidR="00EE3333" w:rsidRPr="00EE3333" w:rsidRDefault="00EE3333" w:rsidP="00EE3333">
      <w:pPr>
        <w:spacing w:line="360" w:lineRule="auto"/>
        <w:jc w:val="both"/>
        <w:rPr>
          <w:rFonts w:ascii="Cambria" w:hAnsi="Cambria"/>
          <w:color w:val="000000"/>
          <w:sz w:val="24"/>
        </w:rPr>
      </w:pPr>
      <w:r w:rsidRPr="00EE3333">
        <w:rPr>
          <w:rFonts w:ascii="Cambria" w:hAnsi="Cambria"/>
          <w:color w:val="000000"/>
          <w:sz w:val="24"/>
        </w:rPr>
        <w:t>Lingwistyka stosowana to kierunek filologiczny, na którym studiuje się intensywnie dwa języki obce: angielski i niemiecki, a trzeciego uczy się w mniejszym wymiarze. Głównym celem jest przygotowanie wykwalifikowanej kadry i wyposażenie w wiedzę z zakresu językoznawstwa, literaturoznawstwa, historii, kulturoznawstwa oraz komunikacji, przyswojenie praktycznych umiejętności zawodowych oraz kompetencji społecznych. Studia przygotowują do wykonywania zawodu tłumacza lub lektora dwóch języków obcych.</w:t>
      </w:r>
    </w:p>
    <w:p w14:paraId="5F7289EB" w14:textId="2448F54E" w:rsidR="00D51A64" w:rsidRDefault="00EE3333" w:rsidP="006C0957">
      <w:pPr>
        <w:spacing w:line="360" w:lineRule="auto"/>
        <w:jc w:val="both"/>
        <w:rPr>
          <w:rFonts w:ascii="Cambria" w:hAnsi="Cambria"/>
          <w:color w:val="000000"/>
          <w:sz w:val="24"/>
        </w:rPr>
      </w:pPr>
      <w:r w:rsidRPr="00EE3333">
        <w:rPr>
          <w:rFonts w:ascii="Cambria" w:hAnsi="Cambria"/>
          <w:color w:val="000000"/>
          <w:sz w:val="24"/>
        </w:rPr>
        <w:t>Absolwent jest przygotowany do pracy jako tłumacz w biurach tłumaczeń, międzynarodowych korporacjach w różnych działach (Executive Assistant, Public Relations, dział marketingu, Human Resources), jednostkach samorządowych i administracyjnych, jako freelancer we własnych podmiotach gospodarczych lub też jako lektor w szkołach językowych, korepetytor, trener językowy w firmach, jednostkach samorządowych i administracyjnych. Absolwent może kontynuować kształcenie na studiach drugiego stopnia, magisterskich lub podnosić kwalifikacje na studiach podyplomowych.</w:t>
      </w:r>
    </w:p>
    <w:p w14:paraId="5A22CDBD" w14:textId="10A924AD" w:rsidR="00D51A64" w:rsidRDefault="00D51A64" w:rsidP="006C0957">
      <w:pPr>
        <w:spacing w:line="360" w:lineRule="auto"/>
        <w:jc w:val="both"/>
        <w:rPr>
          <w:rFonts w:ascii="Cambria" w:hAnsi="Cambria"/>
          <w:b/>
          <w:bCs/>
          <w:color w:val="000000"/>
          <w:sz w:val="24"/>
        </w:rPr>
      </w:pPr>
      <w:r>
        <w:rPr>
          <w:rFonts w:ascii="Cambria" w:hAnsi="Cambria"/>
          <w:b/>
          <w:bCs/>
          <w:color w:val="000000"/>
          <w:sz w:val="24"/>
        </w:rPr>
        <w:t>Pedagogika</w:t>
      </w:r>
      <w:r w:rsidR="00D32F4B">
        <w:rPr>
          <w:rFonts w:ascii="Cambria" w:hAnsi="Cambria"/>
          <w:b/>
          <w:bCs/>
          <w:color w:val="000000"/>
          <w:sz w:val="24"/>
        </w:rPr>
        <w:t xml:space="preserve"> (studia I i II stopnia)</w:t>
      </w:r>
    </w:p>
    <w:p w14:paraId="67737F37" w14:textId="09CDB4CF" w:rsidR="00D51A64" w:rsidRPr="0024248C" w:rsidRDefault="00632023" w:rsidP="703BBBE5">
      <w:pPr>
        <w:spacing w:line="360" w:lineRule="auto"/>
        <w:jc w:val="both"/>
        <w:rPr>
          <w:rFonts w:ascii="Cambria" w:hAnsi="Cambria"/>
          <w:color w:val="000000" w:themeColor="text1"/>
          <w:sz w:val="24"/>
          <w:szCs w:val="24"/>
        </w:rPr>
      </w:pPr>
      <w:r w:rsidRPr="0024248C">
        <w:rPr>
          <w:rFonts w:ascii="Cambria" w:hAnsi="Cambria"/>
          <w:color w:val="000000" w:themeColor="text1"/>
          <w:sz w:val="24"/>
          <w:szCs w:val="24"/>
        </w:rPr>
        <w:t>Studia na kierunku pedagogika przygotowują do pracy z osobami w różnym wieku (od dzieciństwa po starość) i znajdujących się w różnych sytuacjach. Umożliwiają zdobycie wiedzy teoretycznej i praktycznej niezbędnej do zrozumienia, projektowania oraz prowadzenia działań opiekuńczych, wychowawczych, edukacyjnych i terapeutycznych.</w:t>
      </w:r>
      <w:r w:rsidR="00532347" w:rsidRPr="0024248C">
        <w:rPr>
          <w:rFonts w:ascii="Cambria" w:hAnsi="Cambria"/>
          <w:color w:val="000000" w:themeColor="text1"/>
          <w:sz w:val="24"/>
          <w:szCs w:val="24"/>
        </w:rPr>
        <w:t xml:space="preserve"> </w:t>
      </w:r>
      <w:r w:rsidR="00D32F4B" w:rsidRPr="0024248C">
        <w:rPr>
          <w:rFonts w:ascii="Cambria" w:hAnsi="Cambria" w:cs="Tahoma"/>
          <w:color w:val="000000" w:themeColor="text1"/>
          <w:sz w:val="24"/>
          <w:szCs w:val="24"/>
        </w:rPr>
        <w:t>Studenci kierunku nabywają wiedzę z zakresu pedagogiki i podstawowych nauk z nią współdziałających w stopniu pozwalającym na samodzielne podejmowanie zadań edukacyjnych i wychowawczych wobec grup i jednostek w różnego typu placówkach opiekuńczych i wychowawczych.</w:t>
      </w:r>
      <w:r w:rsidR="00D32F4B" w:rsidRPr="0024248C">
        <w:rPr>
          <w:rFonts w:ascii="Cambria" w:hAnsi="Cambria"/>
          <w:color w:val="000000" w:themeColor="text1"/>
          <w:sz w:val="24"/>
          <w:szCs w:val="24"/>
        </w:rPr>
        <w:t xml:space="preserve"> </w:t>
      </w:r>
      <w:r w:rsidR="00D51A64" w:rsidRPr="0024248C">
        <w:rPr>
          <w:rFonts w:ascii="Cambria" w:hAnsi="Cambria"/>
          <w:color w:val="000000" w:themeColor="text1"/>
          <w:sz w:val="24"/>
          <w:szCs w:val="24"/>
        </w:rPr>
        <w:t>Realizacja kształcenia na kierunku pedagogika wiąże się ściśle z</w:t>
      </w:r>
      <w:r w:rsidR="00D32F4B" w:rsidRPr="0024248C">
        <w:rPr>
          <w:rFonts w:ascii="Cambria" w:hAnsi="Cambria"/>
          <w:color w:val="000000" w:themeColor="text1"/>
          <w:sz w:val="24"/>
          <w:szCs w:val="24"/>
        </w:rPr>
        <w:t> </w:t>
      </w:r>
      <w:r w:rsidR="00D51A64" w:rsidRPr="0024248C">
        <w:rPr>
          <w:rFonts w:ascii="Cambria" w:hAnsi="Cambria"/>
          <w:color w:val="000000" w:themeColor="text1"/>
          <w:sz w:val="24"/>
          <w:szCs w:val="24"/>
        </w:rPr>
        <w:t>potrzebami szkół, placówek oświatowo-wychowawczych, pomocy społecznej i instytucji publicznych funkcjonujących na terenie miasta. Istotna jest także możliwość umocnienia kulturotwórczej roli AJP w mieście, aglomeracji i regionie. Program studiów na kierunku pedagogika pozwala przygotować do życia w świecie różnorodnym kulturowo, wymagającym umiejętności porozumiewania się i współpracy. Jednocześnie istotne jest kształtowanie poczucia więzi z</w:t>
      </w:r>
      <w:r w:rsidR="00D32F4B" w:rsidRPr="0024248C">
        <w:rPr>
          <w:rFonts w:ascii="Cambria" w:hAnsi="Cambria"/>
          <w:color w:val="000000" w:themeColor="text1"/>
          <w:sz w:val="24"/>
          <w:szCs w:val="24"/>
        </w:rPr>
        <w:t> </w:t>
      </w:r>
      <w:r w:rsidR="00D51A64" w:rsidRPr="0024248C">
        <w:rPr>
          <w:rFonts w:ascii="Cambria" w:hAnsi="Cambria"/>
          <w:color w:val="000000" w:themeColor="text1"/>
          <w:sz w:val="24"/>
          <w:szCs w:val="24"/>
        </w:rPr>
        <w:t>ziemią ojczystą oraz regionem, uwrażliwianie na etykę i estetykę komunikacji językowej.</w:t>
      </w:r>
      <w:r w:rsidR="00D32F4B" w:rsidRPr="0024248C">
        <w:rPr>
          <w:rFonts w:ascii="Cambria" w:hAnsi="Cambria"/>
          <w:color w:val="000000" w:themeColor="text1"/>
          <w:sz w:val="24"/>
          <w:szCs w:val="24"/>
        </w:rPr>
        <w:t xml:space="preserve"> Do roku 2022/23 studenci studiów I stopnia mogli wybrać jedną z dwóch specjalności: </w:t>
      </w:r>
      <w:r w:rsidR="00533360" w:rsidRPr="0024248C">
        <w:rPr>
          <w:rFonts w:ascii="Cambria" w:hAnsi="Cambria"/>
          <w:i/>
          <w:iCs/>
          <w:color w:val="000000" w:themeColor="text1"/>
          <w:sz w:val="24"/>
          <w:szCs w:val="24"/>
        </w:rPr>
        <w:t>pedagogikę</w:t>
      </w:r>
      <w:r w:rsidR="00D32F4B" w:rsidRPr="0024248C">
        <w:rPr>
          <w:rFonts w:ascii="Cambria" w:hAnsi="Cambria"/>
          <w:i/>
          <w:iCs/>
          <w:color w:val="000000" w:themeColor="text1"/>
          <w:sz w:val="24"/>
          <w:szCs w:val="24"/>
        </w:rPr>
        <w:t xml:space="preserve"> opiekuńczo-wychowawczą z asystentem rodziny </w:t>
      </w:r>
      <w:r w:rsidR="00D32F4B" w:rsidRPr="0024248C">
        <w:rPr>
          <w:rFonts w:ascii="Cambria" w:hAnsi="Cambria"/>
          <w:color w:val="000000" w:themeColor="text1"/>
          <w:sz w:val="24"/>
          <w:szCs w:val="24"/>
        </w:rPr>
        <w:t xml:space="preserve">oraz </w:t>
      </w:r>
      <w:r w:rsidR="00D32F4B" w:rsidRPr="0024248C">
        <w:rPr>
          <w:rFonts w:ascii="Cambria" w:hAnsi="Cambria"/>
          <w:i/>
          <w:iCs/>
          <w:color w:val="000000" w:themeColor="text1"/>
          <w:sz w:val="24"/>
          <w:szCs w:val="24"/>
        </w:rPr>
        <w:t>pedagogikę opiekuńczo-wychowawczą z arteterapią</w:t>
      </w:r>
      <w:r w:rsidR="00D32F4B" w:rsidRPr="0024248C">
        <w:rPr>
          <w:rFonts w:ascii="Cambria" w:hAnsi="Cambria"/>
          <w:color w:val="000000" w:themeColor="text1"/>
          <w:sz w:val="24"/>
          <w:szCs w:val="24"/>
        </w:rPr>
        <w:t xml:space="preserve">. Od roku akademickiego 2023/24 zostaną one zastąpione przez specjalności </w:t>
      </w:r>
      <w:r w:rsidR="00D32F4B" w:rsidRPr="0024248C">
        <w:rPr>
          <w:rFonts w:ascii="Cambria" w:hAnsi="Cambria"/>
          <w:i/>
          <w:iCs/>
          <w:color w:val="000000" w:themeColor="text1"/>
          <w:sz w:val="24"/>
          <w:szCs w:val="24"/>
        </w:rPr>
        <w:t>pedagogika z logopedią</w:t>
      </w:r>
      <w:r w:rsidR="4E6ED93C" w:rsidRPr="0024248C">
        <w:rPr>
          <w:rFonts w:ascii="Cambria" w:hAnsi="Cambria"/>
          <w:i/>
          <w:iCs/>
          <w:color w:val="000000" w:themeColor="text1"/>
          <w:sz w:val="24"/>
          <w:szCs w:val="24"/>
        </w:rPr>
        <w:t xml:space="preserve"> i arteterapią</w:t>
      </w:r>
      <w:r w:rsidR="00D32F4B" w:rsidRPr="0024248C">
        <w:rPr>
          <w:rFonts w:ascii="Cambria" w:hAnsi="Cambria"/>
          <w:i/>
          <w:iCs/>
          <w:color w:val="000000" w:themeColor="text1"/>
          <w:sz w:val="24"/>
          <w:szCs w:val="24"/>
        </w:rPr>
        <w:t xml:space="preserve"> </w:t>
      </w:r>
      <w:r w:rsidR="00D32F4B" w:rsidRPr="0024248C">
        <w:rPr>
          <w:rFonts w:ascii="Cambria" w:hAnsi="Cambria"/>
          <w:color w:val="000000" w:themeColor="text1"/>
          <w:sz w:val="24"/>
          <w:szCs w:val="24"/>
        </w:rPr>
        <w:t xml:space="preserve">oraz </w:t>
      </w:r>
      <w:r w:rsidR="00D32F4B" w:rsidRPr="0024248C">
        <w:rPr>
          <w:rFonts w:ascii="Cambria" w:hAnsi="Cambria"/>
          <w:i/>
          <w:iCs/>
          <w:color w:val="000000" w:themeColor="text1"/>
          <w:sz w:val="24"/>
          <w:szCs w:val="24"/>
        </w:rPr>
        <w:t>pedagogika z terapią pedagogiczną</w:t>
      </w:r>
      <w:r w:rsidR="35D6522D" w:rsidRPr="0024248C">
        <w:rPr>
          <w:rFonts w:ascii="Cambria" w:hAnsi="Cambria"/>
          <w:i/>
          <w:iCs/>
          <w:color w:val="000000" w:themeColor="text1"/>
          <w:sz w:val="24"/>
          <w:szCs w:val="24"/>
        </w:rPr>
        <w:t xml:space="preserve"> i arteterapią</w:t>
      </w:r>
      <w:r w:rsidR="00D32F4B" w:rsidRPr="0024248C">
        <w:rPr>
          <w:rFonts w:ascii="Cambria" w:hAnsi="Cambria"/>
          <w:color w:val="000000" w:themeColor="text1"/>
          <w:sz w:val="24"/>
          <w:szCs w:val="24"/>
        </w:rPr>
        <w:t xml:space="preserve">. </w:t>
      </w:r>
      <w:r w:rsidR="7C7EEB49" w:rsidRPr="0024248C">
        <w:rPr>
          <w:rFonts w:ascii="Cambria" w:hAnsi="Cambria"/>
          <w:color w:val="000000" w:themeColor="text1"/>
          <w:sz w:val="24"/>
          <w:szCs w:val="24"/>
        </w:rPr>
        <w:t xml:space="preserve">W roku akademickim 2024/25 wprowadzono dodatkową specjalność: </w:t>
      </w:r>
      <w:r w:rsidR="104A4CBC" w:rsidRPr="0024248C">
        <w:rPr>
          <w:rFonts w:ascii="Cambria" w:hAnsi="Cambria"/>
          <w:i/>
          <w:iCs/>
          <w:color w:val="000000" w:themeColor="text1"/>
          <w:sz w:val="24"/>
          <w:szCs w:val="24"/>
        </w:rPr>
        <w:t xml:space="preserve">pedagogika opiekuńczo-wychowawcza z resocjalizacją. </w:t>
      </w:r>
      <w:r w:rsidR="104A4CBC" w:rsidRPr="0024248C">
        <w:rPr>
          <w:rFonts w:ascii="Cambria" w:hAnsi="Cambria"/>
          <w:color w:val="000000" w:themeColor="text1"/>
          <w:sz w:val="24"/>
          <w:szCs w:val="24"/>
        </w:rPr>
        <w:t>N</w:t>
      </w:r>
      <w:r w:rsidR="00D32F4B" w:rsidRPr="0024248C">
        <w:rPr>
          <w:rFonts w:ascii="Cambria" w:hAnsi="Cambria"/>
          <w:color w:val="000000" w:themeColor="text1"/>
          <w:sz w:val="24"/>
          <w:szCs w:val="24"/>
        </w:rPr>
        <w:t xml:space="preserve">a studiach II stopniu możliwa jest kontynuacja kształcenia na specjalnościach </w:t>
      </w:r>
      <w:r w:rsidR="00D32F4B" w:rsidRPr="0024248C">
        <w:rPr>
          <w:rFonts w:ascii="Cambria" w:hAnsi="Cambria"/>
          <w:i/>
          <w:iCs/>
          <w:color w:val="000000" w:themeColor="text1"/>
          <w:sz w:val="24"/>
          <w:szCs w:val="24"/>
        </w:rPr>
        <w:t xml:space="preserve">terapia pedagogiczna </w:t>
      </w:r>
      <w:r w:rsidR="00D32F4B" w:rsidRPr="0024248C">
        <w:rPr>
          <w:rFonts w:ascii="Cambria" w:hAnsi="Cambria"/>
          <w:color w:val="000000" w:themeColor="text1"/>
          <w:sz w:val="24"/>
          <w:szCs w:val="24"/>
        </w:rPr>
        <w:t xml:space="preserve">oraz </w:t>
      </w:r>
      <w:r w:rsidR="00D32F4B" w:rsidRPr="0024248C">
        <w:rPr>
          <w:rFonts w:ascii="Cambria" w:hAnsi="Cambria"/>
          <w:i/>
          <w:iCs/>
          <w:color w:val="000000" w:themeColor="text1"/>
          <w:sz w:val="24"/>
          <w:szCs w:val="24"/>
        </w:rPr>
        <w:t>logopedia</w:t>
      </w:r>
      <w:r w:rsidR="00533360" w:rsidRPr="0024248C">
        <w:rPr>
          <w:rFonts w:ascii="Cambria" w:hAnsi="Cambria"/>
          <w:i/>
          <w:iCs/>
          <w:color w:val="000000" w:themeColor="text1"/>
          <w:sz w:val="24"/>
          <w:szCs w:val="24"/>
        </w:rPr>
        <w:t xml:space="preserve"> szkolna</w:t>
      </w:r>
      <w:r w:rsidR="00D32F4B" w:rsidRPr="0024248C">
        <w:rPr>
          <w:rFonts w:ascii="Cambria" w:hAnsi="Cambria"/>
          <w:color w:val="000000" w:themeColor="text1"/>
          <w:sz w:val="24"/>
          <w:szCs w:val="24"/>
        </w:rPr>
        <w:t>.</w:t>
      </w:r>
    </w:p>
    <w:p w14:paraId="432303FA" w14:textId="3E45A474" w:rsidR="00632023" w:rsidRPr="00632023" w:rsidRDefault="00632023" w:rsidP="703BBBE5">
      <w:pPr>
        <w:spacing w:line="360" w:lineRule="auto"/>
        <w:jc w:val="both"/>
        <w:rPr>
          <w:rFonts w:ascii="Cambria" w:hAnsi="Cambria"/>
          <w:color w:val="000000" w:themeColor="text1"/>
          <w:sz w:val="24"/>
          <w:szCs w:val="24"/>
        </w:rPr>
      </w:pPr>
      <w:r w:rsidRPr="703BBBE5">
        <w:rPr>
          <w:rFonts w:ascii="Cambria" w:hAnsi="Cambria"/>
          <w:color w:val="000000" w:themeColor="text1"/>
          <w:sz w:val="24"/>
          <w:szCs w:val="24"/>
        </w:rPr>
        <w:t xml:space="preserve">Absolwent studiów na kierunku </w:t>
      </w:r>
      <w:r w:rsidRPr="703BBBE5">
        <w:rPr>
          <w:rFonts w:ascii="Cambria" w:hAnsi="Cambria"/>
          <w:i/>
          <w:iCs/>
          <w:color w:val="000000" w:themeColor="text1"/>
          <w:sz w:val="24"/>
          <w:szCs w:val="24"/>
        </w:rPr>
        <w:t xml:space="preserve">pedagogika </w:t>
      </w:r>
      <w:r w:rsidRPr="703BBBE5">
        <w:rPr>
          <w:rFonts w:ascii="Cambria" w:hAnsi="Cambria"/>
          <w:color w:val="000000" w:themeColor="text1"/>
          <w:sz w:val="24"/>
          <w:szCs w:val="24"/>
        </w:rPr>
        <w:t>II stopnia uzyskuje uprawnienia pedagogiczne i jest przygotowany do podjęcia pracy w szkołach i placówkach oświatowych, a</w:t>
      </w:r>
      <w:r w:rsidR="00B747A8" w:rsidRPr="703BBBE5">
        <w:rPr>
          <w:rFonts w:ascii="Cambria" w:hAnsi="Cambria"/>
          <w:color w:val="000000" w:themeColor="text1"/>
          <w:sz w:val="24"/>
          <w:szCs w:val="24"/>
        </w:rPr>
        <w:t> </w:t>
      </w:r>
      <w:r w:rsidRPr="703BBBE5">
        <w:rPr>
          <w:rFonts w:ascii="Cambria" w:hAnsi="Cambria"/>
          <w:color w:val="000000" w:themeColor="text1"/>
          <w:sz w:val="24"/>
          <w:szCs w:val="24"/>
        </w:rPr>
        <w:t xml:space="preserve">także placówkach opiekuńczo-wychowawczych i terapeutycznych. Dodatkowo po wybraniu modułu </w:t>
      </w:r>
      <w:r w:rsidRPr="703BBBE5">
        <w:rPr>
          <w:rFonts w:ascii="Cambria" w:hAnsi="Cambria"/>
          <w:i/>
          <w:iCs/>
          <w:color w:val="000000" w:themeColor="text1"/>
          <w:sz w:val="24"/>
          <w:szCs w:val="24"/>
        </w:rPr>
        <w:t xml:space="preserve">terapia pedagogiczna </w:t>
      </w:r>
      <w:r w:rsidRPr="703BBBE5">
        <w:rPr>
          <w:rFonts w:ascii="Cambria" w:hAnsi="Cambria"/>
          <w:color w:val="000000" w:themeColor="text1"/>
          <w:sz w:val="24"/>
          <w:szCs w:val="24"/>
        </w:rPr>
        <w:t>absolwent kierunku jest przygotowany do pracy w</w:t>
      </w:r>
      <w:r w:rsidR="00B747A8" w:rsidRPr="703BBBE5">
        <w:rPr>
          <w:rFonts w:ascii="Cambria" w:hAnsi="Cambria"/>
          <w:color w:val="000000" w:themeColor="text1"/>
          <w:sz w:val="24"/>
          <w:szCs w:val="24"/>
        </w:rPr>
        <w:t> </w:t>
      </w:r>
      <w:r w:rsidRPr="703BBBE5">
        <w:rPr>
          <w:rFonts w:ascii="Cambria" w:hAnsi="Cambria"/>
          <w:color w:val="000000" w:themeColor="text1"/>
          <w:sz w:val="24"/>
          <w:szCs w:val="24"/>
        </w:rPr>
        <w:t>placówkach oświatowo-wychowawczych i pomocowych (przedszkolach, szkołach, poradniach psychologiczno-pedagogicznych, świetlicach środowiskowych), a także organizacjach pozarządowych realizujących programy profilaktyczno-terapeutyczne i opiekuńczo-</w:t>
      </w:r>
      <w:r w:rsidR="00533360" w:rsidRPr="703BBBE5">
        <w:rPr>
          <w:rFonts w:ascii="Cambria" w:hAnsi="Cambria"/>
          <w:color w:val="000000" w:themeColor="text1"/>
          <w:sz w:val="24"/>
          <w:szCs w:val="24"/>
        </w:rPr>
        <w:t>wychowawcze</w:t>
      </w:r>
      <w:r w:rsidRPr="703BBBE5">
        <w:rPr>
          <w:rFonts w:ascii="Cambria" w:hAnsi="Cambria"/>
          <w:color w:val="000000" w:themeColor="text1"/>
          <w:sz w:val="24"/>
          <w:szCs w:val="24"/>
        </w:rPr>
        <w:t>. Ma uprawnienia do wykonywania zawodu nauczyciela terapii pedagogicznej (pedagogiki korekcyjnej, terapeuty pedagogicznego). Absolwent studiów na kierunku pedagogika w zakresie logopedii szkolnej, po spełnieniu standardów kształcenia nauczycieli (na pierwszym poziomie studiów), jest przygotowany do pracy jako nauczyciel logopeda w placówkach oświatowych (przedszkolach, szkołach podstawowych, poradniach psychologiczno-pedagogicznych) oraz prowadzenia samodzielnej praktyki logopedycznej.</w:t>
      </w:r>
    </w:p>
    <w:p w14:paraId="31B3EC9F" w14:textId="77777777" w:rsidR="00D32F4B" w:rsidRDefault="00D32F4B" w:rsidP="006C0957">
      <w:pPr>
        <w:spacing w:line="360" w:lineRule="auto"/>
        <w:jc w:val="both"/>
        <w:rPr>
          <w:rFonts w:ascii="Cambria" w:hAnsi="Cambria"/>
          <w:sz w:val="24"/>
        </w:rPr>
      </w:pPr>
    </w:p>
    <w:p w14:paraId="56BC609A" w14:textId="6A0977B2" w:rsidR="00D32F4B" w:rsidRPr="00D32F4B" w:rsidRDefault="00D32F4B" w:rsidP="703BBBE5">
      <w:pPr>
        <w:spacing w:line="360" w:lineRule="auto"/>
        <w:jc w:val="both"/>
        <w:rPr>
          <w:rFonts w:ascii="Cambria" w:hAnsi="Cambria"/>
          <w:b/>
          <w:bCs/>
          <w:sz w:val="24"/>
          <w:szCs w:val="24"/>
        </w:rPr>
      </w:pPr>
      <w:r w:rsidRPr="703BBBE5">
        <w:rPr>
          <w:rFonts w:ascii="Cambria" w:hAnsi="Cambria"/>
          <w:b/>
          <w:bCs/>
          <w:sz w:val="24"/>
          <w:szCs w:val="24"/>
        </w:rPr>
        <w:t xml:space="preserve">Pedagogika przedszkolna i wczesnoszkolna (jednolite </w:t>
      </w:r>
      <w:r w:rsidR="7F386649" w:rsidRPr="703BBBE5">
        <w:rPr>
          <w:rFonts w:ascii="Cambria" w:hAnsi="Cambria"/>
          <w:b/>
          <w:bCs/>
          <w:sz w:val="24"/>
          <w:szCs w:val="24"/>
        </w:rPr>
        <w:t xml:space="preserve">studia </w:t>
      </w:r>
      <w:r w:rsidRPr="703BBBE5">
        <w:rPr>
          <w:rFonts w:ascii="Cambria" w:hAnsi="Cambria"/>
          <w:b/>
          <w:bCs/>
          <w:sz w:val="24"/>
          <w:szCs w:val="24"/>
        </w:rPr>
        <w:t>magisterskie)</w:t>
      </w:r>
    </w:p>
    <w:p w14:paraId="68C578D5" w14:textId="206B5AB8" w:rsidR="00532347" w:rsidRPr="00532347" w:rsidRDefault="00532347" w:rsidP="00532347">
      <w:pPr>
        <w:spacing w:after="0" w:line="360" w:lineRule="auto"/>
        <w:jc w:val="both"/>
        <w:rPr>
          <w:rFonts w:ascii="Cambria" w:hAnsi="Cambria" w:cs="Tahoma"/>
          <w:color w:val="000000"/>
          <w:sz w:val="24"/>
          <w:szCs w:val="24"/>
        </w:rPr>
      </w:pPr>
      <w:r w:rsidRPr="703BBBE5">
        <w:rPr>
          <w:rFonts w:ascii="Cambria" w:hAnsi="Cambria" w:cs="Tahoma"/>
          <w:color w:val="000000" w:themeColor="text1"/>
          <w:sz w:val="24"/>
          <w:szCs w:val="24"/>
        </w:rPr>
        <w:t xml:space="preserve">Jednolite pięcioletnie studia magisterskie na kierunku </w:t>
      </w:r>
      <w:r w:rsidRPr="703BBBE5">
        <w:rPr>
          <w:rFonts w:ascii="Cambria" w:hAnsi="Cambria" w:cs="Tahoma"/>
          <w:i/>
          <w:iCs/>
          <w:color w:val="000000" w:themeColor="text1"/>
          <w:sz w:val="24"/>
          <w:szCs w:val="24"/>
        </w:rPr>
        <w:t>pedagogika przedszkolna i wczesnoszkolna</w:t>
      </w:r>
      <w:r w:rsidRPr="703BBBE5">
        <w:rPr>
          <w:rFonts w:ascii="Cambria" w:hAnsi="Cambria" w:cs="Tahoma"/>
          <w:color w:val="000000" w:themeColor="text1"/>
          <w:sz w:val="24"/>
          <w:szCs w:val="24"/>
        </w:rPr>
        <w:t xml:space="preserve"> są realizacją zapisów ustawy z dnia 28 września 2018 r. Studia umożliwiają zdobycie wiedzy z obszaru nauk społecznych, a także uzyskanie kwalifikacji nauczycielskich. Studenci tego kierunku zostaną przygotowani teoretycznie i metodycznie do pracy z dziećmi w wieku przedszkolnym i w klasach I-III z uwzględnieniem ich </w:t>
      </w:r>
      <w:r w:rsidR="00491082" w:rsidRPr="703BBBE5">
        <w:rPr>
          <w:rFonts w:ascii="Cambria" w:hAnsi="Cambria" w:cs="Tahoma"/>
          <w:color w:val="000000" w:themeColor="text1"/>
          <w:sz w:val="24"/>
          <w:szCs w:val="24"/>
        </w:rPr>
        <w:t>specyficznych potrzeb</w:t>
      </w:r>
      <w:r w:rsidRPr="703BBBE5">
        <w:rPr>
          <w:rFonts w:ascii="Cambria" w:hAnsi="Cambria" w:cs="Tahoma"/>
          <w:color w:val="000000" w:themeColor="text1"/>
          <w:sz w:val="24"/>
          <w:szCs w:val="24"/>
        </w:rPr>
        <w:t xml:space="preserve"> rozwojowych i edukacyjnych, a także do organizowania przedszkolnego i szkolnego środowiska życia dziecka, współpracy z rodzicami i ze środowiskiem lokalnym. Absolwent kierunku osiągnie kompetencje pozwalające na podjęcie pracy w różnych placówkach realizujących działania edukacyjne, kulturalne i oświatowe na poziomie kształcenia przedszkolnego i wczesnoszkolnego, w szczególności jako nauczyciel przedszkola oraz nauczyciel edukacji wczesnoszkolnej (klasy I–III szkoły podstawowej). Jest również przygotowany do kontynuowania kształcenia na studiach III stopnia (szkoły doktorskie) oraz studiach podyplomowych.</w:t>
      </w:r>
    </w:p>
    <w:p w14:paraId="5325D652" w14:textId="08E54B7E" w:rsidR="115BE7FD" w:rsidRDefault="115BE7FD" w:rsidP="703BBBE5">
      <w:pPr>
        <w:spacing w:after="0" w:line="360" w:lineRule="auto"/>
        <w:jc w:val="both"/>
        <w:rPr>
          <w:rFonts w:ascii="Cambria" w:hAnsi="Cambria" w:cs="Tahoma"/>
          <w:color w:val="000000" w:themeColor="text1"/>
          <w:sz w:val="24"/>
          <w:szCs w:val="24"/>
        </w:rPr>
      </w:pPr>
    </w:p>
    <w:p w14:paraId="7BE53414" w14:textId="4B7A3C5A" w:rsidR="115BE7FD" w:rsidRPr="00DC0FEC" w:rsidRDefault="531888C8" w:rsidP="703BBBE5">
      <w:pPr>
        <w:spacing w:after="0" w:line="360" w:lineRule="auto"/>
        <w:jc w:val="both"/>
        <w:rPr>
          <w:rFonts w:ascii="Cambria" w:hAnsi="Cambria"/>
          <w:b/>
          <w:bCs/>
          <w:sz w:val="24"/>
          <w:szCs w:val="24"/>
        </w:rPr>
      </w:pPr>
      <w:r w:rsidRPr="00DC0FEC">
        <w:rPr>
          <w:rFonts w:ascii="Cambria" w:hAnsi="Cambria"/>
          <w:b/>
          <w:bCs/>
          <w:sz w:val="24"/>
          <w:szCs w:val="24"/>
        </w:rPr>
        <w:t>Logopedia (jednolite studia magisterskie)</w:t>
      </w:r>
    </w:p>
    <w:p w14:paraId="47522C36" w14:textId="18F3838B" w:rsidR="115BE7FD" w:rsidRPr="00DC0FEC" w:rsidRDefault="62BB35D2" w:rsidP="703BBBE5">
      <w:pPr>
        <w:spacing w:after="0" w:line="360" w:lineRule="auto"/>
        <w:jc w:val="both"/>
        <w:rPr>
          <w:rFonts w:ascii="Cambria" w:hAnsi="Cambria" w:cs="Tahoma"/>
          <w:sz w:val="24"/>
          <w:szCs w:val="24"/>
        </w:rPr>
      </w:pPr>
      <w:r w:rsidRPr="00DC0FEC">
        <w:rPr>
          <w:rFonts w:ascii="Cambria" w:hAnsi="Cambria" w:cs="Tahoma"/>
          <w:sz w:val="24"/>
          <w:szCs w:val="24"/>
        </w:rPr>
        <w:t xml:space="preserve">Jednolite studia magisterskie (pięcioletnie) na kierunku logopedia realizowane są zgodnie z Rozporządzeniem MNiSW z dnia 25 lipca 2019 r. (z późn. zm.). Studia umożliwiają zdobycie interdyscyplinarnej wiedzy z obszaru nauk społecznych, humanistycznych i biomedycznych oraz uzyskanie kwalifikacji </w:t>
      </w:r>
      <w:r w:rsidR="12ABD739" w:rsidRPr="00DC0FEC">
        <w:rPr>
          <w:rFonts w:ascii="Cambria" w:hAnsi="Cambria" w:cs="Tahoma"/>
          <w:sz w:val="24"/>
          <w:szCs w:val="24"/>
        </w:rPr>
        <w:t xml:space="preserve">nauczyciela </w:t>
      </w:r>
      <w:r w:rsidRPr="00DC0FEC">
        <w:rPr>
          <w:rFonts w:ascii="Cambria" w:hAnsi="Cambria" w:cs="Tahoma"/>
          <w:sz w:val="24"/>
          <w:szCs w:val="24"/>
        </w:rPr>
        <w:t>logopedy.</w:t>
      </w:r>
      <w:r w:rsidR="46BF79A1" w:rsidRPr="00DC0FEC">
        <w:rPr>
          <w:rFonts w:ascii="Cambria" w:hAnsi="Cambria" w:cs="Tahoma"/>
          <w:sz w:val="24"/>
          <w:szCs w:val="24"/>
        </w:rPr>
        <w:t xml:space="preserve"> </w:t>
      </w:r>
      <w:r w:rsidRPr="00DC0FEC">
        <w:rPr>
          <w:rFonts w:ascii="Cambria" w:hAnsi="Cambria" w:cs="Tahoma"/>
          <w:sz w:val="24"/>
          <w:szCs w:val="24"/>
        </w:rPr>
        <w:t xml:space="preserve">Studenci zostają przygotowani teoretycznie i praktycznie </w:t>
      </w:r>
      <w:r w:rsidR="0EEDEDCB" w:rsidRPr="00DC0FEC">
        <w:rPr>
          <w:rFonts w:ascii="Cambria" w:hAnsi="Cambria" w:cs="Tahoma"/>
          <w:sz w:val="24"/>
          <w:szCs w:val="24"/>
        </w:rPr>
        <w:t xml:space="preserve">także </w:t>
      </w:r>
      <w:r w:rsidRPr="00DC0FEC">
        <w:rPr>
          <w:rFonts w:ascii="Cambria" w:hAnsi="Cambria" w:cs="Tahoma"/>
          <w:sz w:val="24"/>
          <w:szCs w:val="24"/>
        </w:rPr>
        <w:t>do diagnozowania, profilaktyki i terapii zaburzeń mowy, języka, głosu i słuchu u osób w różnym wieku, z uwzględnieniem ich indywidualnych potrzeb komunikacyjnych.</w:t>
      </w:r>
    </w:p>
    <w:p w14:paraId="03B05ADF" w14:textId="2ECBC7FC" w:rsidR="115BE7FD" w:rsidRPr="00DC0FEC" w:rsidRDefault="62BB35D2" w:rsidP="703BBBE5">
      <w:pPr>
        <w:spacing w:after="0" w:line="360" w:lineRule="auto"/>
        <w:jc w:val="both"/>
        <w:rPr>
          <w:rFonts w:ascii="Cambria" w:hAnsi="Cambria" w:cs="Tahoma"/>
          <w:sz w:val="24"/>
          <w:szCs w:val="24"/>
        </w:rPr>
      </w:pPr>
      <w:r w:rsidRPr="00DC0FEC">
        <w:rPr>
          <w:rFonts w:ascii="Cambria" w:hAnsi="Cambria" w:cs="Tahoma"/>
          <w:sz w:val="24"/>
          <w:szCs w:val="24"/>
        </w:rPr>
        <w:t>Po II roku studiów możliwy jest wybór modułu specjalizacyjnego: emisja głosu lub audiologia dla logopedów.</w:t>
      </w:r>
    </w:p>
    <w:p w14:paraId="42D18185" w14:textId="18ABBF0B" w:rsidR="115BE7FD" w:rsidRPr="00DC0FEC" w:rsidRDefault="62BB35D2" w:rsidP="703BBBE5">
      <w:pPr>
        <w:spacing w:after="0" w:line="360" w:lineRule="auto"/>
        <w:jc w:val="both"/>
        <w:rPr>
          <w:rFonts w:ascii="Cambria" w:hAnsi="Cambria" w:cs="Tahoma"/>
          <w:sz w:val="24"/>
          <w:szCs w:val="24"/>
        </w:rPr>
      </w:pPr>
      <w:r w:rsidRPr="00DC0FEC">
        <w:rPr>
          <w:rFonts w:ascii="Cambria" w:hAnsi="Cambria" w:cs="Tahoma"/>
          <w:sz w:val="24"/>
          <w:szCs w:val="24"/>
        </w:rPr>
        <w:t>Absolwent kierunku uzyskuje kwalifikacje do pracy jako logopeda i nauczyciel logopeda w przedszkolach, szkołach, poradniach psychologiczno-pedagogicznych, ośrodkach terapeutycznych i placówkach kultury</w:t>
      </w:r>
      <w:r w:rsidR="753EA3E5" w:rsidRPr="00DC0FEC">
        <w:rPr>
          <w:rFonts w:ascii="Cambria" w:hAnsi="Cambria" w:cs="Tahoma"/>
          <w:sz w:val="24"/>
          <w:szCs w:val="24"/>
        </w:rPr>
        <w:t xml:space="preserve">. </w:t>
      </w:r>
      <w:r w:rsidR="753EA3E5" w:rsidRPr="00DC0FEC">
        <w:rPr>
          <w:rFonts w:ascii="Cambria" w:eastAsia="Cambria" w:hAnsi="Cambria" w:cs="Cambria"/>
          <w:sz w:val="24"/>
          <w:szCs w:val="24"/>
        </w:rPr>
        <w:t>Po zrealizowaniu modułu emisja głosu absolwenci mogą również pracować jako specjaliści z zakresu emisji głosu i techniki mówienia w placówkach kulturalno-oświatowych i mediach. Natomiast moduł audiologia przygotowuje dodatkowo do pracy z osobami w różnym wieku ze znacznymi i głębokimi zaburzeniami słuchu. Absolwenci</w:t>
      </w:r>
      <w:r w:rsidRPr="00DC0FEC">
        <w:rPr>
          <w:rFonts w:ascii="Cambria" w:hAnsi="Cambria" w:cs="Tahoma"/>
          <w:sz w:val="24"/>
          <w:szCs w:val="24"/>
        </w:rPr>
        <w:t xml:space="preserve"> </w:t>
      </w:r>
      <w:r w:rsidR="6662F05C" w:rsidRPr="00DC0FEC">
        <w:rPr>
          <w:rFonts w:ascii="Cambria" w:hAnsi="Cambria" w:cs="Tahoma"/>
          <w:sz w:val="24"/>
          <w:szCs w:val="24"/>
        </w:rPr>
        <w:t xml:space="preserve">studiów na kierunku </w:t>
      </w:r>
      <w:r w:rsidR="6662F05C" w:rsidRPr="00DC0FEC">
        <w:rPr>
          <w:rFonts w:ascii="Cambria" w:hAnsi="Cambria" w:cs="Tahoma"/>
          <w:i/>
          <w:iCs/>
          <w:sz w:val="24"/>
          <w:szCs w:val="24"/>
        </w:rPr>
        <w:t xml:space="preserve">logopedia </w:t>
      </w:r>
      <w:r w:rsidR="6662F05C" w:rsidRPr="00DC0FEC">
        <w:rPr>
          <w:rFonts w:ascii="Cambria" w:hAnsi="Cambria" w:cs="Tahoma"/>
          <w:sz w:val="24"/>
          <w:szCs w:val="24"/>
        </w:rPr>
        <w:t xml:space="preserve">są również przygotowani </w:t>
      </w:r>
      <w:r w:rsidRPr="00DC0FEC">
        <w:rPr>
          <w:rFonts w:ascii="Cambria" w:hAnsi="Cambria" w:cs="Tahoma"/>
          <w:sz w:val="24"/>
          <w:szCs w:val="24"/>
        </w:rPr>
        <w:t>do kontynuowania kształcenia na studiach III stopnia i studiach podyplomowych.</w:t>
      </w:r>
    </w:p>
    <w:p w14:paraId="52313598" w14:textId="73EB2EE9" w:rsidR="115BE7FD" w:rsidRDefault="115BE7FD" w:rsidP="703BBBE5">
      <w:pPr>
        <w:spacing w:after="0" w:line="360" w:lineRule="auto"/>
        <w:jc w:val="both"/>
        <w:rPr>
          <w:rFonts w:ascii="Cambria" w:hAnsi="Cambria" w:cs="Tahoma"/>
          <w:color w:val="000000" w:themeColor="text1"/>
          <w:sz w:val="24"/>
          <w:szCs w:val="24"/>
        </w:rPr>
      </w:pPr>
    </w:p>
    <w:p w14:paraId="7B28F643" w14:textId="1920978A" w:rsidR="115BE7FD" w:rsidRDefault="115BE7FD" w:rsidP="115BE7FD">
      <w:pPr>
        <w:spacing w:after="0" w:line="360" w:lineRule="auto"/>
        <w:jc w:val="both"/>
        <w:rPr>
          <w:rFonts w:ascii="Cambria" w:hAnsi="Cambria" w:cs="Tahoma"/>
          <w:color w:val="000000" w:themeColor="text1"/>
          <w:sz w:val="24"/>
          <w:szCs w:val="24"/>
        </w:rPr>
      </w:pPr>
    </w:p>
    <w:p w14:paraId="401AD114" w14:textId="7D028A68" w:rsidR="1D8F4B50" w:rsidRDefault="1D8F4B50" w:rsidP="115BE7FD">
      <w:pPr>
        <w:spacing w:after="0" w:line="360" w:lineRule="auto"/>
        <w:jc w:val="both"/>
        <w:rPr>
          <w:rFonts w:ascii="Cambria" w:hAnsi="Cambria" w:cs="Tahoma"/>
          <w:b/>
          <w:bCs/>
          <w:color w:val="000000" w:themeColor="text1"/>
          <w:sz w:val="24"/>
          <w:szCs w:val="24"/>
        </w:rPr>
      </w:pPr>
      <w:r w:rsidRPr="115BE7FD">
        <w:rPr>
          <w:rFonts w:ascii="Cambria" w:hAnsi="Cambria" w:cs="Tahoma"/>
          <w:b/>
          <w:bCs/>
          <w:color w:val="000000" w:themeColor="text1"/>
          <w:sz w:val="24"/>
          <w:szCs w:val="24"/>
        </w:rPr>
        <w:t>Turystyka i rekreacja (studia I i II stopnia)</w:t>
      </w:r>
    </w:p>
    <w:p w14:paraId="42C40443" w14:textId="6F10AFA1" w:rsidR="61523470" w:rsidRDefault="61523470" w:rsidP="115BE7FD">
      <w:pPr>
        <w:spacing w:after="0" w:line="360" w:lineRule="auto"/>
        <w:jc w:val="both"/>
      </w:pPr>
      <w:r w:rsidRPr="115BE7FD">
        <w:rPr>
          <w:rFonts w:ascii="Cambria" w:eastAsia="Cambria" w:hAnsi="Cambria" w:cs="Cambria"/>
          <w:sz w:val="24"/>
          <w:szCs w:val="24"/>
        </w:rPr>
        <w:t>Kierunek turystyka i rekreacja należy do grupy ważnych kierunków biorąc pod uwagę rozwój społeczno-gospodarczy i przyrodniczy regionu oraz kraju. Program studiów na tym kierunku jest wynikiem konsultacji z przedstawicielami wielu pracodawców naszego regionu oraz pozostaje w ścisłym związku z profilem naukowo – badawczym pracowników Zakładu Wychowania Fizycznego i turystyki.</w:t>
      </w:r>
      <w:r w:rsidR="11F58737" w:rsidRPr="115BE7FD">
        <w:rPr>
          <w:rFonts w:ascii="Cambria" w:eastAsia="Cambria" w:hAnsi="Cambria" w:cs="Cambria"/>
          <w:sz w:val="24"/>
          <w:szCs w:val="24"/>
        </w:rPr>
        <w:t xml:space="preserve"> </w:t>
      </w:r>
    </w:p>
    <w:p w14:paraId="1B1823DE" w14:textId="3F22FB0F" w:rsidR="6D0FDC5A" w:rsidRDefault="6D0FDC5A" w:rsidP="115BE7FD">
      <w:pPr>
        <w:spacing w:after="0" w:line="360" w:lineRule="auto"/>
        <w:jc w:val="both"/>
        <w:rPr>
          <w:rFonts w:ascii="Cambria" w:eastAsia="Cambria" w:hAnsi="Cambria" w:cs="Cambria"/>
          <w:sz w:val="24"/>
          <w:szCs w:val="24"/>
        </w:rPr>
      </w:pPr>
      <w:r w:rsidRPr="115BE7FD">
        <w:rPr>
          <w:rFonts w:ascii="Cambria" w:eastAsia="Cambria" w:hAnsi="Cambria" w:cs="Cambria"/>
          <w:sz w:val="24"/>
          <w:szCs w:val="24"/>
        </w:rPr>
        <w:t xml:space="preserve">Absolwent </w:t>
      </w:r>
      <w:r w:rsidR="3E52E074" w:rsidRPr="115BE7FD">
        <w:rPr>
          <w:rFonts w:ascii="Cambria" w:eastAsia="Cambria" w:hAnsi="Cambria" w:cs="Cambria"/>
          <w:sz w:val="24"/>
          <w:szCs w:val="24"/>
        </w:rPr>
        <w:t xml:space="preserve">studiów pierwszego stopnia </w:t>
      </w:r>
      <w:r w:rsidRPr="115BE7FD">
        <w:rPr>
          <w:rFonts w:ascii="Cambria" w:eastAsia="Cambria" w:hAnsi="Cambria" w:cs="Cambria"/>
          <w:sz w:val="24"/>
          <w:szCs w:val="24"/>
        </w:rPr>
        <w:t>posiada wiedzę i narzędzia (kwalifikacje) do pracy</w:t>
      </w:r>
      <w:r w:rsidR="4A0EAE09" w:rsidRPr="115BE7FD">
        <w:rPr>
          <w:rFonts w:ascii="Cambria" w:eastAsia="Cambria" w:hAnsi="Cambria" w:cs="Cambria"/>
          <w:sz w:val="24"/>
          <w:szCs w:val="24"/>
        </w:rPr>
        <w:t xml:space="preserve"> w bezpośrednim kontakcie z klientem. Posiada umiejętności </w:t>
      </w:r>
      <w:r w:rsidR="1031E3E8" w:rsidRPr="115BE7FD">
        <w:rPr>
          <w:rFonts w:ascii="Cambria" w:eastAsia="Cambria" w:hAnsi="Cambria" w:cs="Cambria"/>
          <w:sz w:val="24"/>
          <w:szCs w:val="24"/>
        </w:rPr>
        <w:t>przygotowania, organizowania i prowadzenia wybranych form turystyki aktywnej</w:t>
      </w:r>
      <w:r w:rsidR="3BD0A845" w:rsidRPr="115BE7FD">
        <w:rPr>
          <w:rFonts w:ascii="Cambria" w:eastAsia="Cambria" w:hAnsi="Cambria" w:cs="Cambria"/>
          <w:sz w:val="24"/>
          <w:szCs w:val="24"/>
        </w:rPr>
        <w:t xml:space="preserve"> i zajęć rekreacji ruchowej. W tym kontekście jest specjalistą od ruchowej aktywności </w:t>
      </w:r>
      <w:r w:rsidR="5A609DDF" w:rsidRPr="115BE7FD">
        <w:rPr>
          <w:rFonts w:ascii="Cambria" w:eastAsia="Cambria" w:hAnsi="Cambria" w:cs="Cambria"/>
          <w:sz w:val="24"/>
          <w:szCs w:val="24"/>
        </w:rPr>
        <w:t>człowieka.</w:t>
      </w:r>
    </w:p>
    <w:p w14:paraId="2DFF08DE" w14:textId="00E51456" w:rsidR="5A609DDF" w:rsidRDefault="5A609DDF" w:rsidP="115BE7FD">
      <w:pPr>
        <w:spacing w:after="0" w:line="360" w:lineRule="auto"/>
        <w:jc w:val="both"/>
        <w:rPr>
          <w:rFonts w:ascii="Cambria" w:eastAsia="Cambria" w:hAnsi="Cambria" w:cs="Cambria"/>
          <w:sz w:val="24"/>
          <w:szCs w:val="24"/>
        </w:rPr>
      </w:pPr>
      <w:r w:rsidRPr="115BE7FD">
        <w:rPr>
          <w:rFonts w:ascii="Cambria" w:eastAsia="Cambria" w:hAnsi="Cambria" w:cs="Cambria"/>
          <w:sz w:val="24"/>
          <w:szCs w:val="24"/>
        </w:rPr>
        <w:t xml:space="preserve">Wyższe wykształcenie i specjalistyczne </w:t>
      </w:r>
      <w:r w:rsidR="6D1A9A27" w:rsidRPr="115BE7FD">
        <w:rPr>
          <w:rFonts w:ascii="Cambria" w:eastAsia="Cambria" w:hAnsi="Cambria" w:cs="Cambria"/>
          <w:sz w:val="24"/>
          <w:szCs w:val="24"/>
        </w:rPr>
        <w:t>kwalifikacje ułatwiają samodzielne przygotowanie lub znalezienie zatrudnienia w niszy organizacyjnej turystyk</w:t>
      </w:r>
      <w:r w:rsidR="7D712C12" w:rsidRPr="115BE7FD">
        <w:rPr>
          <w:rFonts w:ascii="Cambria" w:eastAsia="Cambria" w:hAnsi="Cambria" w:cs="Cambria"/>
          <w:sz w:val="24"/>
          <w:szCs w:val="24"/>
        </w:rPr>
        <w:t>i i rekreacji, jaką ujawniła, obserwowana w ostatnim czasie, potrzeba aktywności ruchowej dzieci, młodzieży (w działalności pozaszkolnej oraz poza</w:t>
      </w:r>
      <w:r w:rsidR="5AC27B09" w:rsidRPr="115BE7FD">
        <w:rPr>
          <w:rFonts w:ascii="Cambria" w:eastAsia="Cambria" w:hAnsi="Cambria" w:cs="Cambria"/>
          <w:sz w:val="24"/>
          <w:szCs w:val="24"/>
        </w:rPr>
        <w:t>obowiązkowej), osób dorosłych i starszych (siłownie, kluby fitness, canoeing, cycling, nordic walking, jachting-tea</w:t>
      </w:r>
      <w:r w:rsidR="5436C5F3" w:rsidRPr="115BE7FD">
        <w:rPr>
          <w:rFonts w:ascii="Cambria" w:eastAsia="Cambria" w:hAnsi="Cambria" w:cs="Cambria"/>
          <w:sz w:val="24"/>
          <w:szCs w:val="24"/>
        </w:rPr>
        <w:t>my itd.).</w:t>
      </w:r>
    </w:p>
    <w:p w14:paraId="170A1B88" w14:textId="0820528B" w:rsidR="33571504" w:rsidRDefault="33571504" w:rsidP="703BBBE5">
      <w:pPr>
        <w:spacing w:after="0" w:line="360" w:lineRule="auto"/>
        <w:jc w:val="both"/>
        <w:rPr>
          <w:rFonts w:ascii="Cambria" w:eastAsia="Cambria" w:hAnsi="Cambria" w:cs="Cambria"/>
          <w:sz w:val="24"/>
          <w:szCs w:val="24"/>
        </w:rPr>
      </w:pPr>
      <w:r w:rsidRPr="703BBBE5">
        <w:rPr>
          <w:rFonts w:ascii="Cambria" w:eastAsia="Cambria" w:hAnsi="Cambria" w:cs="Cambria"/>
          <w:sz w:val="24"/>
          <w:szCs w:val="24"/>
        </w:rPr>
        <w:t xml:space="preserve">Absolwent </w:t>
      </w:r>
      <w:r w:rsidR="041DDC52" w:rsidRPr="703BBBE5">
        <w:rPr>
          <w:rFonts w:ascii="Cambria" w:eastAsia="Cambria" w:hAnsi="Cambria" w:cs="Cambria"/>
          <w:sz w:val="24"/>
          <w:szCs w:val="24"/>
        </w:rPr>
        <w:t xml:space="preserve">kierunku </w:t>
      </w:r>
      <w:r w:rsidR="041DDC52" w:rsidRPr="703BBBE5">
        <w:rPr>
          <w:rFonts w:ascii="Cambria" w:eastAsia="Cambria" w:hAnsi="Cambria" w:cs="Cambria"/>
          <w:i/>
          <w:iCs/>
          <w:sz w:val="24"/>
          <w:szCs w:val="24"/>
        </w:rPr>
        <w:t>turystyka i rekreacja</w:t>
      </w:r>
      <w:r w:rsidR="33B9E127" w:rsidRPr="703BBBE5">
        <w:rPr>
          <w:rFonts w:ascii="Cambria" w:eastAsia="Cambria" w:hAnsi="Cambria" w:cs="Cambria"/>
          <w:i/>
          <w:iCs/>
          <w:sz w:val="24"/>
          <w:szCs w:val="24"/>
        </w:rPr>
        <w:t xml:space="preserve"> </w:t>
      </w:r>
      <w:r w:rsidR="041DDC52" w:rsidRPr="703BBBE5">
        <w:rPr>
          <w:rFonts w:ascii="Cambria" w:eastAsia="Cambria" w:hAnsi="Cambria" w:cs="Cambria"/>
          <w:sz w:val="24"/>
          <w:szCs w:val="24"/>
        </w:rPr>
        <w:t>ma</w:t>
      </w:r>
      <w:r w:rsidR="23FE4D73" w:rsidRPr="703BBBE5">
        <w:rPr>
          <w:rFonts w:ascii="Cambria" w:eastAsia="Cambria" w:hAnsi="Cambria" w:cs="Cambria"/>
          <w:sz w:val="24"/>
          <w:szCs w:val="24"/>
        </w:rPr>
        <w:t xml:space="preserve"> </w:t>
      </w:r>
      <w:r w:rsidR="041DDC52" w:rsidRPr="703BBBE5">
        <w:rPr>
          <w:rFonts w:ascii="Cambria" w:eastAsia="Cambria" w:hAnsi="Cambria" w:cs="Cambria"/>
          <w:sz w:val="24"/>
          <w:szCs w:val="24"/>
        </w:rPr>
        <w:t>możliw</w:t>
      </w:r>
      <w:r w:rsidR="27892CAF" w:rsidRPr="703BBBE5">
        <w:rPr>
          <w:rFonts w:ascii="Cambria" w:eastAsia="Cambria" w:hAnsi="Cambria" w:cs="Cambria"/>
          <w:sz w:val="24"/>
          <w:szCs w:val="24"/>
        </w:rPr>
        <w:t xml:space="preserve">ość zdobycia pracy w </w:t>
      </w:r>
      <w:r w:rsidR="5491D345" w:rsidRPr="703BBBE5">
        <w:rPr>
          <w:rFonts w:ascii="Cambria" w:eastAsia="Cambria" w:hAnsi="Cambria" w:cs="Cambria"/>
          <w:sz w:val="24"/>
          <w:szCs w:val="24"/>
        </w:rPr>
        <w:t>przedsiębiorstwach, instytucjach i organizacjach zajmujących się turystyką i rekreacją m.in. w: obiekta</w:t>
      </w:r>
      <w:r w:rsidR="7D28A537" w:rsidRPr="703BBBE5">
        <w:rPr>
          <w:rFonts w:ascii="Cambria" w:eastAsia="Cambria" w:hAnsi="Cambria" w:cs="Cambria"/>
          <w:sz w:val="24"/>
          <w:szCs w:val="24"/>
        </w:rPr>
        <w:t>ch noclegowych i ośrodkach sportowo-rekreacyjnych, biurach podróży, centrach informacji i promocji turystycznej regionów, inst</w:t>
      </w:r>
      <w:r w:rsidR="15EEABF4" w:rsidRPr="703BBBE5">
        <w:rPr>
          <w:rFonts w:ascii="Cambria" w:eastAsia="Cambria" w:hAnsi="Cambria" w:cs="Cambria"/>
          <w:sz w:val="24"/>
          <w:szCs w:val="24"/>
        </w:rPr>
        <w:t>ytucjach samorządowych i organizacjach pozarządowych, turystycznych biurach przewozowych, mediach, siedzibach parków narodowych i krajobrazowych</w:t>
      </w:r>
      <w:r w:rsidR="286F0CE1" w:rsidRPr="703BBBE5">
        <w:rPr>
          <w:rFonts w:ascii="Cambria" w:eastAsia="Cambria" w:hAnsi="Cambria" w:cs="Cambria"/>
          <w:sz w:val="24"/>
          <w:szCs w:val="24"/>
        </w:rPr>
        <w:t>.</w:t>
      </w:r>
    </w:p>
    <w:p w14:paraId="1CDD808B" w14:textId="36B1E3D9" w:rsidR="286F0CE1" w:rsidRDefault="286F0CE1" w:rsidP="115BE7FD">
      <w:pPr>
        <w:spacing w:after="0" w:line="360" w:lineRule="auto"/>
        <w:jc w:val="both"/>
        <w:rPr>
          <w:rFonts w:ascii="Cambria" w:eastAsia="Cambria" w:hAnsi="Cambria" w:cs="Cambria"/>
          <w:sz w:val="24"/>
          <w:szCs w:val="24"/>
        </w:rPr>
      </w:pPr>
      <w:r w:rsidRPr="115BE7FD">
        <w:rPr>
          <w:rFonts w:ascii="Cambria" w:eastAsia="Cambria" w:hAnsi="Cambria" w:cs="Cambria"/>
          <w:sz w:val="24"/>
          <w:szCs w:val="24"/>
        </w:rPr>
        <w:t>Absolwent kierunku turystyka i rekreacja na poziomie studiów</w:t>
      </w:r>
      <w:r w:rsidR="7D0AA478" w:rsidRPr="115BE7FD">
        <w:rPr>
          <w:rFonts w:ascii="Cambria" w:eastAsia="Cambria" w:hAnsi="Cambria" w:cs="Cambria"/>
          <w:sz w:val="24"/>
          <w:szCs w:val="24"/>
        </w:rPr>
        <w:t xml:space="preserve"> drugiego stopnia o profilu</w:t>
      </w:r>
      <w:r w:rsidR="16CA4991" w:rsidRPr="115BE7FD">
        <w:rPr>
          <w:rFonts w:ascii="Cambria" w:eastAsia="Cambria" w:hAnsi="Cambria" w:cs="Cambria"/>
          <w:sz w:val="24"/>
          <w:szCs w:val="24"/>
        </w:rPr>
        <w:t xml:space="preserve"> praktycznym nabędzie pogłębioną wiedz</w:t>
      </w:r>
      <w:r w:rsidR="1D22F210" w:rsidRPr="115BE7FD">
        <w:rPr>
          <w:rFonts w:ascii="Cambria" w:eastAsia="Cambria" w:hAnsi="Cambria" w:cs="Cambria"/>
          <w:sz w:val="24"/>
          <w:szCs w:val="24"/>
        </w:rPr>
        <w:t xml:space="preserve">ę z obszaru nauk społecznych, w tym z zakresu nauk o zarządzaniu oraz wiedzę z obszaru nauk </w:t>
      </w:r>
      <w:r w:rsidR="1B106EC4" w:rsidRPr="115BE7FD">
        <w:rPr>
          <w:rFonts w:ascii="Cambria" w:eastAsia="Cambria" w:hAnsi="Cambria" w:cs="Cambria"/>
          <w:sz w:val="24"/>
          <w:szCs w:val="24"/>
        </w:rPr>
        <w:t>o zdrowiu i nauk o kulturze fizycznej</w:t>
      </w:r>
      <w:r w:rsidR="19AE39C3" w:rsidRPr="115BE7FD">
        <w:rPr>
          <w:rFonts w:ascii="Cambria" w:eastAsia="Cambria" w:hAnsi="Cambria" w:cs="Cambria"/>
          <w:sz w:val="24"/>
          <w:szCs w:val="24"/>
        </w:rPr>
        <w:t>. W ramach kierunku absolwent pozyska również pogłębioną wiedzę z obszaru nauk przyr</w:t>
      </w:r>
      <w:r w:rsidR="06553BBC" w:rsidRPr="115BE7FD">
        <w:rPr>
          <w:rFonts w:ascii="Cambria" w:eastAsia="Cambria" w:hAnsi="Cambria" w:cs="Cambria"/>
          <w:sz w:val="24"/>
          <w:szCs w:val="24"/>
        </w:rPr>
        <w:t>odniczych, a także zagadnienia z obszaru nauk humanistycznych, w tym wiedzę ogólną z zakresu historii kultury oraz jej związków z tu</w:t>
      </w:r>
      <w:r w:rsidR="494F60AF" w:rsidRPr="115BE7FD">
        <w:rPr>
          <w:rFonts w:ascii="Cambria" w:eastAsia="Cambria" w:hAnsi="Cambria" w:cs="Cambria"/>
          <w:sz w:val="24"/>
          <w:szCs w:val="24"/>
        </w:rPr>
        <w:t>rystyką. Absolwent zostanie uwrażliwiony na wychowanie zdrowotne i promocję zdrowego stylu życia, ze szczególnym uwzględnieniem zagadnień z zakresu socjo</w:t>
      </w:r>
      <w:r w:rsidR="284E1807" w:rsidRPr="115BE7FD">
        <w:rPr>
          <w:rFonts w:ascii="Cambria" w:eastAsia="Cambria" w:hAnsi="Cambria" w:cs="Cambria"/>
          <w:sz w:val="24"/>
          <w:szCs w:val="24"/>
        </w:rPr>
        <w:t>logii czasu wolnego.</w:t>
      </w:r>
    </w:p>
    <w:p w14:paraId="59427FE1" w14:textId="77777777" w:rsidR="00DC0FEC" w:rsidRDefault="00DC0FEC" w:rsidP="115BE7FD">
      <w:pPr>
        <w:spacing w:after="0" w:line="360" w:lineRule="auto"/>
        <w:jc w:val="both"/>
        <w:rPr>
          <w:rFonts w:ascii="Cambria" w:eastAsia="Cambria" w:hAnsi="Cambria" w:cs="Cambria"/>
          <w:sz w:val="24"/>
          <w:szCs w:val="24"/>
        </w:rPr>
      </w:pPr>
    </w:p>
    <w:p w14:paraId="7AB1643D" w14:textId="77777777" w:rsidR="003302A2" w:rsidRPr="00534A6C" w:rsidRDefault="003302A2">
      <w:pPr>
        <w:pStyle w:val="Nagwek2"/>
        <w:numPr>
          <w:ilvl w:val="0"/>
          <w:numId w:val="22"/>
        </w:numPr>
        <w:rPr>
          <w:rFonts w:ascii="Cambria" w:hAnsi="Cambria"/>
          <w:i w:val="0"/>
          <w:iCs w:val="0"/>
        </w:rPr>
      </w:pPr>
      <w:bookmarkStart w:id="10" w:name="_Toc144806860"/>
      <w:bookmarkEnd w:id="8"/>
      <w:r w:rsidRPr="00534A6C">
        <w:rPr>
          <w:rFonts w:ascii="Cambria" w:hAnsi="Cambria"/>
          <w:i w:val="0"/>
          <w:iCs w:val="0"/>
        </w:rPr>
        <w:t>Sylwetka absolwenta</w:t>
      </w:r>
      <w:bookmarkEnd w:id="10"/>
      <w:r w:rsidRPr="00534A6C">
        <w:rPr>
          <w:rFonts w:ascii="Cambria" w:hAnsi="Cambria"/>
          <w:i w:val="0"/>
          <w:iCs w:val="0"/>
        </w:rPr>
        <w:t xml:space="preserve"> </w:t>
      </w:r>
    </w:p>
    <w:p w14:paraId="12E5A33D" w14:textId="77777777" w:rsidR="00DF17B9" w:rsidRDefault="00DF17B9" w:rsidP="00D907A0">
      <w:pPr>
        <w:spacing w:after="0" w:line="360" w:lineRule="auto"/>
        <w:ind w:firstLine="708"/>
        <w:jc w:val="both"/>
        <w:rPr>
          <w:rFonts w:ascii="Cambria" w:hAnsi="Cambria"/>
          <w:sz w:val="24"/>
          <w:szCs w:val="24"/>
        </w:rPr>
      </w:pPr>
    </w:p>
    <w:p w14:paraId="2B15A6BC" w14:textId="14D3208B" w:rsidR="00DF17B9" w:rsidRPr="00DF17B9" w:rsidRDefault="00DF17B9" w:rsidP="00DF17B9">
      <w:pPr>
        <w:spacing w:line="360" w:lineRule="auto"/>
        <w:jc w:val="both"/>
        <w:rPr>
          <w:rFonts w:ascii="Cambria" w:hAnsi="Cambria"/>
          <w:color w:val="000000"/>
          <w:sz w:val="24"/>
          <w:szCs w:val="20"/>
        </w:rPr>
      </w:pPr>
      <w:r w:rsidRPr="00DF17B9">
        <w:rPr>
          <w:rFonts w:ascii="Cambria" w:hAnsi="Cambria"/>
          <w:color w:val="000000"/>
          <w:sz w:val="24"/>
          <w:szCs w:val="20"/>
        </w:rPr>
        <w:t>Wykształcenie humanistyczne rozszerza horyzonty i pobudza wyobraźnię, co pozwala na zatrudnienie w wielu zawodach wymagających kreatywności oraz samodzielnego myślenia. Absolwenci kierunków prowadzonych na Wydziale Humanistycznym zyskują uprawnienia do pracy w następujących zawodach: nauczyciela języka polskiego, nauczyciela języków obcych, nauczyciela wychowania przedszkolnego i edukacji wczesnoszkolnej, pedagoga, logopedy, terapeuty pedagogicznego, dziennikarza, specjalisty ds. nowych mediów, tłumacza.</w:t>
      </w:r>
    </w:p>
    <w:p w14:paraId="78AA4CF1" w14:textId="6EB4054B" w:rsidR="00DF17B9" w:rsidRPr="00DF17B9" w:rsidRDefault="00DF17B9" w:rsidP="00DF17B9">
      <w:pPr>
        <w:spacing w:line="360" w:lineRule="auto"/>
        <w:ind w:firstLine="708"/>
        <w:jc w:val="both"/>
        <w:rPr>
          <w:rFonts w:ascii="Cambria" w:hAnsi="Cambria"/>
          <w:sz w:val="24"/>
        </w:rPr>
      </w:pPr>
      <w:r w:rsidRPr="00DF17B9">
        <w:rPr>
          <w:rFonts w:ascii="Cambria" w:hAnsi="Cambria"/>
          <w:sz w:val="24"/>
        </w:rPr>
        <w:t xml:space="preserve">Absolwent posiada interdyscyplinarną wiedzę z zakresu nauk humanistycznych i społecznych, szereg umiejętności związanych z wykorzystaniem jej w pracy zawodowej i życiu codziennym oraz przydatne kompetencje społeczne. Posiada podstawową wiedzę o metodach badania wybranych zagadnień. Absolwent zna język obcy na poziomie biegłości B2 Europejskiego Systemu Opisu Kształcenia Językowego Rady Europy oraz posługuje się językiem specjalistycznym niezbędnym do wykonywania zawodu. W odniesieniu do umiejętności absolwent wykorzystuje posiadaną wiedzę teoretyczną do analizy konkretnych procesów i zjawisk oraz posiada umiejętność pracy w zespole. Ma świadomość potrzeby stałego samokształcenia i samodoskonalenia. </w:t>
      </w:r>
    </w:p>
    <w:p w14:paraId="0D7B228C" w14:textId="1D59A397" w:rsidR="003302A2" w:rsidRPr="00D61FCB" w:rsidRDefault="003302A2" w:rsidP="00D907A0">
      <w:pPr>
        <w:spacing w:after="0" w:line="360" w:lineRule="auto"/>
        <w:ind w:firstLine="708"/>
        <w:jc w:val="both"/>
        <w:rPr>
          <w:rFonts w:ascii="Cambria" w:hAnsi="Cambria"/>
          <w:sz w:val="24"/>
          <w:szCs w:val="24"/>
        </w:rPr>
      </w:pPr>
      <w:r w:rsidRPr="00D61FCB">
        <w:rPr>
          <w:rFonts w:ascii="Cambria" w:hAnsi="Cambria"/>
          <w:sz w:val="24"/>
          <w:szCs w:val="24"/>
        </w:rPr>
        <w:t xml:space="preserve"> </w:t>
      </w:r>
    </w:p>
    <w:p w14:paraId="47E8FE25" w14:textId="703D158C" w:rsidR="00B450D0" w:rsidRDefault="003302A2" w:rsidP="00E90C03">
      <w:pPr>
        <w:spacing w:after="0" w:line="360" w:lineRule="auto"/>
        <w:ind w:firstLine="708"/>
        <w:jc w:val="both"/>
        <w:rPr>
          <w:rFonts w:ascii="Cambria" w:hAnsi="Cambria"/>
          <w:iCs/>
          <w:sz w:val="24"/>
          <w:szCs w:val="24"/>
        </w:rPr>
      </w:pPr>
      <w:r w:rsidRPr="00D61FCB">
        <w:rPr>
          <w:rFonts w:ascii="Cambria" w:hAnsi="Cambria"/>
          <w:sz w:val="24"/>
          <w:szCs w:val="24"/>
        </w:rPr>
        <w:t xml:space="preserve">Absolwent kierunku </w:t>
      </w:r>
      <w:r w:rsidR="00DF17B9">
        <w:rPr>
          <w:rFonts w:ascii="Cambria" w:hAnsi="Cambria"/>
          <w:i/>
          <w:iCs/>
          <w:sz w:val="24"/>
          <w:szCs w:val="24"/>
        </w:rPr>
        <w:t xml:space="preserve">filologia polska </w:t>
      </w:r>
      <w:r w:rsidRPr="00D61FCB">
        <w:rPr>
          <w:rFonts w:ascii="Cambria" w:hAnsi="Cambria"/>
          <w:sz w:val="24"/>
          <w:szCs w:val="24"/>
        </w:rPr>
        <w:t xml:space="preserve">pierwszego stopnia na Wydziale </w:t>
      </w:r>
      <w:r w:rsidR="00DF17B9">
        <w:rPr>
          <w:rFonts w:ascii="Cambria" w:hAnsi="Cambria"/>
          <w:sz w:val="24"/>
          <w:szCs w:val="24"/>
        </w:rPr>
        <w:t xml:space="preserve">Humanistycznym </w:t>
      </w:r>
      <w:r w:rsidRPr="00D61FCB">
        <w:rPr>
          <w:rFonts w:ascii="Cambria" w:hAnsi="Cambria"/>
          <w:sz w:val="24"/>
          <w:szCs w:val="24"/>
        </w:rPr>
        <w:t xml:space="preserve">powinien osiągnąć następujące efekty </w:t>
      </w:r>
      <w:r w:rsidR="00E90C03">
        <w:rPr>
          <w:rFonts w:ascii="Cambria" w:hAnsi="Cambria"/>
          <w:sz w:val="24"/>
          <w:szCs w:val="24"/>
        </w:rPr>
        <w:t>uczenia się</w:t>
      </w:r>
      <w:r w:rsidR="00E90C03" w:rsidRPr="00D61FCB">
        <w:rPr>
          <w:rFonts w:ascii="Cambria" w:hAnsi="Cambria"/>
          <w:sz w:val="24"/>
          <w:szCs w:val="24"/>
        </w:rPr>
        <w:t xml:space="preserve"> </w:t>
      </w:r>
      <w:r w:rsidRPr="00D61FCB">
        <w:rPr>
          <w:rFonts w:ascii="Cambria" w:hAnsi="Cambria"/>
          <w:sz w:val="24"/>
          <w:szCs w:val="24"/>
        </w:rPr>
        <w:t>w zakresie wiedzy, umiejętności i kompetencji społecznych</w:t>
      </w:r>
      <w:r w:rsidR="00B477A4">
        <w:rPr>
          <w:rFonts w:ascii="Cambria" w:hAnsi="Cambria"/>
          <w:sz w:val="24"/>
          <w:szCs w:val="24"/>
        </w:rPr>
        <w:t xml:space="preserve"> </w:t>
      </w:r>
      <w:r w:rsidR="00E90C03">
        <w:rPr>
          <w:rFonts w:ascii="Cambria" w:hAnsi="Cambria"/>
          <w:i/>
          <w:sz w:val="24"/>
          <w:szCs w:val="24"/>
        </w:rPr>
        <w:t>(z</w:t>
      </w:r>
      <w:r w:rsidR="00E90C03" w:rsidRPr="00E90C03">
        <w:rPr>
          <w:rFonts w:ascii="Cambria" w:hAnsi="Cambria"/>
          <w:i/>
          <w:sz w:val="24"/>
          <w:szCs w:val="24"/>
        </w:rPr>
        <w:t>ałącznik</w:t>
      </w:r>
      <w:r w:rsidR="00E54780">
        <w:rPr>
          <w:rFonts w:ascii="Cambria" w:hAnsi="Cambria"/>
          <w:i/>
          <w:sz w:val="24"/>
          <w:szCs w:val="24"/>
        </w:rPr>
        <w:t xml:space="preserve"> nr 1</w:t>
      </w:r>
      <w:r w:rsidR="00E90C03" w:rsidRPr="00E90C03">
        <w:rPr>
          <w:rFonts w:ascii="Cambria" w:hAnsi="Cambria"/>
          <w:i/>
          <w:sz w:val="24"/>
          <w:szCs w:val="24"/>
        </w:rPr>
        <w:t xml:space="preserve"> do Uchwały Nr </w:t>
      </w:r>
      <w:r w:rsidR="00DF17B9">
        <w:rPr>
          <w:rFonts w:ascii="Cambria" w:hAnsi="Cambria"/>
          <w:i/>
          <w:sz w:val="24"/>
          <w:szCs w:val="24"/>
        </w:rPr>
        <w:t>1</w:t>
      </w:r>
      <w:r w:rsidR="005F03F8">
        <w:rPr>
          <w:rFonts w:ascii="Cambria" w:hAnsi="Cambria"/>
          <w:i/>
          <w:sz w:val="24"/>
          <w:szCs w:val="24"/>
        </w:rPr>
        <w:t>1</w:t>
      </w:r>
      <w:r w:rsidR="00E90C03" w:rsidRPr="00E90C03">
        <w:rPr>
          <w:rFonts w:ascii="Cambria" w:hAnsi="Cambria"/>
          <w:i/>
          <w:sz w:val="24"/>
          <w:szCs w:val="24"/>
        </w:rPr>
        <w:t>/000/202</w:t>
      </w:r>
      <w:r w:rsidR="005F03F8">
        <w:rPr>
          <w:rFonts w:ascii="Cambria" w:hAnsi="Cambria"/>
          <w:i/>
          <w:sz w:val="24"/>
          <w:szCs w:val="24"/>
        </w:rPr>
        <w:t>3</w:t>
      </w:r>
      <w:r w:rsidR="00E90C03" w:rsidRPr="00E90C03">
        <w:rPr>
          <w:rFonts w:ascii="Cambria" w:hAnsi="Cambria"/>
          <w:i/>
          <w:sz w:val="24"/>
          <w:szCs w:val="24"/>
        </w:rPr>
        <w:t xml:space="preserve"> Senatu AJP</w:t>
      </w:r>
      <w:r w:rsidR="00E90C03">
        <w:rPr>
          <w:rFonts w:ascii="Cambria" w:hAnsi="Cambria"/>
          <w:i/>
          <w:sz w:val="24"/>
          <w:szCs w:val="24"/>
        </w:rPr>
        <w:t xml:space="preserve"> </w:t>
      </w:r>
      <w:r w:rsidR="00E90C03" w:rsidRPr="00E90C03">
        <w:rPr>
          <w:rFonts w:ascii="Cambria" w:hAnsi="Cambria"/>
          <w:i/>
          <w:sz w:val="24"/>
          <w:szCs w:val="24"/>
        </w:rPr>
        <w:t>z</w:t>
      </w:r>
      <w:r w:rsidR="00DF17B9">
        <w:rPr>
          <w:rFonts w:ascii="Cambria" w:hAnsi="Cambria"/>
          <w:i/>
          <w:sz w:val="24"/>
          <w:szCs w:val="24"/>
        </w:rPr>
        <w:t> </w:t>
      </w:r>
      <w:r w:rsidR="00E90C03" w:rsidRPr="00E90C03">
        <w:rPr>
          <w:rFonts w:ascii="Cambria" w:hAnsi="Cambria"/>
          <w:i/>
          <w:sz w:val="24"/>
          <w:szCs w:val="24"/>
        </w:rPr>
        <w:t>dnia 2</w:t>
      </w:r>
      <w:r w:rsidR="00DF17B9">
        <w:rPr>
          <w:rFonts w:ascii="Cambria" w:hAnsi="Cambria"/>
          <w:i/>
          <w:sz w:val="24"/>
          <w:szCs w:val="24"/>
        </w:rPr>
        <w:t>1</w:t>
      </w:r>
      <w:r w:rsidR="00E90C03" w:rsidRPr="00E90C03">
        <w:rPr>
          <w:rFonts w:ascii="Cambria" w:hAnsi="Cambria"/>
          <w:i/>
          <w:sz w:val="24"/>
          <w:szCs w:val="24"/>
        </w:rPr>
        <w:t xml:space="preserve"> </w:t>
      </w:r>
      <w:r w:rsidR="005F03F8">
        <w:rPr>
          <w:rFonts w:ascii="Cambria" w:hAnsi="Cambria"/>
          <w:i/>
          <w:sz w:val="24"/>
          <w:szCs w:val="24"/>
        </w:rPr>
        <w:t xml:space="preserve">marca </w:t>
      </w:r>
      <w:r w:rsidR="00E90C03" w:rsidRPr="00E90C03">
        <w:rPr>
          <w:rFonts w:ascii="Cambria" w:hAnsi="Cambria"/>
          <w:i/>
          <w:sz w:val="24"/>
          <w:szCs w:val="24"/>
        </w:rPr>
        <w:t>202</w:t>
      </w:r>
      <w:r w:rsidR="005F03F8">
        <w:rPr>
          <w:rFonts w:ascii="Cambria" w:hAnsi="Cambria"/>
          <w:i/>
          <w:sz w:val="24"/>
          <w:szCs w:val="24"/>
        </w:rPr>
        <w:t>3</w:t>
      </w:r>
      <w:r w:rsidR="00E90C03" w:rsidRPr="00E90C03">
        <w:rPr>
          <w:rFonts w:ascii="Cambria" w:hAnsi="Cambria"/>
          <w:i/>
          <w:sz w:val="24"/>
          <w:szCs w:val="24"/>
        </w:rPr>
        <w:t xml:space="preserve"> r.</w:t>
      </w:r>
      <w:r w:rsidR="00E90C03">
        <w:rPr>
          <w:rFonts w:ascii="Cambria" w:hAnsi="Cambria"/>
          <w:iCs/>
          <w:sz w:val="24"/>
          <w:szCs w:val="24"/>
        </w:rPr>
        <w:t>)</w:t>
      </w:r>
      <w:r w:rsidR="0061320A">
        <w:rPr>
          <w:rFonts w:ascii="Cambria" w:hAnsi="Cambria"/>
          <w:iCs/>
          <w:sz w:val="24"/>
          <w:szCs w:val="24"/>
        </w:rPr>
        <w:t>.</w:t>
      </w:r>
    </w:p>
    <w:p w14:paraId="38EC27D8" w14:textId="77777777" w:rsidR="005F03F8" w:rsidRPr="007C1519" w:rsidRDefault="005F03F8" w:rsidP="006C09FB">
      <w:pPr>
        <w:autoSpaceDE w:val="0"/>
        <w:autoSpaceDN w:val="0"/>
        <w:adjustRightInd w:val="0"/>
        <w:spacing w:after="0" w:line="360" w:lineRule="auto"/>
        <w:ind w:left="714"/>
        <w:contextualSpacing/>
        <w:jc w:val="both"/>
        <w:rPr>
          <w:rFonts w:ascii="Cambria" w:hAnsi="Cambria" w:cs="Arial"/>
          <w:b/>
          <w:color w:val="000000"/>
        </w:rPr>
      </w:pPr>
    </w:p>
    <w:tbl>
      <w:tblPr>
        <w:tblW w:w="9229" w:type="dxa"/>
        <w:jc w:val="center"/>
        <w:tblBorders>
          <w:top w:val="nil"/>
          <w:left w:val="nil"/>
          <w:bottom w:val="nil"/>
          <w:right w:val="nil"/>
        </w:tblBorders>
        <w:tblLayout w:type="fixed"/>
        <w:tblLook w:val="0000" w:firstRow="0" w:lastRow="0" w:firstColumn="0" w:lastColumn="0" w:noHBand="0" w:noVBand="0"/>
      </w:tblPr>
      <w:tblGrid>
        <w:gridCol w:w="1010"/>
        <w:gridCol w:w="4966"/>
        <w:gridCol w:w="1540"/>
        <w:gridCol w:w="992"/>
        <w:gridCol w:w="721"/>
      </w:tblGrid>
      <w:tr w:rsidR="005F03F8" w:rsidRPr="007C1519" w14:paraId="51E0D855" w14:textId="77777777" w:rsidTr="000C79C6">
        <w:trPr>
          <w:trHeight w:val="920"/>
          <w:jc w:val="center"/>
        </w:trPr>
        <w:tc>
          <w:tcPr>
            <w:tcW w:w="9229" w:type="dxa"/>
            <w:gridSpan w:val="5"/>
            <w:tcBorders>
              <w:top w:val="single" w:sz="8" w:space="0" w:color="000000"/>
              <w:left w:val="single" w:sz="8" w:space="0" w:color="000000"/>
              <w:bottom w:val="single" w:sz="8" w:space="0" w:color="000000"/>
              <w:right w:val="single" w:sz="4" w:space="0" w:color="auto"/>
            </w:tcBorders>
            <w:shd w:val="clear" w:color="auto" w:fill="D9D9D9"/>
            <w:vAlign w:val="center"/>
          </w:tcPr>
          <w:p w14:paraId="56C154D8"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Tabela odniesienia efektów uczenia się zdefiniowanych dla programu studiów do charakterystyk drugiego stopnia Polskiej Ramy Kwalifikacji typowych dla kwalifikacji uzyskiwanych w ramach szkolnictwa wyższego po uzyskaniu kwalifikacji pełnej na poziomie 4 – poziomy 6-7</w:t>
            </w:r>
          </w:p>
        </w:tc>
      </w:tr>
      <w:tr w:rsidR="005F03F8" w:rsidRPr="007C1519" w14:paraId="06CC0D27" w14:textId="77777777" w:rsidTr="000C79C6">
        <w:trPr>
          <w:trHeight w:val="442"/>
          <w:jc w:val="center"/>
        </w:trPr>
        <w:tc>
          <w:tcPr>
            <w:tcW w:w="10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9D80401"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symbol efektów uczenia się dla kierunku</w:t>
            </w:r>
          </w:p>
        </w:tc>
        <w:tc>
          <w:tcPr>
            <w:tcW w:w="4966" w:type="dxa"/>
            <w:tcBorders>
              <w:top w:val="single" w:sz="8" w:space="0" w:color="000000"/>
              <w:left w:val="single" w:sz="8" w:space="0" w:color="000000"/>
              <w:bottom w:val="single" w:sz="8" w:space="0" w:color="000000"/>
              <w:right w:val="single" w:sz="4" w:space="0" w:color="auto"/>
            </w:tcBorders>
            <w:shd w:val="clear" w:color="auto" w:fill="D9D9D9"/>
            <w:vAlign w:val="center"/>
          </w:tcPr>
          <w:p w14:paraId="2F1E6D03"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Nazwa efektów uczenia się</w:t>
            </w:r>
          </w:p>
        </w:tc>
        <w:tc>
          <w:tcPr>
            <w:tcW w:w="1540" w:type="dxa"/>
            <w:tcBorders>
              <w:top w:val="single" w:sz="4" w:space="0" w:color="auto"/>
              <w:left w:val="single" w:sz="4" w:space="0" w:color="auto"/>
              <w:bottom w:val="single" w:sz="4" w:space="0" w:color="auto"/>
              <w:right w:val="single" w:sz="4" w:space="0" w:color="auto"/>
            </w:tcBorders>
            <w:shd w:val="clear" w:color="auto" w:fill="D9D9D9"/>
            <w:vAlign w:val="center"/>
          </w:tcPr>
          <w:p w14:paraId="3D48CCFA"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 xml:space="preserve">Kod składnika opisu z charakterystyk poziomów w PRK </w:t>
            </w:r>
            <w:r w:rsidRPr="007C1519">
              <w:rPr>
                <w:rFonts w:ascii="Cambria" w:hAnsi="Cambria"/>
                <w:sz w:val="20"/>
                <w:szCs w:val="20"/>
              </w:rPr>
              <w:br/>
              <w:t xml:space="preserve">po uzyskaniu kwalifikacji pełnej </w:t>
            </w:r>
            <w:r w:rsidRPr="007C1519">
              <w:rPr>
                <w:rFonts w:ascii="Cambria" w:hAnsi="Cambria"/>
                <w:sz w:val="20"/>
                <w:szCs w:val="20"/>
              </w:rPr>
              <w:br/>
              <w:t>na poziomie 4 – poziomy 6-7</w:t>
            </w:r>
          </w:p>
        </w:tc>
        <w:tc>
          <w:tcPr>
            <w:tcW w:w="171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CEC7833"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Oznaczenie stosownym symbolem czy efekt odnosi się do charakterystyk uniwersalnych, charakterystyk wspólnych, inżynierskich lub nauczycielskich wraz ze wskazaniem kodu dyscypliny</w:t>
            </w:r>
          </w:p>
        </w:tc>
      </w:tr>
      <w:tr w:rsidR="005F03F8" w:rsidRPr="007C1519" w14:paraId="62E2A220" w14:textId="77777777" w:rsidTr="000C79C6">
        <w:trPr>
          <w:trHeight w:val="357"/>
          <w:jc w:val="center"/>
        </w:trPr>
        <w:tc>
          <w:tcPr>
            <w:tcW w:w="9229" w:type="dxa"/>
            <w:gridSpan w:val="5"/>
            <w:tcBorders>
              <w:top w:val="single" w:sz="8" w:space="0" w:color="000000"/>
              <w:left w:val="single" w:sz="8" w:space="0" w:color="000000"/>
              <w:bottom w:val="single" w:sz="8" w:space="0" w:color="000000"/>
              <w:right w:val="single" w:sz="8" w:space="0" w:color="000000"/>
            </w:tcBorders>
            <w:shd w:val="clear" w:color="auto" w:fill="F2F2F2"/>
            <w:vAlign w:val="center"/>
          </w:tcPr>
          <w:p w14:paraId="5D2155BA" w14:textId="77777777" w:rsidR="005F03F8" w:rsidRPr="007C1519" w:rsidRDefault="005F03F8" w:rsidP="000C79C6">
            <w:pPr>
              <w:autoSpaceDE w:val="0"/>
              <w:autoSpaceDN w:val="0"/>
              <w:adjustRightInd w:val="0"/>
              <w:spacing w:before="120" w:after="120"/>
              <w:jc w:val="center"/>
              <w:rPr>
                <w:rFonts w:ascii="Cambria" w:eastAsia="Calibri" w:hAnsi="Cambria" w:cs="Arial"/>
                <w:b/>
                <w:bCs/>
                <w:color w:val="000000"/>
                <w:sz w:val="20"/>
                <w:szCs w:val="20"/>
              </w:rPr>
            </w:pPr>
            <w:r w:rsidRPr="007C1519">
              <w:rPr>
                <w:rFonts w:ascii="Cambria" w:eastAsia="Calibri" w:hAnsi="Cambria"/>
                <w:b/>
                <w:spacing w:val="40"/>
                <w:sz w:val="20"/>
                <w:szCs w:val="20"/>
              </w:rPr>
              <w:t>WIEDZA: absolwent zna i rozumie</w:t>
            </w:r>
          </w:p>
        </w:tc>
      </w:tr>
      <w:tr w:rsidR="005F03F8" w:rsidRPr="007C1519" w14:paraId="03B7EDA4" w14:textId="77777777" w:rsidTr="000C79C6">
        <w:trPr>
          <w:trHeight w:val="106"/>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2B72927F"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K_W01</w:t>
            </w:r>
          </w:p>
        </w:tc>
        <w:tc>
          <w:tcPr>
            <w:tcW w:w="4966" w:type="dxa"/>
            <w:tcBorders>
              <w:top w:val="single" w:sz="8" w:space="0" w:color="000000"/>
              <w:left w:val="single" w:sz="8" w:space="0" w:color="000000"/>
              <w:bottom w:val="single" w:sz="8" w:space="0" w:color="000000"/>
              <w:right w:val="single" w:sz="8" w:space="0" w:color="000000"/>
            </w:tcBorders>
            <w:vAlign w:val="center"/>
          </w:tcPr>
          <w:p w14:paraId="656AE90D" w14:textId="77777777" w:rsidR="005F03F8" w:rsidRPr="007C1519" w:rsidRDefault="005F03F8" w:rsidP="000C79C6">
            <w:pPr>
              <w:pStyle w:val="Bezodstpw"/>
              <w:jc w:val="both"/>
              <w:rPr>
                <w:rFonts w:ascii="Cambria" w:hAnsi="Cambria"/>
                <w:sz w:val="20"/>
                <w:szCs w:val="20"/>
              </w:rPr>
            </w:pPr>
            <w:r w:rsidRPr="007C1519">
              <w:rPr>
                <w:rFonts w:ascii="Cambria" w:hAnsi="Cambria"/>
                <w:sz w:val="20"/>
                <w:szCs w:val="20"/>
              </w:rPr>
              <w:t>zna i rozumie miejsce i rolę literaturoznawstwa, językoznawstwa oraz wybranych innych dyscyplin humanistycznych w systemie nauk humanistycznych, ich specyfikę przedmiotową i metodologiczną oraz kierunki ich rozwoju</w:t>
            </w:r>
          </w:p>
        </w:tc>
        <w:tc>
          <w:tcPr>
            <w:tcW w:w="1540" w:type="dxa"/>
            <w:tcBorders>
              <w:top w:val="single" w:sz="8" w:space="0" w:color="000000"/>
              <w:left w:val="single" w:sz="8" w:space="0" w:color="000000"/>
              <w:bottom w:val="single" w:sz="8" w:space="0" w:color="000000"/>
              <w:right w:val="single" w:sz="8" w:space="0" w:color="000000"/>
            </w:tcBorders>
            <w:vAlign w:val="center"/>
          </w:tcPr>
          <w:p w14:paraId="517B8C89"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P6U_W</w:t>
            </w:r>
          </w:p>
          <w:p w14:paraId="0BCB446E"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P6S_WG</w:t>
            </w:r>
          </w:p>
        </w:tc>
        <w:tc>
          <w:tcPr>
            <w:tcW w:w="992" w:type="dxa"/>
            <w:tcBorders>
              <w:top w:val="single" w:sz="8" w:space="0" w:color="000000"/>
              <w:left w:val="single" w:sz="8" w:space="0" w:color="000000"/>
              <w:bottom w:val="single" w:sz="8" w:space="0" w:color="000000"/>
              <w:right w:val="single" w:sz="8" w:space="0" w:color="000000"/>
            </w:tcBorders>
            <w:vAlign w:val="center"/>
          </w:tcPr>
          <w:p w14:paraId="100CEF94"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U</w:t>
            </w:r>
          </w:p>
          <w:p w14:paraId="5B4FBC68"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tcPr>
          <w:p w14:paraId="1CFBD21A"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I.4, I.5</w:t>
            </w:r>
          </w:p>
        </w:tc>
      </w:tr>
      <w:tr w:rsidR="005F03F8" w:rsidRPr="007C1519" w14:paraId="3E8BD43E" w14:textId="77777777" w:rsidTr="000C79C6">
        <w:trPr>
          <w:trHeight w:val="608"/>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422456EA"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K_W02</w:t>
            </w:r>
          </w:p>
        </w:tc>
        <w:tc>
          <w:tcPr>
            <w:tcW w:w="4966" w:type="dxa"/>
            <w:tcBorders>
              <w:top w:val="single" w:sz="8" w:space="0" w:color="000000"/>
              <w:left w:val="single" w:sz="8" w:space="0" w:color="000000"/>
              <w:bottom w:val="single" w:sz="8" w:space="0" w:color="000000"/>
              <w:right w:val="single" w:sz="8" w:space="0" w:color="000000"/>
            </w:tcBorders>
            <w:vAlign w:val="center"/>
          </w:tcPr>
          <w:p w14:paraId="07271A8A" w14:textId="77777777" w:rsidR="005F03F8" w:rsidRPr="007C1519" w:rsidRDefault="005F03F8" w:rsidP="000C79C6">
            <w:pPr>
              <w:pStyle w:val="Bezodstpw"/>
              <w:jc w:val="both"/>
              <w:rPr>
                <w:rFonts w:ascii="Cambria" w:hAnsi="Cambria"/>
                <w:sz w:val="20"/>
                <w:szCs w:val="20"/>
              </w:rPr>
            </w:pPr>
            <w:r w:rsidRPr="007C1519">
              <w:rPr>
                <w:rFonts w:ascii="Cambria" w:hAnsi="Cambria"/>
                <w:sz w:val="20"/>
                <w:szCs w:val="20"/>
              </w:rPr>
              <w:t>zna i rozumie terminologię, teorię i metodologię z zakresu literaturoznawstwa, językoznawstwa oraz wybranych innych nauk humanistycznych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0231D736"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P6U_W</w:t>
            </w:r>
          </w:p>
          <w:p w14:paraId="4D19D323"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P6S_WG</w:t>
            </w:r>
          </w:p>
        </w:tc>
        <w:tc>
          <w:tcPr>
            <w:tcW w:w="992" w:type="dxa"/>
            <w:tcBorders>
              <w:top w:val="single" w:sz="8" w:space="0" w:color="000000"/>
              <w:left w:val="single" w:sz="8" w:space="0" w:color="000000"/>
              <w:bottom w:val="single" w:sz="8" w:space="0" w:color="000000"/>
              <w:right w:val="single" w:sz="8" w:space="0" w:color="000000"/>
            </w:tcBorders>
            <w:vAlign w:val="center"/>
          </w:tcPr>
          <w:p w14:paraId="72C5B91C"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U</w:t>
            </w:r>
          </w:p>
          <w:p w14:paraId="265B5E62"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tcPr>
          <w:p w14:paraId="1A40AF25"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I.4, I.5</w:t>
            </w:r>
          </w:p>
        </w:tc>
      </w:tr>
      <w:tr w:rsidR="005F03F8" w:rsidRPr="007C1519" w14:paraId="0E514ED8" w14:textId="77777777" w:rsidTr="000C79C6">
        <w:trPr>
          <w:trHeight w:val="235"/>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155A1209"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K_W03</w:t>
            </w:r>
          </w:p>
        </w:tc>
        <w:tc>
          <w:tcPr>
            <w:tcW w:w="4966" w:type="dxa"/>
            <w:tcBorders>
              <w:top w:val="single" w:sz="8" w:space="0" w:color="000000"/>
              <w:left w:val="single" w:sz="8" w:space="0" w:color="000000"/>
              <w:bottom w:val="single" w:sz="8" w:space="0" w:color="000000"/>
              <w:right w:val="single" w:sz="8" w:space="0" w:color="000000"/>
            </w:tcBorders>
            <w:vAlign w:val="center"/>
          </w:tcPr>
          <w:p w14:paraId="3B72AFFF" w14:textId="77777777" w:rsidR="005F03F8" w:rsidRPr="007C1519" w:rsidRDefault="005F03F8" w:rsidP="000C79C6">
            <w:pPr>
              <w:pStyle w:val="Bezodstpw"/>
              <w:jc w:val="both"/>
              <w:rPr>
                <w:rFonts w:ascii="Cambria" w:hAnsi="Cambria"/>
                <w:sz w:val="20"/>
                <w:szCs w:val="20"/>
              </w:rPr>
            </w:pPr>
            <w:r w:rsidRPr="007C1519">
              <w:rPr>
                <w:rFonts w:ascii="Cambria" w:hAnsi="Cambria"/>
                <w:sz w:val="20"/>
                <w:szCs w:val="20"/>
              </w:rPr>
              <w:t>ma zaawansowaną i uporządkowaną wiedzę, obejmującą terminologię, teorie i metodologie z zakresu literaturoznawstwa i językoznawstwa oraz innych nauk humanistycznych i wybranych nauk społecznych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39D6A37A"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P6U_W</w:t>
            </w:r>
          </w:p>
          <w:p w14:paraId="7A4A50FD"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P6S_WG</w:t>
            </w:r>
          </w:p>
        </w:tc>
        <w:tc>
          <w:tcPr>
            <w:tcW w:w="992" w:type="dxa"/>
            <w:tcBorders>
              <w:top w:val="single" w:sz="8" w:space="0" w:color="000000"/>
              <w:left w:val="single" w:sz="8" w:space="0" w:color="000000"/>
              <w:bottom w:val="single" w:sz="8" w:space="0" w:color="000000"/>
              <w:right w:val="single" w:sz="8" w:space="0" w:color="000000"/>
            </w:tcBorders>
            <w:vAlign w:val="center"/>
          </w:tcPr>
          <w:p w14:paraId="1011F9AB"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U</w:t>
            </w:r>
          </w:p>
          <w:p w14:paraId="1CA3BD0F"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W, naucz.</w:t>
            </w:r>
          </w:p>
        </w:tc>
        <w:tc>
          <w:tcPr>
            <w:tcW w:w="721" w:type="dxa"/>
            <w:tcBorders>
              <w:top w:val="single" w:sz="8" w:space="0" w:color="000000"/>
              <w:left w:val="single" w:sz="8" w:space="0" w:color="000000"/>
              <w:bottom w:val="single" w:sz="8" w:space="0" w:color="000000"/>
              <w:right w:val="single" w:sz="8" w:space="0" w:color="000000"/>
            </w:tcBorders>
            <w:vAlign w:val="center"/>
          </w:tcPr>
          <w:p w14:paraId="5098BB2B"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I.4, I.5</w:t>
            </w:r>
          </w:p>
        </w:tc>
      </w:tr>
      <w:tr w:rsidR="005F03F8" w:rsidRPr="007C1519" w14:paraId="782E41A4" w14:textId="77777777" w:rsidTr="000C79C6">
        <w:trPr>
          <w:trHeight w:val="132"/>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604A6F5C"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K_W04</w:t>
            </w:r>
          </w:p>
        </w:tc>
        <w:tc>
          <w:tcPr>
            <w:tcW w:w="4966" w:type="dxa"/>
            <w:tcBorders>
              <w:top w:val="single" w:sz="8" w:space="0" w:color="000000"/>
              <w:left w:val="single" w:sz="8" w:space="0" w:color="000000"/>
              <w:bottom w:val="single" w:sz="8" w:space="0" w:color="000000"/>
              <w:right w:val="single" w:sz="8" w:space="0" w:color="000000"/>
            </w:tcBorders>
            <w:vAlign w:val="center"/>
          </w:tcPr>
          <w:p w14:paraId="229F13C9" w14:textId="77777777" w:rsidR="005F03F8" w:rsidRPr="007C1519" w:rsidRDefault="005F03F8" w:rsidP="000C79C6">
            <w:pPr>
              <w:pStyle w:val="Bezodstpw"/>
              <w:jc w:val="both"/>
              <w:rPr>
                <w:rFonts w:ascii="Cambria" w:hAnsi="Cambria"/>
                <w:sz w:val="20"/>
                <w:szCs w:val="20"/>
              </w:rPr>
            </w:pPr>
            <w:r w:rsidRPr="007C1519">
              <w:rPr>
                <w:rFonts w:ascii="Cambria" w:hAnsi="Cambria"/>
                <w:sz w:val="20"/>
                <w:szCs w:val="20"/>
              </w:rPr>
              <w:t>zna i rozumie powiązania nauk filologicznych z innymi dziedzinami oraz dyscyplinami naukowymi</w:t>
            </w:r>
          </w:p>
        </w:tc>
        <w:tc>
          <w:tcPr>
            <w:tcW w:w="1540" w:type="dxa"/>
            <w:tcBorders>
              <w:top w:val="single" w:sz="8" w:space="0" w:color="000000"/>
              <w:left w:val="single" w:sz="8" w:space="0" w:color="000000"/>
              <w:bottom w:val="single" w:sz="8" w:space="0" w:color="000000"/>
              <w:right w:val="single" w:sz="8" w:space="0" w:color="000000"/>
            </w:tcBorders>
            <w:vAlign w:val="center"/>
          </w:tcPr>
          <w:p w14:paraId="4BC6C70F"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P6U_W</w:t>
            </w:r>
          </w:p>
          <w:p w14:paraId="23CF5767"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P6S_WG</w:t>
            </w:r>
          </w:p>
        </w:tc>
        <w:tc>
          <w:tcPr>
            <w:tcW w:w="992" w:type="dxa"/>
            <w:tcBorders>
              <w:top w:val="single" w:sz="8" w:space="0" w:color="000000"/>
              <w:left w:val="single" w:sz="8" w:space="0" w:color="000000"/>
              <w:bottom w:val="single" w:sz="8" w:space="0" w:color="000000"/>
              <w:right w:val="single" w:sz="8" w:space="0" w:color="000000"/>
            </w:tcBorders>
            <w:vAlign w:val="center"/>
          </w:tcPr>
          <w:p w14:paraId="6458D2CC"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U</w:t>
            </w:r>
          </w:p>
          <w:p w14:paraId="3E9BC7C8"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W, naucz.</w:t>
            </w:r>
          </w:p>
        </w:tc>
        <w:tc>
          <w:tcPr>
            <w:tcW w:w="721" w:type="dxa"/>
            <w:tcBorders>
              <w:top w:val="single" w:sz="8" w:space="0" w:color="000000"/>
              <w:left w:val="single" w:sz="8" w:space="0" w:color="000000"/>
              <w:bottom w:val="single" w:sz="8" w:space="0" w:color="000000"/>
              <w:right w:val="single" w:sz="8" w:space="0" w:color="000000"/>
            </w:tcBorders>
            <w:vAlign w:val="center"/>
          </w:tcPr>
          <w:p w14:paraId="794C1E2B"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I.4, I.5</w:t>
            </w:r>
          </w:p>
        </w:tc>
      </w:tr>
      <w:tr w:rsidR="005F03F8" w:rsidRPr="007C1519" w14:paraId="4D5FC10B" w14:textId="77777777" w:rsidTr="000C79C6">
        <w:trPr>
          <w:trHeight w:val="43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219931AF"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K_W05</w:t>
            </w:r>
          </w:p>
        </w:tc>
        <w:tc>
          <w:tcPr>
            <w:tcW w:w="4966" w:type="dxa"/>
            <w:tcBorders>
              <w:top w:val="single" w:sz="8" w:space="0" w:color="000000"/>
              <w:left w:val="single" w:sz="8" w:space="0" w:color="000000"/>
              <w:bottom w:val="single" w:sz="8" w:space="0" w:color="000000"/>
              <w:right w:val="single" w:sz="8" w:space="0" w:color="000000"/>
            </w:tcBorders>
            <w:vAlign w:val="center"/>
          </w:tcPr>
          <w:p w14:paraId="0D13B8DB" w14:textId="77777777" w:rsidR="005F03F8" w:rsidRPr="007C1519" w:rsidRDefault="005F03F8" w:rsidP="000C79C6">
            <w:pPr>
              <w:pStyle w:val="Bezodstpw"/>
              <w:jc w:val="both"/>
              <w:rPr>
                <w:rFonts w:ascii="Cambria" w:hAnsi="Cambria"/>
                <w:sz w:val="20"/>
                <w:szCs w:val="20"/>
              </w:rPr>
            </w:pPr>
            <w:r w:rsidRPr="007C1519">
              <w:rPr>
                <w:rFonts w:ascii="Cambria" w:hAnsi="Cambria"/>
                <w:bCs/>
                <w:sz w:val="20"/>
                <w:szCs w:val="20"/>
              </w:rPr>
              <w:t xml:space="preserve">zna i rozumie główne kierunki rozwoju i osiągnięcia </w:t>
            </w:r>
            <w:r w:rsidRPr="007C1519">
              <w:rPr>
                <w:rFonts w:ascii="Cambria" w:hAnsi="Cambria"/>
                <w:bCs/>
                <w:sz w:val="20"/>
                <w:szCs w:val="20"/>
              </w:rPr>
              <w:br/>
              <w:t xml:space="preserve">we współczesnym literaturoznawstwie i językoznawstwie oraz innych naukach humanistycznych oraz wybranych naukach społecznych </w:t>
            </w:r>
          </w:p>
        </w:tc>
        <w:tc>
          <w:tcPr>
            <w:tcW w:w="1540" w:type="dxa"/>
            <w:tcBorders>
              <w:top w:val="single" w:sz="8" w:space="0" w:color="000000"/>
              <w:left w:val="single" w:sz="8" w:space="0" w:color="000000"/>
              <w:bottom w:val="single" w:sz="8" w:space="0" w:color="000000"/>
              <w:right w:val="single" w:sz="8" w:space="0" w:color="000000"/>
            </w:tcBorders>
            <w:vAlign w:val="center"/>
          </w:tcPr>
          <w:p w14:paraId="48A75877"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P6U_W</w:t>
            </w:r>
          </w:p>
          <w:p w14:paraId="56F99BD4"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P6S_WG</w:t>
            </w:r>
          </w:p>
        </w:tc>
        <w:tc>
          <w:tcPr>
            <w:tcW w:w="992" w:type="dxa"/>
            <w:tcBorders>
              <w:top w:val="single" w:sz="8" w:space="0" w:color="000000"/>
              <w:left w:val="single" w:sz="8" w:space="0" w:color="000000"/>
              <w:bottom w:val="single" w:sz="8" w:space="0" w:color="000000"/>
              <w:right w:val="single" w:sz="8" w:space="0" w:color="000000"/>
            </w:tcBorders>
            <w:vAlign w:val="center"/>
          </w:tcPr>
          <w:p w14:paraId="40DC029C"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U</w:t>
            </w:r>
          </w:p>
          <w:p w14:paraId="535CF868"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W, naucz.</w:t>
            </w:r>
          </w:p>
        </w:tc>
        <w:tc>
          <w:tcPr>
            <w:tcW w:w="721" w:type="dxa"/>
            <w:tcBorders>
              <w:top w:val="single" w:sz="8" w:space="0" w:color="000000"/>
              <w:left w:val="single" w:sz="8" w:space="0" w:color="000000"/>
              <w:bottom w:val="single" w:sz="8" w:space="0" w:color="000000"/>
              <w:right w:val="single" w:sz="8" w:space="0" w:color="000000"/>
            </w:tcBorders>
            <w:vAlign w:val="center"/>
          </w:tcPr>
          <w:p w14:paraId="30B2908A"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I.4, I.5</w:t>
            </w:r>
          </w:p>
        </w:tc>
      </w:tr>
      <w:tr w:rsidR="005F03F8" w:rsidRPr="007C1519" w14:paraId="6210E532" w14:textId="77777777" w:rsidTr="000C79C6">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6D7DA4B3"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K_W06</w:t>
            </w:r>
          </w:p>
        </w:tc>
        <w:tc>
          <w:tcPr>
            <w:tcW w:w="4966" w:type="dxa"/>
            <w:tcBorders>
              <w:top w:val="single" w:sz="8" w:space="0" w:color="000000"/>
              <w:left w:val="single" w:sz="8" w:space="0" w:color="000000"/>
              <w:bottom w:val="single" w:sz="8" w:space="0" w:color="000000"/>
              <w:right w:val="single" w:sz="8" w:space="0" w:color="000000"/>
            </w:tcBorders>
            <w:vAlign w:val="center"/>
          </w:tcPr>
          <w:p w14:paraId="082461D7" w14:textId="77777777" w:rsidR="005F03F8" w:rsidRPr="007C1519" w:rsidRDefault="005F03F8" w:rsidP="000C79C6">
            <w:pPr>
              <w:pStyle w:val="Bezodstpw"/>
              <w:jc w:val="both"/>
              <w:rPr>
                <w:rFonts w:ascii="Cambria" w:hAnsi="Cambria"/>
                <w:bCs/>
                <w:sz w:val="20"/>
                <w:szCs w:val="20"/>
              </w:rPr>
            </w:pPr>
            <w:r w:rsidRPr="007C1519">
              <w:rPr>
                <w:rFonts w:ascii="Cambria" w:hAnsi="Cambria"/>
                <w:bCs/>
                <w:sz w:val="20"/>
                <w:szCs w:val="20"/>
              </w:rPr>
              <w:t xml:space="preserve">zna i rozumie wybrane zjawiska życia kulturalnego oraz </w:t>
            </w:r>
            <w:r w:rsidRPr="007C1519">
              <w:rPr>
                <w:rFonts w:ascii="Cambria" w:hAnsi="Cambria"/>
                <w:bCs/>
                <w:color w:val="000000"/>
                <w:sz w:val="20"/>
                <w:szCs w:val="20"/>
              </w:rPr>
              <w:t>zasady działania systemów i instytucji/ośrodków kultury oraz systemu oświaty</w:t>
            </w:r>
          </w:p>
        </w:tc>
        <w:tc>
          <w:tcPr>
            <w:tcW w:w="1540" w:type="dxa"/>
            <w:tcBorders>
              <w:top w:val="single" w:sz="8" w:space="0" w:color="000000"/>
              <w:left w:val="single" w:sz="8" w:space="0" w:color="000000"/>
              <w:bottom w:val="single" w:sz="8" w:space="0" w:color="000000"/>
              <w:right w:val="single" w:sz="8" w:space="0" w:color="000000"/>
            </w:tcBorders>
            <w:vAlign w:val="center"/>
          </w:tcPr>
          <w:p w14:paraId="76CA1D7D"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P6U_W</w:t>
            </w:r>
          </w:p>
          <w:p w14:paraId="42DA40F1"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P6S_WK, P6S_WG/K</w:t>
            </w:r>
          </w:p>
        </w:tc>
        <w:tc>
          <w:tcPr>
            <w:tcW w:w="992" w:type="dxa"/>
            <w:tcBorders>
              <w:top w:val="single" w:sz="8" w:space="0" w:color="000000"/>
              <w:left w:val="single" w:sz="8" w:space="0" w:color="000000"/>
              <w:bottom w:val="single" w:sz="8" w:space="0" w:color="000000"/>
              <w:right w:val="single" w:sz="8" w:space="0" w:color="000000"/>
            </w:tcBorders>
            <w:vAlign w:val="center"/>
          </w:tcPr>
          <w:p w14:paraId="49FA3332"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U</w:t>
            </w:r>
          </w:p>
          <w:p w14:paraId="1E8AD03F"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W, naucz.</w:t>
            </w:r>
          </w:p>
        </w:tc>
        <w:tc>
          <w:tcPr>
            <w:tcW w:w="721" w:type="dxa"/>
            <w:tcBorders>
              <w:top w:val="single" w:sz="8" w:space="0" w:color="000000"/>
              <w:left w:val="single" w:sz="8" w:space="0" w:color="000000"/>
              <w:bottom w:val="single" w:sz="8" w:space="0" w:color="000000"/>
              <w:right w:val="single" w:sz="8" w:space="0" w:color="000000"/>
            </w:tcBorders>
            <w:vAlign w:val="center"/>
          </w:tcPr>
          <w:p w14:paraId="4E63B483" w14:textId="77777777" w:rsidR="005F03F8" w:rsidRPr="007C1519" w:rsidRDefault="005F03F8" w:rsidP="000C79C6">
            <w:pPr>
              <w:pStyle w:val="Bezodstpw"/>
              <w:jc w:val="center"/>
              <w:rPr>
                <w:rFonts w:ascii="Cambria" w:hAnsi="Cambria"/>
                <w:sz w:val="20"/>
                <w:szCs w:val="20"/>
              </w:rPr>
            </w:pPr>
            <w:r w:rsidRPr="007C1519">
              <w:rPr>
                <w:rFonts w:ascii="Cambria" w:hAnsi="Cambria"/>
                <w:color w:val="000000"/>
                <w:sz w:val="20"/>
                <w:szCs w:val="20"/>
              </w:rPr>
              <w:t>I.4, I.5</w:t>
            </w:r>
          </w:p>
        </w:tc>
      </w:tr>
      <w:tr w:rsidR="005F03F8" w:rsidRPr="007C1519" w14:paraId="18A1A0EE" w14:textId="77777777" w:rsidTr="000C79C6">
        <w:trPr>
          <w:trHeight w:val="413"/>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3D35A6AD"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K_W07</w:t>
            </w:r>
          </w:p>
        </w:tc>
        <w:tc>
          <w:tcPr>
            <w:tcW w:w="4966" w:type="dxa"/>
            <w:tcBorders>
              <w:top w:val="single" w:sz="8" w:space="0" w:color="000000"/>
              <w:left w:val="single" w:sz="8" w:space="0" w:color="000000"/>
              <w:bottom w:val="single" w:sz="8" w:space="0" w:color="000000"/>
              <w:right w:val="single" w:sz="8" w:space="0" w:color="000000"/>
            </w:tcBorders>
            <w:vAlign w:val="center"/>
          </w:tcPr>
          <w:p w14:paraId="4E4809D2" w14:textId="77777777" w:rsidR="005F03F8" w:rsidRPr="007C1519" w:rsidRDefault="005F03F8" w:rsidP="000C79C6">
            <w:pPr>
              <w:pStyle w:val="Bezodstpw"/>
              <w:jc w:val="both"/>
              <w:rPr>
                <w:rFonts w:ascii="Cambria" w:hAnsi="Cambria"/>
                <w:bCs/>
                <w:sz w:val="20"/>
                <w:szCs w:val="20"/>
              </w:rPr>
            </w:pPr>
            <w:r w:rsidRPr="007C1519">
              <w:rPr>
                <w:rFonts w:ascii="Cambria" w:hAnsi="Cambria"/>
                <w:sz w:val="20"/>
                <w:szCs w:val="20"/>
              </w:rPr>
              <w:t>zna i rozumie podstawowe metody analizy i interpretacji dzieł literackich i innych tekstów kultury</w:t>
            </w:r>
          </w:p>
        </w:tc>
        <w:tc>
          <w:tcPr>
            <w:tcW w:w="1540" w:type="dxa"/>
            <w:tcBorders>
              <w:top w:val="single" w:sz="8" w:space="0" w:color="000000"/>
              <w:left w:val="single" w:sz="8" w:space="0" w:color="000000"/>
              <w:bottom w:val="single" w:sz="8" w:space="0" w:color="000000"/>
              <w:right w:val="single" w:sz="8" w:space="0" w:color="000000"/>
            </w:tcBorders>
            <w:vAlign w:val="center"/>
          </w:tcPr>
          <w:p w14:paraId="3CADA85D"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P6U_W</w:t>
            </w:r>
          </w:p>
          <w:p w14:paraId="6D20C0EA"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P6S_WG</w:t>
            </w:r>
          </w:p>
        </w:tc>
        <w:tc>
          <w:tcPr>
            <w:tcW w:w="992" w:type="dxa"/>
            <w:tcBorders>
              <w:top w:val="single" w:sz="8" w:space="0" w:color="000000"/>
              <w:left w:val="single" w:sz="8" w:space="0" w:color="000000"/>
              <w:bottom w:val="single" w:sz="8" w:space="0" w:color="000000"/>
              <w:right w:val="single" w:sz="8" w:space="0" w:color="000000"/>
            </w:tcBorders>
            <w:vAlign w:val="center"/>
          </w:tcPr>
          <w:p w14:paraId="1C95B5A4"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U</w:t>
            </w:r>
          </w:p>
          <w:p w14:paraId="366605F5"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W, naucz.</w:t>
            </w:r>
          </w:p>
        </w:tc>
        <w:tc>
          <w:tcPr>
            <w:tcW w:w="721" w:type="dxa"/>
            <w:tcBorders>
              <w:top w:val="single" w:sz="8" w:space="0" w:color="000000"/>
              <w:left w:val="single" w:sz="8" w:space="0" w:color="000000"/>
              <w:bottom w:val="single" w:sz="8" w:space="0" w:color="000000"/>
              <w:right w:val="single" w:sz="8" w:space="0" w:color="000000"/>
            </w:tcBorders>
            <w:vAlign w:val="center"/>
          </w:tcPr>
          <w:p w14:paraId="02FF5662"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I.5</w:t>
            </w:r>
          </w:p>
        </w:tc>
      </w:tr>
      <w:tr w:rsidR="005F03F8" w:rsidRPr="007C1519" w14:paraId="24290E20" w14:textId="77777777" w:rsidTr="000C79C6">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0BA78E34"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K_W08</w:t>
            </w:r>
          </w:p>
        </w:tc>
        <w:tc>
          <w:tcPr>
            <w:tcW w:w="4966" w:type="dxa"/>
            <w:tcBorders>
              <w:top w:val="single" w:sz="8" w:space="0" w:color="000000"/>
              <w:left w:val="single" w:sz="8" w:space="0" w:color="000000"/>
              <w:bottom w:val="single" w:sz="8" w:space="0" w:color="000000"/>
              <w:right w:val="single" w:sz="8" w:space="0" w:color="000000"/>
            </w:tcBorders>
            <w:vAlign w:val="center"/>
          </w:tcPr>
          <w:p w14:paraId="36070CCD" w14:textId="77777777" w:rsidR="005F03F8" w:rsidRPr="007C1519" w:rsidRDefault="005F03F8" w:rsidP="000C79C6">
            <w:pPr>
              <w:pStyle w:val="Bezodstpw"/>
              <w:jc w:val="both"/>
              <w:rPr>
                <w:rFonts w:ascii="Cambria" w:hAnsi="Cambria"/>
                <w:bCs/>
                <w:color w:val="FF0000"/>
                <w:sz w:val="20"/>
                <w:szCs w:val="20"/>
              </w:rPr>
            </w:pPr>
            <w:r w:rsidRPr="007C1519">
              <w:rPr>
                <w:rFonts w:ascii="Cambria" w:hAnsi="Cambria"/>
                <w:bCs/>
                <w:sz w:val="20"/>
                <w:szCs w:val="20"/>
              </w:rPr>
              <w:t>zna i rozumie pojęcia i zasady z zakresu prawa autorskiego</w:t>
            </w:r>
          </w:p>
        </w:tc>
        <w:tc>
          <w:tcPr>
            <w:tcW w:w="1540" w:type="dxa"/>
            <w:tcBorders>
              <w:top w:val="single" w:sz="8" w:space="0" w:color="000000"/>
              <w:left w:val="single" w:sz="8" w:space="0" w:color="000000"/>
              <w:bottom w:val="single" w:sz="8" w:space="0" w:color="000000"/>
              <w:right w:val="single" w:sz="8" w:space="0" w:color="000000"/>
            </w:tcBorders>
            <w:vAlign w:val="center"/>
          </w:tcPr>
          <w:p w14:paraId="4782D8E2"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P6U_W</w:t>
            </w:r>
          </w:p>
          <w:p w14:paraId="01C729BA"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P6S_WK</w:t>
            </w:r>
          </w:p>
        </w:tc>
        <w:tc>
          <w:tcPr>
            <w:tcW w:w="992" w:type="dxa"/>
            <w:tcBorders>
              <w:top w:val="single" w:sz="8" w:space="0" w:color="000000"/>
              <w:left w:val="single" w:sz="8" w:space="0" w:color="000000"/>
              <w:bottom w:val="single" w:sz="8" w:space="0" w:color="000000"/>
              <w:right w:val="single" w:sz="8" w:space="0" w:color="000000"/>
            </w:tcBorders>
            <w:vAlign w:val="center"/>
          </w:tcPr>
          <w:p w14:paraId="50986CF5"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U</w:t>
            </w:r>
          </w:p>
          <w:p w14:paraId="0298C92E"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tcPr>
          <w:p w14:paraId="3A6A897B"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I.4, I.5</w:t>
            </w:r>
          </w:p>
        </w:tc>
      </w:tr>
      <w:tr w:rsidR="005F03F8" w:rsidRPr="007C1519" w14:paraId="038EE37A" w14:textId="77777777" w:rsidTr="000C79C6">
        <w:trPr>
          <w:trHeight w:val="35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560FB552"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K_W09</w:t>
            </w:r>
          </w:p>
        </w:tc>
        <w:tc>
          <w:tcPr>
            <w:tcW w:w="4966" w:type="dxa"/>
            <w:tcBorders>
              <w:top w:val="single" w:sz="8" w:space="0" w:color="000000"/>
              <w:left w:val="single" w:sz="8" w:space="0" w:color="000000"/>
              <w:bottom w:val="single" w:sz="8" w:space="0" w:color="000000"/>
              <w:right w:val="single" w:sz="8" w:space="0" w:color="000000"/>
            </w:tcBorders>
            <w:vAlign w:val="center"/>
          </w:tcPr>
          <w:p w14:paraId="33ABE082" w14:textId="77777777" w:rsidR="005F03F8" w:rsidRPr="007C1519" w:rsidRDefault="005F03F8" w:rsidP="000C79C6">
            <w:pPr>
              <w:pStyle w:val="Bezodstpw"/>
              <w:jc w:val="both"/>
              <w:rPr>
                <w:rFonts w:ascii="Cambria" w:hAnsi="Cambria"/>
                <w:bCs/>
                <w:sz w:val="20"/>
                <w:szCs w:val="20"/>
              </w:rPr>
            </w:pPr>
            <w:r w:rsidRPr="007C1519">
              <w:rPr>
                <w:rFonts w:ascii="Cambria" w:hAnsi="Cambria"/>
                <w:bCs/>
                <w:sz w:val="20"/>
                <w:szCs w:val="20"/>
              </w:rPr>
              <w:t>zna i rozumie pojęcia i zasady z zakresu przepisów prawnych związanych z nadaną kwalifikacją</w:t>
            </w:r>
          </w:p>
        </w:tc>
        <w:tc>
          <w:tcPr>
            <w:tcW w:w="1540" w:type="dxa"/>
            <w:tcBorders>
              <w:top w:val="single" w:sz="8" w:space="0" w:color="000000"/>
              <w:left w:val="single" w:sz="8" w:space="0" w:color="000000"/>
              <w:bottom w:val="single" w:sz="8" w:space="0" w:color="000000"/>
              <w:right w:val="single" w:sz="8" w:space="0" w:color="000000"/>
            </w:tcBorders>
            <w:vAlign w:val="center"/>
          </w:tcPr>
          <w:p w14:paraId="63D0AD45"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P6U_W</w:t>
            </w:r>
          </w:p>
          <w:p w14:paraId="57942C4C"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P6S_WK</w:t>
            </w:r>
          </w:p>
        </w:tc>
        <w:tc>
          <w:tcPr>
            <w:tcW w:w="992" w:type="dxa"/>
            <w:tcBorders>
              <w:top w:val="single" w:sz="8" w:space="0" w:color="000000"/>
              <w:left w:val="single" w:sz="8" w:space="0" w:color="000000"/>
              <w:bottom w:val="single" w:sz="8" w:space="0" w:color="000000"/>
              <w:right w:val="single" w:sz="8" w:space="0" w:color="000000"/>
            </w:tcBorders>
            <w:vAlign w:val="center"/>
          </w:tcPr>
          <w:p w14:paraId="6A743F97"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U</w:t>
            </w:r>
          </w:p>
          <w:p w14:paraId="08B877D9"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W, naucz.</w:t>
            </w:r>
          </w:p>
        </w:tc>
        <w:tc>
          <w:tcPr>
            <w:tcW w:w="721" w:type="dxa"/>
            <w:tcBorders>
              <w:top w:val="single" w:sz="8" w:space="0" w:color="000000"/>
              <w:left w:val="single" w:sz="8" w:space="0" w:color="000000"/>
              <w:bottom w:val="single" w:sz="8" w:space="0" w:color="000000"/>
              <w:right w:val="single" w:sz="8" w:space="0" w:color="000000"/>
            </w:tcBorders>
            <w:vAlign w:val="center"/>
          </w:tcPr>
          <w:p w14:paraId="27DA7A34"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1.4, 1.5</w:t>
            </w:r>
          </w:p>
        </w:tc>
      </w:tr>
      <w:tr w:rsidR="005F03F8" w:rsidRPr="007C1519" w14:paraId="41E205FD" w14:textId="77777777" w:rsidTr="000C79C6">
        <w:trPr>
          <w:trHeight w:val="148"/>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1BB976D8"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K_W10</w:t>
            </w:r>
          </w:p>
        </w:tc>
        <w:tc>
          <w:tcPr>
            <w:tcW w:w="4966" w:type="dxa"/>
            <w:tcBorders>
              <w:top w:val="single" w:sz="8" w:space="0" w:color="000000"/>
              <w:left w:val="single" w:sz="8" w:space="0" w:color="000000"/>
              <w:bottom w:val="single" w:sz="8" w:space="0" w:color="000000"/>
              <w:right w:val="single" w:sz="8" w:space="0" w:color="000000"/>
            </w:tcBorders>
            <w:vAlign w:val="center"/>
          </w:tcPr>
          <w:p w14:paraId="351106CC" w14:textId="77777777" w:rsidR="005F03F8" w:rsidRPr="007C1519" w:rsidRDefault="005F03F8" w:rsidP="000C79C6">
            <w:pPr>
              <w:pStyle w:val="Bezodstpw"/>
              <w:jc w:val="both"/>
              <w:rPr>
                <w:rFonts w:ascii="Cambria" w:hAnsi="Cambria"/>
                <w:bCs/>
                <w:sz w:val="20"/>
                <w:szCs w:val="20"/>
              </w:rPr>
            </w:pPr>
            <w:r w:rsidRPr="007C1519">
              <w:rPr>
                <w:rFonts w:ascii="Cambria" w:hAnsi="Cambria"/>
                <w:bCs/>
                <w:sz w:val="20"/>
                <w:szCs w:val="20"/>
              </w:rPr>
              <w:t>ma zaawansowaną wiedzę o naturze języka oraz jego złożoności i historycznej zmienności jego znaczeń</w:t>
            </w:r>
          </w:p>
        </w:tc>
        <w:tc>
          <w:tcPr>
            <w:tcW w:w="1540" w:type="dxa"/>
            <w:tcBorders>
              <w:top w:val="single" w:sz="8" w:space="0" w:color="000000"/>
              <w:left w:val="single" w:sz="8" w:space="0" w:color="000000"/>
              <w:bottom w:val="single" w:sz="8" w:space="0" w:color="000000"/>
              <w:right w:val="single" w:sz="8" w:space="0" w:color="000000"/>
            </w:tcBorders>
            <w:vAlign w:val="center"/>
          </w:tcPr>
          <w:p w14:paraId="693EA124"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P6U_W</w:t>
            </w:r>
          </w:p>
          <w:p w14:paraId="22B8C489"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P6S_WG</w:t>
            </w:r>
          </w:p>
        </w:tc>
        <w:tc>
          <w:tcPr>
            <w:tcW w:w="992" w:type="dxa"/>
            <w:tcBorders>
              <w:top w:val="single" w:sz="8" w:space="0" w:color="000000"/>
              <w:left w:val="single" w:sz="8" w:space="0" w:color="000000"/>
              <w:bottom w:val="single" w:sz="8" w:space="0" w:color="000000"/>
              <w:right w:val="single" w:sz="8" w:space="0" w:color="000000"/>
            </w:tcBorders>
            <w:vAlign w:val="center"/>
          </w:tcPr>
          <w:p w14:paraId="2558892C"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U</w:t>
            </w:r>
          </w:p>
          <w:p w14:paraId="509328D0"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tcPr>
          <w:p w14:paraId="38918682"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I.4</w:t>
            </w:r>
          </w:p>
        </w:tc>
      </w:tr>
      <w:tr w:rsidR="005F03F8" w:rsidRPr="007C1519" w14:paraId="65D50C3B" w14:textId="77777777" w:rsidTr="000C79C6">
        <w:trPr>
          <w:trHeight w:val="345"/>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170C8FCF"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K_W11</w:t>
            </w:r>
          </w:p>
        </w:tc>
        <w:tc>
          <w:tcPr>
            <w:tcW w:w="4966" w:type="dxa"/>
            <w:tcBorders>
              <w:top w:val="single" w:sz="8" w:space="0" w:color="000000"/>
              <w:left w:val="single" w:sz="8" w:space="0" w:color="000000"/>
              <w:bottom w:val="single" w:sz="8" w:space="0" w:color="000000"/>
              <w:right w:val="single" w:sz="8" w:space="0" w:color="000000"/>
            </w:tcBorders>
            <w:vAlign w:val="center"/>
          </w:tcPr>
          <w:p w14:paraId="57F5A3F5" w14:textId="77777777" w:rsidR="005F03F8" w:rsidRPr="007C1519" w:rsidRDefault="005F03F8" w:rsidP="000C79C6">
            <w:pPr>
              <w:pStyle w:val="Bezodstpw"/>
              <w:jc w:val="both"/>
              <w:rPr>
                <w:rFonts w:ascii="Cambria" w:hAnsi="Cambria"/>
                <w:bCs/>
                <w:sz w:val="20"/>
                <w:szCs w:val="20"/>
              </w:rPr>
            </w:pPr>
            <w:r w:rsidRPr="007C1519">
              <w:rPr>
                <w:rFonts w:ascii="Cambria" w:hAnsi="Cambria"/>
                <w:bCs/>
                <w:sz w:val="20"/>
                <w:szCs w:val="20"/>
              </w:rPr>
              <w:t>ma zaawansowaną wiedzę o problemach kultury w różnych jej wymiarach</w:t>
            </w:r>
          </w:p>
        </w:tc>
        <w:tc>
          <w:tcPr>
            <w:tcW w:w="1540" w:type="dxa"/>
            <w:tcBorders>
              <w:top w:val="single" w:sz="8" w:space="0" w:color="000000"/>
              <w:left w:val="single" w:sz="8" w:space="0" w:color="000000"/>
              <w:bottom w:val="single" w:sz="8" w:space="0" w:color="000000"/>
              <w:right w:val="single" w:sz="8" w:space="0" w:color="000000"/>
            </w:tcBorders>
            <w:vAlign w:val="center"/>
          </w:tcPr>
          <w:p w14:paraId="059FCAD8"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P6U_W</w:t>
            </w:r>
          </w:p>
          <w:p w14:paraId="5E3575F7"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P6S_WK</w:t>
            </w:r>
          </w:p>
        </w:tc>
        <w:tc>
          <w:tcPr>
            <w:tcW w:w="992" w:type="dxa"/>
            <w:tcBorders>
              <w:top w:val="single" w:sz="8" w:space="0" w:color="000000"/>
              <w:left w:val="single" w:sz="8" w:space="0" w:color="000000"/>
              <w:bottom w:val="single" w:sz="8" w:space="0" w:color="000000"/>
              <w:right w:val="single" w:sz="8" w:space="0" w:color="000000"/>
            </w:tcBorders>
            <w:vAlign w:val="center"/>
          </w:tcPr>
          <w:p w14:paraId="43FB7918"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U</w:t>
            </w:r>
          </w:p>
          <w:p w14:paraId="21616AEF"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tcPr>
          <w:p w14:paraId="315004CD"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I.4, I.5</w:t>
            </w:r>
          </w:p>
        </w:tc>
      </w:tr>
      <w:tr w:rsidR="005F03F8" w:rsidRPr="007C1519" w14:paraId="0B1890A9" w14:textId="77777777" w:rsidTr="000C79C6">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39431285"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K_W12</w:t>
            </w:r>
          </w:p>
        </w:tc>
        <w:tc>
          <w:tcPr>
            <w:tcW w:w="4966" w:type="dxa"/>
            <w:tcBorders>
              <w:top w:val="single" w:sz="8" w:space="0" w:color="000000"/>
              <w:left w:val="single" w:sz="8" w:space="0" w:color="000000"/>
              <w:bottom w:val="single" w:sz="8" w:space="0" w:color="000000"/>
              <w:right w:val="single" w:sz="8" w:space="0" w:color="000000"/>
            </w:tcBorders>
            <w:vAlign w:val="center"/>
          </w:tcPr>
          <w:p w14:paraId="5D2A3F0C" w14:textId="77777777" w:rsidR="005F03F8" w:rsidRPr="007C1519" w:rsidRDefault="005F03F8" w:rsidP="000C79C6">
            <w:pPr>
              <w:pStyle w:val="Bezodstpw"/>
              <w:jc w:val="both"/>
              <w:rPr>
                <w:rFonts w:ascii="Cambria" w:hAnsi="Cambria"/>
                <w:color w:val="000000"/>
                <w:sz w:val="20"/>
                <w:szCs w:val="20"/>
              </w:rPr>
            </w:pPr>
            <w:r w:rsidRPr="007C1519">
              <w:rPr>
                <w:rFonts w:ascii="Cambria" w:hAnsi="Cambria"/>
                <w:bCs/>
                <w:color w:val="000000"/>
                <w:sz w:val="20"/>
                <w:szCs w:val="20"/>
              </w:rPr>
              <w:t xml:space="preserve">ma wiedzę </w:t>
            </w:r>
            <w:r w:rsidRPr="007C1519">
              <w:rPr>
                <w:rFonts w:ascii="Cambria" w:hAnsi="Cambria"/>
                <w:color w:val="000000"/>
                <w:sz w:val="20"/>
                <w:szCs w:val="20"/>
              </w:rPr>
              <w:t>psychologiczną i pedagogiczną pozwalającą na rozumienie procesów rozwoju, socjalizacji, wychowania i nauczania – uczenia się</w:t>
            </w:r>
          </w:p>
        </w:tc>
        <w:tc>
          <w:tcPr>
            <w:tcW w:w="1540" w:type="dxa"/>
            <w:tcBorders>
              <w:top w:val="single" w:sz="8" w:space="0" w:color="000000"/>
              <w:left w:val="single" w:sz="8" w:space="0" w:color="000000"/>
              <w:bottom w:val="single" w:sz="8" w:space="0" w:color="000000"/>
              <w:right w:val="single" w:sz="8" w:space="0" w:color="000000"/>
            </w:tcBorders>
            <w:vAlign w:val="center"/>
          </w:tcPr>
          <w:p w14:paraId="38C19B2F"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P6U_W</w:t>
            </w:r>
          </w:p>
          <w:p w14:paraId="766B1C28"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P6S_WG</w:t>
            </w:r>
          </w:p>
        </w:tc>
        <w:tc>
          <w:tcPr>
            <w:tcW w:w="992" w:type="dxa"/>
            <w:tcBorders>
              <w:top w:val="single" w:sz="8" w:space="0" w:color="000000"/>
              <w:left w:val="single" w:sz="8" w:space="0" w:color="000000"/>
              <w:bottom w:val="single" w:sz="8" w:space="0" w:color="000000"/>
              <w:right w:val="single" w:sz="8" w:space="0" w:color="000000"/>
            </w:tcBorders>
            <w:vAlign w:val="center"/>
          </w:tcPr>
          <w:p w14:paraId="062432AE" w14:textId="77777777" w:rsidR="005F03F8" w:rsidRPr="007C1519" w:rsidRDefault="005F03F8" w:rsidP="000C79C6">
            <w:pPr>
              <w:pStyle w:val="Bezodstpw"/>
              <w:jc w:val="center"/>
              <w:rPr>
                <w:rFonts w:ascii="Cambria" w:hAnsi="Cambria"/>
                <w:color w:val="000000"/>
                <w:sz w:val="20"/>
                <w:szCs w:val="20"/>
              </w:rPr>
            </w:pPr>
            <w:r w:rsidRPr="007C1519">
              <w:rPr>
                <w:rFonts w:ascii="Cambria" w:hAnsi="Cambria"/>
                <w:color w:val="000000"/>
                <w:sz w:val="20"/>
                <w:szCs w:val="20"/>
              </w:rPr>
              <w:t>U</w:t>
            </w:r>
          </w:p>
          <w:p w14:paraId="35B8F256" w14:textId="77777777" w:rsidR="005F03F8" w:rsidRPr="007C1519" w:rsidRDefault="005F03F8" w:rsidP="000C79C6">
            <w:pPr>
              <w:pStyle w:val="Bezodstpw"/>
              <w:jc w:val="center"/>
              <w:rPr>
                <w:rFonts w:ascii="Cambria" w:hAnsi="Cambria"/>
                <w:color w:val="000000"/>
                <w:sz w:val="20"/>
                <w:szCs w:val="20"/>
              </w:rPr>
            </w:pPr>
            <w:r w:rsidRPr="007C1519">
              <w:rPr>
                <w:rFonts w:ascii="Cambria" w:hAnsi="Cambria"/>
                <w:color w:val="000000"/>
                <w:sz w:val="20"/>
                <w:szCs w:val="20"/>
              </w:rPr>
              <w:t>W, naucz.</w:t>
            </w:r>
          </w:p>
        </w:tc>
        <w:tc>
          <w:tcPr>
            <w:tcW w:w="721" w:type="dxa"/>
            <w:tcBorders>
              <w:top w:val="single" w:sz="8" w:space="0" w:color="000000"/>
              <w:left w:val="single" w:sz="8" w:space="0" w:color="000000"/>
              <w:bottom w:val="single" w:sz="8" w:space="0" w:color="000000"/>
              <w:right w:val="single" w:sz="8" w:space="0" w:color="000000"/>
            </w:tcBorders>
            <w:vAlign w:val="center"/>
          </w:tcPr>
          <w:p w14:paraId="13359EC4" w14:textId="77777777" w:rsidR="005F03F8" w:rsidRPr="007C1519" w:rsidRDefault="005F03F8" w:rsidP="000C79C6">
            <w:pPr>
              <w:pStyle w:val="Bezodstpw"/>
              <w:jc w:val="center"/>
              <w:rPr>
                <w:rFonts w:ascii="Cambria" w:hAnsi="Cambria"/>
                <w:color w:val="000000"/>
                <w:sz w:val="20"/>
                <w:szCs w:val="20"/>
              </w:rPr>
            </w:pPr>
            <w:r w:rsidRPr="007C1519">
              <w:rPr>
                <w:rFonts w:ascii="Cambria" w:hAnsi="Cambria"/>
                <w:color w:val="000000"/>
                <w:sz w:val="20"/>
                <w:szCs w:val="20"/>
              </w:rPr>
              <w:t>1.4, 1.5</w:t>
            </w:r>
          </w:p>
        </w:tc>
      </w:tr>
      <w:tr w:rsidR="005F03F8" w:rsidRPr="007C1519" w14:paraId="08DEB92A" w14:textId="77777777" w:rsidTr="000C79C6">
        <w:trPr>
          <w:trHeight w:val="35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48725380"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K_W13</w:t>
            </w:r>
          </w:p>
        </w:tc>
        <w:tc>
          <w:tcPr>
            <w:tcW w:w="4966" w:type="dxa"/>
            <w:tcBorders>
              <w:top w:val="single" w:sz="8" w:space="0" w:color="000000"/>
              <w:left w:val="single" w:sz="8" w:space="0" w:color="000000"/>
              <w:bottom w:val="single" w:sz="8" w:space="0" w:color="000000"/>
              <w:right w:val="single" w:sz="8" w:space="0" w:color="000000"/>
            </w:tcBorders>
            <w:vAlign w:val="center"/>
          </w:tcPr>
          <w:p w14:paraId="64FA2080" w14:textId="77777777" w:rsidR="005F03F8" w:rsidRPr="007C1519" w:rsidRDefault="005F03F8" w:rsidP="000C79C6">
            <w:pPr>
              <w:pStyle w:val="Bezodstpw"/>
              <w:jc w:val="both"/>
              <w:rPr>
                <w:rFonts w:ascii="Cambria" w:hAnsi="Cambria"/>
                <w:color w:val="000000"/>
                <w:sz w:val="20"/>
                <w:szCs w:val="20"/>
              </w:rPr>
            </w:pPr>
            <w:r w:rsidRPr="007C1519">
              <w:rPr>
                <w:rFonts w:ascii="Cambria" w:hAnsi="Cambria"/>
                <w:color w:val="000000"/>
                <w:sz w:val="20"/>
                <w:szCs w:val="20"/>
              </w:rPr>
              <w:t>ma wiedzę z zakresu dydaktyki i szczegółowej metodyki działalności pedagogicznej, popartą doświadczeniem w jej praktycznym wykorzystywaniu</w:t>
            </w:r>
          </w:p>
        </w:tc>
        <w:tc>
          <w:tcPr>
            <w:tcW w:w="1540" w:type="dxa"/>
            <w:tcBorders>
              <w:top w:val="single" w:sz="8" w:space="0" w:color="000000"/>
              <w:left w:val="single" w:sz="8" w:space="0" w:color="000000"/>
              <w:bottom w:val="single" w:sz="8" w:space="0" w:color="000000"/>
              <w:right w:val="single" w:sz="8" w:space="0" w:color="000000"/>
            </w:tcBorders>
            <w:vAlign w:val="center"/>
          </w:tcPr>
          <w:p w14:paraId="6ABDC7E2"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P6U_W</w:t>
            </w:r>
          </w:p>
          <w:p w14:paraId="0DAA0CD6"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P6S_WG</w:t>
            </w:r>
          </w:p>
        </w:tc>
        <w:tc>
          <w:tcPr>
            <w:tcW w:w="992" w:type="dxa"/>
            <w:tcBorders>
              <w:top w:val="single" w:sz="8" w:space="0" w:color="000000"/>
              <w:left w:val="single" w:sz="8" w:space="0" w:color="000000"/>
              <w:bottom w:val="single" w:sz="8" w:space="0" w:color="000000"/>
              <w:right w:val="single" w:sz="8" w:space="0" w:color="000000"/>
            </w:tcBorders>
            <w:vAlign w:val="center"/>
          </w:tcPr>
          <w:p w14:paraId="4FBB1827" w14:textId="77777777" w:rsidR="005F03F8" w:rsidRPr="007C1519" w:rsidRDefault="005F03F8" w:rsidP="000C79C6">
            <w:pPr>
              <w:pStyle w:val="Bezodstpw"/>
              <w:jc w:val="center"/>
              <w:rPr>
                <w:rFonts w:ascii="Cambria" w:hAnsi="Cambria"/>
                <w:color w:val="000000"/>
                <w:sz w:val="20"/>
                <w:szCs w:val="20"/>
              </w:rPr>
            </w:pPr>
            <w:r w:rsidRPr="007C1519">
              <w:rPr>
                <w:rFonts w:ascii="Cambria" w:hAnsi="Cambria"/>
                <w:color w:val="000000"/>
                <w:sz w:val="20"/>
                <w:szCs w:val="20"/>
              </w:rPr>
              <w:t>U</w:t>
            </w:r>
          </w:p>
          <w:p w14:paraId="579A62AA" w14:textId="77777777" w:rsidR="005F03F8" w:rsidRPr="007C1519" w:rsidRDefault="005F03F8" w:rsidP="000C79C6">
            <w:pPr>
              <w:pStyle w:val="Bezodstpw"/>
              <w:jc w:val="center"/>
              <w:rPr>
                <w:rFonts w:ascii="Cambria" w:hAnsi="Cambria"/>
                <w:color w:val="000000"/>
                <w:sz w:val="20"/>
                <w:szCs w:val="20"/>
              </w:rPr>
            </w:pPr>
            <w:r w:rsidRPr="007C1519">
              <w:rPr>
                <w:rFonts w:ascii="Cambria" w:hAnsi="Cambria"/>
                <w:color w:val="000000"/>
                <w:sz w:val="20"/>
                <w:szCs w:val="20"/>
              </w:rPr>
              <w:t>W, naucz.</w:t>
            </w:r>
          </w:p>
        </w:tc>
        <w:tc>
          <w:tcPr>
            <w:tcW w:w="721" w:type="dxa"/>
            <w:tcBorders>
              <w:top w:val="single" w:sz="8" w:space="0" w:color="000000"/>
              <w:left w:val="single" w:sz="8" w:space="0" w:color="000000"/>
              <w:bottom w:val="single" w:sz="8" w:space="0" w:color="000000"/>
              <w:right w:val="single" w:sz="8" w:space="0" w:color="000000"/>
            </w:tcBorders>
            <w:vAlign w:val="center"/>
          </w:tcPr>
          <w:p w14:paraId="58C7ED12" w14:textId="77777777" w:rsidR="005F03F8" w:rsidRPr="007C1519" w:rsidRDefault="005F03F8" w:rsidP="000C79C6">
            <w:pPr>
              <w:pStyle w:val="Bezodstpw"/>
              <w:jc w:val="center"/>
              <w:rPr>
                <w:rFonts w:ascii="Cambria" w:hAnsi="Cambria"/>
                <w:color w:val="000000"/>
                <w:sz w:val="20"/>
                <w:szCs w:val="20"/>
              </w:rPr>
            </w:pPr>
            <w:r w:rsidRPr="007C1519">
              <w:rPr>
                <w:rFonts w:ascii="Cambria" w:hAnsi="Cambria"/>
                <w:color w:val="000000"/>
                <w:sz w:val="20"/>
                <w:szCs w:val="20"/>
              </w:rPr>
              <w:t>1.4, 1.5</w:t>
            </w:r>
          </w:p>
        </w:tc>
      </w:tr>
      <w:tr w:rsidR="005F03F8" w:rsidRPr="007C1519" w14:paraId="2DB9362C" w14:textId="77777777" w:rsidTr="000C79C6">
        <w:trPr>
          <w:trHeight w:val="357"/>
          <w:jc w:val="center"/>
        </w:trPr>
        <w:tc>
          <w:tcPr>
            <w:tcW w:w="9229" w:type="dxa"/>
            <w:gridSpan w:val="5"/>
            <w:tcBorders>
              <w:top w:val="single" w:sz="8" w:space="0" w:color="000000"/>
              <w:left w:val="single" w:sz="8" w:space="0" w:color="000000"/>
              <w:bottom w:val="single" w:sz="8" w:space="0" w:color="000000"/>
              <w:right w:val="single" w:sz="8" w:space="0" w:color="000000"/>
            </w:tcBorders>
            <w:shd w:val="clear" w:color="auto" w:fill="F2F2F2"/>
          </w:tcPr>
          <w:p w14:paraId="637229C4" w14:textId="77777777" w:rsidR="005F03F8" w:rsidRPr="007C1519" w:rsidRDefault="005F03F8" w:rsidP="000C79C6">
            <w:pPr>
              <w:autoSpaceDE w:val="0"/>
              <w:autoSpaceDN w:val="0"/>
              <w:adjustRightInd w:val="0"/>
              <w:spacing w:before="120" w:after="120"/>
              <w:jc w:val="center"/>
              <w:rPr>
                <w:rFonts w:ascii="Cambria" w:eastAsia="Calibri" w:hAnsi="Cambria" w:cs="Arial"/>
                <w:b/>
                <w:bCs/>
                <w:color w:val="000000"/>
                <w:sz w:val="20"/>
                <w:szCs w:val="20"/>
              </w:rPr>
            </w:pPr>
            <w:r w:rsidRPr="007C1519">
              <w:rPr>
                <w:rFonts w:ascii="Cambria" w:eastAsia="Calibri" w:hAnsi="Cambria" w:cs="Arial"/>
                <w:b/>
                <w:bCs/>
                <w:color w:val="000000"/>
                <w:sz w:val="20"/>
                <w:szCs w:val="20"/>
              </w:rPr>
              <w:t>U M I E J Ę T N O Ś C I</w:t>
            </w:r>
            <w:r w:rsidRPr="007C1519">
              <w:rPr>
                <w:rFonts w:ascii="Cambria" w:eastAsia="Calibri" w:hAnsi="Cambria"/>
                <w:b/>
                <w:spacing w:val="40"/>
                <w:sz w:val="20"/>
                <w:szCs w:val="20"/>
              </w:rPr>
              <w:t>: absolwent potrafi</w:t>
            </w:r>
          </w:p>
        </w:tc>
      </w:tr>
      <w:tr w:rsidR="005F03F8" w:rsidRPr="007C1519" w14:paraId="4C7EDC1D" w14:textId="77777777" w:rsidTr="000C79C6">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355FF407"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K_U01</w:t>
            </w:r>
          </w:p>
        </w:tc>
        <w:tc>
          <w:tcPr>
            <w:tcW w:w="4966" w:type="dxa"/>
            <w:tcBorders>
              <w:top w:val="single" w:sz="8" w:space="0" w:color="000000"/>
              <w:left w:val="single" w:sz="8" w:space="0" w:color="000000"/>
              <w:bottom w:val="single" w:sz="8" w:space="0" w:color="000000"/>
              <w:right w:val="single" w:sz="8" w:space="0" w:color="000000"/>
            </w:tcBorders>
            <w:vAlign w:val="center"/>
          </w:tcPr>
          <w:p w14:paraId="3D21734E" w14:textId="77777777" w:rsidR="005F03F8" w:rsidRPr="007C1519" w:rsidRDefault="005F03F8" w:rsidP="000C79C6">
            <w:pPr>
              <w:pStyle w:val="Bezodstpw"/>
              <w:jc w:val="both"/>
              <w:rPr>
                <w:rFonts w:ascii="Cambria" w:hAnsi="Cambria"/>
                <w:sz w:val="20"/>
                <w:szCs w:val="20"/>
              </w:rPr>
            </w:pPr>
            <w:r w:rsidRPr="007C1519">
              <w:rPr>
                <w:rFonts w:ascii="Cambria" w:hAnsi="Cambria"/>
                <w:bCs/>
                <w:sz w:val="20"/>
                <w:szCs w:val="20"/>
              </w:rPr>
              <w:t>wyszukiwać, ekscerpować, krytycznie analizować, oceniać i syntetyzować informacje z wykorzystaniem wiedzy filologicznej oraz z zakresu innych nauk humanistycznych i wybranych nauk społecznych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47514B1B"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P6U_U</w:t>
            </w:r>
          </w:p>
          <w:p w14:paraId="14BB277F"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6AE7010F"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U</w:t>
            </w:r>
          </w:p>
          <w:p w14:paraId="3B20990E"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W, naucz.</w:t>
            </w:r>
          </w:p>
        </w:tc>
        <w:tc>
          <w:tcPr>
            <w:tcW w:w="721" w:type="dxa"/>
            <w:tcBorders>
              <w:top w:val="single" w:sz="8" w:space="0" w:color="000000"/>
              <w:left w:val="single" w:sz="8" w:space="0" w:color="000000"/>
              <w:bottom w:val="single" w:sz="8" w:space="0" w:color="000000"/>
              <w:right w:val="single" w:sz="8" w:space="0" w:color="000000"/>
            </w:tcBorders>
            <w:vAlign w:val="center"/>
          </w:tcPr>
          <w:p w14:paraId="6C9C8A9F"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 xml:space="preserve">I.4, I.5, </w:t>
            </w:r>
          </w:p>
        </w:tc>
      </w:tr>
      <w:tr w:rsidR="005F03F8" w:rsidRPr="007C1519" w14:paraId="5638865C" w14:textId="77777777" w:rsidTr="000C79C6">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39CF232C"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K_U02</w:t>
            </w:r>
          </w:p>
        </w:tc>
        <w:tc>
          <w:tcPr>
            <w:tcW w:w="4966" w:type="dxa"/>
            <w:tcBorders>
              <w:top w:val="single" w:sz="8" w:space="0" w:color="000000"/>
              <w:left w:val="single" w:sz="8" w:space="0" w:color="000000"/>
              <w:bottom w:val="single" w:sz="8" w:space="0" w:color="000000"/>
              <w:right w:val="single" w:sz="8" w:space="0" w:color="000000"/>
            </w:tcBorders>
            <w:vAlign w:val="center"/>
          </w:tcPr>
          <w:p w14:paraId="5A851245" w14:textId="77777777" w:rsidR="005F03F8" w:rsidRPr="007C1519" w:rsidRDefault="005F03F8" w:rsidP="000C79C6">
            <w:pPr>
              <w:pStyle w:val="Bezodstpw"/>
              <w:jc w:val="both"/>
              <w:rPr>
                <w:rFonts w:ascii="Cambria" w:hAnsi="Cambria"/>
                <w:sz w:val="20"/>
                <w:szCs w:val="20"/>
              </w:rPr>
            </w:pPr>
            <w:r w:rsidRPr="007C1519">
              <w:rPr>
                <w:rFonts w:ascii="Cambria" w:hAnsi="Cambria"/>
                <w:bCs/>
                <w:sz w:val="20"/>
                <w:szCs w:val="20"/>
              </w:rPr>
              <w:t>formułować i analizować problemy badawcze, dobierać metody i narzędzia ich rozwiązania z wykorzystaniem wiedzy z zakresu nauk humanistycznych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3E1ABF40"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P6U_U</w:t>
            </w:r>
          </w:p>
          <w:p w14:paraId="2327E074"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4BDA92B0"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U</w:t>
            </w:r>
          </w:p>
          <w:p w14:paraId="1B3A4DE5"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tcPr>
          <w:p w14:paraId="26CB0982"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I.4, I.5</w:t>
            </w:r>
          </w:p>
        </w:tc>
      </w:tr>
      <w:tr w:rsidR="005F03F8" w:rsidRPr="007C1519" w14:paraId="011AEC4A" w14:textId="77777777" w:rsidTr="000C79C6">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518751DC"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K_U03</w:t>
            </w:r>
          </w:p>
        </w:tc>
        <w:tc>
          <w:tcPr>
            <w:tcW w:w="4966" w:type="dxa"/>
            <w:tcBorders>
              <w:top w:val="single" w:sz="8" w:space="0" w:color="000000"/>
              <w:left w:val="single" w:sz="8" w:space="0" w:color="000000"/>
              <w:bottom w:val="single" w:sz="8" w:space="0" w:color="000000"/>
              <w:right w:val="single" w:sz="8" w:space="0" w:color="000000"/>
            </w:tcBorders>
            <w:vAlign w:val="center"/>
          </w:tcPr>
          <w:p w14:paraId="4F5C47FA" w14:textId="77777777" w:rsidR="005F03F8" w:rsidRPr="007C1519" w:rsidRDefault="005F03F8" w:rsidP="000C79C6">
            <w:pPr>
              <w:pStyle w:val="Bezodstpw"/>
              <w:jc w:val="both"/>
              <w:rPr>
                <w:rFonts w:ascii="Cambria" w:hAnsi="Cambria"/>
                <w:sz w:val="20"/>
                <w:szCs w:val="20"/>
              </w:rPr>
            </w:pPr>
            <w:r w:rsidRPr="007C1519">
              <w:rPr>
                <w:rFonts w:ascii="Cambria" w:hAnsi="Cambria"/>
                <w:bCs/>
                <w:sz w:val="20"/>
                <w:szCs w:val="20"/>
              </w:rPr>
              <w:t>wykorzystywać posiadaną wiedzę z zakresu nauk humanistycznych i wybranych nauk społecznych do formułowania i rozwiązywania złożonych problemów</w:t>
            </w:r>
          </w:p>
        </w:tc>
        <w:tc>
          <w:tcPr>
            <w:tcW w:w="1540" w:type="dxa"/>
            <w:tcBorders>
              <w:top w:val="single" w:sz="8" w:space="0" w:color="000000"/>
              <w:left w:val="single" w:sz="8" w:space="0" w:color="000000"/>
              <w:bottom w:val="single" w:sz="8" w:space="0" w:color="000000"/>
              <w:right w:val="single" w:sz="8" w:space="0" w:color="000000"/>
            </w:tcBorders>
            <w:vAlign w:val="center"/>
          </w:tcPr>
          <w:p w14:paraId="2242209B"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P6U_U</w:t>
            </w:r>
          </w:p>
          <w:p w14:paraId="5DE9AB88"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68665659"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U</w:t>
            </w:r>
          </w:p>
          <w:p w14:paraId="390B7B49"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W, naucz.</w:t>
            </w:r>
          </w:p>
        </w:tc>
        <w:tc>
          <w:tcPr>
            <w:tcW w:w="721" w:type="dxa"/>
            <w:tcBorders>
              <w:top w:val="single" w:sz="8" w:space="0" w:color="000000"/>
              <w:left w:val="single" w:sz="8" w:space="0" w:color="000000"/>
              <w:bottom w:val="single" w:sz="8" w:space="0" w:color="000000"/>
              <w:right w:val="single" w:sz="8" w:space="0" w:color="000000"/>
            </w:tcBorders>
            <w:vAlign w:val="center"/>
          </w:tcPr>
          <w:p w14:paraId="08856907"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I.4, I.5</w:t>
            </w:r>
          </w:p>
        </w:tc>
      </w:tr>
      <w:tr w:rsidR="005F03F8" w:rsidRPr="007C1519" w14:paraId="3FE05AA6" w14:textId="77777777" w:rsidTr="000C79C6">
        <w:trPr>
          <w:trHeight w:val="35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00E795F3"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K_U04</w:t>
            </w:r>
          </w:p>
        </w:tc>
        <w:tc>
          <w:tcPr>
            <w:tcW w:w="4966" w:type="dxa"/>
            <w:tcBorders>
              <w:top w:val="single" w:sz="8" w:space="0" w:color="000000"/>
              <w:left w:val="single" w:sz="8" w:space="0" w:color="000000"/>
              <w:bottom w:val="single" w:sz="8" w:space="0" w:color="000000"/>
              <w:right w:val="single" w:sz="8" w:space="0" w:color="000000"/>
            </w:tcBorders>
            <w:vAlign w:val="center"/>
          </w:tcPr>
          <w:p w14:paraId="4F702E32" w14:textId="77777777" w:rsidR="005F03F8" w:rsidRPr="007C1519" w:rsidRDefault="005F03F8" w:rsidP="000C79C6">
            <w:pPr>
              <w:pStyle w:val="Bezodstpw"/>
              <w:jc w:val="both"/>
              <w:rPr>
                <w:rFonts w:ascii="Cambria" w:hAnsi="Cambria"/>
                <w:sz w:val="20"/>
                <w:szCs w:val="20"/>
              </w:rPr>
            </w:pPr>
            <w:r w:rsidRPr="007C1519">
              <w:rPr>
                <w:rFonts w:ascii="Cambria" w:hAnsi="Cambria"/>
                <w:bCs/>
                <w:sz w:val="20"/>
                <w:szCs w:val="20"/>
              </w:rPr>
              <w:t>stosować paradygmaty badawcze oraz pojęcia filologiczne i z zakresu wybranych innych nauk humanistycznych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1DA90BDE"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P6U_U</w:t>
            </w:r>
          </w:p>
          <w:p w14:paraId="79390AC1"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1C5E766A"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U</w:t>
            </w:r>
          </w:p>
          <w:p w14:paraId="6EF1945A"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tcPr>
          <w:p w14:paraId="44D5245A"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I.4, I.5</w:t>
            </w:r>
          </w:p>
        </w:tc>
      </w:tr>
      <w:tr w:rsidR="005F03F8" w:rsidRPr="007C1519" w14:paraId="5FBA59FA" w14:textId="77777777" w:rsidTr="000C79C6">
        <w:trPr>
          <w:trHeight w:val="35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1D0276DC"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K_U05</w:t>
            </w:r>
          </w:p>
        </w:tc>
        <w:tc>
          <w:tcPr>
            <w:tcW w:w="4966" w:type="dxa"/>
            <w:tcBorders>
              <w:top w:val="single" w:sz="8" w:space="0" w:color="000000"/>
              <w:left w:val="single" w:sz="8" w:space="0" w:color="000000"/>
              <w:bottom w:val="single" w:sz="8" w:space="0" w:color="000000"/>
              <w:right w:val="single" w:sz="8" w:space="0" w:color="000000"/>
            </w:tcBorders>
            <w:vAlign w:val="center"/>
          </w:tcPr>
          <w:p w14:paraId="0296A6A0" w14:textId="77777777" w:rsidR="005F03F8" w:rsidRPr="007C1519" w:rsidRDefault="005F03F8" w:rsidP="000C79C6">
            <w:pPr>
              <w:pStyle w:val="Bezodstpw"/>
              <w:jc w:val="both"/>
              <w:rPr>
                <w:rFonts w:ascii="Cambria" w:hAnsi="Cambria"/>
                <w:sz w:val="20"/>
                <w:szCs w:val="20"/>
              </w:rPr>
            </w:pPr>
            <w:r w:rsidRPr="007C1519">
              <w:rPr>
                <w:rFonts w:ascii="Cambria" w:hAnsi="Cambria"/>
                <w:bCs/>
                <w:sz w:val="20"/>
                <w:szCs w:val="20"/>
              </w:rPr>
              <w:t>komunikować się z użyciem specjalistycznej terminologii</w:t>
            </w:r>
          </w:p>
        </w:tc>
        <w:tc>
          <w:tcPr>
            <w:tcW w:w="1540" w:type="dxa"/>
            <w:tcBorders>
              <w:top w:val="single" w:sz="8" w:space="0" w:color="000000"/>
              <w:left w:val="single" w:sz="8" w:space="0" w:color="000000"/>
              <w:bottom w:val="single" w:sz="8" w:space="0" w:color="000000"/>
              <w:right w:val="single" w:sz="8" w:space="0" w:color="000000"/>
            </w:tcBorders>
            <w:vAlign w:val="center"/>
          </w:tcPr>
          <w:p w14:paraId="6882ED4A"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P6U_U</w:t>
            </w:r>
          </w:p>
          <w:p w14:paraId="01D60D53"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P6S_UK</w:t>
            </w:r>
          </w:p>
        </w:tc>
        <w:tc>
          <w:tcPr>
            <w:tcW w:w="992" w:type="dxa"/>
            <w:tcBorders>
              <w:top w:val="single" w:sz="8" w:space="0" w:color="000000"/>
              <w:left w:val="single" w:sz="8" w:space="0" w:color="000000"/>
              <w:bottom w:val="single" w:sz="8" w:space="0" w:color="000000"/>
              <w:right w:val="single" w:sz="8" w:space="0" w:color="000000"/>
            </w:tcBorders>
            <w:vAlign w:val="center"/>
          </w:tcPr>
          <w:p w14:paraId="0BC9E0AD"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U</w:t>
            </w:r>
          </w:p>
          <w:p w14:paraId="5ABD172D"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tcPr>
          <w:p w14:paraId="232F1160"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I.4, I.5</w:t>
            </w:r>
          </w:p>
        </w:tc>
      </w:tr>
      <w:tr w:rsidR="005F03F8" w:rsidRPr="007C1519" w14:paraId="58E426F8" w14:textId="77777777" w:rsidTr="000C79C6">
        <w:trPr>
          <w:trHeight w:val="35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0B1ABE50"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K_U06</w:t>
            </w:r>
          </w:p>
        </w:tc>
        <w:tc>
          <w:tcPr>
            <w:tcW w:w="4966" w:type="dxa"/>
            <w:tcBorders>
              <w:top w:val="single" w:sz="8" w:space="0" w:color="000000"/>
              <w:left w:val="single" w:sz="8" w:space="0" w:color="000000"/>
              <w:bottom w:val="single" w:sz="8" w:space="0" w:color="000000"/>
              <w:right w:val="single" w:sz="8" w:space="0" w:color="000000"/>
            </w:tcBorders>
            <w:vAlign w:val="center"/>
          </w:tcPr>
          <w:p w14:paraId="1C03CB85" w14:textId="77777777" w:rsidR="005F03F8" w:rsidRPr="007C1519" w:rsidRDefault="005F03F8" w:rsidP="000C79C6">
            <w:pPr>
              <w:pStyle w:val="Bezodstpw"/>
              <w:jc w:val="both"/>
              <w:rPr>
                <w:rFonts w:ascii="Cambria" w:hAnsi="Cambria"/>
                <w:bCs/>
                <w:sz w:val="20"/>
                <w:szCs w:val="20"/>
              </w:rPr>
            </w:pPr>
            <w:r w:rsidRPr="007C1519">
              <w:rPr>
                <w:rFonts w:ascii="Cambria" w:hAnsi="Cambria"/>
                <w:sz w:val="20"/>
                <w:szCs w:val="20"/>
              </w:rPr>
              <w:t>rozpoznać różne poglądy filologiczne oraz przeprowadzić ich krytyczną analizę i interpretację</w:t>
            </w:r>
          </w:p>
        </w:tc>
        <w:tc>
          <w:tcPr>
            <w:tcW w:w="1540" w:type="dxa"/>
            <w:tcBorders>
              <w:top w:val="single" w:sz="8" w:space="0" w:color="000000"/>
              <w:left w:val="single" w:sz="8" w:space="0" w:color="000000"/>
              <w:bottom w:val="single" w:sz="8" w:space="0" w:color="000000"/>
              <w:right w:val="single" w:sz="8" w:space="0" w:color="000000"/>
            </w:tcBorders>
            <w:vAlign w:val="center"/>
          </w:tcPr>
          <w:p w14:paraId="58A37998"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P6U_U</w:t>
            </w:r>
          </w:p>
          <w:p w14:paraId="127C929D" w14:textId="77777777" w:rsidR="005F03F8" w:rsidRPr="007C1519" w:rsidRDefault="005F03F8" w:rsidP="000C79C6">
            <w:pPr>
              <w:pStyle w:val="Bezodstpw"/>
              <w:jc w:val="center"/>
              <w:rPr>
                <w:rFonts w:ascii="Cambria" w:hAnsi="Cambria"/>
                <w:bCs/>
                <w:sz w:val="20"/>
                <w:szCs w:val="20"/>
              </w:rPr>
            </w:pPr>
            <w:r w:rsidRPr="007C1519">
              <w:rPr>
                <w:rFonts w:ascii="Cambria" w:hAnsi="Cambria"/>
                <w:sz w:val="20"/>
                <w:szCs w:val="20"/>
              </w:rPr>
              <w:t>P6S_UW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50115512"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U</w:t>
            </w:r>
          </w:p>
          <w:p w14:paraId="43F96AAE"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tcPr>
          <w:p w14:paraId="527E7891"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I.4, I.5</w:t>
            </w:r>
          </w:p>
        </w:tc>
      </w:tr>
      <w:tr w:rsidR="005F03F8" w:rsidRPr="007C1519" w14:paraId="53656523" w14:textId="77777777" w:rsidTr="000C79C6">
        <w:trPr>
          <w:trHeight w:val="65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43B7DF32"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K_U07</w:t>
            </w:r>
          </w:p>
        </w:tc>
        <w:tc>
          <w:tcPr>
            <w:tcW w:w="4966" w:type="dxa"/>
            <w:tcBorders>
              <w:top w:val="single" w:sz="8" w:space="0" w:color="000000"/>
              <w:left w:val="single" w:sz="8" w:space="0" w:color="000000"/>
              <w:bottom w:val="single" w:sz="8" w:space="0" w:color="000000"/>
              <w:right w:val="single" w:sz="8" w:space="0" w:color="000000"/>
            </w:tcBorders>
            <w:vAlign w:val="center"/>
          </w:tcPr>
          <w:p w14:paraId="7FFA589A" w14:textId="77777777" w:rsidR="005F03F8" w:rsidRPr="007C1519" w:rsidRDefault="005F03F8" w:rsidP="000C79C6">
            <w:pPr>
              <w:pStyle w:val="Bezodstpw"/>
              <w:jc w:val="both"/>
              <w:rPr>
                <w:rFonts w:ascii="Cambria" w:hAnsi="Cambria"/>
                <w:sz w:val="20"/>
                <w:szCs w:val="20"/>
              </w:rPr>
            </w:pPr>
            <w:r w:rsidRPr="007C1519">
              <w:rPr>
                <w:rFonts w:ascii="Cambria" w:hAnsi="Cambria"/>
                <w:bCs/>
                <w:sz w:val="20"/>
                <w:szCs w:val="20"/>
              </w:rPr>
              <w:t>rozpoznawać i analizować krytycznie oraz oceniać różne typy wypowiedzi, stosując typowe metody z zakresu danej dyscypliny, w celu określenia ich znaczeń, oddziaływania społecznego, miejsca w procesie historyczno-kulturowym, zgodności z normami językowymi i edytorskimi oraz innymi wymogami</w:t>
            </w:r>
          </w:p>
        </w:tc>
        <w:tc>
          <w:tcPr>
            <w:tcW w:w="1540" w:type="dxa"/>
            <w:tcBorders>
              <w:top w:val="single" w:sz="8" w:space="0" w:color="000000"/>
              <w:left w:val="single" w:sz="8" w:space="0" w:color="000000"/>
              <w:bottom w:val="single" w:sz="8" w:space="0" w:color="000000"/>
              <w:right w:val="single" w:sz="8" w:space="0" w:color="000000"/>
            </w:tcBorders>
            <w:vAlign w:val="center"/>
          </w:tcPr>
          <w:p w14:paraId="42260B2C"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P6U_U</w:t>
            </w:r>
          </w:p>
          <w:p w14:paraId="4887814F"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117883E0"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U</w:t>
            </w:r>
          </w:p>
          <w:p w14:paraId="5767E97D"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tcPr>
          <w:p w14:paraId="48753454"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I.4, I.5</w:t>
            </w:r>
          </w:p>
        </w:tc>
      </w:tr>
      <w:tr w:rsidR="005F03F8" w:rsidRPr="007C1519" w14:paraId="5243EF46" w14:textId="77777777" w:rsidTr="000C79C6">
        <w:trPr>
          <w:trHeight w:val="642"/>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73E5DBC2"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K_U08</w:t>
            </w:r>
          </w:p>
        </w:tc>
        <w:tc>
          <w:tcPr>
            <w:tcW w:w="4966" w:type="dxa"/>
            <w:tcBorders>
              <w:top w:val="single" w:sz="8" w:space="0" w:color="000000"/>
              <w:left w:val="single" w:sz="8" w:space="0" w:color="000000"/>
              <w:bottom w:val="single" w:sz="8" w:space="0" w:color="000000"/>
              <w:right w:val="single" w:sz="8" w:space="0" w:color="000000"/>
            </w:tcBorders>
            <w:vAlign w:val="center"/>
          </w:tcPr>
          <w:p w14:paraId="542C9ED5" w14:textId="77777777" w:rsidR="005F03F8" w:rsidRPr="007C1519" w:rsidRDefault="005F03F8" w:rsidP="000C79C6">
            <w:pPr>
              <w:pStyle w:val="Bezodstpw"/>
              <w:jc w:val="both"/>
              <w:rPr>
                <w:rFonts w:ascii="Cambria" w:hAnsi="Cambria"/>
                <w:bCs/>
                <w:sz w:val="20"/>
                <w:szCs w:val="20"/>
              </w:rPr>
            </w:pPr>
            <w:r w:rsidRPr="007C1519">
              <w:rPr>
                <w:rFonts w:ascii="Cambria" w:hAnsi="Cambria"/>
                <w:bCs/>
                <w:sz w:val="20"/>
                <w:szCs w:val="20"/>
              </w:rPr>
              <w:t>merytorycznie argumentować, prowadzić merytoryczną dyskusję/debatę dotyczącą problemów związanych z nadaną kwalifikacją</w:t>
            </w:r>
          </w:p>
        </w:tc>
        <w:tc>
          <w:tcPr>
            <w:tcW w:w="1540" w:type="dxa"/>
            <w:tcBorders>
              <w:top w:val="single" w:sz="8" w:space="0" w:color="000000"/>
              <w:left w:val="single" w:sz="8" w:space="0" w:color="000000"/>
              <w:bottom w:val="single" w:sz="8" w:space="0" w:color="000000"/>
              <w:right w:val="single" w:sz="8" w:space="0" w:color="000000"/>
            </w:tcBorders>
            <w:vAlign w:val="center"/>
          </w:tcPr>
          <w:p w14:paraId="4ED626DF"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P6U_U</w:t>
            </w:r>
          </w:p>
          <w:p w14:paraId="089E1C85"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P6S_UK</w:t>
            </w:r>
          </w:p>
        </w:tc>
        <w:tc>
          <w:tcPr>
            <w:tcW w:w="992" w:type="dxa"/>
            <w:tcBorders>
              <w:top w:val="single" w:sz="8" w:space="0" w:color="000000"/>
              <w:left w:val="single" w:sz="8" w:space="0" w:color="000000"/>
              <w:bottom w:val="single" w:sz="8" w:space="0" w:color="000000"/>
              <w:right w:val="single" w:sz="8" w:space="0" w:color="000000"/>
            </w:tcBorders>
            <w:vAlign w:val="center"/>
          </w:tcPr>
          <w:p w14:paraId="34B8D62F"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U</w:t>
            </w:r>
          </w:p>
          <w:p w14:paraId="31FDA7EF"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W, naucz.</w:t>
            </w:r>
          </w:p>
        </w:tc>
        <w:tc>
          <w:tcPr>
            <w:tcW w:w="721" w:type="dxa"/>
            <w:tcBorders>
              <w:top w:val="single" w:sz="8" w:space="0" w:color="000000"/>
              <w:left w:val="single" w:sz="8" w:space="0" w:color="000000"/>
              <w:bottom w:val="single" w:sz="8" w:space="0" w:color="000000"/>
              <w:right w:val="single" w:sz="8" w:space="0" w:color="000000"/>
            </w:tcBorders>
            <w:vAlign w:val="center"/>
          </w:tcPr>
          <w:p w14:paraId="6B205403"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I.4, I.5</w:t>
            </w:r>
          </w:p>
        </w:tc>
      </w:tr>
      <w:tr w:rsidR="005F03F8" w:rsidRPr="007C1519" w14:paraId="3FAC10C2" w14:textId="77777777" w:rsidTr="000C79C6">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133F37C2"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K_U09</w:t>
            </w:r>
          </w:p>
        </w:tc>
        <w:tc>
          <w:tcPr>
            <w:tcW w:w="4966" w:type="dxa"/>
            <w:tcBorders>
              <w:top w:val="single" w:sz="8" w:space="0" w:color="000000"/>
              <w:left w:val="single" w:sz="8" w:space="0" w:color="000000"/>
              <w:bottom w:val="single" w:sz="8" w:space="0" w:color="000000"/>
              <w:right w:val="single" w:sz="8" w:space="0" w:color="000000"/>
            </w:tcBorders>
            <w:vAlign w:val="center"/>
          </w:tcPr>
          <w:p w14:paraId="7B4AD375" w14:textId="77777777" w:rsidR="005F03F8" w:rsidRPr="007C1519" w:rsidRDefault="005F03F8" w:rsidP="000C79C6">
            <w:pPr>
              <w:pStyle w:val="Bezodstpw"/>
              <w:jc w:val="both"/>
              <w:rPr>
                <w:rFonts w:ascii="Cambria" w:hAnsi="Cambria"/>
                <w:bCs/>
                <w:sz w:val="20"/>
                <w:szCs w:val="20"/>
              </w:rPr>
            </w:pPr>
            <w:r w:rsidRPr="007C1519">
              <w:rPr>
                <w:rFonts w:ascii="Cambria" w:hAnsi="Cambria"/>
                <w:bCs/>
                <w:sz w:val="20"/>
                <w:szCs w:val="20"/>
              </w:rPr>
              <w:t>wykorzystywać różne kanały i techniki komunikacyjne, w tym ICT, w celu rozwiązywania złożonych problemów związanych z nadaną kwalifikacją</w:t>
            </w:r>
          </w:p>
        </w:tc>
        <w:tc>
          <w:tcPr>
            <w:tcW w:w="1540" w:type="dxa"/>
            <w:tcBorders>
              <w:top w:val="single" w:sz="8" w:space="0" w:color="000000"/>
              <w:left w:val="single" w:sz="8" w:space="0" w:color="000000"/>
              <w:bottom w:val="single" w:sz="8" w:space="0" w:color="000000"/>
              <w:right w:val="single" w:sz="8" w:space="0" w:color="000000"/>
            </w:tcBorders>
            <w:vAlign w:val="center"/>
          </w:tcPr>
          <w:p w14:paraId="009F2260"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P6U_U</w:t>
            </w:r>
          </w:p>
          <w:p w14:paraId="73F65B85"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P6S_UK</w:t>
            </w:r>
          </w:p>
        </w:tc>
        <w:tc>
          <w:tcPr>
            <w:tcW w:w="992" w:type="dxa"/>
            <w:tcBorders>
              <w:top w:val="single" w:sz="8" w:space="0" w:color="000000"/>
              <w:left w:val="single" w:sz="8" w:space="0" w:color="000000"/>
              <w:bottom w:val="single" w:sz="8" w:space="0" w:color="000000"/>
              <w:right w:val="single" w:sz="8" w:space="0" w:color="000000"/>
            </w:tcBorders>
            <w:vAlign w:val="center"/>
          </w:tcPr>
          <w:p w14:paraId="4D21E252"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U</w:t>
            </w:r>
          </w:p>
          <w:p w14:paraId="27F44379"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W, naucz.</w:t>
            </w:r>
          </w:p>
        </w:tc>
        <w:tc>
          <w:tcPr>
            <w:tcW w:w="721" w:type="dxa"/>
            <w:tcBorders>
              <w:top w:val="single" w:sz="8" w:space="0" w:color="000000"/>
              <w:left w:val="single" w:sz="8" w:space="0" w:color="000000"/>
              <w:bottom w:val="single" w:sz="8" w:space="0" w:color="000000"/>
              <w:right w:val="single" w:sz="8" w:space="0" w:color="000000"/>
            </w:tcBorders>
            <w:vAlign w:val="center"/>
          </w:tcPr>
          <w:p w14:paraId="60CD5112"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I.4</w:t>
            </w:r>
          </w:p>
        </w:tc>
      </w:tr>
      <w:tr w:rsidR="005F03F8" w:rsidRPr="007C1519" w14:paraId="3690634C" w14:textId="77777777" w:rsidTr="000C79C6">
        <w:trPr>
          <w:trHeight w:val="179"/>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470BA78F"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K_U10</w:t>
            </w:r>
          </w:p>
        </w:tc>
        <w:tc>
          <w:tcPr>
            <w:tcW w:w="4966" w:type="dxa"/>
            <w:tcBorders>
              <w:top w:val="single" w:sz="8" w:space="0" w:color="000000"/>
              <w:left w:val="single" w:sz="8" w:space="0" w:color="000000"/>
              <w:bottom w:val="single" w:sz="8" w:space="0" w:color="000000"/>
              <w:right w:val="single" w:sz="8" w:space="0" w:color="000000"/>
            </w:tcBorders>
            <w:vAlign w:val="center"/>
          </w:tcPr>
          <w:p w14:paraId="252804EC" w14:textId="77777777" w:rsidR="005F03F8" w:rsidRPr="007C1519" w:rsidRDefault="005F03F8" w:rsidP="000C79C6">
            <w:pPr>
              <w:pStyle w:val="Bezodstpw"/>
              <w:jc w:val="both"/>
              <w:rPr>
                <w:rFonts w:ascii="Cambria" w:hAnsi="Cambria"/>
                <w:bCs/>
                <w:sz w:val="20"/>
                <w:szCs w:val="20"/>
              </w:rPr>
            </w:pPr>
            <w:r w:rsidRPr="007C1519">
              <w:rPr>
                <w:rFonts w:ascii="Cambria" w:hAnsi="Cambria"/>
                <w:bCs/>
                <w:sz w:val="20"/>
                <w:szCs w:val="20"/>
              </w:rPr>
              <w:t xml:space="preserve">przygotować wypowiedzi pisemne w języku polskim </w:t>
            </w:r>
            <w:r w:rsidRPr="007C1519">
              <w:rPr>
                <w:rFonts w:ascii="Cambria" w:hAnsi="Cambria"/>
                <w:bCs/>
                <w:sz w:val="20"/>
                <w:szCs w:val="20"/>
              </w:rPr>
              <w:br/>
              <w:t>(w uzasadnionych przypadkach również w wybranym języku obcym), właściwe dla nadanej kwalifikacji</w:t>
            </w:r>
          </w:p>
        </w:tc>
        <w:tc>
          <w:tcPr>
            <w:tcW w:w="1540" w:type="dxa"/>
            <w:tcBorders>
              <w:top w:val="single" w:sz="8" w:space="0" w:color="000000"/>
              <w:left w:val="single" w:sz="8" w:space="0" w:color="000000"/>
              <w:bottom w:val="single" w:sz="8" w:space="0" w:color="000000"/>
              <w:right w:val="single" w:sz="8" w:space="0" w:color="000000"/>
            </w:tcBorders>
            <w:vAlign w:val="center"/>
          </w:tcPr>
          <w:p w14:paraId="0B51A1C3"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P6U_U</w:t>
            </w:r>
          </w:p>
          <w:p w14:paraId="55B76904"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P6S_UK</w:t>
            </w:r>
          </w:p>
        </w:tc>
        <w:tc>
          <w:tcPr>
            <w:tcW w:w="992" w:type="dxa"/>
            <w:tcBorders>
              <w:top w:val="single" w:sz="8" w:space="0" w:color="000000"/>
              <w:left w:val="single" w:sz="8" w:space="0" w:color="000000"/>
              <w:bottom w:val="single" w:sz="8" w:space="0" w:color="000000"/>
              <w:right w:val="single" w:sz="8" w:space="0" w:color="000000"/>
            </w:tcBorders>
            <w:vAlign w:val="center"/>
          </w:tcPr>
          <w:p w14:paraId="78449A9D"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U</w:t>
            </w:r>
          </w:p>
          <w:p w14:paraId="7AEC62E8"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W, naucz.</w:t>
            </w:r>
          </w:p>
        </w:tc>
        <w:tc>
          <w:tcPr>
            <w:tcW w:w="721" w:type="dxa"/>
            <w:tcBorders>
              <w:top w:val="single" w:sz="8" w:space="0" w:color="000000"/>
              <w:left w:val="single" w:sz="8" w:space="0" w:color="000000"/>
              <w:bottom w:val="single" w:sz="8" w:space="0" w:color="000000"/>
              <w:right w:val="single" w:sz="8" w:space="0" w:color="000000"/>
            </w:tcBorders>
            <w:vAlign w:val="center"/>
          </w:tcPr>
          <w:p w14:paraId="599B5172"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1.4</w:t>
            </w:r>
          </w:p>
        </w:tc>
      </w:tr>
      <w:tr w:rsidR="005F03F8" w:rsidRPr="007C1519" w14:paraId="61F3BC64" w14:textId="77777777" w:rsidTr="000C79C6">
        <w:trPr>
          <w:trHeight w:val="35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5C3E2F21"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K_U11</w:t>
            </w:r>
          </w:p>
        </w:tc>
        <w:tc>
          <w:tcPr>
            <w:tcW w:w="4966" w:type="dxa"/>
            <w:tcBorders>
              <w:top w:val="single" w:sz="8" w:space="0" w:color="000000"/>
              <w:left w:val="single" w:sz="8" w:space="0" w:color="000000"/>
              <w:bottom w:val="single" w:sz="8" w:space="0" w:color="000000"/>
              <w:right w:val="single" w:sz="8" w:space="0" w:color="000000"/>
            </w:tcBorders>
            <w:vAlign w:val="center"/>
          </w:tcPr>
          <w:p w14:paraId="58A2DAA1" w14:textId="77777777" w:rsidR="005F03F8" w:rsidRPr="007C1519" w:rsidRDefault="005F03F8" w:rsidP="000C79C6">
            <w:pPr>
              <w:pStyle w:val="Bezodstpw"/>
              <w:jc w:val="both"/>
              <w:rPr>
                <w:rFonts w:ascii="Cambria" w:hAnsi="Cambria"/>
                <w:bCs/>
                <w:sz w:val="20"/>
                <w:szCs w:val="20"/>
              </w:rPr>
            </w:pPr>
            <w:r w:rsidRPr="007C1519">
              <w:rPr>
                <w:rFonts w:ascii="Cambria" w:hAnsi="Cambria"/>
                <w:bCs/>
                <w:sz w:val="20"/>
                <w:szCs w:val="20"/>
              </w:rPr>
              <w:t>sformułować merytoryczną wypowiedź ustną w języku polskim (w uzasadnionych przypadkach również w wybranym języku obcym), właściwą dla nadanej kwalifikacji</w:t>
            </w:r>
          </w:p>
        </w:tc>
        <w:tc>
          <w:tcPr>
            <w:tcW w:w="1540" w:type="dxa"/>
            <w:tcBorders>
              <w:top w:val="single" w:sz="8" w:space="0" w:color="000000"/>
              <w:left w:val="single" w:sz="8" w:space="0" w:color="000000"/>
              <w:bottom w:val="single" w:sz="8" w:space="0" w:color="000000"/>
              <w:right w:val="single" w:sz="8" w:space="0" w:color="000000"/>
            </w:tcBorders>
            <w:vAlign w:val="center"/>
          </w:tcPr>
          <w:p w14:paraId="7AAA43ED"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P6U_U</w:t>
            </w:r>
          </w:p>
          <w:p w14:paraId="70FCDB72"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P6S_UK</w:t>
            </w:r>
          </w:p>
        </w:tc>
        <w:tc>
          <w:tcPr>
            <w:tcW w:w="992" w:type="dxa"/>
            <w:tcBorders>
              <w:top w:val="single" w:sz="8" w:space="0" w:color="000000"/>
              <w:left w:val="single" w:sz="8" w:space="0" w:color="000000"/>
              <w:bottom w:val="single" w:sz="8" w:space="0" w:color="000000"/>
              <w:right w:val="single" w:sz="8" w:space="0" w:color="000000"/>
            </w:tcBorders>
            <w:vAlign w:val="center"/>
          </w:tcPr>
          <w:p w14:paraId="2F7BAA76"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U</w:t>
            </w:r>
          </w:p>
          <w:p w14:paraId="3647490F"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W, naucz.</w:t>
            </w:r>
          </w:p>
        </w:tc>
        <w:tc>
          <w:tcPr>
            <w:tcW w:w="721" w:type="dxa"/>
            <w:tcBorders>
              <w:top w:val="single" w:sz="8" w:space="0" w:color="000000"/>
              <w:left w:val="single" w:sz="8" w:space="0" w:color="000000"/>
              <w:bottom w:val="single" w:sz="8" w:space="0" w:color="000000"/>
              <w:right w:val="single" w:sz="8" w:space="0" w:color="000000"/>
            </w:tcBorders>
            <w:vAlign w:val="center"/>
          </w:tcPr>
          <w:p w14:paraId="67CA9645"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1.4</w:t>
            </w:r>
          </w:p>
        </w:tc>
      </w:tr>
      <w:tr w:rsidR="005F03F8" w:rsidRPr="007C1519" w14:paraId="2F256825" w14:textId="77777777" w:rsidTr="000C79C6">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5E8F34AC"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K_U12</w:t>
            </w:r>
          </w:p>
        </w:tc>
        <w:tc>
          <w:tcPr>
            <w:tcW w:w="4966" w:type="dxa"/>
            <w:tcBorders>
              <w:top w:val="single" w:sz="8" w:space="0" w:color="000000"/>
              <w:left w:val="single" w:sz="8" w:space="0" w:color="000000"/>
              <w:bottom w:val="single" w:sz="8" w:space="0" w:color="000000"/>
              <w:right w:val="single" w:sz="8" w:space="0" w:color="000000"/>
            </w:tcBorders>
            <w:vAlign w:val="center"/>
          </w:tcPr>
          <w:p w14:paraId="36E49D5A" w14:textId="77777777" w:rsidR="005F03F8" w:rsidRPr="007C1519" w:rsidRDefault="005F03F8" w:rsidP="000C79C6">
            <w:pPr>
              <w:pStyle w:val="Bezodstpw"/>
              <w:jc w:val="both"/>
              <w:rPr>
                <w:rFonts w:ascii="Cambria" w:hAnsi="Cambria"/>
                <w:bCs/>
                <w:sz w:val="20"/>
                <w:szCs w:val="20"/>
              </w:rPr>
            </w:pPr>
            <w:r w:rsidRPr="007C1519">
              <w:rPr>
                <w:rFonts w:ascii="Cambria" w:hAnsi="Cambria"/>
                <w:bCs/>
                <w:sz w:val="20"/>
                <w:szCs w:val="20"/>
              </w:rPr>
              <w:t>posługiwać się językiem obcym na poziomie B2 Europejskiego Systemu Opisu Kształcenia Językowego</w:t>
            </w:r>
          </w:p>
        </w:tc>
        <w:tc>
          <w:tcPr>
            <w:tcW w:w="1540" w:type="dxa"/>
            <w:tcBorders>
              <w:top w:val="single" w:sz="8" w:space="0" w:color="000000"/>
              <w:left w:val="single" w:sz="8" w:space="0" w:color="000000"/>
              <w:bottom w:val="single" w:sz="8" w:space="0" w:color="000000"/>
              <w:right w:val="single" w:sz="8" w:space="0" w:color="000000"/>
            </w:tcBorders>
            <w:vAlign w:val="center"/>
          </w:tcPr>
          <w:p w14:paraId="7B754AA0"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P6U_U</w:t>
            </w:r>
          </w:p>
          <w:p w14:paraId="5DBCE086"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P6S_UK</w:t>
            </w:r>
          </w:p>
        </w:tc>
        <w:tc>
          <w:tcPr>
            <w:tcW w:w="992" w:type="dxa"/>
            <w:tcBorders>
              <w:top w:val="single" w:sz="8" w:space="0" w:color="000000"/>
              <w:left w:val="single" w:sz="8" w:space="0" w:color="000000"/>
              <w:bottom w:val="single" w:sz="8" w:space="0" w:color="000000"/>
              <w:right w:val="single" w:sz="8" w:space="0" w:color="000000"/>
            </w:tcBorders>
            <w:vAlign w:val="center"/>
          </w:tcPr>
          <w:p w14:paraId="31FE4D05"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U</w:t>
            </w:r>
          </w:p>
          <w:p w14:paraId="03DD9894"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W, naucz.</w:t>
            </w:r>
          </w:p>
        </w:tc>
        <w:tc>
          <w:tcPr>
            <w:tcW w:w="721" w:type="dxa"/>
            <w:tcBorders>
              <w:top w:val="single" w:sz="8" w:space="0" w:color="000000"/>
              <w:left w:val="single" w:sz="8" w:space="0" w:color="000000"/>
              <w:bottom w:val="single" w:sz="8" w:space="0" w:color="000000"/>
              <w:right w:val="single" w:sz="8" w:space="0" w:color="000000"/>
            </w:tcBorders>
            <w:vAlign w:val="center"/>
          </w:tcPr>
          <w:p w14:paraId="67331E7C"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I.4</w:t>
            </w:r>
          </w:p>
        </w:tc>
      </w:tr>
      <w:tr w:rsidR="005F03F8" w:rsidRPr="007C1519" w14:paraId="095820F9" w14:textId="77777777" w:rsidTr="000C79C6">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491918E6"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K_U13</w:t>
            </w:r>
          </w:p>
        </w:tc>
        <w:tc>
          <w:tcPr>
            <w:tcW w:w="4966" w:type="dxa"/>
            <w:tcBorders>
              <w:top w:val="single" w:sz="8" w:space="0" w:color="000000"/>
              <w:left w:val="single" w:sz="8" w:space="0" w:color="000000"/>
              <w:bottom w:val="single" w:sz="8" w:space="0" w:color="000000"/>
              <w:right w:val="single" w:sz="8" w:space="0" w:color="000000"/>
            </w:tcBorders>
            <w:vAlign w:val="center"/>
          </w:tcPr>
          <w:p w14:paraId="62DD1801" w14:textId="77777777" w:rsidR="005F03F8" w:rsidRPr="007C1519" w:rsidRDefault="005F03F8" w:rsidP="000C79C6">
            <w:pPr>
              <w:pStyle w:val="Bezodstpw"/>
              <w:jc w:val="both"/>
              <w:rPr>
                <w:rFonts w:ascii="Cambria" w:hAnsi="Cambria"/>
                <w:bCs/>
                <w:sz w:val="20"/>
                <w:szCs w:val="20"/>
              </w:rPr>
            </w:pPr>
            <w:r w:rsidRPr="007C1519">
              <w:rPr>
                <w:rFonts w:ascii="Cambria" w:hAnsi="Cambria"/>
                <w:bCs/>
                <w:sz w:val="20"/>
                <w:szCs w:val="20"/>
              </w:rPr>
              <w:t>samodzielnie planować i organizować własne uczenie się przez całe życie</w:t>
            </w:r>
          </w:p>
        </w:tc>
        <w:tc>
          <w:tcPr>
            <w:tcW w:w="1540" w:type="dxa"/>
            <w:tcBorders>
              <w:top w:val="single" w:sz="8" w:space="0" w:color="000000"/>
              <w:left w:val="single" w:sz="8" w:space="0" w:color="000000"/>
              <w:bottom w:val="single" w:sz="8" w:space="0" w:color="000000"/>
              <w:right w:val="single" w:sz="8" w:space="0" w:color="000000"/>
            </w:tcBorders>
            <w:vAlign w:val="center"/>
          </w:tcPr>
          <w:p w14:paraId="56EEC025"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P6U_U</w:t>
            </w:r>
          </w:p>
          <w:p w14:paraId="204E26DB"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P6S_UU</w:t>
            </w:r>
          </w:p>
        </w:tc>
        <w:tc>
          <w:tcPr>
            <w:tcW w:w="992" w:type="dxa"/>
            <w:tcBorders>
              <w:top w:val="single" w:sz="8" w:space="0" w:color="000000"/>
              <w:left w:val="single" w:sz="8" w:space="0" w:color="000000"/>
              <w:bottom w:val="single" w:sz="8" w:space="0" w:color="000000"/>
              <w:right w:val="single" w:sz="8" w:space="0" w:color="000000"/>
            </w:tcBorders>
            <w:vAlign w:val="center"/>
          </w:tcPr>
          <w:p w14:paraId="71356A1C"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U</w:t>
            </w:r>
          </w:p>
          <w:p w14:paraId="2934AA1C"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W, naucz.</w:t>
            </w:r>
          </w:p>
        </w:tc>
        <w:tc>
          <w:tcPr>
            <w:tcW w:w="721" w:type="dxa"/>
            <w:tcBorders>
              <w:top w:val="single" w:sz="8" w:space="0" w:color="000000"/>
              <w:left w:val="single" w:sz="8" w:space="0" w:color="000000"/>
              <w:bottom w:val="single" w:sz="8" w:space="0" w:color="000000"/>
              <w:right w:val="single" w:sz="8" w:space="0" w:color="000000"/>
            </w:tcBorders>
            <w:vAlign w:val="center"/>
          </w:tcPr>
          <w:p w14:paraId="646ECA6A"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I.4, I.5</w:t>
            </w:r>
          </w:p>
        </w:tc>
      </w:tr>
      <w:tr w:rsidR="005F03F8" w:rsidRPr="007C1519" w14:paraId="4594679E" w14:textId="77777777" w:rsidTr="000C79C6">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14F5A97B"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K_U14</w:t>
            </w:r>
          </w:p>
        </w:tc>
        <w:tc>
          <w:tcPr>
            <w:tcW w:w="4966" w:type="dxa"/>
            <w:tcBorders>
              <w:top w:val="single" w:sz="8" w:space="0" w:color="000000"/>
              <w:left w:val="single" w:sz="8" w:space="0" w:color="000000"/>
              <w:bottom w:val="single" w:sz="8" w:space="0" w:color="000000"/>
              <w:right w:val="single" w:sz="8" w:space="0" w:color="000000"/>
            </w:tcBorders>
            <w:vAlign w:val="center"/>
          </w:tcPr>
          <w:p w14:paraId="2F738FED" w14:textId="77777777" w:rsidR="005F03F8" w:rsidRPr="007C1519" w:rsidRDefault="005F03F8" w:rsidP="000C79C6">
            <w:pPr>
              <w:pStyle w:val="Bezodstpw"/>
              <w:jc w:val="both"/>
              <w:rPr>
                <w:rFonts w:ascii="Cambria" w:hAnsi="Cambria"/>
                <w:bCs/>
                <w:sz w:val="20"/>
                <w:szCs w:val="20"/>
              </w:rPr>
            </w:pPr>
            <w:r w:rsidRPr="007C1519">
              <w:rPr>
                <w:rFonts w:ascii="Cambria" w:hAnsi="Cambria"/>
                <w:bCs/>
                <w:sz w:val="20"/>
                <w:szCs w:val="20"/>
              </w:rPr>
              <w:t xml:space="preserve">planować i organizować pracę – indywidualną oraz </w:t>
            </w:r>
            <w:r w:rsidRPr="007C1519">
              <w:rPr>
                <w:rFonts w:ascii="Cambria" w:hAnsi="Cambria"/>
                <w:bCs/>
                <w:sz w:val="20"/>
                <w:szCs w:val="20"/>
              </w:rPr>
              <w:br/>
              <w:t>w zespole</w:t>
            </w:r>
          </w:p>
        </w:tc>
        <w:tc>
          <w:tcPr>
            <w:tcW w:w="1540" w:type="dxa"/>
            <w:tcBorders>
              <w:top w:val="single" w:sz="8" w:space="0" w:color="000000"/>
              <w:left w:val="single" w:sz="8" w:space="0" w:color="000000"/>
              <w:bottom w:val="single" w:sz="8" w:space="0" w:color="000000"/>
              <w:right w:val="single" w:sz="8" w:space="0" w:color="000000"/>
            </w:tcBorders>
            <w:vAlign w:val="center"/>
          </w:tcPr>
          <w:p w14:paraId="7F65526F"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P6U_U</w:t>
            </w:r>
          </w:p>
          <w:p w14:paraId="6D185645"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P6S_UO</w:t>
            </w:r>
          </w:p>
        </w:tc>
        <w:tc>
          <w:tcPr>
            <w:tcW w:w="992" w:type="dxa"/>
            <w:tcBorders>
              <w:top w:val="single" w:sz="8" w:space="0" w:color="000000"/>
              <w:left w:val="single" w:sz="8" w:space="0" w:color="000000"/>
              <w:bottom w:val="single" w:sz="8" w:space="0" w:color="000000"/>
              <w:right w:val="single" w:sz="8" w:space="0" w:color="000000"/>
            </w:tcBorders>
            <w:vAlign w:val="center"/>
          </w:tcPr>
          <w:p w14:paraId="59B28F46"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U</w:t>
            </w:r>
          </w:p>
          <w:p w14:paraId="322F5429"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W, naucz.</w:t>
            </w:r>
          </w:p>
        </w:tc>
        <w:tc>
          <w:tcPr>
            <w:tcW w:w="721" w:type="dxa"/>
            <w:tcBorders>
              <w:top w:val="single" w:sz="8" w:space="0" w:color="000000"/>
              <w:left w:val="single" w:sz="8" w:space="0" w:color="000000"/>
              <w:bottom w:val="single" w:sz="8" w:space="0" w:color="000000"/>
              <w:right w:val="single" w:sz="8" w:space="0" w:color="000000"/>
            </w:tcBorders>
            <w:vAlign w:val="center"/>
          </w:tcPr>
          <w:p w14:paraId="5CBC79AA"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I.4, I.5</w:t>
            </w:r>
          </w:p>
        </w:tc>
      </w:tr>
      <w:tr w:rsidR="005F03F8" w:rsidRPr="007C1519" w14:paraId="053EB3A3" w14:textId="77777777" w:rsidTr="000C79C6">
        <w:trPr>
          <w:trHeight w:val="483"/>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6957F1B6"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K_U15</w:t>
            </w:r>
          </w:p>
        </w:tc>
        <w:tc>
          <w:tcPr>
            <w:tcW w:w="4966" w:type="dxa"/>
            <w:tcBorders>
              <w:top w:val="single" w:sz="8" w:space="0" w:color="000000"/>
              <w:left w:val="single" w:sz="8" w:space="0" w:color="000000"/>
              <w:bottom w:val="single" w:sz="8" w:space="0" w:color="000000"/>
              <w:right w:val="single" w:sz="8" w:space="0" w:color="000000"/>
            </w:tcBorders>
            <w:vAlign w:val="center"/>
          </w:tcPr>
          <w:p w14:paraId="6DE0C0BC" w14:textId="77777777" w:rsidR="005F03F8" w:rsidRPr="007C1519" w:rsidRDefault="005F03F8" w:rsidP="000C79C6">
            <w:pPr>
              <w:pStyle w:val="Bezodstpw"/>
              <w:jc w:val="both"/>
              <w:rPr>
                <w:rFonts w:ascii="Cambria" w:hAnsi="Cambria"/>
                <w:bCs/>
                <w:sz w:val="20"/>
                <w:szCs w:val="20"/>
              </w:rPr>
            </w:pPr>
            <w:r w:rsidRPr="007C1519">
              <w:rPr>
                <w:rFonts w:ascii="Cambria" w:hAnsi="Cambria"/>
                <w:bCs/>
                <w:sz w:val="20"/>
                <w:szCs w:val="20"/>
              </w:rPr>
              <w:t>współdziałać z innymi i przyjmować różne role zawodowe</w:t>
            </w:r>
          </w:p>
        </w:tc>
        <w:tc>
          <w:tcPr>
            <w:tcW w:w="1540" w:type="dxa"/>
            <w:tcBorders>
              <w:top w:val="single" w:sz="8" w:space="0" w:color="000000"/>
              <w:left w:val="single" w:sz="8" w:space="0" w:color="000000"/>
              <w:bottom w:val="single" w:sz="8" w:space="0" w:color="000000"/>
              <w:right w:val="single" w:sz="8" w:space="0" w:color="000000"/>
            </w:tcBorders>
            <w:vAlign w:val="center"/>
          </w:tcPr>
          <w:p w14:paraId="624EE288"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P6U_U</w:t>
            </w:r>
          </w:p>
          <w:p w14:paraId="07556D87"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P6S_UO</w:t>
            </w:r>
          </w:p>
        </w:tc>
        <w:tc>
          <w:tcPr>
            <w:tcW w:w="992" w:type="dxa"/>
            <w:tcBorders>
              <w:top w:val="single" w:sz="8" w:space="0" w:color="000000"/>
              <w:left w:val="single" w:sz="8" w:space="0" w:color="000000"/>
              <w:bottom w:val="single" w:sz="8" w:space="0" w:color="000000"/>
              <w:right w:val="single" w:sz="8" w:space="0" w:color="000000"/>
            </w:tcBorders>
            <w:vAlign w:val="center"/>
          </w:tcPr>
          <w:p w14:paraId="735779A7"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U</w:t>
            </w:r>
          </w:p>
          <w:p w14:paraId="7DE302E9"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W, naucz.</w:t>
            </w:r>
          </w:p>
        </w:tc>
        <w:tc>
          <w:tcPr>
            <w:tcW w:w="721" w:type="dxa"/>
            <w:tcBorders>
              <w:top w:val="single" w:sz="8" w:space="0" w:color="000000"/>
              <w:left w:val="single" w:sz="8" w:space="0" w:color="000000"/>
              <w:bottom w:val="single" w:sz="8" w:space="0" w:color="000000"/>
              <w:right w:val="single" w:sz="8" w:space="0" w:color="000000"/>
            </w:tcBorders>
            <w:vAlign w:val="center"/>
          </w:tcPr>
          <w:p w14:paraId="08F39F9B"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I.4, I.5</w:t>
            </w:r>
          </w:p>
        </w:tc>
      </w:tr>
      <w:tr w:rsidR="005F03F8" w:rsidRPr="007C1519" w14:paraId="741B29AB" w14:textId="77777777" w:rsidTr="000C79C6">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517E1BC7"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K_U16</w:t>
            </w:r>
          </w:p>
        </w:tc>
        <w:tc>
          <w:tcPr>
            <w:tcW w:w="4966" w:type="dxa"/>
            <w:tcBorders>
              <w:top w:val="single" w:sz="8" w:space="0" w:color="000000"/>
              <w:left w:val="single" w:sz="8" w:space="0" w:color="000000"/>
              <w:bottom w:val="single" w:sz="8" w:space="0" w:color="000000"/>
              <w:right w:val="single" w:sz="8" w:space="0" w:color="000000"/>
            </w:tcBorders>
            <w:vAlign w:val="center"/>
          </w:tcPr>
          <w:p w14:paraId="6DFC7788" w14:textId="77777777" w:rsidR="005F03F8" w:rsidRPr="007C1519" w:rsidRDefault="005F03F8" w:rsidP="000C79C6">
            <w:pPr>
              <w:pStyle w:val="Bezodstpw"/>
              <w:jc w:val="both"/>
              <w:rPr>
                <w:rFonts w:ascii="Cambria" w:hAnsi="Cambria"/>
                <w:color w:val="000000"/>
                <w:sz w:val="20"/>
                <w:szCs w:val="20"/>
              </w:rPr>
            </w:pPr>
            <w:r w:rsidRPr="007C1519">
              <w:rPr>
                <w:rFonts w:ascii="Cambria" w:hAnsi="Cambria"/>
                <w:color w:val="000000"/>
                <w:sz w:val="20"/>
                <w:szCs w:val="20"/>
              </w:rPr>
              <w:t>umiejętnie komunikować się przy użyciu różnych technik, zarówno z osobami będącymi podmiotami działalności pedagogicznej, jak i z innymi osobami współdziałającymi w procesie dydaktyczno-wychowawczym oraz specjalistami wspierającymi ten proces</w:t>
            </w:r>
          </w:p>
        </w:tc>
        <w:tc>
          <w:tcPr>
            <w:tcW w:w="1540" w:type="dxa"/>
            <w:tcBorders>
              <w:top w:val="single" w:sz="8" w:space="0" w:color="000000"/>
              <w:left w:val="single" w:sz="8" w:space="0" w:color="000000"/>
              <w:bottom w:val="single" w:sz="8" w:space="0" w:color="000000"/>
              <w:right w:val="single" w:sz="8" w:space="0" w:color="000000"/>
            </w:tcBorders>
            <w:vAlign w:val="center"/>
          </w:tcPr>
          <w:p w14:paraId="09829F3C"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P6U_U</w:t>
            </w:r>
          </w:p>
          <w:p w14:paraId="732379F7"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P6S_UK</w:t>
            </w:r>
          </w:p>
        </w:tc>
        <w:tc>
          <w:tcPr>
            <w:tcW w:w="992" w:type="dxa"/>
            <w:tcBorders>
              <w:top w:val="single" w:sz="8" w:space="0" w:color="000000"/>
              <w:left w:val="single" w:sz="8" w:space="0" w:color="000000"/>
              <w:bottom w:val="single" w:sz="8" w:space="0" w:color="000000"/>
              <w:right w:val="single" w:sz="8" w:space="0" w:color="000000"/>
            </w:tcBorders>
            <w:vAlign w:val="center"/>
          </w:tcPr>
          <w:p w14:paraId="330AE946"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U</w:t>
            </w:r>
          </w:p>
          <w:p w14:paraId="44A3F5AD"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W, naucz.</w:t>
            </w:r>
          </w:p>
        </w:tc>
        <w:tc>
          <w:tcPr>
            <w:tcW w:w="721" w:type="dxa"/>
            <w:tcBorders>
              <w:top w:val="single" w:sz="8" w:space="0" w:color="000000"/>
              <w:left w:val="single" w:sz="8" w:space="0" w:color="000000"/>
              <w:bottom w:val="single" w:sz="8" w:space="0" w:color="000000"/>
              <w:right w:val="single" w:sz="8" w:space="0" w:color="000000"/>
            </w:tcBorders>
            <w:vAlign w:val="center"/>
          </w:tcPr>
          <w:p w14:paraId="6114C01E"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1.4</w:t>
            </w:r>
          </w:p>
        </w:tc>
      </w:tr>
      <w:tr w:rsidR="005F03F8" w:rsidRPr="007C1519" w14:paraId="4DE6F8C4" w14:textId="77777777" w:rsidTr="000C79C6">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511A7F1B"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K_U17</w:t>
            </w:r>
          </w:p>
        </w:tc>
        <w:tc>
          <w:tcPr>
            <w:tcW w:w="4966" w:type="dxa"/>
            <w:tcBorders>
              <w:top w:val="single" w:sz="8" w:space="0" w:color="000000"/>
              <w:left w:val="single" w:sz="8" w:space="0" w:color="000000"/>
              <w:bottom w:val="single" w:sz="8" w:space="0" w:color="000000"/>
              <w:right w:val="single" w:sz="8" w:space="0" w:color="000000"/>
            </w:tcBorders>
            <w:vAlign w:val="center"/>
          </w:tcPr>
          <w:p w14:paraId="008AFD90" w14:textId="77777777" w:rsidR="005F03F8" w:rsidRPr="007C1519" w:rsidRDefault="005F03F8" w:rsidP="000C79C6">
            <w:pPr>
              <w:pStyle w:val="Bezodstpw"/>
              <w:jc w:val="both"/>
              <w:rPr>
                <w:rFonts w:ascii="Cambria" w:hAnsi="Cambria"/>
                <w:color w:val="000000"/>
                <w:sz w:val="20"/>
                <w:szCs w:val="20"/>
              </w:rPr>
            </w:pPr>
            <w:r w:rsidRPr="007C1519">
              <w:rPr>
                <w:rFonts w:ascii="Cambria" w:hAnsi="Cambria"/>
                <w:color w:val="000000"/>
                <w:sz w:val="20"/>
                <w:szCs w:val="20"/>
              </w:rPr>
              <w:t xml:space="preserve">uczyć się i doskonalić własny warsztat pedagogiczny </w:t>
            </w:r>
            <w:r w:rsidRPr="007C1519">
              <w:rPr>
                <w:rFonts w:ascii="Cambria" w:hAnsi="Cambria"/>
                <w:color w:val="000000"/>
                <w:sz w:val="20"/>
                <w:szCs w:val="20"/>
              </w:rPr>
              <w:br/>
              <w:t>z wykorzystaniem nowoczesnych środków i metod pozyskiwania, organizowania i przetwarzania informacji i materiałów</w:t>
            </w:r>
          </w:p>
        </w:tc>
        <w:tc>
          <w:tcPr>
            <w:tcW w:w="1540" w:type="dxa"/>
            <w:tcBorders>
              <w:top w:val="single" w:sz="8" w:space="0" w:color="000000"/>
              <w:left w:val="single" w:sz="8" w:space="0" w:color="000000"/>
              <w:bottom w:val="single" w:sz="8" w:space="0" w:color="000000"/>
              <w:right w:val="single" w:sz="8" w:space="0" w:color="000000"/>
            </w:tcBorders>
            <w:vAlign w:val="center"/>
          </w:tcPr>
          <w:p w14:paraId="6F2E2D1D"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P6U_U</w:t>
            </w:r>
          </w:p>
          <w:p w14:paraId="5985AD64"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P6S_UU</w:t>
            </w:r>
          </w:p>
        </w:tc>
        <w:tc>
          <w:tcPr>
            <w:tcW w:w="992" w:type="dxa"/>
            <w:tcBorders>
              <w:top w:val="single" w:sz="8" w:space="0" w:color="000000"/>
              <w:left w:val="single" w:sz="8" w:space="0" w:color="000000"/>
              <w:bottom w:val="single" w:sz="8" w:space="0" w:color="000000"/>
              <w:right w:val="single" w:sz="8" w:space="0" w:color="000000"/>
            </w:tcBorders>
            <w:vAlign w:val="center"/>
          </w:tcPr>
          <w:p w14:paraId="7859C472"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U</w:t>
            </w:r>
          </w:p>
          <w:p w14:paraId="26D23191"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W, naucz.</w:t>
            </w:r>
          </w:p>
        </w:tc>
        <w:tc>
          <w:tcPr>
            <w:tcW w:w="721" w:type="dxa"/>
            <w:tcBorders>
              <w:top w:val="single" w:sz="8" w:space="0" w:color="000000"/>
              <w:left w:val="single" w:sz="8" w:space="0" w:color="000000"/>
              <w:bottom w:val="single" w:sz="8" w:space="0" w:color="000000"/>
              <w:right w:val="single" w:sz="8" w:space="0" w:color="000000"/>
            </w:tcBorders>
            <w:vAlign w:val="center"/>
          </w:tcPr>
          <w:p w14:paraId="68C44DBB"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1.4, 1.5</w:t>
            </w:r>
          </w:p>
        </w:tc>
      </w:tr>
      <w:tr w:rsidR="005F03F8" w:rsidRPr="007C1519" w14:paraId="338A4BFE" w14:textId="77777777" w:rsidTr="000C79C6">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30E25E61"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K_U18</w:t>
            </w:r>
          </w:p>
        </w:tc>
        <w:tc>
          <w:tcPr>
            <w:tcW w:w="4966" w:type="dxa"/>
            <w:tcBorders>
              <w:top w:val="single" w:sz="8" w:space="0" w:color="000000"/>
              <w:left w:val="single" w:sz="8" w:space="0" w:color="000000"/>
              <w:bottom w:val="single" w:sz="8" w:space="0" w:color="000000"/>
              <w:right w:val="single" w:sz="8" w:space="0" w:color="000000"/>
            </w:tcBorders>
            <w:vAlign w:val="center"/>
          </w:tcPr>
          <w:p w14:paraId="774B8DA5" w14:textId="77777777" w:rsidR="005F03F8" w:rsidRPr="007C1519" w:rsidRDefault="005F03F8" w:rsidP="000C79C6">
            <w:pPr>
              <w:pStyle w:val="Bezodstpw"/>
              <w:jc w:val="both"/>
              <w:rPr>
                <w:rFonts w:ascii="Cambria" w:hAnsi="Cambria"/>
                <w:color w:val="000000"/>
                <w:sz w:val="20"/>
                <w:szCs w:val="20"/>
              </w:rPr>
            </w:pPr>
            <w:r w:rsidRPr="007C1519">
              <w:rPr>
                <w:rFonts w:ascii="Cambria" w:hAnsi="Cambria"/>
                <w:color w:val="000000"/>
                <w:sz w:val="20"/>
                <w:szCs w:val="20"/>
              </w:rPr>
              <w:t xml:space="preserve">jest praktycznie przygotowany do realizowania zadań zawodowych (dydaktycznych, wychowawczych </w:t>
            </w:r>
            <w:r w:rsidRPr="007C1519">
              <w:rPr>
                <w:rFonts w:ascii="Cambria" w:hAnsi="Cambria"/>
                <w:color w:val="000000"/>
                <w:sz w:val="20"/>
                <w:szCs w:val="20"/>
              </w:rPr>
              <w:br/>
              <w:t>i opiekuńczych) wynikających z roli nauczyciela</w:t>
            </w:r>
          </w:p>
        </w:tc>
        <w:tc>
          <w:tcPr>
            <w:tcW w:w="1540" w:type="dxa"/>
            <w:tcBorders>
              <w:top w:val="single" w:sz="8" w:space="0" w:color="000000"/>
              <w:left w:val="single" w:sz="8" w:space="0" w:color="000000"/>
              <w:bottom w:val="single" w:sz="8" w:space="0" w:color="000000"/>
              <w:right w:val="single" w:sz="8" w:space="0" w:color="000000"/>
            </w:tcBorders>
            <w:vAlign w:val="center"/>
          </w:tcPr>
          <w:p w14:paraId="2885EE0D"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P6U_U</w:t>
            </w:r>
          </w:p>
          <w:p w14:paraId="350A2CFC"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P6S_UO</w:t>
            </w:r>
          </w:p>
        </w:tc>
        <w:tc>
          <w:tcPr>
            <w:tcW w:w="992" w:type="dxa"/>
            <w:tcBorders>
              <w:top w:val="single" w:sz="8" w:space="0" w:color="000000"/>
              <w:left w:val="single" w:sz="8" w:space="0" w:color="000000"/>
              <w:bottom w:val="single" w:sz="8" w:space="0" w:color="000000"/>
              <w:right w:val="single" w:sz="8" w:space="0" w:color="000000"/>
            </w:tcBorders>
            <w:vAlign w:val="center"/>
          </w:tcPr>
          <w:p w14:paraId="626C853A"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U</w:t>
            </w:r>
          </w:p>
          <w:p w14:paraId="783FFF6C"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W, naucz.</w:t>
            </w:r>
          </w:p>
        </w:tc>
        <w:tc>
          <w:tcPr>
            <w:tcW w:w="721" w:type="dxa"/>
            <w:tcBorders>
              <w:top w:val="single" w:sz="8" w:space="0" w:color="000000"/>
              <w:left w:val="single" w:sz="8" w:space="0" w:color="000000"/>
              <w:bottom w:val="single" w:sz="8" w:space="0" w:color="000000"/>
              <w:right w:val="single" w:sz="8" w:space="0" w:color="000000"/>
            </w:tcBorders>
            <w:vAlign w:val="center"/>
          </w:tcPr>
          <w:p w14:paraId="4A36CE04" w14:textId="77777777" w:rsidR="005F03F8" w:rsidRPr="007C1519" w:rsidRDefault="005F03F8" w:rsidP="000C79C6">
            <w:pPr>
              <w:pStyle w:val="Bezodstpw"/>
              <w:jc w:val="center"/>
              <w:rPr>
                <w:rFonts w:ascii="Cambria" w:hAnsi="Cambria"/>
                <w:sz w:val="20"/>
                <w:szCs w:val="20"/>
                <w:highlight w:val="yellow"/>
              </w:rPr>
            </w:pPr>
            <w:r w:rsidRPr="007C1519">
              <w:rPr>
                <w:rFonts w:ascii="Cambria" w:hAnsi="Cambria"/>
                <w:sz w:val="20"/>
                <w:szCs w:val="20"/>
              </w:rPr>
              <w:t>1.4, 1.5</w:t>
            </w:r>
          </w:p>
        </w:tc>
      </w:tr>
      <w:tr w:rsidR="005F03F8" w:rsidRPr="007C1519" w14:paraId="0D605BD4" w14:textId="77777777" w:rsidTr="000C79C6">
        <w:trPr>
          <w:trHeight w:val="357"/>
          <w:jc w:val="center"/>
        </w:trPr>
        <w:tc>
          <w:tcPr>
            <w:tcW w:w="9229" w:type="dxa"/>
            <w:gridSpan w:val="5"/>
            <w:tcBorders>
              <w:top w:val="single" w:sz="8" w:space="0" w:color="000000"/>
              <w:left w:val="single" w:sz="8" w:space="0" w:color="000000"/>
              <w:bottom w:val="single" w:sz="4" w:space="0" w:color="auto"/>
              <w:right w:val="single" w:sz="8" w:space="0" w:color="000000"/>
            </w:tcBorders>
            <w:shd w:val="clear" w:color="auto" w:fill="F2F2F2"/>
            <w:vAlign w:val="center"/>
          </w:tcPr>
          <w:p w14:paraId="5B920F43" w14:textId="77777777" w:rsidR="005F03F8" w:rsidRPr="007C1519" w:rsidRDefault="005F03F8" w:rsidP="000C79C6">
            <w:pPr>
              <w:autoSpaceDE w:val="0"/>
              <w:autoSpaceDN w:val="0"/>
              <w:adjustRightInd w:val="0"/>
              <w:spacing w:before="120" w:after="120"/>
              <w:jc w:val="center"/>
              <w:rPr>
                <w:rFonts w:ascii="Cambria" w:eastAsia="Calibri" w:hAnsi="Cambria" w:cs="Arial"/>
                <w:b/>
                <w:bCs/>
                <w:sz w:val="20"/>
                <w:szCs w:val="20"/>
                <w:lang w:val="de-DE"/>
              </w:rPr>
            </w:pPr>
            <w:r w:rsidRPr="007C1519">
              <w:rPr>
                <w:rFonts w:ascii="Cambria" w:eastAsia="Calibri" w:hAnsi="Cambria"/>
                <w:b/>
                <w:spacing w:val="40"/>
                <w:sz w:val="20"/>
                <w:szCs w:val="20"/>
              </w:rPr>
              <w:t>KOMPETENCJE SPOŁECZNE: absolwent jest gotów do</w:t>
            </w:r>
          </w:p>
        </w:tc>
      </w:tr>
      <w:tr w:rsidR="005F03F8" w:rsidRPr="007C1519" w14:paraId="68B0EFB1" w14:textId="77777777" w:rsidTr="000C79C6">
        <w:trPr>
          <w:trHeight w:val="3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44AF895D"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K_K01</w:t>
            </w:r>
          </w:p>
        </w:tc>
        <w:tc>
          <w:tcPr>
            <w:tcW w:w="4966" w:type="dxa"/>
            <w:tcBorders>
              <w:top w:val="single" w:sz="4" w:space="0" w:color="auto"/>
              <w:left w:val="single" w:sz="4" w:space="0" w:color="auto"/>
              <w:bottom w:val="single" w:sz="4" w:space="0" w:color="auto"/>
              <w:right w:val="single" w:sz="4" w:space="0" w:color="auto"/>
            </w:tcBorders>
            <w:vAlign w:val="center"/>
          </w:tcPr>
          <w:p w14:paraId="1D359B37" w14:textId="77777777" w:rsidR="005F03F8" w:rsidRPr="007C1519" w:rsidRDefault="005F03F8" w:rsidP="000C79C6">
            <w:pPr>
              <w:pStyle w:val="Bezodstpw"/>
              <w:jc w:val="both"/>
              <w:rPr>
                <w:rFonts w:ascii="Cambria" w:hAnsi="Cambria"/>
                <w:sz w:val="20"/>
                <w:szCs w:val="20"/>
              </w:rPr>
            </w:pPr>
            <w:r w:rsidRPr="007C1519">
              <w:rPr>
                <w:rFonts w:ascii="Cambria" w:hAnsi="Cambria"/>
                <w:sz w:val="20"/>
                <w:szCs w:val="20"/>
              </w:rPr>
              <w:t>wypełniania zobowiązań społecznych, współorganizowania działalności na rzecz środowiska i interesu publicznego</w:t>
            </w:r>
          </w:p>
        </w:tc>
        <w:tc>
          <w:tcPr>
            <w:tcW w:w="1540" w:type="dxa"/>
            <w:tcBorders>
              <w:top w:val="single" w:sz="4" w:space="0" w:color="auto"/>
              <w:left w:val="single" w:sz="4" w:space="0" w:color="auto"/>
              <w:bottom w:val="single" w:sz="4" w:space="0" w:color="auto"/>
              <w:right w:val="single" w:sz="4" w:space="0" w:color="auto"/>
            </w:tcBorders>
            <w:vAlign w:val="center"/>
          </w:tcPr>
          <w:p w14:paraId="2C904C12"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P6U_K</w:t>
            </w:r>
          </w:p>
          <w:p w14:paraId="36C32622"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P6S_KO</w:t>
            </w:r>
          </w:p>
        </w:tc>
        <w:tc>
          <w:tcPr>
            <w:tcW w:w="992" w:type="dxa"/>
            <w:tcBorders>
              <w:top w:val="single" w:sz="4" w:space="0" w:color="auto"/>
              <w:left w:val="single" w:sz="4" w:space="0" w:color="auto"/>
              <w:bottom w:val="single" w:sz="4" w:space="0" w:color="auto"/>
              <w:right w:val="single" w:sz="4" w:space="0" w:color="auto"/>
            </w:tcBorders>
            <w:vAlign w:val="center"/>
          </w:tcPr>
          <w:p w14:paraId="779AA6C9"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U</w:t>
            </w:r>
          </w:p>
          <w:p w14:paraId="02FD7551"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W, naucz.</w:t>
            </w:r>
          </w:p>
        </w:tc>
        <w:tc>
          <w:tcPr>
            <w:tcW w:w="721" w:type="dxa"/>
            <w:tcBorders>
              <w:top w:val="single" w:sz="4" w:space="0" w:color="auto"/>
              <w:left w:val="single" w:sz="4" w:space="0" w:color="auto"/>
              <w:bottom w:val="single" w:sz="4" w:space="0" w:color="auto"/>
              <w:right w:val="single" w:sz="4" w:space="0" w:color="auto"/>
            </w:tcBorders>
            <w:vAlign w:val="center"/>
          </w:tcPr>
          <w:p w14:paraId="508A677C"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1.4, 1.5</w:t>
            </w:r>
          </w:p>
        </w:tc>
      </w:tr>
      <w:tr w:rsidR="005F03F8" w:rsidRPr="007C1519" w14:paraId="7CAD997B" w14:textId="77777777" w:rsidTr="000C79C6">
        <w:trPr>
          <w:trHeight w:val="5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66E83C81"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K_K02</w:t>
            </w:r>
          </w:p>
        </w:tc>
        <w:tc>
          <w:tcPr>
            <w:tcW w:w="4966" w:type="dxa"/>
            <w:tcBorders>
              <w:top w:val="single" w:sz="4" w:space="0" w:color="auto"/>
              <w:left w:val="single" w:sz="4" w:space="0" w:color="auto"/>
              <w:bottom w:val="single" w:sz="4" w:space="0" w:color="auto"/>
              <w:right w:val="single" w:sz="4" w:space="0" w:color="auto"/>
            </w:tcBorders>
            <w:vAlign w:val="center"/>
          </w:tcPr>
          <w:p w14:paraId="76660D95" w14:textId="77777777" w:rsidR="005F03F8" w:rsidRPr="007C1519" w:rsidRDefault="005F03F8" w:rsidP="000C79C6">
            <w:pPr>
              <w:pStyle w:val="Bezodstpw"/>
              <w:jc w:val="both"/>
              <w:rPr>
                <w:rFonts w:ascii="Cambria" w:hAnsi="Cambria"/>
                <w:sz w:val="20"/>
                <w:szCs w:val="20"/>
              </w:rPr>
            </w:pPr>
            <w:r w:rsidRPr="007C1519">
              <w:rPr>
                <w:rFonts w:ascii="Cambria" w:hAnsi="Cambria"/>
                <w:sz w:val="20"/>
                <w:szCs w:val="20"/>
              </w:rPr>
              <w:t>przestrzegania zasad etyki zawodowej</w:t>
            </w:r>
          </w:p>
        </w:tc>
        <w:tc>
          <w:tcPr>
            <w:tcW w:w="1540" w:type="dxa"/>
            <w:tcBorders>
              <w:top w:val="single" w:sz="4" w:space="0" w:color="auto"/>
              <w:left w:val="single" w:sz="4" w:space="0" w:color="auto"/>
              <w:bottom w:val="single" w:sz="4" w:space="0" w:color="auto"/>
              <w:right w:val="single" w:sz="4" w:space="0" w:color="auto"/>
            </w:tcBorders>
            <w:vAlign w:val="center"/>
          </w:tcPr>
          <w:p w14:paraId="4423FC79"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P6U_K</w:t>
            </w:r>
          </w:p>
          <w:p w14:paraId="339984CD"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P6S_KR</w:t>
            </w:r>
          </w:p>
        </w:tc>
        <w:tc>
          <w:tcPr>
            <w:tcW w:w="992" w:type="dxa"/>
            <w:tcBorders>
              <w:top w:val="single" w:sz="4" w:space="0" w:color="auto"/>
              <w:left w:val="single" w:sz="4" w:space="0" w:color="auto"/>
              <w:bottom w:val="single" w:sz="4" w:space="0" w:color="auto"/>
              <w:right w:val="single" w:sz="4" w:space="0" w:color="auto"/>
            </w:tcBorders>
            <w:vAlign w:val="center"/>
          </w:tcPr>
          <w:p w14:paraId="238873F5"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U</w:t>
            </w:r>
          </w:p>
          <w:p w14:paraId="44D53C6B"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W, naucz.</w:t>
            </w:r>
          </w:p>
        </w:tc>
        <w:tc>
          <w:tcPr>
            <w:tcW w:w="721" w:type="dxa"/>
            <w:tcBorders>
              <w:top w:val="single" w:sz="4" w:space="0" w:color="auto"/>
              <w:left w:val="single" w:sz="4" w:space="0" w:color="auto"/>
              <w:bottom w:val="single" w:sz="4" w:space="0" w:color="auto"/>
              <w:right w:val="single" w:sz="4" w:space="0" w:color="auto"/>
            </w:tcBorders>
            <w:vAlign w:val="center"/>
          </w:tcPr>
          <w:p w14:paraId="437BBA79"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I.4, I.5</w:t>
            </w:r>
          </w:p>
        </w:tc>
      </w:tr>
      <w:tr w:rsidR="005F03F8" w:rsidRPr="007C1519" w14:paraId="15869A7F" w14:textId="77777777" w:rsidTr="000C79C6">
        <w:trPr>
          <w:trHeight w:val="70"/>
          <w:jc w:val="center"/>
        </w:trPr>
        <w:tc>
          <w:tcPr>
            <w:tcW w:w="1010" w:type="dxa"/>
            <w:tcBorders>
              <w:top w:val="single" w:sz="4" w:space="0" w:color="auto"/>
              <w:left w:val="single" w:sz="4" w:space="0" w:color="auto"/>
              <w:bottom w:val="single" w:sz="4" w:space="0" w:color="auto"/>
              <w:right w:val="single" w:sz="4" w:space="0" w:color="auto"/>
            </w:tcBorders>
            <w:vAlign w:val="center"/>
          </w:tcPr>
          <w:p w14:paraId="2AE6089C"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K_K03</w:t>
            </w:r>
          </w:p>
        </w:tc>
        <w:tc>
          <w:tcPr>
            <w:tcW w:w="4966" w:type="dxa"/>
            <w:tcBorders>
              <w:top w:val="single" w:sz="4" w:space="0" w:color="auto"/>
              <w:left w:val="single" w:sz="4" w:space="0" w:color="auto"/>
              <w:bottom w:val="single" w:sz="4" w:space="0" w:color="auto"/>
              <w:right w:val="single" w:sz="4" w:space="0" w:color="auto"/>
            </w:tcBorders>
            <w:vAlign w:val="center"/>
          </w:tcPr>
          <w:p w14:paraId="55E50523" w14:textId="77777777" w:rsidR="005F03F8" w:rsidRPr="007C1519" w:rsidRDefault="005F03F8" w:rsidP="000C79C6">
            <w:pPr>
              <w:pStyle w:val="Bezodstpw"/>
              <w:jc w:val="both"/>
              <w:rPr>
                <w:rFonts w:ascii="Cambria" w:hAnsi="Cambria"/>
                <w:sz w:val="20"/>
                <w:szCs w:val="20"/>
              </w:rPr>
            </w:pPr>
            <w:r w:rsidRPr="007C1519">
              <w:rPr>
                <w:rFonts w:ascii="Cambria" w:hAnsi="Cambria"/>
                <w:sz w:val="20"/>
                <w:szCs w:val="20"/>
              </w:rPr>
              <w:t>świadomej i krytycznej oceny działalności zawodowej własnej i innych</w:t>
            </w:r>
          </w:p>
        </w:tc>
        <w:tc>
          <w:tcPr>
            <w:tcW w:w="1540" w:type="dxa"/>
            <w:tcBorders>
              <w:top w:val="single" w:sz="4" w:space="0" w:color="auto"/>
              <w:left w:val="single" w:sz="4" w:space="0" w:color="auto"/>
              <w:bottom w:val="single" w:sz="4" w:space="0" w:color="auto"/>
              <w:right w:val="single" w:sz="4" w:space="0" w:color="auto"/>
            </w:tcBorders>
            <w:vAlign w:val="center"/>
          </w:tcPr>
          <w:p w14:paraId="4E02FFF5"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P6U_K</w:t>
            </w:r>
          </w:p>
          <w:p w14:paraId="64223796"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P6S_KR</w:t>
            </w:r>
          </w:p>
        </w:tc>
        <w:tc>
          <w:tcPr>
            <w:tcW w:w="992" w:type="dxa"/>
            <w:tcBorders>
              <w:top w:val="single" w:sz="4" w:space="0" w:color="auto"/>
              <w:left w:val="single" w:sz="4" w:space="0" w:color="auto"/>
              <w:bottom w:val="single" w:sz="4" w:space="0" w:color="auto"/>
              <w:right w:val="single" w:sz="4" w:space="0" w:color="auto"/>
            </w:tcBorders>
            <w:vAlign w:val="center"/>
          </w:tcPr>
          <w:p w14:paraId="0FBB70AD"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U</w:t>
            </w:r>
          </w:p>
          <w:p w14:paraId="24DE6801"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W, naucz.</w:t>
            </w:r>
          </w:p>
        </w:tc>
        <w:tc>
          <w:tcPr>
            <w:tcW w:w="721" w:type="dxa"/>
            <w:tcBorders>
              <w:top w:val="single" w:sz="4" w:space="0" w:color="auto"/>
              <w:left w:val="single" w:sz="4" w:space="0" w:color="auto"/>
              <w:bottom w:val="single" w:sz="4" w:space="0" w:color="auto"/>
              <w:right w:val="single" w:sz="4" w:space="0" w:color="auto"/>
            </w:tcBorders>
            <w:vAlign w:val="center"/>
          </w:tcPr>
          <w:p w14:paraId="0348A8F6"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1.4, 1.5</w:t>
            </w:r>
          </w:p>
        </w:tc>
      </w:tr>
      <w:tr w:rsidR="005F03F8" w:rsidRPr="007C1519" w14:paraId="73E3BD20" w14:textId="77777777" w:rsidTr="000C79C6">
        <w:trPr>
          <w:trHeight w:val="5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67E1A54C"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K_K04</w:t>
            </w:r>
          </w:p>
        </w:tc>
        <w:tc>
          <w:tcPr>
            <w:tcW w:w="4966" w:type="dxa"/>
            <w:tcBorders>
              <w:top w:val="single" w:sz="4" w:space="0" w:color="auto"/>
              <w:left w:val="single" w:sz="4" w:space="0" w:color="auto"/>
              <w:bottom w:val="single" w:sz="4" w:space="0" w:color="auto"/>
              <w:right w:val="single" w:sz="4" w:space="0" w:color="auto"/>
            </w:tcBorders>
            <w:vAlign w:val="center"/>
          </w:tcPr>
          <w:p w14:paraId="568F3710" w14:textId="77777777" w:rsidR="005F03F8" w:rsidRPr="007C1519" w:rsidRDefault="005F03F8" w:rsidP="000C79C6">
            <w:pPr>
              <w:pStyle w:val="Bezodstpw"/>
              <w:jc w:val="both"/>
              <w:rPr>
                <w:rFonts w:ascii="Cambria" w:hAnsi="Cambria"/>
                <w:sz w:val="20"/>
                <w:szCs w:val="20"/>
              </w:rPr>
            </w:pPr>
            <w:r w:rsidRPr="007C1519">
              <w:rPr>
                <w:rFonts w:ascii="Cambria" w:hAnsi="Cambria"/>
                <w:sz w:val="20"/>
                <w:szCs w:val="20"/>
              </w:rPr>
              <w:t>krytycznego odbioru treści kulturowych</w:t>
            </w:r>
          </w:p>
        </w:tc>
        <w:tc>
          <w:tcPr>
            <w:tcW w:w="1540" w:type="dxa"/>
            <w:tcBorders>
              <w:top w:val="single" w:sz="4" w:space="0" w:color="auto"/>
              <w:left w:val="single" w:sz="4" w:space="0" w:color="auto"/>
              <w:bottom w:val="single" w:sz="4" w:space="0" w:color="auto"/>
              <w:right w:val="single" w:sz="4" w:space="0" w:color="auto"/>
            </w:tcBorders>
            <w:vAlign w:val="center"/>
          </w:tcPr>
          <w:p w14:paraId="4F405493"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P6U_K</w:t>
            </w:r>
          </w:p>
          <w:p w14:paraId="71F97D97"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P6S_KK</w:t>
            </w:r>
          </w:p>
        </w:tc>
        <w:tc>
          <w:tcPr>
            <w:tcW w:w="992" w:type="dxa"/>
            <w:tcBorders>
              <w:top w:val="single" w:sz="4" w:space="0" w:color="auto"/>
              <w:left w:val="single" w:sz="4" w:space="0" w:color="auto"/>
              <w:bottom w:val="single" w:sz="4" w:space="0" w:color="auto"/>
              <w:right w:val="single" w:sz="4" w:space="0" w:color="auto"/>
            </w:tcBorders>
            <w:vAlign w:val="center"/>
          </w:tcPr>
          <w:p w14:paraId="0B54032B"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U</w:t>
            </w:r>
          </w:p>
          <w:p w14:paraId="310A3F18"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vAlign w:val="center"/>
          </w:tcPr>
          <w:p w14:paraId="71235794"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I.4, I.5</w:t>
            </w:r>
          </w:p>
        </w:tc>
      </w:tr>
      <w:tr w:rsidR="005F03F8" w:rsidRPr="007C1519" w14:paraId="17C647B3" w14:textId="77777777" w:rsidTr="000C79C6">
        <w:trPr>
          <w:trHeight w:val="5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02DB7847"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K_K05</w:t>
            </w:r>
          </w:p>
        </w:tc>
        <w:tc>
          <w:tcPr>
            <w:tcW w:w="4966" w:type="dxa"/>
            <w:tcBorders>
              <w:top w:val="single" w:sz="4" w:space="0" w:color="auto"/>
              <w:left w:val="single" w:sz="4" w:space="0" w:color="auto"/>
              <w:bottom w:val="single" w:sz="4" w:space="0" w:color="auto"/>
              <w:right w:val="single" w:sz="4" w:space="0" w:color="auto"/>
            </w:tcBorders>
            <w:vAlign w:val="center"/>
          </w:tcPr>
          <w:p w14:paraId="38A1F4D0" w14:textId="77777777" w:rsidR="005F03F8" w:rsidRPr="007C1519" w:rsidRDefault="005F03F8" w:rsidP="000C79C6">
            <w:pPr>
              <w:pStyle w:val="Bezodstpw"/>
              <w:jc w:val="both"/>
              <w:rPr>
                <w:rFonts w:ascii="Cambria" w:hAnsi="Cambria"/>
                <w:sz w:val="20"/>
                <w:szCs w:val="20"/>
              </w:rPr>
            </w:pPr>
            <w:r w:rsidRPr="007C1519">
              <w:rPr>
                <w:rFonts w:ascii="Cambria" w:hAnsi="Cambria"/>
                <w:sz w:val="20"/>
                <w:szCs w:val="20"/>
              </w:rPr>
              <w:t>charakteryzuje się wrażliwością etyczną, empatią, otwartością, refleksyjnością oraz postawami prospołecznymi i poczuciem odpowiedzialności</w:t>
            </w:r>
          </w:p>
        </w:tc>
        <w:tc>
          <w:tcPr>
            <w:tcW w:w="1540" w:type="dxa"/>
            <w:tcBorders>
              <w:top w:val="single" w:sz="4" w:space="0" w:color="auto"/>
              <w:left w:val="single" w:sz="4" w:space="0" w:color="auto"/>
              <w:bottom w:val="single" w:sz="4" w:space="0" w:color="auto"/>
              <w:right w:val="single" w:sz="4" w:space="0" w:color="auto"/>
            </w:tcBorders>
            <w:vAlign w:val="center"/>
          </w:tcPr>
          <w:p w14:paraId="3839B22C"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P6U_K</w:t>
            </w:r>
          </w:p>
          <w:p w14:paraId="18750DF7"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P6S_KR</w:t>
            </w:r>
          </w:p>
        </w:tc>
        <w:tc>
          <w:tcPr>
            <w:tcW w:w="992" w:type="dxa"/>
            <w:tcBorders>
              <w:top w:val="single" w:sz="4" w:space="0" w:color="auto"/>
              <w:left w:val="single" w:sz="4" w:space="0" w:color="auto"/>
              <w:bottom w:val="single" w:sz="4" w:space="0" w:color="auto"/>
              <w:right w:val="single" w:sz="4" w:space="0" w:color="auto"/>
            </w:tcBorders>
            <w:vAlign w:val="center"/>
          </w:tcPr>
          <w:p w14:paraId="5DA5773F"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U</w:t>
            </w:r>
          </w:p>
          <w:p w14:paraId="2FDCA6C5"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W, naucz.</w:t>
            </w:r>
          </w:p>
        </w:tc>
        <w:tc>
          <w:tcPr>
            <w:tcW w:w="721" w:type="dxa"/>
            <w:tcBorders>
              <w:top w:val="single" w:sz="4" w:space="0" w:color="auto"/>
              <w:left w:val="single" w:sz="4" w:space="0" w:color="auto"/>
              <w:bottom w:val="single" w:sz="4" w:space="0" w:color="auto"/>
              <w:right w:val="single" w:sz="4" w:space="0" w:color="auto"/>
            </w:tcBorders>
            <w:vAlign w:val="center"/>
          </w:tcPr>
          <w:p w14:paraId="3EF6A936"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1.4, 1.5</w:t>
            </w:r>
          </w:p>
        </w:tc>
      </w:tr>
      <w:tr w:rsidR="005F03F8" w:rsidRPr="007C1519" w14:paraId="3B82A63D" w14:textId="77777777" w:rsidTr="000C79C6">
        <w:trPr>
          <w:trHeight w:val="5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2CB951A8"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K_K06</w:t>
            </w:r>
          </w:p>
        </w:tc>
        <w:tc>
          <w:tcPr>
            <w:tcW w:w="4966" w:type="dxa"/>
            <w:tcBorders>
              <w:top w:val="single" w:sz="4" w:space="0" w:color="auto"/>
              <w:left w:val="single" w:sz="4" w:space="0" w:color="auto"/>
              <w:bottom w:val="single" w:sz="4" w:space="0" w:color="auto"/>
              <w:right w:val="single" w:sz="4" w:space="0" w:color="auto"/>
            </w:tcBorders>
            <w:vAlign w:val="center"/>
          </w:tcPr>
          <w:p w14:paraId="5C7E5346" w14:textId="77777777" w:rsidR="005F03F8" w:rsidRPr="007C1519" w:rsidRDefault="005F03F8" w:rsidP="000C79C6">
            <w:pPr>
              <w:pStyle w:val="Bezodstpw"/>
              <w:jc w:val="both"/>
              <w:rPr>
                <w:rFonts w:ascii="Cambria" w:hAnsi="Cambria"/>
                <w:sz w:val="20"/>
                <w:szCs w:val="20"/>
              </w:rPr>
            </w:pPr>
            <w:r w:rsidRPr="007C1519">
              <w:rPr>
                <w:rFonts w:ascii="Cambria" w:hAnsi="Cambria"/>
                <w:sz w:val="20"/>
                <w:szCs w:val="20"/>
              </w:rPr>
              <w:t>działania w sposób przedsiębiorczy oraz wykazywania się twórczym myśleniem a także otwartością na zmiany</w:t>
            </w:r>
          </w:p>
        </w:tc>
        <w:tc>
          <w:tcPr>
            <w:tcW w:w="1540" w:type="dxa"/>
            <w:tcBorders>
              <w:top w:val="single" w:sz="4" w:space="0" w:color="auto"/>
              <w:left w:val="single" w:sz="4" w:space="0" w:color="auto"/>
              <w:bottom w:val="single" w:sz="4" w:space="0" w:color="auto"/>
              <w:right w:val="single" w:sz="4" w:space="0" w:color="auto"/>
            </w:tcBorders>
            <w:vAlign w:val="center"/>
          </w:tcPr>
          <w:p w14:paraId="754D9BF0"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P6U_K</w:t>
            </w:r>
          </w:p>
          <w:p w14:paraId="3D643B87"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P6S_KO</w:t>
            </w:r>
          </w:p>
        </w:tc>
        <w:tc>
          <w:tcPr>
            <w:tcW w:w="992" w:type="dxa"/>
            <w:tcBorders>
              <w:top w:val="single" w:sz="4" w:space="0" w:color="auto"/>
              <w:left w:val="single" w:sz="4" w:space="0" w:color="auto"/>
              <w:bottom w:val="single" w:sz="4" w:space="0" w:color="auto"/>
              <w:right w:val="single" w:sz="4" w:space="0" w:color="auto"/>
            </w:tcBorders>
            <w:vAlign w:val="center"/>
          </w:tcPr>
          <w:p w14:paraId="494C6EE7"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U</w:t>
            </w:r>
          </w:p>
          <w:p w14:paraId="14476AFD"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vAlign w:val="center"/>
          </w:tcPr>
          <w:p w14:paraId="12E021F0" w14:textId="77777777" w:rsidR="005F03F8" w:rsidRPr="007C1519" w:rsidRDefault="005F03F8" w:rsidP="000C79C6">
            <w:pPr>
              <w:pStyle w:val="Bezodstpw"/>
              <w:jc w:val="center"/>
              <w:rPr>
                <w:rFonts w:ascii="Cambria" w:hAnsi="Cambria"/>
                <w:sz w:val="20"/>
                <w:szCs w:val="20"/>
              </w:rPr>
            </w:pPr>
            <w:r w:rsidRPr="007C1519">
              <w:rPr>
                <w:rFonts w:ascii="Cambria" w:hAnsi="Cambria"/>
                <w:sz w:val="20"/>
                <w:szCs w:val="20"/>
              </w:rPr>
              <w:t>V.6</w:t>
            </w:r>
          </w:p>
        </w:tc>
      </w:tr>
    </w:tbl>
    <w:p w14:paraId="1E3058E4" w14:textId="77777777" w:rsidR="005F03F8" w:rsidRPr="007C1519" w:rsidRDefault="005F03F8" w:rsidP="005F03F8">
      <w:pPr>
        <w:spacing w:line="360" w:lineRule="auto"/>
        <w:contextualSpacing/>
        <w:rPr>
          <w:rFonts w:ascii="Cambria" w:eastAsia="Calibri" w:hAnsi="Cambria"/>
          <w:sz w:val="12"/>
          <w:szCs w:val="8"/>
        </w:rPr>
      </w:pPr>
    </w:p>
    <w:p w14:paraId="3FCED76E" w14:textId="77777777" w:rsidR="005F03F8" w:rsidRPr="007C1519" w:rsidRDefault="005F03F8" w:rsidP="005F03F8">
      <w:pPr>
        <w:spacing w:line="360" w:lineRule="auto"/>
        <w:contextualSpacing/>
        <w:rPr>
          <w:rFonts w:ascii="Cambria" w:eastAsia="Calibri" w:hAnsi="Cambria"/>
          <w:sz w:val="20"/>
          <w:szCs w:val="20"/>
        </w:rPr>
      </w:pPr>
      <w:r w:rsidRPr="007C1519">
        <w:rPr>
          <w:rFonts w:ascii="Cambria" w:eastAsia="Calibri" w:hAnsi="Cambria"/>
          <w:sz w:val="20"/>
          <w:szCs w:val="20"/>
        </w:rPr>
        <w:t>Objaśnienie stosowanych skrótów:</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417"/>
        <w:gridCol w:w="6062"/>
      </w:tblGrid>
      <w:tr w:rsidR="005F03F8" w:rsidRPr="007C1519" w14:paraId="03C49A7B" w14:textId="77777777" w:rsidTr="000C79C6">
        <w:trPr>
          <w:trHeight w:val="438"/>
          <w:jc w:val="center"/>
        </w:trPr>
        <w:tc>
          <w:tcPr>
            <w:tcW w:w="9180" w:type="dxa"/>
            <w:gridSpan w:val="3"/>
            <w:shd w:val="clear" w:color="auto" w:fill="D9D9D9"/>
            <w:vAlign w:val="center"/>
          </w:tcPr>
          <w:p w14:paraId="7D2B5E11" w14:textId="77777777" w:rsidR="005F03F8" w:rsidRPr="007C1519" w:rsidRDefault="005F03F8" w:rsidP="000C79C6">
            <w:pPr>
              <w:contextualSpacing/>
              <w:jc w:val="center"/>
              <w:rPr>
                <w:rFonts w:ascii="Cambria" w:hAnsi="Cambria" w:cs="Arial"/>
                <w:color w:val="000000"/>
                <w:sz w:val="20"/>
                <w:szCs w:val="20"/>
              </w:rPr>
            </w:pPr>
            <w:r w:rsidRPr="007C1519">
              <w:rPr>
                <w:rFonts w:ascii="Cambria" w:eastAsia="Calibri" w:hAnsi="Cambria"/>
                <w:sz w:val="20"/>
                <w:szCs w:val="20"/>
              </w:rPr>
              <w:t>Symbol efektu uczenia się dla kierunku - kolumna 1</w:t>
            </w:r>
          </w:p>
        </w:tc>
      </w:tr>
      <w:tr w:rsidR="005F03F8" w:rsidRPr="007C1519" w14:paraId="0A3B8ED1" w14:textId="77777777" w:rsidTr="000C79C6">
        <w:trPr>
          <w:trHeight w:val="438"/>
          <w:jc w:val="center"/>
        </w:trPr>
        <w:tc>
          <w:tcPr>
            <w:tcW w:w="1701" w:type="dxa"/>
            <w:vAlign w:val="center"/>
          </w:tcPr>
          <w:p w14:paraId="28670E2B" w14:textId="77777777" w:rsidR="005F03F8" w:rsidRPr="007C1519" w:rsidRDefault="005F03F8" w:rsidP="000C79C6">
            <w:pPr>
              <w:contextualSpacing/>
              <w:jc w:val="center"/>
              <w:rPr>
                <w:rFonts w:ascii="Cambria" w:eastAsia="Calibri" w:hAnsi="Cambria"/>
                <w:b/>
                <w:bCs/>
                <w:sz w:val="20"/>
                <w:szCs w:val="20"/>
                <w:u w:val="single"/>
              </w:rPr>
            </w:pPr>
            <w:r w:rsidRPr="007C1519">
              <w:rPr>
                <w:rFonts w:ascii="Cambria" w:hAnsi="Cambria" w:cs="Arial"/>
                <w:b/>
                <w:bCs/>
                <w:color w:val="000000"/>
                <w:sz w:val="20"/>
                <w:szCs w:val="20"/>
              </w:rPr>
              <w:t>litera K</w:t>
            </w:r>
          </w:p>
        </w:tc>
        <w:tc>
          <w:tcPr>
            <w:tcW w:w="7479" w:type="dxa"/>
            <w:gridSpan w:val="2"/>
            <w:vAlign w:val="center"/>
          </w:tcPr>
          <w:p w14:paraId="149744EA" w14:textId="77777777" w:rsidR="005F03F8" w:rsidRPr="007C1519" w:rsidRDefault="005F03F8" w:rsidP="000C79C6">
            <w:pPr>
              <w:contextualSpacing/>
              <w:rPr>
                <w:rFonts w:ascii="Cambria" w:eastAsia="Calibri" w:hAnsi="Cambria"/>
                <w:sz w:val="20"/>
                <w:szCs w:val="20"/>
                <w:u w:val="single"/>
              </w:rPr>
            </w:pPr>
            <w:r w:rsidRPr="007C1519">
              <w:rPr>
                <w:rFonts w:ascii="Cambria" w:hAnsi="Cambria" w:cs="Arial"/>
                <w:color w:val="000000"/>
                <w:sz w:val="20"/>
                <w:szCs w:val="20"/>
              </w:rPr>
              <w:t>dla wyróżnienia, że chodzi o efekty kierunkowe</w:t>
            </w:r>
          </w:p>
        </w:tc>
      </w:tr>
      <w:tr w:rsidR="005F03F8" w:rsidRPr="007C1519" w14:paraId="7480D272" w14:textId="77777777" w:rsidTr="000C79C6">
        <w:trPr>
          <w:trHeight w:val="428"/>
          <w:jc w:val="center"/>
        </w:trPr>
        <w:tc>
          <w:tcPr>
            <w:tcW w:w="1701" w:type="dxa"/>
            <w:vAlign w:val="center"/>
          </w:tcPr>
          <w:p w14:paraId="29E2982E" w14:textId="77777777" w:rsidR="005F03F8" w:rsidRPr="007C1519" w:rsidRDefault="005F03F8" w:rsidP="000C79C6">
            <w:pPr>
              <w:contextualSpacing/>
              <w:jc w:val="center"/>
              <w:rPr>
                <w:rFonts w:ascii="Cambria" w:eastAsia="Calibri" w:hAnsi="Cambria"/>
                <w:b/>
                <w:bCs/>
                <w:sz w:val="20"/>
                <w:szCs w:val="20"/>
                <w:u w:val="single"/>
              </w:rPr>
            </w:pPr>
            <w:r w:rsidRPr="007C1519">
              <w:rPr>
                <w:rFonts w:ascii="Cambria" w:hAnsi="Cambria" w:cs="Arial"/>
                <w:b/>
                <w:bCs/>
                <w:color w:val="000000"/>
                <w:sz w:val="20"/>
                <w:szCs w:val="20"/>
              </w:rPr>
              <w:t>znak _</w:t>
            </w:r>
          </w:p>
        </w:tc>
        <w:tc>
          <w:tcPr>
            <w:tcW w:w="7479" w:type="dxa"/>
            <w:gridSpan w:val="2"/>
            <w:vAlign w:val="center"/>
          </w:tcPr>
          <w:p w14:paraId="74F4F5A6" w14:textId="77777777" w:rsidR="005F03F8" w:rsidRPr="007C1519" w:rsidRDefault="005F03F8" w:rsidP="000C79C6">
            <w:pPr>
              <w:contextualSpacing/>
              <w:rPr>
                <w:rFonts w:ascii="Cambria" w:eastAsia="Calibri" w:hAnsi="Cambria"/>
                <w:sz w:val="20"/>
                <w:szCs w:val="20"/>
                <w:u w:val="single"/>
              </w:rPr>
            </w:pPr>
            <w:r w:rsidRPr="007C1519">
              <w:rPr>
                <w:rFonts w:ascii="Cambria" w:hAnsi="Cambria" w:cs="Arial"/>
                <w:color w:val="000000"/>
                <w:sz w:val="20"/>
                <w:szCs w:val="20"/>
              </w:rPr>
              <w:t>podkreślnik</w:t>
            </w:r>
          </w:p>
        </w:tc>
      </w:tr>
      <w:tr w:rsidR="005F03F8" w:rsidRPr="007C1519" w14:paraId="08A9EE0A" w14:textId="77777777" w:rsidTr="000C79C6">
        <w:trPr>
          <w:trHeight w:val="403"/>
          <w:jc w:val="center"/>
        </w:trPr>
        <w:tc>
          <w:tcPr>
            <w:tcW w:w="1701" w:type="dxa"/>
            <w:vAlign w:val="center"/>
          </w:tcPr>
          <w:p w14:paraId="0D16440C" w14:textId="77777777" w:rsidR="005F03F8" w:rsidRPr="007C1519" w:rsidRDefault="005F03F8" w:rsidP="000C79C6">
            <w:pPr>
              <w:contextualSpacing/>
              <w:jc w:val="center"/>
              <w:rPr>
                <w:rFonts w:ascii="Cambria" w:eastAsia="Calibri" w:hAnsi="Cambria"/>
                <w:b/>
                <w:bCs/>
                <w:sz w:val="20"/>
                <w:szCs w:val="20"/>
                <w:u w:val="single"/>
              </w:rPr>
            </w:pPr>
            <w:r w:rsidRPr="007C1519">
              <w:rPr>
                <w:rFonts w:ascii="Cambria" w:hAnsi="Cambria" w:cs="Arial"/>
                <w:b/>
                <w:bCs/>
                <w:color w:val="000000"/>
                <w:sz w:val="20"/>
                <w:szCs w:val="20"/>
              </w:rPr>
              <w:t>litera W</w:t>
            </w:r>
          </w:p>
        </w:tc>
        <w:tc>
          <w:tcPr>
            <w:tcW w:w="7479" w:type="dxa"/>
            <w:gridSpan w:val="2"/>
            <w:vAlign w:val="center"/>
          </w:tcPr>
          <w:p w14:paraId="2A3D31BD" w14:textId="77777777" w:rsidR="005F03F8" w:rsidRPr="007C1519" w:rsidRDefault="005F03F8" w:rsidP="000C79C6">
            <w:pPr>
              <w:contextualSpacing/>
              <w:rPr>
                <w:rFonts w:ascii="Cambria" w:eastAsia="Calibri" w:hAnsi="Cambria"/>
                <w:sz w:val="20"/>
                <w:szCs w:val="20"/>
                <w:u w:val="single"/>
              </w:rPr>
            </w:pPr>
            <w:r w:rsidRPr="007C1519">
              <w:rPr>
                <w:rFonts w:ascii="Cambria" w:hAnsi="Cambria" w:cs="Arial"/>
                <w:color w:val="000000"/>
                <w:sz w:val="20"/>
                <w:szCs w:val="20"/>
              </w:rPr>
              <w:t>dla oznaczenia kategorii efektów – wiedza</w:t>
            </w:r>
          </w:p>
        </w:tc>
      </w:tr>
      <w:tr w:rsidR="005F03F8" w:rsidRPr="007C1519" w14:paraId="784F2C13" w14:textId="77777777" w:rsidTr="000C79C6">
        <w:trPr>
          <w:trHeight w:val="407"/>
          <w:jc w:val="center"/>
        </w:trPr>
        <w:tc>
          <w:tcPr>
            <w:tcW w:w="1701" w:type="dxa"/>
            <w:vAlign w:val="center"/>
          </w:tcPr>
          <w:p w14:paraId="7A1DA8F5" w14:textId="77777777" w:rsidR="005F03F8" w:rsidRPr="007C1519" w:rsidRDefault="005F03F8" w:rsidP="000C79C6">
            <w:pPr>
              <w:contextualSpacing/>
              <w:jc w:val="center"/>
              <w:rPr>
                <w:rFonts w:ascii="Cambria" w:eastAsia="Calibri" w:hAnsi="Cambria"/>
                <w:b/>
                <w:bCs/>
                <w:sz w:val="20"/>
                <w:szCs w:val="20"/>
                <w:u w:val="single"/>
              </w:rPr>
            </w:pPr>
            <w:r w:rsidRPr="007C1519">
              <w:rPr>
                <w:rFonts w:ascii="Cambria" w:hAnsi="Cambria" w:cs="Arial"/>
                <w:b/>
                <w:bCs/>
                <w:color w:val="000000"/>
                <w:sz w:val="20"/>
                <w:szCs w:val="20"/>
              </w:rPr>
              <w:t>litera U</w:t>
            </w:r>
          </w:p>
        </w:tc>
        <w:tc>
          <w:tcPr>
            <w:tcW w:w="7479" w:type="dxa"/>
            <w:gridSpan w:val="2"/>
            <w:vAlign w:val="center"/>
          </w:tcPr>
          <w:p w14:paraId="5EE7A91A" w14:textId="77777777" w:rsidR="005F03F8" w:rsidRPr="007C1519" w:rsidRDefault="005F03F8" w:rsidP="000C79C6">
            <w:pPr>
              <w:contextualSpacing/>
              <w:rPr>
                <w:rFonts w:ascii="Cambria" w:eastAsia="Calibri" w:hAnsi="Cambria"/>
                <w:sz w:val="20"/>
                <w:szCs w:val="20"/>
                <w:u w:val="single"/>
              </w:rPr>
            </w:pPr>
            <w:r w:rsidRPr="007C1519">
              <w:rPr>
                <w:rFonts w:ascii="Cambria" w:hAnsi="Cambria" w:cs="Arial"/>
                <w:color w:val="000000"/>
                <w:sz w:val="20"/>
                <w:szCs w:val="20"/>
              </w:rPr>
              <w:t>dla oznaczenia kategorii efektów – umiejętności,</w:t>
            </w:r>
          </w:p>
        </w:tc>
      </w:tr>
      <w:tr w:rsidR="005F03F8" w:rsidRPr="007C1519" w14:paraId="2F434DDB" w14:textId="77777777" w:rsidTr="000C79C6">
        <w:trPr>
          <w:trHeight w:val="425"/>
          <w:jc w:val="center"/>
        </w:trPr>
        <w:tc>
          <w:tcPr>
            <w:tcW w:w="1701" w:type="dxa"/>
            <w:vAlign w:val="center"/>
          </w:tcPr>
          <w:p w14:paraId="105AC8BF" w14:textId="77777777" w:rsidR="005F03F8" w:rsidRPr="007C1519" w:rsidRDefault="005F03F8" w:rsidP="000C79C6">
            <w:pPr>
              <w:contextualSpacing/>
              <w:jc w:val="center"/>
              <w:rPr>
                <w:rFonts w:ascii="Cambria" w:hAnsi="Cambria" w:cs="Arial"/>
                <w:b/>
                <w:bCs/>
                <w:color w:val="000000"/>
                <w:sz w:val="20"/>
                <w:szCs w:val="20"/>
              </w:rPr>
            </w:pPr>
            <w:r w:rsidRPr="007C1519">
              <w:rPr>
                <w:rFonts w:ascii="Cambria" w:hAnsi="Cambria" w:cs="Arial"/>
                <w:b/>
                <w:bCs/>
                <w:color w:val="000000"/>
                <w:sz w:val="20"/>
                <w:szCs w:val="20"/>
              </w:rPr>
              <w:t>litera K</w:t>
            </w:r>
          </w:p>
        </w:tc>
        <w:tc>
          <w:tcPr>
            <w:tcW w:w="7479" w:type="dxa"/>
            <w:gridSpan w:val="2"/>
            <w:vAlign w:val="center"/>
          </w:tcPr>
          <w:p w14:paraId="05D3F3F9" w14:textId="77777777" w:rsidR="005F03F8" w:rsidRPr="007C1519" w:rsidRDefault="005F03F8" w:rsidP="000C79C6">
            <w:pPr>
              <w:contextualSpacing/>
              <w:rPr>
                <w:rFonts w:ascii="Cambria" w:eastAsia="Calibri" w:hAnsi="Cambria"/>
                <w:sz w:val="20"/>
                <w:szCs w:val="20"/>
                <w:u w:val="single"/>
              </w:rPr>
            </w:pPr>
            <w:r w:rsidRPr="007C1519">
              <w:rPr>
                <w:rFonts w:ascii="Cambria" w:hAnsi="Cambria" w:cs="Arial"/>
                <w:color w:val="000000"/>
                <w:sz w:val="20"/>
                <w:szCs w:val="20"/>
              </w:rPr>
              <w:t>dla oznaczenia kategorii efektów – kompetencje społeczne,</w:t>
            </w:r>
          </w:p>
        </w:tc>
      </w:tr>
      <w:tr w:rsidR="005F03F8" w:rsidRPr="007C1519" w14:paraId="4CA5A22D" w14:textId="77777777" w:rsidTr="000C79C6">
        <w:trPr>
          <w:trHeight w:val="401"/>
          <w:jc w:val="center"/>
        </w:trPr>
        <w:tc>
          <w:tcPr>
            <w:tcW w:w="1701" w:type="dxa"/>
            <w:vAlign w:val="center"/>
          </w:tcPr>
          <w:p w14:paraId="440E9F74" w14:textId="77777777" w:rsidR="005F03F8" w:rsidRPr="007C1519" w:rsidRDefault="005F03F8" w:rsidP="000C79C6">
            <w:pPr>
              <w:contextualSpacing/>
              <w:jc w:val="center"/>
              <w:rPr>
                <w:rFonts w:ascii="Cambria" w:hAnsi="Cambria" w:cs="Arial"/>
                <w:b/>
                <w:bCs/>
                <w:color w:val="000000"/>
                <w:sz w:val="20"/>
                <w:szCs w:val="20"/>
              </w:rPr>
            </w:pPr>
            <w:r w:rsidRPr="007C1519">
              <w:rPr>
                <w:rFonts w:ascii="Cambria" w:hAnsi="Cambria" w:cs="Arial"/>
                <w:b/>
                <w:bCs/>
                <w:color w:val="000000"/>
                <w:sz w:val="20"/>
                <w:szCs w:val="20"/>
              </w:rPr>
              <w:t>01, 02 i kolejne</w:t>
            </w:r>
          </w:p>
        </w:tc>
        <w:tc>
          <w:tcPr>
            <w:tcW w:w="7479" w:type="dxa"/>
            <w:gridSpan w:val="2"/>
            <w:vAlign w:val="center"/>
          </w:tcPr>
          <w:p w14:paraId="0007F744" w14:textId="77777777" w:rsidR="005F03F8" w:rsidRPr="007C1519" w:rsidRDefault="005F03F8" w:rsidP="000C79C6">
            <w:pPr>
              <w:contextualSpacing/>
              <w:rPr>
                <w:rFonts w:ascii="Cambria" w:eastAsia="Calibri" w:hAnsi="Cambria"/>
                <w:sz w:val="20"/>
                <w:szCs w:val="20"/>
                <w:u w:val="single"/>
              </w:rPr>
            </w:pPr>
            <w:r w:rsidRPr="007C1519">
              <w:rPr>
                <w:rFonts w:ascii="Cambria" w:hAnsi="Cambria" w:cs="Arial"/>
                <w:color w:val="000000"/>
                <w:sz w:val="20"/>
                <w:szCs w:val="20"/>
              </w:rPr>
              <w:t>numer efektu w obrębie danej kategorii, zapisany w postaci dwóch cyfr (numery należy poprzedzić cyfrą 0)</w:t>
            </w:r>
          </w:p>
        </w:tc>
      </w:tr>
      <w:tr w:rsidR="005F03F8" w:rsidRPr="007C1519" w14:paraId="2EB61742" w14:textId="77777777" w:rsidTr="000C79C6">
        <w:trPr>
          <w:trHeight w:val="401"/>
          <w:jc w:val="center"/>
        </w:trPr>
        <w:tc>
          <w:tcPr>
            <w:tcW w:w="9180" w:type="dxa"/>
            <w:gridSpan w:val="3"/>
            <w:shd w:val="clear" w:color="auto" w:fill="D9D9D9"/>
            <w:vAlign w:val="center"/>
          </w:tcPr>
          <w:p w14:paraId="094B7437" w14:textId="77777777" w:rsidR="005F03F8" w:rsidRPr="007C1519" w:rsidRDefault="005F03F8" w:rsidP="000C79C6">
            <w:pPr>
              <w:contextualSpacing/>
              <w:jc w:val="center"/>
              <w:rPr>
                <w:rFonts w:ascii="Cambria" w:eastAsia="Calibri" w:hAnsi="Cambria"/>
                <w:sz w:val="20"/>
                <w:szCs w:val="20"/>
              </w:rPr>
            </w:pPr>
            <w:r w:rsidRPr="007C1519">
              <w:rPr>
                <w:rFonts w:ascii="Cambria" w:eastAsia="Calibri" w:hAnsi="Cambria"/>
                <w:sz w:val="20"/>
                <w:szCs w:val="20"/>
              </w:rPr>
              <w:t>Uniwersalne charakterystyki poziomów PRK (pierwszego stopnia) – kolumna 3</w:t>
            </w:r>
          </w:p>
        </w:tc>
      </w:tr>
      <w:tr w:rsidR="005F03F8" w:rsidRPr="007C1519" w14:paraId="7B1593C0" w14:textId="77777777" w:rsidTr="000C79C6">
        <w:trPr>
          <w:trHeight w:val="401"/>
          <w:jc w:val="center"/>
        </w:trPr>
        <w:tc>
          <w:tcPr>
            <w:tcW w:w="1701" w:type="dxa"/>
            <w:vAlign w:val="center"/>
          </w:tcPr>
          <w:p w14:paraId="1AA6F813" w14:textId="77777777" w:rsidR="005F03F8" w:rsidRPr="007C1519" w:rsidRDefault="005F03F8" w:rsidP="000C79C6">
            <w:pPr>
              <w:contextualSpacing/>
              <w:jc w:val="center"/>
              <w:rPr>
                <w:rFonts w:ascii="Cambria" w:hAnsi="Cambria" w:cs="Arial"/>
                <w:color w:val="000000"/>
                <w:sz w:val="20"/>
                <w:szCs w:val="20"/>
              </w:rPr>
            </w:pPr>
            <w:r w:rsidRPr="007C1519">
              <w:rPr>
                <w:rFonts w:ascii="Cambria" w:eastAsia="Calibri" w:hAnsi="Cambria"/>
                <w:b/>
                <w:sz w:val="20"/>
                <w:szCs w:val="20"/>
              </w:rPr>
              <w:t>P</w:t>
            </w:r>
          </w:p>
        </w:tc>
        <w:tc>
          <w:tcPr>
            <w:tcW w:w="7479" w:type="dxa"/>
            <w:gridSpan w:val="2"/>
            <w:vAlign w:val="center"/>
          </w:tcPr>
          <w:p w14:paraId="1287B41E" w14:textId="77777777" w:rsidR="005F03F8" w:rsidRPr="007C1519" w:rsidRDefault="005F03F8" w:rsidP="000C79C6">
            <w:pPr>
              <w:contextualSpacing/>
              <w:rPr>
                <w:rFonts w:ascii="Cambria" w:hAnsi="Cambria" w:cs="Arial"/>
                <w:color w:val="000000"/>
                <w:sz w:val="20"/>
                <w:szCs w:val="20"/>
              </w:rPr>
            </w:pPr>
            <w:r w:rsidRPr="007C1519">
              <w:rPr>
                <w:rFonts w:ascii="Cambria" w:eastAsia="Calibri" w:hAnsi="Cambria"/>
                <w:sz w:val="20"/>
                <w:szCs w:val="20"/>
              </w:rPr>
              <w:t>poziom PRK (6-7)</w:t>
            </w:r>
          </w:p>
        </w:tc>
      </w:tr>
      <w:tr w:rsidR="005F03F8" w:rsidRPr="007C1519" w14:paraId="18C81440" w14:textId="77777777" w:rsidTr="000C79C6">
        <w:trPr>
          <w:trHeight w:val="401"/>
          <w:jc w:val="center"/>
        </w:trPr>
        <w:tc>
          <w:tcPr>
            <w:tcW w:w="1701" w:type="dxa"/>
            <w:vAlign w:val="center"/>
          </w:tcPr>
          <w:p w14:paraId="05D21714" w14:textId="77777777" w:rsidR="005F03F8" w:rsidRPr="007C1519" w:rsidRDefault="005F03F8" w:rsidP="000C79C6">
            <w:pPr>
              <w:contextualSpacing/>
              <w:jc w:val="center"/>
              <w:rPr>
                <w:rFonts w:ascii="Cambria" w:hAnsi="Cambria" w:cs="Arial"/>
                <w:color w:val="000000"/>
                <w:sz w:val="20"/>
                <w:szCs w:val="20"/>
              </w:rPr>
            </w:pPr>
            <w:r w:rsidRPr="007C1519">
              <w:rPr>
                <w:rFonts w:ascii="Cambria" w:eastAsia="Calibri" w:hAnsi="Cambria"/>
                <w:b/>
                <w:sz w:val="20"/>
                <w:szCs w:val="20"/>
              </w:rPr>
              <w:t>U</w:t>
            </w:r>
          </w:p>
        </w:tc>
        <w:tc>
          <w:tcPr>
            <w:tcW w:w="7479" w:type="dxa"/>
            <w:gridSpan w:val="2"/>
            <w:vAlign w:val="center"/>
          </w:tcPr>
          <w:p w14:paraId="67CC0426" w14:textId="77777777" w:rsidR="005F03F8" w:rsidRPr="007C1519" w:rsidRDefault="005F03F8" w:rsidP="000C79C6">
            <w:pPr>
              <w:contextualSpacing/>
              <w:rPr>
                <w:rFonts w:ascii="Cambria" w:hAnsi="Cambria" w:cs="Arial"/>
                <w:color w:val="000000"/>
                <w:sz w:val="20"/>
                <w:szCs w:val="20"/>
              </w:rPr>
            </w:pPr>
            <w:r w:rsidRPr="007C1519">
              <w:rPr>
                <w:rFonts w:ascii="Cambria" w:eastAsia="Calibri" w:hAnsi="Cambria"/>
                <w:sz w:val="20"/>
                <w:szCs w:val="20"/>
              </w:rPr>
              <w:t>charakterystyka uniwersalna</w:t>
            </w:r>
          </w:p>
        </w:tc>
      </w:tr>
      <w:tr w:rsidR="005F03F8" w:rsidRPr="007C1519" w14:paraId="0DC74996" w14:textId="77777777" w:rsidTr="000C79C6">
        <w:trPr>
          <w:trHeight w:val="401"/>
          <w:jc w:val="center"/>
        </w:trPr>
        <w:tc>
          <w:tcPr>
            <w:tcW w:w="1701" w:type="dxa"/>
            <w:vAlign w:val="center"/>
          </w:tcPr>
          <w:p w14:paraId="4EBDAB0C" w14:textId="77777777" w:rsidR="005F03F8" w:rsidRPr="007C1519" w:rsidRDefault="005F03F8" w:rsidP="000C79C6">
            <w:pPr>
              <w:contextualSpacing/>
              <w:jc w:val="center"/>
              <w:rPr>
                <w:rFonts w:ascii="Cambria" w:hAnsi="Cambria" w:cs="Arial"/>
                <w:color w:val="000000"/>
                <w:sz w:val="20"/>
                <w:szCs w:val="20"/>
              </w:rPr>
            </w:pPr>
            <w:r w:rsidRPr="007C1519">
              <w:rPr>
                <w:rFonts w:ascii="Cambria" w:eastAsia="Calibri" w:hAnsi="Cambria"/>
                <w:b/>
                <w:sz w:val="20"/>
                <w:szCs w:val="20"/>
              </w:rPr>
              <w:t>W</w:t>
            </w:r>
          </w:p>
        </w:tc>
        <w:tc>
          <w:tcPr>
            <w:tcW w:w="7479" w:type="dxa"/>
            <w:gridSpan w:val="2"/>
            <w:vAlign w:val="center"/>
          </w:tcPr>
          <w:p w14:paraId="5D57D65B" w14:textId="77777777" w:rsidR="005F03F8" w:rsidRPr="007C1519" w:rsidRDefault="005F03F8" w:rsidP="000C79C6">
            <w:pPr>
              <w:contextualSpacing/>
              <w:rPr>
                <w:rFonts w:ascii="Cambria" w:hAnsi="Cambria" w:cs="Arial"/>
                <w:bCs/>
                <w:color w:val="000000"/>
                <w:sz w:val="20"/>
                <w:szCs w:val="20"/>
              </w:rPr>
            </w:pPr>
            <w:r w:rsidRPr="007C1519">
              <w:rPr>
                <w:rFonts w:ascii="Cambria" w:eastAsia="Calibri" w:hAnsi="Cambria"/>
                <w:bCs/>
                <w:sz w:val="20"/>
                <w:szCs w:val="20"/>
              </w:rPr>
              <w:t>wiedza</w:t>
            </w:r>
          </w:p>
        </w:tc>
      </w:tr>
      <w:tr w:rsidR="005F03F8" w:rsidRPr="007C1519" w14:paraId="1B1479D6" w14:textId="77777777" w:rsidTr="000C79C6">
        <w:trPr>
          <w:trHeight w:val="401"/>
          <w:jc w:val="center"/>
        </w:trPr>
        <w:tc>
          <w:tcPr>
            <w:tcW w:w="1701" w:type="dxa"/>
            <w:vAlign w:val="center"/>
          </w:tcPr>
          <w:p w14:paraId="315EC1E1" w14:textId="77777777" w:rsidR="005F03F8" w:rsidRPr="007C1519" w:rsidRDefault="005F03F8" w:rsidP="000C79C6">
            <w:pPr>
              <w:contextualSpacing/>
              <w:jc w:val="center"/>
              <w:rPr>
                <w:rFonts w:ascii="Cambria" w:hAnsi="Cambria" w:cs="Arial"/>
                <w:color w:val="000000"/>
                <w:sz w:val="20"/>
                <w:szCs w:val="20"/>
              </w:rPr>
            </w:pPr>
            <w:r w:rsidRPr="007C1519">
              <w:rPr>
                <w:rFonts w:ascii="Cambria" w:eastAsia="Calibri" w:hAnsi="Cambria"/>
                <w:b/>
                <w:sz w:val="20"/>
                <w:szCs w:val="20"/>
              </w:rPr>
              <w:t>U</w:t>
            </w:r>
          </w:p>
        </w:tc>
        <w:tc>
          <w:tcPr>
            <w:tcW w:w="7479" w:type="dxa"/>
            <w:gridSpan w:val="2"/>
            <w:vAlign w:val="center"/>
          </w:tcPr>
          <w:p w14:paraId="1B40AC08" w14:textId="77777777" w:rsidR="005F03F8" w:rsidRPr="007C1519" w:rsidRDefault="005F03F8" w:rsidP="000C79C6">
            <w:pPr>
              <w:contextualSpacing/>
              <w:rPr>
                <w:rFonts w:ascii="Cambria" w:hAnsi="Cambria" w:cs="Arial"/>
                <w:bCs/>
                <w:color w:val="000000"/>
                <w:sz w:val="20"/>
                <w:szCs w:val="20"/>
              </w:rPr>
            </w:pPr>
            <w:r w:rsidRPr="007C1519">
              <w:rPr>
                <w:rFonts w:ascii="Cambria" w:eastAsia="Calibri" w:hAnsi="Cambria"/>
                <w:bCs/>
                <w:sz w:val="20"/>
                <w:szCs w:val="20"/>
              </w:rPr>
              <w:t>umiejętności</w:t>
            </w:r>
          </w:p>
        </w:tc>
      </w:tr>
      <w:tr w:rsidR="005F03F8" w:rsidRPr="007C1519" w14:paraId="0183C722" w14:textId="77777777" w:rsidTr="000C79C6">
        <w:trPr>
          <w:trHeight w:val="401"/>
          <w:jc w:val="center"/>
        </w:trPr>
        <w:tc>
          <w:tcPr>
            <w:tcW w:w="1701" w:type="dxa"/>
            <w:vAlign w:val="center"/>
          </w:tcPr>
          <w:p w14:paraId="7B92D2CB" w14:textId="77777777" w:rsidR="005F03F8" w:rsidRPr="007C1519" w:rsidRDefault="005F03F8" w:rsidP="000C79C6">
            <w:pPr>
              <w:contextualSpacing/>
              <w:jc w:val="center"/>
              <w:rPr>
                <w:rFonts w:ascii="Cambria" w:hAnsi="Cambria" w:cs="Arial"/>
                <w:color w:val="000000"/>
                <w:sz w:val="20"/>
                <w:szCs w:val="20"/>
              </w:rPr>
            </w:pPr>
            <w:r w:rsidRPr="007C1519">
              <w:rPr>
                <w:rFonts w:ascii="Cambria" w:eastAsia="Calibri" w:hAnsi="Cambria"/>
                <w:b/>
                <w:sz w:val="20"/>
                <w:szCs w:val="20"/>
              </w:rPr>
              <w:t>K</w:t>
            </w:r>
          </w:p>
        </w:tc>
        <w:tc>
          <w:tcPr>
            <w:tcW w:w="7479" w:type="dxa"/>
            <w:gridSpan w:val="2"/>
            <w:vAlign w:val="center"/>
          </w:tcPr>
          <w:p w14:paraId="4AAD9D99" w14:textId="77777777" w:rsidR="005F03F8" w:rsidRPr="007C1519" w:rsidRDefault="005F03F8" w:rsidP="000C79C6">
            <w:pPr>
              <w:contextualSpacing/>
              <w:rPr>
                <w:rFonts w:ascii="Cambria" w:hAnsi="Cambria" w:cs="Arial"/>
                <w:bCs/>
                <w:color w:val="000000"/>
                <w:sz w:val="20"/>
                <w:szCs w:val="20"/>
              </w:rPr>
            </w:pPr>
            <w:r w:rsidRPr="007C1519">
              <w:rPr>
                <w:rFonts w:ascii="Cambria" w:eastAsia="Calibri" w:hAnsi="Cambria"/>
                <w:bCs/>
                <w:sz w:val="20"/>
                <w:szCs w:val="20"/>
              </w:rPr>
              <w:t>kompetencje społeczne</w:t>
            </w:r>
          </w:p>
        </w:tc>
      </w:tr>
      <w:tr w:rsidR="005F03F8" w:rsidRPr="007C1519" w14:paraId="09ABA33C" w14:textId="77777777" w:rsidTr="000C79C6">
        <w:trPr>
          <w:trHeight w:val="401"/>
          <w:jc w:val="center"/>
        </w:trPr>
        <w:tc>
          <w:tcPr>
            <w:tcW w:w="9180" w:type="dxa"/>
            <w:gridSpan w:val="3"/>
            <w:shd w:val="clear" w:color="auto" w:fill="D9D9D9"/>
            <w:vAlign w:val="center"/>
          </w:tcPr>
          <w:p w14:paraId="377B20F2" w14:textId="77777777" w:rsidR="005F03F8" w:rsidRPr="007C1519" w:rsidRDefault="005F03F8" w:rsidP="000C79C6">
            <w:pPr>
              <w:contextualSpacing/>
              <w:jc w:val="center"/>
              <w:rPr>
                <w:rFonts w:ascii="Cambria" w:eastAsia="Calibri" w:hAnsi="Cambria"/>
                <w:sz w:val="20"/>
                <w:szCs w:val="20"/>
              </w:rPr>
            </w:pPr>
            <w:r w:rsidRPr="007C1519">
              <w:rPr>
                <w:rFonts w:ascii="Cambria" w:eastAsia="Calibri" w:hAnsi="Cambria"/>
                <w:sz w:val="20"/>
                <w:szCs w:val="20"/>
              </w:rPr>
              <w:t>Charakterystyki poziomów PRK typowe dla kwalifikacji uzyskiwanych w ramach szkolnictwa wyższego (drugiego stopnia) - kolumna 3</w:t>
            </w:r>
          </w:p>
        </w:tc>
      </w:tr>
      <w:tr w:rsidR="005F03F8" w:rsidRPr="007C1519" w14:paraId="7D6819DC" w14:textId="77777777" w:rsidTr="000C79C6">
        <w:trPr>
          <w:trHeight w:val="401"/>
          <w:jc w:val="center"/>
        </w:trPr>
        <w:tc>
          <w:tcPr>
            <w:tcW w:w="1701" w:type="dxa"/>
            <w:vAlign w:val="center"/>
          </w:tcPr>
          <w:p w14:paraId="18A1E009" w14:textId="77777777" w:rsidR="005F03F8" w:rsidRPr="007C1519" w:rsidRDefault="005F03F8" w:rsidP="000C79C6">
            <w:pPr>
              <w:contextualSpacing/>
              <w:jc w:val="center"/>
              <w:rPr>
                <w:rFonts w:ascii="Cambria" w:hAnsi="Cambria" w:cs="Arial"/>
                <w:color w:val="000000"/>
                <w:sz w:val="20"/>
                <w:szCs w:val="20"/>
              </w:rPr>
            </w:pPr>
            <w:r w:rsidRPr="007C1519">
              <w:rPr>
                <w:rFonts w:ascii="Cambria" w:eastAsia="Calibri" w:hAnsi="Cambria"/>
                <w:b/>
                <w:sz w:val="20"/>
                <w:szCs w:val="20"/>
              </w:rPr>
              <w:t>P</w:t>
            </w:r>
          </w:p>
        </w:tc>
        <w:tc>
          <w:tcPr>
            <w:tcW w:w="7479" w:type="dxa"/>
            <w:gridSpan w:val="2"/>
            <w:vAlign w:val="center"/>
          </w:tcPr>
          <w:p w14:paraId="151C6555" w14:textId="77777777" w:rsidR="005F03F8" w:rsidRPr="007C1519" w:rsidRDefault="005F03F8" w:rsidP="000C79C6">
            <w:pPr>
              <w:contextualSpacing/>
              <w:rPr>
                <w:rFonts w:ascii="Cambria" w:hAnsi="Cambria" w:cs="Arial"/>
                <w:color w:val="000000"/>
                <w:sz w:val="20"/>
                <w:szCs w:val="20"/>
              </w:rPr>
            </w:pPr>
            <w:r w:rsidRPr="007C1519">
              <w:rPr>
                <w:rFonts w:ascii="Cambria" w:eastAsia="Calibri" w:hAnsi="Cambria"/>
                <w:sz w:val="20"/>
                <w:szCs w:val="20"/>
              </w:rPr>
              <w:t>poziom PRK (6-7)</w:t>
            </w:r>
          </w:p>
        </w:tc>
      </w:tr>
      <w:tr w:rsidR="005F03F8" w:rsidRPr="007C1519" w14:paraId="1B7C65D8" w14:textId="77777777" w:rsidTr="000C79C6">
        <w:trPr>
          <w:trHeight w:val="401"/>
          <w:jc w:val="center"/>
        </w:trPr>
        <w:tc>
          <w:tcPr>
            <w:tcW w:w="1701" w:type="dxa"/>
            <w:vAlign w:val="center"/>
          </w:tcPr>
          <w:p w14:paraId="1DB4FEAA" w14:textId="77777777" w:rsidR="005F03F8" w:rsidRPr="007C1519" w:rsidRDefault="005F03F8" w:rsidP="000C79C6">
            <w:pPr>
              <w:contextualSpacing/>
              <w:jc w:val="center"/>
              <w:rPr>
                <w:rFonts w:ascii="Cambria" w:hAnsi="Cambria" w:cs="Arial"/>
                <w:b/>
                <w:bCs/>
                <w:color w:val="000000"/>
                <w:sz w:val="20"/>
                <w:szCs w:val="20"/>
              </w:rPr>
            </w:pPr>
            <w:r w:rsidRPr="007C1519">
              <w:rPr>
                <w:rFonts w:ascii="Cambria" w:eastAsia="Calibri" w:hAnsi="Cambria"/>
                <w:b/>
                <w:bCs/>
                <w:sz w:val="20"/>
                <w:szCs w:val="20"/>
              </w:rPr>
              <w:t>S</w:t>
            </w:r>
          </w:p>
        </w:tc>
        <w:tc>
          <w:tcPr>
            <w:tcW w:w="7479" w:type="dxa"/>
            <w:gridSpan w:val="2"/>
            <w:vAlign w:val="center"/>
          </w:tcPr>
          <w:p w14:paraId="439A8F68" w14:textId="77777777" w:rsidR="005F03F8" w:rsidRPr="007C1519" w:rsidRDefault="005F03F8" w:rsidP="000C79C6">
            <w:pPr>
              <w:contextualSpacing/>
              <w:rPr>
                <w:rFonts w:ascii="Cambria" w:hAnsi="Cambria" w:cs="Arial"/>
                <w:color w:val="000000"/>
                <w:sz w:val="20"/>
                <w:szCs w:val="20"/>
              </w:rPr>
            </w:pPr>
            <w:r w:rsidRPr="007C1519">
              <w:rPr>
                <w:rFonts w:ascii="Cambria" w:eastAsia="Calibri" w:hAnsi="Cambria"/>
                <w:sz w:val="20"/>
                <w:szCs w:val="20"/>
              </w:rPr>
              <w:t>charakterystyki typowe dla kwalifikacji uzyskiwanych w ramach szkolnictwa wyższego</w:t>
            </w:r>
          </w:p>
        </w:tc>
      </w:tr>
      <w:tr w:rsidR="005F03F8" w:rsidRPr="007C1519" w14:paraId="3832230D" w14:textId="77777777" w:rsidTr="000C79C6">
        <w:trPr>
          <w:trHeight w:val="408"/>
          <w:jc w:val="center"/>
        </w:trPr>
        <w:tc>
          <w:tcPr>
            <w:tcW w:w="1701" w:type="dxa"/>
            <w:vMerge w:val="restart"/>
            <w:vAlign w:val="center"/>
          </w:tcPr>
          <w:p w14:paraId="0E5BD9E0" w14:textId="77777777" w:rsidR="005F03F8" w:rsidRPr="007C1519" w:rsidRDefault="005F03F8" w:rsidP="000C79C6">
            <w:pPr>
              <w:jc w:val="center"/>
              <w:rPr>
                <w:rFonts w:ascii="Cambria" w:eastAsia="Calibri" w:hAnsi="Cambria"/>
                <w:b/>
                <w:sz w:val="20"/>
                <w:szCs w:val="20"/>
              </w:rPr>
            </w:pPr>
            <w:r w:rsidRPr="007C1519">
              <w:rPr>
                <w:rFonts w:ascii="Cambria" w:eastAsia="Calibri" w:hAnsi="Cambria"/>
                <w:b/>
                <w:sz w:val="20"/>
                <w:szCs w:val="20"/>
              </w:rPr>
              <w:t>W</w:t>
            </w:r>
          </w:p>
          <w:p w14:paraId="74C22802" w14:textId="77777777" w:rsidR="005F03F8" w:rsidRPr="007C1519" w:rsidRDefault="005F03F8" w:rsidP="000C79C6">
            <w:pPr>
              <w:jc w:val="center"/>
              <w:rPr>
                <w:rFonts w:ascii="Cambria" w:eastAsia="Calibri" w:hAnsi="Cambria"/>
                <w:b/>
                <w:sz w:val="20"/>
                <w:szCs w:val="20"/>
              </w:rPr>
            </w:pPr>
            <w:r w:rsidRPr="007C1519">
              <w:rPr>
                <w:rFonts w:ascii="Cambria" w:eastAsia="Calibri" w:hAnsi="Cambria"/>
                <w:b/>
                <w:sz w:val="20"/>
                <w:szCs w:val="20"/>
              </w:rPr>
              <w:t>(wiedza)</w:t>
            </w:r>
          </w:p>
        </w:tc>
        <w:tc>
          <w:tcPr>
            <w:tcW w:w="1417" w:type="dxa"/>
            <w:vAlign w:val="center"/>
          </w:tcPr>
          <w:p w14:paraId="5785D96C" w14:textId="77777777" w:rsidR="005F03F8" w:rsidRPr="007C1519" w:rsidRDefault="005F03F8" w:rsidP="000C79C6">
            <w:pPr>
              <w:jc w:val="center"/>
              <w:rPr>
                <w:rFonts w:ascii="Cambria" w:eastAsia="Calibri" w:hAnsi="Cambria"/>
                <w:b/>
                <w:bCs/>
                <w:sz w:val="20"/>
                <w:szCs w:val="20"/>
              </w:rPr>
            </w:pPr>
            <w:r w:rsidRPr="007C1519">
              <w:rPr>
                <w:rFonts w:ascii="Cambria" w:eastAsia="Calibri" w:hAnsi="Cambria"/>
                <w:b/>
                <w:bCs/>
                <w:sz w:val="20"/>
                <w:szCs w:val="20"/>
              </w:rPr>
              <w:t xml:space="preserve">G </w:t>
            </w:r>
          </w:p>
        </w:tc>
        <w:tc>
          <w:tcPr>
            <w:tcW w:w="6062" w:type="dxa"/>
            <w:vAlign w:val="center"/>
          </w:tcPr>
          <w:p w14:paraId="44F2F873" w14:textId="77777777" w:rsidR="005F03F8" w:rsidRPr="007C1519" w:rsidRDefault="005F03F8" w:rsidP="000C79C6">
            <w:pPr>
              <w:rPr>
                <w:rFonts w:ascii="Cambria" w:eastAsia="Calibri" w:hAnsi="Cambria"/>
                <w:b/>
                <w:sz w:val="20"/>
                <w:szCs w:val="20"/>
              </w:rPr>
            </w:pPr>
            <w:r w:rsidRPr="007C1519">
              <w:rPr>
                <w:rFonts w:ascii="Cambria" w:eastAsia="Calibri" w:hAnsi="Cambria"/>
                <w:sz w:val="20"/>
                <w:szCs w:val="20"/>
              </w:rPr>
              <w:t>zakres i głębia</w:t>
            </w:r>
          </w:p>
        </w:tc>
      </w:tr>
      <w:tr w:rsidR="005F03F8" w:rsidRPr="007C1519" w14:paraId="5DCF7FA9" w14:textId="77777777" w:rsidTr="000C79C6">
        <w:trPr>
          <w:trHeight w:val="408"/>
          <w:jc w:val="center"/>
        </w:trPr>
        <w:tc>
          <w:tcPr>
            <w:tcW w:w="1701" w:type="dxa"/>
            <w:vMerge/>
            <w:vAlign w:val="center"/>
          </w:tcPr>
          <w:p w14:paraId="76778A4D" w14:textId="77777777" w:rsidR="005F03F8" w:rsidRPr="007C1519" w:rsidRDefault="005F03F8" w:rsidP="000C79C6">
            <w:pPr>
              <w:jc w:val="center"/>
              <w:rPr>
                <w:rFonts w:ascii="Cambria" w:eastAsia="Calibri" w:hAnsi="Cambria"/>
                <w:b/>
                <w:sz w:val="20"/>
                <w:szCs w:val="20"/>
              </w:rPr>
            </w:pPr>
          </w:p>
        </w:tc>
        <w:tc>
          <w:tcPr>
            <w:tcW w:w="1417" w:type="dxa"/>
            <w:vAlign w:val="center"/>
          </w:tcPr>
          <w:p w14:paraId="6301B158" w14:textId="77777777" w:rsidR="005F03F8" w:rsidRPr="007C1519" w:rsidRDefault="005F03F8" w:rsidP="000C79C6">
            <w:pPr>
              <w:jc w:val="center"/>
              <w:rPr>
                <w:rFonts w:ascii="Cambria" w:eastAsia="Calibri" w:hAnsi="Cambria"/>
                <w:b/>
                <w:bCs/>
                <w:sz w:val="20"/>
                <w:szCs w:val="20"/>
              </w:rPr>
            </w:pPr>
            <w:r w:rsidRPr="007C1519">
              <w:rPr>
                <w:rFonts w:ascii="Cambria" w:eastAsia="Calibri" w:hAnsi="Cambria"/>
                <w:b/>
                <w:bCs/>
                <w:sz w:val="20"/>
                <w:szCs w:val="20"/>
              </w:rPr>
              <w:t xml:space="preserve">K </w:t>
            </w:r>
          </w:p>
        </w:tc>
        <w:tc>
          <w:tcPr>
            <w:tcW w:w="6062" w:type="dxa"/>
            <w:vAlign w:val="center"/>
          </w:tcPr>
          <w:p w14:paraId="52FD6318" w14:textId="77777777" w:rsidR="005F03F8" w:rsidRPr="007C1519" w:rsidRDefault="005F03F8" w:rsidP="000C79C6">
            <w:pPr>
              <w:rPr>
                <w:rFonts w:ascii="Cambria" w:eastAsia="Calibri" w:hAnsi="Cambria"/>
                <w:b/>
                <w:sz w:val="20"/>
                <w:szCs w:val="20"/>
              </w:rPr>
            </w:pPr>
            <w:r w:rsidRPr="007C1519">
              <w:rPr>
                <w:rFonts w:ascii="Cambria" w:eastAsia="Calibri" w:hAnsi="Cambria"/>
                <w:sz w:val="20"/>
                <w:szCs w:val="20"/>
              </w:rPr>
              <w:t>kontekst</w:t>
            </w:r>
          </w:p>
        </w:tc>
      </w:tr>
      <w:tr w:rsidR="005F03F8" w:rsidRPr="007C1519" w14:paraId="2EDA334D" w14:textId="77777777" w:rsidTr="000C79C6">
        <w:trPr>
          <w:trHeight w:val="408"/>
          <w:jc w:val="center"/>
        </w:trPr>
        <w:tc>
          <w:tcPr>
            <w:tcW w:w="1701" w:type="dxa"/>
            <w:vMerge w:val="restart"/>
            <w:vAlign w:val="center"/>
          </w:tcPr>
          <w:p w14:paraId="7C615E77" w14:textId="77777777" w:rsidR="005F03F8" w:rsidRPr="007C1519" w:rsidRDefault="005F03F8" w:rsidP="000C79C6">
            <w:pPr>
              <w:jc w:val="center"/>
              <w:rPr>
                <w:rFonts w:ascii="Cambria" w:eastAsia="Calibri" w:hAnsi="Cambria"/>
                <w:b/>
                <w:sz w:val="20"/>
                <w:szCs w:val="20"/>
              </w:rPr>
            </w:pPr>
            <w:r w:rsidRPr="007C1519">
              <w:rPr>
                <w:rFonts w:ascii="Cambria" w:eastAsia="Calibri" w:hAnsi="Cambria"/>
                <w:b/>
                <w:sz w:val="20"/>
                <w:szCs w:val="20"/>
              </w:rPr>
              <w:t>U (umiejętności)</w:t>
            </w:r>
          </w:p>
        </w:tc>
        <w:tc>
          <w:tcPr>
            <w:tcW w:w="1417" w:type="dxa"/>
            <w:vAlign w:val="center"/>
          </w:tcPr>
          <w:p w14:paraId="3E7206E6" w14:textId="77777777" w:rsidR="005F03F8" w:rsidRPr="007C1519" w:rsidRDefault="005F03F8" w:rsidP="000C79C6">
            <w:pPr>
              <w:jc w:val="center"/>
              <w:rPr>
                <w:rFonts w:ascii="Cambria" w:eastAsia="Calibri" w:hAnsi="Cambria"/>
                <w:b/>
                <w:bCs/>
                <w:sz w:val="20"/>
                <w:szCs w:val="20"/>
              </w:rPr>
            </w:pPr>
            <w:r w:rsidRPr="007C1519">
              <w:rPr>
                <w:rFonts w:ascii="Cambria" w:eastAsia="Calibri" w:hAnsi="Cambria"/>
                <w:b/>
                <w:bCs/>
                <w:sz w:val="20"/>
                <w:szCs w:val="20"/>
              </w:rPr>
              <w:t>W</w:t>
            </w:r>
          </w:p>
        </w:tc>
        <w:tc>
          <w:tcPr>
            <w:tcW w:w="6062" w:type="dxa"/>
            <w:vAlign w:val="center"/>
          </w:tcPr>
          <w:p w14:paraId="377F6F36" w14:textId="77777777" w:rsidR="005F03F8" w:rsidRPr="007C1519" w:rsidRDefault="005F03F8" w:rsidP="000C79C6">
            <w:pPr>
              <w:rPr>
                <w:rFonts w:ascii="Cambria" w:eastAsia="Calibri" w:hAnsi="Cambria"/>
                <w:b/>
                <w:sz w:val="20"/>
                <w:szCs w:val="20"/>
              </w:rPr>
            </w:pPr>
            <w:r w:rsidRPr="007C1519">
              <w:rPr>
                <w:rFonts w:ascii="Cambria" w:eastAsia="Calibri" w:hAnsi="Cambria"/>
                <w:sz w:val="20"/>
                <w:szCs w:val="20"/>
              </w:rPr>
              <w:t>wykorzystanie wiedzy</w:t>
            </w:r>
          </w:p>
        </w:tc>
      </w:tr>
      <w:tr w:rsidR="005F03F8" w:rsidRPr="007C1519" w14:paraId="05509DCC" w14:textId="77777777" w:rsidTr="000C79C6">
        <w:trPr>
          <w:trHeight w:val="408"/>
          <w:jc w:val="center"/>
        </w:trPr>
        <w:tc>
          <w:tcPr>
            <w:tcW w:w="1701" w:type="dxa"/>
            <w:vMerge/>
            <w:vAlign w:val="center"/>
          </w:tcPr>
          <w:p w14:paraId="03EECBCC" w14:textId="77777777" w:rsidR="005F03F8" w:rsidRPr="007C1519" w:rsidRDefault="005F03F8" w:rsidP="000C79C6">
            <w:pPr>
              <w:jc w:val="center"/>
              <w:rPr>
                <w:rFonts w:ascii="Cambria" w:eastAsia="Calibri" w:hAnsi="Cambria"/>
                <w:b/>
                <w:sz w:val="20"/>
                <w:szCs w:val="20"/>
              </w:rPr>
            </w:pPr>
          </w:p>
        </w:tc>
        <w:tc>
          <w:tcPr>
            <w:tcW w:w="1417" w:type="dxa"/>
            <w:vAlign w:val="center"/>
          </w:tcPr>
          <w:p w14:paraId="7B0CF4C6" w14:textId="77777777" w:rsidR="005F03F8" w:rsidRPr="007C1519" w:rsidRDefault="005F03F8" w:rsidP="000C79C6">
            <w:pPr>
              <w:jc w:val="center"/>
              <w:rPr>
                <w:rFonts w:ascii="Cambria" w:eastAsia="Calibri" w:hAnsi="Cambria"/>
                <w:b/>
                <w:bCs/>
                <w:sz w:val="20"/>
                <w:szCs w:val="20"/>
              </w:rPr>
            </w:pPr>
            <w:r w:rsidRPr="007C1519">
              <w:rPr>
                <w:rFonts w:ascii="Cambria" w:eastAsia="Calibri" w:hAnsi="Cambria"/>
                <w:b/>
                <w:bCs/>
                <w:sz w:val="20"/>
                <w:szCs w:val="20"/>
              </w:rPr>
              <w:t>K</w:t>
            </w:r>
          </w:p>
        </w:tc>
        <w:tc>
          <w:tcPr>
            <w:tcW w:w="6062" w:type="dxa"/>
            <w:vAlign w:val="center"/>
          </w:tcPr>
          <w:p w14:paraId="3B173B74" w14:textId="77777777" w:rsidR="005F03F8" w:rsidRPr="007C1519" w:rsidRDefault="005F03F8" w:rsidP="000C79C6">
            <w:pPr>
              <w:rPr>
                <w:rFonts w:ascii="Cambria" w:eastAsia="Calibri" w:hAnsi="Cambria"/>
                <w:b/>
                <w:sz w:val="20"/>
                <w:szCs w:val="20"/>
              </w:rPr>
            </w:pPr>
            <w:r w:rsidRPr="007C1519">
              <w:rPr>
                <w:rFonts w:ascii="Cambria" w:eastAsia="Calibri" w:hAnsi="Cambria"/>
                <w:sz w:val="20"/>
                <w:szCs w:val="20"/>
              </w:rPr>
              <w:t>komunikowanie się</w:t>
            </w:r>
          </w:p>
        </w:tc>
      </w:tr>
      <w:tr w:rsidR="005F03F8" w:rsidRPr="007C1519" w14:paraId="4246DD23" w14:textId="77777777" w:rsidTr="000C79C6">
        <w:trPr>
          <w:trHeight w:val="408"/>
          <w:jc w:val="center"/>
        </w:trPr>
        <w:tc>
          <w:tcPr>
            <w:tcW w:w="1701" w:type="dxa"/>
            <w:vMerge/>
            <w:vAlign w:val="center"/>
          </w:tcPr>
          <w:p w14:paraId="00C2479F" w14:textId="77777777" w:rsidR="005F03F8" w:rsidRPr="007C1519" w:rsidRDefault="005F03F8" w:rsidP="000C79C6">
            <w:pPr>
              <w:jc w:val="center"/>
              <w:rPr>
                <w:rFonts w:ascii="Cambria" w:eastAsia="Calibri" w:hAnsi="Cambria"/>
                <w:b/>
                <w:sz w:val="20"/>
                <w:szCs w:val="20"/>
              </w:rPr>
            </w:pPr>
          </w:p>
        </w:tc>
        <w:tc>
          <w:tcPr>
            <w:tcW w:w="1417" w:type="dxa"/>
            <w:vAlign w:val="center"/>
          </w:tcPr>
          <w:p w14:paraId="38424E31" w14:textId="77777777" w:rsidR="005F03F8" w:rsidRPr="007C1519" w:rsidRDefault="005F03F8" w:rsidP="000C79C6">
            <w:pPr>
              <w:jc w:val="center"/>
              <w:rPr>
                <w:rFonts w:ascii="Cambria" w:eastAsia="Calibri" w:hAnsi="Cambria"/>
                <w:b/>
                <w:bCs/>
                <w:sz w:val="20"/>
                <w:szCs w:val="20"/>
              </w:rPr>
            </w:pPr>
            <w:r w:rsidRPr="007C1519">
              <w:rPr>
                <w:rFonts w:ascii="Cambria" w:eastAsia="Calibri" w:hAnsi="Cambria"/>
                <w:b/>
                <w:bCs/>
                <w:sz w:val="20"/>
                <w:szCs w:val="20"/>
              </w:rPr>
              <w:t>O</w:t>
            </w:r>
          </w:p>
        </w:tc>
        <w:tc>
          <w:tcPr>
            <w:tcW w:w="6062" w:type="dxa"/>
            <w:vAlign w:val="center"/>
          </w:tcPr>
          <w:p w14:paraId="62BE86D1" w14:textId="77777777" w:rsidR="005F03F8" w:rsidRPr="007C1519" w:rsidRDefault="005F03F8" w:rsidP="000C79C6">
            <w:pPr>
              <w:rPr>
                <w:rFonts w:ascii="Cambria" w:eastAsia="Calibri" w:hAnsi="Cambria"/>
                <w:b/>
                <w:sz w:val="20"/>
                <w:szCs w:val="20"/>
              </w:rPr>
            </w:pPr>
            <w:r w:rsidRPr="007C1519">
              <w:rPr>
                <w:rFonts w:ascii="Cambria" w:eastAsia="Calibri" w:hAnsi="Cambria"/>
                <w:sz w:val="20"/>
                <w:szCs w:val="20"/>
              </w:rPr>
              <w:t>organizacja pracy</w:t>
            </w:r>
          </w:p>
        </w:tc>
      </w:tr>
      <w:tr w:rsidR="005F03F8" w:rsidRPr="007C1519" w14:paraId="628FCF51" w14:textId="77777777" w:rsidTr="000C79C6">
        <w:trPr>
          <w:trHeight w:val="408"/>
          <w:jc w:val="center"/>
        </w:trPr>
        <w:tc>
          <w:tcPr>
            <w:tcW w:w="1701" w:type="dxa"/>
            <w:vMerge/>
            <w:vAlign w:val="center"/>
          </w:tcPr>
          <w:p w14:paraId="339E600E" w14:textId="77777777" w:rsidR="005F03F8" w:rsidRPr="007C1519" w:rsidRDefault="005F03F8" w:rsidP="000C79C6">
            <w:pPr>
              <w:jc w:val="center"/>
              <w:rPr>
                <w:rFonts w:ascii="Cambria" w:eastAsia="Calibri" w:hAnsi="Cambria"/>
                <w:b/>
                <w:sz w:val="20"/>
                <w:szCs w:val="20"/>
              </w:rPr>
            </w:pPr>
          </w:p>
        </w:tc>
        <w:tc>
          <w:tcPr>
            <w:tcW w:w="1417" w:type="dxa"/>
            <w:vAlign w:val="center"/>
          </w:tcPr>
          <w:p w14:paraId="5DD7D8D8" w14:textId="77777777" w:rsidR="005F03F8" w:rsidRPr="007C1519" w:rsidRDefault="005F03F8" w:rsidP="000C79C6">
            <w:pPr>
              <w:jc w:val="center"/>
              <w:rPr>
                <w:rFonts w:ascii="Cambria" w:eastAsia="Calibri" w:hAnsi="Cambria"/>
                <w:b/>
                <w:bCs/>
                <w:sz w:val="20"/>
                <w:szCs w:val="20"/>
              </w:rPr>
            </w:pPr>
            <w:r w:rsidRPr="007C1519">
              <w:rPr>
                <w:rFonts w:ascii="Cambria" w:eastAsia="Calibri" w:hAnsi="Cambria"/>
                <w:b/>
                <w:bCs/>
                <w:sz w:val="20"/>
                <w:szCs w:val="20"/>
              </w:rPr>
              <w:t>U</w:t>
            </w:r>
          </w:p>
        </w:tc>
        <w:tc>
          <w:tcPr>
            <w:tcW w:w="6062" w:type="dxa"/>
            <w:vAlign w:val="center"/>
          </w:tcPr>
          <w:p w14:paraId="3CA6B58E" w14:textId="77777777" w:rsidR="005F03F8" w:rsidRPr="007C1519" w:rsidRDefault="005F03F8" w:rsidP="000C79C6">
            <w:pPr>
              <w:rPr>
                <w:rFonts w:ascii="Cambria" w:eastAsia="Calibri" w:hAnsi="Cambria"/>
                <w:b/>
                <w:sz w:val="20"/>
                <w:szCs w:val="20"/>
              </w:rPr>
            </w:pPr>
            <w:r w:rsidRPr="007C1519">
              <w:rPr>
                <w:rFonts w:ascii="Cambria" w:eastAsia="Calibri" w:hAnsi="Cambria"/>
                <w:sz w:val="20"/>
                <w:szCs w:val="20"/>
              </w:rPr>
              <w:t>uczenie się</w:t>
            </w:r>
          </w:p>
        </w:tc>
      </w:tr>
      <w:tr w:rsidR="005F03F8" w:rsidRPr="007C1519" w14:paraId="1DCF7D98" w14:textId="77777777" w:rsidTr="000C79C6">
        <w:trPr>
          <w:trHeight w:val="408"/>
          <w:jc w:val="center"/>
        </w:trPr>
        <w:tc>
          <w:tcPr>
            <w:tcW w:w="1701" w:type="dxa"/>
            <w:vMerge w:val="restart"/>
            <w:vAlign w:val="center"/>
          </w:tcPr>
          <w:p w14:paraId="4211423F" w14:textId="77777777" w:rsidR="005F03F8" w:rsidRPr="007C1519" w:rsidRDefault="005F03F8" w:rsidP="000C79C6">
            <w:pPr>
              <w:jc w:val="center"/>
              <w:rPr>
                <w:rFonts w:ascii="Cambria" w:eastAsia="Calibri" w:hAnsi="Cambria"/>
                <w:b/>
                <w:sz w:val="20"/>
                <w:szCs w:val="20"/>
              </w:rPr>
            </w:pPr>
            <w:r w:rsidRPr="007C1519">
              <w:rPr>
                <w:rFonts w:ascii="Cambria" w:eastAsia="Calibri" w:hAnsi="Cambria"/>
                <w:b/>
                <w:sz w:val="20"/>
                <w:szCs w:val="20"/>
              </w:rPr>
              <w:t>K (kompetencje społeczne)</w:t>
            </w:r>
          </w:p>
        </w:tc>
        <w:tc>
          <w:tcPr>
            <w:tcW w:w="1417" w:type="dxa"/>
            <w:vAlign w:val="center"/>
          </w:tcPr>
          <w:p w14:paraId="2B275357" w14:textId="77777777" w:rsidR="005F03F8" w:rsidRPr="007C1519" w:rsidRDefault="005F03F8" w:rsidP="000C79C6">
            <w:pPr>
              <w:contextualSpacing/>
              <w:jc w:val="center"/>
              <w:rPr>
                <w:rFonts w:ascii="Cambria" w:eastAsia="Calibri" w:hAnsi="Cambria"/>
                <w:b/>
                <w:bCs/>
                <w:sz w:val="20"/>
                <w:szCs w:val="20"/>
              </w:rPr>
            </w:pPr>
            <w:r w:rsidRPr="007C1519">
              <w:rPr>
                <w:rFonts w:ascii="Cambria" w:eastAsia="Calibri" w:hAnsi="Cambria"/>
                <w:b/>
                <w:bCs/>
                <w:sz w:val="20"/>
                <w:szCs w:val="20"/>
              </w:rPr>
              <w:t>K</w:t>
            </w:r>
          </w:p>
        </w:tc>
        <w:tc>
          <w:tcPr>
            <w:tcW w:w="6062" w:type="dxa"/>
            <w:vAlign w:val="center"/>
          </w:tcPr>
          <w:p w14:paraId="1EB4EC07" w14:textId="77777777" w:rsidR="005F03F8" w:rsidRPr="007C1519" w:rsidRDefault="005F03F8" w:rsidP="000C79C6">
            <w:pPr>
              <w:rPr>
                <w:rFonts w:ascii="Cambria" w:eastAsia="Calibri" w:hAnsi="Cambria"/>
                <w:b/>
                <w:sz w:val="20"/>
                <w:szCs w:val="20"/>
              </w:rPr>
            </w:pPr>
            <w:r w:rsidRPr="007C1519">
              <w:rPr>
                <w:rFonts w:ascii="Cambria" w:eastAsia="Calibri" w:hAnsi="Cambria"/>
                <w:sz w:val="20"/>
                <w:szCs w:val="20"/>
              </w:rPr>
              <w:t>oceny</w:t>
            </w:r>
          </w:p>
        </w:tc>
      </w:tr>
      <w:tr w:rsidR="005F03F8" w:rsidRPr="007C1519" w14:paraId="77F03C87" w14:textId="77777777" w:rsidTr="000C79C6">
        <w:trPr>
          <w:trHeight w:val="408"/>
          <w:jc w:val="center"/>
        </w:trPr>
        <w:tc>
          <w:tcPr>
            <w:tcW w:w="1701" w:type="dxa"/>
            <w:vMerge/>
            <w:vAlign w:val="center"/>
          </w:tcPr>
          <w:p w14:paraId="3C11FAC6" w14:textId="77777777" w:rsidR="005F03F8" w:rsidRPr="007C1519" w:rsidRDefault="005F03F8" w:rsidP="000C79C6">
            <w:pPr>
              <w:jc w:val="center"/>
              <w:rPr>
                <w:rFonts w:ascii="Cambria" w:eastAsia="Calibri" w:hAnsi="Cambria"/>
                <w:b/>
                <w:sz w:val="20"/>
                <w:szCs w:val="20"/>
              </w:rPr>
            </w:pPr>
          </w:p>
        </w:tc>
        <w:tc>
          <w:tcPr>
            <w:tcW w:w="1417" w:type="dxa"/>
            <w:vAlign w:val="center"/>
          </w:tcPr>
          <w:p w14:paraId="18CE4D82" w14:textId="77777777" w:rsidR="005F03F8" w:rsidRPr="007C1519" w:rsidRDefault="005F03F8" w:rsidP="000C79C6">
            <w:pPr>
              <w:contextualSpacing/>
              <w:jc w:val="center"/>
              <w:rPr>
                <w:rFonts w:ascii="Cambria" w:eastAsia="Calibri" w:hAnsi="Cambria"/>
                <w:b/>
                <w:bCs/>
                <w:sz w:val="20"/>
                <w:szCs w:val="20"/>
              </w:rPr>
            </w:pPr>
            <w:r w:rsidRPr="007C1519">
              <w:rPr>
                <w:rFonts w:ascii="Cambria" w:eastAsia="Calibri" w:hAnsi="Cambria"/>
                <w:b/>
                <w:bCs/>
                <w:sz w:val="20"/>
                <w:szCs w:val="20"/>
              </w:rPr>
              <w:t>O</w:t>
            </w:r>
          </w:p>
        </w:tc>
        <w:tc>
          <w:tcPr>
            <w:tcW w:w="6062" w:type="dxa"/>
            <w:vAlign w:val="center"/>
          </w:tcPr>
          <w:p w14:paraId="3D8023F5" w14:textId="77777777" w:rsidR="005F03F8" w:rsidRPr="007C1519" w:rsidRDefault="005F03F8" w:rsidP="000C79C6">
            <w:pPr>
              <w:rPr>
                <w:rFonts w:ascii="Cambria" w:eastAsia="Calibri" w:hAnsi="Cambria"/>
                <w:b/>
                <w:sz w:val="20"/>
                <w:szCs w:val="20"/>
              </w:rPr>
            </w:pPr>
            <w:r w:rsidRPr="007C1519">
              <w:rPr>
                <w:rFonts w:ascii="Cambria" w:eastAsia="Calibri" w:hAnsi="Cambria"/>
                <w:sz w:val="20"/>
                <w:szCs w:val="20"/>
              </w:rPr>
              <w:t>odpowiedzialność</w:t>
            </w:r>
          </w:p>
        </w:tc>
      </w:tr>
      <w:tr w:rsidR="005F03F8" w:rsidRPr="007C1519" w14:paraId="64CE3F36" w14:textId="77777777" w:rsidTr="000C79C6">
        <w:trPr>
          <w:trHeight w:val="408"/>
          <w:jc w:val="center"/>
        </w:trPr>
        <w:tc>
          <w:tcPr>
            <w:tcW w:w="1701" w:type="dxa"/>
            <w:vMerge/>
            <w:vAlign w:val="center"/>
          </w:tcPr>
          <w:p w14:paraId="564EEEAB" w14:textId="77777777" w:rsidR="005F03F8" w:rsidRPr="007C1519" w:rsidRDefault="005F03F8" w:rsidP="000C79C6">
            <w:pPr>
              <w:jc w:val="center"/>
              <w:rPr>
                <w:rFonts w:ascii="Cambria" w:eastAsia="Calibri" w:hAnsi="Cambria"/>
                <w:sz w:val="20"/>
                <w:szCs w:val="20"/>
              </w:rPr>
            </w:pPr>
          </w:p>
        </w:tc>
        <w:tc>
          <w:tcPr>
            <w:tcW w:w="1417" w:type="dxa"/>
            <w:vAlign w:val="center"/>
          </w:tcPr>
          <w:p w14:paraId="2D26F80E" w14:textId="77777777" w:rsidR="005F03F8" w:rsidRPr="007C1519" w:rsidRDefault="005F03F8" w:rsidP="000C79C6">
            <w:pPr>
              <w:contextualSpacing/>
              <w:jc w:val="center"/>
              <w:rPr>
                <w:rFonts w:ascii="Cambria" w:eastAsia="Calibri" w:hAnsi="Cambria"/>
                <w:b/>
                <w:bCs/>
                <w:sz w:val="20"/>
                <w:szCs w:val="20"/>
              </w:rPr>
            </w:pPr>
            <w:r w:rsidRPr="007C1519">
              <w:rPr>
                <w:rFonts w:ascii="Cambria" w:eastAsia="Calibri" w:hAnsi="Cambria"/>
                <w:b/>
                <w:bCs/>
                <w:sz w:val="20"/>
                <w:szCs w:val="20"/>
              </w:rPr>
              <w:t>R</w:t>
            </w:r>
          </w:p>
        </w:tc>
        <w:tc>
          <w:tcPr>
            <w:tcW w:w="6062" w:type="dxa"/>
            <w:vAlign w:val="center"/>
          </w:tcPr>
          <w:p w14:paraId="4B06F412" w14:textId="77777777" w:rsidR="005F03F8" w:rsidRPr="007C1519" w:rsidRDefault="005F03F8" w:rsidP="000C79C6">
            <w:pPr>
              <w:contextualSpacing/>
              <w:rPr>
                <w:rFonts w:ascii="Cambria" w:eastAsia="Calibri" w:hAnsi="Cambria"/>
                <w:sz w:val="20"/>
                <w:szCs w:val="20"/>
              </w:rPr>
            </w:pPr>
            <w:r w:rsidRPr="007C1519">
              <w:rPr>
                <w:rFonts w:ascii="Cambria" w:eastAsia="Calibri" w:hAnsi="Cambria"/>
                <w:sz w:val="20"/>
                <w:szCs w:val="20"/>
              </w:rPr>
              <w:t>rola zawodowa</w:t>
            </w:r>
          </w:p>
        </w:tc>
      </w:tr>
      <w:tr w:rsidR="005F03F8" w:rsidRPr="007C1519" w14:paraId="7D450C62" w14:textId="77777777" w:rsidTr="000C79C6">
        <w:trPr>
          <w:trHeight w:val="401"/>
          <w:jc w:val="center"/>
        </w:trPr>
        <w:tc>
          <w:tcPr>
            <w:tcW w:w="9180" w:type="dxa"/>
            <w:gridSpan w:val="3"/>
            <w:shd w:val="clear" w:color="auto" w:fill="D9D9D9"/>
            <w:vAlign w:val="center"/>
          </w:tcPr>
          <w:p w14:paraId="575BF14D" w14:textId="77777777" w:rsidR="005F03F8" w:rsidRPr="007C1519" w:rsidRDefault="005F03F8" w:rsidP="000C79C6">
            <w:pPr>
              <w:contextualSpacing/>
              <w:jc w:val="center"/>
              <w:rPr>
                <w:rFonts w:ascii="Cambria" w:eastAsia="Calibri" w:hAnsi="Cambria"/>
                <w:sz w:val="20"/>
                <w:szCs w:val="20"/>
              </w:rPr>
            </w:pPr>
            <w:r w:rsidRPr="007C1519">
              <w:rPr>
                <w:rFonts w:ascii="Cambria" w:hAnsi="Cambria" w:cs="Arial"/>
                <w:color w:val="000000"/>
                <w:sz w:val="20"/>
                <w:szCs w:val="20"/>
              </w:rPr>
              <w:t xml:space="preserve">Właściwy kod dyscypliny określony w </w:t>
            </w:r>
            <w:r w:rsidRPr="007C1519">
              <w:rPr>
                <w:rFonts w:ascii="Cambria" w:hAnsi="Cambria" w:cs="Arial"/>
                <w:i/>
                <w:color w:val="000000"/>
                <w:sz w:val="20"/>
                <w:szCs w:val="20"/>
              </w:rPr>
              <w:t xml:space="preserve">Wykazie </w:t>
            </w:r>
            <w:r w:rsidRPr="007C1519">
              <w:rPr>
                <w:rFonts w:ascii="Cambria" w:eastAsia="Calibri" w:hAnsi="Cambria"/>
                <w:i/>
                <w:sz w:val="20"/>
                <w:szCs w:val="20"/>
              </w:rPr>
              <w:t>dziedzin nauki/sztuki i dyscyplin naukowych oraz dyscyplin artystycznych</w:t>
            </w:r>
            <w:r w:rsidRPr="007C1519">
              <w:rPr>
                <w:rFonts w:ascii="Cambria" w:eastAsia="Calibri" w:hAnsi="Cambria"/>
                <w:sz w:val="20"/>
                <w:szCs w:val="20"/>
              </w:rPr>
              <w:t>, stanowiącym załącznik nr 2 do Z</w:t>
            </w:r>
            <w:r w:rsidRPr="007C1519">
              <w:rPr>
                <w:rFonts w:ascii="Cambria" w:hAnsi="Cambria" w:cs="Arial"/>
                <w:color w:val="000000"/>
                <w:sz w:val="20"/>
                <w:szCs w:val="20"/>
              </w:rPr>
              <w:t>arządzenia Nr 81/0101/2018 Rektora AJP z dnia 17 września 2018 r. w sprawie informacji o uprawianej dyscyplinie naukowej – kolumna 4</w:t>
            </w:r>
          </w:p>
        </w:tc>
      </w:tr>
      <w:tr w:rsidR="005F03F8" w:rsidRPr="007C1519" w14:paraId="1DD17A06" w14:textId="77777777" w:rsidTr="000C79C6">
        <w:trPr>
          <w:trHeight w:val="401"/>
          <w:jc w:val="center"/>
        </w:trPr>
        <w:tc>
          <w:tcPr>
            <w:tcW w:w="1701" w:type="dxa"/>
            <w:vAlign w:val="center"/>
          </w:tcPr>
          <w:p w14:paraId="5CF8FDA4" w14:textId="77777777" w:rsidR="005F03F8" w:rsidRPr="007C1519" w:rsidRDefault="005F03F8" w:rsidP="000C79C6">
            <w:pPr>
              <w:jc w:val="center"/>
              <w:rPr>
                <w:rFonts w:ascii="Cambria" w:hAnsi="Cambria"/>
                <w:b/>
                <w:bCs/>
                <w:sz w:val="20"/>
                <w:szCs w:val="20"/>
              </w:rPr>
            </w:pPr>
            <w:r w:rsidRPr="007C1519">
              <w:rPr>
                <w:rFonts w:ascii="Cambria" w:hAnsi="Cambria"/>
                <w:b/>
                <w:bCs/>
                <w:sz w:val="20"/>
                <w:szCs w:val="20"/>
              </w:rPr>
              <w:t>I.4</w:t>
            </w:r>
          </w:p>
        </w:tc>
        <w:tc>
          <w:tcPr>
            <w:tcW w:w="7479" w:type="dxa"/>
            <w:gridSpan w:val="2"/>
            <w:vAlign w:val="center"/>
          </w:tcPr>
          <w:p w14:paraId="57276819" w14:textId="77777777" w:rsidR="005F03F8" w:rsidRPr="007C1519" w:rsidRDefault="005F03F8" w:rsidP="000C79C6">
            <w:pPr>
              <w:rPr>
                <w:rFonts w:ascii="Cambria" w:hAnsi="Cambria"/>
                <w:sz w:val="20"/>
                <w:szCs w:val="20"/>
              </w:rPr>
            </w:pPr>
            <w:r w:rsidRPr="007C1519">
              <w:rPr>
                <w:rFonts w:ascii="Cambria" w:hAnsi="Cambria"/>
                <w:sz w:val="20"/>
                <w:szCs w:val="20"/>
              </w:rPr>
              <w:t>językoznawstwo</w:t>
            </w:r>
          </w:p>
        </w:tc>
      </w:tr>
      <w:tr w:rsidR="005F03F8" w:rsidRPr="007C1519" w14:paraId="425D7423" w14:textId="77777777" w:rsidTr="000C79C6">
        <w:trPr>
          <w:trHeight w:val="401"/>
          <w:jc w:val="center"/>
        </w:trPr>
        <w:tc>
          <w:tcPr>
            <w:tcW w:w="1701" w:type="dxa"/>
            <w:vAlign w:val="center"/>
          </w:tcPr>
          <w:p w14:paraId="08430416" w14:textId="77777777" w:rsidR="005F03F8" w:rsidRPr="007C1519" w:rsidRDefault="005F03F8" w:rsidP="000C79C6">
            <w:pPr>
              <w:jc w:val="center"/>
              <w:rPr>
                <w:rFonts w:ascii="Cambria" w:hAnsi="Cambria"/>
                <w:b/>
                <w:bCs/>
                <w:sz w:val="20"/>
                <w:szCs w:val="20"/>
              </w:rPr>
            </w:pPr>
            <w:r w:rsidRPr="007C1519">
              <w:rPr>
                <w:rFonts w:ascii="Cambria" w:hAnsi="Cambria"/>
                <w:b/>
                <w:bCs/>
                <w:sz w:val="20"/>
                <w:szCs w:val="20"/>
              </w:rPr>
              <w:t>I.5</w:t>
            </w:r>
          </w:p>
        </w:tc>
        <w:tc>
          <w:tcPr>
            <w:tcW w:w="7479" w:type="dxa"/>
            <w:gridSpan w:val="2"/>
            <w:vAlign w:val="center"/>
          </w:tcPr>
          <w:p w14:paraId="0E00738C" w14:textId="77777777" w:rsidR="005F03F8" w:rsidRPr="007C1519" w:rsidRDefault="005F03F8" w:rsidP="000C79C6">
            <w:pPr>
              <w:rPr>
                <w:rFonts w:ascii="Cambria" w:hAnsi="Cambria"/>
                <w:sz w:val="20"/>
                <w:szCs w:val="20"/>
              </w:rPr>
            </w:pPr>
            <w:r w:rsidRPr="007C1519">
              <w:rPr>
                <w:rFonts w:ascii="Cambria" w:hAnsi="Cambria"/>
                <w:sz w:val="20"/>
                <w:szCs w:val="20"/>
              </w:rPr>
              <w:t>literaturoznawstwo</w:t>
            </w:r>
          </w:p>
        </w:tc>
      </w:tr>
      <w:tr w:rsidR="005F03F8" w:rsidRPr="007C1519" w14:paraId="45998D26" w14:textId="77777777" w:rsidTr="000C79C6">
        <w:trPr>
          <w:trHeight w:val="401"/>
          <w:jc w:val="center"/>
        </w:trPr>
        <w:tc>
          <w:tcPr>
            <w:tcW w:w="9180" w:type="dxa"/>
            <w:gridSpan w:val="3"/>
            <w:shd w:val="clear" w:color="auto" w:fill="D9D9D9"/>
            <w:vAlign w:val="center"/>
          </w:tcPr>
          <w:p w14:paraId="163D37FC" w14:textId="77777777" w:rsidR="005F03F8" w:rsidRPr="007C1519" w:rsidRDefault="005F03F8" w:rsidP="000C79C6">
            <w:pPr>
              <w:autoSpaceDE w:val="0"/>
              <w:autoSpaceDN w:val="0"/>
              <w:adjustRightInd w:val="0"/>
              <w:spacing w:before="120" w:after="120"/>
              <w:contextualSpacing/>
              <w:jc w:val="center"/>
              <w:rPr>
                <w:rFonts w:ascii="Cambria" w:hAnsi="Cambria" w:cs="Arial"/>
                <w:color w:val="000000"/>
                <w:sz w:val="20"/>
                <w:szCs w:val="20"/>
              </w:rPr>
            </w:pPr>
            <w:r w:rsidRPr="007C1519">
              <w:rPr>
                <w:rFonts w:ascii="Cambria" w:hAnsi="Cambria" w:cs="Arial"/>
                <w:color w:val="000000"/>
                <w:sz w:val="20"/>
                <w:szCs w:val="20"/>
              </w:rPr>
              <w:t>Oznaczenia uniwersalne</w:t>
            </w:r>
          </w:p>
        </w:tc>
      </w:tr>
      <w:tr w:rsidR="005F03F8" w:rsidRPr="007C1519" w14:paraId="001C8F1F" w14:textId="77777777" w:rsidTr="000C79C6">
        <w:trPr>
          <w:trHeight w:val="487"/>
          <w:jc w:val="center"/>
        </w:trPr>
        <w:tc>
          <w:tcPr>
            <w:tcW w:w="1701" w:type="dxa"/>
            <w:vAlign w:val="center"/>
          </w:tcPr>
          <w:p w14:paraId="2EC8B309" w14:textId="77777777" w:rsidR="005F03F8" w:rsidRPr="007C1519" w:rsidRDefault="005F03F8" w:rsidP="000C79C6">
            <w:pPr>
              <w:contextualSpacing/>
              <w:jc w:val="center"/>
              <w:rPr>
                <w:rFonts w:ascii="Cambria" w:eastAsia="Calibri" w:hAnsi="Cambria"/>
                <w:b/>
                <w:bCs/>
                <w:sz w:val="20"/>
                <w:szCs w:val="20"/>
              </w:rPr>
            </w:pPr>
            <w:r w:rsidRPr="007C1519">
              <w:rPr>
                <w:rFonts w:ascii="Cambria" w:eastAsia="Calibri" w:hAnsi="Cambria"/>
                <w:b/>
                <w:bCs/>
                <w:sz w:val="20"/>
                <w:szCs w:val="20"/>
              </w:rPr>
              <w:t>U</w:t>
            </w:r>
          </w:p>
        </w:tc>
        <w:tc>
          <w:tcPr>
            <w:tcW w:w="7479" w:type="dxa"/>
            <w:gridSpan w:val="2"/>
            <w:vAlign w:val="center"/>
          </w:tcPr>
          <w:p w14:paraId="64893E01" w14:textId="77777777" w:rsidR="005F03F8" w:rsidRPr="007C1519" w:rsidRDefault="005F03F8" w:rsidP="000C79C6">
            <w:pPr>
              <w:autoSpaceDE w:val="0"/>
              <w:autoSpaceDN w:val="0"/>
              <w:adjustRightInd w:val="0"/>
              <w:contextualSpacing/>
              <w:jc w:val="both"/>
              <w:rPr>
                <w:rFonts w:ascii="Cambria" w:hAnsi="Cambria" w:cs="Arial"/>
                <w:color w:val="000000"/>
                <w:sz w:val="20"/>
                <w:szCs w:val="20"/>
              </w:rPr>
            </w:pPr>
            <w:r w:rsidRPr="007C1519">
              <w:rPr>
                <w:rFonts w:ascii="Cambria" w:hAnsi="Cambria" w:cs="Arial"/>
                <w:color w:val="000000"/>
                <w:sz w:val="20"/>
                <w:szCs w:val="20"/>
              </w:rPr>
              <w:t>oznaczenie uniwersalnych charakterystyk pierwszego stopnia Polskiej Ramy Kwalifikacji – poziomy 6-7, o których mowa w pkt 2 – kolumna 4</w:t>
            </w:r>
          </w:p>
        </w:tc>
      </w:tr>
      <w:tr w:rsidR="005F03F8" w:rsidRPr="007C1519" w14:paraId="34E9D122" w14:textId="77777777" w:rsidTr="000C79C6">
        <w:trPr>
          <w:trHeight w:val="401"/>
          <w:jc w:val="center"/>
        </w:trPr>
        <w:tc>
          <w:tcPr>
            <w:tcW w:w="1701" w:type="dxa"/>
            <w:vAlign w:val="center"/>
          </w:tcPr>
          <w:p w14:paraId="62AB5B2C" w14:textId="77777777" w:rsidR="005F03F8" w:rsidRPr="007C1519" w:rsidRDefault="005F03F8" w:rsidP="000C79C6">
            <w:pPr>
              <w:contextualSpacing/>
              <w:jc w:val="center"/>
              <w:rPr>
                <w:rFonts w:ascii="Cambria" w:eastAsia="Calibri" w:hAnsi="Cambria"/>
                <w:b/>
                <w:bCs/>
                <w:sz w:val="20"/>
                <w:szCs w:val="20"/>
              </w:rPr>
            </w:pPr>
            <w:r w:rsidRPr="007C1519">
              <w:rPr>
                <w:rFonts w:ascii="Cambria" w:eastAsia="Calibri" w:hAnsi="Cambria"/>
                <w:b/>
                <w:bCs/>
                <w:sz w:val="20"/>
                <w:szCs w:val="20"/>
              </w:rPr>
              <w:t>W</w:t>
            </w:r>
          </w:p>
        </w:tc>
        <w:tc>
          <w:tcPr>
            <w:tcW w:w="7479" w:type="dxa"/>
            <w:gridSpan w:val="2"/>
            <w:vAlign w:val="center"/>
          </w:tcPr>
          <w:p w14:paraId="62D588B1" w14:textId="77777777" w:rsidR="005F03F8" w:rsidRPr="007C1519" w:rsidRDefault="005F03F8" w:rsidP="000C79C6">
            <w:pPr>
              <w:contextualSpacing/>
              <w:rPr>
                <w:rFonts w:ascii="Cambria" w:eastAsia="Calibri" w:hAnsi="Cambria"/>
                <w:sz w:val="20"/>
                <w:szCs w:val="20"/>
              </w:rPr>
            </w:pPr>
            <w:r w:rsidRPr="007C1519">
              <w:rPr>
                <w:rFonts w:ascii="Cambria" w:hAnsi="Cambria" w:cs="Arial"/>
                <w:color w:val="000000"/>
                <w:sz w:val="20"/>
                <w:szCs w:val="20"/>
              </w:rPr>
              <w:t xml:space="preserve">oznaczenie charakterystyki drugiego stopnia Polskiej Ramy Kwalifikacji – poziomy 6-7 wspólnych dla wszystkich kierunków studiów - kolumna 4 </w:t>
            </w:r>
          </w:p>
        </w:tc>
      </w:tr>
      <w:tr w:rsidR="005F03F8" w:rsidRPr="007C1519" w14:paraId="348BDCA3" w14:textId="77777777" w:rsidTr="000C79C6">
        <w:trPr>
          <w:trHeight w:val="401"/>
          <w:jc w:val="center"/>
        </w:trPr>
        <w:tc>
          <w:tcPr>
            <w:tcW w:w="1701" w:type="dxa"/>
            <w:vAlign w:val="center"/>
          </w:tcPr>
          <w:p w14:paraId="0908CF3C" w14:textId="77777777" w:rsidR="005F03F8" w:rsidRPr="007C1519" w:rsidRDefault="005F03F8" w:rsidP="000C79C6">
            <w:pPr>
              <w:contextualSpacing/>
              <w:jc w:val="center"/>
              <w:rPr>
                <w:rFonts w:ascii="Cambria" w:eastAsia="Calibri" w:hAnsi="Cambria"/>
                <w:b/>
                <w:bCs/>
                <w:sz w:val="20"/>
                <w:szCs w:val="20"/>
              </w:rPr>
            </w:pPr>
            <w:r w:rsidRPr="007C1519">
              <w:rPr>
                <w:rFonts w:ascii="Cambria" w:hAnsi="Cambria" w:cs="Arial"/>
                <w:b/>
                <w:bCs/>
                <w:color w:val="000000"/>
                <w:sz w:val="20"/>
                <w:szCs w:val="20"/>
              </w:rPr>
              <w:t>inż.</w:t>
            </w:r>
          </w:p>
        </w:tc>
        <w:tc>
          <w:tcPr>
            <w:tcW w:w="7479" w:type="dxa"/>
            <w:gridSpan w:val="2"/>
            <w:vAlign w:val="center"/>
          </w:tcPr>
          <w:p w14:paraId="3202E805" w14:textId="77777777" w:rsidR="005F03F8" w:rsidRPr="007C1519" w:rsidRDefault="005F03F8" w:rsidP="000C79C6">
            <w:pPr>
              <w:contextualSpacing/>
              <w:rPr>
                <w:rFonts w:ascii="Cambria" w:eastAsia="Calibri" w:hAnsi="Cambria"/>
                <w:sz w:val="20"/>
                <w:szCs w:val="20"/>
              </w:rPr>
            </w:pPr>
            <w:r w:rsidRPr="007C1519">
              <w:rPr>
                <w:rFonts w:ascii="Cambria" w:hAnsi="Cambria" w:cs="Arial"/>
                <w:color w:val="000000"/>
                <w:sz w:val="20"/>
                <w:szCs w:val="20"/>
              </w:rPr>
              <w:t>oznaczenie kwalifikacji obejmujących kompetencje inżynierskie – kolumna 4</w:t>
            </w:r>
          </w:p>
        </w:tc>
      </w:tr>
      <w:tr w:rsidR="005F03F8" w:rsidRPr="007C1519" w14:paraId="25B2E673" w14:textId="77777777" w:rsidTr="000C79C6">
        <w:trPr>
          <w:trHeight w:val="401"/>
          <w:jc w:val="center"/>
        </w:trPr>
        <w:tc>
          <w:tcPr>
            <w:tcW w:w="1701" w:type="dxa"/>
            <w:vAlign w:val="center"/>
          </w:tcPr>
          <w:p w14:paraId="749C245D" w14:textId="77777777" w:rsidR="005F03F8" w:rsidRPr="007C1519" w:rsidRDefault="005F03F8" w:rsidP="000C79C6">
            <w:pPr>
              <w:contextualSpacing/>
              <w:jc w:val="center"/>
              <w:rPr>
                <w:rFonts w:ascii="Cambria" w:eastAsia="Calibri" w:hAnsi="Cambria"/>
                <w:b/>
                <w:bCs/>
                <w:sz w:val="20"/>
                <w:szCs w:val="20"/>
              </w:rPr>
            </w:pPr>
            <w:r w:rsidRPr="007C1519">
              <w:rPr>
                <w:rFonts w:ascii="Cambria" w:hAnsi="Cambria" w:cs="Arial"/>
                <w:b/>
                <w:bCs/>
                <w:color w:val="000000"/>
                <w:sz w:val="20"/>
                <w:szCs w:val="20"/>
              </w:rPr>
              <w:t>naucz</w:t>
            </w:r>
          </w:p>
        </w:tc>
        <w:tc>
          <w:tcPr>
            <w:tcW w:w="7479" w:type="dxa"/>
            <w:gridSpan w:val="2"/>
            <w:vAlign w:val="center"/>
          </w:tcPr>
          <w:p w14:paraId="252C0B1C" w14:textId="77777777" w:rsidR="005F03F8" w:rsidRPr="007C1519" w:rsidRDefault="005F03F8" w:rsidP="000C79C6">
            <w:pPr>
              <w:contextualSpacing/>
              <w:rPr>
                <w:rFonts w:ascii="Cambria" w:eastAsia="Calibri" w:hAnsi="Cambria"/>
                <w:sz w:val="20"/>
                <w:szCs w:val="20"/>
              </w:rPr>
            </w:pPr>
            <w:r w:rsidRPr="007C1519">
              <w:rPr>
                <w:rFonts w:ascii="Cambria" w:hAnsi="Cambria" w:cs="Arial"/>
                <w:color w:val="000000"/>
                <w:sz w:val="20"/>
                <w:szCs w:val="20"/>
              </w:rPr>
              <w:t>oznaczenie kwalifikacji obejmujących kompetencje nauczycielskie – kolumna 4</w:t>
            </w:r>
          </w:p>
        </w:tc>
      </w:tr>
    </w:tbl>
    <w:p w14:paraId="585C129F" w14:textId="77777777" w:rsidR="005F03F8" w:rsidRPr="0061320A" w:rsidRDefault="005F03F8" w:rsidP="00E90C03">
      <w:pPr>
        <w:spacing w:after="0" w:line="360" w:lineRule="auto"/>
        <w:ind w:firstLine="708"/>
        <w:jc w:val="both"/>
        <w:rPr>
          <w:rFonts w:ascii="Cambria" w:hAnsi="Cambria"/>
          <w:iCs/>
          <w:sz w:val="24"/>
          <w:szCs w:val="24"/>
        </w:rPr>
      </w:pPr>
    </w:p>
    <w:p w14:paraId="102FE3BC" w14:textId="1F4BEDBE" w:rsidR="0026198F" w:rsidRDefault="0026198F" w:rsidP="0026198F">
      <w:pPr>
        <w:spacing w:after="0" w:line="360" w:lineRule="auto"/>
        <w:ind w:firstLine="708"/>
        <w:jc w:val="both"/>
        <w:rPr>
          <w:rFonts w:ascii="Cambria" w:hAnsi="Cambria"/>
          <w:i/>
          <w:sz w:val="24"/>
          <w:szCs w:val="24"/>
        </w:rPr>
      </w:pPr>
      <w:r w:rsidRPr="00CE66AF">
        <w:rPr>
          <w:rFonts w:ascii="Cambria" w:hAnsi="Cambria"/>
          <w:sz w:val="24"/>
          <w:szCs w:val="24"/>
        </w:rPr>
        <w:t xml:space="preserve">Absolwent kierunku </w:t>
      </w:r>
      <w:r w:rsidR="00DF17B9">
        <w:rPr>
          <w:rFonts w:ascii="Cambria" w:hAnsi="Cambria"/>
          <w:i/>
          <w:iCs/>
          <w:sz w:val="24"/>
          <w:szCs w:val="24"/>
        </w:rPr>
        <w:t xml:space="preserve">filologia polska </w:t>
      </w:r>
      <w:r w:rsidRPr="00A01C39">
        <w:rPr>
          <w:rFonts w:ascii="Cambria" w:hAnsi="Cambria"/>
          <w:sz w:val="24"/>
          <w:szCs w:val="24"/>
        </w:rPr>
        <w:t>drugiego stopnia</w:t>
      </w:r>
      <w:r w:rsidRPr="00CE66AF">
        <w:rPr>
          <w:rFonts w:ascii="Cambria" w:hAnsi="Cambria"/>
          <w:sz w:val="24"/>
          <w:szCs w:val="24"/>
        </w:rPr>
        <w:t xml:space="preserve"> na Wydziale </w:t>
      </w:r>
      <w:r w:rsidR="00DF17B9">
        <w:rPr>
          <w:rFonts w:ascii="Cambria" w:hAnsi="Cambria"/>
          <w:sz w:val="24"/>
          <w:szCs w:val="24"/>
        </w:rPr>
        <w:t xml:space="preserve">Humanistycznym </w:t>
      </w:r>
      <w:r w:rsidRPr="00CE66AF">
        <w:rPr>
          <w:rFonts w:ascii="Cambria" w:hAnsi="Cambria"/>
          <w:sz w:val="24"/>
          <w:szCs w:val="24"/>
        </w:rPr>
        <w:t xml:space="preserve">powinien osiągnąć następujące efekty </w:t>
      </w:r>
      <w:r w:rsidR="00491082" w:rsidRPr="00B747A8">
        <w:rPr>
          <w:rFonts w:ascii="Cambria" w:hAnsi="Cambria"/>
          <w:sz w:val="24"/>
          <w:szCs w:val="24"/>
        </w:rPr>
        <w:t>uczenia się</w:t>
      </w:r>
      <w:r w:rsidR="0061320A">
        <w:rPr>
          <w:rFonts w:ascii="Cambria" w:hAnsi="Cambria"/>
          <w:sz w:val="24"/>
          <w:szCs w:val="24"/>
        </w:rPr>
        <w:br/>
      </w:r>
      <w:r w:rsidRPr="00CE66AF">
        <w:rPr>
          <w:rFonts w:ascii="Cambria" w:hAnsi="Cambria"/>
          <w:sz w:val="24"/>
          <w:szCs w:val="24"/>
        </w:rPr>
        <w:t>w zakresie wiedzy, umiejętności i kompetencji społecznych</w:t>
      </w:r>
      <w:r>
        <w:rPr>
          <w:rFonts w:ascii="Cambria" w:hAnsi="Cambria"/>
          <w:sz w:val="24"/>
          <w:szCs w:val="24"/>
        </w:rPr>
        <w:t xml:space="preserve"> </w:t>
      </w:r>
      <w:r w:rsidRPr="00240E31">
        <w:rPr>
          <w:rFonts w:ascii="Cambria" w:hAnsi="Cambria"/>
          <w:i/>
          <w:sz w:val="24"/>
          <w:szCs w:val="24"/>
        </w:rPr>
        <w:t>(</w:t>
      </w:r>
      <w:r w:rsidR="00E90C03">
        <w:rPr>
          <w:rFonts w:ascii="Cambria" w:hAnsi="Cambria"/>
          <w:i/>
          <w:sz w:val="24"/>
          <w:szCs w:val="24"/>
        </w:rPr>
        <w:t>z</w:t>
      </w:r>
      <w:r w:rsidR="00E90C03" w:rsidRPr="00E90C03">
        <w:rPr>
          <w:rFonts w:ascii="Cambria" w:hAnsi="Cambria"/>
          <w:i/>
          <w:sz w:val="24"/>
          <w:szCs w:val="24"/>
        </w:rPr>
        <w:t>ałącznik</w:t>
      </w:r>
      <w:r w:rsidR="00E54780">
        <w:rPr>
          <w:rFonts w:ascii="Cambria" w:hAnsi="Cambria"/>
          <w:i/>
          <w:sz w:val="24"/>
          <w:szCs w:val="24"/>
        </w:rPr>
        <w:t xml:space="preserve"> nr 1</w:t>
      </w:r>
      <w:r w:rsidR="00E90C03" w:rsidRPr="00E90C03">
        <w:rPr>
          <w:rFonts w:ascii="Cambria" w:hAnsi="Cambria"/>
          <w:i/>
          <w:sz w:val="24"/>
          <w:szCs w:val="24"/>
        </w:rPr>
        <w:t xml:space="preserve"> do Uchwały </w:t>
      </w:r>
      <w:r w:rsidR="0061320A">
        <w:rPr>
          <w:rFonts w:ascii="Cambria" w:hAnsi="Cambria"/>
          <w:i/>
          <w:sz w:val="24"/>
          <w:szCs w:val="24"/>
        </w:rPr>
        <w:br/>
      </w:r>
      <w:r w:rsidR="00E90C03" w:rsidRPr="00E90C03">
        <w:rPr>
          <w:rFonts w:ascii="Cambria" w:hAnsi="Cambria"/>
          <w:i/>
          <w:sz w:val="24"/>
          <w:szCs w:val="24"/>
        </w:rPr>
        <w:t xml:space="preserve">Nr </w:t>
      </w:r>
      <w:r w:rsidR="005F03F8">
        <w:rPr>
          <w:rFonts w:ascii="Cambria" w:hAnsi="Cambria"/>
          <w:i/>
          <w:sz w:val="24"/>
          <w:szCs w:val="24"/>
        </w:rPr>
        <w:t>12</w:t>
      </w:r>
      <w:r w:rsidR="00E90C03" w:rsidRPr="00E90C03">
        <w:rPr>
          <w:rFonts w:ascii="Cambria" w:hAnsi="Cambria"/>
          <w:i/>
          <w:sz w:val="24"/>
          <w:szCs w:val="24"/>
        </w:rPr>
        <w:t>/000/202</w:t>
      </w:r>
      <w:r w:rsidR="005F03F8">
        <w:rPr>
          <w:rFonts w:ascii="Cambria" w:hAnsi="Cambria"/>
          <w:i/>
          <w:sz w:val="24"/>
          <w:szCs w:val="24"/>
        </w:rPr>
        <w:t>3</w:t>
      </w:r>
      <w:r w:rsidR="00E90C03" w:rsidRPr="00E90C03">
        <w:rPr>
          <w:rFonts w:ascii="Cambria" w:hAnsi="Cambria"/>
          <w:i/>
          <w:sz w:val="24"/>
          <w:szCs w:val="24"/>
        </w:rPr>
        <w:t xml:space="preserve"> Senatu AJP</w:t>
      </w:r>
      <w:r w:rsidR="00E90C03">
        <w:rPr>
          <w:rFonts w:ascii="Cambria" w:hAnsi="Cambria"/>
          <w:i/>
          <w:sz w:val="24"/>
          <w:szCs w:val="24"/>
        </w:rPr>
        <w:t xml:space="preserve"> </w:t>
      </w:r>
      <w:r w:rsidR="00E90C03" w:rsidRPr="00E90C03">
        <w:rPr>
          <w:rFonts w:ascii="Cambria" w:hAnsi="Cambria"/>
          <w:i/>
          <w:sz w:val="24"/>
          <w:szCs w:val="24"/>
        </w:rPr>
        <w:t>z dnia 2</w:t>
      </w:r>
      <w:r w:rsidR="005F03F8">
        <w:rPr>
          <w:rFonts w:ascii="Cambria" w:hAnsi="Cambria"/>
          <w:i/>
          <w:sz w:val="24"/>
          <w:szCs w:val="24"/>
        </w:rPr>
        <w:t>1</w:t>
      </w:r>
      <w:r w:rsidR="00E90C03" w:rsidRPr="00E90C03">
        <w:rPr>
          <w:rFonts w:ascii="Cambria" w:hAnsi="Cambria"/>
          <w:i/>
          <w:sz w:val="24"/>
          <w:szCs w:val="24"/>
        </w:rPr>
        <w:t xml:space="preserve"> </w:t>
      </w:r>
      <w:r w:rsidR="005F03F8">
        <w:rPr>
          <w:rFonts w:ascii="Cambria" w:hAnsi="Cambria"/>
          <w:i/>
          <w:sz w:val="24"/>
          <w:szCs w:val="24"/>
        </w:rPr>
        <w:t xml:space="preserve">marca </w:t>
      </w:r>
      <w:r w:rsidR="00E90C03" w:rsidRPr="00E90C03">
        <w:rPr>
          <w:rFonts w:ascii="Cambria" w:hAnsi="Cambria"/>
          <w:i/>
          <w:sz w:val="24"/>
          <w:szCs w:val="24"/>
        </w:rPr>
        <w:t>202</w:t>
      </w:r>
      <w:r w:rsidR="005F03F8">
        <w:rPr>
          <w:rFonts w:ascii="Cambria" w:hAnsi="Cambria"/>
          <w:i/>
          <w:sz w:val="24"/>
          <w:szCs w:val="24"/>
        </w:rPr>
        <w:t>3</w:t>
      </w:r>
      <w:r w:rsidR="00E90C03" w:rsidRPr="00E90C03">
        <w:rPr>
          <w:rFonts w:ascii="Cambria" w:hAnsi="Cambria"/>
          <w:i/>
          <w:sz w:val="24"/>
          <w:szCs w:val="24"/>
        </w:rPr>
        <w:t xml:space="preserve"> r.</w:t>
      </w:r>
      <w:r w:rsidRPr="00240E31">
        <w:rPr>
          <w:rFonts w:ascii="Cambria" w:hAnsi="Cambria"/>
          <w:i/>
          <w:sz w:val="24"/>
          <w:szCs w:val="24"/>
        </w:rPr>
        <w:t>).</w:t>
      </w:r>
    </w:p>
    <w:p w14:paraId="4ECEDB13" w14:textId="77777777" w:rsidR="00EC242A" w:rsidRPr="00CE450A" w:rsidRDefault="00EC242A" w:rsidP="00EC242A">
      <w:pPr>
        <w:autoSpaceDE w:val="0"/>
        <w:autoSpaceDN w:val="0"/>
        <w:adjustRightInd w:val="0"/>
        <w:spacing w:after="0" w:line="360" w:lineRule="auto"/>
        <w:contextualSpacing/>
        <w:jc w:val="both"/>
        <w:rPr>
          <w:rFonts w:ascii="Cambria" w:hAnsi="Cambria" w:cs="Arial"/>
          <w:b/>
          <w:color w:val="000000"/>
        </w:rPr>
      </w:pPr>
    </w:p>
    <w:tbl>
      <w:tblPr>
        <w:tblW w:w="9229" w:type="dxa"/>
        <w:jc w:val="center"/>
        <w:tblBorders>
          <w:top w:val="nil"/>
          <w:left w:val="nil"/>
          <w:bottom w:val="nil"/>
          <w:right w:val="nil"/>
        </w:tblBorders>
        <w:tblLayout w:type="fixed"/>
        <w:tblLook w:val="0000" w:firstRow="0" w:lastRow="0" w:firstColumn="0" w:lastColumn="0" w:noHBand="0" w:noVBand="0"/>
      </w:tblPr>
      <w:tblGrid>
        <w:gridCol w:w="1010"/>
        <w:gridCol w:w="4966"/>
        <w:gridCol w:w="1540"/>
        <w:gridCol w:w="992"/>
        <w:gridCol w:w="721"/>
      </w:tblGrid>
      <w:tr w:rsidR="00EC242A" w:rsidRPr="00C0065D" w14:paraId="41ACA455" w14:textId="77777777" w:rsidTr="000C79C6">
        <w:trPr>
          <w:trHeight w:val="920"/>
          <w:jc w:val="center"/>
        </w:trPr>
        <w:tc>
          <w:tcPr>
            <w:tcW w:w="9229" w:type="dxa"/>
            <w:gridSpan w:val="5"/>
            <w:tcBorders>
              <w:top w:val="single" w:sz="8" w:space="0" w:color="000000"/>
              <w:left w:val="single" w:sz="8" w:space="0" w:color="000000"/>
              <w:bottom w:val="single" w:sz="8" w:space="0" w:color="000000"/>
              <w:right w:val="single" w:sz="4" w:space="0" w:color="auto"/>
            </w:tcBorders>
            <w:shd w:val="clear" w:color="auto" w:fill="D9D9D9"/>
            <w:vAlign w:val="center"/>
          </w:tcPr>
          <w:p w14:paraId="70B743B0" w14:textId="77777777" w:rsidR="00EC242A" w:rsidRPr="00C16883" w:rsidRDefault="00EC242A" w:rsidP="000C79C6">
            <w:pPr>
              <w:pStyle w:val="Bezodstpw"/>
              <w:jc w:val="center"/>
              <w:rPr>
                <w:rFonts w:ascii="Cambria" w:hAnsi="Cambria"/>
                <w:sz w:val="20"/>
                <w:szCs w:val="20"/>
              </w:rPr>
            </w:pPr>
            <w:r w:rsidRPr="00C16883">
              <w:rPr>
                <w:rFonts w:ascii="Cambria" w:hAnsi="Cambria"/>
                <w:sz w:val="20"/>
                <w:szCs w:val="20"/>
              </w:rPr>
              <w:t xml:space="preserve">Tabela odniesienia efektów </w:t>
            </w:r>
            <w:r>
              <w:rPr>
                <w:rFonts w:ascii="Cambria" w:hAnsi="Cambria"/>
                <w:sz w:val="20"/>
                <w:szCs w:val="20"/>
              </w:rPr>
              <w:t>uczenia się</w:t>
            </w:r>
            <w:r w:rsidRPr="00C16883">
              <w:rPr>
                <w:rFonts w:ascii="Cambria" w:hAnsi="Cambria"/>
                <w:sz w:val="20"/>
                <w:szCs w:val="20"/>
              </w:rPr>
              <w:t xml:space="preserve"> zdefiniowanych dla programu </w:t>
            </w:r>
            <w:r>
              <w:rPr>
                <w:rFonts w:ascii="Cambria" w:hAnsi="Cambria"/>
                <w:sz w:val="20"/>
                <w:szCs w:val="20"/>
              </w:rPr>
              <w:t xml:space="preserve">studiów </w:t>
            </w:r>
            <w:r w:rsidRPr="00C16883">
              <w:rPr>
                <w:rFonts w:ascii="Cambria" w:hAnsi="Cambria"/>
                <w:sz w:val="20"/>
                <w:szCs w:val="20"/>
              </w:rPr>
              <w:t>do charakterystyk drugiego stopnia Polskiej Ramy Kwalifikacji typowych dla kwalifikacji uzyskiwanych w ramach szkolnictwa wyższego po uzyskaniu kwalifikacji pełnej na poziomie 4 – poziomy 6-7</w:t>
            </w:r>
          </w:p>
        </w:tc>
      </w:tr>
      <w:tr w:rsidR="00EC242A" w:rsidRPr="00C0065D" w14:paraId="22F457D1" w14:textId="77777777" w:rsidTr="000C79C6">
        <w:trPr>
          <w:trHeight w:val="442"/>
          <w:jc w:val="center"/>
        </w:trPr>
        <w:tc>
          <w:tcPr>
            <w:tcW w:w="10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7293237" w14:textId="77777777" w:rsidR="00EC242A" w:rsidRDefault="00EC242A" w:rsidP="000C79C6">
            <w:pPr>
              <w:pStyle w:val="Bezodstpw"/>
              <w:jc w:val="center"/>
              <w:rPr>
                <w:rFonts w:ascii="Cambria" w:hAnsi="Cambria"/>
                <w:sz w:val="20"/>
                <w:szCs w:val="20"/>
              </w:rPr>
            </w:pPr>
            <w:r>
              <w:rPr>
                <w:rFonts w:ascii="Cambria" w:hAnsi="Cambria"/>
                <w:sz w:val="20"/>
                <w:szCs w:val="20"/>
              </w:rPr>
              <w:t>symbol efektów uczenia się dla kierunku</w:t>
            </w:r>
          </w:p>
        </w:tc>
        <w:tc>
          <w:tcPr>
            <w:tcW w:w="4966" w:type="dxa"/>
            <w:tcBorders>
              <w:top w:val="single" w:sz="8" w:space="0" w:color="000000"/>
              <w:left w:val="single" w:sz="8" w:space="0" w:color="000000"/>
              <w:bottom w:val="single" w:sz="8" w:space="0" w:color="000000"/>
              <w:right w:val="single" w:sz="4" w:space="0" w:color="auto"/>
            </w:tcBorders>
            <w:shd w:val="clear" w:color="auto" w:fill="D9D9D9"/>
            <w:vAlign w:val="center"/>
          </w:tcPr>
          <w:p w14:paraId="22781996" w14:textId="77777777" w:rsidR="00EC242A" w:rsidRDefault="00EC242A" w:rsidP="000C79C6">
            <w:pPr>
              <w:pStyle w:val="Bezodstpw"/>
              <w:jc w:val="center"/>
              <w:rPr>
                <w:rFonts w:ascii="Cambria" w:hAnsi="Cambria"/>
                <w:sz w:val="20"/>
                <w:szCs w:val="20"/>
              </w:rPr>
            </w:pPr>
            <w:r>
              <w:rPr>
                <w:rFonts w:ascii="Cambria" w:hAnsi="Cambria"/>
                <w:sz w:val="20"/>
                <w:szCs w:val="20"/>
              </w:rPr>
              <w:t>Nazwa efektów uczenia się</w:t>
            </w:r>
          </w:p>
        </w:tc>
        <w:tc>
          <w:tcPr>
            <w:tcW w:w="1540" w:type="dxa"/>
            <w:tcBorders>
              <w:top w:val="single" w:sz="4" w:space="0" w:color="auto"/>
              <w:left w:val="single" w:sz="4" w:space="0" w:color="auto"/>
              <w:bottom w:val="single" w:sz="4" w:space="0" w:color="auto"/>
              <w:right w:val="single" w:sz="4" w:space="0" w:color="auto"/>
            </w:tcBorders>
            <w:shd w:val="clear" w:color="auto" w:fill="D9D9D9"/>
            <w:vAlign w:val="center"/>
          </w:tcPr>
          <w:p w14:paraId="747A4C68" w14:textId="77777777" w:rsidR="00EC242A" w:rsidRDefault="00EC242A" w:rsidP="000C79C6">
            <w:pPr>
              <w:pStyle w:val="Bezodstpw"/>
              <w:jc w:val="center"/>
              <w:rPr>
                <w:rFonts w:ascii="Cambria" w:hAnsi="Cambria"/>
                <w:sz w:val="20"/>
                <w:szCs w:val="20"/>
              </w:rPr>
            </w:pPr>
            <w:r>
              <w:rPr>
                <w:rFonts w:ascii="Cambria" w:hAnsi="Cambria"/>
                <w:sz w:val="20"/>
                <w:szCs w:val="20"/>
              </w:rPr>
              <w:t xml:space="preserve">Kod składnika opisu z charakterystyk poziomów w PRK </w:t>
            </w:r>
            <w:r>
              <w:rPr>
                <w:rFonts w:ascii="Cambria" w:hAnsi="Cambria"/>
                <w:sz w:val="20"/>
                <w:szCs w:val="20"/>
              </w:rPr>
              <w:br/>
              <w:t xml:space="preserve">po uzyskaniu kwalifikacji pełnej </w:t>
            </w:r>
            <w:r>
              <w:rPr>
                <w:rFonts w:ascii="Cambria" w:hAnsi="Cambria"/>
                <w:sz w:val="20"/>
                <w:szCs w:val="20"/>
              </w:rPr>
              <w:br/>
              <w:t>na poziomie 4 – poziomy 6-7</w:t>
            </w:r>
          </w:p>
        </w:tc>
        <w:tc>
          <w:tcPr>
            <w:tcW w:w="171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2D22579" w14:textId="77777777" w:rsidR="00EC242A" w:rsidRDefault="00EC242A" w:rsidP="000C79C6">
            <w:pPr>
              <w:pStyle w:val="Bezodstpw"/>
              <w:jc w:val="center"/>
              <w:rPr>
                <w:rFonts w:ascii="Cambria" w:hAnsi="Cambria"/>
                <w:sz w:val="20"/>
                <w:szCs w:val="20"/>
              </w:rPr>
            </w:pPr>
            <w:r>
              <w:rPr>
                <w:rFonts w:ascii="Cambria" w:hAnsi="Cambria"/>
                <w:sz w:val="20"/>
                <w:szCs w:val="20"/>
              </w:rPr>
              <w:t>Oznaczenie stosownym symbolem czy efekt odnosi się do charakterystyk uniwersalnych, charakterystyk wspólnych, inżynierskich lub nauczycielskich wraz ze wskazaniem kodu dyscypliny</w:t>
            </w:r>
          </w:p>
        </w:tc>
      </w:tr>
      <w:tr w:rsidR="00EC242A" w:rsidRPr="00C0065D" w14:paraId="4740C3A9" w14:textId="77777777" w:rsidTr="000C79C6">
        <w:trPr>
          <w:trHeight w:val="357"/>
          <w:jc w:val="center"/>
        </w:trPr>
        <w:tc>
          <w:tcPr>
            <w:tcW w:w="9229" w:type="dxa"/>
            <w:gridSpan w:val="5"/>
            <w:tcBorders>
              <w:top w:val="single" w:sz="8" w:space="0" w:color="000000"/>
              <w:left w:val="single" w:sz="8" w:space="0" w:color="000000"/>
              <w:bottom w:val="single" w:sz="8" w:space="0" w:color="000000"/>
              <w:right w:val="single" w:sz="8" w:space="0" w:color="000000"/>
            </w:tcBorders>
            <w:shd w:val="clear" w:color="auto" w:fill="F2F2F2"/>
            <w:vAlign w:val="center"/>
          </w:tcPr>
          <w:p w14:paraId="12D9C3FF" w14:textId="77777777" w:rsidR="00EC242A" w:rsidRPr="00C0065D" w:rsidRDefault="00EC242A" w:rsidP="000C79C6">
            <w:pPr>
              <w:autoSpaceDE w:val="0"/>
              <w:autoSpaceDN w:val="0"/>
              <w:adjustRightInd w:val="0"/>
              <w:spacing w:before="120" w:after="120"/>
              <w:jc w:val="center"/>
              <w:rPr>
                <w:rFonts w:ascii="Cambria" w:eastAsia="Calibri" w:hAnsi="Cambria" w:cs="Arial"/>
                <w:b/>
                <w:bCs/>
                <w:color w:val="000000"/>
                <w:sz w:val="20"/>
                <w:szCs w:val="20"/>
              </w:rPr>
            </w:pPr>
            <w:r w:rsidRPr="00C0065D">
              <w:rPr>
                <w:rFonts w:ascii="Cambria" w:eastAsia="Calibri" w:hAnsi="Cambria"/>
                <w:b/>
                <w:spacing w:val="40"/>
                <w:sz w:val="20"/>
                <w:szCs w:val="20"/>
              </w:rPr>
              <w:t>WIEDZA: absolwent zna i rozumie</w:t>
            </w:r>
          </w:p>
        </w:tc>
      </w:tr>
      <w:tr w:rsidR="00EC242A" w:rsidRPr="00C0065D" w14:paraId="432034CA" w14:textId="77777777" w:rsidTr="000C79C6">
        <w:trPr>
          <w:trHeight w:val="106"/>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1A9F02D0" w14:textId="77777777" w:rsidR="00EC242A" w:rsidRPr="00F60B28" w:rsidRDefault="00EC242A" w:rsidP="000C79C6">
            <w:pPr>
              <w:pStyle w:val="Bezodstpw"/>
              <w:jc w:val="center"/>
              <w:rPr>
                <w:rFonts w:ascii="Cambria" w:hAnsi="Cambria"/>
                <w:sz w:val="20"/>
                <w:szCs w:val="20"/>
              </w:rPr>
            </w:pPr>
            <w:r w:rsidRPr="00F60B28">
              <w:rPr>
                <w:rFonts w:ascii="Cambria" w:hAnsi="Cambria"/>
                <w:sz w:val="20"/>
                <w:szCs w:val="20"/>
              </w:rPr>
              <w:t>K_W01</w:t>
            </w:r>
          </w:p>
        </w:tc>
        <w:tc>
          <w:tcPr>
            <w:tcW w:w="4966" w:type="dxa"/>
            <w:tcBorders>
              <w:top w:val="single" w:sz="8" w:space="0" w:color="000000"/>
              <w:left w:val="single" w:sz="8" w:space="0" w:color="000000"/>
              <w:bottom w:val="single" w:sz="8" w:space="0" w:color="000000"/>
              <w:right w:val="single" w:sz="8" w:space="0" w:color="000000"/>
            </w:tcBorders>
            <w:vAlign w:val="center"/>
          </w:tcPr>
          <w:p w14:paraId="613BA5ED" w14:textId="77777777" w:rsidR="00EC242A" w:rsidRPr="00541540" w:rsidRDefault="00EC242A" w:rsidP="000C79C6">
            <w:pPr>
              <w:pStyle w:val="Bezodstpw"/>
              <w:jc w:val="both"/>
              <w:rPr>
                <w:rFonts w:ascii="Cambria" w:hAnsi="Cambria"/>
                <w:sz w:val="20"/>
                <w:szCs w:val="20"/>
              </w:rPr>
            </w:pPr>
            <w:r w:rsidRPr="00541540">
              <w:rPr>
                <w:rFonts w:ascii="Cambria" w:hAnsi="Cambria"/>
                <w:sz w:val="20"/>
                <w:szCs w:val="20"/>
              </w:rPr>
              <w:t>zna i rozumie w pogłębionym stopniu specyfikę przedmiotową i metodologiczną literaturoznawstwa, językoznawstwa oraz wybranych innych nauk humanistycznych, a także ich osiągnięcia oraz kierunki rozwoju</w:t>
            </w:r>
          </w:p>
        </w:tc>
        <w:tc>
          <w:tcPr>
            <w:tcW w:w="1540" w:type="dxa"/>
            <w:tcBorders>
              <w:top w:val="single" w:sz="8" w:space="0" w:color="000000"/>
              <w:left w:val="single" w:sz="8" w:space="0" w:color="000000"/>
              <w:bottom w:val="single" w:sz="8" w:space="0" w:color="000000"/>
              <w:right w:val="single" w:sz="8" w:space="0" w:color="000000"/>
            </w:tcBorders>
            <w:vAlign w:val="center"/>
          </w:tcPr>
          <w:p w14:paraId="4859500F"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P7U_W</w:t>
            </w:r>
          </w:p>
          <w:p w14:paraId="25613CEC"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P7S_WG</w:t>
            </w:r>
          </w:p>
        </w:tc>
        <w:tc>
          <w:tcPr>
            <w:tcW w:w="992" w:type="dxa"/>
            <w:tcBorders>
              <w:top w:val="single" w:sz="8" w:space="0" w:color="000000"/>
              <w:left w:val="single" w:sz="8" w:space="0" w:color="000000"/>
              <w:bottom w:val="single" w:sz="8" w:space="0" w:color="000000"/>
              <w:right w:val="single" w:sz="8" w:space="0" w:color="000000"/>
            </w:tcBorders>
            <w:vAlign w:val="center"/>
          </w:tcPr>
          <w:p w14:paraId="1E6AEBAC"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U</w:t>
            </w:r>
          </w:p>
          <w:p w14:paraId="06DFF955"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tcPr>
          <w:p w14:paraId="596CEF2B"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I.4, I.5</w:t>
            </w:r>
          </w:p>
        </w:tc>
      </w:tr>
      <w:tr w:rsidR="00EC242A" w:rsidRPr="00C0065D" w14:paraId="325709B5" w14:textId="77777777" w:rsidTr="000C79C6">
        <w:trPr>
          <w:trHeight w:val="608"/>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45960000" w14:textId="77777777" w:rsidR="00EC242A" w:rsidRPr="00F60B28" w:rsidRDefault="00EC242A" w:rsidP="000C79C6">
            <w:pPr>
              <w:pStyle w:val="Bezodstpw"/>
              <w:jc w:val="center"/>
              <w:rPr>
                <w:rFonts w:ascii="Cambria" w:hAnsi="Cambria"/>
                <w:sz w:val="20"/>
                <w:szCs w:val="20"/>
              </w:rPr>
            </w:pPr>
            <w:r w:rsidRPr="00F60B28">
              <w:rPr>
                <w:rFonts w:ascii="Cambria" w:hAnsi="Cambria"/>
                <w:sz w:val="20"/>
                <w:szCs w:val="20"/>
              </w:rPr>
              <w:t>K_W02</w:t>
            </w:r>
          </w:p>
        </w:tc>
        <w:tc>
          <w:tcPr>
            <w:tcW w:w="4966" w:type="dxa"/>
            <w:tcBorders>
              <w:top w:val="single" w:sz="8" w:space="0" w:color="000000"/>
              <w:left w:val="single" w:sz="8" w:space="0" w:color="000000"/>
              <w:bottom w:val="single" w:sz="8" w:space="0" w:color="000000"/>
              <w:right w:val="single" w:sz="8" w:space="0" w:color="000000"/>
            </w:tcBorders>
            <w:vAlign w:val="center"/>
          </w:tcPr>
          <w:p w14:paraId="268AD8F1" w14:textId="77777777" w:rsidR="00EC242A" w:rsidRPr="00541540" w:rsidRDefault="00EC242A" w:rsidP="000C79C6">
            <w:pPr>
              <w:pStyle w:val="Bezodstpw"/>
              <w:jc w:val="both"/>
              <w:rPr>
                <w:rFonts w:ascii="Cambria" w:hAnsi="Cambria"/>
                <w:sz w:val="20"/>
                <w:szCs w:val="20"/>
              </w:rPr>
            </w:pPr>
            <w:r w:rsidRPr="00541540">
              <w:rPr>
                <w:rFonts w:ascii="Cambria" w:hAnsi="Cambria"/>
                <w:sz w:val="20"/>
                <w:szCs w:val="20"/>
              </w:rPr>
              <w:t>zna i rozumie w pogłębionym stopniu teorie i zaawansowaną metodologię oraz terminologię z zakresu literaturoznawstwa, językoznawstwa oraz innych nauk humanistycznych i wybranych nauk społecznych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37B16054"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P7U_W</w:t>
            </w:r>
          </w:p>
          <w:p w14:paraId="2AC95AFF"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P7S_WG</w:t>
            </w:r>
          </w:p>
        </w:tc>
        <w:tc>
          <w:tcPr>
            <w:tcW w:w="992" w:type="dxa"/>
            <w:tcBorders>
              <w:top w:val="single" w:sz="8" w:space="0" w:color="000000"/>
              <w:left w:val="single" w:sz="8" w:space="0" w:color="000000"/>
              <w:bottom w:val="single" w:sz="8" w:space="0" w:color="000000"/>
              <w:right w:val="single" w:sz="8" w:space="0" w:color="000000"/>
            </w:tcBorders>
            <w:vAlign w:val="center"/>
          </w:tcPr>
          <w:p w14:paraId="09B4B25F"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U</w:t>
            </w:r>
          </w:p>
          <w:p w14:paraId="742B8FCB" w14:textId="77777777" w:rsidR="00EC242A" w:rsidRDefault="00EC242A" w:rsidP="000C79C6">
            <w:pPr>
              <w:pStyle w:val="Bezodstpw"/>
              <w:jc w:val="center"/>
              <w:rPr>
                <w:rFonts w:ascii="Cambria" w:hAnsi="Cambria"/>
                <w:sz w:val="20"/>
                <w:szCs w:val="20"/>
              </w:rPr>
            </w:pPr>
            <w:r w:rsidRPr="00541540">
              <w:rPr>
                <w:rFonts w:ascii="Cambria" w:hAnsi="Cambria"/>
                <w:sz w:val="20"/>
                <w:szCs w:val="20"/>
              </w:rPr>
              <w:t xml:space="preserve">W </w:t>
            </w:r>
          </w:p>
          <w:p w14:paraId="4638622C"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naucz.</w:t>
            </w:r>
          </w:p>
        </w:tc>
        <w:tc>
          <w:tcPr>
            <w:tcW w:w="721" w:type="dxa"/>
            <w:tcBorders>
              <w:top w:val="single" w:sz="8" w:space="0" w:color="000000"/>
              <w:left w:val="single" w:sz="8" w:space="0" w:color="000000"/>
              <w:bottom w:val="single" w:sz="8" w:space="0" w:color="000000"/>
              <w:right w:val="single" w:sz="8" w:space="0" w:color="000000"/>
            </w:tcBorders>
            <w:vAlign w:val="center"/>
          </w:tcPr>
          <w:p w14:paraId="7C1AFC89"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 xml:space="preserve">I.4, I.5, </w:t>
            </w:r>
          </w:p>
        </w:tc>
      </w:tr>
      <w:tr w:rsidR="00EC242A" w:rsidRPr="00C0065D" w14:paraId="3E0B4BBA" w14:textId="77777777" w:rsidTr="000C79C6">
        <w:trPr>
          <w:trHeight w:val="235"/>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501C3AFF" w14:textId="77777777" w:rsidR="00EC242A" w:rsidRPr="00F60B28" w:rsidRDefault="00EC242A" w:rsidP="000C79C6">
            <w:pPr>
              <w:pStyle w:val="Bezodstpw"/>
              <w:jc w:val="center"/>
              <w:rPr>
                <w:rFonts w:ascii="Cambria" w:hAnsi="Cambria"/>
                <w:sz w:val="20"/>
                <w:szCs w:val="20"/>
              </w:rPr>
            </w:pPr>
            <w:r w:rsidRPr="00F60B28">
              <w:rPr>
                <w:rFonts w:ascii="Cambria" w:hAnsi="Cambria"/>
                <w:sz w:val="20"/>
                <w:szCs w:val="20"/>
              </w:rPr>
              <w:t>K_W03</w:t>
            </w:r>
          </w:p>
        </w:tc>
        <w:tc>
          <w:tcPr>
            <w:tcW w:w="4966" w:type="dxa"/>
            <w:tcBorders>
              <w:top w:val="single" w:sz="8" w:space="0" w:color="000000"/>
              <w:left w:val="single" w:sz="8" w:space="0" w:color="000000"/>
              <w:bottom w:val="single" w:sz="8" w:space="0" w:color="000000"/>
              <w:right w:val="single" w:sz="8" w:space="0" w:color="000000"/>
            </w:tcBorders>
            <w:vAlign w:val="center"/>
          </w:tcPr>
          <w:p w14:paraId="66102519" w14:textId="77777777" w:rsidR="00EC242A" w:rsidRPr="00541540" w:rsidRDefault="00EC242A" w:rsidP="000C79C6">
            <w:pPr>
              <w:pStyle w:val="Bezodstpw"/>
              <w:jc w:val="both"/>
              <w:rPr>
                <w:rFonts w:ascii="Cambria" w:hAnsi="Cambria"/>
                <w:sz w:val="20"/>
                <w:szCs w:val="20"/>
              </w:rPr>
            </w:pPr>
            <w:r w:rsidRPr="00541540">
              <w:rPr>
                <w:rFonts w:ascii="Cambria" w:hAnsi="Cambria"/>
                <w:sz w:val="20"/>
                <w:szCs w:val="20"/>
              </w:rPr>
              <w:t>zna i rozumie w pogłębionym stopniu powiązania nauk filologicznych z innymi dziedzinami oraz dyscyplinami naukowymi, zwłaszcza z innymi naukami humanistycznymi i wybranymi naukami społecznymi</w:t>
            </w:r>
          </w:p>
        </w:tc>
        <w:tc>
          <w:tcPr>
            <w:tcW w:w="1540" w:type="dxa"/>
            <w:tcBorders>
              <w:top w:val="single" w:sz="8" w:space="0" w:color="000000"/>
              <w:left w:val="single" w:sz="8" w:space="0" w:color="000000"/>
              <w:bottom w:val="single" w:sz="8" w:space="0" w:color="000000"/>
              <w:right w:val="single" w:sz="8" w:space="0" w:color="000000"/>
            </w:tcBorders>
            <w:vAlign w:val="center"/>
          </w:tcPr>
          <w:p w14:paraId="146C0F78"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P7U_W</w:t>
            </w:r>
          </w:p>
          <w:p w14:paraId="109A2AD7"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P7S_WG</w:t>
            </w:r>
          </w:p>
        </w:tc>
        <w:tc>
          <w:tcPr>
            <w:tcW w:w="992" w:type="dxa"/>
            <w:tcBorders>
              <w:top w:val="single" w:sz="8" w:space="0" w:color="000000"/>
              <w:left w:val="single" w:sz="8" w:space="0" w:color="000000"/>
              <w:bottom w:val="single" w:sz="8" w:space="0" w:color="000000"/>
              <w:right w:val="single" w:sz="8" w:space="0" w:color="000000"/>
            </w:tcBorders>
            <w:vAlign w:val="center"/>
          </w:tcPr>
          <w:p w14:paraId="056A2F15"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U</w:t>
            </w:r>
          </w:p>
          <w:p w14:paraId="559CFC37" w14:textId="77777777" w:rsidR="00EC242A" w:rsidRDefault="00EC242A" w:rsidP="000C79C6">
            <w:pPr>
              <w:pStyle w:val="Bezodstpw"/>
              <w:jc w:val="center"/>
              <w:rPr>
                <w:rFonts w:ascii="Cambria" w:hAnsi="Cambria"/>
                <w:sz w:val="20"/>
                <w:szCs w:val="20"/>
              </w:rPr>
            </w:pPr>
            <w:r w:rsidRPr="00541540">
              <w:rPr>
                <w:rFonts w:ascii="Cambria" w:hAnsi="Cambria"/>
                <w:sz w:val="20"/>
                <w:szCs w:val="20"/>
              </w:rPr>
              <w:t xml:space="preserve">W </w:t>
            </w:r>
          </w:p>
          <w:p w14:paraId="02849DAE"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naucz.</w:t>
            </w:r>
          </w:p>
        </w:tc>
        <w:tc>
          <w:tcPr>
            <w:tcW w:w="721" w:type="dxa"/>
            <w:tcBorders>
              <w:top w:val="single" w:sz="8" w:space="0" w:color="000000"/>
              <w:left w:val="single" w:sz="8" w:space="0" w:color="000000"/>
              <w:bottom w:val="single" w:sz="8" w:space="0" w:color="000000"/>
              <w:right w:val="single" w:sz="8" w:space="0" w:color="000000"/>
            </w:tcBorders>
            <w:vAlign w:val="center"/>
          </w:tcPr>
          <w:p w14:paraId="34A1CB91"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 xml:space="preserve">I.4, I.5, </w:t>
            </w:r>
          </w:p>
        </w:tc>
      </w:tr>
      <w:tr w:rsidR="00EC242A" w:rsidRPr="00C0065D" w14:paraId="7704FEC4" w14:textId="77777777" w:rsidTr="000C79C6">
        <w:trPr>
          <w:trHeight w:val="132"/>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5264E514" w14:textId="77777777" w:rsidR="00EC242A" w:rsidRPr="00F60B28" w:rsidRDefault="00EC242A" w:rsidP="000C79C6">
            <w:pPr>
              <w:pStyle w:val="Bezodstpw"/>
              <w:jc w:val="center"/>
              <w:rPr>
                <w:rFonts w:ascii="Cambria" w:hAnsi="Cambria"/>
                <w:sz w:val="20"/>
                <w:szCs w:val="20"/>
              </w:rPr>
            </w:pPr>
            <w:r w:rsidRPr="00F60B28">
              <w:rPr>
                <w:rFonts w:ascii="Cambria" w:hAnsi="Cambria"/>
                <w:sz w:val="20"/>
                <w:szCs w:val="20"/>
              </w:rPr>
              <w:t>K_W04</w:t>
            </w:r>
          </w:p>
        </w:tc>
        <w:tc>
          <w:tcPr>
            <w:tcW w:w="4966" w:type="dxa"/>
            <w:tcBorders>
              <w:top w:val="single" w:sz="8" w:space="0" w:color="000000"/>
              <w:left w:val="single" w:sz="8" w:space="0" w:color="000000"/>
              <w:bottom w:val="single" w:sz="8" w:space="0" w:color="000000"/>
              <w:right w:val="single" w:sz="8" w:space="0" w:color="000000"/>
            </w:tcBorders>
            <w:vAlign w:val="center"/>
          </w:tcPr>
          <w:p w14:paraId="03B50730" w14:textId="77777777" w:rsidR="00EC242A" w:rsidRPr="00541540" w:rsidRDefault="00EC242A" w:rsidP="000C79C6">
            <w:pPr>
              <w:pStyle w:val="Bezodstpw"/>
              <w:jc w:val="both"/>
              <w:rPr>
                <w:rFonts w:ascii="Cambria" w:hAnsi="Cambria"/>
                <w:sz w:val="20"/>
                <w:szCs w:val="20"/>
              </w:rPr>
            </w:pPr>
            <w:r w:rsidRPr="00541540">
              <w:rPr>
                <w:rFonts w:ascii="Cambria" w:hAnsi="Cambria"/>
                <w:bCs/>
                <w:sz w:val="20"/>
                <w:szCs w:val="20"/>
              </w:rPr>
              <w:t>ma pogłębioną wiedzę o współczesnych dokonaniach, ośrodkach i szkołach badawczych literaturoznawczych, językoznawczych i z zakresu innych nauk humanistycznych oraz wybranych nauk społecznych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52E16486"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P7U_W</w:t>
            </w:r>
          </w:p>
          <w:p w14:paraId="2BDA4957"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P7S_WG</w:t>
            </w:r>
          </w:p>
        </w:tc>
        <w:tc>
          <w:tcPr>
            <w:tcW w:w="992" w:type="dxa"/>
            <w:tcBorders>
              <w:top w:val="single" w:sz="8" w:space="0" w:color="000000"/>
              <w:left w:val="single" w:sz="8" w:space="0" w:color="000000"/>
              <w:bottom w:val="single" w:sz="8" w:space="0" w:color="000000"/>
              <w:right w:val="single" w:sz="8" w:space="0" w:color="000000"/>
            </w:tcBorders>
            <w:vAlign w:val="center"/>
          </w:tcPr>
          <w:p w14:paraId="703C4E38"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U</w:t>
            </w:r>
          </w:p>
          <w:p w14:paraId="54919C59" w14:textId="77777777" w:rsidR="00EC242A" w:rsidRDefault="00EC242A" w:rsidP="000C79C6">
            <w:pPr>
              <w:pStyle w:val="Bezodstpw"/>
              <w:jc w:val="center"/>
              <w:rPr>
                <w:rFonts w:ascii="Cambria" w:hAnsi="Cambria"/>
                <w:sz w:val="20"/>
                <w:szCs w:val="20"/>
              </w:rPr>
            </w:pPr>
            <w:r w:rsidRPr="00541540">
              <w:rPr>
                <w:rFonts w:ascii="Cambria" w:hAnsi="Cambria"/>
                <w:sz w:val="20"/>
                <w:szCs w:val="20"/>
              </w:rPr>
              <w:t xml:space="preserve">W </w:t>
            </w:r>
          </w:p>
          <w:p w14:paraId="7127F2A6"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naucz.</w:t>
            </w:r>
          </w:p>
        </w:tc>
        <w:tc>
          <w:tcPr>
            <w:tcW w:w="721" w:type="dxa"/>
            <w:tcBorders>
              <w:top w:val="single" w:sz="8" w:space="0" w:color="000000"/>
              <w:left w:val="single" w:sz="8" w:space="0" w:color="000000"/>
              <w:bottom w:val="single" w:sz="8" w:space="0" w:color="000000"/>
              <w:right w:val="single" w:sz="8" w:space="0" w:color="000000"/>
            </w:tcBorders>
            <w:vAlign w:val="center"/>
          </w:tcPr>
          <w:p w14:paraId="2494AEDC"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 xml:space="preserve">I.4, I.5, </w:t>
            </w:r>
          </w:p>
        </w:tc>
      </w:tr>
      <w:tr w:rsidR="00EC242A" w:rsidRPr="00C0065D" w14:paraId="21E767B1" w14:textId="77777777" w:rsidTr="000C79C6">
        <w:trPr>
          <w:trHeight w:val="43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15AEA509" w14:textId="77777777" w:rsidR="00EC242A" w:rsidRPr="00F60B28" w:rsidRDefault="00EC242A" w:rsidP="000C79C6">
            <w:pPr>
              <w:pStyle w:val="Bezodstpw"/>
              <w:jc w:val="center"/>
              <w:rPr>
                <w:rFonts w:ascii="Cambria" w:hAnsi="Cambria"/>
                <w:sz w:val="20"/>
                <w:szCs w:val="20"/>
              </w:rPr>
            </w:pPr>
            <w:r w:rsidRPr="00F60B28">
              <w:rPr>
                <w:rFonts w:ascii="Cambria" w:hAnsi="Cambria"/>
                <w:sz w:val="20"/>
                <w:szCs w:val="20"/>
              </w:rPr>
              <w:t>K_W05</w:t>
            </w:r>
          </w:p>
        </w:tc>
        <w:tc>
          <w:tcPr>
            <w:tcW w:w="4966" w:type="dxa"/>
            <w:tcBorders>
              <w:top w:val="single" w:sz="8" w:space="0" w:color="000000"/>
              <w:left w:val="single" w:sz="8" w:space="0" w:color="000000"/>
              <w:bottom w:val="single" w:sz="8" w:space="0" w:color="000000"/>
              <w:right w:val="single" w:sz="8" w:space="0" w:color="000000"/>
            </w:tcBorders>
            <w:vAlign w:val="center"/>
          </w:tcPr>
          <w:p w14:paraId="67FDF93F" w14:textId="77777777" w:rsidR="00EC242A" w:rsidRPr="00541540" w:rsidRDefault="00EC242A" w:rsidP="000C79C6">
            <w:pPr>
              <w:pStyle w:val="Bezodstpw"/>
              <w:jc w:val="both"/>
              <w:rPr>
                <w:rFonts w:ascii="Cambria" w:hAnsi="Cambria"/>
                <w:bCs/>
                <w:color w:val="FF0000"/>
                <w:sz w:val="20"/>
                <w:szCs w:val="20"/>
              </w:rPr>
            </w:pPr>
            <w:r w:rsidRPr="00541540">
              <w:rPr>
                <w:rFonts w:ascii="Cambria" w:hAnsi="Cambria"/>
                <w:bCs/>
                <w:sz w:val="20"/>
                <w:szCs w:val="20"/>
              </w:rPr>
              <w:t xml:space="preserve">zna i rozumie w pogłębionym stopniu wybrane zjawiska życia kulturalnego oraz zasady działania systemów i instytucji/ośrodków kultury </w:t>
            </w:r>
            <w:r w:rsidRPr="00541540">
              <w:rPr>
                <w:rFonts w:ascii="Cambria" w:hAnsi="Cambria"/>
                <w:bCs/>
                <w:color w:val="000000"/>
                <w:sz w:val="20"/>
                <w:szCs w:val="20"/>
              </w:rPr>
              <w:t>oraz oświaty</w:t>
            </w:r>
          </w:p>
        </w:tc>
        <w:tc>
          <w:tcPr>
            <w:tcW w:w="1540" w:type="dxa"/>
            <w:tcBorders>
              <w:top w:val="single" w:sz="8" w:space="0" w:color="000000"/>
              <w:left w:val="single" w:sz="8" w:space="0" w:color="000000"/>
              <w:bottom w:val="single" w:sz="8" w:space="0" w:color="000000"/>
              <w:right w:val="single" w:sz="8" w:space="0" w:color="000000"/>
            </w:tcBorders>
            <w:vAlign w:val="center"/>
          </w:tcPr>
          <w:p w14:paraId="154FE1D2"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P7U_W</w:t>
            </w:r>
          </w:p>
          <w:p w14:paraId="3496F966"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P7S_WK, P7S_WG/K</w:t>
            </w:r>
          </w:p>
        </w:tc>
        <w:tc>
          <w:tcPr>
            <w:tcW w:w="992" w:type="dxa"/>
            <w:tcBorders>
              <w:top w:val="single" w:sz="8" w:space="0" w:color="000000"/>
              <w:left w:val="single" w:sz="8" w:space="0" w:color="000000"/>
              <w:bottom w:val="single" w:sz="8" w:space="0" w:color="000000"/>
              <w:right w:val="single" w:sz="8" w:space="0" w:color="000000"/>
            </w:tcBorders>
            <w:vAlign w:val="center"/>
          </w:tcPr>
          <w:p w14:paraId="1EEA9C2B"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U</w:t>
            </w:r>
          </w:p>
          <w:p w14:paraId="2975D67E" w14:textId="77777777" w:rsidR="00EC242A" w:rsidRDefault="00EC242A" w:rsidP="000C79C6">
            <w:pPr>
              <w:pStyle w:val="Bezodstpw"/>
              <w:jc w:val="center"/>
              <w:rPr>
                <w:rFonts w:ascii="Cambria" w:hAnsi="Cambria"/>
                <w:sz w:val="20"/>
                <w:szCs w:val="20"/>
              </w:rPr>
            </w:pPr>
            <w:r w:rsidRPr="00541540">
              <w:rPr>
                <w:rFonts w:ascii="Cambria" w:hAnsi="Cambria"/>
                <w:sz w:val="20"/>
                <w:szCs w:val="20"/>
              </w:rPr>
              <w:t>W</w:t>
            </w:r>
          </w:p>
          <w:p w14:paraId="28B27472"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naucz.</w:t>
            </w:r>
          </w:p>
        </w:tc>
        <w:tc>
          <w:tcPr>
            <w:tcW w:w="721" w:type="dxa"/>
            <w:tcBorders>
              <w:top w:val="single" w:sz="8" w:space="0" w:color="000000"/>
              <w:left w:val="single" w:sz="8" w:space="0" w:color="000000"/>
              <w:bottom w:val="single" w:sz="8" w:space="0" w:color="000000"/>
              <w:right w:val="single" w:sz="8" w:space="0" w:color="000000"/>
            </w:tcBorders>
            <w:vAlign w:val="center"/>
          </w:tcPr>
          <w:p w14:paraId="6129F6A1"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 xml:space="preserve">I.4, I.5, </w:t>
            </w:r>
          </w:p>
        </w:tc>
      </w:tr>
      <w:tr w:rsidR="00EC242A" w:rsidRPr="00C0065D" w14:paraId="56ADF58C" w14:textId="77777777" w:rsidTr="000C79C6">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4581A5AD" w14:textId="77777777" w:rsidR="00EC242A" w:rsidRPr="00F60B28" w:rsidRDefault="00EC242A" w:rsidP="000C79C6">
            <w:pPr>
              <w:pStyle w:val="Bezodstpw"/>
              <w:jc w:val="center"/>
              <w:rPr>
                <w:rFonts w:ascii="Cambria" w:hAnsi="Cambria"/>
                <w:sz w:val="20"/>
                <w:szCs w:val="20"/>
              </w:rPr>
            </w:pPr>
            <w:r w:rsidRPr="00F60B28">
              <w:rPr>
                <w:rFonts w:ascii="Cambria" w:hAnsi="Cambria"/>
                <w:sz w:val="20"/>
                <w:szCs w:val="20"/>
              </w:rPr>
              <w:t>K_W06</w:t>
            </w:r>
          </w:p>
        </w:tc>
        <w:tc>
          <w:tcPr>
            <w:tcW w:w="4966" w:type="dxa"/>
            <w:tcBorders>
              <w:top w:val="single" w:sz="8" w:space="0" w:color="000000"/>
              <w:left w:val="single" w:sz="8" w:space="0" w:color="000000"/>
              <w:bottom w:val="single" w:sz="8" w:space="0" w:color="000000"/>
              <w:right w:val="single" w:sz="8" w:space="0" w:color="000000"/>
            </w:tcBorders>
            <w:vAlign w:val="center"/>
          </w:tcPr>
          <w:p w14:paraId="19BDB66A" w14:textId="77777777" w:rsidR="00EC242A" w:rsidRPr="00541540" w:rsidRDefault="00EC242A" w:rsidP="000C79C6">
            <w:pPr>
              <w:pStyle w:val="Bezodstpw"/>
              <w:jc w:val="both"/>
              <w:rPr>
                <w:rFonts w:ascii="Cambria" w:hAnsi="Cambria"/>
                <w:bCs/>
                <w:sz w:val="20"/>
                <w:szCs w:val="20"/>
              </w:rPr>
            </w:pPr>
            <w:r w:rsidRPr="00541540">
              <w:rPr>
                <w:rFonts w:ascii="Cambria" w:hAnsi="Cambria"/>
                <w:sz w:val="20"/>
                <w:szCs w:val="20"/>
              </w:rPr>
              <w:t>zna i rozumie pogłębione metody analizy i interpretacji dzieł literackich i innych tekstów kultury</w:t>
            </w:r>
          </w:p>
        </w:tc>
        <w:tc>
          <w:tcPr>
            <w:tcW w:w="1540" w:type="dxa"/>
            <w:tcBorders>
              <w:top w:val="single" w:sz="8" w:space="0" w:color="000000"/>
              <w:left w:val="single" w:sz="8" w:space="0" w:color="000000"/>
              <w:bottom w:val="single" w:sz="8" w:space="0" w:color="000000"/>
              <w:right w:val="single" w:sz="8" w:space="0" w:color="000000"/>
            </w:tcBorders>
            <w:vAlign w:val="center"/>
          </w:tcPr>
          <w:p w14:paraId="1E0BCECF"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P7U_W</w:t>
            </w:r>
          </w:p>
          <w:p w14:paraId="4609ADEC"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P7S_WG</w:t>
            </w:r>
          </w:p>
        </w:tc>
        <w:tc>
          <w:tcPr>
            <w:tcW w:w="992" w:type="dxa"/>
            <w:tcBorders>
              <w:top w:val="single" w:sz="8" w:space="0" w:color="000000"/>
              <w:left w:val="single" w:sz="8" w:space="0" w:color="000000"/>
              <w:bottom w:val="single" w:sz="8" w:space="0" w:color="000000"/>
              <w:right w:val="single" w:sz="8" w:space="0" w:color="000000"/>
            </w:tcBorders>
            <w:vAlign w:val="center"/>
          </w:tcPr>
          <w:p w14:paraId="7C61FE96"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U</w:t>
            </w:r>
          </w:p>
          <w:p w14:paraId="5670C81D"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tcPr>
          <w:p w14:paraId="3FB9D1AF"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I.5</w:t>
            </w:r>
          </w:p>
        </w:tc>
      </w:tr>
      <w:tr w:rsidR="00EC242A" w:rsidRPr="00C0065D" w14:paraId="700E4E7A" w14:textId="77777777" w:rsidTr="000C79C6">
        <w:trPr>
          <w:trHeight w:val="413"/>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6AB1E6EE" w14:textId="77777777" w:rsidR="00EC242A" w:rsidRPr="00F60B28" w:rsidRDefault="00EC242A" w:rsidP="000C79C6">
            <w:pPr>
              <w:pStyle w:val="Bezodstpw"/>
              <w:jc w:val="center"/>
              <w:rPr>
                <w:rFonts w:ascii="Cambria" w:hAnsi="Cambria"/>
                <w:sz w:val="20"/>
                <w:szCs w:val="20"/>
              </w:rPr>
            </w:pPr>
            <w:r w:rsidRPr="00F60B28">
              <w:rPr>
                <w:rFonts w:ascii="Cambria" w:hAnsi="Cambria"/>
                <w:sz w:val="20"/>
                <w:szCs w:val="20"/>
              </w:rPr>
              <w:t>K_W07</w:t>
            </w:r>
          </w:p>
        </w:tc>
        <w:tc>
          <w:tcPr>
            <w:tcW w:w="4966" w:type="dxa"/>
            <w:tcBorders>
              <w:top w:val="single" w:sz="8" w:space="0" w:color="000000"/>
              <w:left w:val="single" w:sz="8" w:space="0" w:color="000000"/>
              <w:bottom w:val="single" w:sz="8" w:space="0" w:color="000000"/>
              <w:right w:val="single" w:sz="8" w:space="0" w:color="000000"/>
            </w:tcBorders>
            <w:vAlign w:val="center"/>
          </w:tcPr>
          <w:p w14:paraId="45F527F4" w14:textId="77777777" w:rsidR="00EC242A" w:rsidRPr="00541540" w:rsidRDefault="00EC242A" w:rsidP="000C79C6">
            <w:pPr>
              <w:pStyle w:val="Bezodstpw"/>
              <w:jc w:val="both"/>
              <w:rPr>
                <w:rFonts w:ascii="Cambria" w:hAnsi="Cambria"/>
                <w:bCs/>
                <w:sz w:val="20"/>
                <w:szCs w:val="20"/>
              </w:rPr>
            </w:pPr>
            <w:r w:rsidRPr="00541540">
              <w:rPr>
                <w:rFonts w:ascii="Cambria" w:hAnsi="Cambria"/>
                <w:bCs/>
                <w:sz w:val="20"/>
                <w:szCs w:val="20"/>
              </w:rPr>
              <w:t>zna i rozumie pojęcia i zasady z zakresu ochrony własności intelektualnej</w:t>
            </w:r>
          </w:p>
        </w:tc>
        <w:tc>
          <w:tcPr>
            <w:tcW w:w="1540" w:type="dxa"/>
            <w:tcBorders>
              <w:top w:val="single" w:sz="8" w:space="0" w:color="000000"/>
              <w:left w:val="single" w:sz="8" w:space="0" w:color="000000"/>
              <w:bottom w:val="single" w:sz="8" w:space="0" w:color="000000"/>
              <w:right w:val="single" w:sz="8" w:space="0" w:color="000000"/>
            </w:tcBorders>
            <w:vAlign w:val="center"/>
          </w:tcPr>
          <w:p w14:paraId="690AA044"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P7U_W</w:t>
            </w:r>
          </w:p>
          <w:p w14:paraId="57B34EBB"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P7S_WK</w:t>
            </w:r>
          </w:p>
        </w:tc>
        <w:tc>
          <w:tcPr>
            <w:tcW w:w="992" w:type="dxa"/>
            <w:tcBorders>
              <w:top w:val="single" w:sz="8" w:space="0" w:color="000000"/>
              <w:left w:val="single" w:sz="8" w:space="0" w:color="000000"/>
              <w:bottom w:val="single" w:sz="8" w:space="0" w:color="000000"/>
              <w:right w:val="single" w:sz="8" w:space="0" w:color="000000"/>
            </w:tcBorders>
            <w:vAlign w:val="center"/>
          </w:tcPr>
          <w:p w14:paraId="14E049B5"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U</w:t>
            </w:r>
          </w:p>
          <w:p w14:paraId="7B785C33"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tcPr>
          <w:p w14:paraId="5375FA40"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I.4, I.5</w:t>
            </w:r>
          </w:p>
        </w:tc>
      </w:tr>
      <w:tr w:rsidR="00EC242A" w:rsidRPr="00C0065D" w14:paraId="0419681B" w14:textId="77777777" w:rsidTr="000C79C6">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6FE5875E" w14:textId="77777777" w:rsidR="00EC242A" w:rsidRPr="00F60B28" w:rsidRDefault="00EC242A" w:rsidP="000C79C6">
            <w:pPr>
              <w:pStyle w:val="Bezodstpw"/>
              <w:jc w:val="center"/>
              <w:rPr>
                <w:rFonts w:ascii="Cambria" w:hAnsi="Cambria"/>
                <w:sz w:val="20"/>
                <w:szCs w:val="20"/>
              </w:rPr>
            </w:pPr>
            <w:r w:rsidRPr="00F60B28">
              <w:rPr>
                <w:rFonts w:ascii="Cambria" w:hAnsi="Cambria"/>
                <w:sz w:val="20"/>
                <w:szCs w:val="20"/>
              </w:rPr>
              <w:t>K_W08</w:t>
            </w:r>
          </w:p>
        </w:tc>
        <w:tc>
          <w:tcPr>
            <w:tcW w:w="4966" w:type="dxa"/>
            <w:tcBorders>
              <w:top w:val="single" w:sz="8" w:space="0" w:color="000000"/>
              <w:left w:val="single" w:sz="8" w:space="0" w:color="000000"/>
              <w:bottom w:val="single" w:sz="8" w:space="0" w:color="000000"/>
              <w:right w:val="single" w:sz="8" w:space="0" w:color="000000"/>
            </w:tcBorders>
            <w:vAlign w:val="center"/>
          </w:tcPr>
          <w:p w14:paraId="53871476" w14:textId="77777777" w:rsidR="00EC242A" w:rsidRPr="00541540" w:rsidRDefault="00EC242A" w:rsidP="000C79C6">
            <w:pPr>
              <w:pStyle w:val="Bezodstpw"/>
              <w:jc w:val="both"/>
              <w:rPr>
                <w:rFonts w:ascii="Cambria" w:hAnsi="Cambria"/>
                <w:bCs/>
                <w:sz w:val="20"/>
                <w:szCs w:val="20"/>
              </w:rPr>
            </w:pPr>
            <w:r w:rsidRPr="00541540">
              <w:rPr>
                <w:rFonts w:ascii="Cambria" w:hAnsi="Cambria"/>
                <w:bCs/>
                <w:sz w:val="20"/>
                <w:szCs w:val="20"/>
              </w:rPr>
              <w:t>zna i rozumie pojęcia i zasady z zakresu przepisów prawnych związanych z nadaną kwalifikacją</w:t>
            </w:r>
          </w:p>
        </w:tc>
        <w:tc>
          <w:tcPr>
            <w:tcW w:w="1540" w:type="dxa"/>
            <w:tcBorders>
              <w:top w:val="single" w:sz="8" w:space="0" w:color="000000"/>
              <w:left w:val="single" w:sz="8" w:space="0" w:color="000000"/>
              <w:bottom w:val="single" w:sz="8" w:space="0" w:color="000000"/>
              <w:right w:val="single" w:sz="8" w:space="0" w:color="000000"/>
            </w:tcBorders>
            <w:vAlign w:val="center"/>
          </w:tcPr>
          <w:p w14:paraId="0028E1B1"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P7U_W</w:t>
            </w:r>
          </w:p>
          <w:p w14:paraId="3B66E937"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P7S_WK</w:t>
            </w:r>
          </w:p>
        </w:tc>
        <w:tc>
          <w:tcPr>
            <w:tcW w:w="992" w:type="dxa"/>
            <w:tcBorders>
              <w:top w:val="single" w:sz="8" w:space="0" w:color="000000"/>
              <w:left w:val="single" w:sz="8" w:space="0" w:color="000000"/>
              <w:bottom w:val="single" w:sz="8" w:space="0" w:color="000000"/>
              <w:right w:val="single" w:sz="8" w:space="0" w:color="000000"/>
            </w:tcBorders>
            <w:vAlign w:val="center"/>
          </w:tcPr>
          <w:p w14:paraId="760DB95F"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U</w:t>
            </w:r>
          </w:p>
          <w:p w14:paraId="078D6A4D" w14:textId="77777777" w:rsidR="00EC242A" w:rsidRDefault="00EC242A" w:rsidP="000C79C6">
            <w:pPr>
              <w:pStyle w:val="Bezodstpw"/>
              <w:jc w:val="center"/>
              <w:rPr>
                <w:rFonts w:ascii="Cambria" w:hAnsi="Cambria"/>
                <w:sz w:val="20"/>
                <w:szCs w:val="20"/>
              </w:rPr>
            </w:pPr>
            <w:r w:rsidRPr="00541540">
              <w:rPr>
                <w:rFonts w:ascii="Cambria" w:hAnsi="Cambria"/>
                <w:sz w:val="20"/>
                <w:szCs w:val="20"/>
              </w:rPr>
              <w:t>W</w:t>
            </w:r>
          </w:p>
          <w:p w14:paraId="5733B7F4"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naucz.</w:t>
            </w:r>
          </w:p>
        </w:tc>
        <w:tc>
          <w:tcPr>
            <w:tcW w:w="721" w:type="dxa"/>
            <w:tcBorders>
              <w:top w:val="single" w:sz="8" w:space="0" w:color="000000"/>
              <w:left w:val="single" w:sz="8" w:space="0" w:color="000000"/>
              <w:bottom w:val="single" w:sz="8" w:space="0" w:color="000000"/>
              <w:right w:val="single" w:sz="8" w:space="0" w:color="000000"/>
            </w:tcBorders>
            <w:vAlign w:val="center"/>
          </w:tcPr>
          <w:p w14:paraId="7624FD61" w14:textId="77777777" w:rsidR="00EC242A" w:rsidRPr="00EE15CF" w:rsidRDefault="00EC242A" w:rsidP="000C79C6">
            <w:pPr>
              <w:pStyle w:val="Bezodstpw"/>
              <w:jc w:val="center"/>
              <w:rPr>
                <w:rFonts w:ascii="Cambria" w:hAnsi="Cambria"/>
                <w:sz w:val="20"/>
                <w:szCs w:val="20"/>
              </w:rPr>
            </w:pPr>
            <w:r w:rsidRPr="00541540">
              <w:rPr>
                <w:rFonts w:ascii="Cambria" w:hAnsi="Cambria"/>
                <w:sz w:val="20"/>
                <w:szCs w:val="20"/>
              </w:rPr>
              <w:t xml:space="preserve">I.4, I.5, </w:t>
            </w:r>
          </w:p>
        </w:tc>
      </w:tr>
      <w:tr w:rsidR="00EC242A" w:rsidRPr="00C0065D" w14:paraId="2280B9AF" w14:textId="77777777" w:rsidTr="000C79C6">
        <w:trPr>
          <w:trHeight w:val="35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5DBB7CA5" w14:textId="77777777" w:rsidR="00EC242A" w:rsidRPr="00F60B28" w:rsidRDefault="00EC242A" w:rsidP="000C79C6">
            <w:pPr>
              <w:pStyle w:val="Bezodstpw"/>
              <w:jc w:val="center"/>
              <w:rPr>
                <w:rFonts w:ascii="Cambria" w:hAnsi="Cambria"/>
                <w:sz w:val="20"/>
                <w:szCs w:val="20"/>
              </w:rPr>
            </w:pPr>
            <w:r w:rsidRPr="00F60B28">
              <w:rPr>
                <w:rFonts w:ascii="Cambria" w:hAnsi="Cambria"/>
                <w:sz w:val="20"/>
                <w:szCs w:val="20"/>
              </w:rPr>
              <w:t>K_W09</w:t>
            </w:r>
          </w:p>
        </w:tc>
        <w:tc>
          <w:tcPr>
            <w:tcW w:w="4966" w:type="dxa"/>
            <w:tcBorders>
              <w:top w:val="single" w:sz="8" w:space="0" w:color="000000"/>
              <w:left w:val="single" w:sz="8" w:space="0" w:color="000000"/>
              <w:bottom w:val="single" w:sz="8" w:space="0" w:color="000000"/>
              <w:right w:val="single" w:sz="8" w:space="0" w:color="000000"/>
            </w:tcBorders>
            <w:vAlign w:val="center"/>
          </w:tcPr>
          <w:p w14:paraId="7CA99F8D" w14:textId="77777777" w:rsidR="00EC242A" w:rsidRPr="00541540" w:rsidRDefault="00EC242A" w:rsidP="000C79C6">
            <w:pPr>
              <w:pStyle w:val="Bezodstpw"/>
              <w:jc w:val="both"/>
              <w:rPr>
                <w:rFonts w:ascii="Cambria" w:hAnsi="Cambria"/>
                <w:bCs/>
                <w:sz w:val="20"/>
                <w:szCs w:val="20"/>
              </w:rPr>
            </w:pPr>
            <w:r w:rsidRPr="00541540">
              <w:rPr>
                <w:rFonts w:ascii="Cambria" w:hAnsi="Cambria"/>
                <w:bCs/>
                <w:sz w:val="20"/>
                <w:szCs w:val="20"/>
              </w:rPr>
              <w:t>ma pogłębioną wiedzę o naturze języka oraz jego złożoności i historycznej zmienności jego znaczeń</w:t>
            </w:r>
          </w:p>
        </w:tc>
        <w:tc>
          <w:tcPr>
            <w:tcW w:w="1540" w:type="dxa"/>
            <w:tcBorders>
              <w:top w:val="single" w:sz="8" w:space="0" w:color="000000"/>
              <w:left w:val="single" w:sz="8" w:space="0" w:color="000000"/>
              <w:bottom w:val="single" w:sz="8" w:space="0" w:color="000000"/>
              <w:right w:val="single" w:sz="8" w:space="0" w:color="000000"/>
            </w:tcBorders>
            <w:vAlign w:val="center"/>
          </w:tcPr>
          <w:p w14:paraId="125AEDB8"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P7U_W</w:t>
            </w:r>
          </w:p>
          <w:p w14:paraId="455E6B4F"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P7S_WG</w:t>
            </w:r>
          </w:p>
        </w:tc>
        <w:tc>
          <w:tcPr>
            <w:tcW w:w="992" w:type="dxa"/>
            <w:tcBorders>
              <w:top w:val="single" w:sz="8" w:space="0" w:color="000000"/>
              <w:left w:val="single" w:sz="8" w:space="0" w:color="000000"/>
              <w:bottom w:val="single" w:sz="8" w:space="0" w:color="000000"/>
              <w:right w:val="single" w:sz="8" w:space="0" w:color="000000"/>
            </w:tcBorders>
            <w:vAlign w:val="center"/>
          </w:tcPr>
          <w:p w14:paraId="524789C5"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U</w:t>
            </w:r>
          </w:p>
          <w:p w14:paraId="1D7D1CC4"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tcPr>
          <w:p w14:paraId="63C548A4" w14:textId="77777777" w:rsidR="00EC242A" w:rsidRPr="00541540" w:rsidRDefault="00EC242A" w:rsidP="000C79C6">
            <w:pPr>
              <w:pStyle w:val="Bezodstpw"/>
              <w:jc w:val="center"/>
              <w:rPr>
                <w:rFonts w:ascii="Cambria" w:hAnsi="Cambria"/>
                <w:sz w:val="20"/>
                <w:szCs w:val="20"/>
                <w:highlight w:val="yellow"/>
              </w:rPr>
            </w:pPr>
            <w:r w:rsidRPr="00541540">
              <w:rPr>
                <w:rFonts w:ascii="Cambria" w:hAnsi="Cambria"/>
                <w:sz w:val="20"/>
                <w:szCs w:val="20"/>
              </w:rPr>
              <w:t>I.4</w:t>
            </w:r>
          </w:p>
        </w:tc>
      </w:tr>
      <w:tr w:rsidR="00EC242A" w:rsidRPr="00C0065D" w14:paraId="725D4EA5" w14:textId="77777777" w:rsidTr="000C79C6">
        <w:trPr>
          <w:trHeight w:val="148"/>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3F603CF3" w14:textId="77777777" w:rsidR="00EC242A" w:rsidRPr="00F60B28" w:rsidRDefault="00EC242A" w:rsidP="000C79C6">
            <w:pPr>
              <w:pStyle w:val="Bezodstpw"/>
              <w:jc w:val="center"/>
              <w:rPr>
                <w:rFonts w:ascii="Cambria" w:hAnsi="Cambria"/>
                <w:sz w:val="20"/>
                <w:szCs w:val="20"/>
              </w:rPr>
            </w:pPr>
            <w:r w:rsidRPr="00F60B28">
              <w:rPr>
                <w:rFonts w:ascii="Cambria" w:hAnsi="Cambria"/>
                <w:sz w:val="20"/>
                <w:szCs w:val="20"/>
              </w:rPr>
              <w:t>K_W10</w:t>
            </w:r>
          </w:p>
        </w:tc>
        <w:tc>
          <w:tcPr>
            <w:tcW w:w="4966" w:type="dxa"/>
            <w:tcBorders>
              <w:top w:val="single" w:sz="8" w:space="0" w:color="000000"/>
              <w:left w:val="single" w:sz="8" w:space="0" w:color="000000"/>
              <w:bottom w:val="single" w:sz="8" w:space="0" w:color="000000"/>
              <w:right w:val="single" w:sz="8" w:space="0" w:color="000000"/>
            </w:tcBorders>
            <w:vAlign w:val="center"/>
          </w:tcPr>
          <w:p w14:paraId="6A0F0FF7" w14:textId="77777777" w:rsidR="00EC242A" w:rsidRPr="00541540" w:rsidRDefault="00EC242A" w:rsidP="000C79C6">
            <w:pPr>
              <w:pStyle w:val="Bezodstpw"/>
              <w:jc w:val="both"/>
              <w:rPr>
                <w:rFonts w:ascii="Cambria" w:hAnsi="Cambria"/>
                <w:bCs/>
                <w:sz w:val="20"/>
                <w:szCs w:val="20"/>
              </w:rPr>
            </w:pPr>
            <w:r w:rsidRPr="00541540">
              <w:rPr>
                <w:rFonts w:ascii="Cambria" w:hAnsi="Cambria"/>
                <w:bCs/>
                <w:sz w:val="20"/>
                <w:szCs w:val="20"/>
              </w:rPr>
              <w:t>ma pogłębioną wiedzę o problemach kultury w różnych jej wymiarach</w:t>
            </w:r>
          </w:p>
        </w:tc>
        <w:tc>
          <w:tcPr>
            <w:tcW w:w="1540" w:type="dxa"/>
            <w:tcBorders>
              <w:top w:val="single" w:sz="8" w:space="0" w:color="000000"/>
              <w:left w:val="single" w:sz="8" w:space="0" w:color="000000"/>
              <w:bottom w:val="single" w:sz="8" w:space="0" w:color="000000"/>
              <w:right w:val="single" w:sz="8" w:space="0" w:color="000000"/>
            </w:tcBorders>
            <w:vAlign w:val="center"/>
          </w:tcPr>
          <w:p w14:paraId="5EE460D4"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P7U_W</w:t>
            </w:r>
          </w:p>
          <w:p w14:paraId="7A6386A5"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P7S_WK</w:t>
            </w:r>
          </w:p>
        </w:tc>
        <w:tc>
          <w:tcPr>
            <w:tcW w:w="992" w:type="dxa"/>
            <w:tcBorders>
              <w:top w:val="single" w:sz="8" w:space="0" w:color="000000"/>
              <w:left w:val="single" w:sz="8" w:space="0" w:color="000000"/>
              <w:bottom w:val="single" w:sz="8" w:space="0" w:color="000000"/>
              <w:right w:val="single" w:sz="8" w:space="0" w:color="000000"/>
            </w:tcBorders>
            <w:vAlign w:val="center"/>
          </w:tcPr>
          <w:p w14:paraId="57315BC8"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U</w:t>
            </w:r>
          </w:p>
          <w:p w14:paraId="1B9ADA9B"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tcPr>
          <w:p w14:paraId="1EC122B5"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I.4, I.5</w:t>
            </w:r>
          </w:p>
        </w:tc>
      </w:tr>
      <w:tr w:rsidR="00EC242A" w:rsidRPr="00C0065D" w14:paraId="5FB3EE1C" w14:textId="77777777" w:rsidTr="000C79C6">
        <w:trPr>
          <w:trHeight w:val="345"/>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009F086E" w14:textId="77777777" w:rsidR="00EC242A" w:rsidRPr="00F60B28" w:rsidRDefault="00EC242A" w:rsidP="000C79C6">
            <w:pPr>
              <w:pStyle w:val="Bezodstpw"/>
              <w:jc w:val="center"/>
              <w:rPr>
                <w:rFonts w:ascii="Cambria" w:hAnsi="Cambria"/>
                <w:sz w:val="20"/>
                <w:szCs w:val="20"/>
              </w:rPr>
            </w:pPr>
            <w:r w:rsidRPr="00F60B28">
              <w:rPr>
                <w:rFonts w:ascii="Cambria" w:hAnsi="Cambria"/>
                <w:sz w:val="20"/>
                <w:szCs w:val="20"/>
              </w:rPr>
              <w:t>K_W11</w:t>
            </w:r>
          </w:p>
        </w:tc>
        <w:tc>
          <w:tcPr>
            <w:tcW w:w="4966" w:type="dxa"/>
            <w:tcBorders>
              <w:top w:val="single" w:sz="8" w:space="0" w:color="000000"/>
              <w:left w:val="single" w:sz="8" w:space="0" w:color="000000"/>
              <w:bottom w:val="single" w:sz="8" w:space="0" w:color="000000"/>
              <w:right w:val="single" w:sz="8" w:space="0" w:color="000000"/>
            </w:tcBorders>
            <w:vAlign w:val="center"/>
          </w:tcPr>
          <w:p w14:paraId="70131A6E" w14:textId="77777777" w:rsidR="00EC242A" w:rsidRPr="00541540" w:rsidRDefault="00EC242A" w:rsidP="000C79C6">
            <w:pPr>
              <w:pStyle w:val="Bezodstpw"/>
              <w:jc w:val="both"/>
              <w:rPr>
                <w:rFonts w:ascii="Cambria" w:hAnsi="Cambria"/>
                <w:color w:val="000000"/>
                <w:sz w:val="20"/>
                <w:szCs w:val="20"/>
              </w:rPr>
            </w:pPr>
            <w:r w:rsidRPr="00541540">
              <w:rPr>
                <w:rFonts w:ascii="Cambria" w:hAnsi="Cambria"/>
                <w:bCs/>
                <w:color w:val="000000"/>
                <w:sz w:val="20"/>
                <w:szCs w:val="20"/>
              </w:rPr>
              <w:t xml:space="preserve">ma pogłębioną wiedzę </w:t>
            </w:r>
            <w:r w:rsidRPr="00541540">
              <w:rPr>
                <w:rFonts w:ascii="Cambria" w:hAnsi="Cambria"/>
                <w:color w:val="000000"/>
                <w:sz w:val="20"/>
                <w:szCs w:val="20"/>
              </w:rPr>
              <w:t>psychologiczną i pedagogiczną pozwalającą na rozumienie procesów rozwoju, socjalizacji, wychowania i nauczania – uczenia się</w:t>
            </w:r>
          </w:p>
        </w:tc>
        <w:tc>
          <w:tcPr>
            <w:tcW w:w="1540" w:type="dxa"/>
            <w:tcBorders>
              <w:top w:val="single" w:sz="8" w:space="0" w:color="000000"/>
              <w:left w:val="single" w:sz="8" w:space="0" w:color="000000"/>
              <w:bottom w:val="single" w:sz="8" w:space="0" w:color="000000"/>
              <w:right w:val="single" w:sz="8" w:space="0" w:color="000000"/>
            </w:tcBorders>
            <w:vAlign w:val="center"/>
          </w:tcPr>
          <w:p w14:paraId="27E9F030"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P7U_W</w:t>
            </w:r>
          </w:p>
          <w:p w14:paraId="54B03AFA"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P7S_WK</w:t>
            </w:r>
          </w:p>
        </w:tc>
        <w:tc>
          <w:tcPr>
            <w:tcW w:w="992" w:type="dxa"/>
            <w:tcBorders>
              <w:top w:val="single" w:sz="8" w:space="0" w:color="000000"/>
              <w:left w:val="single" w:sz="8" w:space="0" w:color="000000"/>
              <w:bottom w:val="single" w:sz="8" w:space="0" w:color="000000"/>
              <w:right w:val="single" w:sz="8" w:space="0" w:color="000000"/>
            </w:tcBorders>
            <w:vAlign w:val="center"/>
          </w:tcPr>
          <w:p w14:paraId="07D364FC"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U</w:t>
            </w:r>
          </w:p>
          <w:p w14:paraId="53D5DB0E" w14:textId="77777777" w:rsidR="00EC242A" w:rsidRDefault="00EC242A" w:rsidP="000C79C6">
            <w:pPr>
              <w:pStyle w:val="Bezodstpw"/>
              <w:jc w:val="center"/>
              <w:rPr>
                <w:rFonts w:ascii="Cambria" w:hAnsi="Cambria"/>
                <w:sz w:val="20"/>
                <w:szCs w:val="20"/>
              </w:rPr>
            </w:pPr>
            <w:r w:rsidRPr="00541540">
              <w:rPr>
                <w:rFonts w:ascii="Cambria" w:hAnsi="Cambria"/>
                <w:sz w:val="20"/>
                <w:szCs w:val="20"/>
              </w:rPr>
              <w:t xml:space="preserve">W </w:t>
            </w:r>
          </w:p>
          <w:p w14:paraId="4E419B2D"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naucz.</w:t>
            </w:r>
          </w:p>
        </w:tc>
        <w:tc>
          <w:tcPr>
            <w:tcW w:w="721" w:type="dxa"/>
            <w:tcBorders>
              <w:top w:val="single" w:sz="8" w:space="0" w:color="000000"/>
              <w:left w:val="single" w:sz="8" w:space="0" w:color="000000"/>
              <w:bottom w:val="single" w:sz="8" w:space="0" w:color="000000"/>
              <w:right w:val="single" w:sz="8" w:space="0" w:color="000000"/>
            </w:tcBorders>
            <w:vAlign w:val="center"/>
          </w:tcPr>
          <w:p w14:paraId="45EAE730"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 xml:space="preserve">I.4, I.5, </w:t>
            </w:r>
          </w:p>
        </w:tc>
      </w:tr>
      <w:tr w:rsidR="00EC242A" w:rsidRPr="00C0065D" w14:paraId="1B3AFDBB" w14:textId="77777777" w:rsidTr="000C79C6">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14C28190" w14:textId="77777777" w:rsidR="00EC242A" w:rsidRPr="00F60B28" w:rsidRDefault="00EC242A" w:rsidP="000C79C6">
            <w:pPr>
              <w:pStyle w:val="Bezodstpw"/>
              <w:jc w:val="center"/>
              <w:rPr>
                <w:rFonts w:ascii="Cambria" w:hAnsi="Cambria"/>
                <w:sz w:val="20"/>
                <w:szCs w:val="20"/>
              </w:rPr>
            </w:pPr>
            <w:r w:rsidRPr="00F60B28">
              <w:rPr>
                <w:rFonts w:ascii="Cambria" w:hAnsi="Cambria"/>
                <w:sz w:val="20"/>
                <w:szCs w:val="20"/>
              </w:rPr>
              <w:t>K_W12</w:t>
            </w:r>
          </w:p>
        </w:tc>
        <w:tc>
          <w:tcPr>
            <w:tcW w:w="4966" w:type="dxa"/>
            <w:tcBorders>
              <w:top w:val="single" w:sz="8" w:space="0" w:color="000000"/>
              <w:left w:val="single" w:sz="8" w:space="0" w:color="000000"/>
              <w:bottom w:val="single" w:sz="8" w:space="0" w:color="000000"/>
              <w:right w:val="single" w:sz="8" w:space="0" w:color="000000"/>
            </w:tcBorders>
            <w:vAlign w:val="center"/>
          </w:tcPr>
          <w:p w14:paraId="04F13F8B" w14:textId="77777777" w:rsidR="00EC242A" w:rsidRPr="00541540" w:rsidRDefault="00EC242A" w:rsidP="000C79C6">
            <w:pPr>
              <w:pStyle w:val="Bezodstpw"/>
              <w:jc w:val="both"/>
              <w:rPr>
                <w:rFonts w:ascii="Cambria" w:hAnsi="Cambria"/>
                <w:color w:val="000000"/>
                <w:sz w:val="20"/>
                <w:szCs w:val="20"/>
              </w:rPr>
            </w:pPr>
            <w:r w:rsidRPr="00541540">
              <w:rPr>
                <w:rFonts w:ascii="Cambria" w:hAnsi="Cambria"/>
                <w:color w:val="000000"/>
                <w:sz w:val="20"/>
                <w:szCs w:val="20"/>
              </w:rPr>
              <w:t>ma pogłębioną wiedzę z zakresu dydaktyki i szczegółowej metodyki działalności pedagogicznej, popartą doświadczeniem w jej praktycznym wykorzystywaniu</w:t>
            </w:r>
          </w:p>
        </w:tc>
        <w:tc>
          <w:tcPr>
            <w:tcW w:w="1540" w:type="dxa"/>
            <w:tcBorders>
              <w:top w:val="single" w:sz="8" w:space="0" w:color="000000"/>
              <w:left w:val="single" w:sz="8" w:space="0" w:color="000000"/>
              <w:bottom w:val="single" w:sz="8" w:space="0" w:color="000000"/>
              <w:right w:val="single" w:sz="8" w:space="0" w:color="000000"/>
            </w:tcBorders>
            <w:vAlign w:val="center"/>
          </w:tcPr>
          <w:p w14:paraId="361F5CE3"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P7U_W</w:t>
            </w:r>
          </w:p>
          <w:p w14:paraId="6C3B3C71"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P7S_WK</w:t>
            </w:r>
          </w:p>
        </w:tc>
        <w:tc>
          <w:tcPr>
            <w:tcW w:w="992" w:type="dxa"/>
            <w:tcBorders>
              <w:top w:val="single" w:sz="8" w:space="0" w:color="000000"/>
              <w:left w:val="single" w:sz="8" w:space="0" w:color="000000"/>
              <w:bottom w:val="single" w:sz="8" w:space="0" w:color="000000"/>
              <w:right w:val="single" w:sz="8" w:space="0" w:color="000000"/>
            </w:tcBorders>
            <w:vAlign w:val="center"/>
          </w:tcPr>
          <w:p w14:paraId="378A9BEF"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U</w:t>
            </w:r>
          </w:p>
          <w:p w14:paraId="5B8CF46B" w14:textId="77777777" w:rsidR="00EC242A" w:rsidRDefault="00EC242A" w:rsidP="000C79C6">
            <w:pPr>
              <w:pStyle w:val="Bezodstpw"/>
              <w:jc w:val="center"/>
              <w:rPr>
                <w:rFonts w:ascii="Cambria" w:hAnsi="Cambria"/>
                <w:sz w:val="20"/>
                <w:szCs w:val="20"/>
              </w:rPr>
            </w:pPr>
            <w:r w:rsidRPr="00541540">
              <w:rPr>
                <w:rFonts w:ascii="Cambria" w:hAnsi="Cambria"/>
                <w:sz w:val="20"/>
                <w:szCs w:val="20"/>
              </w:rPr>
              <w:t xml:space="preserve">W </w:t>
            </w:r>
          </w:p>
          <w:p w14:paraId="4989897B"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naucz.</w:t>
            </w:r>
          </w:p>
        </w:tc>
        <w:tc>
          <w:tcPr>
            <w:tcW w:w="721" w:type="dxa"/>
            <w:tcBorders>
              <w:top w:val="single" w:sz="8" w:space="0" w:color="000000"/>
              <w:left w:val="single" w:sz="8" w:space="0" w:color="000000"/>
              <w:bottom w:val="single" w:sz="8" w:space="0" w:color="000000"/>
              <w:right w:val="single" w:sz="8" w:space="0" w:color="000000"/>
            </w:tcBorders>
            <w:vAlign w:val="center"/>
          </w:tcPr>
          <w:p w14:paraId="3C6C2101"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 xml:space="preserve">I.4, I.5, </w:t>
            </w:r>
          </w:p>
        </w:tc>
      </w:tr>
      <w:tr w:rsidR="00EC242A" w:rsidRPr="00C0065D" w14:paraId="35CDA3F0" w14:textId="77777777" w:rsidTr="000C79C6">
        <w:trPr>
          <w:trHeight w:val="357"/>
          <w:jc w:val="center"/>
        </w:trPr>
        <w:tc>
          <w:tcPr>
            <w:tcW w:w="9229" w:type="dxa"/>
            <w:gridSpan w:val="5"/>
            <w:tcBorders>
              <w:top w:val="single" w:sz="8" w:space="0" w:color="000000"/>
              <w:left w:val="single" w:sz="8" w:space="0" w:color="000000"/>
              <w:bottom w:val="single" w:sz="8" w:space="0" w:color="000000"/>
              <w:right w:val="single" w:sz="8" w:space="0" w:color="000000"/>
            </w:tcBorders>
            <w:shd w:val="clear" w:color="auto" w:fill="F2F2F2"/>
          </w:tcPr>
          <w:p w14:paraId="4124A4A8" w14:textId="77777777" w:rsidR="00EC242A" w:rsidRPr="00C0065D" w:rsidRDefault="00EC242A" w:rsidP="000C79C6">
            <w:pPr>
              <w:autoSpaceDE w:val="0"/>
              <w:autoSpaceDN w:val="0"/>
              <w:adjustRightInd w:val="0"/>
              <w:spacing w:before="120" w:after="120"/>
              <w:jc w:val="center"/>
              <w:rPr>
                <w:rFonts w:ascii="Cambria" w:eastAsia="Calibri" w:hAnsi="Cambria" w:cs="Arial"/>
                <w:b/>
                <w:bCs/>
                <w:color w:val="000000"/>
                <w:sz w:val="20"/>
                <w:szCs w:val="20"/>
              </w:rPr>
            </w:pPr>
            <w:r w:rsidRPr="00C0065D">
              <w:rPr>
                <w:rFonts w:ascii="Cambria" w:eastAsia="Calibri" w:hAnsi="Cambria" w:cs="Arial"/>
                <w:b/>
                <w:bCs/>
                <w:color w:val="000000"/>
                <w:sz w:val="20"/>
                <w:szCs w:val="20"/>
              </w:rPr>
              <w:t>U M I E J Ę T N O Ś C I</w:t>
            </w:r>
            <w:r w:rsidRPr="00C0065D">
              <w:rPr>
                <w:rFonts w:ascii="Cambria" w:eastAsia="Calibri" w:hAnsi="Cambria"/>
                <w:b/>
                <w:spacing w:val="40"/>
                <w:sz w:val="20"/>
                <w:szCs w:val="20"/>
              </w:rPr>
              <w:t>: absolwent potrafi</w:t>
            </w:r>
          </w:p>
        </w:tc>
      </w:tr>
      <w:tr w:rsidR="00EC242A" w:rsidRPr="00C0065D" w14:paraId="70300116" w14:textId="77777777" w:rsidTr="000C79C6">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2D16FF09" w14:textId="77777777" w:rsidR="00EC242A" w:rsidRPr="00F60B28" w:rsidRDefault="00EC242A" w:rsidP="000C79C6">
            <w:pPr>
              <w:pStyle w:val="Bezodstpw"/>
              <w:jc w:val="center"/>
              <w:rPr>
                <w:rFonts w:ascii="Cambria" w:hAnsi="Cambria"/>
                <w:sz w:val="20"/>
                <w:szCs w:val="20"/>
              </w:rPr>
            </w:pPr>
            <w:r w:rsidRPr="00F60B28">
              <w:rPr>
                <w:rFonts w:ascii="Cambria" w:hAnsi="Cambria"/>
                <w:sz w:val="20"/>
                <w:szCs w:val="20"/>
              </w:rPr>
              <w:t>K_U01</w:t>
            </w:r>
          </w:p>
        </w:tc>
        <w:tc>
          <w:tcPr>
            <w:tcW w:w="4966" w:type="dxa"/>
            <w:tcBorders>
              <w:top w:val="single" w:sz="8" w:space="0" w:color="000000"/>
              <w:left w:val="single" w:sz="8" w:space="0" w:color="000000"/>
              <w:bottom w:val="single" w:sz="8" w:space="0" w:color="000000"/>
              <w:right w:val="single" w:sz="8" w:space="0" w:color="000000"/>
            </w:tcBorders>
            <w:vAlign w:val="center"/>
          </w:tcPr>
          <w:p w14:paraId="6642D5BB" w14:textId="77777777" w:rsidR="00EC242A" w:rsidRPr="00541540" w:rsidRDefault="00EC242A" w:rsidP="000C79C6">
            <w:pPr>
              <w:pStyle w:val="Bezodstpw"/>
              <w:jc w:val="both"/>
              <w:rPr>
                <w:rFonts w:ascii="Cambria" w:hAnsi="Cambria"/>
                <w:sz w:val="20"/>
                <w:szCs w:val="20"/>
              </w:rPr>
            </w:pPr>
            <w:r w:rsidRPr="00541540">
              <w:rPr>
                <w:rFonts w:ascii="Cambria" w:hAnsi="Cambria"/>
                <w:bCs/>
                <w:sz w:val="20"/>
                <w:szCs w:val="20"/>
              </w:rPr>
              <w:t>wyszukiwać, ekscerpować, krytycznie analizować, oceniać, syntetyzować, twórczo interpretować oraz prezentować informacje z wykorzystaniem wiedzy filologicznej oraz</w:t>
            </w:r>
            <w:r>
              <w:rPr>
                <w:rFonts w:ascii="Cambria" w:hAnsi="Cambria"/>
                <w:bCs/>
                <w:sz w:val="20"/>
                <w:szCs w:val="20"/>
              </w:rPr>
              <w:t xml:space="preserve"> </w:t>
            </w:r>
            <w:r w:rsidRPr="00541540">
              <w:rPr>
                <w:rFonts w:ascii="Cambria" w:hAnsi="Cambria"/>
                <w:bCs/>
                <w:sz w:val="20"/>
                <w:szCs w:val="20"/>
              </w:rPr>
              <w:t>z zakresu innych nauk humanistycznych i wybranych nauk społecznych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2D0E627E"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P7U_U</w:t>
            </w:r>
          </w:p>
          <w:p w14:paraId="1BE54368"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4557B922"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U</w:t>
            </w:r>
          </w:p>
          <w:p w14:paraId="51662AB6" w14:textId="77777777" w:rsidR="00EC242A" w:rsidRDefault="00EC242A" w:rsidP="000C79C6">
            <w:pPr>
              <w:pStyle w:val="Bezodstpw"/>
              <w:jc w:val="center"/>
              <w:rPr>
                <w:rFonts w:ascii="Cambria" w:hAnsi="Cambria"/>
                <w:sz w:val="20"/>
                <w:szCs w:val="20"/>
              </w:rPr>
            </w:pPr>
            <w:r w:rsidRPr="00541540">
              <w:rPr>
                <w:rFonts w:ascii="Cambria" w:hAnsi="Cambria"/>
                <w:sz w:val="20"/>
                <w:szCs w:val="20"/>
              </w:rPr>
              <w:t xml:space="preserve">W </w:t>
            </w:r>
          </w:p>
          <w:p w14:paraId="57816E65"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naucz.</w:t>
            </w:r>
          </w:p>
        </w:tc>
        <w:tc>
          <w:tcPr>
            <w:tcW w:w="721" w:type="dxa"/>
            <w:tcBorders>
              <w:top w:val="single" w:sz="8" w:space="0" w:color="000000"/>
              <w:left w:val="single" w:sz="8" w:space="0" w:color="000000"/>
              <w:bottom w:val="single" w:sz="8" w:space="0" w:color="000000"/>
              <w:right w:val="single" w:sz="8" w:space="0" w:color="000000"/>
            </w:tcBorders>
            <w:vAlign w:val="center"/>
          </w:tcPr>
          <w:p w14:paraId="1B74F036"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 xml:space="preserve">I.4, I.5, </w:t>
            </w:r>
          </w:p>
        </w:tc>
      </w:tr>
      <w:tr w:rsidR="00EC242A" w:rsidRPr="00C0065D" w14:paraId="07038190" w14:textId="77777777" w:rsidTr="000C79C6">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7CA68F0B" w14:textId="77777777" w:rsidR="00EC242A" w:rsidRPr="00F60B28" w:rsidRDefault="00EC242A" w:rsidP="000C79C6">
            <w:pPr>
              <w:pStyle w:val="Bezodstpw"/>
              <w:jc w:val="center"/>
              <w:rPr>
                <w:rFonts w:ascii="Cambria" w:hAnsi="Cambria"/>
                <w:sz w:val="20"/>
                <w:szCs w:val="20"/>
              </w:rPr>
            </w:pPr>
            <w:r w:rsidRPr="00F60B28">
              <w:rPr>
                <w:rFonts w:ascii="Cambria" w:hAnsi="Cambria"/>
                <w:sz w:val="20"/>
                <w:szCs w:val="20"/>
              </w:rPr>
              <w:t>K_U02</w:t>
            </w:r>
          </w:p>
        </w:tc>
        <w:tc>
          <w:tcPr>
            <w:tcW w:w="4966" w:type="dxa"/>
            <w:tcBorders>
              <w:top w:val="single" w:sz="8" w:space="0" w:color="000000"/>
              <w:left w:val="single" w:sz="8" w:space="0" w:color="000000"/>
              <w:bottom w:val="single" w:sz="8" w:space="0" w:color="000000"/>
              <w:right w:val="single" w:sz="8" w:space="0" w:color="000000"/>
            </w:tcBorders>
            <w:vAlign w:val="center"/>
          </w:tcPr>
          <w:p w14:paraId="1CCA821F" w14:textId="77777777" w:rsidR="00EC242A" w:rsidRPr="00541540" w:rsidRDefault="00EC242A" w:rsidP="000C79C6">
            <w:pPr>
              <w:pStyle w:val="Bezodstpw"/>
              <w:jc w:val="both"/>
              <w:rPr>
                <w:rFonts w:ascii="Cambria" w:hAnsi="Cambria"/>
                <w:bCs/>
                <w:sz w:val="20"/>
                <w:szCs w:val="20"/>
              </w:rPr>
            </w:pPr>
            <w:r w:rsidRPr="00541540">
              <w:rPr>
                <w:rFonts w:ascii="Cambria" w:hAnsi="Cambria"/>
                <w:bCs/>
                <w:sz w:val="20"/>
                <w:szCs w:val="20"/>
              </w:rPr>
              <w:t xml:space="preserve">formułować i analizować problemy badawcze, dobierać metody i narzędzia ich rozwiązania, syntetyzować różne idee i punkty widzenia </w:t>
            </w:r>
          </w:p>
        </w:tc>
        <w:tc>
          <w:tcPr>
            <w:tcW w:w="1540" w:type="dxa"/>
            <w:tcBorders>
              <w:top w:val="single" w:sz="8" w:space="0" w:color="000000"/>
              <w:left w:val="single" w:sz="8" w:space="0" w:color="000000"/>
              <w:bottom w:val="single" w:sz="8" w:space="0" w:color="000000"/>
              <w:right w:val="single" w:sz="8" w:space="0" w:color="000000"/>
            </w:tcBorders>
            <w:vAlign w:val="center"/>
          </w:tcPr>
          <w:p w14:paraId="1FEEB31C"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P7U_U</w:t>
            </w:r>
          </w:p>
          <w:p w14:paraId="2359F677"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4D50FD09"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U</w:t>
            </w:r>
          </w:p>
          <w:p w14:paraId="370818E3"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tcPr>
          <w:p w14:paraId="4CAF9567"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I.4, I.5</w:t>
            </w:r>
          </w:p>
        </w:tc>
      </w:tr>
      <w:tr w:rsidR="00EC242A" w:rsidRPr="00C0065D" w14:paraId="263EAEA1" w14:textId="77777777" w:rsidTr="000C79C6">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2C8E2F6E" w14:textId="77777777" w:rsidR="00EC242A" w:rsidRPr="00F60B28" w:rsidRDefault="00EC242A" w:rsidP="000C79C6">
            <w:pPr>
              <w:pStyle w:val="Bezodstpw"/>
              <w:jc w:val="center"/>
              <w:rPr>
                <w:rFonts w:ascii="Cambria" w:hAnsi="Cambria"/>
                <w:sz w:val="20"/>
                <w:szCs w:val="20"/>
              </w:rPr>
            </w:pPr>
            <w:r w:rsidRPr="00F60B28">
              <w:rPr>
                <w:rFonts w:ascii="Cambria" w:hAnsi="Cambria"/>
                <w:sz w:val="20"/>
                <w:szCs w:val="20"/>
              </w:rPr>
              <w:t>K_U03</w:t>
            </w:r>
          </w:p>
        </w:tc>
        <w:tc>
          <w:tcPr>
            <w:tcW w:w="4966" w:type="dxa"/>
            <w:tcBorders>
              <w:top w:val="single" w:sz="8" w:space="0" w:color="000000"/>
              <w:left w:val="single" w:sz="8" w:space="0" w:color="000000"/>
              <w:bottom w:val="single" w:sz="8" w:space="0" w:color="000000"/>
              <w:right w:val="single" w:sz="8" w:space="0" w:color="000000"/>
            </w:tcBorders>
            <w:vAlign w:val="center"/>
          </w:tcPr>
          <w:p w14:paraId="65BE58B0" w14:textId="77777777" w:rsidR="00EC242A" w:rsidRPr="00541540" w:rsidRDefault="00EC242A" w:rsidP="000C79C6">
            <w:pPr>
              <w:pStyle w:val="Bezodstpw"/>
              <w:jc w:val="both"/>
              <w:rPr>
                <w:rFonts w:ascii="Cambria" w:hAnsi="Cambria"/>
                <w:sz w:val="20"/>
                <w:szCs w:val="20"/>
              </w:rPr>
            </w:pPr>
            <w:r w:rsidRPr="00541540">
              <w:rPr>
                <w:rFonts w:ascii="Cambria" w:hAnsi="Cambria"/>
                <w:bCs/>
                <w:sz w:val="20"/>
                <w:szCs w:val="20"/>
              </w:rPr>
              <w:t>wykorzystywać posiadaną wiedzę do formułowania i rozwiązywania złożonych i nietypowych problemów</w:t>
            </w:r>
          </w:p>
        </w:tc>
        <w:tc>
          <w:tcPr>
            <w:tcW w:w="1540" w:type="dxa"/>
            <w:tcBorders>
              <w:top w:val="single" w:sz="8" w:space="0" w:color="000000"/>
              <w:left w:val="single" w:sz="8" w:space="0" w:color="000000"/>
              <w:bottom w:val="single" w:sz="8" w:space="0" w:color="000000"/>
              <w:right w:val="single" w:sz="8" w:space="0" w:color="000000"/>
            </w:tcBorders>
            <w:vAlign w:val="center"/>
          </w:tcPr>
          <w:p w14:paraId="525D4DF3"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P7U_U</w:t>
            </w:r>
          </w:p>
          <w:p w14:paraId="60844056"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4CA51402"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U</w:t>
            </w:r>
          </w:p>
          <w:p w14:paraId="73FD78B9" w14:textId="77777777" w:rsidR="00EC242A" w:rsidRDefault="00EC242A" w:rsidP="000C79C6">
            <w:pPr>
              <w:pStyle w:val="Bezodstpw"/>
              <w:jc w:val="center"/>
              <w:rPr>
                <w:rFonts w:ascii="Cambria" w:hAnsi="Cambria"/>
                <w:sz w:val="20"/>
                <w:szCs w:val="20"/>
              </w:rPr>
            </w:pPr>
            <w:r w:rsidRPr="00541540">
              <w:rPr>
                <w:rFonts w:ascii="Cambria" w:hAnsi="Cambria"/>
                <w:sz w:val="20"/>
                <w:szCs w:val="20"/>
              </w:rPr>
              <w:t xml:space="preserve">W </w:t>
            </w:r>
          </w:p>
          <w:p w14:paraId="5E0D55E7"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naucz.</w:t>
            </w:r>
          </w:p>
        </w:tc>
        <w:tc>
          <w:tcPr>
            <w:tcW w:w="721" w:type="dxa"/>
            <w:tcBorders>
              <w:top w:val="single" w:sz="8" w:space="0" w:color="000000"/>
              <w:left w:val="single" w:sz="8" w:space="0" w:color="000000"/>
              <w:bottom w:val="single" w:sz="8" w:space="0" w:color="000000"/>
              <w:right w:val="single" w:sz="8" w:space="0" w:color="000000"/>
            </w:tcBorders>
            <w:vAlign w:val="center"/>
          </w:tcPr>
          <w:p w14:paraId="40A57322"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 xml:space="preserve">I.4, I.5, </w:t>
            </w:r>
          </w:p>
        </w:tc>
      </w:tr>
      <w:tr w:rsidR="00EC242A" w:rsidRPr="00C0065D" w14:paraId="4D9D02BF" w14:textId="77777777" w:rsidTr="000C79C6">
        <w:trPr>
          <w:trHeight w:val="35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4DBE10B5" w14:textId="77777777" w:rsidR="00EC242A" w:rsidRPr="00F60B28" w:rsidRDefault="00EC242A" w:rsidP="000C79C6">
            <w:pPr>
              <w:pStyle w:val="Bezodstpw"/>
              <w:jc w:val="center"/>
              <w:rPr>
                <w:rFonts w:ascii="Cambria" w:hAnsi="Cambria"/>
                <w:sz w:val="20"/>
                <w:szCs w:val="20"/>
              </w:rPr>
            </w:pPr>
            <w:r w:rsidRPr="00F60B28">
              <w:rPr>
                <w:rFonts w:ascii="Cambria" w:hAnsi="Cambria"/>
                <w:sz w:val="20"/>
                <w:szCs w:val="20"/>
              </w:rPr>
              <w:t>K_U04</w:t>
            </w:r>
          </w:p>
        </w:tc>
        <w:tc>
          <w:tcPr>
            <w:tcW w:w="4966" w:type="dxa"/>
            <w:tcBorders>
              <w:top w:val="single" w:sz="8" w:space="0" w:color="000000"/>
              <w:left w:val="single" w:sz="8" w:space="0" w:color="000000"/>
              <w:bottom w:val="single" w:sz="8" w:space="0" w:color="000000"/>
              <w:right w:val="single" w:sz="8" w:space="0" w:color="000000"/>
            </w:tcBorders>
            <w:vAlign w:val="center"/>
          </w:tcPr>
          <w:p w14:paraId="0F93CEC4" w14:textId="77777777" w:rsidR="00EC242A" w:rsidRPr="00541540" w:rsidRDefault="00EC242A" w:rsidP="000C79C6">
            <w:pPr>
              <w:pStyle w:val="Bezodstpw"/>
              <w:jc w:val="both"/>
              <w:rPr>
                <w:rFonts w:ascii="Cambria" w:hAnsi="Cambria"/>
                <w:bCs/>
                <w:sz w:val="20"/>
                <w:szCs w:val="20"/>
              </w:rPr>
            </w:pPr>
            <w:r w:rsidRPr="00541540">
              <w:rPr>
                <w:rFonts w:ascii="Cambria" w:hAnsi="Cambria"/>
                <w:bCs/>
                <w:sz w:val="20"/>
                <w:szCs w:val="20"/>
              </w:rPr>
              <w:t>krytycznie analizować prace badawcze oraz rozwijać zawarte w nich tezy</w:t>
            </w:r>
          </w:p>
        </w:tc>
        <w:tc>
          <w:tcPr>
            <w:tcW w:w="1540" w:type="dxa"/>
            <w:tcBorders>
              <w:top w:val="single" w:sz="8" w:space="0" w:color="000000"/>
              <w:left w:val="single" w:sz="8" w:space="0" w:color="000000"/>
              <w:bottom w:val="single" w:sz="8" w:space="0" w:color="000000"/>
              <w:right w:val="single" w:sz="8" w:space="0" w:color="000000"/>
            </w:tcBorders>
            <w:vAlign w:val="center"/>
          </w:tcPr>
          <w:p w14:paraId="346FF4F8"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P7U_U</w:t>
            </w:r>
          </w:p>
          <w:p w14:paraId="461597AC"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4568898F"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U</w:t>
            </w:r>
          </w:p>
          <w:p w14:paraId="56721840"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tcPr>
          <w:p w14:paraId="72193F44"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I.4, I.5</w:t>
            </w:r>
          </w:p>
        </w:tc>
      </w:tr>
      <w:tr w:rsidR="00EC242A" w:rsidRPr="00C0065D" w14:paraId="1BEEAAFF" w14:textId="77777777" w:rsidTr="000C79C6">
        <w:trPr>
          <w:trHeight w:val="35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1B7F3AB9" w14:textId="77777777" w:rsidR="00EC242A" w:rsidRPr="00F60B28" w:rsidRDefault="00EC242A" w:rsidP="000C79C6">
            <w:pPr>
              <w:pStyle w:val="Bezodstpw"/>
              <w:jc w:val="center"/>
              <w:rPr>
                <w:rFonts w:ascii="Cambria" w:hAnsi="Cambria"/>
                <w:sz w:val="20"/>
                <w:szCs w:val="20"/>
              </w:rPr>
            </w:pPr>
            <w:r w:rsidRPr="00F60B28">
              <w:rPr>
                <w:rFonts w:ascii="Cambria" w:hAnsi="Cambria"/>
                <w:sz w:val="20"/>
                <w:szCs w:val="20"/>
              </w:rPr>
              <w:t>K_U05</w:t>
            </w:r>
          </w:p>
        </w:tc>
        <w:tc>
          <w:tcPr>
            <w:tcW w:w="4966" w:type="dxa"/>
            <w:tcBorders>
              <w:top w:val="single" w:sz="8" w:space="0" w:color="000000"/>
              <w:left w:val="single" w:sz="8" w:space="0" w:color="000000"/>
              <w:bottom w:val="single" w:sz="8" w:space="0" w:color="000000"/>
              <w:right w:val="single" w:sz="8" w:space="0" w:color="000000"/>
            </w:tcBorders>
            <w:vAlign w:val="center"/>
          </w:tcPr>
          <w:p w14:paraId="7AFC7CCE" w14:textId="77777777" w:rsidR="00EC242A" w:rsidRPr="00541540" w:rsidRDefault="00EC242A" w:rsidP="000C79C6">
            <w:pPr>
              <w:pStyle w:val="Bezodstpw"/>
              <w:jc w:val="both"/>
              <w:rPr>
                <w:rFonts w:ascii="Cambria" w:hAnsi="Cambria"/>
                <w:bCs/>
                <w:sz w:val="20"/>
                <w:szCs w:val="20"/>
              </w:rPr>
            </w:pPr>
            <w:r w:rsidRPr="00541540">
              <w:rPr>
                <w:rFonts w:ascii="Cambria" w:hAnsi="Cambria"/>
                <w:bCs/>
                <w:sz w:val="20"/>
                <w:szCs w:val="20"/>
              </w:rPr>
              <w:t>w pogłębionym stopniu integrować wiedzę z różnych dyscyplin humanistycznych oraz stosować ją w nietypowych</w:t>
            </w:r>
            <w:r w:rsidRPr="00541540">
              <w:rPr>
                <w:rFonts w:ascii="Cambria" w:hAnsi="Cambria"/>
                <w:bCs/>
                <w:color w:val="0000FF"/>
                <w:sz w:val="20"/>
                <w:szCs w:val="20"/>
              </w:rPr>
              <w:t xml:space="preserve"> </w:t>
            </w:r>
            <w:r w:rsidRPr="00541540">
              <w:rPr>
                <w:rFonts w:ascii="Cambria" w:hAnsi="Cambria"/>
                <w:bCs/>
                <w:sz w:val="20"/>
                <w:szCs w:val="20"/>
              </w:rPr>
              <w:t>sytuacjach zawodowych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434CF47B"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P7U_U</w:t>
            </w:r>
          </w:p>
          <w:p w14:paraId="7A4BE015"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4BE077D2"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U</w:t>
            </w:r>
          </w:p>
          <w:p w14:paraId="7D61863B"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tcPr>
          <w:p w14:paraId="2167888F"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I.4, I.5</w:t>
            </w:r>
          </w:p>
        </w:tc>
      </w:tr>
      <w:tr w:rsidR="00EC242A" w:rsidRPr="00C0065D" w14:paraId="7244FBE1" w14:textId="77777777" w:rsidTr="000C79C6">
        <w:trPr>
          <w:trHeight w:val="35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2E22B255" w14:textId="77777777" w:rsidR="00EC242A" w:rsidRPr="00F60B28" w:rsidRDefault="00EC242A" w:rsidP="000C79C6">
            <w:pPr>
              <w:pStyle w:val="Bezodstpw"/>
              <w:jc w:val="center"/>
              <w:rPr>
                <w:rFonts w:ascii="Cambria" w:hAnsi="Cambria"/>
                <w:sz w:val="20"/>
                <w:szCs w:val="20"/>
              </w:rPr>
            </w:pPr>
            <w:r w:rsidRPr="00F60B28">
              <w:rPr>
                <w:rFonts w:ascii="Cambria" w:hAnsi="Cambria"/>
                <w:sz w:val="20"/>
                <w:szCs w:val="20"/>
              </w:rPr>
              <w:t>K_U06</w:t>
            </w:r>
          </w:p>
        </w:tc>
        <w:tc>
          <w:tcPr>
            <w:tcW w:w="4966" w:type="dxa"/>
            <w:tcBorders>
              <w:top w:val="single" w:sz="8" w:space="0" w:color="000000"/>
              <w:left w:val="single" w:sz="8" w:space="0" w:color="000000"/>
              <w:bottom w:val="single" w:sz="8" w:space="0" w:color="000000"/>
              <w:right w:val="single" w:sz="8" w:space="0" w:color="000000"/>
            </w:tcBorders>
            <w:vAlign w:val="center"/>
          </w:tcPr>
          <w:p w14:paraId="04203B7A" w14:textId="77777777" w:rsidR="00EC242A" w:rsidRPr="00541540" w:rsidRDefault="00EC242A" w:rsidP="000C79C6">
            <w:pPr>
              <w:pStyle w:val="Bezodstpw"/>
              <w:jc w:val="both"/>
              <w:rPr>
                <w:rFonts w:ascii="Cambria" w:hAnsi="Cambria"/>
                <w:sz w:val="20"/>
                <w:szCs w:val="20"/>
              </w:rPr>
            </w:pPr>
            <w:r w:rsidRPr="00541540">
              <w:rPr>
                <w:rFonts w:ascii="Cambria" w:hAnsi="Cambria"/>
                <w:sz w:val="20"/>
                <w:szCs w:val="20"/>
              </w:rPr>
              <w:t>komunikować się na tematy specjalistyczne ze zróżnicowanymi kręgami odbiorców</w:t>
            </w:r>
          </w:p>
        </w:tc>
        <w:tc>
          <w:tcPr>
            <w:tcW w:w="1540" w:type="dxa"/>
            <w:tcBorders>
              <w:top w:val="single" w:sz="8" w:space="0" w:color="000000"/>
              <w:left w:val="single" w:sz="8" w:space="0" w:color="000000"/>
              <w:bottom w:val="single" w:sz="8" w:space="0" w:color="000000"/>
              <w:right w:val="single" w:sz="8" w:space="0" w:color="000000"/>
            </w:tcBorders>
            <w:vAlign w:val="center"/>
          </w:tcPr>
          <w:p w14:paraId="63966D91"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P7U_U</w:t>
            </w:r>
          </w:p>
          <w:p w14:paraId="1CF64100"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P7S_UK</w:t>
            </w:r>
          </w:p>
        </w:tc>
        <w:tc>
          <w:tcPr>
            <w:tcW w:w="992" w:type="dxa"/>
            <w:tcBorders>
              <w:top w:val="single" w:sz="8" w:space="0" w:color="000000"/>
              <w:left w:val="single" w:sz="8" w:space="0" w:color="000000"/>
              <w:bottom w:val="single" w:sz="8" w:space="0" w:color="000000"/>
              <w:right w:val="single" w:sz="8" w:space="0" w:color="000000"/>
            </w:tcBorders>
            <w:vAlign w:val="center"/>
          </w:tcPr>
          <w:p w14:paraId="2E285100"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U</w:t>
            </w:r>
          </w:p>
          <w:p w14:paraId="5BB84916" w14:textId="77777777" w:rsidR="00EC242A" w:rsidRDefault="00EC242A" w:rsidP="000C79C6">
            <w:pPr>
              <w:pStyle w:val="Bezodstpw"/>
              <w:jc w:val="center"/>
              <w:rPr>
                <w:rFonts w:ascii="Cambria" w:hAnsi="Cambria"/>
                <w:sz w:val="20"/>
                <w:szCs w:val="20"/>
              </w:rPr>
            </w:pPr>
            <w:r w:rsidRPr="00541540">
              <w:rPr>
                <w:rFonts w:ascii="Cambria" w:hAnsi="Cambria"/>
                <w:sz w:val="20"/>
                <w:szCs w:val="20"/>
              </w:rPr>
              <w:t xml:space="preserve">W </w:t>
            </w:r>
          </w:p>
          <w:p w14:paraId="47D8B3E6"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naucz.</w:t>
            </w:r>
          </w:p>
        </w:tc>
        <w:tc>
          <w:tcPr>
            <w:tcW w:w="721" w:type="dxa"/>
            <w:tcBorders>
              <w:top w:val="single" w:sz="8" w:space="0" w:color="000000"/>
              <w:left w:val="single" w:sz="8" w:space="0" w:color="000000"/>
              <w:bottom w:val="single" w:sz="8" w:space="0" w:color="000000"/>
              <w:right w:val="single" w:sz="8" w:space="0" w:color="000000"/>
            </w:tcBorders>
            <w:vAlign w:val="center"/>
          </w:tcPr>
          <w:p w14:paraId="5F7A4F67"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 xml:space="preserve">I.4, I.5, </w:t>
            </w:r>
          </w:p>
        </w:tc>
      </w:tr>
      <w:tr w:rsidR="00EC242A" w:rsidRPr="00C0065D" w14:paraId="327B5D19" w14:textId="77777777" w:rsidTr="000C79C6">
        <w:trPr>
          <w:trHeight w:val="65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5B7FE24B" w14:textId="77777777" w:rsidR="00EC242A" w:rsidRPr="00F60B28" w:rsidRDefault="00EC242A" w:rsidP="000C79C6">
            <w:pPr>
              <w:pStyle w:val="Bezodstpw"/>
              <w:jc w:val="center"/>
              <w:rPr>
                <w:rFonts w:ascii="Cambria" w:hAnsi="Cambria"/>
                <w:sz w:val="20"/>
                <w:szCs w:val="20"/>
              </w:rPr>
            </w:pPr>
            <w:r w:rsidRPr="00F60B28">
              <w:rPr>
                <w:rFonts w:ascii="Cambria" w:hAnsi="Cambria"/>
                <w:sz w:val="20"/>
                <w:szCs w:val="20"/>
              </w:rPr>
              <w:t>K_U07</w:t>
            </w:r>
          </w:p>
        </w:tc>
        <w:tc>
          <w:tcPr>
            <w:tcW w:w="4966" w:type="dxa"/>
            <w:tcBorders>
              <w:top w:val="single" w:sz="8" w:space="0" w:color="000000"/>
              <w:left w:val="single" w:sz="8" w:space="0" w:color="000000"/>
              <w:bottom w:val="single" w:sz="8" w:space="0" w:color="000000"/>
              <w:right w:val="single" w:sz="8" w:space="0" w:color="000000"/>
            </w:tcBorders>
            <w:vAlign w:val="center"/>
          </w:tcPr>
          <w:p w14:paraId="54194551" w14:textId="77777777" w:rsidR="00EC242A" w:rsidRPr="00541540" w:rsidRDefault="00EC242A" w:rsidP="000C79C6">
            <w:pPr>
              <w:pStyle w:val="Bezodstpw"/>
              <w:jc w:val="both"/>
              <w:rPr>
                <w:rFonts w:ascii="Cambria" w:hAnsi="Cambria"/>
                <w:bCs/>
                <w:sz w:val="20"/>
                <w:szCs w:val="20"/>
              </w:rPr>
            </w:pPr>
            <w:r w:rsidRPr="00541540">
              <w:rPr>
                <w:rFonts w:ascii="Cambria" w:hAnsi="Cambria"/>
                <w:bCs/>
                <w:sz w:val="20"/>
                <w:szCs w:val="20"/>
              </w:rPr>
              <w:t>w pogłębionym stopniu zhierarchizować</w:t>
            </w:r>
            <w:r>
              <w:rPr>
                <w:rFonts w:ascii="Cambria" w:hAnsi="Cambria"/>
                <w:bCs/>
                <w:sz w:val="20"/>
                <w:szCs w:val="20"/>
              </w:rPr>
              <w:t xml:space="preserve"> </w:t>
            </w:r>
            <w:r w:rsidRPr="00541540">
              <w:rPr>
                <w:rFonts w:ascii="Cambria" w:hAnsi="Cambria"/>
                <w:bCs/>
                <w:sz w:val="20"/>
                <w:szCs w:val="20"/>
              </w:rPr>
              <w:t>i</w:t>
            </w:r>
            <w:r>
              <w:rPr>
                <w:rFonts w:ascii="Cambria" w:hAnsi="Cambria"/>
                <w:bCs/>
                <w:sz w:val="20"/>
                <w:szCs w:val="20"/>
              </w:rPr>
              <w:t xml:space="preserve"> </w:t>
            </w:r>
            <w:r w:rsidRPr="00541540">
              <w:rPr>
                <w:rFonts w:ascii="Cambria" w:hAnsi="Cambria"/>
                <w:bCs/>
                <w:sz w:val="20"/>
                <w:szCs w:val="20"/>
              </w:rPr>
              <w:t>przeprowadzić krytyczną analizę i interpretację różnych poglądów filologicznych</w:t>
            </w:r>
          </w:p>
        </w:tc>
        <w:tc>
          <w:tcPr>
            <w:tcW w:w="1540" w:type="dxa"/>
            <w:tcBorders>
              <w:top w:val="single" w:sz="8" w:space="0" w:color="000000"/>
              <w:left w:val="single" w:sz="8" w:space="0" w:color="000000"/>
              <w:bottom w:val="single" w:sz="8" w:space="0" w:color="000000"/>
              <w:right w:val="single" w:sz="8" w:space="0" w:color="000000"/>
            </w:tcBorders>
            <w:vAlign w:val="center"/>
          </w:tcPr>
          <w:p w14:paraId="688507BE"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P7U_U</w:t>
            </w:r>
          </w:p>
          <w:p w14:paraId="528703A0" w14:textId="77777777" w:rsidR="00EC242A" w:rsidRPr="00541540" w:rsidRDefault="00EC242A" w:rsidP="000C79C6">
            <w:pPr>
              <w:pStyle w:val="Bezodstpw"/>
              <w:jc w:val="center"/>
              <w:rPr>
                <w:rFonts w:ascii="Cambria" w:hAnsi="Cambria"/>
                <w:bCs/>
                <w:sz w:val="20"/>
                <w:szCs w:val="20"/>
              </w:rPr>
            </w:pPr>
            <w:r w:rsidRPr="00541540">
              <w:rPr>
                <w:rFonts w:ascii="Cambria" w:hAnsi="Cambria"/>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20A2F7C7"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U</w:t>
            </w:r>
          </w:p>
          <w:p w14:paraId="2708614A"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tcPr>
          <w:p w14:paraId="07891F1D"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I.4, I.5</w:t>
            </w:r>
          </w:p>
        </w:tc>
      </w:tr>
      <w:tr w:rsidR="00EC242A" w:rsidRPr="00C0065D" w14:paraId="4E129315" w14:textId="77777777" w:rsidTr="000C79C6">
        <w:trPr>
          <w:trHeight w:val="642"/>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41AF5F73" w14:textId="77777777" w:rsidR="00EC242A" w:rsidRPr="00F60B28" w:rsidRDefault="00EC242A" w:rsidP="000C79C6">
            <w:pPr>
              <w:pStyle w:val="Bezodstpw"/>
              <w:jc w:val="center"/>
              <w:rPr>
                <w:rFonts w:ascii="Cambria" w:hAnsi="Cambria"/>
                <w:sz w:val="20"/>
                <w:szCs w:val="20"/>
              </w:rPr>
            </w:pPr>
            <w:r w:rsidRPr="00F60B28">
              <w:rPr>
                <w:rFonts w:ascii="Cambria" w:hAnsi="Cambria"/>
                <w:sz w:val="20"/>
                <w:szCs w:val="20"/>
              </w:rPr>
              <w:t>K_U08</w:t>
            </w:r>
          </w:p>
        </w:tc>
        <w:tc>
          <w:tcPr>
            <w:tcW w:w="4966" w:type="dxa"/>
            <w:tcBorders>
              <w:top w:val="single" w:sz="8" w:space="0" w:color="000000"/>
              <w:left w:val="single" w:sz="8" w:space="0" w:color="000000"/>
              <w:bottom w:val="single" w:sz="8" w:space="0" w:color="000000"/>
              <w:right w:val="single" w:sz="8" w:space="0" w:color="000000"/>
            </w:tcBorders>
            <w:vAlign w:val="center"/>
          </w:tcPr>
          <w:p w14:paraId="7FED90AC" w14:textId="77777777" w:rsidR="00EC242A" w:rsidRPr="00541540" w:rsidRDefault="00EC242A" w:rsidP="000C79C6">
            <w:pPr>
              <w:pStyle w:val="Bezodstpw"/>
              <w:jc w:val="both"/>
              <w:rPr>
                <w:rFonts w:ascii="Cambria" w:hAnsi="Cambria"/>
                <w:sz w:val="20"/>
                <w:szCs w:val="20"/>
              </w:rPr>
            </w:pPr>
            <w:r w:rsidRPr="00541540">
              <w:rPr>
                <w:rFonts w:ascii="Cambria" w:hAnsi="Cambria"/>
                <w:bCs/>
                <w:sz w:val="20"/>
                <w:szCs w:val="20"/>
              </w:rPr>
              <w:t>analizować krytycznie, interpretować i oceniać różne typy wypowiedzi, stosując oryginalne podejścia, uwzględniające nowe osiągnięcia humanistyki, w celu określenia ich znaczeń, oddziaływania społecznego, miejsca w procesie historyczno-kulturowym, zgodności z normami językowymi i edytorskimi oraz innymi wymogami</w:t>
            </w:r>
          </w:p>
        </w:tc>
        <w:tc>
          <w:tcPr>
            <w:tcW w:w="1540" w:type="dxa"/>
            <w:tcBorders>
              <w:top w:val="single" w:sz="8" w:space="0" w:color="000000"/>
              <w:left w:val="single" w:sz="8" w:space="0" w:color="000000"/>
              <w:bottom w:val="single" w:sz="8" w:space="0" w:color="000000"/>
              <w:right w:val="single" w:sz="8" w:space="0" w:color="000000"/>
            </w:tcBorders>
            <w:vAlign w:val="center"/>
          </w:tcPr>
          <w:p w14:paraId="57D404C7"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P7U_U</w:t>
            </w:r>
          </w:p>
          <w:p w14:paraId="7BC82E84"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49AD7131"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U</w:t>
            </w:r>
          </w:p>
          <w:p w14:paraId="1DDC4CBB"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tcPr>
          <w:p w14:paraId="277852F0"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I.4, I.5</w:t>
            </w:r>
          </w:p>
        </w:tc>
      </w:tr>
      <w:tr w:rsidR="00EC242A" w:rsidRPr="00C0065D" w14:paraId="4D399EC3" w14:textId="77777777" w:rsidTr="000C79C6">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39A17AED" w14:textId="77777777" w:rsidR="00EC242A" w:rsidRPr="00F60B28" w:rsidRDefault="00EC242A" w:rsidP="000C79C6">
            <w:pPr>
              <w:pStyle w:val="Bezodstpw"/>
              <w:jc w:val="center"/>
              <w:rPr>
                <w:rFonts w:ascii="Cambria" w:hAnsi="Cambria"/>
                <w:sz w:val="20"/>
                <w:szCs w:val="20"/>
              </w:rPr>
            </w:pPr>
            <w:r w:rsidRPr="00F60B28">
              <w:rPr>
                <w:rFonts w:ascii="Cambria" w:hAnsi="Cambria"/>
                <w:sz w:val="20"/>
                <w:szCs w:val="20"/>
              </w:rPr>
              <w:t>K_U09</w:t>
            </w:r>
          </w:p>
        </w:tc>
        <w:tc>
          <w:tcPr>
            <w:tcW w:w="4966" w:type="dxa"/>
            <w:tcBorders>
              <w:top w:val="single" w:sz="8" w:space="0" w:color="000000"/>
              <w:left w:val="single" w:sz="8" w:space="0" w:color="000000"/>
              <w:bottom w:val="single" w:sz="8" w:space="0" w:color="000000"/>
              <w:right w:val="single" w:sz="8" w:space="0" w:color="000000"/>
            </w:tcBorders>
            <w:vAlign w:val="center"/>
          </w:tcPr>
          <w:p w14:paraId="02F597F7" w14:textId="77777777" w:rsidR="00EC242A" w:rsidRPr="00541540" w:rsidRDefault="00EC242A" w:rsidP="000C79C6">
            <w:pPr>
              <w:pStyle w:val="Bezodstpw"/>
              <w:jc w:val="both"/>
              <w:rPr>
                <w:rFonts w:ascii="Cambria" w:hAnsi="Cambria"/>
                <w:bCs/>
                <w:sz w:val="20"/>
                <w:szCs w:val="20"/>
              </w:rPr>
            </w:pPr>
            <w:r w:rsidRPr="00541540">
              <w:rPr>
                <w:rFonts w:ascii="Cambria" w:hAnsi="Cambria"/>
                <w:bCs/>
                <w:sz w:val="20"/>
                <w:szCs w:val="20"/>
              </w:rPr>
              <w:t>merytorycznie argumentować, prowadzić merytoryczną dyskusję/debatę, dotyczącą problemów literaturoznawczych i językoznawczych w powiązaniu z innymi naukami humanistycznymi i wybranymi naukami społecznymi</w:t>
            </w:r>
          </w:p>
        </w:tc>
        <w:tc>
          <w:tcPr>
            <w:tcW w:w="1540" w:type="dxa"/>
            <w:tcBorders>
              <w:top w:val="single" w:sz="8" w:space="0" w:color="000000"/>
              <w:left w:val="single" w:sz="8" w:space="0" w:color="000000"/>
              <w:bottom w:val="single" w:sz="8" w:space="0" w:color="000000"/>
              <w:right w:val="single" w:sz="8" w:space="0" w:color="000000"/>
            </w:tcBorders>
            <w:vAlign w:val="center"/>
          </w:tcPr>
          <w:p w14:paraId="22D3853F"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P7U_U</w:t>
            </w:r>
          </w:p>
          <w:p w14:paraId="27AB834E"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P7S_UK</w:t>
            </w:r>
          </w:p>
        </w:tc>
        <w:tc>
          <w:tcPr>
            <w:tcW w:w="992" w:type="dxa"/>
            <w:tcBorders>
              <w:top w:val="single" w:sz="8" w:space="0" w:color="000000"/>
              <w:left w:val="single" w:sz="8" w:space="0" w:color="000000"/>
              <w:bottom w:val="single" w:sz="8" w:space="0" w:color="000000"/>
              <w:right w:val="single" w:sz="8" w:space="0" w:color="000000"/>
            </w:tcBorders>
            <w:vAlign w:val="center"/>
          </w:tcPr>
          <w:p w14:paraId="79D90167"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U</w:t>
            </w:r>
          </w:p>
          <w:p w14:paraId="1517C3DB" w14:textId="77777777" w:rsidR="00EC242A" w:rsidRDefault="00EC242A" w:rsidP="000C79C6">
            <w:pPr>
              <w:pStyle w:val="Bezodstpw"/>
              <w:jc w:val="center"/>
              <w:rPr>
                <w:rFonts w:ascii="Cambria" w:hAnsi="Cambria"/>
                <w:sz w:val="20"/>
                <w:szCs w:val="20"/>
              </w:rPr>
            </w:pPr>
            <w:r w:rsidRPr="00541540">
              <w:rPr>
                <w:rFonts w:ascii="Cambria" w:hAnsi="Cambria"/>
                <w:sz w:val="20"/>
                <w:szCs w:val="20"/>
              </w:rPr>
              <w:t xml:space="preserve">W </w:t>
            </w:r>
          </w:p>
          <w:p w14:paraId="4BC170B7"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naucz.</w:t>
            </w:r>
          </w:p>
        </w:tc>
        <w:tc>
          <w:tcPr>
            <w:tcW w:w="721" w:type="dxa"/>
            <w:tcBorders>
              <w:top w:val="single" w:sz="8" w:space="0" w:color="000000"/>
              <w:left w:val="single" w:sz="8" w:space="0" w:color="000000"/>
              <w:bottom w:val="single" w:sz="8" w:space="0" w:color="000000"/>
              <w:right w:val="single" w:sz="8" w:space="0" w:color="000000"/>
            </w:tcBorders>
            <w:vAlign w:val="center"/>
          </w:tcPr>
          <w:p w14:paraId="570DF33F"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 xml:space="preserve">I.4, I.5, </w:t>
            </w:r>
          </w:p>
        </w:tc>
      </w:tr>
      <w:tr w:rsidR="00EC242A" w:rsidRPr="00C0065D" w14:paraId="51028B39" w14:textId="77777777" w:rsidTr="000C79C6">
        <w:trPr>
          <w:trHeight w:val="179"/>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368C87BE" w14:textId="77777777" w:rsidR="00EC242A" w:rsidRPr="00F60B28" w:rsidRDefault="00EC242A" w:rsidP="000C79C6">
            <w:pPr>
              <w:pStyle w:val="Bezodstpw"/>
              <w:jc w:val="center"/>
              <w:rPr>
                <w:rFonts w:ascii="Cambria" w:hAnsi="Cambria"/>
                <w:sz w:val="20"/>
                <w:szCs w:val="20"/>
              </w:rPr>
            </w:pPr>
            <w:r w:rsidRPr="00F60B28">
              <w:rPr>
                <w:rFonts w:ascii="Cambria" w:hAnsi="Cambria"/>
                <w:sz w:val="20"/>
                <w:szCs w:val="20"/>
              </w:rPr>
              <w:t>K_U10</w:t>
            </w:r>
          </w:p>
        </w:tc>
        <w:tc>
          <w:tcPr>
            <w:tcW w:w="4966" w:type="dxa"/>
            <w:tcBorders>
              <w:top w:val="single" w:sz="8" w:space="0" w:color="000000"/>
              <w:left w:val="single" w:sz="8" w:space="0" w:color="000000"/>
              <w:bottom w:val="single" w:sz="8" w:space="0" w:color="000000"/>
              <w:right w:val="single" w:sz="8" w:space="0" w:color="000000"/>
            </w:tcBorders>
            <w:vAlign w:val="center"/>
          </w:tcPr>
          <w:p w14:paraId="484042E3" w14:textId="77777777" w:rsidR="00EC242A" w:rsidRPr="00541540" w:rsidRDefault="00EC242A" w:rsidP="000C79C6">
            <w:pPr>
              <w:pStyle w:val="Bezodstpw"/>
              <w:jc w:val="both"/>
              <w:rPr>
                <w:rFonts w:ascii="Cambria" w:hAnsi="Cambria"/>
                <w:bCs/>
                <w:sz w:val="20"/>
                <w:szCs w:val="20"/>
              </w:rPr>
            </w:pPr>
            <w:r w:rsidRPr="00541540">
              <w:rPr>
                <w:rFonts w:ascii="Cambria" w:hAnsi="Cambria"/>
                <w:bCs/>
                <w:sz w:val="20"/>
                <w:szCs w:val="20"/>
              </w:rPr>
              <w:t>formułować opinie krytyczne o wytworach kultury, zwłaszcza literackich i filmowych, na podstawie wiedzy filologicznej, wiedzy związanej z wybraną specjalizacją oraz doświadczenia</w:t>
            </w:r>
          </w:p>
        </w:tc>
        <w:tc>
          <w:tcPr>
            <w:tcW w:w="1540" w:type="dxa"/>
            <w:tcBorders>
              <w:top w:val="single" w:sz="8" w:space="0" w:color="000000"/>
              <w:left w:val="single" w:sz="8" w:space="0" w:color="000000"/>
              <w:bottom w:val="single" w:sz="8" w:space="0" w:color="000000"/>
              <w:right w:val="single" w:sz="8" w:space="0" w:color="000000"/>
            </w:tcBorders>
            <w:vAlign w:val="center"/>
          </w:tcPr>
          <w:p w14:paraId="6452E783"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P7U_U</w:t>
            </w:r>
          </w:p>
          <w:p w14:paraId="5B887FC1"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1E99EFEC"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U</w:t>
            </w:r>
          </w:p>
          <w:p w14:paraId="1295FE4A"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tcPr>
          <w:p w14:paraId="1F491049"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I.4, I.5</w:t>
            </w:r>
          </w:p>
        </w:tc>
      </w:tr>
      <w:tr w:rsidR="00EC242A" w:rsidRPr="00C0065D" w14:paraId="4DD5659B" w14:textId="77777777" w:rsidTr="000C79C6">
        <w:trPr>
          <w:trHeight w:val="357"/>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69A3E737" w14:textId="77777777" w:rsidR="00EC242A" w:rsidRPr="00F60B28" w:rsidRDefault="00EC242A" w:rsidP="000C79C6">
            <w:pPr>
              <w:pStyle w:val="Bezodstpw"/>
              <w:jc w:val="center"/>
              <w:rPr>
                <w:rFonts w:ascii="Cambria" w:hAnsi="Cambria"/>
                <w:sz w:val="20"/>
                <w:szCs w:val="20"/>
              </w:rPr>
            </w:pPr>
            <w:r w:rsidRPr="00F60B28">
              <w:rPr>
                <w:rFonts w:ascii="Cambria" w:hAnsi="Cambria"/>
                <w:sz w:val="20"/>
                <w:szCs w:val="20"/>
              </w:rPr>
              <w:t>K_U11</w:t>
            </w:r>
          </w:p>
        </w:tc>
        <w:tc>
          <w:tcPr>
            <w:tcW w:w="4966" w:type="dxa"/>
            <w:tcBorders>
              <w:top w:val="single" w:sz="8" w:space="0" w:color="000000"/>
              <w:left w:val="single" w:sz="8" w:space="0" w:color="000000"/>
              <w:bottom w:val="single" w:sz="8" w:space="0" w:color="000000"/>
              <w:right w:val="single" w:sz="8" w:space="0" w:color="000000"/>
            </w:tcBorders>
            <w:vAlign w:val="center"/>
          </w:tcPr>
          <w:p w14:paraId="4FEA1D32" w14:textId="77777777" w:rsidR="00EC242A" w:rsidRPr="00541540" w:rsidRDefault="00EC242A" w:rsidP="000C79C6">
            <w:pPr>
              <w:pStyle w:val="Bezodstpw"/>
              <w:jc w:val="both"/>
              <w:rPr>
                <w:rFonts w:ascii="Cambria" w:hAnsi="Cambria"/>
                <w:bCs/>
                <w:sz w:val="20"/>
                <w:szCs w:val="20"/>
              </w:rPr>
            </w:pPr>
            <w:r w:rsidRPr="00541540">
              <w:rPr>
                <w:rFonts w:ascii="Cambria" w:hAnsi="Cambria"/>
                <w:bCs/>
                <w:sz w:val="20"/>
                <w:szCs w:val="20"/>
              </w:rPr>
              <w:t xml:space="preserve">w pogłębionym stopniu wykorzystywać różne kanały </w:t>
            </w:r>
            <w:r w:rsidRPr="00541540">
              <w:rPr>
                <w:rFonts w:ascii="Cambria" w:hAnsi="Cambria"/>
                <w:bCs/>
                <w:sz w:val="20"/>
                <w:szCs w:val="20"/>
              </w:rPr>
              <w:br/>
              <w:t>i techniki komunikacyjne, w tym ICT, w celu rozwiązywania złożonych problemów związanych z nadaną kwalifikacją</w:t>
            </w:r>
          </w:p>
        </w:tc>
        <w:tc>
          <w:tcPr>
            <w:tcW w:w="1540" w:type="dxa"/>
            <w:tcBorders>
              <w:top w:val="single" w:sz="8" w:space="0" w:color="000000"/>
              <w:left w:val="single" w:sz="8" w:space="0" w:color="000000"/>
              <w:bottom w:val="single" w:sz="8" w:space="0" w:color="000000"/>
              <w:right w:val="single" w:sz="8" w:space="0" w:color="000000"/>
            </w:tcBorders>
            <w:vAlign w:val="center"/>
          </w:tcPr>
          <w:p w14:paraId="636ED670"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P7U_U</w:t>
            </w:r>
          </w:p>
          <w:p w14:paraId="2E256745"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P7S_UK</w:t>
            </w:r>
          </w:p>
        </w:tc>
        <w:tc>
          <w:tcPr>
            <w:tcW w:w="992" w:type="dxa"/>
            <w:tcBorders>
              <w:top w:val="single" w:sz="8" w:space="0" w:color="000000"/>
              <w:left w:val="single" w:sz="8" w:space="0" w:color="000000"/>
              <w:bottom w:val="single" w:sz="8" w:space="0" w:color="000000"/>
              <w:right w:val="single" w:sz="8" w:space="0" w:color="000000"/>
            </w:tcBorders>
            <w:vAlign w:val="center"/>
          </w:tcPr>
          <w:p w14:paraId="6BF7A113"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U</w:t>
            </w:r>
          </w:p>
          <w:p w14:paraId="15EB3C08" w14:textId="77777777" w:rsidR="00EC242A" w:rsidRDefault="00EC242A" w:rsidP="000C79C6">
            <w:pPr>
              <w:pStyle w:val="Bezodstpw"/>
              <w:jc w:val="center"/>
              <w:rPr>
                <w:rFonts w:ascii="Cambria" w:hAnsi="Cambria"/>
                <w:sz w:val="20"/>
                <w:szCs w:val="20"/>
              </w:rPr>
            </w:pPr>
            <w:r w:rsidRPr="00541540">
              <w:rPr>
                <w:rFonts w:ascii="Cambria" w:hAnsi="Cambria"/>
                <w:sz w:val="20"/>
                <w:szCs w:val="20"/>
              </w:rPr>
              <w:t xml:space="preserve">W </w:t>
            </w:r>
          </w:p>
          <w:p w14:paraId="7C6AC88F"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naucz.</w:t>
            </w:r>
          </w:p>
        </w:tc>
        <w:tc>
          <w:tcPr>
            <w:tcW w:w="721" w:type="dxa"/>
            <w:tcBorders>
              <w:top w:val="single" w:sz="8" w:space="0" w:color="000000"/>
              <w:left w:val="single" w:sz="8" w:space="0" w:color="000000"/>
              <w:bottom w:val="single" w:sz="8" w:space="0" w:color="000000"/>
              <w:right w:val="single" w:sz="8" w:space="0" w:color="000000"/>
            </w:tcBorders>
            <w:vAlign w:val="center"/>
          </w:tcPr>
          <w:p w14:paraId="279D04FF"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 xml:space="preserve">I.4, </w:t>
            </w:r>
          </w:p>
        </w:tc>
      </w:tr>
      <w:tr w:rsidR="00EC242A" w:rsidRPr="00C0065D" w14:paraId="77096060" w14:textId="77777777" w:rsidTr="000C79C6">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0EA7C347" w14:textId="77777777" w:rsidR="00EC242A" w:rsidRPr="00F60B28" w:rsidRDefault="00EC242A" w:rsidP="000C79C6">
            <w:pPr>
              <w:pStyle w:val="Bezodstpw"/>
              <w:jc w:val="center"/>
              <w:rPr>
                <w:rFonts w:ascii="Cambria" w:hAnsi="Cambria"/>
                <w:sz w:val="20"/>
                <w:szCs w:val="20"/>
              </w:rPr>
            </w:pPr>
            <w:r w:rsidRPr="00F60B28">
              <w:rPr>
                <w:rFonts w:ascii="Cambria" w:hAnsi="Cambria"/>
                <w:sz w:val="20"/>
                <w:szCs w:val="20"/>
              </w:rPr>
              <w:t>K_U12</w:t>
            </w:r>
          </w:p>
        </w:tc>
        <w:tc>
          <w:tcPr>
            <w:tcW w:w="4966" w:type="dxa"/>
            <w:tcBorders>
              <w:top w:val="single" w:sz="8" w:space="0" w:color="000000"/>
              <w:left w:val="single" w:sz="8" w:space="0" w:color="000000"/>
              <w:bottom w:val="single" w:sz="8" w:space="0" w:color="000000"/>
              <w:right w:val="single" w:sz="8" w:space="0" w:color="000000"/>
            </w:tcBorders>
            <w:vAlign w:val="center"/>
          </w:tcPr>
          <w:p w14:paraId="54FB37B5" w14:textId="77777777" w:rsidR="00EC242A" w:rsidRPr="00541540" w:rsidRDefault="00EC242A" w:rsidP="000C79C6">
            <w:pPr>
              <w:pStyle w:val="Bezodstpw"/>
              <w:jc w:val="both"/>
              <w:rPr>
                <w:rFonts w:ascii="Cambria" w:hAnsi="Cambria"/>
                <w:bCs/>
                <w:sz w:val="20"/>
                <w:szCs w:val="20"/>
              </w:rPr>
            </w:pPr>
            <w:r w:rsidRPr="00541540">
              <w:rPr>
                <w:rFonts w:ascii="Cambria" w:hAnsi="Cambria"/>
                <w:bCs/>
                <w:sz w:val="20"/>
                <w:szCs w:val="20"/>
              </w:rPr>
              <w:t>w pogłębionym stopniu przygotować różnego typu wypowiedzi pisemne w języku polskim (w uzasadnionych przypadkach również w wybranym języku obcym), właściwe dla nadanej kwalifikacji</w:t>
            </w:r>
          </w:p>
        </w:tc>
        <w:tc>
          <w:tcPr>
            <w:tcW w:w="1540" w:type="dxa"/>
            <w:tcBorders>
              <w:top w:val="single" w:sz="8" w:space="0" w:color="000000"/>
              <w:left w:val="single" w:sz="8" w:space="0" w:color="000000"/>
              <w:bottom w:val="single" w:sz="8" w:space="0" w:color="000000"/>
              <w:right w:val="single" w:sz="8" w:space="0" w:color="000000"/>
            </w:tcBorders>
            <w:vAlign w:val="center"/>
          </w:tcPr>
          <w:p w14:paraId="44950E71"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P7U_U</w:t>
            </w:r>
          </w:p>
          <w:p w14:paraId="2557F046"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P7S_UK</w:t>
            </w:r>
          </w:p>
        </w:tc>
        <w:tc>
          <w:tcPr>
            <w:tcW w:w="992" w:type="dxa"/>
            <w:tcBorders>
              <w:top w:val="single" w:sz="8" w:space="0" w:color="000000"/>
              <w:left w:val="single" w:sz="8" w:space="0" w:color="000000"/>
              <w:bottom w:val="single" w:sz="8" w:space="0" w:color="000000"/>
              <w:right w:val="single" w:sz="8" w:space="0" w:color="000000"/>
            </w:tcBorders>
            <w:vAlign w:val="center"/>
          </w:tcPr>
          <w:p w14:paraId="39A9847F"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U</w:t>
            </w:r>
          </w:p>
          <w:p w14:paraId="374CD886" w14:textId="77777777" w:rsidR="00EC242A" w:rsidRDefault="00EC242A" w:rsidP="000C79C6">
            <w:pPr>
              <w:pStyle w:val="Bezodstpw"/>
              <w:jc w:val="center"/>
              <w:rPr>
                <w:rFonts w:ascii="Cambria" w:hAnsi="Cambria"/>
                <w:sz w:val="20"/>
                <w:szCs w:val="20"/>
              </w:rPr>
            </w:pPr>
            <w:r w:rsidRPr="00541540">
              <w:rPr>
                <w:rFonts w:ascii="Cambria" w:hAnsi="Cambria"/>
                <w:sz w:val="20"/>
                <w:szCs w:val="20"/>
              </w:rPr>
              <w:t xml:space="preserve">W </w:t>
            </w:r>
          </w:p>
          <w:p w14:paraId="1A1B6519"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naucz.</w:t>
            </w:r>
          </w:p>
        </w:tc>
        <w:tc>
          <w:tcPr>
            <w:tcW w:w="721" w:type="dxa"/>
            <w:tcBorders>
              <w:top w:val="single" w:sz="8" w:space="0" w:color="000000"/>
              <w:left w:val="single" w:sz="8" w:space="0" w:color="000000"/>
              <w:bottom w:val="single" w:sz="8" w:space="0" w:color="000000"/>
              <w:right w:val="single" w:sz="8" w:space="0" w:color="000000"/>
            </w:tcBorders>
            <w:vAlign w:val="center"/>
          </w:tcPr>
          <w:p w14:paraId="28023072"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 xml:space="preserve">I.4, I.5, </w:t>
            </w:r>
          </w:p>
        </w:tc>
      </w:tr>
      <w:tr w:rsidR="00EC242A" w:rsidRPr="00C0065D" w14:paraId="3305613B" w14:textId="77777777" w:rsidTr="000C79C6">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3DC33058" w14:textId="77777777" w:rsidR="00EC242A" w:rsidRPr="00F60B28" w:rsidRDefault="00EC242A" w:rsidP="000C79C6">
            <w:pPr>
              <w:pStyle w:val="Bezodstpw"/>
              <w:jc w:val="center"/>
              <w:rPr>
                <w:rFonts w:ascii="Cambria" w:hAnsi="Cambria"/>
                <w:sz w:val="20"/>
                <w:szCs w:val="20"/>
              </w:rPr>
            </w:pPr>
            <w:r w:rsidRPr="00F60B28">
              <w:rPr>
                <w:rFonts w:ascii="Cambria" w:hAnsi="Cambria"/>
                <w:sz w:val="20"/>
                <w:szCs w:val="20"/>
              </w:rPr>
              <w:t>K_U13</w:t>
            </w:r>
          </w:p>
        </w:tc>
        <w:tc>
          <w:tcPr>
            <w:tcW w:w="4966" w:type="dxa"/>
            <w:tcBorders>
              <w:top w:val="single" w:sz="8" w:space="0" w:color="000000"/>
              <w:left w:val="single" w:sz="8" w:space="0" w:color="000000"/>
              <w:bottom w:val="single" w:sz="8" w:space="0" w:color="000000"/>
              <w:right w:val="single" w:sz="8" w:space="0" w:color="000000"/>
            </w:tcBorders>
            <w:vAlign w:val="center"/>
          </w:tcPr>
          <w:p w14:paraId="04228859" w14:textId="77777777" w:rsidR="00EC242A" w:rsidRPr="00541540" w:rsidRDefault="00EC242A" w:rsidP="000C79C6">
            <w:pPr>
              <w:pStyle w:val="Bezodstpw"/>
              <w:jc w:val="both"/>
              <w:rPr>
                <w:rFonts w:ascii="Cambria" w:hAnsi="Cambria"/>
                <w:bCs/>
                <w:sz w:val="20"/>
                <w:szCs w:val="20"/>
              </w:rPr>
            </w:pPr>
            <w:r w:rsidRPr="00541540">
              <w:rPr>
                <w:rFonts w:ascii="Cambria" w:hAnsi="Cambria"/>
                <w:bCs/>
                <w:sz w:val="20"/>
                <w:szCs w:val="20"/>
              </w:rPr>
              <w:t>w pogłębionym stopniu sformułować różnego typu merytoryczne wypowiedzi ustne w języku polskim (w uzasadnionych przypadkach również w wybranym języku obcym), właściwą dla nadanej kwalifikacji</w:t>
            </w:r>
          </w:p>
        </w:tc>
        <w:tc>
          <w:tcPr>
            <w:tcW w:w="1540" w:type="dxa"/>
            <w:tcBorders>
              <w:top w:val="single" w:sz="8" w:space="0" w:color="000000"/>
              <w:left w:val="single" w:sz="8" w:space="0" w:color="000000"/>
              <w:bottom w:val="single" w:sz="8" w:space="0" w:color="000000"/>
              <w:right w:val="single" w:sz="8" w:space="0" w:color="000000"/>
            </w:tcBorders>
            <w:vAlign w:val="center"/>
          </w:tcPr>
          <w:p w14:paraId="3BD572C8"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P7U_U</w:t>
            </w:r>
          </w:p>
          <w:p w14:paraId="06A14232"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P7S_UK</w:t>
            </w:r>
          </w:p>
        </w:tc>
        <w:tc>
          <w:tcPr>
            <w:tcW w:w="992" w:type="dxa"/>
            <w:tcBorders>
              <w:top w:val="single" w:sz="8" w:space="0" w:color="000000"/>
              <w:left w:val="single" w:sz="8" w:space="0" w:color="000000"/>
              <w:bottom w:val="single" w:sz="8" w:space="0" w:color="000000"/>
              <w:right w:val="single" w:sz="8" w:space="0" w:color="000000"/>
            </w:tcBorders>
            <w:vAlign w:val="center"/>
          </w:tcPr>
          <w:p w14:paraId="73751BFA"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U</w:t>
            </w:r>
          </w:p>
          <w:p w14:paraId="6EBF3F47" w14:textId="77777777" w:rsidR="00EC242A" w:rsidRDefault="00EC242A" w:rsidP="000C79C6">
            <w:pPr>
              <w:pStyle w:val="Bezodstpw"/>
              <w:jc w:val="center"/>
              <w:rPr>
                <w:rFonts w:ascii="Cambria" w:hAnsi="Cambria"/>
                <w:sz w:val="20"/>
                <w:szCs w:val="20"/>
              </w:rPr>
            </w:pPr>
            <w:r w:rsidRPr="00541540">
              <w:rPr>
                <w:rFonts w:ascii="Cambria" w:hAnsi="Cambria"/>
                <w:sz w:val="20"/>
                <w:szCs w:val="20"/>
              </w:rPr>
              <w:t xml:space="preserve">W </w:t>
            </w:r>
          </w:p>
          <w:p w14:paraId="39EB7191"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naucz.</w:t>
            </w:r>
          </w:p>
        </w:tc>
        <w:tc>
          <w:tcPr>
            <w:tcW w:w="721" w:type="dxa"/>
            <w:tcBorders>
              <w:top w:val="single" w:sz="8" w:space="0" w:color="000000"/>
              <w:left w:val="single" w:sz="8" w:space="0" w:color="000000"/>
              <w:bottom w:val="single" w:sz="8" w:space="0" w:color="000000"/>
              <w:right w:val="single" w:sz="8" w:space="0" w:color="000000"/>
            </w:tcBorders>
            <w:vAlign w:val="center"/>
          </w:tcPr>
          <w:p w14:paraId="18709B60"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 xml:space="preserve">I.4, I.5, </w:t>
            </w:r>
          </w:p>
        </w:tc>
      </w:tr>
      <w:tr w:rsidR="00EC242A" w:rsidRPr="00C0065D" w14:paraId="763FB3A6" w14:textId="77777777" w:rsidTr="000C79C6">
        <w:trPr>
          <w:trHeight w:val="60"/>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706FE67A" w14:textId="77777777" w:rsidR="00EC242A" w:rsidRPr="00F60B28" w:rsidRDefault="00EC242A" w:rsidP="000C79C6">
            <w:pPr>
              <w:pStyle w:val="Bezodstpw"/>
              <w:jc w:val="center"/>
              <w:rPr>
                <w:rFonts w:ascii="Cambria" w:hAnsi="Cambria"/>
                <w:sz w:val="20"/>
                <w:szCs w:val="20"/>
              </w:rPr>
            </w:pPr>
            <w:r w:rsidRPr="00F60B28">
              <w:rPr>
                <w:rFonts w:ascii="Cambria" w:hAnsi="Cambria"/>
                <w:sz w:val="20"/>
                <w:szCs w:val="20"/>
              </w:rPr>
              <w:t>K_U14</w:t>
            </w:r>
          </w:p>
        </w:tc>
        <w:tc>
          <w:tcPr>
            <w:tcW w:w="4966" w:type="dxa"/>
            <w:tcBorders>
              <w:top w:val="single" w:sz="8" w:space="0" w:color="000000"/>
              <w:left w:val="single" w:sz="8" w:space="0" w:color="000000"/>
              <w:bottom w:val="single" w:sz="8" w:space="0" w:color="000000"/>
              <w:right w:val="single" w:sz="8" w:space="0" w:color="000000"/>
            </w:tcBorders>
            <w:vAlign w:val="center"/>
          </w:tcPr>
          <w:p w14:paraId="0FE9D28E" w14:textId="77777777" w:rsidR="00EC242A" w:rsidRPr="00541540" w:rsidRDefault="00EC242A" w:rsidP="000C79C6">
            <w:pPr>
              <w:pStyle w:val="Bezodstpw"/>
              <w:jc w:val="both"/>
              <w:rPr>
                <w:rFonts w:ascii="Cambria" w:hAnsi="Cambria"/>
                <w:bCs/>
                <w:sz w:val="20"/>
                <w:szCs w:val="20"/>
              </w:rPr>
            </w:pPr>
            <w:r w:rsidRPr="00541540">
              <w:rPr>
                <w:rFonts w:ascii="Cambria" w:hAnsi="Cambria"/>
                <w:bCs/>
                <w:sz w:val="20"/>
                <w:szCs w:val="20"/>
              </w:rPr>
              <w:t>posługiwać się językiem obcym na poziomie B2+ Europejskiego Systemu Opisu Kształcenia Językowego</w:t>
            </w:r>
          </w:p>
        </w:tc>
        <w:tc>
          <w:tcPr>
            <w:tcW w:w="1540" w:type="dxa"/>
            <w:tcBorders>
              <w:top w:val="single" w:sz="8" w:space="0" w:color="000000"/>
              <w:left w:val="single" w:sz="8" w:space="0" w:color="000000"/>
              <w:bottom w:val="single" w:sz="8" w:space="0" w:color="000000"/>
              <w:right w:val="single" w:sz="8" w:space="0" w:color="000000"/>
            </w:tcBorders>
            <w:vAlign w:val="center"/>
          </w:tcPr>
          <w:p w14:paraId="183F4B5C"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P7U_U</w:t>
            </w:r>
          </w:p>
          <w:p w14:paraId="4F3ABD9F"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P7S_UK</w:t>
            </w:r>
          </w:p>
        </w:tc>
        <w:tc>
          <w:tcPr>
            <w:tcW w:w="992" w:type="dxa"/>
            <w:tcBorders>
              <w:top w:val="single" w:sz="8" w:space="0" w:color="000000"/>
              <w:left w:val="single" w:sz="8" w:space="0" w:color="000000"/>
              <w:bottom w:val="single" w:sz="8" w:space="0" w:color="000000"/>
              <w:right w:val="single" w:sz="8" w:space="0" w:color="000000"/>
            </w:tcBorders>
            <w:vAlign w:val="center"/>
          </w:tcPr>
          <w:p w14:paraId="1B895541"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U</w:t>
            </w:r>
          </w:p>
          <w:p w14:paraId="7E9865F1" w14:textId="77777777" w:rsidR="00EC242A" w:rsidRDefault="00EC242A" w:rsidP="000C79C6">
            <w:pPr>
              <w:pStyle w:val="Bezodstpw"/>
              <w:jc w:val="center"/>
              <w:rPr>
                <w:rFonts w:ascii="Cambria" w:hAnsi="Cambria"/>
                <w:sz w:val="20"/>
                <w:szCs w:val="20"/>
              </w:rPr>
            </w:pPr>
            <w:r w:rsidRPr="00541540">
              <w:rPr>
                <w:rFonts w:ascii="Cambria" w:hAnsi="Cambria"/>
                <w:sz w:val="20"/>
                <w:szCs w:val="20"/>
              </w:rPr>
              <w:t xml:space="preserve">W </w:t>
            </w:r>
          </w:p>
          <w:p w14:paraId="378BCBC2"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naucz.</w:t>
            </w:r>
          </w:p>
        </w:tc>
        <w:tc>
          <w:tcPr>
            <w:tcW w:w="721" w:type="dxa"/>
            <w:tcBorders>
              <w:top w:val="single" w:sz="8" w:space="0" w:color="000000"/>
              <w:left w:val="single" w:sz="8" w:space="0" w:color="000000"/>
              <w:bottom w:val="single" w:sz="8" w:space="0" w:color="000000"/>
              <w:right w:val="single" w:sz="8" w:space="0" w:color="000000"/>
            </w:tcBorders>
            <w:vAlign w:val="center"/>
          </w:tcPr>
          <w:p w14:paraId="09149909"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I.4</w:t>
            </w:r>
          </w:p>
        </w:tc>
      </w:tr>
      <w:tr w:rsidR="00EC242A" w:rsidRPr="00C0065D" w14:paraId="06FA0473" w14:textId="77777777" w:rsidTr="000C79C6">
        <w:trPr>
          <w:trHeight w:val="483"/>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04DBEF27" w14:textId="77777777" w:rsidR="00EC242A" w:rsidRPr="00F60B28" w:rsidRDefault="00EC242A" w:rsidP="000C79C6">
            <w:pPr>
              <w:pStyle w:val="Bezodstpw"/>
              <w:jc w:val="center"/>
              <w:rPr>
                <w:rFonts w:ascii="Cambria" w:hAnsi="Cambria"/>
                <w:sz w:val="20"/>
                <w:szCs w:val="20"/>
              </w:rPr>
            </w:pPr>
            <w:r w:rsidRPr="00F60B28">
              <w:rPr>
                <w:rFonts w:ascii="Cambria" w:hAnsi="Cambria"/>
                <w:sz w:val="20"/>
                <w:szCs w:val="20"/>
              </w:rPr>
              <w:t>K_U15</w:t>
            </w:r>
          </w:p>
        </w:tc>
        <w:tc>
          <w:tcPr>
            <w:tcW w:w="4966" w:type="dxa"/>
            <w:tcBorders>
              <w:top w:val="single" w:sz="8" w:space="0" w:color="000000"/>
              <w:left w:val="single" w:sz="8" w:space="0" w:color="000000"/>
              <w:bottom w:val="single" w:sz="8" w:space="0" w:color="000000"/>
              <w:right w:val="single" w:sz="8" w:space="0" w:color="000000"/>
            </w:tcBorders>
            <w:vAlign w:val="center"/>
          </w:tcPr>
          <w:p w14:paraId="04726AC9" w14:textId="77777777" w:rsidR="00EC242A" w:rsidRPr="00541540" w:rsidRDefault="00EC242A" w:rsidP="000C79C6">
            <w:pPr>
              <w:pStyle w:val="Bezodstpw"/>
              <w:jc w:val="both"/>
              <w:rPr>
                <w:rFonts w:ascii="Cambria" w:hAnsi="Cambria"/>
                <w:bCs/>
                <w:sz w:val="20"/>
                <w:szCs w:val="20"/>
              </w:rPr>
            </w:pPr>
            <w:r w:rsidRPr="00541540">
              <w:rPr>
                <w:rFonts w:ascii="Cambria" w:hAnsi="Cambria"/>
                <w:bCs/>
                <w:color w:val="000000"/>
                <w:sz w:val="20"/>
                <w:szCs w:val="20"/>
              </w:rPr>
              <w:t xml:space="preserve">samodzielnie planować i organizować własne uczenie się przez całe życie </w:t>
            </w:r>
            <w:r w:rsidRPr="00541540">
              <w:rPr>
                <w:rFonts w:ascii="Cambria" w:hAnsi="Cambria"/>
                <w:color w:val="000000"/>
                <w:sz w:val="20"/>
                <w:szCs w:val="20"/>
              </w:rPr>
              <w:t xml:space="preserve">z wykorzystaniem nowoczesnych środków i metod pozyskiwania, organizowania i przetwarzania informacji i materiałów </w:t>
            </w:r>
            <w:r w:rsidRPr="00541540">
              <w:rPr>
                <w:rFonts w:ascii="Cambria" w:hAnsi="Cambria"/>
                <w:bCs/>
                <w:sz w:val="20"/>
                <w:szCs w:val="20"/>
              </w:rPr>
              <w:t>oraz ukierunkować innych w tym zakresie</w:t>
            </w:r>
          </w:p>
        </w:tc>
        <w:tc>
          <w:tcPr>
            <w:tcW w:w="1540" w:type="dxa"/>
            <w:tcBorders>
              <w:top w:val="single" w:sz="8" w:space="0" w:color="000000"/>
              <w:left w:val="single" w:sz="8" w:space="0" w:color="000000"/>
              <w:bottom w:val="single" w:sz="8" w:space="0" w:color="000000"/>
              <w:right w:val="single" w:sz="8" w:space="0" w:color="000000"/>
            </w:tcBorders>
            <w:vAlign w:val="center"/>
          </w:tcPr>
          <w:p w14:paraId="34775CAA"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P7U_U</w:t>
            </w:r>
          </w:p>
          <w:p w14:paraId="622AAFB6" w14:textId="77777777" w:rsidR="00EC242A" w:rsidRDefault="00EC242A" w:rsidP="000C79C6">
            <w:pPr>
              <w:pStyle w:val="Bezodstpw"/>
              <w:jc w:val="center"/>
              <w:rPr>
                <w:rFonts w:ascii="Cambria" w:hAnsi="Cambria"/>
                <w:sz w:val="20"/>
                <w:szCs w:val="20"/>
              </w:rPr>
            </w:pPr>
            <w:r w:rsidRPr="00541540">
              <w:rPr>
                <w:rFonts w:ascii="Cambria" w:hAnsi="Cambria"/>
                <w:sz w:val="20"/>
                <w:szCs w:val="20"/>
              </w:rPr>
              <w:t>P7S_UU</w:t>
            </w:r>
          </w:p>
          <w:p w14:paraId="1AA3BDAC" w14:textId="77777777" w:rsidR="00EC242A" w:rsidRPr="00541540" w:rsidRDefault="00EC242A" w:rsidP="000C79C6">
            <w:pPr>
              <w:pStyle w:val="Bezodstpw"/>
              <w:jc w:val="center"/>
              <w:rPr>
                <w:rFonts w:ascii="Cambria" w:hAnsi="Cambria"/>
                <w:sz w:val="20"/>
                <w:szCs w:val="20"/>
              </w:rPr>
            </w:pPr>
            <w:r>
              <w:rPr>
                <w:rFonts w:ascii="Cambria" w:hAnsi="Cambria"/>
                <w:sz w:val="20"/>
                <w:szCs w:val="20"/>
              </w:rPr>
              <w:t>P7S_UO</w:t>
            </w:r>
          </w:p>
        </w:tc>
        <w:tc>
          <w:tcPr>
            <w:tcW w:w="992" w:type="dxa"/>
            <w:tcBorders>
              <w:top w:val="single" w:sz="8" w:space="0" w:color="000000"/>
              <w:left w:val="single" w:sz="8" w:space="0" w:color="000000"/>
              <w:bottom w:val="single" w:sz="8" w:space="0" w:color="000000"/>
              <w:right w:val="single" w:sz="8" w:space="0" w:color="000000"/>
            </w:tcBorders>
            <w:vAlign w:val="center"/>
          </w:tcPr>
          <w:p w14:paraId="16B0402F"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U</w:t>
            </w:r>
          </w:p>
          <w:p w14:paraId="029B169B" w14:textId="77777777" w:rsidR="00EC242A" w:rsidRDefault="00EC242A" w:rsidP="000C79C6">
            <w:pPr>
              <w:pStyle w:val="Bezodstpw"/>
              <w:jc w:val="center"/>
              <w:rPr>
                <w:rFonts w:ascii="Cambria" w:hAnsi="Cambria"/>
                <w:sz w:val="20"/>
                <w:szCs w:val="20"/>
              </w:rPr>
            </w:pPr>
            <w:r w:rsidRPr="00541540">
              <w:rPr>
                <w:rFonts w:ascii="Cambria" w:hAnsi="Cambria"/>
                <w:sz w:val="20"/>
                <w:szCs w:val="20"/>
              </w:rPr>
              <w:t xml:space="preserve">W </w:t>
            </w:r>
          </w:p>
          <w:p w14:paraId="12BEEF62"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naucz.</w:t>
            </w:r>
          </w:p>
        </w:tc>
        <w:tc>
          <w:tcPr>
            <w:tcW w:w="721" w:type="dxa"/>
            <w:tcBorders>
              <w:top w:val="single" w:sz="8" w:space="0" w:color="000000"/>
              <w:left w:val="single" w:sz="8" w:space="0" w:color="000000"/>
              <w:bottom w:val="single" w:sz="8" w:space="0" w:color="000000"/>
              <w:right w:val="single" w:sz="8" w:space="0" w:color="000000"/>
            </w:tcBorders>
            <w:vAlign w:val="center"/>
          </w:tcPr>
          <w:p w14:paraId="41F2497C"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 xml:space="preserve">I.4, I.5, </w:t>
            </w:r>
          </w:p>
        </w:tc>
      </w:tr>
      <w:tr w:rsidR="00EC242A" w:rsidRPr="00C0065D" w14:paraId="0CC2E6E1" w14:textId="77777777" w:rsidTr="000C79C6">
        <w:trPr>
          <w:trHeight w:val="483"/>
          <w:jc w:val="center"/>
        </w:trPr>
        <w:tc>
          <w:tcPr>
            <w:tcW w:w="1010" w:type="dxa"/>
            <w:tcBorders>
              <w:top w:val="single" w:sz="8" w:space="0" w:color="000000"/>
              <w:left w:val="single" w:sz="8" w:space="0" w:color="000000"/>
              <w:bottom w:val="single" w:sz="8" w:space="0" w:color="000000"/>
              <w:right w:val="single" w:sz="8" w:space="0" w:color="000000"/>
            </w:tcBorders>
            <w:vAlign w:val="center"/>
          </w:tcPr>
          <w:p w14:paraId="4089608E" w14:textId="77777777" w:rsidR="00EC242A" w:rsidRPr="00F60B28" w:rsidRDefault="00EC242A" w:rsidP="000C79C6">
            <w:pPr>
              <w:pStyle w:val="Bezodstpw"/>
              <w:jc w:val="center"/>
              <w:rPr>
                <w:rFonts w:ascii="Cambria" w:hAnsi="Cambria"/>
                <w:sz w:val="20"/>
                <w:szCs w:val="20"/>
              </w:rPr>
            </w:pPr>
            <w:r>
              <w:rPr>
                <w:rFonts w:ascii="Cambria" w:hAnsi="Cambria"/>
                <w:sz w:val="20"/>
                <w:szCs w:val="20"/>
              </w:rPr>
              <w:t>K_U16</w:t>
            </w:r>
          </w:p>
        </w:tc>
        <w:tc>
          <w:tcPr>
            <w:tcW w:w="4966" w:type="dxa"/>
            <w:tcBorders>
              <w:top w:val="single" w:sz="8" w:space="0" w:color="000000"/>
              <w:left w:val="single" w:sz="8" w:space="0" w:color="000000"/>
              <w:bottom w:val="single" w:sz="8" w:space="0" w:color="000000"/>
              <w:right w:val="single" w:sz="8" w:space="0" w:color="000000"/>
            </w:tcBorders>
            <w:vAlign w:val="center"/>
          </w:tcPr>
          <w:p w14:paraId="714A0AF0" w14:textId="77777777" w:rsidR="00EC242A" w:rsidRPr="00541540" w:rsidRDefault="00EC242A" w:rsidP="000C79C6">
            <w:pPr>
              <w:pStyle w:val="Bezodstpw"/>
              <w:jc w:val="both"/>
              <w:rPr>
                <w:rFonts w:ascii="Cambria" w:hAnsi="Cambria"/>
                <w:bCs/>
                <w:color w:val="000000"/>
                <w:sz w:val="20"/>
                <w:szCs w:val="20"/>
              </w:rPr>
            </w:pPr>
            <w:r>
              <w:rPr>
                <w:rFonts w:ascii="Cambria" w:hAnsi="Cambria"/>
                <w:bCs/>
                <w:color w:val="000000"/>
                <w:sz w:val="20"/>
                <w:szCs w:val="20"/>
              </w:rPr>
              <w:t>kierować pracą zespołu oraz współdziałać z innymi osobami w ramach prac zespołowych i podejmować wiodącą rolę w zespołach</w:t>
            </w:r>
          </w:p>
        </w:tc>
        <w:tc>
          <w:tcPr>
            <w:tcW w:w="1540" w:type="dxa"/>
            <w:tcBorders>
              <w:top w:val="single" w:sz="8" w:space="0" w:color="000000"/>
              <w:left w:val="single" w:sz="8" w:space="0" w:color="000000"/>
              <w:bottom w:val="single" w:sz="8" w:space="0" w:color="000000"/>
              <w:right w:val="single" w:sz="8" w:space="0" w:color="000000"/>
            </w:tcBorders>
            <w:vAlign w:val="center"/>
          </w:tcPr>
          <w:p w14:paraId="409293D8" w14:textId="77777777" w:rsidR="00EC242A" w:rsidRDefault="00EC242A" w:rsidP="000C79C6">
            <w:pPr>
              <w:pStyle w:val="Bezodstpw"/>
              <w:jc w:val="center"/>
              <w:rPr>
                <w:rFonts w:ascii="Cambria" w:hAnsi="Cambria"/>
                <w:sz w:val="20"/>
                <w:szCs w:val="20"/>
              </w:rPr>
            </w:pPr>
            <w:r w:rsidRPr="00541540">
              <w:rPr>
                <w:rFonts w:ascii="Cambria" w:hAnsi="Cambria"/>
                <w:sz w:val="20"/>
                <w:szCs w:val="20"/>
              </w:rPr>
              <w:t>P7U_U</w:t>
            </w:r>
          </w:p>
          <w:p w14:paraId="523EACA5" w14:textId="77777777" w:rsidR="00EC242A" w:rsidRPr="00541540" w:rsidRDefault="00EC242A" w:rsidP="000C79C6">
            <w:pPr>
              <w:pStyle w:val="Bezodstpw"/>
              <w:jc w:val="center"/>
              <w:rPr>
                <w:rFonts w:ascii="Cambria" w:hAnsi="Cambria"/>
                <w:sz w:val="20"/>
                <w:szCs w:val="20"/>
              </w:rPr>
            </w:pPr>
            <w:r>
              <w:rPr>
                <w:rFonts w:ascii="Cambria" w:hAnsi="Cambria"/>
                <w:sz w:val="20"/>
                <w:szCs w:val="20"/>
              </w:rPr>
              <w:t>P7S_UO</w:t>
            </w:r>
          </w:p>
        </w:tc>
        <w:tc>
          <w:tcPr>
            <w:tcW w:w="992" w:type="dxa"/>
            <w:tcBorders>
              <w:top w:val="single" w:sz="8" w:space="0" w:color="000000"/>
              <w:left w:val="single" w:sz="8" w:space="0" w:color="000000"/>
              <w:bottom w:val="single" w:sz="8" w:space="0" w:color="000000"/>
              <w:right w:val="single" w:sz="8" w:space="0" w:color="000000"/>
            </w:tcBorders>
            <w:vAlign w:val="center"/>
          </w:tcPr>
          <w:p w14:paraId="4972145A" w14:textId="77777777" w:rsidR="00EC242A" w:rsidRDefault="00EC242A" w:rsidP="000C79C6">
            <w:pPr>
              <w:pStyle w:val="Bezodstpw"/>
              <w:jc w:val="center"/>
              <w:rPr>
                <w:rFonts w:ascii="Cambria" w:hAnsi="Cambria"/>
                <w:sz w:val="20"/>
                <w:szCs w:val="20"/>
              </w:rPr>
            </w:pPr>
            <w:r>
              <w:rPr>
                <w:rFonts w:ascii="Cambria" w:hAnsi="Cambria"/>
                <w:sz w:val="20"/>
                <w:szCs w:val="20"/>
              </w:rPr>
              <w:t>U</w:t>
            </w:r>
          </w:p>
          <w:p w14:paraId="38839571" w14:textId="77777777" w:rsidR="00EC242A" w:rsidRPr="00541540" w:rsidRDefault="00EC242A" w:rsidP="000C79C6">
            <w:pPr>
              <w:pStyle w:val="Bezodstpw"/>
              <w:jc w:val="center"/>
              <w:rPr>
                <w:rFonts w:ascii="Cambria" w:hAnsi="Cambria"/>
                <w:sz w:val="20"/>
                <w:szCs w:val="20"/>
              </w:rPr>
            </w:pPr>
            <w:r>
              <w:rPr>
                <w:rFonts w:ascii="Cambria" w:hAnsi="Cambria"/>
                <w:sz w:val="20"/>
                <w:szCs w:val="20"/>
              </w:rPr>
              <w:t>naucz.</w:t>
            </w:r>
          </w:p>
        </w:tc>
        <w:tc>
          <w:tcPr>
            <w:tcW w:w="721" w:type="dxa"/>
            <w:tcBorders>
              <w:top w:val="single" w:sz="8" w:space="0" w:color="000000"/>
              <w:left w:val="single" w:sz="8" w:space="0" w:color="000000"/>
              <w:bottom w:val="single" w:sz="8" w:space="0" w:color="000000"/>
              <w:right w:val="single" w:sz="8" w:space="0" w:color="000000"/>
            </w:tcBorders>
            <w:vAlign w:val="center"/>
          </w:tcPr>
          <w:p w14:paraId="2B08D43D" w14:textId="77777777" w:rsidR="00EC242A" w:rsidRPr="00541540" w:rsidRDefault="00EC242A" w:rsidP="000C79C6">
            <w:pPr>
              <w:pStyle w:val="Bezodstpw"/>
              <w:jc w:val="center"/>
              <w:rPr>
                <w:rFonts w:ascii="Cambria" w:hAnsi="Cambria"/>
                <w:sz w:val="20"/>
                <w:szCs w:val="20"/>
              </w:rPr>
            </w:pPr>
            <w:r>
              <w:rPr>
                <w:rFonts w:ascii="Cambria" w:hAnsi="Cambria"/>
                <w:sz w:val="20"/>
                <w:szCs w:val="20"/>
              </w:rPr>
              <w:t>I.4, I.5</w:t>
            </w:r>
          </w:p>
        </w:tc>
      </w:tr>
      <w:tr w:rsidR="00EC242A" w:rsidRPr="00C0065D" w14:paraId="61D96274" w14:textId="77777777" w:rsidTr="000C79C6">
        <w:trPr>
          <w:trHeight w:val="357"/>
          <w:jc w:val="center"/>
        </w:trPr>
        <w:tc>
          <w:tcPr>
            <w:tcW w:w="9229" w:type="dxa"/>
            <w:gridSpan w:val="5"/>
            <w:tcBorders>
              <w:top w:val="single" w:sz="8" w:space="0" w:color="000000"/>
              <w:left w:val="single" w:sz="8" w:space="0" w:color="000000"/>
              <w:bottom w:val="single" w:sz="4" w:space="0" w:color="auto"/>
              <w:right w:val="single" w:sz="8" w:space="0" w:color="000000"/>
            </w:tcBorders>
            <w:shd w:val="clear" w:color="auto" w:fill="F2F2F2"/>
            <w:vAlign w:val="center"/>
          </w:tcPr>
          <w:p w14:paraId="2C1FFA7D" w14:textId="77777777" w:rsidR="00EC242A" w:rsidRPr="00C0065D" w:rsidRDefault="00EC242A" w:rsidP="000C79C6">
            <w:pPr>
              <w:autoSpaceDE w:val="0"/>
              <w:autoSpaceDN w:val="0"/>
              <w:adjustRightInd w:val="0"/>
              <w:spacing w:before="120" w:after="120"/>
              <w:jc w:val="center"/>
              <w:rPr>
                <w:rFonts w:ascii="Cambria" w:eastAsia="Calibri" w:hAnsi="Cambria" w:cs="Arial"/>
                <w:b/>
                <w:bCs/>
                <w:sz w:val="20"/>
                <w:szCs w:val="20"/>
                <w:lang w:val="de-DE"/>
              </w:rPr>
            </w:pPr>
            <w:r w:rsidRPr="00C0065D">
              <w:rPr>
                <w:rFonts w:ascii="Cambria" w:eastAsia="Calibri" w:hAnsi="Cambria"/>
                <w:b/>
                <w:spacing w:val="40"/>
                <w:sz w:val="20"/>
                <w:szCs w:val="20"/>
              </w:rPr>
              <w:t>KOMPETENCJE SPOŁECZNE: absolwent jest gotów do</w:t>
            </w:r>
          </w:p>
        </w:tc>
      </w:tr>
      <w:tr w:rsidR="00EC242A" w:rsidRPr="00C0065D" w14:paraId="3D4F8385" w14:textId="77777777" w:rsidTr="000C79C6">
        <w:trPr>
          <w:trHeight w:val="3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6BA2DC32"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K_K01</w:t>
            </w:r>
          </w:p>
        </w:tc>
        <w:tc>
          <w:tcPr>
            <w:tcW w:w="4966" w:type="dxa"/>
            <w:tcBorders>
              <w:top w:val="single" w:sz="4" w:space="0" w:color="auto"/>
              <w:left w:val="single" w:sz="4" w:space="0" w:color="auto"/>
              <w:bottom w:val="single" w:sz="4" w:space="0" w:color="auto"/>
              <w:right w:val="single" w:sz="4" w:space="0" w:color="auto"/>
            </w:tcBorders>
            <w:vAlign w:val="center"/>
          </w:tcPr>
          <w:p w14:paraId="61E6651F" w14:textId="77777777" w:rsidR="00EC242A" w:rsidRPr="00541540" w:rsidRDefault="00EC242A" w:rsidP="000C79C6">
            <w:pPr>
              <w:pStyle w:val="Bezodstpw"/>
              <w:jc w:val="both"/>
              <w:rPr>
                <w:rFonts w:ascii="Cambria" w:hAnsi="Cambria"/>
                <w:sz w:val="20"/>
                <w:szCs w:val="20"/>
              </w:rPr>
            </w:pPr>
            <w:r w:rsidRPr="00541540">
              <w:rPr>
                <w:rFonts w:ascii="Cambria" w:hAnsi="Cambria"/>
                <w:bCs/>
                <w:sz w:val="20"/>
                <w:szCs w:val="20"/>
              </w:rPr>
              <w:t>krytycznej oceny odbieranych treści</w:t>
            </w:r>
          </w:p>
        </w:tc>
        <w:tc>
          <w:tcPr>
            <w:tcW w:w="1540" w:type="dxa"/>
            <w:tcBorders>
              <w:top w:val="single" w:sz="4" w:space="0" w:color="auto"/>
              <w:left w:val="single" w:sz="4" w:space="0" w:color="auto"/>
              <w:bottom w:val="single" w:sz="4" w:space="0" w:color="auto"/>
              <w:right w:val="single" w:sz="4" w:space="0" w:color="auto"/>
            </w:tcBorders>
            <w:vAlign w:val="center"/>
          </w:tcPr>
          <w:p w14:paraId="5EC232F2"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P7U_K</w:t>
            </w:r>
          </w:p>
          <w:p w14:paraId="5B296234"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P7S_KK</w:t>
            </w:r>
          </w:p>
        </w:tc>
        <w:tc>
          <w:tcPr>
            <w:tcW w:w="992" w:type="dxa"/>
            <w:tcBorders>
              <w:top w:val="single" w:sz="4" w:space="0" w:color="auto"/>
              <w:left w:val="single" w:sz="4" w:space="0" w:color="auto"/>
              <w:bottom w:val="single" w:sz="4" w:space="0" w:color="auto"/>
              <w:right w:val="single" w:sz="4" w:space="0" w:color="auto"/>
            </w:tcBorders>
            <w:vAlign w:val="center"/>
          </w:tcPr>
          <w:p w14:paraId="5DA93B22"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U</w:t>
            </w:r>
          </w:p>
          <w:p w14:paraId="404E63D0"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vAlign w:val="center"/>
          </w:tcPr>
          <w:p w14:paraId="1A5801F3"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I.4, I.5</w:t>
            </w:r>
          </w:p>
        </w:tc>
      </w:tr>
      <w:tr w:rsidR="00EC242A" w:rsidRPr="00C0065D" w14:paraId="10C34B41" w14:textId="77777777" w:rsidTr="000C79C6">
        <w:trPr>
          <w:trHeight w:val="5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2E7560A8"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K_K02</w:t>
            </w:r>
          </w:p>
        </w:tc>
        <w:tc>
          <w:tcPr>
            <w:tcW w:w="4966" w:type="dxa"/>
            <w:tcBorders>
              <w:top w:val="single" w:sz="4" w:space="0" w:color="auto"/>
              <w:left w:val="single" w:sz="4" w:space="0" w:color="auto"/>
              <w:bottom w:val="single" w:sz="4" w:space="0" w:color="auto"/>
              <w:right w:val="single" w:sz="4" w:space="0" w:color="auto"/>
            </w:tcBorders>
            <w:vAlign w:val="center"/>
          </w:tcPr>
          <w:p w14:paraId="6809D09D" w14:textId="77777777" w:rsidR="00EC242A" w:rsidRPr="00541540" w:rsidRDefault="00EC242A" w:rsidP="000C79C6">
            <w:pPr>
              <w:pStyle w:val="Bezodstpw"/>
              <w:jc w:val="both"/>
              <w:rPr>
                <w:rFonts w:ascii="Cambria" w:hAnsi="Cambria"/>
                <w:bCs/>
                <w:sz w:val="20"/>
                <w:szCs w:val="20"/>
              </w:rPr>
            </w:pPr>
            <w:r w:rsidRPr="00541540">
              <w:rPr>
                <w:rFonts w:ascii="Cambria" w:hAnsi="Cambria"/>
                <w:bCs/>
                <w:sz w:val="20"/>
                <w:szCs w:val="20"/>
              </w:rPr>
              <w:t>wypełniania zobowiązań społecznych, inspirowania i organizowania działalności na rzecz środowiska i interesu publicznego</w:t>
            </w:r>
          </w:p>
        </w:tc>
        <w:tc>
          <w:tcPr>
            <w:tcW w:w="1540" w:type="dxa"/>
            <w:tcBorders>
              <w:top w:val="single" w:sz="4" w:space="0" w:color="auto"/>
              <w:left w:val="single" w:sz="4" w:space="0" w:color="auto"/>
              <w:bottom w:val="single" w:sz="4" w:space="0" w:color="auto"/>
              <w:right w:val="single" w:sz="4" w:space="0" w:color="auto"/>
            </w:tcBorders>
            <w:vAlign w:val="center"/>
          </w:tcPr>
          <w:p w14:paraId="5B951118"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P7U_K</w:t>
            </w:r>
          </w:p>
          <w:p w14:paraId="00BD9B71" w14:textId="77777777" w:rsidR="00EC242A" w:rsidRDefault="00EC242A" w:rsidP="000C79C6">
            <w:pPr>
              <w:pStyle w:val="Bezodstpw"/>
              <w:jc w:val="center"/>
              <w:rPr>
                <w:rFonts w:ascii="Cambria" w:hAnsi="Cambria"/>
                <w:sz w:val="20"/>
                <w:szCs w:val="20"/>
              </w:rPr>
            </w:pPr>
            <w:r w:rsidRPr="00541540">
              <w:rPr>
                <w:rFonts w:ascii="Cambria" w:hAnsi="Cambria"/>
                <w:sz w:val="20"/>
                <w:szCs w:val="20"/>
              </w:rPr>
              <w:t>P7S_KO</w:t>
            </w:r>
          </w:p>
          <w:p w14:paraId="0500E9BD" w14:textId="77777777" w:rsidR="00EC242A" w:rsidRPr="00541540" w:rsidRDefault="00EC242A" w:rsidP="000C79C6">
            <w:pPr>
              <w:pStyle w:val="Bezodstpw"/>
              <w:jc w:val="center"/>
              <w:rPr>
                <w:rFonts w:ascii="Cambria" w:hAnsi="Cambria"/>
                <w:sz w:val="20"/>
                <w:szCs w:val="20"/>
              </w:rPr>
            </w:pPr>
            <w:r>
              <w:rPr>
                <w:rFonts w:ascii="Cambria" w:hAnsi="Cambria"/>
                <w:sz w:val="20"/>
                <w:szCs w:val="20"/>
              </w:rPr>
              <w:t>P7S_UO</w:t>
            </w:r>
          </w:p>
        </w:tc>
        <w:tc>
          <w:tcPr>
            <w:tcW w:w="992" w:type="dxa"/>
            <w:tcBorders>
              <w:top w:val="single" w:sz="4" w:space="0" w:color="auto"/>
              <w:left w:val="single" w:sz="4" w:space="0" w:color="auto"/>
              <w:bottom w:val="single" w:sz="4" w:space="0" w:color="auto"/>
              <w:right w:val="single" w:sz="4" w:space="0" w:color="auto"/>
            </w:tcBorders>
            <w:vAlign w:val="center"/>
          </w:tcPr>
          <w:p w14:paraId="0F13A72B"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U</w:t>
            </w:r>
          </w:p>
          <w:p w14:paraId="0000E1BE" w14:textId="77777777" w:rsidR="00EC242A" w:rsidRDefault="00EC242A" w:rsidP="000C79C6">
            <w:pPr>
              <w:pStyle w:val="Bezodstpw"/>
              <w:jc w:val="center"/>
              <w:rPr>
                <w:rFonts w:ascii="Cambria" w:hAnsi="Cambria"/>
                <w:sz w:val="20"/>
                <w:szCs w:val="20"/>
              </w:rPr>
            </w:pPr>
            <w:r w:rsidRPr="00541540">
              <w:rPr>
                <w:rFonts w:ascii="Cambria" w:hAnsi="Cambria"/>
                <w:sz w:val="20"/>
                <w:szCs w:val="20"/>
              </w:rPr>
              <w:t xml:space="preserve">W </w:t>
            </w:r>
          </w:p>
          <w:p w14:paraId="3CE0E450"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naucz.</w:t>
            </w:r>
          </w:p>
        </w:tc>
        <w:tc>
          <w:tcPr>
            <w:tcW w:w="721" w:type="dxa"/>
            <w:tcBorders>
              <w:top w:val="single" w:sz="4" w:space="0" w:color="auto"/>
              <w:left w:val="single" w:sz="4" w:space="0" w:color="auto"/>
              <w:bottom w:val="single" w:sz="4" w:space="0" w:color="auto"/>
              <w:right w:val="single" w:sz="4" w:space="0" w:color="auto"/>
            </w:tcBorders>
            <w:vAlign w:val="center"/>
          </w:tcPr>
          <w:p w14:paraId="1AA39622"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 xml:space="preserve">I.4, I.5, </w:t>
            </w:r>
          </w:p>
        </w:tc>
      </w:tr>
      <w:tr w:rsidR="00EC242A" w:rsidRPr="00C0065D" w14:paraId="39BB6E60" w14:textId="77777777" w:rsidTr="000C79C6">
        <w:trPr>
          <w:trHeight w:val="70"/>
          <w:jc w:val="center"/>
        </w:trPr>
        <w:tc>
          <w:tcPr>
            <w:tcW w:w="1010" w:type="dxa"/>
            <w:tcBorders>
              <w:top w:val="single" w:sz="4" w:space="0" w:color="auto"/>
              <w:left w:val="single" w:sz="4" w:space="0" w:color="auto"/>
              <w:bottom w:val="single" w:sz="4" w:space="0" w:color="auto"/>
              <w:right w:val="single" w:sz="4" w:space="0" w:color="auto"/>
            </w:tcBorders>
            <w:vAlign w:val="center"/>
          </w:tcPr>
          <w:p w14:paraId="2F2AB93B"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K_K03</w:t>
            </w:r>
          </w:p>
        </w:tc>
        <w:tc>
          <w:tcPr>
            <w:tcW w:w="4966" w:type="dxa"/>
            <w:tcBorders>
              <w:top w:val="single" w:sz="4" w:space="0" w:color="auto"/>
              <w:left w:val="single" w:sz="4" w:space="0" w:color="auto"/>
              <w:bottom w:val="single" w:sz="4" w:space="0" w:color="auto"/>
              <w:right w:val="single" w:sz="4" w:space="0" w:color="auto"/>
            </w:tcBorders>
            <w:vAlign w:val="center"/>
          </w:tcPr>
          <w:p w14:paraId="1510E441" w14:textId="77777777" w:rsidR="00EC242A" w:rsidRPr="00541540" w:rsidRDefault="00EC242A" w:rsidP="000C79C6">
            <w:pPr>
              <w:pStyle w:val="Bezodstpw"/>
              <w:jc w:val="both"/>
              <w:rPr>
                <w:rFonts w:ascii="Cambria" w:hAnsi="Cambria"/>
                <w:sz w:val="20"/>
                <w:szCs w:val="20"/>
              </w:rPr>
            </w:pPr>
            <w:r w:rsidRPr="00541540">
              <w:rPr>
                <w:rFonts w:ascii="Cambria" w:hAnsi="Cambria"/>
                <w:bCs/>
                <w:sz w:val="20"/>
                <w:szCs w:val="20"/>
              </w:rPr>
              <w:t>przestrzegania i rozwijania zasad etyki zawodowej oraz działania na rzecz przestrzegania tych zasad</w:t>
            </w:r>
          </w:p>
        </w:tc>
        <w:tc>
          <w:tcPr>
            <w:tcW w:w="1540" w:type="dxa"/>
            <w:tcBorders>
              <w:top w:val="single" w:sz="4" w:space="0" w:color="auto"/>
              <w:left w:val="single" w:sz="4" w:space="0" w:color="auto"/>
              <w:bottom w:val="single" w:sz="4" w:space="0" w:color="auto"/>
              <w:right w:val="single" w:sz="4" w:space="0" w:color="auto"/>
            </w:tcBorders>
            <w:vAlign w:val="center"/>
          </w:tcPr>
          <w:p w14:paraId="44114098"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P7U_K</w:t>
            </w:r>
          </w:p>
          <w:p w14:paraId="64E7DCC9"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P7S_KR</w:t>
            </w:r>
          </w:p>
        </w:tc>
        <w:tc>
          <w:tcPr>
            <w:tcW w:w="992" w:type="dxa"/>
            <w:tcBorders>
              <w:top w:val="single" w:sz="4" w:space="0" w:color="auto"/>
              <w:left w:val="single" w:sz="4" w:space="0" w:color="auto"/>
              <w:bottom w:val="single" w:sz="4" w:space="0" w:color="auto"/>
              <w:right w:val="single" w:sz="4" w:space="0" w:color="auto"/>
            </w:tcBorders>
            <w:vAlign w:val="center"/>
          </w:tcPr>
          <w:p w14:paraId="2E0DF57E"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U</w:t>
            </w:r>
          </w:p>
          <w:p w14:paraId="688FC0E2" w14:textId="77777777" w:rsidR="00EC242A" w:rsidRDefault="00EC242A" w:rsidP="000C79C6">
            <w:pPr>
              <w:pStyle w:val="Bezodstpw"/>
              <w:jc w:val="center"/>
              <w:rPr>
                <w:rFonts w:ascii="Cambria" w:hAnsi="Cambria"/>
                <w:sz w:val="20"/>
                <w:szCs w:val="20"/>
              </w:rPr>
            </w:pPr>
            <w:r w:rsidRPr="00541540">
              <w:rPr>
                <w:rFonts w:ascii="Cambria" w:hAnsi="Cambria"/>
                <w:sz w:val="20"/>
                <w:szCs w:val="20"/>
              </w:rPr>
              <w:t xml:space="preserve">W </w:t>
            </w:r>
          </w:p>
          <w:p w14:paraId="6DE77D55"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naucz.</w:t>
            </w:r>
          </w:p>
        </w:tc>
        <w:tc>
          <w:tcPr>
            <w:tcW w:w="721" w:type="dxa"/>
            <w:tcBorders>
              <w:top w:val="single" w:sz="4" w:space="0" w:color="auto"/>
              <w:left w:val="single" w:sz="4" w:space="0" w:color="auto"/>
              <w:bottom w:val="single" w:sz="4" w:space="0" w:color="auto"/>
              <w:right w:val="single" w:sz="4" w:space="0" w:color="auto"/>
            </w:tcBorders>
            <w:vAlign w:val="center"/>
          </w:tcPr>
          <w:p w14:paraId="64C020E9"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I.4, I.5</w:t>
            </w:r>
          </w:p>
        </w:tc>
      </w:tr>
      <w:tr w:rsidR="00EC242A" w:rsidRPr="00C0065D" w14:paraId="10F811C3" w14:textId="77777777" w:rsidTr="000C79C6">
        <w:trPr>
          <w:trHeight w:val="5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668629A5"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K_K04</w:t>
            </w:r>
          </w:p>
        </w:tc>
        <w:tc>
          <w:tcPr>
            <w:tcW w:w="4966" w:type="dxa"/>
            <w:tcBorders>
              <w:top w:val="single" w:sz="4" w:space="0" w:color="auto"/>
              <w:left w:val="single" w:sz="4" w:space="0" w:color="auto"/>
              <w:bottom w:val="single" w:sz="4" w:space="0" w:color="auto"/>
              <w:right w:val="single" w:sz="4" w:space="0" w:color="auto"/>
            </w:tcBorders>
            <w:vAlign w:val="center"/>
          </w:tcPr>
          <w:p w14:paraId="43F897CD" w14:textId="77777777" w:rsidR="00EC242A" w:rsidRPr="00541540" w:rsidRDefault="00EC242A" w:rsidP="000C79C6">
            <w:pPr>
              <w:pStyle w:val="Bezodstpw"/>
              <w:jc w:val="both"/>
              <w:rPr>
                <w:rFonts w:ascii="Cambria" w:hAnsi="Cambria"/>
                <w:bCs/>
                <w:sz w:val="20"/>
                <w:szCs w:val="20"/>
              </w:rPr>
            </w:pPr>
            <w:r w:rsidRPr="00541540">
              <w:rPr>
                <w:rFonts w:ascii="Cambria" w:hAnsi="Cambria"/>
                <w:bCs/>
                <w:sz w:val="20"/>
                <w:szCs w:val="20"/>
              </w:rPr>
              <w:t>podtrzymywania etosu zawodu z uwzględnieniem zmieniających się potrzeb społecznych</w:t>
            </w:r>
          </w:p>
        </w:tc>
        <w:tc>
          <w:tcPr>
            <w:tcW w:w="1540" w:type="dxa"/>
            <w:tcBorders>
              <w:top w:val="single" w:sz="4" w:space="0" w:color="auto"/>
              <w:left w:val="single" w:sz="4" w:space="0" w:color="auto"/>
              <w:bottom w:val="single" w:sz="4" w:space="0" w:color="auto"/>
              <w:right w:val="single" w:sz="4" w:space="0" w:color="auto"/>
            </w:tcBorders>
            <w:vAlign w:val="center"/>
          </w:tcPr>
          <w:p w14:paraId="32E46CCA"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P7U_K</w:t>
            </w:r>
          </w:p>
          <w:p w14:paraId="002E48A5"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P7S_KK</w:t>
            </w:r>
          </w:p>
        </w:tc>
        <w:tc>
          <w:tcPr>
            <w:tcW w:w="992" w:type="dxa"/>
            <w:tcBorders>
              <w:top w:val="single" w:sz="4" w:space="0" w:color="auto"/>
              <w:left w:val="single" w:sz="4" w:space="0" w:color="auto"/>
              <w:bottom w:val="single" w:sz="4" w:space="0" w:color="auto"/>
              <w:right w:val="single" w:sz="4" w:space="0" w:color="auto"/>
            </w:tcBorders>
            <w:vAlign w:val="center"/>
          </w:tcPr>
          <w:p w14:paraId="0AA58B75"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U</w:t>
            </w:r>
          </w:p>
          <w:p w14:paraId="0BE3ACC0" w14:textId="77777777" w:rsidR="00EC242A" w:rsidRDefault="00EC242A" w:rsidP="000C79C6">
            <w:pPr>
              <w:pStyle w:val="Bezodstpw"/>
              <w:jc w:val="center"/>
              <w:rPr>
                <w:rFonts w:ascii="Cambria" w:hAnsi="Cambria"/>
                <w:sz w:val="20"/>
                <w:szCs w:val="20"/>
              </w:rPr>
            </w:pPr>
            <w:r w:rsidRPr="00541540">
              <w:rPr>
                <w:rFonts w:ascii="Cambria" w:hAnsi="Cambria"/>
                <w:sz w:val="20"/>
                <w:szCs w:val="20"/>
              </w:rPr>
              <w:t xml:space="preserve">W </w:t>
            </w:r>
          </w:p>
          <w:p w14:paraId="3866E7CE"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naucz.</w:t>
            </w:r>
          </w:p>
        </w:tc>
        <w:tc>
          <w:tcPr>
            <w:tcW w:w="721" w:type="dxa"/>
            <w:tcBorders>
              <w:top w:val="single" w:sz="4" w:space="0" w:color="auto"/>
              <w:left w:val="single" w:sz="4" w:space="0" w:color="auto"/>
              <w:bottom w:val="single" w:sz="4" w:space="0" w:color="auto"/>
              <w:right w:val="single" w:sz="4" w:space="0" w:color="auto"/>
            </w:tcBorders>
            <w:vAlign w:val="center"/>
          </w:tcPr>
          <w:p w14:paraId="5ED79EE8"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I.4, I.5</w:t>
            </w:r>
          </w:p>
        </w:tc>
      </w:tr>
      <w:tr w:rsidR="00EC242A" w:rsidRPr="00C0065D" w14:paraId="382FAFAC" w14:textId="77777777" w:rsidTr="000C79C6">
        <w:trPr>
          <w:trHeight w:val="5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17CE1366"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K_K05</w:t>
            </w:r>
          </w:p>
        </w:tc>
        <w:tc>
          <w:tcPr>
            <w:tcW w:w="4966" w:type="dxa"/>
            <w:tcBorders>
              <w:top w:val="single" w:sz="4" w:space="0" w:color="auto"/>
              <w:left w:val="single" w:sz="4" w:space="0" w:color="auto"/>
              <w:bottom w:val="single" w:sz="4" w:space="0" w:color="auto"/>
              <w:right w:val="single" w:sz="4" w:space="0" w:color="auto"/>
            </w:tcBorders>
            <w:vAlign w:val="center"/>
          </w:tcPr>
          <w:p w14:paraId="57CAF450" w14:textId="77777777" w:rsidR="00EC242A" w:rsidRPr="00541540" w:rsidRDefault="00EC242A" w:rsidP="000C79C6">
            <w:pPr>
              <w:pStyle w:val="Bezodstpw"/>
              <w:jc w:val="both"/>
              <w:rPr>
                <w:rFonts w:ascii="Cambria" w:hAnsi="Cambria"/>
                <w:sz w:val="20"/>
                <w:szCs w:val="20"/>
              </w:rPr>
            </w:pPr>
            <w:r w:rsidRPr="00541540">
              <w:rPr>
                <w:rFonts w:ascii="Cambria" w:hAnsi="Cambria"/>
                <w:bCs/>
                <w:sz w:val="20"/>
                <w:szCs w:val="20"/>
              </w:rPr>
              <w:t>świadomej i krytycznej oceny działalności zawodowej własnej i innych</w:t>
            </w:r>
          </w:p>
        </w:tc>
        <w:tc>
          <w:tcPr>
            <w:tcW w:w="1540" w:type="dxa"/>
            <w:tcBorders>
              <w:top w:val="single" w:sz="4" w:space="0" w:color="auto"/>
              <w:left w:val="single" w:sz="4" w:space="0" w:color="auto"/>
              <w:bottom w:val="single" w:sz="4" w:space="0" w:color="auto"/>
              <w:right w:val="single" w:sz="4" w:space="0" w:color="auto"/>
            </w:tcBorders>
            <w:vAlign w:val="center"/>
          </w:tcPr>
          <w:p w14:paraId="200B8D1D"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P7U_K</w:t>
            </w:r>
          </w:p>
          <w:p w14:paraId="76314229" w14:textId="77777777" w:rsidR="00EC242A" w:rsidRDefault="00EC242A" w:rsidP="000C79C6">
            <w:pPr>
              <w:pStyle w:val="Bezodstpw"/>
              <w:jc w:val="center"/>
              <w:rPr>
                <w:rFonts w:ascii="Cambria" w:hAnsi="Cambria"/>
                <w:sz w:val="20"/>
                <w:szCs w:val="20"/>
              </w:rPr>
            </w:pPr>
            <w:r w:rsidRPr="00541540">
              <w:rPr>
                <w:rFonts w:ascii="Cambria" w:hAnsi="Cambria"/>
                <w:sz w:val="20"/>
                <w:szCs w:val="20"/>
              </w:rPr>
              <w:t>P7S_KR</w:t>
            </w:r>
          </w:p>
          <w:p w14:paraId="5AC41AAD" w14:textId="77777777" w:rsidR="00EC242A" w:rsidRPr="00541540" w:rsidRDefault="00EC242A" w:rsidP="000C79C6">
            <w:pPr>
              <w:pStyle w:val="Bezodstpw"/>
              <w:jc w:val="center"/>
              <w:rPr>
                <w:rFonts w:ascii="Cambria" w:hAnsi="Cambria"/>
                <w:sz w:val="20"/>
                <w:szCs w:val="20"/>
              </w:rPr>
            </w:pPr>
            <w:r>
              <w:rPr>
                <w:rFonts w:ascii="Cambria" w:hAnsi="Cambria"/>
                <w:sz w:val="20"/>
                <w:szCs w:val="20"/>
              </w:rPr>
              <w:t>P7S_UO</w:t>
            </w:r>
          </w:p>
        </w:tc>
        <w:tc>
          <w:tcPr>
            <w:tcW w:w="992" w:type="dxa"/>
            <w:tcBorders>
              <w:top w:val="single" w:sz="4" w:space="0" w:color="auto"/>
              <w:left w:val="single" w:sz="4" w:space="0" w:color="auto"/>
              <w:bottom w:val="single" w:sz="4" w:space="0" w:color="auto"/>
              <w:right w:val="single" w:sz="4" w:space="0" w:color="auto"/>
            </w:tcBorders>
            <w:vAlign w:val="center"/>
          </w:tcPr>
          <w:p w14:paraId="30403B63"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U</w:t>
            </w:r>
          </w:p>
          <w:p w14:paraId="2B3304F5" w14:textId="77777777" w:rsidR="00EC242A" w:rsidRDefault="00EC242A" w:rsidP="000C79C6">
            <w:pPr>
              <w:pStyle w:val="Bezodstpw"/>
              <w:jc w:val="center"/>
              <w:rPr>
                <w:rFonts w:ascii="Cambria" w:hAnsi="Cambria"/>
                <w:sz w:val="20"/>
                <w:szCs w:val="20"/>
              </w:rPr>
            </w:pPr>
            <w:r w:rsidRPr="00541540">
              <w:rPr>
                <w:rFonts w:ascii="Cambria" w:hAnsi="Cambria"/>
                <w:sz w:val="20"/>
                <w:szCs w:val="20"/>
              </w:rPr>
              <w:t xml:space="preserve">W </w:t>
            </w:r>
          </w:p>
          <w:p w14:paraId="5F51E320"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naucz.</w:t>
            </w:r>
          </w:p>
        </w:tc>
        <w:tc>
          <w:tcPr>
            <w:tcW w:w="721" w:type="dxa"/>
            <w:tcBorders>
              <w:top w:val="single" w:sz="4" w:space="0" w:color="auto"/>
              <w:left w:val="single" w:sz="4" w:space="0" w:color="auto"/>
              <w:bottom w:val="single" w:sz="4" w:space="0" w:color="auto"/>
              <w:right w:val="single" w:sz="4" w:space="0" w:color="auto"/>
            </w:tcBorders>
            <w:vAlign w:val="center"/>
          </w:tcPr>
          <w:p w14:paraId="63831E56"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I.4, I.5</w:t>
            </w:r>
          </w:p>
        </w:tc>
      </w:tr>
      <w:tr w:rsidR="00EC242A" w:rsidRPr="00C0065D" w14:paraId="6D1A9DCC" w14:textId="77777777" w:rsidTr="000C79C6">
        <w:trPr>
          <w:trHeight w:val="5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18731894"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K_K06</w:t>
            </w:r>
          </w:p>
        </w:tc>
        <w:tc>
          <w:tcPr>
            <w:tcW w:w="4966" w:type="dxa"/>
            <w:tcBorders>
              <w:top w:val="single" w:sz="4" w:space="0" w:color="auto"/>
              <w:left w:val="single" w:sz="4" w:space="0" w:color="auto"/>
              <w:bottom w:val="single" w:sz="4" w:space="0" w:color="auto"/>
              <w:right w:val="single" w:sz="4" w:space="0" w:color="auto"/>
            </w:tcBorders>
            <w:vAlign w:val="center"/>
          </w:tcPr>
          <w:p w14:paraId="128296FF" w14:textId="77777777" w:rsidR="00EC242A" w:rsidRPr="00541540" w:rsidRDefault="00EC242A" w:rsidP="000C79C6">
            <w:pPr>
              <w:pStyle w:val="Bezodstpw"/>
              <w:jc w:val="both"/>
              <w:rPr>
                <w:rFonts w:ascii="Cambria" w:hAnsi="Cambria"/>
                <w:bCs/>
                <w:sz w:val="20"/>
                <w:szCs w:val="20"/>
              </w:rPr>
            </w:pPr>
            <w:r w:rsidRPr="00541540">
              <w:rPr>
                <w:rFonts w:ascii="Cambria" w:hAnsi="Cambria"/>
                <w:sz w:val="20"/>
                <w:szCs w:val="20"/>
              </w:rPr>
              <w:t>uznawania znaczenia wiedzy w rozwiązywaniu problemów poznawczych i praktycznych w zakresie nadanej kwalifikacji</w:t>
            </w:r>
          </w:p>
        </w:tc>
        <w:tc>
          <w:tcPr>
            <w:tcW w:w="1540" w:type="dxa"/>
            <w:tcBorders>
              <w:top w:val="single" w:sz="4" w:space="0" w:color="auto"/>
              <w:left w:val="single" w:sz="4" w:space="0" w:color="auto"/>
              <w:bottom w:val="single" w:sz="4" w:space="0" w:color="auto"/>
              <w:right w:val="single" w:sz="4" w:space="0" w:color="auto"/>
            </w:tcBorders>
            <w:vAlign w:val="center"/>
          </w:tcPr>
          <w:p w14:paraId="36E77513"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P7U_K</w:t>
            </w:r>
          </w:p>
          <w:p w14:paraId="68833BD5"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P7S_KK</w:t>
            </w:r>
          </w:p>
        </w:tc>
        <w:tc>
          <w:tcPr>
            <w:tcW w:w="992" w:type="dxa"/>
            <w:tcBorders>
              <w:top w:val="single" w:sz="4" w:space="0" w:color="auto"/>
              <w:left w:val="single" w:sz="4" w:space="0" w:color="auto"/>
              <w:bottom w:val="single" w:sz="4" w:space="0" w:color="auto"/>
              <w:right w:val="single" w:sz="4" w:space="0" w:color="auto"/>
            </w:tcBorders>
            <w:vAlign w:val="center"/>
          </w:tcPr>
          <w:p w14:paraId="0D9B43BB"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U</w:t>
            </w:r>
          </w:p>
          <w:p w14:paraId="18821F3F" w14:textId="77777777" w:rsidR="00EC242A" w:rsidRDefault="00EC242A" w:rsidP="000C79C6">
            <w:pPr>
              <w:pStyle w:val="Bezodstpw"/>
              <w:jc w:val="center"/>
              <w:rPr>
                <w:rFonts w:ascii="Cambria" w:hAnsi="Cambria"/>
                <w:sz w:val="20"/>
                <w:szCs w:val="20"/>
              </w:rPr>
            </w:pPr>
            <w:r w:rsidRPr="00541540">
              <w:rPr>
                <w:rFonts w:ascii="Cambria" w:hAnsi="Cambria"/>
                <w:sz w:val="20"/>
                <w:szCs w:val="20"/>
              </w:rPr>
              <w:t xml:space="preserve">W </w:t>
            </w:r>
          </w:p>
          <w:p w14:paraId="52F58436"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naucz.</w:t>
            </w:r>
          </w:p>
        </w:tc>
        <w:tc>
          <w:tcPr>
            <w:tcW w:w="721" w:type="dxa"/>
            <w:tcBorders>
              <w:top w:val="single" w:sz="4" w:space="0" w:color="auto"/>
              <w:left w:val="single" w:sz="4" w:space="0" w:color="auto"/>
              <w:bottom w:val="single" w:sz="4" w:space="0" w:color="auto"/>
              <w:right w:val="single" w:sz="4" w:space="0" w:color="auto"/>
            </w:tcBorders>
            <w:vAlign w:val="center"/>
          </w:tcPr>
          <w:p w14:paraId="2FDDDAAB"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I.4, I.5</w:t>
            </w:r>
          </w:p>
        </w:tc>
      </w:tr>
      <w:tr w:rsidR="00EC242A" w:rsidRPr="00C0065D" w14:paraId="1FA55EB7" w14:textId="77777777" w:rsidTr="000C79C6">
        <w:trPr>
          <w:trHeight w:val="5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3124867C"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K_K07</w:t>
            </w:r>
          </w:p>
        </w:tc>
        <w:tc>
          <w:tcPr>
            <w:tcW w:w="4966" w:type="dxa"/>
            <w:tcBorders>
              <w:top w:val="single" w:sz="4" w:space="0" w:color="auto"/>
              <w:left w:val="single" w:sz="4" w:space="0" w:color="auto"/>
              <w:bottom w:val="single" w:sz="4" w:space="0" w:color="auto"/>
              <w:right w:val="single" w:sz="4" w:space="0" w:color="auto"/>
            </w:tcBorders>
            <w:vAlign w:val="center"/>
          </w:tcPr>
          <w:p w14:paraId="614801C3" w14:textId="77777777" w:rsidR="00EC242A" w:rsidRPr="00541540" w:rsidRDefault="00EC242A" w:rsidP="000C79C6">
            <w:pPr>
              <w:pStyle w:val="Bezodstpw"/>
              <w:jc w:val="both"/>
              <w:rPr>
                <w:rFonts w:ascii="Cambria" w:hAnsi="Cambria"/>
                <w:bCs/>
                <w:sz w:val="20"/>
                <w:szCs w:val="20"/>
              </w:rPr>
            </w:pPr>
            <w:r w:rsidRPr="00541540">
              <w:rPr>
                <w:rFonts w:ascii="Cambria" w:hAnsi="Cambria"/>
                <w:bCs/>
                <w:sz w:val="20"/>
                <w:szCs w:val="20"/>
              </w:rPr>
              <w:t>krytycznego odbioru treści kulturowych</w:t>
            </w:r>
          </w:p>
        </w:tc>
        <w:tc>
          <w:tcPr>
            <w:tcW w:w="1540" w:type="dxa"/>
            <w:tcBorders>
              <w:top w:val="single" w:sz="4" w:space="0" w:color="auto"/>
              <w:left w:val="single" w:sz="4" w:space="0" w:color="auto"/>
              <w:bottom w:val="single" w:sz="4" w:space="0" w:color="auto"/>
              <w:right w:val="single" w:sz="4" w:space="0" w:color="auto"/>
            </w:tcBorders>
            <w:vAlign w:val="center"/>
          </w:tcPr>
          <w:p w14:paraId="227870F4"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P7U_K</w:t>
            </w:r>
          </w:p>
          <w:p w14:paraId="019215B0"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P7S_KK</w:t>
            </w:r>
          </w:p>
        </w:tc>
        <w:tc>
          <w:tcPr>
            <w:tcW w:w="992" w:type="dxa"/>
            <w:tcBorders>
              <w:top w:val="single" w:sz="4" w:space="0" w:color="auto"/>
              <w:left w:val="single" w:sz="4" w:space="0" w:color="auto"/>
              <w:bottom w:val="single" w:sz="4" w:space="0" w:color="auto"/>
              <w:right w:val="single" w:sz="4" w:space="0" w:color="auto"/>
            </w:tcBorders>
            <w:vAlign w:val="center"/>
          </w:tcPr>
          <w:p w14:paraId="5C56BAA2"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U</w:t>
            </w:r>
          </w:p>
          <w:p w14:paraId="0642AD73"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vAlign w:val="center"/>
          </w:tcPr>
          <w:p w14:paraId="4704D67D" w14:textId="77777777" w:rsidR="00EC242A" w:rsidRPr="00541540" w:rsidRDefault="00EC242A" w:rsidP="000C79C6">
            <w:pPr>
              <w:pStyle w:val="Bezodstpw"/>
              <w:jc w:val="center"/>
              <w:rPr>
                <w:rFonts w:ascii="Cambria" w:hAnsi="Cambria"/>
                <w:sz w:val="20"/>
                <w:szCs w:val="20"/>
                <w:highlight w:val="yellow"/>
              </w:rPr>
            </w:pPr>
            <w:r w:rsidRPr="00541540">
              <w:rPr>
                <w:rFonts w:ascii="Cambria" w:hAnsi="Cambria"/>
                <w:sz w:val="20"/>
                <w:szCs w:val="20"/>
              </w:rPr>
              <w:t>I.4, I.5</w:t>
            </w:r>
          </w:p>
        </w:tc>
      </w:tr>
      <w:tr w:rsidR="00EC242A" w:rsidRPr="00C0065D" w14:paraId="410F2CEA" w14:textId="77777777" w:rsidTr="000C79C6">
        <w:trPr>
          <w:trHeight w:val="5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262F5C23"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K_K08</w:t>
            </w:r>
          </w:p>
        </w:tc>
        <w:tc>
          <w:tcPr>
            <w:tcW w:w="4966" w:type="dxa"/>
            <w:tcBorders>
              <w:top w:val="single" w:sz="4" w:space="0" w:color="auto"/>
              <w:left w:val="single" w:sz="4" w:space="0" w:color="auto"/>
              <w:bottom w:val="single" w:sz="4" w:space="0" w:color="auto"/>
              <w:right w:val="single" w:sz="4" w:space="0" w:color="auto"/>
            </w:tcBorders>
            <w:vAlign w:val="center"/>
          </w:tcPr>
          <w:p w14:paraId="01EE7366" w14:textId="77777777" w:rsidR="00EC242A" w:rsidRPr="00541540" w:rsidRDefault="00EC242A" w:rsidP="000C79C6">
            <w:pPr>
              <w:pStyle w:val="Bezodstpw"/>
              <w:jc w:val="both"/>
              <w:rPr>
                <w:rFonts w:ascii="Cambria" w:hAnsi="Cambria"/>
                <w:color w:val="000000"/>
                <w:sz w:val="20"/>
                <w:szCs w:val="20"/>
              </w:rPr>
            </w:pPr>
            <w:r w:rsidRPr="00541540">
              <w:rPr>
                <w:rFonts w:ascii="Cambria" w:hAnsi="Cambria"/>
                <w:color w:val="000000"/>
                <w:sz w:val="20"/>
                <w:szCs w:val="20"/>
              </w:rPr>
              <w:t>charakteryzuje się wrażliwością etyczną, empatią, otwartością, refleksyjnością oraz postawami prospołecznymi i poczuciem odpowiedzialności</w:t>
            </w:r>
          </w:p>
        </w:tc>
        <w:tc>
          <w:tcPr>
            <w:tcW w:w="1540" w:type="dxa"/>
            <w:tcBorders>
              <w:top w:val="single" w:sz="4" w:space="0" w:color="auto"/>
              <w:left w:val="single" w:sz="4" w:space="0" w:color="auto"/>
              <w:bottom w:val="single" w:sz="4" w:space="0" w:color="auto"/>
              <w:right w:val="single" w:sz="4" w:space="0" w:color="auto"/>
            </w:tcBorders>
            <w:vAlign w:val="center"/>
          </w:tcPr>
          <w:p w14:paraId="33CDCAE0"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P7U_K</w:t>
            </w:r>
          </w:p>
          <w:p w14:paraId="78ECBD67" w14:textId="77777777" w:rsidR="00EC242A" w:rsidRDefault="00EC242A" w:rsidP="000C79C6">
            <w:pPr>
              <w:pStyle w:val="Bezodstpw"/>
              <w:jc w:val="center"/>
              <w:rPr>
                <w:rFonts w:ascii="Cambria" w:hAnsi="Cambria"/>
                <w:sz w:val="20"/>
                <w:szCs w:val="20"/>
              </w:rPr>
            </w:pPr>
            <w:r w:rsidRPr="00541540">
              <w:rPr>
                <w:rFonts w:ascii="Cambria" w:hAnsi="Cambria"/>
                <w:sz w:val="20"/>
                <w:szCs w:val="20"/>
              </w:rPr>
              <w:t>P7S_KR</w:t>
            </w:r>
          </w:p>
          <w:p w14:paraId="2D2B1AF2" w14:textId="77777777" w:rsidR="00EC242A" w:rsidRPr="00541540" w:rsidRDefault="00EC242A" w:rsidP="000C79C6">
            <w:pPr>
              <w:pStyle w:val="Bezodstpw"/>
              <w:jc w:val="center"/>
              <w:rPr>
                <w:rFonts w:ascii="Cambria" w:hAnsi="Cambria"/>
                <w:sz w:val="20"/>
                <w:szCs w:val="20"/>
              </w:rPr>
            </w:pPr>
            <w:r>
              <w:rPr>
                <w:rFonts w:ascii="Cambria" w:hAnsi="Cambria"/>
                <w:sz w:val="20"/>
                <w:szCs w:val="20"/>
              </w:rPr>
              <w:t>P7S_UO</w:t>
            </w:r>
          </w:p>
        </w:tc>
        <w:tc>
          <w:tcPr>
            <w:tcW w:w="992" w:type="dxa"/>
            <w:tcBorders>
              <w:top w:val="single" w:sz="4" w:space="0" w:color="auto"/>
              <w:left w:val="single" w:sz="4" w:space="0" w:color="auto"/>
              <w:bottom w:val="single" w:sz="4" w:space="0" w:color="auto"/>
              <w:right w:val="single" w:sz="4" w:space="0" w:color="auto"/>
            </w:tcBorders>
            <w:vAlign w:val="center"/>
          </w:tcPr>
          <w:p w14:paraId="69B57992"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U</w:t>
            </w:r>
          </w:p>
          <w:p w14:paraId="7205D710" w14:textId="77777777" w:rsidR="00EC242A" w:rsidRDefault="00EC242A" w:rsidP="000C79C6">
            <w:pPr>
              <w:pStyle w:val="Bezodstpw"/>
              <w:jc w:val="center"/>
              <w:rPr>
                <w:rFonts w:ascii="Cambria" w:hAnsi="Cambria"/>
                <w:sz w:val="20"/>
                <w:szCs w:val="20"/>
              </w:rPr>
            </w:pPr>
            <w:r w:rsidRPr="00541540">
              <w:rPr>
                <w:rFonts w:ascii="Cambria" w:hAnsi="Cambria"/>
                <w:sz w:val="20"/>
                <w:szCs w:val="20"/>
              </w:rPr>
              <w:t xml:space="preserve">W </w:t>
            </w:r>
          </w:p>
          <w:p w14:paraId="651878C5" w14:textId="77777777" w:rsidR="00EC242A" w:rsidRPr="00541540" w:rsidRDefault="00EC242A" w:rsidP="000C79C6">
            <w:pPr>
              <w:pStyle w:val="Bezodstpw"/>
              <w:jc w:val="center"/>
              <w:rPr>
                <w:rFonts w:ascii="Cambria" w:hAnsi="Cambria"/>
                <w:sz w:val="20"/>
                <w:szCs w:val="20"/>
              </w:rPr>
            </w:pPr>
            <w:r w:rsidRPr="00541540">
              <w:rPr>
                <w:rFonts w:ascii="Cambria" w:hAnsi="Cambria"/>
                <w:sz w:val="20"/>
                <w:szCs w:val="20"/>
              </w:rPr>
              <w:t>naucz.</w:t>
            </w:r>
          </w:p>
        </w:tc>
        <w:tc>
          <w:tcPr>
            <w:tcW w:w="721" w:type="dxa"/>
            <w:tcBorders>
              <w:top w:val="single" w:sz="4" w:space="0" w:color="auto"/>
              <w:left w:val="single" w:sz="4" w:space="0" w:color="auto"/>
              <w:bottom w:val="single" w:sz="4" w:space="0" w:color="auto"/>
              <w:right w:val="single" w:sz="4" w:space="0" w:color="auto"/>
            </w:tcBorders>
            <w:vAlign w:val="center"/>
          </w:tcPr>
          <w:p w14:paraId="76DE166C" w14:textId="77777777" w:rsidR="00EC242A" w:rsidRPr="00541540" w:rsidRDefault="00EC242A" w:rsidP="000C79C6">
            <w:pPr>
              <w:pStyle w:val="Bezodstpw"/>
              <w:jc w:val="center"/>
              <w:rPr>
                <w:rFonts w:ascii="Cambria" w:hAnsi="Cambria"/>
                <w:sz w:val="20"/>
                <w:szCs w:val="20"/>
                <w:highlight w:val="yellow"/>
              </w:rPr>
            </w:pPr>
            <w:r w:rsidRPr="00541540">
              <w:rPr>
                <w:rFonts w:ascii="Cambria" w:hAnsi="Cambria"/>
                <w:sz w:val="20"/>
                <w:szCs w:val="20"/>
              </w:rPr>
              <w:t xml:space="preserve">I.4, I.5, </w:t>
            </w:r>
          </w:p>
        </w:tc>
      </w:tr>
    </w:tbl>
    <w:p w14:paraId="7E3AD443" w14:textId="77777777" w:rsidR="00EC242A" w:rsidRPr="00AF3F7F" w:rsidRDefault="00EC242A" w:rsidP="00EC242A">
      <w:pPr>
        <w:spacing w:line="360" w:lineRule="auto"/>
        <w:contextualSpacing/>
        <w:rPr>
          <w:rFonts w:ascii="Cambria" w:eastAsia="Calibri" w:hAnsi="Cambria"/>
          <w:sz w:val="8"/>
          <w:szCs w:val="8"/>
        </w:rPr>
      </w:pPr>
    </w:p>
    <w:p w14:paraId="31EE0494" w14:textId="77777777" w:rsidR="00EC242A" w:rsidRDefault="00EC242A" w:rsidP="00EC242A">
      <w:pPr>
        <w:spacing w:line="360" w:lineRule="auto"/>
        <w:contextualSpacing/>
        <w:rPr>
          <w:rFonts w:ascii="Cambria" w:eastAsia="Calibri" w:hAnsi="Cambria"/>
          <w:sz w:val="20"/>
          <w:szCs w:val="20"/>
        </w:rPr>
      </w:pPr>
      <w:r w:rsidRPr="00C16883">
        <w:rPr>
          <w:rFonts w:ascii="Cambria" w:eastAsia="Calibri" w:hAnsi="Cambria"/>
          <w:sz w:val="20"/>
          <w:szCs w:val="20"/>
        </w:rPr>
        <w:t>Objaśnienie stosowanych skrótów:</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417"/>
        <w:gridCol w:w="6062"/>
      </w:tblGrid>
      <w:tr w:rsidR="00EC242A" w:rsidRPr="000D273E" w14:paraId="10A0534C" w14:textId="77777777" w:rsidTr="000C79C6">
        <w:trPr>
          <w:trHeight w:val="438"/>
          <w:jc w:val="center"/>
        </w:trPr>
        <w:tc>
          <w:tcPr>
            <w:tcW w:w="9180" w:type="dxa"/>
            <w:gridSpan w:val="3"/>
            <w:shd w:val="clear" w:color="auto" w:fill="D9D9D9"/>
            <w:vAlign w:val="center"/>
          </w:tcPr>
          <w:p w14:paraId="13326D85" w14:textId="77777777" w:rsidR="00EC242A" w:rsidRPr="00BF53C0" w:rsidRDefault="00EC242A" w:rsidP="000C79C6">
            <w:pPr>
              <w:contextualSpacing/>
              <w:jc w:val="center"/>
              <w:rPr>
                <w:rFonts w:ascii="Cambria" w:hAnsi="Cambria" w:cs="Arial"/>
                <w:color w:val="000000"/>
                <w:sz w:val="20"/>
                <w:szCs w:val="20"/>
              </w:rPr>
            </w:pPr>
            <w:r w:rsidRPr="00BF53C0">
              <w:rPr>
                <w:rFonts w:ascii="Cambria" w:eastAsia="Calibri" w:hAnsi="Cambria"/>
                <w:sz w:val="20"/>
                <w:szCs w:val="20"/>
              </w:rPr>
              <w:t xml:space="preserve">Symbol efektu </w:t>
            </w:r>
            <w:r>
              <w:rPr>
                <w:rFonts w:ascii="Cambria" w:eastAsia="Calibri" w:hAnsi="Cambria"/>
                <w:sz w:val="20"/>
                <w:szCs w:val="20"/>
              </w:rPr>
              <w:t>uczenia się</w:t>
            </w:r>
            <w:r w:rsidRPr="00BF53C0">
              <w:rPr>
                <w:rFonts w:ascii="Cambria" w:eastAsia="Calibri" w:hAnsi="Cambria"/>
                <w:sz w:val="20"/>
                <w:szCs w:val="20"/>
              </w:rPr>
              <w:t xml:space="preserve"> dla kierunku - kolumna 1</w:t>
            </w:r>
          </w:p>
        </w:tc>
      </w:tr>
      <w:tr w:rsidR="00EC242A" w:rsidRPr="000D273E" w14:paraId="07086BE0" w14:textId="77777777" w:rsidTr="000C79C6">
        <w:trPr>
          <w:trHeight w:val="438"/>
          <w:jc w:val="center"/>
        </w:trPr>
        <w:tc>
          <w:tcPr>
            <w:tcW w:w="1701" w:type="dxa"/>
            <w:vAlign w:val="center"/>
          </w:tcPr>
          <w:p w14:paraId="71A84520" w14:textId="77777777" w:rsidR="00EC242A" w:rsidRPr="00BF53C0" w:rsidRDefault="00EC242A" w:rsidP="000C79C6">
            <w:pPr>
              <w:contextualSpacing/>
              <w:jc w:val="center"/>
              <w:rPr>
                <w:rFonts w:ascii="Cambria" w:eastAsia="Calibri" w:hAnsi="Cambria"/>
                <w:b/>
                <w:bCs/>
                <w:sz w:val="20"/>
                <w:szCs w:val="20"/>
                <w:u w:val="single"/>
              </w:rPr>
            </w:pPr>
            <w:r w:rsidRPr="00BF53C0">
              <w:rPr>
                <w:rFonts w:ascii="Cambria" w:hAnsi="Cambria" w:cs="Arial"/>
                <w:b/>
                <w:bCs/>
                <w:color w:val="000000"/>
                <w:sz w:val="20"/>
                <w:szCs w:val="20"/>
              </w:rPr>
              <w:t>litera K</w:t>
            </w:r>
          </w:p>
        </w:tc>
        <w:tc>
          <w:tcPr>
            <w:tcW w:w="7479" w:type="dxa"/>
            <w:gridSpan w:val="2"/>
            <w:vAlign w:val="center"/>
          </w:tcPr>
          <w:p w14:paraId="5F70D781" w14:textId="77777777" w:rsidR="00EC242A" w:rsidRPr="00BF53C0" w:rsidRDefault="00EC242A" w:rsidP="000C79C6">
            <w:pPr>
              <w:contextualSpacing/>
              <w:rPr>
                <w:rFonts w:ascii="Cambria" w:eastAsia="Calibri" w:hAnsi="Cambria"/>
                <w:sz w:val="20"/>
                <w:szCs w:val="20"/>
                <w:u w:val="single"/>
              </w:rPr>
            </w:pPr>
            <w:r w:rsidRPr="00BF53C0">
              <w:rPr>
                <w:rFonts w:ascii="Cambria" w:hAnsi="Cambria" w:cs="Arial"/>
                <w:color w:val="000000"/>
                <w:sz w:val="20"/>
                <w:szCs w:val="20"/>
              </w:rPr>
              <w:t>dla wyróżnienia, że chodzi o efekty kierunkowe</w:t>
            </w:r>
          </w:p>
        </w:tc>
      </w:tr>
      <w:tr w:rsidR="00EC242A" w:rsidRPr="000D273E" w14:paraId="02362895" w14:textId="77777777" w:rsidTr="000C79C6">
        <w:trPr>
          <w:trHeight w:val="428"/>
          <w:jc w:val="center"/>
        </w:trPr>
        <w:tc>
          <w:tcPr>
            <w:tcW w:w="1701" w:type="dxa"/>
            <w:vAlign w:val="center"/>
          </w:tcPr>
          <w:p w14:paraId="691F1516" w14:textId="77777777" w:rsidR="00EC242A" w:rsidRPr="00BF53C0" w:rsidRDefault="00EC242A" w:rsidP="000C79C6">
            <w:pPr>
              <w:contextualSpacing/>
              <w:jc w:val="center"/>
              <w:rPr>
                <w:rFonts w:ascii="Cambria" w:eastAsia="Calibri" w:hAnsi="Cambria"/>
                <w:b/>
                <w:bCs/>
                <w:sz w:val="20"/>
                <w:szCs w:val="20"/>
                <w:u w:val="single"/>
              </w:rPr>
            </w:pPr>
            <w:r w:rsidRPr="00BF53C0">
              <w:rPr>
                <w:rFonts w:ascii="Cambria" w:hAnsi="Cambria" w:cs="Arial"/>
                <w:b/>
                <w:bCs/>
                <w:color w:val="000000"/>
                <w:sz w:val="20"/>
                <w:szCs w:val="20"/>
              </w:rPr>
              <w:t>znak _</w:t>
            </w:r>
          </w:p>
        </w:tc>
        <w:tc>
          <w:tcPr>
            <w:tcW w:w="7479" w:type="dxa"/>
            <w:gridSpan w:val="2"/>
            <w:vAlign w:val="center"/>
          </w:tcPr>
          <w:p w14:paraId="6878ED58" w14:textId="77777777" w:rsidR="00EC242A" w:rsidRPr="00BF53C0" w:rsidRDefault="00EC242A" w:rsidP="000C79C6">
            <w:pPr>
              <w:contextualSpacing/>
              <w:rPr>
                <w:rFonts w:ascii="Cambria" w:eastAsia="Calibri" w:hAnsi="Cambria"/>
                <w:sz w:val="20"/>
                <w:szCs w:val="20"/>
                <w:u w:val="single"/>
              </w:rPr>
            </w:pPr>
            <w:r w:rsidRPr="00BF53C0">
              <w:rPr>
                <w:rFonts w:ascii="Cambria" w:hAnsi="Cambria" w:cs="Arial"/>
                <w:color w:val="000000"/>
                <w:sz w:val="20"/>
                <w:szCs w:val="20"/>
              </w:rPr>
              <w:t>podkreślnik</w:t>
            </w:r>
          </w:p>
        </w:tc>
      </w:tr>
      <w:tr w:rsidR="00EC242A" w:rsidRPr="000D273E" w14:paraId="0EFED856" w14:textId="77777777" w:rsidTr="000C79C6">
        <w:trPr>
          <w:trHeight w:val="403"/>
          <w:jc w:val="center"/>
        </w:trPr>
        <w:tc>
          <w:tcPr>
            <w:tcW w:w="1701" w:type="dxa"/>
            <w:vAlign w:val="center"/>
          </w:tcPr>
          <w:p w14:paraId="72BF86E9" w14:textId="77777777" w:rsidR="00EC242A" w:rsidRPr="00BF53C0" w:rsidRDefault="00EC242A" w:rsidP="000C79C6">
            <w:pPr>
              <w:contextualSpacing/>
              <w:jc w:val="center"/>
              <w:rPr>
                <w:rFonts w:ascii="Cambria" w:eastAsia="Calibri" w:hAnsi="Cambria"/>
                <w:b/>
                <w:bCs/>
                <w:sz w:val="20"/>
                <w:szCs w:val="20"/>
                <w:u w:val="single"/>
              </w:rPr>
            </w:pPr>
            <w:r w:rsidRPr="00BF53C0">
              <w:rPr>
                <w:rFonts w:ascii="Cambria" w:hAnsi="Cambria" w:cs="Arial"/>
                <w:b/>
                <w:bCs/>
                <w:color w:val="000000"/>
                <w:sz w:val="20"/>
                <w:szCs w:val="20"/>
              </w:rPr>
              <w:t>litera W</w:t>
            </w:r>
          </w:p>
        </w:tc>
        <w:tc>
          <w:tcPr>
            <w:tcW w:w="7479" w:type="dxa"/>
            <w:gridSpan w:val="2"/>
            <w:vAlign w:val="center"/>
          </w:tcPr>
          <w:p w14:paraId="38A78DFC" w14:textId="77777777" w:rsidR="00EC242A" w:rsidRPr="00BF53C0" w:rsidRDefault="00EC242A" w:rsidP="000C79C6">
            <w:pPr>
              <w:contextualSpacing/>
              <w:rPr>
                <w:rFonts w:ascii="Cambria" w:eastAsia="Calibri" w:hAnsi="Cambria"/>
                <w:sz w:val="20"/>
                <w:szCs w:val="20"/>
                <w:u w:val="single"/>
              </w:rPr>
            </w:pPr>
            <w:r w:rsidRPr="00BF53C0">
              <w:rPr>
                <w:rFonts w:ascii="Cambria" w:hAnsi="Cambria" w:cs="Arial"/>
                <w:color w:val="000000"/>
                <w:sz w:val="20"/>
                <w:szCs w:val="20"/>
              </w:rPr>
              <w:t>dla oznaczenia kategorii efektów – wiedza</w:t>
            </w:r>
          </w:p>
        </w:tc>
      </w:tr>
      <w:tr w:rsidR="00EC242A" w:rsidRPr="000D273E" w14:paraId="65FDE8CE" w14:textId="77777777" w:rsidTr="000C79C6">
        <w:trPr>
          <w:trHeight w:val="407"/>
          <w:jc w:val="center"/>
        </w:trPr>
        <w:tc>
          <w:tcPr>
            <w:tcW w:w="1701" w:type="dxa"/>
            <w:vAlign w:val="center"/>
          </w:tcPr>
          <w:p w14:paraId="61BE2246" w14:textId="77777777" w:rsidR="00EC242A" w:rsidRPr="00BF53C0" w:rsidRDefault="00EC242A" w:rsidP="000C79C6">
            <w:pPr>
              <w:contextualSpacing/>
              <w:jc w:val="center"/>
              <w:rPr>
                <w:rFonts w:ascii="Cambria" w:eastAsia="Calibri" w:hAnsi="Cambria"/>
                <w:b/>
                <w:bCs/>
                <w:sz w:val="20"/>
                <w:szCs w:val="20"/>
                <w:u w:val="single"/>
              </w:rPr>
            </w:pPr>
            <w:r w:rsidRPr="00BF53C0">
              <w:rPr>
                <w:rFonts w:ascii="Cambria" w:hAnsi="Cambria" w:cs="Arial"/>
                <w:b/>
                <w:bCs/>
                <w:color w:val="000000"/>
                <w:sz w:val="20"/>
                <w:szCs w:val="20"/>
              </w:rPr>
              <w:t>litera U</w:t>
            </w:r>
          </w:p>
        </w:tc>
        <w:tc>
          <w:tcPr>
            <w:tcW w:w="7479" w:type="dxa"/>
            <w:gridSpan w:val="2"/>
            <w:vAlign w:val="center"/>
          </w:tcPr>
          <w:p w14:paraId="5635B8C3" w14:textId="77777777" w:rsidR="00EC242A" w:rsidRPr="00BF53C0" w:rsidRDefault="00EC242A" w:rsidP="000C79C6">
            <w:pPr>
              <w:contextualSpacing/>
              <w:rPr>
                <w:rFonts w:ascii="Cambria" w:eastAsia="Calibri" w:hAnsi="Cambria"/>
                <w:sz w:val="20"/>
                <w:szCs w:val="20"/>
                <w:u w:val="single"/>
              </w:rPr>
            </w:pPr>
            <w:r w:rsidRPr="00BF53C0">
              <w:rPr>
                <w:rFonts w:ascii="Cambria" w:hAnsi="Cambria" w:cs="Arial"/>
                <w:color w:val="000000"/>
                <w:sz w:val="20"/>
                <w:szCs w:val="20"/>
              </w:rPr>
              <w:t>dla oznaczenia kategorii efektów – umiejętności,</w:t>
            </w:r>
          </w:p>
        </w:tc>
      </w:tr>
      <w:tr w:rsidR="00EC242A" w:rsidRPr="000D273E" w14:paraId="7670EBED" w14:textId="77777777" w:rsidTr="000C79C6">
        <w:trPr>
          <w:trHeight w:val="425"/>
          <w:jc w:val="center"/>
        </w:trPr>
        <w:tc>
          <w:tcPr>
            <w:tcW w:w="1701" w:type="dxa"/>
            <w:vAlign w:val="center"/>
          </w:tcPr>
          <w:p w14:paraId="58D90A1D" w14:textId="77777777" w:rsidR="00EC242A" w:rsidRPr="00BF53C0" w:rsidRDefault="00EC242A" w:rsidP="000C79C6">
            <w:pPr>
              <w:contextualSpacing/>
              <w:jc w:val="center"/>
              <w:rPr>
                <w:rFonts w:ascii="Cambria" w:hAnsi="Cambria" w:cs="Arial"/>
                <w:b/>
                <w:bCs/>
                <w:color w:val="000000"/>
                <w:sz w:val="20"/>
                <w:szCs w:val="20"/>
              </w:rPr>
            </w:pPr>
            <w:r w:rsidRPr="00BF53C0">
              <w:rPr>
                <w:rFonts w:ascii="Cambria" w:hAnsi="Cambria" w:cs="Arial"/>
                <w:b/>
                <w:bCs/>
                <w:color w:val="000000"/>
                <w:sz w:val="20"/>
                <w:szCs w:val="20"/>
              </w:rPr>
              <w:t>litera K</w:t>
            </w:r>
          </w:p>
        </w:tc>
        <w:tc>
          <w:tcPr>
            <w:tcW w:w="7479" w:type="dxa"/>
            <w:gridSpan w:val="2"/>
            <w:vAlign w:val="center"/>
          </w:tcPr>
          <w:p w14:paraId="1965EE3A" w14:textId="77777777" w:rsidR="00EC242A" w:rsidRPr="00BF53C0" w:rsidRDefault="00EC242A" w:rsidP="000C79C6">
            <w:pPr>
              <w:contextualSpacing/>
              <w:rPr>
                <w:rFonts w:ascii="Cambria" w:eastAsia="Calibri" w:hAnsi="Cambria"/>
                <w:sz w:val="20"/>
                <w:szCs w:val="20"/>
                <w:u w:val="single"/>
              </w:rPr>
            </w:pPr>
            <w:r w:rsidRPr="00BF53C0">
              <w:rPr>
                <w:rFonts w:ascii="Cambria" w:hAnsi="Cambria" w:cs="Arial"/>
                <w:color w:val="000000"/>
                <w:sz w:val="20"/>
                <w:szCs w:val="20"/>
              </w:rPr>
              <w:t>dla oznaczenia kategorii efektów – kompetencje społeczne,</w:t>
            </w:r>
          </w:p>
        </w:tc>
      </w:tr>
      <w:tr w:rsidR="00EC242A" w:rsidRPr="000D273E" w14:paraId="7FB14F1D" w14:textId="77777777" w:rsidTr="000C79C6">
        <w:trPr>
          <w:trHeight w:val="401"/>
          <w:jc w:val="center"/>
        </w:trPr>
        <w:tc>
          <w:tcPr>
            <w:tcW w:w="1701" w:type="dxa"/>
            <w:vAlign w:val="center"/>
          </w:tcPr>
          <w:p w14:paraId="6517E087" w14:textId="77777777" w:rsidR="00EC242A" w:rsidRPr="00BF53C0" w:rsidRDefault="00EC242A" w:rsidP="000C79C6">
            <w:pPr>
              <w:contextualSpacing/>
              <w:jc w:val="center"/>
              <w:rPr>
                <w:rFonts w:ascii="Cambria" w:hAnsi="Cambria" w:cs="Arial"/>
                <w:b/>
                <w:bCs/>
                <w:color w:val="000000"/>
                <w:sz w:val="20"/>
                <w:szCs w:val="20"/>
              </w:rPr>
            </w:pPr>
            <w:r w:rsidRPr="00BF53C0">
              <w:rPr>
                <w:rFonts w:ascii="Cambria" w:hAnsi="Cambria" w:cs="Arial"/>
                <w:b/>
                <w:bCs/>
                <w:color w:val="000000"/>
                <w:sz w:val="20"/>
                <w:szCs w:val="20"/>
              </w:rPr>
              <w:t>01, 02 i kolejne</w:t>
            </w:r>
          </w:p>
        </w:tc>
        <w:tc>
          <w:tcPr>
            <w:tcW w:w="7479" w:type="dxa"/>
            <w:gridSpan w:val="2"/>
            <w:vAlign w:val="center"/>
          </w:tcPr>
          <w:p w14:paraId="600D7794" w14:textId="77777777" w:rsidR="00EC242A" w:rsidRPr="00BF53C0" w:rsidRDefault="00EC242A" w:rsidP="000C79C6">
            <w:pPr>
              <w:contextualSpacing/>
              <w:rPr>
                <w:rFonts w:ascii="Cambria" w:eastAsia="Calibri" w:hAnsi="Cambria"/>
                <w:sz w:val="20"/>
                <w:szCs w:val="20"/>
                <w:u w:val="single"/>
              </w:rPr>
            </w:pPr>
            <w:r w:rsidRPr="00BF53C0">
              <w:rPr>
                <w:rFonts w:ascii="Cambria" w:hAnsi="Cambria" w:cs="Arial"/>
                <w:color w:val="000000"/>
                <w:sz w:val="20"/>
                <w:szCs w:val="20"/>
              </w:rPr>
              <w:t>numer efektu w obrębie danej kategorii, zapisany w postaci dwóch cyfr (numery należy poprzedzić cyfrą 0)</w:t>
            </w:r>
          </w:p>
        </w:tc>
      </w:tr>
      <w:tr w:rsidR="00EC242A" w:rsidRPr="000D273E" w14:paraId="1EC25B64" w14:textId="77777777" w:rsidTr="000C79C6">
        <w:trPr>
          <w:trHeight w:val="401"/>
          <w:jc w:val="center"/>
        </w:trPr>
        <w:tc>
          <w:tcPr>
            <w:tcW w:w="9180" w:type="dxa"/>
            <w:gridSpan w:val="3"/>
            <w:shd w:val="clear" w:color="auto" w:fill="D9D9D9"/>
            <w:vAlign w:val="center"/>
          </w:tcPr>
          <w:p w14:paraId="50351062" w14:textId="77777777" w:rsidR="00EC242A" w:rsidRPr="00BF53C0" w:rsidRDefault="00EC242A" w:rsidP="000C79C6">
            <w:pPr>
              <w:contextualSpacing/>
              <w:jc w:val="center"/>
              <w:rPr>
                <w:rFonts w:ascii="Cambria" w:eastAsia="Calibri" w:hAnsi="Cambria"/>
                <w:sz w:val="20"/>
                <w:szCs w:val="20"/>
              </w:rPr>
            </w:pPr>
            <w:r w:rsidRPr="00BF53C0">
              <w:rPr>
                <w:rFonts w:ascii="Cambria" w:eastAsia="Calibri" w:hAnsi="Cambria"/>
                <w:sz w:val="20"/>
                <w:szCs w:val="20"/>
              </w:rPr>
              <w:t>Uniwersalne charakterystyki poziomów PRK (pierwszego stopnia) – kolumna 3</w:t>
            </w:r>
          </w:p>
        </w:tc>
      </w:tr>
      <w:tr w:rsidR="00EC242A" w:rsidRPr="000D273E" w14:paraId="1FBC6815" w14:textId="77777777" w:rsidTr="000C79C6">
        <w:trPr>
          <w:trHeight w:val="401"/>
          <w:jc w:val="center"/>
        </w:trPr>
        <w:tc>
          <w:tcPr>
            <w:tcW w:w="1701" w:type="dxa"/>
            <w:vAlign w:val="center"/>
          </w:tcPr>
          <w:p w14:paraId="2138D25D" w14:textId="77777777" w:rsidR="00EC242A" w:rsidRPr="00BF53C0" w:rsidRDefault="00EC242A" w:rsidP="000C79C6">
            <w:pPr>
              <w:contextualSpacing/>
              <w:jc w:val="center"/>
              <w:rPr>
                <w:rFonts w:ascii="Cambria" w:hAnsi="Cambria" w:cs="Arial"/>
                <w:color w:val="000000"/>
                <w:sz w:val="20"/>
                <w:szCs w:val="20"/>
              </w:rPr>
            </w:pPr>
            <w:r w:rsidRPr="00BF53C0">
              <w:rPr>
                <w:rFonts w:ascii="Cambria" w:eastAsia="Calibri" w:hAnsi="Cambria"/>
                <w:b/>
                <w:sz w:val="20"/>
                <w:szCs w:val="20"/>
              </w:rPr>
              <w:t>P</w:t>
            </w:r>
          </w:p>
        </w:tc>
        <w:tc>
          <w:tcPr>
            <w:tcW w:w="7479" w:type="dxa"/>
            <w:gridSpan w:val="2"/>
            <w:vAlign w:val="center"/>
          </w:tcPr>
          <w:p w14:paraId="1BEAF4C2" w14:textId="77777777" w:rsidR="00EC242A" w:rsidRPr="00BF53C0" w:rsidRDefault="00EC242A" w:rsidP="000C79C6">
            <w:pPr>
              <w:contextualSpacing/>
              <w:rPr>
                <w:rFonts w:ascii="Cambria" w:hAnsi="Cambria" w:cs="Arial"/>
                <w:color w:val="000000"/>
                <w:sz w:val="20"/>
                <w:szCs w:val="20"/>
              </w:rPr>
            </w:pPr>
            <w:r w:rsidRPr="00BF53C0">
              <w:rPr>
                <w:rFonts w:ascii="Cambria" w:eastAsia="Calibri" w:hAnsi="Cambria"/>
                <w:sz w:val="20"/>
                <w:szCs w:val="20"/>
              </w:rPr>
              <w:t>poziom PRK (6-7)</w:t>
            </w:r>
          </w:p>
        </w:tc>
      </w:tr>
      <w:tr w:rsidR="00EC242A" w:rsidRPr="000D273E" w14:paraId="194A184D" w14:textId="77777777" w:rsidTr="000C79C6">
        <w:trPr>
          <w:trHeight w:val="401"/>
          <w:jc w:val="center"/>
        </w:trPr>
        <w:tc>
          <w:tcPr>
            <w:tcW w:w="1701" w:type="dxa"/>
            <w:vAlign w:val="center"/>
          </w:tcPr>
          <w:p w14:paraId="19F1AA8C" w14:textId="77777777" w:rsidR="00EC242A" w:rsidRPr="00BF53C0" w:rsidRDefault="00EC242A" w:rsidP="000C79C6">
            <w:pPr>
              <w:contextualSpacing/>
              <w:jc w:val="center"/>
              <w:rPr>
                <w:rFonts w:ascii="Cambria" w:hAnsi="Cambria" w:cs="Arial"/>
                <w:color w:val="000000"/>
                <w:sz w:val="20"/>
                <w:szCs w:val="20"/>
              </w:rPr>
            </w:pPr>
            <w:r w:rsidRPr="00BF53C0">
              <w:rPr>
                <w:rFonts w:ascii="Cambria" w:eastAsia="Calibri" w:hAnsi="Cambria"/>
                <w:b/>
                <w:sz w:val="20"/>
                <w:szCs w:val="20"/>
              </w:rPr>
              <w:t>U</w:t>
            </w:r>
          </w:p>
        </w:tc>
        <w:tc>
          <w:tcPr>
            <w:tcW w:w="7479" w:type="dxa"/>
            <w:gridSpan w:val="2"/>
            <w:vAlign w:val="center"/>
          </w:tcPr>
          <w:p w14:paraId="67288A2F" w14:textId="77777777" w:rsidR="00EC242A" w:rsidRPr="00BF53C0" w:rsidRDefault="00EC242A" w:rsidP="000C79C6">
            <w:pPr>
              <w:contextualSpacing/>
              <w:rPr>
                <w:rFonts w:ascii="Cambria" w:hAnsi="Cambria" w:cs="Arial"/>
                <w:color w:val="000000"/>
                <w:sz w:val="20"/>
                <w:szCs w:val="20"/>
              </w:rPr>
            </w:pPr>
            <w:r w:rsidRPr="00BF53C0">
              <w:rPr>
                <w:rFonts w:ascii="Cambria" w:eastAsia="Calibri" w:hAnsi="Cambria"/>
                <w:sz w:val="20"/>
                <w:szCs w:val="20"/>
              </w:rPr>
              <w:t>charakterystyka uniwersalna</w:t>
            </w:r>
          </w:p>
        </w:tc>
      </w:tr>
      <w:tr w:rsidR="00EC242A" w:rsidRPr="000D273E" w14:paraId="520CDD36" w14:textId="77777777" w:rsidTr="000C79C6">
        <w:trPr>
          <w:trHeight w:val="401"/>
          <w:jc w:val="center"/>
        </w:trPr>
        <w:tc>
          <w:tcPr>
            <w:tcW w:w="1701" w:type="dxa"/>
            <w:vAlign w:val="center"/>
          </w:tcPr>
          <w:p w14:paraId="4A92F2AD" w14:textId="77777777" w:rsidR="00EC242A" w:rsidRPr="00BF53C0" w:rsidRDefault="00EC242A" w:rsidP="000C79C6">
            <w:pPr>
              <w:contextualSpacing/>
              <w:jc w:val="center"/>
              <w:rPr>
                <w:rFonts w:ascii="Cambria" w:hAnsi="Cambria" w:cs="Arial"/>
                <w:color w:val="000000"/>
                <w:sz w:val="20"/>
                <w:szCs w:val="20"/>
              </w:rPr>
            </w:pPr>
            <w:r w:rsidRPr="00BF53C0">
              <w:rPr>
                <w:rFonts w:ascii="Cambria" w:eastAsia="Calibri" w:hAnsi="Cambria"/>
                <w:b/>
                <w:sz w:val="20"/>
                <w:szCs w:val="20"/>
              </w:rPr>
              <w:t>W</w:t>
            </w:r>
          </w:p>
        </w:tc>
        <w:tc>
          <w:tcPr>
            <w:tcW w:w="7479" w:type="dxa"/>
            <w:gridSpan w:val="2"/>
            <w:vAlign w:val="center"/>
          </w:tcPr>
          <w:p w14:paraId="0274B33D" w14:textId="77777777" w:rsidR="00EC242A" w:rsidRPr="00BF53C0" w:rsidRDefault="00EC242A" w:rsidP="000C79C6">
            <w:pPr>
              <w:contextualSpacing/>
              <w:rPr>
                <w:rFonts w:ascii="Cambria" w:hAnsi="Cambria" w:cs="Arial"/>
                <w:bCs/>
                <w:color w:val="000000"/>
                <w:sz w:val="20"/>
                <w:szCs w:val="20"/>
              </w:rPr>
            </w:pPr>
            <w:r w:rsidRPr="00BF53C0">
              <w:rPr>
                <w:rFonts w:ascii="Cambria" w:eastAsia="Calibri" w:hAnsi="Cambria"/>
                <w:bCs/>
                <w:sz w:val="20"/>
                <w:szCs w:val="20"/>
              </w:rPr>
              <w:t>wiedza</w:t>
            </w:r>
          </w:p>
        </w:tc>
      </w:tr>
      <w:tr w:rsidR="00EC242A" w:rsidRPr="000D273E" w14:paraId="677E713A" w14:textId="77777777" w:rsidTr="000C79C6">
        <w:trPr>
          <w:trHeight w:val="401"/>
          <w:jc w:val="center"/>
        </w:trPr>
        <w:tc>
          <w:tcPr>
            <w:tcW w:w="1701" w:type="dxa"/>
            <w:vAlign w:val="center"/>
          </w:tcPr>
          <w:p w14:paraId="528F4758" w14:textId="77777777" w:rsidR="00EC242A" w:rsidRPr="00BF53C0" w:rsidRDefault="00EC242A" w:rsidP="000C79C6">
            <w:pPr>
              <w:contextualSpacing/>
              <w:jc w:val="center"/>
              <w:rPr>
                <w:rFonts w:ascii="Cambria" w:hAnsi="Cambria" w:cs="Arial"/>
                <w:color w:val="000000"/>
                <w:sz w:val="20"/>
                <w:szCs w:val="20"/>
              </w:rPr>
            </w:pPr>
            <w:r w:rsidRPr="00BF53C0">
              <w:rPr>
                <w:rFonts w:ascii="Cambria" w:eastAsia="Calibri" w:hAnsi="Cambria"/>
                <w:b/>
                <w:sz w:val="20"/>
                <w:szCs w:val="20"/>
              </w:rPr>
              <w:t>U</w:t>
            </w:r>
          </w:p>
        </w:tc>
        <w:tc>
          <w:tcPr>
            <w:tcW w:w="7479" w:type="dxa"/>
            <w:gridSpan w:val="2"/>
            <w:vAlign w:val="center"/>
          </w:tcPr>
          <w:p w14:paraId="5DB0ECEF" w14:textId="77777777" w:rsidR="00EC242A" w:rsidRPr="00BF53C0" w:rsidRDefault="00EC242A" w:rsidP="000C79C6">
            <w:pPr>
              <w:contextualSpacing/>
              <w:rPr>
                <w:rFonts w:ascii="Cambria" w:hAnsi="Cambria" w:cs="Arial"/>
                <w:bCs/>
                <w:color w:val="000000"/>
                <w:sz w:val="20"/>
                <w:szCs w:val="20"/>
              </w:rPr>
            </w:pPr>
            <w:r w:rsidRPr="00BF53C0">
              <w:rPr>
                <w:rFonts w:ascii="Cambria" w:eastAsia="Calibri" w:hAnsi="Cambria"/>
                <w:bCs/>
                <w:sz w:val="20"/>
                <w:szCs w:val="20"/>
              </w:rPr>
              <w:t>umiejętności</w:t>
            </w:r>
          </w:p>
        </w:tc>
      </w:tr>
      <w:tr w:rsidR="00EC242A" w:rsidRPr="000D273E" w14:paraId="030039AA" w14:textId="77777777" w:rsidTr="000C79C6">
        <w:trPr>
          <w:trHeight w:val="401"/>
          <w:jc w:val="center"/>
        </w:trPr>
        <w:tc>
          <w:tcPr>
            <w:tcW w:w="1701" w:type="dxa"/>
            <w:vAlign w:val="center"/>
          </w:tcPr>
          <w:p w14:paraId="78CAA731" w14:textId="77777777" w:rsidR="00EC242A" w:rsidRPr="00BF53C0" w:rsidRDefault="00EC242A" w:rsidP="000C79C6">
            <w:pPr>
              <w:contextualSpacing/>
              <w:jc w:val="center"/>
              <w:rPr>
                <w:rFonts w:ascii="Cambria" w:hAnsi="Cambria" w:cs="Arial"/>
                <w:color w:val="000000"/>
                <w:sz w:val="20"/>
                <w:szCs w:val="20"/>
              </w:rPr>
            </w:pPr>
            <w:r w:rsidRPr="00BF53C0">
              <w:rPr>
                <w:rFonts w:ascii="Cambria" w:eastAsia="Calibri" w:hAnsi="Cambria"/>
                <w:b/>
                <w:sz w:val="20"/>
                <w:szCs w:val="20"/>
              </w:rPr>
              <w:t>K</w:t>
            </w:r>
          </w:p>
        </w:tc>
        <w:tc>
          <w:tcPr>
            <w:tcW w:w="7479" w:type="dxa"/>
            <w:gridSpan w:val="2"/>
            <w:vAlign w:val="center"/>
          </w:tcPr>
          <w:p w14:paraId="117CFCF0" w14:textId="77777777" w:rsidR="00EC242A" w:rsidRPr="00BF53C0" w:rsidRDefault="00EC242A" w:rsidP="000C79C6">
            <w:pPr>
              <w:contextualSpacing/>
              <w:rPr>
                <w:rFonts w:ascii="Cambria" w:hAnsi="Cambria" w:cs="Arial"/>
                <w:bCs/>
                <w:color w:val="000000"/>
                <w:sz w:val="20"/>
                <w:szCs w:val="20"/>
              </w:rPr>
            </w:pPr>
            <w:r w:rsidRPr="00BF53C0">
              <w:rPr>
                <w:rFonts w:ascii="Cambria" w:eastAsia="Calibri" w:hAnsi="Cambria"/>
                <w:bCs/>
                <w:sz w:val="20"/>
                <w:szCs w:val="20"/>
              </w:rPr>
              <w:t>kompetencje społeczne</w:t>
            </w:r>
          </w:p>
        </w:tc>
      </w:tr>
      <w:tr w:rsidR="00EC242A" w:rsidRPr="000D273E" w14:paraId="2F3185FB" w14:textId="77777777" w:rsidTr="000C79C6">
        <w:trPr>
          <w:trHeight w:val="401"/>
          <w:jc w:val="center"/>
        </w:trPr>
        <w:tc>
          <w:tcPr>
            <w:tcW w:w="9180" w:type="dxa"/>
            <w:gridSpan w:val="3"/>
            <w:shd w:val="clear" w:color="auto" w:fill="D9D9D9"/>
            <w:vAlign w:val="center"/>
          </w:tcPr>
          <w:p w14:paraId="3AB0E442" w14:textId="77777777" w:rsidR="00EC242A" w:rsidRPr="00BF53C0" w:rsidRDefault="00EC242A" w:rsidP="000C79C6">
            <w:pPr>
              <w:contextualSpacing/>
              <w:jc w:val="center"/>
              <w:rPr>
                <w:rFonts w:ascii="Cambria" w:eastAsia="Calibri" w:hAnsi="Cambria"/>
                <w:sz w:val="20"/>
                <w:szCs w:val="20"/>
              </w:rPr>
            </w:pPr>
            <w:r w:rsidRPr="00BF53C0">
              <w:rPr>
                <w:rFonts w:ascii="Cambria" w:eastAsia="Calibri" w:hAnsi="Cambria"/>
                <w:sz w:val="20"/>
                <w:szCs w:val="20"/>
              </w:rPr>
              <w:t>Charakterystyki poziomów PRK typowe dla kwalifikacji uzyskiwanych w ramach szkolnictwa wyższego (drugiego stopnia) - kolumna 3</w:t>
            </w:r>
          </w:p>
        </w:tc>
      </w:tr>
      <w:tr w:rsidR="00EC242A" w:rsidRPr="000D273E" w14:paraId="2CAAD915" w14:textId="77777777" w:rsidTr="000C79C6">
        <w:trPr>
          <w:trHeight w:val="401"/>
          <w:jc w:val="center"/>
        </w:trPr>
        <w:tc>
          <w:tcPr>
            <w:tcW w:w="1701" w:type="dxa"/>
            <w:vAlign w:val="center"/>
          </w:tcPr>
          <w:p w14:paraId="19EDBC09" w14:textId="77777777" w:rsidR="00EC242A" w:rsidRPr="00BF53C0" w:rsidRDefault="00EC242A" w:rsidP="000C79C6">
            <w:pPr>
              <w:contextualSpacing/>
              <w:jc w:val="center"/>
              <w:rPr>
                <w:rFonts w:ascii="Cambria" w:hAnsi="Cambria" w:cs="Arial"/>
                <w:color w:val="000000"/>
                <w:sz w:val="20"/>
                <w:szCs w:val="20"/>
              </w:rPr>
            </w:pPr>
            <w:r w:rsidRPr="00BF53C0">
              <w:rPr>
                <w:rFonts w:ascii="Cambria" w:eastAsia="Calibri" w:hAnsi="Cambria"/>
                <w:b/>
                <w:sz w:val="20"/>
                <w:szCs w:val="20"/>
              </w:rPr>
              <w:t>P</w:t>
            </w:r>
          </w:p>
        </w:tc>
        <w:tc>
          <w:tcPr>
            <w:tcW w:w="7479" w:type="dxa"/>
            <w:gridSpan w:val="2"/>
            <w:vAlign w:val="center"/>
          </w:tcPr>
          <w:p w14:paraId="5053748B" w14:textId="77777777" w:rsidR="00EC242A" w:rsidRPr="00BF53C0" w:rsidRDefault="00EC242A" w:rsidP="000C79C6">
            <w:pPr>
              <w:contextualSpacing/>
              <w:rPr>
                <w:rFonts w:ascii="Cambria" w:hAnsi="Cambria" w:cs="Arial"/>
                <w:color w:val="000000"/>
                <w:sz w:val="20"/>
                <w:szCs w:val="20"/>
              </w:rPr>
            </w:pPr>
            <w:r w:rsidRPr="00BF53C0">
              <w:rPr>
                <w:rFonts w:ascii="Cambria" w:eastAsia="Calibri" w:hAnsi="Cambria"/>
                <w:sz w:val="20"/>
                <w:szCs w:val="20"/>
              </w:rPr>
              <w:t>poziom PRK (6-7)</w:t>
            </w:r>
          </w:p>
        </w:tc>
      </w:tr>
      <w:tr w:rsidR="00EC242A" w:rsidRPr="000D273E" w14:paraId="378CB988" w14:textId="77777777" w:rsidTr="000C79C6">
        <w:trPr>
          <w:trHeight w:val="401"/>
          <w:jc w:val="center"/>
        </w:trPr>
        <w:tc>
          <w:tcPr>
            <w:tcW w:w="1701" w:type="dxa"/>
            <w:vAlign w:val="center"/>
          </w:tcPr>
          <w:p w14:paraId="3156B347" w14:textId="77777777" w:rsidR="00EC242A" w:rsidRPr="00BF53C0" w:rsidRDefault="00EC242A" w:rsidP="000C79C6">
            <w:pPr>
              <w:contextualSpacing/>
              <w:jc w:val="center"/>
              <w:rPr>
                <w:rFonts w:ascii="Cambria" w:hAnsi="Cambria" w:cs="Arial"/>
                <w:b/>
                <w:bCs/>
                <w:color w:val="000000"/>
                <w:sz w:val="20"/>
                <w:szCs w:val="20"/>
              </w:rPr>
            </w:pPr>
            <w:r w:rsidRPr="00BF53C0">
              <w:rPr>
                <w:rFonts w:ascii="Cambria" w:eastAsia="Calibri" w:hAnsi="Cambria"/>
                <w:b/>
                <w:bCs/>
                <w:sz w:val="20"/>
                <w:szCs w:val="20"/>
              </w:rPr>
              <w:t>S</w:t>
            </w:r>
          </w:p>
        </w:tc>
        <w:tc>
          <w:tcPr>
            <w:tcW w:w="7479" w:type="dxa"/>
            <w:gridSpan w:val="2"/>
            <w:vAlign w:val="center"/>
          </w:tcPr>
          <w:p w14:paraId="66286A8E" w14:textId="77777777" w:rsidR="00EC242A" w:rsidRPr="00BF53C0" w:rsidRDefault="00EC242A" w:rsidP="000C79C6">
            <w:pPr>
              <w:contextualSpacing/>
              <w:rPr>
                <w:rFonts w:ascii="Cambria" w:hAnsi="Cambria" w:cs="Arial"/>
                <w:color w:val="000000"/>
                <w:sz w:val="20"/>
                <w:szCs w:val="20"/>
              </w:rPr>
            </w:pPr>
            <w:r w:rsidRPr="00BF53C0">
              <w:rPr>
                <w:rFonts w:ascii="Cambria" w:eastAsia="Calibri" w:hAnsi="Cambria"/>
                <w:sz w:val="20"/>
                <w:szCs w:val="20"/>
              </w:rPr>
              <w:t>charakterystyki typowe dla kwalifikacji uzyskiwanych w ramach szkolnictwa wyższego</w:t>
            </w:r>
          </w:p>
        </w:tc>
      </w:tr>
      <w:tr w:rsidR="00EC242A" w:rsidRPr="000D273E" w14:paraId="41806651" w14:textId="77777777" w:rsidTr="000C79C6">
        <w:trPr>
          <w:trHeight w:val="408"/>
          <w:jc w:val="center"/>
        </w:trPr>
        <w:tc>
          <w:tcPr>
            <w:tcW w:w="1701" w:type="dxa"/>
            <w:vMerge w:val="restart"/>
            <w:vAlign w:val="center"/>
          </w:tcPr>
          <w:p w14:paraId="2CB6581F" w14:textId="77777777" w:rsidR="00EC242A" w:rsidRPr="00BF53C0" w:rsidRDefault="00EC242A" w:rsidP="000C79C6">
            <w:pPr>
              <w:jc w:val="center"/>
              <w:rPr>
                <w:rFonts w:ascii="Cambria" w:eastAsia="Calibri" w:hAnsi="Cambria"/>
                <w:b/>
                <w:sz w:val="20"/>
                <w:szCs w:val="20"/>
              </w:rPr>
            </w:pPr>
            <w:r w:rsidRPr="00BF53C0">
              <w:rPr>
                <w:rFonts w:ascii="Cambria" w:eastAsia="Calibri" w:hAnsi="Cambria"/>
                <w:b/>
                <w:sz w:val="20"/>
                <w:szCs w:val="20"/>
              </w:rPr>
              <w:t>W</w:t>
            </w:r>
          </w:p>
          <w:p w14:paraId="6A5F5C33" w14:textId="77777777" w:rsidR="00EC242A" w:rsidRPr="00BF53C0" w:rsidRDefault="00EC242A" w:rsidP="000C79C6">
            <w:pPr>
              <w:jc w:val="center"/>
              <w:rPr>
                <w:rFonts w:ascii="Cambria" w:eastAsia="Calibri" w:hAnsi="Cambria"/>
                <w:b/>
                <w:sz w:val="20"/>
                <w:szCs w:val="20"/>
              </w:rPr>
            </w:pPr>
            <w:r w:rsidRPr="00BF53C0">
              <w:rPr>
                <w:rFonts w:ascii="Cambria" w:eastAsia="Calibri" w:hAnsi="Cambria"/>
                <w:b/>
                <w:sz w:val="20"/>
                <w:szCs w:val="20"/>
              </w:rPr>
              <w:t>(wiedza)</w:t>
            </w:r>
          </w:p>
        </w:tc>
        <w:tc>
          <w:tcPr>
            <w:tcW w:w="1417" w:type="dxa"/>
            <w:vAlign w:val="center"/>
          </w:tcPr>
          <w:p w14:paraId="6761008B" w14:textId="77777777" w:rsidR="00EC242A" w:rsidRPr="00BF53C0" w:rsidRDefault="00EC242A" w:rsidP="000C79C6">
            <w:pPr>
              <w:jc w:val="center"/>
              <w:rPr>
                <w:rFonts w:ascii="Cambria" w:eastAsia="Calibri" w:hAnsi="Cambria"/>
                <w:b/>
                <w:bCs/>
                <w:sz w:val="20"/>
                <w:szCs w:val="20"/>
              </w:rPr>
            </w:pPr>
            <w:r w:rsidRPr="00BF53C0">
              <w:rPr>
                <w:rFonts w:ascii="Cambria" w:eastAsia="Calibri" w:hAnsi="Cambria"/>
                <w:b/>
                <w:bCs/>
                <w:sz w:val="20"/>
                <w:szCs w:val="20"/>
              </w:rPr>
              <w:t xml:space="preserve">G </w:t>
            </w:r>
          </w:p>
        </w:tc>
        <w:tc>
          <w:tcPr>
            <w:tcW w:w="6062" w:type="dxa"/>
            <w:vAlign w:val="center"/>
          </w:tcPr>
          <w:p w14:paraId="0F5EC38B" w14:textId="77777777" w:rsidR="00EC242A" w:rsidRPr="00BF53C0" w:rsidRDefault="00EC242A" w:rsidP="000C79C6">
            <w:pPr>
              <w:rPr>
                <w:rFonts w:ascii="Cambria" w:eastAsia="Calibri" w:hAnsi="Cambria"/>
                <w:b/>
                <w:sz w:val="20"/>
                <w:szCs w:val="20"/>
              </w:rPr>
            </w:pPr>
            <w:r w:rsidRPr="00BF53C0">
              <w:rPr>
                <w:rFonts w:ascii="Cambria" w:eastAsia="Calibri" w:hAnsi="Cambria"/>
                <w:sz w:val="20"/>
                <w:szCs w:val="20"/>
              </w:rPr>
              <w:t>zakres i głębia</w:t>
            </w:r>
          </w:p>
        </w:tc>
      </w:tr>
      <w:tr w:rsidR="00EC242A" w:rsidRPr="000D273E" w14:paraId="7D8D5916" w14:textId="77777777" w:rsidTr="000C79C6">
        <w:trPr>
          <w:trHeight w:val="408"/>
          <w:jc w:val="center"/>
        </w:trPr>
        <w:tc>
          <w:tcPr>
            <w:tcW w:w="1701" w:type="dxa"/>
            <w:vMerge/>
            <w:vAlign w:val="center"/>
          </w:tcPr>
          <w:p w14:paraId="75E1FB74" w14:textId="77777777" w:rsidR="00EC242A" w:rsidRPr="00BF53C0" w:rsidRDefault="00EC242A" w:rsidP="000C79C6">
            <w:pPr>
              <w:jc w:val="center"/>
              <w:rPr>
                <w:rFonts w:ascii="Cambria" w:eastAsia="Calibri" w:hAnsi="Cambria"/>
                <w:b/>
                <w:sz w:val="20"/>
                <w:szCs w:val="20"/>
              </w:rPr>
            </w:pPr>
          </w:p>
        </w:tc>
        <w:tc>
          <w:tcPr>
            <w:tcW w:w="1417" w:type="dxa"/>
            <w:vAlign w:val="center"/>
          </w:tcPr>
          <w:p w14:paraId="79787CA9" w14:textId="77777777" w:rsidR="00EC242A" w:rsidRPr="00BF53C0" w:rsidRDefault="00EC242A" w:rsidP="000C79C6">
            <w:pPr>
              <w:jc w:val="center"/>
              <w:rPr>
                <w:rFonts w:ascii="Cambria" w:eastAsia="Calibri" w:hAnsi="Cambria"/>
                <w:b/>
                <w:bCs/>
                <w:sz w:val="20"/>
                <w:szCs w:val="20"/>
              </w:rPr>
            </w:pPr>
            <w:r w:rsidRPr="00BF53C0">
              <w:rPr>
                <w:rFonts w:ascii="Cambria" w:eastAsia="Calibri" w:hAnsi="Cambria"/>
                <w:b/>
                <w:bCs/>
                <w:sz w:val="20"/>
                <w:szCs w:val="20"/>
              </w:rPr>
              <w:t xml:space="preserve">K </w:t>
            </w:r>
          </w:p>
        </w:tc>
        <w:tc>
          <w:tcPr>
            <w:tcW w:w="6062" w:type="dxa"/>
            <w:vAlign w:val="center"/>
          </w:tcPr>
          <w:p w14:paraId="1E535269" w14:textId="77777777" w:rsidR="00EC242A" w:rsidRPr="00BF53C0" w:rsidRDefault="00EC242A" w:rsidP="000C79C6">
            <w:pPr>
              <w:rPr>
                <w:rFonts w:ascii="Cambria" w:eastAsia="Calibri" w:hAnsi="Cambria"/>
                <w:b/>
                <w:sz w:val="20"/>
                <w:szCs w:val="20"/>
              </w:rPr>
            </w:pPr>
            <w:r w:rsidRPr="00BF53C0">
              <w:rPr>
                <w:rFonts w:ascii="Cambria" w:eastAsia="Calibri" w:hAnsi="Cambria"/>
                <w:sz w:val="20"/>
                <w:szCs w:val="20"/>
              </w:rPr>
              <w:t>kontekst</w:t>
            </w:r>
          </w:p>
        </w:tc>
      </w:tr>
      <w:tr w:rsidR="00EC242A" w:rsidRPr="000D273E" w14:paraId="1A9D7D45" w14:textId="77777777" w:rsidTr="000C79C6">
        <w:trPr>
          <w:trHeight w:val="408"/>
          <w:jc w:val="center"/>
        </w:trPr>
        <w:tc>
          <w:tcPr>
            <w:tcW w:w="1701" w:type="dxa"/>
            <w:vMerge w:val="restart"/>
            <w:vAlign w:val="center"/>
          </w:tcPr>
          <w:p w14:paraId="329FA41E" w14:textId="77777777" w:rsidR="00EC242A" w:rsidRPr="00BF53C0" w:rsidRDefault="00EC242A" w:rsidP="000C79C6">
            <w:pPr>
              <w:jc w:val="center"/>
              <w:rPr>
                <w:rFonts w:ascii="Cambria" w:eastAsia="Calibri" w:hAnsi="Cambria"/>
                <w:b/>
                <w:sz w:val="20"/>
                <w:szCs w:val="20"/>
              </w:rPr>
            </w:pPr>
            <w:r w:rsidRPr="00BF53C0">
              <w:rPr>
                <w:rFonts w:ascii="Cambria" w:eastAsia="Calibri" w:hAnsi="Cambria"/>
                <w:b/>
                <w:sz w:val="20"/>
                <w:szCs w:val="20"/>
              </w:rPr>
              <w:t>U (umiejętności)</w:t>
            </w:r>
          </w:p>
        </w:tc>
        <w:tc>
          <w:tcPr>
            <w:tcW w:w="1417" w:type="dxa"/>
            <w:vAlign w:val="center"/>
          </w:tcPr>
          <w:p w14:paraId="3167E7F1" w14:textId="77777777" w:rsidR="00EC242A" w:rsidRPr="00BF53C0" w:rsidRDefault="00EC242A" w:rsidP="000C79C6">
            <w:pPr>
              <w:jc w:val="center"/>
              <w:rPr>
                <w:rFonts w:ascii="Cambria" w:eastAsia="Calibri" w:hAnsi="Cambria"/>
                <w:b/>
                <w:bCs/>
                <w:sz w:val="20"/>
                <w:szCs w:val="20"/>
              </w:rPr>
            </w:pPr>
            <w:r w:rsidRPr="00BF53C0">
              <w:rPr>
                <w:rFonts w:ascii="Cambria" w:eastAsia="Calibri" w:hAnsi="Cambria"/>
                <w:b/>
                <w:bCs/>
                <w:sz w:val="20"/>
                <w:szCs w:val="20"/>
              </w:rPr>
              <w:t>W</w:t>
            </w:r>
          </w:p>
        </w:tc>
        <w:tc>
          <w:tcPr>
            <w:tcW w:w="6062" w:type="dxa"/>
            <w:vAlign w:val="center"/>
          </w:tcPr>
          <w:p w14:paraId="7A39E89B" w14:textId="77777777" w:rsidR="00EC242A" w:rsidRPr="00BF53C0" w:rsidRDefault="00EC242A" w:rsidP="000C79C6">
            <w:pPr>
              <w:rPr>
                <w:rFonts w:ascii="Cambria" w:eastAsia="Calibri" w:hAnsi="Cambria"/>
                <w:b/>
                <w:sz w:val="20"/>
                <w:szCs w:val="20"/>
              </w:rPr>
            </w:pPr>
            <w:r w:rsidRPr="00BF53C0">
              <w:rPr>
                <w:rFonts w:ascii="Cambria" w:eastAsia="Calibri" w:hAnsi="Cambria"/>
                <w:sz w:val="20"/>
                <w:szCs w:val="20"/>
              </w:rPr>
              <w:t>wykorzystanie wiedzy</w:t>
            </w:r>
          </w:p>
        </w:tc>
      </w:tr>
      <w:tr w:rsidR="00EC242A" w:rsidRPr="000D273E" w14:paraId="479FFD05" w14:textId="77777777" w:rsidTr="000C79C6">
        <w:trPr>
          <w:trHeight w:val="408"/>
          <w:jc w:val="center"/>
        </w:trPr>
        <w:tc>
          <w:tcPr>
            <w:tcW w:w="1701" w:type="dxa"/>
            <w:vMerge/>
            <w:vAlign w:val="center"/>
          </w:tcPr>
          <w:p w14:paraId="26DB7664" w14:textId="77777777" w:rsidR="00EC242A" w:rsidRPr="00BF53C0" w:rsidRDefault="00EC242A" w:rsidP="000C79C6">
            <w:pPr>
              <w:jc w:val="center"/>
              <w:rPr>
                <w:rFonts w:ascii="Cambria" w:eastAsia="Calibri" w:hAnsi="Cambria"/>
                <w:b/>
                <w:sz w:val="20"/>
                <w:szCs w:val="20"/>
              </w:rPr>
            </w:pPr>
          </w:p>
        </w:tc>
        <w:tc>
          <w:tcPr>
            <w:tcW w:w="1417" w:type="dxa"/>
            <w:vAlign w:val="center"/>
          </w:tcPr>
          <w:p w14:paraId="4C59A841" w14:textId="77777777" w:rsidR="00EC242A" w:rsidRPr="00BF53C0" w:rsidRDefault="00EC242A" w:rsidP="000C79C6">
            <w:pPr>
              <w:jc w:val="center"/>
              <w:rPr>
                <w:rFonts w:ascii="Cambria" w:eastAsia="Calibri" w:hAnsi="Cambria"/>
                <w:b/>
                <w:bCs/>
                <w:sz w:val="20"/>
                <w:szCs w:val="20"/>
              </w:rPr>
            </w:pPr>
            <w:r w:rsidRPr="00BF53C0">
              <w:rPr>
                <w:rFonts w:ascii="Cambria" w:eastAsia="Calibri" w:hAnsi="Cambria"/>
                <w:b/>
                <w:bCs/>
                <w:sz w:val="20"/>
                <w:szCs w:val="20"/>
              </w:rPr>
              <w:t>K</w:t>
            </w:r>
          </w:p>
        </w:tc>
        <w:tc>
          <w:tcPr>
            <w:tcW w:w="6062" w:type="dxa"/>
            <w:vAlign w:val="center"/>
          </w:tcPr>
          <w:p w14:paraId="26989BDC" w14:textId="77777777" w:rsidR="00EC242A" w:rsidRPr="00BF53C0" w:rsidRDefault="00EC242A" w:rsidP="000C79C6">
            <w:pPr>
              <w:rPr>
                <w:rFonts w:ascii="Cambria" w:eastAsia="Calibri" w:hAnsi="Cambria"/>
                <w:b/>
                <w:sz w:val="20"/>
                <w:szCs w:val="20"/>
              </w:rPr>
            </w:pPr>
            <w:r w:rsidRPr="00BF53C0">
              <w:rPr>
                <w:rFonts w:ascii="Cambria" w:eastAsia="Calibri" w:hAnsi="Cambria"/>
                <w:sz w:val="20"/>
                <w:szCs w:val="20"/>
              </w:rPr>
              <w:t>komunikowanie się</w:t>
            </w:r>
          </w:p>
        </w:tc>
      </w:tr>
      <w:tr w:rsidR="00EC242A" w:rsidRPr="000D273E" w14:paraId="6F6C37E2" w14:textId="77777777" w:rsidTr="000C79C6">
        <w:trPr>
          <w:trHeight w:val="408"/>
          <w:jc w:val="center"/>
        </w:trPr>
        <w:tc>
          <w:tcPr>
            <w:tcW w:w="1701" w:type="dxa"/>
            <w:vMerge/>
            <w:vAlign w:val="center"/>
          </w:tcPr>
          <w:p w14:paraId="5FBA8833" w14:textId="77777777" w:rsidR="00EC242A" w:rsidRPr="00BF53C0" w:rsidRDefault="00EC242A" w:rsidP="000C79C6">
            <w:pPr>
              <w:jc w:val="center"/>
              <w:rPr>
                <w:rFonts w:ascii="Cambria" w:eastAsia="Calibri" w:hAnsi="Cambria"/>
                <w:b/>
                <w:sz w:val="20"/>
                <w:szCs w:val="20"/>
              </w:rPr>
            </w:pPr>
          </w:p>
        </w:tc>
        <w:tc>
          <w:tcPr>
            <w:tcW w:w="1417" w:type="dxa"/>
            <w:vAlign w:val="center"/>
          </w:tcPr>
          <w:p w14:paraId="1207EF23" w14:textId="77777777" w:rsidR="00EC242A" w:rsidRPr="00BF53C0" w:rsidRDefault="00EC242A" w:rsidP="000C79C6">
            <w:pPr>
              <w:jc w:val="center"/>
              <w:rPr>
                <w:rFonts w:ascii="Cambria" w:eastAsia="Calibri" w:hAnsi="Cambria"/>
                <w:b/>
                <w:bCs/>
                <w:sz w:val="20"/>
                <w:szCs w:val="20"/>
              </w:rPr>
            </w:pPr>
            <w:r w:rsidRPr="00BF53C0">
              <w:rPr>
                <w:rFonts w:ascii="Cambria" w:eastAsia="Calibri" w:hAnsi="Cambria"/>
                <w:b/>
                <w:bCs/>
                <w:sz w:val="20"/>
                <w:szCs w:val="20"/>
              </w:rPr>
              <w:t>O</w:t>
            </w:r>
          </w:p>
        </w:tc>
        <w:tc>
          <w:tcPr>
            <w:tcW w:w="6062" w:type="dxa"/>
            <w:vAlign w:val="center"/>
          </w:tcPr>
          <w:p w14:paraId="556DC6B0" w14:textId="77777777" w:rsidR="00EC242A" w:rsidRPr="00BF53C0" w:rsidRDefault="00EC242A" w:rsidP="000C79C6">
            <w:pPr>
              <w:rPr>
                <w:rFonts w:ascii="Cambria" w:eastAsia="Calibri" w:hAnsi="Cambria"/>
                <w:b/>
                <w:sz w:val="20"/>
                <w:szCs w:val="20"/>
              </w:rPr>
            </w:pPr>
            <w:r w:rsidRPr="00BF53C0">
              <w:rPr>
                <w:rFonts w:ascii="Cambria" w:eastAsia="Calibri" w:hAnsi="Cambria"/>
                <w:sz w:val="20"/>
                <w:szCs w:val="20"/>
              </w:rPr>
              <w:t>organizacja pracy</w:t>
            </w:r>
          </w:p>
        </w:tc>
      </w:tr>
      <w:tr w:rsidR="00EC242A" w:rsidRPr="000D273E" w14:paraId="1F5D2364" w14:textId="77777777" w:rsidTr="000C79C6">
        <w:trPr>
          <w:trHeight w:val="408"/>
          <w:jc w:val="center"/>
        </w:trPr>
        <w:tc>
          <w:tcPr>
            <w:tcW w:w="1701" w:type="dxa"/>
            <w:vMerge/>
            <w:vAlign w:val="center"/>
          </w:tcPr>
          <w:p w14:paraId="25A8D329" w14:textId="77777777" w:rsidR="00EC242A" w:rsidRPr="00BF53C0" w:rsidRDefault="00EC242A" w:rsidP="000C79C6">
            <w:pPr>
              <w:jc w:val="center"/>
              <w:rPr>
                <w:rFonts w:ascii="Cambria" w:eastAsia="Calibri" w:hAnsi="Cambria"/>
                <w:b/>
                <w:sz w:val="20"/>
                <w:szCs w:val="20"/>
              </w:rPr>
            </w:pPr>
          </w:p>
        </w:tc>
        <w:tc>
          <w:tcPr>
            <w:tcW w:w="1417" w:type="dxa"/>
            <w:vAlign w:val="center"/>
          </w:tcPr>
          <w:p w14:paraId="58B9A1B0" w14:textId="77777777" w:rsidR="00EC242A" w:rsidRPr="00BF53C0" w:rsidRDefault="00EC242A" w:rsidP="000C79C6">
            <w:pPr>
              <w:jc w:val="center"/>
              <w:rPr>
                <w:rFonts w:ascii="Cambria" w:eastAsia="Calibri" w:hAnsi="Cambria"/>
                <w:b/>
                <w:bCs/>
                <w:sz w:val="20"/>
                <w:szCs w:val="20"/>
              </w:rPr>
            </w:pPr>
            <w:r w:rsidRPr="00BF53C0">
              <w:rPr>
                <w:rFonts w:ascii="Cambria" w:eastAsia="Calibri" w:hAnsi="Cambria"/>
                <w:b/>
                <w:bCs/>
                <w:sz w:val="20"/>
                <w:szCs w:val="20"/>
              </w:rPr>
              <w:t>U</w:t>
            </w:r>
          </w:p>
        </w:tc>
        <w:tc>
          <w:tcPr>
            <w:tcW w:w="6062" w:type="dxa"/>
            <w:vAlign w:val="center"/>
          </w:tcPr>
          <w:p w14:paraId="647CB5F3" w14:textId="77777777" w:rsidR="00EC242A" w:rsidRPr="00BF53C0" w:rsidRDefault="00EC242A" w:rsidP="000C79C6">
            <w:pPr>
              <w:rPr>
                <w:rFonts w:ascii="Cambria" w:eastAsia="Calibri" w:hAnsi="Cambria"/>
                <w:b/>
                <w:sz w:val="20"/>
                <w:szCs w:val="20"/>
              </w:rPr>
            </w:pPr>
            <w:r w:rsidRPr="00BF53C0">
              <w:rPr>
                <w:rFonts w:ascii="Cambria" w:eastAsia="Calibri" w:hAnsi="Cambria"/>
                <w:sz w:val="20"/>
                <w:szCs w:val="20"/>
              </w:rPr>
              <w:t>uczenie się</w:t>
            </w:r>
          </w:p>
        </w:tc>
      </w:tr>
      <w:tr w:rsidR="00EC242A" w:rsidRPr="000D273E" w14:paraId="20E86F44" w14:textId="77777777" w:rsidTr="000C79C6">
        <w:trPr>
          <w:trHeight w:val="408"/>
          <w:jc w:val="center"/>
        </w:trPr>
        <w:tc>
          <w:tcPr>
            <w:tcW w:w="1701" w:type="dxa"/>
            <w:vMerge w:val="restart"/>
            <w:vAlign w:val="center"/>
          </w:tcPr>
          <w:p w14:paraId="53236D52" w14:textId="77777777" w:rsidR="00EC242A" w:rsidRPr="00BF53C0" w:rsidRDefault="00EC242A" w:rsidP="000C79C6">
            <w:pPr>
              <w:jc w:val="center"/>
              <w:rPr>
                <w:rFonts w:ascii="Cambria" w:eastAsia="Calibri" w:hAnsi="Cambria"/>
                <w:b/>
                <w:sz w:val="20"/>
                <w:szCs w:val="20"/>
              </w:rPr>
            </w:pPr>
            <w:r w:rsidRPr="00BF53C0">
              <w:rPr>
                <w:rFonts w:ascii="Cambria" w:eastAsia="Calibri" w:hAnsi="Cambria"/>
                <w:b/>
                <w:sz w:val="20"/>
                <w:szCs w:val="20"/>
              </w:rPr>
              <w:t>K (kompetencje społeczne)</w:t>
            </w:r>
          </w:p>
        </w:tc>
        <w:tc>
          <w:tcPr>
            <w:tcW w:w="1417" w:type="dxa"/>
            <w:vAlign w:val="center"/>
          </w:tcPr>
          <w:p w14:paraId="1125D342" w14:textId="77777777" w:rsidR="00EC242A" w:rsidRPr="00BF53C0" w:rsidRDefault="00EC242A" w:rsidP="000C79C6">
            <w:pPr>
              <w:contextualSpacing/>
              <w:jc w:val="center"/>
              <w:rPr>
                <w:rFonts w:ascii="Cambria" w:eastAsia="Calibri" w:hAnsi="Cambria"/>
                <w:b/>
                <w:bCs/>
                <w:sz w:val="20"/>
                <w:szCs w:val="20"/>
              </w:rPr>
            </w:pPr>
            <w:r w:rsidRPr="00BF53C0">
              <w:rPr>
                <w:rFonts w:ascii="Cambria" w:eastAsia="Calibri" w:hAnsi="Cambria"/>
                <w:b/>
                <w:bCs/>
                <w:sz w:val="20"/>
                <w:szCs w:val="20"/>
              </w:rPr>
              <w:t>K</w:t>
            </w:r>
          </w:p>
        </w:tc>
        <w:tc>
          <w:tcPr>
            <w:tcW w:w="6062" w:type="dxa"/>
            <w:vAlign w:val="center"/>
          </w:tcPr>
          <w:p w14:paraId="7326571A" w14:textId="77777777" w:rsidR="00EC242A" w:rsidRPr="00BF53C0" w:rsidRDefault="00EC242A" w:rsidP="000C79C6">
            <w:pPr>
              <w:rPr>
                <w:rFonts w:ascii="Cambria" w:eastAsia="Calibri" w:hAnsi="Cambria"/>
                <w:b/>
                <w:sz w:val="20"/>
                <w:szCs w:val="20"/>
              </w:rPr>
            </w:pPr>
            <w:r w:rsidRPr="00BF53C0">
              <w:rPr>
                <w:rFonts w:ascii="Cambria" w:eastAsia="Calibri" w:hAnsi="Cambria"/>
                <w:sz w:val="20"/>
                <w:szCs w:val="20"/>
              </w:rPr>
              <w:t>oceny</w:t>
            </w:r>
          </w:p>
        </w:tc>
      </w:tr>
      <w:tr w:rsidR="00EC242A" w:rsidRPr="000D273E" w14:paraId="033142D2" w14:textId="77777777" w:rsidTr="000C79C6">
        <w:trPr>
          <w:trHeight w:val="408"/>
          <w:jc w:val="center"/>
        </w:trPr>
        <w:tc>
          <w:tcPr>
            <w:tcW w:w="1701" w:type="dxa"/>
            <w:vMerge/>
            <w:vAlign w:val="center"/>
          </w:tcPr>
          <w:p w14:paraId="1001500F" w14:textId="77777777" w:rsidR="00EC242A" w:rsidRPr="00BF53C0" w:rsidRDefault="00EC242A" w:rsidP="000C79C6">
            <w:pPr>
              <w:jc w:val="center"/>
              <w:rPr>
                <w:rFonts w:ascii="Cambria" w:eastAsia="Calibri" w:hAnsi="Cambria"/>
                <w:b/>
                <w:sz w:val="20"/>
                <w:szCs w:val="20"/>
              </w:rPr>
            </w:pPr>
          </w:p>
        </w:tc>
        <w:tc>
          <w:tcPr>
            <w:tcW w:w="1417" w:type="dxa"/>
            <w:vAlign w:val="center"/>
          </w:tcPr>
          <w:p w14:paraId="1D690673" w14:textId="77777777" w:rsidR="00EC242A" w:rsidRPr="00BF53C0" w:rsidRDefault="00EC242A" w:rsidP="000C79C6">
            <w:pPr>
              <w:contextualSpacing/>
              <w:jc w:val="center"/>
              <w:rPr>
                <w:rFonts w:ascii="Cambria" w:eastAsia="Calibri" w:hAnsi="Cambria"/>
                <w:b/>
                <w:bCs/>
                <w:sz w:val="20"/>
                <w:szCs w:val="20"/>
              </w:rPr>
            </w:pPr>
            <w:r w:rsidRPr="00BF53C0">
              <w:rPr>
                <w:rFonts w:ascii="Cambria" w:eastAsia="Calibri" w:hAnsi="Cambria"/>
                <w:b/>
                <w:bCs/>
                <w:sz w:val="20"/>
                <w:szCs w:val="20"/>
              </w:rPr>
              <w:t>O</w:t>
            </w:r>
          </w:p>
        </w:tc>
        <w:tc>
          <w:tcPr>
            <w:tcW w:w="6062" w:type="dxa"/>
            <w:vAlign w:val="center"/>
          </w:tcPr>
          <w:p w14:paraId="612929B1" w14:textId="77777777" w:rsidR="00EC242A" w:rsidRPr="00BF53C0" w:rsidRDefault="00EC242A" w:rsidP="000C79C6">
            <w:pPr>
              <w:rPr>
                <w:rFonts w:ascii="Cambria" w:eastAsia="Calibri" w:hAnsi="Cambria"/>
                <w:b/>
                <w:sz w:val="20"/>
                <w:szCs w:val="20"/>
              </w:rPr>
            </w:pPr>
            <w:r w:rsidRPr="00BF53C0">
              <w:rPr>
                <w:rFonts w:ascii="Cambria" w:eastAsia="Calibri" w:hAnsi="Cambria"/>
                <w:sz w:val="20"/>
                <w:szCs w:val="20"/>
              </w:rPr>
              <w:t>odpowiedzialność</w:t>
            </w:r>
          </w:p>
        </w:tc>
      </w:tr>
      <w:tr w:rsidR="00EC242A" w:rsidRPr="000D273E" w14:paraId="5AD7A0F2" w14:textId="77777777" w:rsidTr="000C79C6">
        <w:trPr>
          <w:trHeight w:val="408"/>
          <w:jc w:val="center"/>
        </w:trPr>
        <w:tc>
          <w:tcPr>
            <w:tcW w:w="1701" w:type="dxa"/>
            <w:vMerge/>
            <w:vAlign w:val="center"/>
          </w:tcPr>
          <w:p w14:paraId="13DD2BC3" w14:textId="77777777" w:rsidR="00EC242A" w:rsidRPr="00BF53C0" w:rsidRDefault="00EC242A" w:rsidP="000C79C6">
            <w:pPr>
              <w:jc w:val="center"/>
              <w:rPr>
                <w:rFonts w:ascii="Cambria" w:eastAsia="Calibri" w:hAnsi="Cambria"/>
                <w:sz w:val="20"/>
                <w:szCs w:val="20"/>
              </w:rPr>
            </w:pPr>
          </w:p>
        </w:tc>
        <w:tc>
          <w:tcPr>
            <w:tcW w:w="1417" w:type="dxa"/>
            <w:vAlign w:val="center"/>
          </w:tcPr>
          <w:p w14:paraId="26E49788" w14:textId="77777777" w:rsidR="00EC242A" w:rsidRPr="00BF53C0" w:rsidRDefault="00EC242A" w:rsidP="000C79C6">
            <w:pPr>
              <w:contextualSpacing/>
              <w:jc w:val="center"/>
              <w:rPr>
                <w:rFonts w:ascii="Cambria" w:eastAsia="Calibri" w:hAnsi="Cambria"/>
                <w:b/>
                <w:bCs/>
                <w:sz w:val="20"/>
                <w:szCs w:val="20"/>
              </w:rPr>
            </w:pPr>
            <w:r w:rsidRPr="00BF53C0">
              <w:rPr>
                <w:rFonts w:ascii="Cambria" w:eastAsia="Calibri" w:hAnsi="Cambria"/>
                <w:b/>
                <w:bCs/>
                <w:sz w:val="20"/>
                <w:szCs w:val="20"/>
              </w:rPr>
              <w:t>R</w:t>
            </w:r>
          </w:p>
        </w:tc>
        <w:tc>
          <w:tcPr>
            <w:tcW w:w="6062" w:type="dxa"/>
            <w:vAlign w:val="center"/>
          </w:tcPr>
          <w:p w14:paraId="2A961606" w14:textId="77777777" w:rsidR="00EC242A" w:rsidRPr="00BF53C0" w:rsidRDefault="00EC242A" w:rsidP="000C79C6">
            <w:pPr>
              <w:contextualSpacing/>
              <w:rPr>
                <w:rFonts w:ascii="Cambria" w:eastAsia="Calibri" w:hAnsi="Cambria"/>
                <w:sz w:val="20"/>
                <w:szCs w:val="20"/>
              </w:rPr>
            </w:pPr>
            <w:r w:rsidRPr="00BF53C0">
              <w:rPr>
                <w:rFonts w:ascii="Cambria" w:eastAsia="Calibri" w:hAnsi="Cambria"/>
                <w:sz w:val="20"/>
                <w:szCs w:val="20"/>
              </w:rPr>
              <w:t>rola zawodowa</w:t>
            </w:r>
          </w:p>
        </w:tc>
      </w:tr>
      <w:tr w:rsidR="00EC242A" w:rsidRPr="000D273E" w14:paraId="2C84F239" w14:textId="77777777" w:rsidTr="000C79C6">
        <w:trPr>
          <w:trHeight w:val="401"/>
          <w:jc w:val="center"/>
        </w:trPr>
        <w:tc>
          <w:tcPr>
            <w:tcW w:w="9180" w:type="dxa"/>
            <w:gridSpan w:val="3"/>
            <w:shd w:val="clear" w:color="auto" w:fill="D9D9D9"/>
            <w:vAlign w:val="center"/>
          </w:tcPr>
          <w:p w14:paraId="1D4649AB" w14:textId="77777777" w:rsidR="00EC242A" w:rsidRPr="00BF53C0" w:rsidRDefault="00EC242A" w:rsidP="000C79C6">
            <w:pPr>
              <w:contextualSpacing/>
              <w:jc w:val="center"/>
              <w:rPr>
                <w:rFonts w:ascii="Cambria" w:eastAsia="Calibri" w:hAnsi="Cambria"/>
                <w:sz w:val="20"/>
                <w:szCs w:val="20"/>
              </w:rPr>
            </w:pPr>
            <w:r w:rsidRPr="00BF53C0">
              <w:rPr>
                <w:rFonts w:ascii="Cambria" w:hAnsi="Cambria" w:cs="Arial"/>
                <w:color w:val="000000"/>
                <w:sz w:val="20"/>
                <w:szCs w:val="20"/>
              </w:rPr>
              <w:t xml:space="preserve">Właściwy kod dyscypliny określony w </w:t>
            </w:r>
            <w:r w:rsidRPr="00BF53C0">
              <w:rPr>
                <w:rFonts w:ascii="Cambria" w:hAnsi="Cambria" w:cs="Arial"/>
                <w:i/>
                <w:color w:val="000000"/>
                <w:sz w:val="20"/>
                <w:szCs w:val="20"/>
              </w:rPr>
              <w:t xml:space="preserve">Wykazie </w:t>
            </w:r>
            <w:r w:rsidRPr="00BF53C0">
              <w:rPr>
                <w:rFonts w:ascii="Cambria" w:eastAsia="Calibri" w:hAnsi="Cambria"/>
                <w:i/>
                <w:sz w:val="20"/>
                <w:szCs w:val="20"/>
              </w:rPr>
              <w:t>dziedzin nauki/sztuki i dyscyplin naukowych oraz dyscyplin artystycznych</w:t>
            </w:r>
            <w:r w:rsidRPr="00BF53C0">
              <w:rPr>
                <w:rFonts w:ascii="Cambria" w:eastAsia="Calibri" w:hAnsi="Cambria"/>
                <w:sz w:val="20"/>
                <w:szCs w:val="20"/>
              </w:rPr>
              <w:t>, stanowiącym załącznik nr 2 do Z</w:t>
            </w:r>
            <w:r w:rsidRPr="00BF53C0">
              <w:rPr>
                <w:rFonts w:ascii="Cambria" w:hAnsi="Cambria" w:cs="Arial"/>
                <w:color w:val="000000"/>
                <w:sz w:val="20"/>
                <w:szCs w:val="20"/>
              </w:rPr>
              <w:t>arządzenia Nr 81/0101/2018 Rektora AJP z dnia 17 września 2018 r. w sprawie informacji o uprawianej dyscyplinie naukowej – kolumna 4</w:t>
            </w:r>
          </w:p>
        </w:tc>
      </w:tr>
      <w:tr w:rsidR="00EC242A" w:rsidRPr="000D273E" w14:paraId="180B23F1" w14:textId="77777777" w:rsidTr="000C79C6">
        <w:trPr>
          <w:trHeight w:val="401"/>
          <w:jc w:val="center"/>
        </w:trPr>
        <w:tc>
          <w:tcPr>
            <w:tcW w:w="1701" w:type="dxa"/>
            <w:vAlign w:val="center"/>
          </w:tcPr>
          <w:p w14:paraId="034D4B07" w14:textId="77777777" w:rsidR="00EC242A" w:rsidRPr="00CE450A" w:rsidRDefault="00EC242A" w:rsidP="000C79C6">
            <w:pPr>
              <w:jc w:val="center"/>
              <w:rPr>
                <w:rFonts w:ascii="Cambria" w:hAnsi="Cambria"/>
                <w:b/>
                <w:bCs/>
                <w:sz w:val="20"/>
                <w:szCs w:val="20"/>
              </w:rPr>
            </w:pPr>
            <w:r w:rsidRPr="00CE450A">
              <w:rPr>
                <w:rFonts w:ascii="Cambria" w:hAnsi="Cambria"/>
                <w:b/>
                <w:bCs/>
                <w:sz w:val="20"/>
                <w:szCs w:val="20"/>
              </w:rPr>
              <w:t>I.4</w:t>
            </w:r>
          </w:p>
        </w:tc>
        <w:tc>
          <w:tcPr>
            <w:tcW w:w="7479" w:type="dxa"/>
            <w:gridSpan w:val="2"/>
            <w:vAlign w:val="center"/>
          </w:tcPr>
          <w:p w14:paraId="4744089C" w14:textId="77777777" w:rsidR="00EC242A" w:rsidRPr="00CE450A" w:rsidRDefault="00EC242A" w:rsidP="000C79C6">
            <w:pPr>
              <w:rPr>
                <w:rFonts w:ascii="Cambria" w:hAnsi="Cambria"/>
                <w:sz w:val="20"/>
                <w:szCs w:val="20"/>
              </w:rPr>
            </w:pPr>
            <w:r w:rsidRPr="00CE450A">
              <w:rPr>
                <w:rFonts w:ascii="Cambria" w:hAnsi="Cambria"/>
                <w:sz w:val="20"/>
                <w:szCs w:val="20"/>
              </w:rPr>
              <w:t>językoznawstwo</w:t>
            </w:r>
          </w:p>
        </w:tc>
      </w:tr>
      <w:tr w:rsidR="00EC242A" w:rsidRPr="000D273E" w14:paraId="146F3086" w14:textId="77777777" w:rsidTr="000C79C6">
        <w:trPr>
          <w:trHeight w:val="401"/>
          <w:jc w:val="center"/>
        </w:trPr>
        <w:tc>
          <w:tcPr>
            <w:tcW w:w="1701" w:type="dxa"/>
            <w:vAlign w:val="center"/>
          </w:tcPr>
          <w:p w14:paraId="7E6E81CE" w14:textId="77777777" w:rsidR="00EC242A" w:rsidRPr="00CE450A" w:rsidRDefault="00EC242A" w:rsidP="000C79C6">
            <w:pPr>
              <w:jc w:val="center"/>
              <w:rPr>
                <w:rFonts w:ascii="Cambria" w:hAnsi="Cambria"/>
                <w:b/>
                <w:bCs/>
                <w:sz w:val="20"/>
                <w:szCs w:val="20"/>
              </w:rPr>
            </w:pPr>
            <w:r w:rsidRPr="00CE450A">
              <w:rPr>
                <w:rFonts w:ascii="Cambria" w:hAnsi="Cambria"/>
                <w:b/>
                <w:bCs/>
                <w:sz w:val="20"/>
                <w:szCs w:val="20"/>
              </w:rPr>
              <w:t>I.5</w:t>
            </w:r>
          </w:p>
        </w:tc>
        <w:tc>
          <w:tcPr>
            <w:tcW w:w="7479" w:type="dxa"/>
            <w:gridSpan w:val="2"/>
            <w:vAlign w:val="center"/>
          </w:tcPr>
          <w:p w14:paraId="7076B0F2" w14:textId="77777777" w:rsidR="00EC242A" w:rsidRPr="00CE450A" w:rsidRDefault="00EC242A" w:rsidP="000C79C6">
            <w:pPr>
              <w:rPr>
                <w:rFonts w:ascii="Cambria" w:hAnsi="Cambria"/>
                <w:sz w:val="20"/>
                <w:szCs w:val="20"/>
              </w:rPr>
            </w:pPr>
            <w:r w:rsidRPr="00CE450A">
              <w:rPr>
                <w:rFonts w:ascii="Cambria" w:hAnsi="Cambria"/>
                <w:sz w:val="20"/>
                <w:szCs w:val="20"/>
              </w:rPr>
              <w:t>literaturoznawstwo</w:t>
            </w:r>
          </w:p>
        </w:tc>
      </w:tr>
      <w:tr w:rsidR="00EC242A" w:rsidRPr="000D273E" w14:paraId="45CFA38C" w14:textId="77777777" w:rsidTr="000C79C6">
        <w:trPr>
          <w:trHeight w:val="401"/>
          <w:jc w:val="center"/>
        </w:trPr>
        <w:tc>
          <w:tcPr>
            <w:tcW w:w="9180" w:type="dxa"/>
            <w:gridSpan w:val="3"/>
            <w:shd w:val="clear" w:color="auto" w:fill="D9D9D9"/>
            <w:vAlign w:val="center"/>
          </w:tcPr>
          <w:p w14:paraId="08A53ADB" w14:textId="77777777" w:rsidR="00EC242A" w:rsidRPr="00BF53C0" w:rsidRDefault="00EC242A" w:rsidP="000C79C6">
            <w:pPr>
              <w:autoSpaceDE w:val="0"/>
              <w:autoSpaceDN w:val="0"/>
              <w:adjustRightInd w:val="0"/>
              <w:spacing w:before="120" w:after="120"/>
              <w:contextualSpacing/>
              <w:jc w:val="center"/>
              <w:rPr>
                <w:rFonts w:ascii="Cambria" w:hAnsi="Cambria" w:cs="Arial"/>
                <w:color w:val="000000"/>
                <w:sz w:val="20"/>
                <w:szCs w:val="20"/>
              </w:rPr>
            </w:pPr>
            <w:r w:rsidRPr="00BF53C0">
              <w:rPr>
                <w:rFonts w:ascii="Cambria" w:hAnsi="Cambria" w:cs="Arial"/>
                <w:color w:val="000000"/>
                <w:sz w:val="20"/>
                <w:szCs w:val="20"/>
              </w:rPr>
              <w:t>Oznaczenia uniwersalne</w:t>
            </w:r>
          </w:p>
        </w:tc>
      </w:tr>
      <w:tr w:rsidR="00EC242A" w:rsidRPr="000D273E" w14:paraId="706D88A3" w14:textId="77777777" w:rsidTr="000C79C6">
        <w:trPr>
          <w:trHeight w:val="487"/>
          <w:jc w:val="center"/>
        </w:trPr>
        <w:tc>
          <w:tcPr>
            <w:tcW w:w="1701" w:type="dxa"/>
            <w:vAlign w:val="center"/>
          </w:tcPr>
          <w:p w14:paraId="49C21058" w14:textId="77777777" w:rsidR="00EC242A" w:rsidRPr="00BF53C0" w:rsidRDefault="00EC242A" w:rsidP="000C79C6">
            <w:pPr>
              <w:contextualSpacing/>
              <w:jc w:val="center"/>
              <w:rPr>
                <w:rFonts w:ascii="Cambria" w:eastAsia="Calibri" w:hAnsi="Cambria"/>
                <w:b/>
                <w:bCs/>
                <w:sz w:val="20"/>
                <w:szCs w:val="20"/>
              </w:rPr>
            </w:pPr>
            <w:r w:rsidRPr="00BF53C0">
              <w:rPr>
                <w:rFonts w:ascii="Cambria" w:eastAsia="Calibri" w:hAnsi="Cambria"/>
                <w:b/>
                <w:bCs/>
                <w:sz w:val="20"/>
                <w:szCs w:val="20"/>
              </w:rPr>
              <w:t>U</w:t>
            </w:r>
          </w:p>
        </w:tc>
        <w:tc>
          <w:tcPr>
            <w:tcW w:w="7479" w:type="dxa"/>
            <w:gridSpan w:val="2"/>
            <w:vAlign w:val="center"/>
          </w:tcPr>
          <w:p w14:paraId="34F9DBAF" w14:textId="77777777" w:rsidR="00EC242A" w:rsidRPr="00BF53C0" w:rsidRDefault="00EC242A" w:rsidP="000C79C6">
            <w:pPr>
              <w:autoSpaceDE w:val="0"/>
              <w:autoSpaceDN w:val="0"/>
              <w:adjustRightInd w:val="0"/>
              <w:contextualSpacing/>
              <w:jc w:val="both"/>
              <w:rPr>
                <w:rFonts w:ascii="Cambria" w:hAnsi="Cambria" w:cs="Arial"/>
                <w:color w:val="000000"/>
                <w:sz w:val="20"/>
                <w:szCs w:val="20"/>
              </w:rPr>
            </w:pPr>
            <w:r w:rsidRPr="00BF53C0">
              <w:rPr>
                <w:rFonts w:ascii="Cambria" w:hAnsi="Cambria" w:cs="Arial"/>
                <w:color w:val="000000"/>
                <w:sz w:val="20"/>
                <w:szCs w:val="20"/>
              </w:rPr>
              <w:t>oznaczenie uniwersalnych charakterystyk pierwszego stopnia Polskiej Ramy Kwalifikacji – poziomy 6-7, o których mowa w pkt 2 – kolumna 4</w:t>
            </w:r>
          </w:p>
        </w:tc>
      </w:tr>
      <w:tr w:rsidR="00EC242A" w:rsidRPr="000D273E" w14:paraId="160C31AA" w14:textId="77777777" w:rsidTr="000C79C6">
        <w:trPr>
          <w:trHeight w:val="401"/>
          <w:jc w:val="center"/>
        </w:trPr>
        <w:tc>
          <w:tcPr>
            <w:tcW w:w="1701" w:type="dxa"/>
            <w:vAlign w:val="center"/>
          </w:tcPr>
          <w:p w14:paraId="351FBAAB" w14:textId="77777777" w:rsidR="00EC242A" w:rsidRPr="00BF53C0" w:rsidRDefault="00EC242A" w:rsidP="000C79C6">
            <w:pPr>
              <w:contextualSpacing/>
              <w:jc w:val="center"/>
              <w:rPr>
                <w:rFonts w:ascii="Cambria" w:eastAsia="Calibri" w:hAnsi="Cambria"/>
                <w:b/>
                <w:bCs/>
                <w:sz w:val="20"/>
                <w:szCs w:val="20"/>
              </w:rPr>
            </w:pPr>
            <w:r w:rsidRPr="00BF53C0">
              <w:rPr>
                <w:rFonts w:ascii="Cambria" w:eastAsia="Calibri" w:hAnsi="Cambria"/>
                <w:b/>
                <w:bCs/>
                <w:sz w:val="20"/>
                <w:szCs w:val="20"/>
              </w:rPr>
              <w:t>W</w:t>
            </w:r>
          </w:p>
        </w:tc>
        <w:tc>
          <w:tcPr>
            <w:tcW w:w="7479" w:type="dxa"/>
            <w:gridSpan w:val="2"/>
            <w:vAlign w:val="center"/>
          </w:tcPr>
          <w:p w14:paraId="1D4909DD" w14:textId="77777777" w:rsidR="00EC242A" w:rsidRPr="00BF53C0" w:rsidRDefault="00EC242A" w:rsidP="000C79C6">
            <w:pPr>
              <w:contextualSpacing/>
              <w:rPr>
                <w:rFonts w:ascii="Cambria" w:eastAsia="Calibri" w:hAnsi="Cambria"/>
                <w:sz w:val="20"/>
                <w:szCs w:val="20"/>
              </w:rPr>
            </w:pPr>
            <w:r w:rsidRPr="00BF53C0">
              <w:rPr>
                <w:rFonts w:ascii="Cambria" w:hAnsi="Cambria" w:cs="Arial"/>
                <w:color w:val="000000"/>
                <w:sz w:val="20"/>
                <w:szCs w:val="20"/>
              </w:rPr>
              <w:t xml:space="preserve">oznaczenie charakterystyki drugiego stopnia Polskiej Ramy Kwalifikacji – poziomy 6-7 wspólnych dla wszystkich kierunków studiów - kolumna 4 </w:t>
            </w:r>
          </w:p>
        </w:tc>
      </w:tr>
      <w:tr w:rsidR="00EC242A" w:rsidRPr="000D273E" w14:paraId="3CEF7E34" w14:textId="77777777" w:rsidTr="000C79C6">
        <w:trPr>
          <w:trHeight w:val="401"/>
          <w:jc w:val="center"/>
        </w:trPr>
        <w:tc>
          <w:tcPr>
            <w:tcW w:w="1701" w:type="dxa"/>
            <w:vAlign w:val="center"/>
          </w:tcPr>
          <w:p w14:paraId="6CD9FA15" w14:textId="77777777" w:rsidR="00EC242A" w:rsidRPr="00BF53C0" w:rsidRDefault="00EC242A" w:rsidP="000C79C6">
            <w:pPr>
              <w:contextualSpacing/>
              <w:jc w:val="center"/>
              <w:rPr>
                <w:rFonts w:ascii="Cambria" w:eastAsia="Calibri" w:hAnsi="Cambria"/>
                <w:b/>
                <w:bCs/>
                <w:sz w:val="20"/>
                <w:szCs w:val="20"/>
              </w:rPr>
            </w:pPr>
            <w:r w:rsidRPr="00BF53C0">
              <w:rPr>
                <w:rFonts w:ascii="Cambria" w:hAnsi="Cambria" w:cs="Arial"/>
                <w:b/>
                <w:bCs/>
                <w:color w:val="000000"/>
                <w:sz w:val="20"/>
                <w:szCs w:val="20"/>
              </w:rPr>
              <w:t>inż.</w:t>
            </w:r>
          </w:p>
        </w:tc>
        <w:tc>
          <w:tcPr>
            <w:tcW w:w="7479" w:type="dxa"/>
            <w:gridSpan w:val="2"/>
            <w:vAlign w:val="center"/>
          </w:tcPr>
          <w:p w14:paraId="015BE1BB" w14:textId="77777777" w:rsidR="00EC242A" w:rsidRPr="00BF53C0" w:rsidRDefault="00EC242A" w:rsidP="000C79C6">
            <w:pPr>
              <w:contextualSpacing/>
              <w:rPr>
                <w:rFonts w:ascii="Cambria" w:eastAsia="Calibri" w:hAnsi="Cambria"/>
                <w:sz w:val="20"/>
                <w:szCs w:val="20"/>
              </w:rPr>
            </w:pPr>
            <w:r w:rsidRPr="00BF53C0">
              <w:rPr>
                <w:rFonts w:ascii="Cambria" w:hAnsi="Cambria" w:cs="Arial"/>
                <w:color w:val="000000"/>
                <w:sz w:val="20"/>
                <w:szCs w:val="20"/>
              </w:rPr>
              <w:t>oznaczenie kwalifikacji obejmujących kompetencje inżynierskie – kolumna 4</w:t>
            </w:r>
          </w:p>
        </w:tc>
      </w:tr>
      <w:tr w:rsidR="00EC242A" w:rsidRPr="000D273E" w14:paraId="789FF4F3" w14:textId="77777777" w:rsidTr="000C79C6">
        <w:trPr>
          <w:trHeight w:val="401"/>
          <w:jc w:val="center"/>
        </w:trPr>
        <w:tc>
          <w:tcPr>
            <w:tcW w:w="1701" w:type="dxa"/>
            <w:vAlign w:val="center"/>
          </w:tcPr>
          <w:p w14:paraId="4AC95E5E" w14:textId="77777777" w:rsidR="00EC242A" w:rsidRPr="00BF53C0" w:rsidRDefault="00EC242A" w:rsidP="000C79C6">
            <w:pPr>
              <w:contextualSpacing/>
              <w:jc w:val="center"/>
              <w:rPr>
                <w:rFonts w:ascii="Cambria" w:eastAsia="Calibri" w:hAnsi="Cambria"/>
                <w:b/>
                <w:bCs/>
                <w:sz w:val="20"/>
                <w:szCs w:val="20"/>
              </w:rPr>
            </w:pPr>
            <w:r w:rsidRPr="00BF53C0">
              <w:rPr>
                <w:rFonts w:ascii="Cambria" w:hAnsi="Cambria" w:cs="Arial"/>
                <w:b/>
                <w:bCs/>
                <w:color w:val="000000"/>
                <w:sz w:val="20"/>
                <w:szCs w:val="20"/>
              </w:rPr>
              <w:t>naucz</w:t>
            </w:r>
          </w:p>
        </w:tc>
        <w:tc>
          <w:tcPr>
            <w:tcW w:w="7479" w:type="dxa"/>
            <w:gridSpan w:val="2"/>
            <w:vAlign w:val="center"/>
          </w:tcPr>
          <w:p w14:paraId="2A361A69" w14:textId="77777777" w:rsidR="00EC242A" w:rsidRPr="00BF53C0" w:rsidRDefault="00EC242A" w:rsidP="000C79C6">
            <w:pPr>
              <w:contextualSpacing/>
              <w:rPr>
                <w:rFonts w:ascii="Cambria" w:eastAsia="Calibri" w:hAnsi="Cambria"/>
                <w:sz w:val="20"/>
                <w:szCs w:val="20"/>
              </w:rPr>
            </w:pPr>
            <w:r w:rsidRPr="00BF53C0">
              <w:rPr>
                <w:rFonts w:ascii="Cambria" w:hAnsi="Cambria" w:cs="Arial"/>
                <w:color w:val="000000"/>
                <w:sz w:val="20"/>
                <w:szCs w:val="20"/>
              </w:rPr>
              <w:t>oznaczenie kwalifikacji obejmujących kompetencje nauczycielskie – kolumna 4</w:t>
            </w:r>
          </w:p>
        </w:tc>
      </w:tr>
    </w:tbl>
    <w:p w14:paraId="4477E6FA" w14:textId="77777777" w:rsidR="00EC242A" w:rsidRDefault="00EC242A" w:rsidP="0026198F">
      <w:pPr>
        <w:spacing w:after="0" w:line="360" w:lineRule="auto"/>
        <w:ind w:firstLine="708"/>
        <w:jc w:val="both"/>
        <w:rPr>
          <w:rFonts w:ascii="Cambria" w:hAnsi="Cambria"/>
          <w:i/>
          <w:sz w:val="24"/>
          <w:szCs w:val="24"/>
        </w:rPr>
      </w:pPr>
    </w:p>
    <w:p w14:paraId="105D1616" w14:textId="333D49DC" w:rsidR="003302A2" w:rsidRDefault="003302A2" w:rsidP="00D907A0">
      <w:pPr>
        <w:spacing w:after="0" w:line="360" w:lineRule="auto"/>
        <w:ind w:firstLine="708"/>
        <w:jc w:val="both"/>
        <w:rPr>
          <w:rFonts w:ascii="Cambria" w:hAnsi="Cambria"/>
          <w:i/>
          <w:sz w:val="24"/>
          <w:szCs w:val="24"/>
        </w:rPr>
      </w:pPr>
      <w:r w:rsidRPr="00D61FCB">
        <w:rPr>
          <w:rFonts w:ascii="Cambria" w:hAnsi="Cambria"/>
          <w:sz w:val="24"/>
          <w:szCs w:val="24"/>
        </w:rPr>
        <w:t xml:space="preserve">Absolwent kierunku </w:t>
      </w:r>
      <w:r w:rsidR="00EC242A">
        <w:rPr>
          <w:rFonts w:ascii="Cambria" w:hAnsi="Cambria"/>
          <w:i/>
          <w:iCs/>
          <w:sz w:val="24"/>
          <w:szCs w:val="24"/>
        </w:rPr>
        <w:t xml:space="preserve">komunikacja medialna i społeczna </w:t>
      </w:r>
      <w:r w:rsidRPr="00D61FCB">
        <w:rPr>
          <w:rFonts w:ascii="Cambria" w:hAnsi="Cambria"/>
          <w:sz w:val="24"/>
          <w:szCs w:val="24"/>
        </w:rPr>
        <w:t xml:space="preserve">pierwszego stopnia na Wydziale </w:t>
      </w:r>
      <w:r w:rsidR="00EC242A">
        <w:rPr>
          <w:rFonts w:ascii="Cambria" w:hAnsi="Cambria"/>
          <w:sz w:val="24"/>
          <w:szCs w:val="24"/>
        </w:rPr>
        <w:t xml:space="preserve">Humanistycznym </w:t>
      </w:r>
      <w:r w:rsidRPr="00D61FCB">
        <w:rPr>
          <w:rFonts w:ascii="Cambria" w:hAnsi="Cambria"/>
          <w:sz w:val="24"/>
          <w:szCs w:val="24"/>
        </w:rPr>
        <w:t xml:space="preserve">powinien osiągnąć następujące efekty </w:t>
      </w:r>
      <w:r w:rsidR="00491082" w:rsidRPr="00B747A8">
        <w:rPr>
          <w:rFonts w:ascii="Cambria" w:hAnsi="Cambria"/>
          <w:sz w:val="24"/>
          <w:szCs w:val="24"/>
        </w:rPr>
        <w:t>uczenia się</w:t>
      </w:r>
      <w:r w:rsidRPr="00B747A8">
        <w:rPr>
          <w:rFonts w:ascii="Cambria" w:hAnsi="Cambria"/>
          <w:sz w:val="24"/>
          <w:szCs w:val="24"/>
        </w:rPr>
        <w:t xml:space="preserve"> </w:t>
      </w:r>
      <w:r w:rsidRPr="00D61FCB">
        <w:rPr>
          <w:rFonts w:ascii="Cambria" w:hAnsi="Cambria"/>
          <w:sz w:val="24"/>
          <w:szCs w:val="24"/>
        </w:rPr>
        <w:t>w zakresie wiedzy, umiejęt</w:t>
      </w:r>
      <w:r w:rsidR="00B477A4">
        <w:rPr>
          <w:rFonts w:ascii="Cambria" w:hAnsi="Cambria"/>
          <w:sz w:val="24"/>
          <w:szCs w:val="24"/>
        </w:rPr>
        <w:t xml:space="preserve">ności i kompetencji społecznych </w:t>
      </w:r>
      <w:r w:rsidR="00B477A4" w:rsidRPr="00240E31">
        <w:rPr>
          <w:rFonts w:ascii="Cambria" w:hAnsi="Cambria"/>
          <w:i/>
          <w:sz w:val="24"/>
          <w:szCs w:val="24"/>
        </w:rPr>
        <w:t>(</w:t>
      </w:r>
      <w:r w:rsidR="00E90C03">
        <w:rPr>
          <w:rFonts w:ascii="Cambria" w:hAnsi="Cambria"/>
          <w:i/>
          <w:sz w:val="24"/>
          <w:szCs w:val="24"/>
        </w:rPr>
        <w:t>z</w:t>
      </w:r>
      <w:r w:rsidR="00E90C03" w:rsidRPr="00E90C03">
        <w:rPr>
          <w:rFonts w:ascii="Cambria" w:hAnsi="Cambria"/>
          <w:i/>
          <w:sz w:val="24"/>
          <w:szCs w:val="24"/>
        </w:rPr>
        <w:t>ałącznik</w:t>
      </w:r>
      <w:r w:rsidR="00322FF1">
        <w:rPr>
          <w:rFonts w:ascii="Cambria" w:hAnsi="Cambria"/>
          <w:i/>
          <w:sz w:val="24"/>
          <w:szCs w:val="24"/>
        </w:rPr>
        <w:t xml:space="preserve"> </w:t>
      </w:r>
      <w:r w:rsidR="00E90C03" w:rsidRPr="00E90C03">
        <w:rPr>
          <w:rFonts w:ascii="Cambria" w:hAnsi="Cambria"/>
          <w:i/>
          <w:sz w:val="24"/>
          <w:szCs w:val="24"/>
        </w:rPr>
        <w:t xml:space="preserve">do Uchwały Nr </w:t>
      </w:r>
      <w:r w:rsidR="00EC242A">
        <w:rPr>
          <w:rFonts w:ascii="Cambria" w:hAnsi="Cambria"/>
          <w:i/>
          <w:sz w:val="24"/>
          <w:szCs w:val="24"/>
        </w:rPr>
        <w:t>23</w:t>
      </w:r>
      <w:r w:rsidR="00E90C03" w:rsidRPr="00E90C03">
        <w:rPr>
          <w:rFonts w:ascii="Cambria" w:hAnsi="Cambria"/>
          <w:i/>
          <w:sz w:val="24"/>
          <w:szCs w:val="24"/>
        </w:rPr>
        <w:t>/000/202</w:t>
      </w:r>
      <w:r w:rsidR="00EC242A">
        <w:rPr>
          <w:rFonts w:ascii="Cambria" w:hAnsi="Cambria"/>
          <w:i/>
          <w:sz w:val="24"/>
          <w:szCs w:val="24"/>
        </w:rPr>
        <w:t>0</w:t>
      </w:r>
      <w:r w:rsidR="00E90C03" w:rsidRPr="00E90C03">
        <w:rPr>
          <w:rFonts w:ascii="Cambria" w:hAnsi="Cambria"/>
          <w:i/>
          <w:sz w:val="24"/>
          <w:szCs w:val="24"/>
        </w:rPr>
        <w:t xml:space="preserve"> Senatu AJP</w:t>
      </w:r>
      <w:r w:rsidR="00E90C03">
        <w:rPr>
          <w:rFonts w:ascii="Cambria" w:hAnsi="Cambria"/>
          <w:i/>
          <w:sz w:val="24"/>
          <w:szCs w:val="24"/>
        </w:rPr>
        <w:t xml:space="preserve"> </w:t>
      </w:r>
      <w:r w:rsidR="00E90C03" w:rsidRPr="00E90C03">
        <w:rPr>
          <w:rFonts w:ascii="Cambria" w:hAnsi="Cambria"/>
          <w:i/>
          <w:sz w:val="24"/>
          <w:szCs w:val="24"/>
        </w:rPr>
        <w:t>z dnia 2</w:t>
      </w:r>
      <w:r w:rsidR="00EC242A">
        <w:rPr>
          <w:rFonts w:ascii="Cambria" w:hAnsi="Cambria"/>
          <w:i/>
          <w:sz w:val="24"/>
          <w:szCs w:val="24"/>
        </w:rPr>
        <w:t>3</w:t>
      </w:r>
      <w:r w:rsidR="00E90C03" w:rsidRPr="00E90C03">
        <w:rPr>
          <w:rFonts w:ascii="Cambria" w:hAnsi="Cambria"/>
          <w:i/>
          <w:sz w:val="24"/>
          <w:szCs w:val="24"/>
        </w:rPr>
        <w:t xml:space="preserve"> czerwca 202</w:t>
      </w:r>
      <w:r w:rsidR="00EC242A">
        <w:rPr>
          <w:rFonts w:ascii="Cambria" w:hAnsi="Cambria"/>
          <w:i/>
          <w:sz w:val="24"/>
          <w:szCs w:val="24"/>
        </w:rPr>
        <w:t>0</w:t>
      </w:r>
      <w:r w:rsidR="00E90C03" w:rsidRPr="00E90C03">
        <w:rPr>
          <w:rFonts w:ascii="Cambria" w:hAnsi="Cambria"/>
          <w:i/>
          <w:sz w:val="24"/>
          <w:szCs w:val="24"/>
        </w:rPr>
        <w:t xml:space="preserve"> r.</w:t>
      </w:r>
      <w:r w:rsidR="00E90C03">
        <w:rPr>
          <w:rFonts w:ascii="Cambria" w:hAnsi="Cambria"/>
          <w:iCs/>
          <w:sz w:val="24"/>
          <w:szCs w:val="24"/>
        </w:rPr>
        <w:t>)</w:t>
      </w:r>
      <w:r w:rsidR="00B477A4" w:rsidRPr="00240E31">
        <w:rPr>
          <w:rFonts w:ascii="Cambria" w:hAnsi="Cambria"/>
          <w:i/>
          <w:sz w:val="24"/>
          <w:szCs w:val="24"/>
        </w:rPr>
        <w:t>.</w:t>
      </w:r>
    </w:p>
    <w:p w14:paraId="7851BA5A" w14:textId="77777777" w:rsidR="00EC242A" w:rsidRDefault="00EC242A" w:rsidP="00B747A8">
      <w:pPr>
        <w:autoSpaceDE w:val="0"/>
        <w:autoSpaceDN w:val="0"/>
        <w:adjustRightInd w:val="0"/>
        <w:spacing w:after="0"/>
        <w:ind w:left="714"/>
        <w:contextualSpacing/>
        <w:jc w:val="both"/>
        <w:rPr>
          <w:rFonts w:ascii="Cambria" w:hAnsi="Cambria" w:cs="Arial"/>
          <w:b/>
          <w:color w:val="000000"/>
        </w:rPr>
      </w:pPr>
    </w:p>
    <w:p w14:paraId="72670F58" w14:textId="77777777" w:rsidR="00EC242A" w:rsidRPr="002135A2" w:rsidRDefault="00EC242A" w:rsidP="00EC242A">
      <w:pPr>
        <w:autoSpaceDE w:val="0"/>
        <w:autoSpaceDN w:val="0"/>
        <w:adjustRightInd w:val="0"/>
        <w:ind w:left="357"/>
        <w:contextualSpacing/>
        <w:jc w:val="both"/>
        <w:rPr>
          <w:rFonts w:ascii="Cambria" w:hAnsi="Cambria" w:cs="Arial"/>
          <w:bCs/>
          <w:color w:val="000000"/>
          <w:sz w:val="8"/>
          <w:szCs w:val="8"/>
        </w:rPr>
      </w:pPr>
    </w:p>
    <w:tbl>
      <w:tblPr>
        <w:tblW w:w="9229" w:type="dxa"/>
        <w:jc w:val="center"/>
        <w:tblBorders>
          <w:top w:val="nil"/>
          <w:left w:val="nil"/>
          <w:bottom w:val="nil"/>
          <w:right w:val="nil"/>
        </w:tblBorders>
        <w:tblLayout w:type="fixed"/>
        <w:tblLook w:val="0000" w:firstRow="0" w:lastRow="0" w:firstColumn="0" w:lastColumn="0" w:noHBand="0" w:noVBand="0"/>
      </w:tblPr>
      <w:tblGrid>
        <w:gridCol w:w="1010"/>
        <w:gridCol w:w="4966"/>
        <w:gridCol w:w="1540"/>
        <w:gridCol w:w="992"/>
        <w:gridCol w:w="721"/>
      </w:tblGrid>
      <w:tr w:rsidR="00EC242A" w:rsidRPr="00C0065D" w14:paraId="700268BF" w14:textId="77777777" w:rsidTr="115BE7FD">
        <w:trPr>
          <w:trHeight w:val="920"/>
          <w:jc w:val="center"/>
        </w:trPr>
        <w:tc>
          <w:tcPr>
            <w:tcW w:w="9229" w:type="dxa"/>
            <w:gridSpan w:val="5"/>
            <w:tcBorders>
              <w:top w:val="single" w:sz="8" w:space="0" w:color="000000" w:themeColor="text1"/>
              <w:left w:val="single" w:sz="8" w:space="0" w:color="000000" w:themeColor="text1"/>
              <w:bottom w:val="single" w:sz="8" w:space="0" w:color="000000" w:themeColor="text1"/>
              <w:right w:val="single" w:sz="4" w:space="0" w:color="auto"/>
            </w:tcBorders>
            <w:shd w:val="clear" w:color="auto" w:fill="D9D9D9" w:themeFill="background1" w:themeFillShade="D9"/>
            <w:vAlign w:val="center"/>
          </w:tcPr>
          <w:p w14:paraId="76C49E86" w14:textId="77777777" w:rsidR="00EC242A" w:rsidRPr="00C16883" w:rsidRDefault="00EC242A" w:rsidP="000C79C6">
            <w:pPr>
              <w:pStyle w:val="Bezodstpw"/>
              <w:jc w:val="center"/>
              <w:rPr>
                <w:rFonts w:ascii="Cambria" w:hAnsi="Cambria"/>
                <w:sz w:val="20"/>
                <w:szCs w:val="20"/>
              </w:rPr>
            </w:pPr>
            <w:r w:rsidRPr="00C16883">
              <w:rPr>
                <w:rFonts w:ascii="Cambria" w:hAnsi="Cambria"/>
                <w:sz w:val="20"/>
                <w:szCs w:val="20"/>
              </w:rPr>
              <w:t xml:space="preserve">Tabela odniesienia </w:t>
            </w:r>
            <w:r>
              <w:rPr>
                <w:rFonts w:ascii="Cambria" w:hAnsi="Cambria"/>
                <w:sz w:val="20"/>
                <w:szCs w:val="20"/>
              </w:rPr>
              <w:t>efektów uczenia się</w:t>
            </w:r>
            <w:r w:rsidRPr="00C16883">
              <w:rPr>
                <w:rFonts w:ascii="Cambria" w:hAnsi="Cambria"/>
                <w:sz w:val="20"/>
                <w:szCs w:val="20"/>
              </w:rPr>
              <w:t xml:space="preserve"> zdefiniowanych dla programu kształcenia do charakterystyk drugiego stopnia Polskiej Ramy Kwalifikacji typowych dla kwalifikacji uzyskiwanych w ramach szkolnictwa wyższego po uzyskaniu kwalifikacji pełnej na poziomie 4 – poziomy 6-7</w:t>
            </w:r>
          </w:p>
        </w:tc>
      </w:tr>
      <w:tr w:rsidR="00EC242A" w:rsidRPr="00C0065D" w14:paraId="62C39871" w14:textId="77777777" w:rsidTr="115BE7FD">
        <w:trPr>
          <w:trHeight w:val="442"/>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7796126" w14:textId="77777777" w:rsidR="00EC242A" w:rsidRDefault="00EC242A" w:rsidP="000C79C6">
            <w:pPr>
              <w:pStyle w:val="Bezodstpw"/>
              <w:jc w:val="center"/>
              <w:rPr>
                <w:rFonts w:ascii="Cambria" w:hAnsi="Cambria"/>
                <w:sz w:val="20"/>
                <w:szCs w:val="20"/>
              </w:rPr>
            </w:pPr>
            <w:r>
              <w:rPr>
                <w:rFonts w:ascii="Cambria" w:hAnsi="Cambria"/>
                <w:sz w:val="20"/>
                <w:szCs w:val="20"/>
              </w:rPr>
              <w:t>Symbol efektów uczenia się dla kierunku</w:t>
            </w:r>
          </w:p>
        </w:tc>
        <w:tc>
          <w:tcPr>
            <w:tcW w:w="4966"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D9D9D9" w:themeFill="background1" w:themeFillShade="D9"/>
            <w:vAlign w:val="center"/>
          </w:tcPr>
          <w:p w14:paraId="7690A8B9" w14:textId="77777777" w:rsidR="00EC242A" w:rsidRDefault="00EC242A" w:rsidP="000C79C6">
            <w:pPr>
              <w:pStyle w:val="Bezodstpw"/>
              <w:jc w:val="center"/>
              <w:rPr>
                <w:rFonts w:ascii="Cambria" w:hAnsi="Cambria"/>
                <w:sz w:val="20"/>
                <w:szCs w:val="20"/>
              </w:rPr>
            </w:pPr>
            <w:r>
              <w:rPr>
                <w:rFonts w:ascii="Cambria" w:hAnsi="Cambria"/>
                <w:sz w:val="20"/>
                <w:szCs w:val="20"/>
              </w:rPr>
              <w:t>Nazwa efektów uczenia się</w:t>
            </w:r>
          </w:p>
        </w:tc>
        <w:tc>
          <w:tcPr>
            <w:tcW w:w="1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A5AAB5" w14:textId="77777777" w:rsidR="00EC242A" w:rsidRDefault="00EC242A" w:rsidP="000C79C6">
            <w:pPr>
              <w:pStyle w:val="Bezodstpw"/>
              <w:jc w:val="center"/>
              <w:rPr>
                <w:rFonts w:ascii="Cambria" w:hAnsi="Cambria"/>
                <w:sz w:val="20"/>
                <w:szCs w:val="20"/>
              </w:rPr>
            </w:pPr>
            <w:r>
              <w:rPr>
                <w:rFonts w:ascii="Cambria" w:hAnsi="Cambria"/>
                <w:sz w:val="20"/>
                <w:szCs w:val="20"/>
              </w:rPr>
              <w:t xml:space="preserve">Kod składnika opisu z charakterystyk poziomów w PRK </w:t>
            </w:r>
            <w:r>
              <w:rPr>
                <w:rFonts w:ascii="Cambria" w:hAnsi="Cambria"/>
                <w:sz w:val="20"/>
                <w:szCs w:val="20"/>
              </w:rPr>
              <w:br/>
              <w:t xml:space="preserve">po uzyskaniu kwalifikacji pełnej </w:t>
            </w:r>
            <w:r>
              <w:rPr>
                <w:rFonts w:ascii="Cambria" w:hAnsi="Cambria"/>
                <w:sz w:val="20"/>
                <w:szCs w:val="20"/>
              </w:rPr>
              <w:br/>
              <w:t>na poziomie 4 – poziomy 6-7</w:t>
            </w:r>
          </w:p>
        </w:tc>
        <w:tc>
          <w:tcPr>
            <w:tcW w:w="17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92B201" w14:textId="77777777" w:rsidR="00EC242A" w:rsidRDefault="00EC242A" w:rsidP="000C79C6">
            <w:pPr>
              <w:pStyle w:val="Bezodstpw"/>
              <w:jc w:val="center"/>
              <w:rPr>
                <w:rFonts w:ascii="Cambria" w:hAnsi="Cambria"/>
                <w:sz w:val="20"/>
                <w:szCs w:val="20"/>
              </w:rPr>
            </w:pPr>
            <w:r>
              <w:rPr>
                <w:rFonts w:ascii="Cambria" w:hAnsi="Cambria"/>
                <w:sz w:val="20"/>
                <w:szCs w:val="20"/>
              </w:rPr>
              <w:t xml:space="preserve">Oznaczenie stosownym symbolem czy efekt odnosi się do charakterystyk uniwersalnych, charakterystyk wspólnych, inżynierskich lub nauczycielskich </w:t>
            </w:r>
          </w:p>
        </w:tc>
      </w:tr>
      <w:tr w:rsidR="00EC242A" w:rsidRPr="00C0065D" w14:paraId="3FB98B9D" w14:textId="77777777" w:rsidTr="115BE7FD">
        <w:trPr>
          <w:trHeight w:val="357"/>
          <w:jc w:val="center"/>
        </w:trPr>
        <w:tc>
          <w:tcPr>
            <w:tcW w:w="922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04BC1D37" w14:textId="77777777" w:rsidR="00EC242A" w:rsidRPr="00C0065D" w:rsidRDefault="00EC242A" w:rsidP="000C79C6">
            <w:pPr>
              <w:autoSpaceDE w:val="0"/>
              <w:autoSpaceDN w:val="0"/>
              <w:adjustRightInd w:val="0"/>
              <w:spacing w:before="120" w:after="120"/>
              <w:jc w:val="center"/>
              <w:rPr>
                <w:rFonts w:ascii="Cambria" w:eastAsia="Calibri" w:hAnsi="Cambria" w:cs="Arial"/>
                <w:b/>
                <w:bCs/>
                <w:color w:val="000000"/>
                <w:sz w:val="20"/>
                <w:szCs w:val="20"/>
              </w:rPr>
            </w:pPr>
            <w:r w:rsidRPr="00C0065D">
              <w:rPr>
                <w:rFonts w:ascii="Cambria" w:eastAsia="Calibri" w:hAnsi="Cambria"/>
                <w:b/>
                <w:spacing w:val="40"/>
                <w:sz w:val="20"/>
                <w:szCs w:val="20"/>
              </w:rPr>
              <w:t>WIEDZA: absolwent zna i rozumie</w:t>
            </w:r>
          </w:p>
        </w:tc>
      </w:tr>
      <w:tr w:rsidR="00EC242A" w:rsidRPr="00C0065D" w14:paraId="09CA0FB6" w14:textId="77777777" w:rsidTr="115BE7FD">
        <w:trPr>
          <w:trHeight w:val="68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2DEE8F"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K_W01</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25CCB4" w14:textId="77777777" w:rsidR="00EC242A" w:rsidRPr="00251B18" w:rsidRDefault="00EC242A" w:rsidP="000C79C6">
            <w:pPr>
              <w:pStyle w:val="Bezodstpw"/>
              <w:jc w:val="both"/>
              <w:rPr>
                <w:rFonts w:ascii="Cambria" w:hAnsi="Cambria"/>
                <w:b/>
                <w:sz w:val="20"/>
                <w:szCs w:val="20"/>
              </w:rPr>
            </w:pPr>
            <w:r w:rsidRPr="00251B18">
              <w:rPr>
                <w:rFonts w:ascii="Cambria" w:hAnsi="Cambria"/>
                <w:sz w:val="20"/>
                <w:szCs w:val="20"/>
              </w:rPr>
              <w:t xml:space="preserve">możliwości zastosowania wiedzy o mediach </w:t>
            </w:r>
            <w:r w:rsidRPr="00251B18">
              <w:rPr>
                <w:rFonts w:ascii="Cambria" w:hAnsi="Cambria"/>
                <w:sz w:val="20"/>
                <w:szCs w:val="20"/>
              </w:rPr>
              <w:br/>
              <w:t>i komunikowaniu społecznym w działalności kulturalnej oraz medialnej</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2AC651"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P6U_W</w:t>
            </w:r>
          </w:p>
          <w:p w14:paraId="360702B8"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P6S_WG, P6S_WG</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0018E5"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U</w:t>
            </w:r>
          </w:p>
          <w:p w14:paraId="0CC7F10C"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770364"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V.4</w:t>
            </w:r>
          </w:p>
        </w:tc>
      </w:tr>
      <w:tr w:rsidR="00EC242A" w:rsidRPr="00C0065D" w14:paraId="0502DCA4" w14:textId="77777777" w:rsidTr="115BE7FD">
        <w:trPr>
          <w:trHeight w:val="501"/>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C980AD"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K_W02</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5A323A" w14:textId="77777777" w:rsidR="00EC242A" w:rsidRPr="00251B18" w:rsidRDefault="00EC242A" w:rsidP="000C79C6">
            <w:pPr>
              <w:pStyle w:val="Bezodstpw"/>
              <w:jc w:val="both"/>
              <w:rPr>
                <w:rFonts w:ascii="Cambria" w:hAnsi="Cambria"/>
                <w:sz w:val="20"/>
                <w:szCs w:val="20"/>
              </w:rPr>
            </w:pPr>
            <w:r w:rsidRPr="00251B18">
              <w:rPr>
                <w:rFonts w:ascii="Cambria" w:hAnsi="Cambria"/>
                <w:sz w:val="20"/>
                <w:szCs w:val="20"/>
              </w:rPr>
              <w:t>funkcjonowanie języka jako narzędzia komunikacji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45E2EB"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P6U_W</w:t>
            </w:r>
          </w:p>
          <w:p w14:paraId="0F1F10FD"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P6S_WG, P6S_WG</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DB758E"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U</w:t>
            </w:r>
          </w:p>
          <w:p w14:paraId="3F39928A"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B79CB0"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I.4</w:t>
            </w:r>
          </w:p>
        </w:tc>
      </w:tr>
      <w:tr w:rsidR="00EC242A" w:rsidRPr="00C0065D" w14:paraId="65A6AB3D" w14:textId="77777777" w:rsidTr="115BE7FD">
        <w:trPr>
          <w:trHeight w:val="235"/>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D724BE"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K_W03</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A96A76" w14:textId="77777777" w:rsidR="00EC242A" w:rsidRPr="00251B18" w:rsidRDefault="00EC242A" w:rsidP="000C79C6">
            <w:pPr>
              <w:pStyle w:val="Bezodstpw"/>
              <w:jc w:val="both"/>
              <w:rPr>
                <w:rFonts w:ascii="Cambria" w:hAnsi="Cambria"/>
                <w:b/>
                <w:sz w:val="20"/>
                <w:szCs w:val="20"/>
              </w:rPr>
            </w:pPr>
            <w:r w:rsidRPr="00251B18">
              <w:rPr>
                <w:rFonts w:ascii="Cambria" w:hAnsi="Cambria"/>
                <w:sz w:val="20"/>
                <w:szCs w:val="20"/>
              </w:rPr>
              <w:t>sposoby wyszukiwania, analizowania i selekcjonowania informacji medialnych oraz wykorzystania przekazu medialnego jako źródła wiedzy o świecie</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65F7C0"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P6U_W</w:t>
            </w:r>
          </w:p>
          <w:p w14:paraId="7DDE5424"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P6S_WG, P6S_WG</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4EEFA6"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U</w:t>
            </w:r>
          </w:p>
          <w:p w14:paraId="504C95D6"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1D071D"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I.4, V.4</w:t>
            </w:r>
          </w:p>
        </w:tc>
      </w:tr>
      <w:tr w:rsidR="00EC242A" w:rsidRPr="00C0065D" w14:paraId="7A3FA2B9" w14:textId="77777777" w:rsidTr="115BE7FD">
        <w:trPr>
          <w:trHeight w:val="132"/>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043CD8"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K_W04</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9F03B6" w14:textId="77777777" w:rsidR="00EC242A" w:rsidRPr="00251B18" w:rsidRDefault="00EC242A" w:rsidP="000C79C6">
            <w:pPr>
              <w:pStyle w:val="Bezodstpw"/>
              <w:jc w:val="both"/>
              <w:rPr>
                <w:rFonts w:ascii="Cambria" w:hAnsi="Cambria"/>
                <w:b/>
                <w:sz w:val="20"/>
                <w:szCs w:val="20"/>
              </w:rPr>
            </w:pPr>
            <w:r w:rsidRPr="00251B18">
              <w:rPr>
                <w:rFonts w:ascii="Cambria" w:hAnsi="Cambria"/>
                <w:sz w:val="20"/>
                <w:szCs w:val="20"/>
              </w:rPr>
              <w:t>podstawowe formy i metody pracy dziennikarza prasowego, radiowego, telewizyjnego, internetowego oraz podmiotów funkcjonujących w sferze komunikacji społecznej</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5E1D69"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P6U_W</w:t>
            </w:r>
          </w:p>
          <w:p w14:paraId="4B9AF2C7"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P6S_WG, P6S_WG</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608786"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U</w:t>
            </w:r>
          </w:p>
          <w:p w14:paraId="1C3BE13F"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3CDEE4"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V.4</w:t>
            </w:r>
          </w:p>
        </w:tc>
      </w:tr>
      <w:tr w:rsidR="00EC242A" w:rsidRPr="00C0065D" w14:paraId="469F6579" w14:textId="77777777" w:rsidTr="115BE7FD">
        <w:trPr>
          <w:trHeight w:val="43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528180"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K_W05</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3EF3B9" w14:textId="77777777" w:rsidR="00EC242A" w:rsidRPr="00251B18" w:rsidRDefault="00EC242A" w:rsidP="000C79C6">
            <w:pPr>
              <w:pStyle w:val="Bezodstpw"/>
              <w:jc w:val="both"/>
              <w:rPr>
                <w:rFonts w:ascii="Cambria" w:hAnsi="Cambria"/>
                <w:sz w:val="20"/>
                <w:szCs w:val="20"/>
              </w:rPr>
            </w:pPr>
            <w:r w:rsidRPr="00251B18">
              <w:rPr>
                <w:rFonts w:ascii="Cambria" w:hAnsi="Cambria"/>
                <w:sz w:val="20"/>
                <w:szCs w:val="20"/>
              </w:rPr>
              <w:t>cele i metody pracy rzecznika prasowego oraz specjalisty w zakresie public relations</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18F386"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P6U_W</w:t>
            </w:r>
          </w:p>
          <w:p w14:paraId="00432411"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P6S_WG, P6S_WG</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CB3F1F"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U</w:t>
            </w:r>
          </w:p>
          <w:p w14:paraId="524162C7"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1773E57"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V.4</w:t>
            </w:r>
          </w:p>
        </w:tc>
      </w:tr>
      <w:tr w:rsidR="00EC242A" w:rsidRPr="00C0065D" w14:paraId="44AAB1D6" w14:textId="77777777" w:rsidTr="115BE7FD">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04B2F0"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K_W06</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51952E" w14:textId="77777777" w:rsidR="00EC242A" w:rsidRPr="00251B18" w:rsidRDefault="00EC242A" w:rsidP="000C79C6">
            <w:pPr>
              <w:pStyle w:val="Bezodstpw"/>
              <w:jc w:val="both"/>
              <w:rPr>
                <w:rFonts w:ascii="Cambria" w:hAnsi="Cambria"/>
                <w:sz w:val="20"/>
                <w:szCs w:val="20"/>
              </w:rPr>
            </w:pPr>
            <w:r w:rsidRPr="00251B18">
              <w:rPr>
                <w:rFonts w:ascii="Cambria" w:hAnsi="Cambria"/>
                <w:sz w:val="20"/>
                <w:szCs w:val="20"/>
              </w:rPr>
              <w:t>różnorodne stanowiska metodologiczne, teorie i szkoły naukowe w zakresie badania komunikacji oraz systemu medialnego</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D4C014"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P6U_W</w:t>
            </w:r>
          </w:p>
          <w:p w14:paraId="23D9AC37"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P6S_WG, P6S_WG</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B07180"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U</w:t>
            </w:r>
          </w:p>
          <w:p w14:paraId="3BFF2C31"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4F34D5"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I.4, V.4</w:t>
            </w:r>
          </w:p>
        </w:tc>
      </w:tr>
      <w:tr w:rsidR="00EC242A" w:rsidRPr="00C0065D" w14:paraId="2A59AB65" w14:textId="77777777" w:rsidTr="115BE7FD">
        <w:trPr>
          <w:trHeight w:val="413"/>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3752C24"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K_W07</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2B5345" w14:textId="77777777" w:rsidR="00EC242A" w:rsidRPr="00251B18" w:rsidRDefault="00EC242A" w:rsidP="000C79C6">
            <w:pPr>
              <w:pStyle w:val="Bezodstpw"/>
              <w:jc w:val="both"/>
              <w:rPr>
                <w:rFonts w:ascii="Cambria" w:hAnsi="Cambria"/>
                <w:sz w:val="20"/>
                <w:szCs w:val="20"/>
              </w:rPr>
            </w:pPr>
            <w:r w:rsidRPr="00251B18">
              <w:rPr>
                <w:rFonts w:ascii="Cambria" w:hAnsi="Cambria"/>
                <w:sz w:val="20"/>
                <w:szCs w:val="20"/>
              </w:rPr>
              <w:t xml:space="preserve">ogólną oraz szczegółową terminologię z zakresu komunikacji, edytorstwa, nauk o systemie medialnym, językoznawstwa oraz innych nauk powiązanych </w:t>
            </w:r>
            <w:r w:rsidRPr="00251B18">
              <w:rPr>
                <w:rFonts w:ascii="Cambria" w:hAnsi="Cambria"/>
                <w:sz w:val="20"/>
                <w:szCs w:val="20"/>
              </w:rPr>
              <w:br/>
              <w:t>z kierunkiem studiów</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265104"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P6U_W</w:t>
            </w:r>
          </w:p>
          <w:p w14:paraId="56FEBCDA"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P6S_WG, P6S_WG</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9FCC18"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U</w:t>
            </w:r>
          </w:p>
          <w:p w14:paraId="5E65607A"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330527"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I.4, I.5, V.4</w:t>
            </w:r>
          </w:p>
        </w:tc>
      </w:tr>
      <w:tr w:rsidR="00EC242A" w:rsidRPr="00C0065D" w14:paraId="4249078F" w14:textId="77777777" w:rsidTr="115BE7FD">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110FD7"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K_W08</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999641" w14:textId="77777777" w:rsidR="00EC242A" w:rsidRPr="00251B18" w:rsidRDefault="00EC242A" w:rsidP="000C79C6">
            <w:pPr>
              <w:pStyle w:val="Bezodstpw"/>
              <w:jc w:val="both"/>
              <w:rPr>
                <w:rFonts w:ascii="Cambria" w:hAnsi="Cambria"/>
                <w:sz w:val="20"/>
                <w:szCs w:val="20"/>
              </w:rPr>
            </w:pPr>
            <w:r w:rsidRPr="00251B18">
              <w:rPr>
                <w:rFonts w:ascii="Cambria" w:hAnsi="Cambria"/>
                <w:sz w:val="20"/>
                <w:szCs w:val="20"/>
              </w:rPr>
              <w:t xml:space="preserve">metody analizy, interpretacji, wartościowania </w:t>
            </w:r>
            <w:r w:rsidRPr="00251B18">
              <w:rPr>
                <w:rFonts w:ascii="Cambria" w:hAnsi="Cambria"/>
                <w:sz w:val="20"/>
                <w:szCs w:val="20"/>
              </w:rPr>
              <w:br/>
              <w:t>i problematyzowania tekstów medialnych, historycznych i literackich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260BB5"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P6U_W</w:t>
            </w:r>
          </w:p>
          <w:p w14:paraId="439C25A0"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P6S_WG, P6S_WG</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5C432A"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U</w:t>
            </w:r>
          </w:p>
          <w:p w14:paraId="66898C81"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E0206E"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I.4, I.5</w:t>
            </w:r>
          </w:p>
        </w:tc>
      </w:tr>
      <w:tr w:rsidR="00EC242A" w:rsidRPr="00C0065D" w14:paraId="029DD041" w14:textId="77777777" w:rsidTr="115BE7FD">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B3CC80"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K_W09</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B8EBEB" w14:textId="77777777" w:rsidR="00EC242A" w:rsidRPr="00251B18" w:rsidRDefault="00EC242A" w:rsidP="000C79C6">
            <w:pPr>
              <w:pStyle w:val="Bezodstpw"/>
              <w:jc w:val="both"/>
              <w:rPr>
                <w:rFonts w:ascii="Cambria" w:hAnsi="Cambria"/>
                <w:sz w:val="20"/>
                <w:szCs w:val="20"/>
              </w:rPr>
            </w:pPr>
            <w:r w:rsidRPr="00251B18">
              <w:rPr>
                <w:rFonts w:ascii="Cambria" w:hAnsi="Cambria"/>
                <w:sz w:val="20"/>
                <w:szCs w:val="20"/>
              </w:rPr>
              <w:t>typy i gatunki wypowiedzi dziennikarskiej</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33F70A8"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P6U_W</w:t>
            </w:r>
          </w:p>
          <w:p w14:paraId="13D1D884"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P6S_WG, P6S_WG</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6C009D"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U</w:t>
            </w:r>
          </w:p>
          <w:p w14:paraId="6E607DDE"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C9B127"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I.5, V.4</w:t>
            </w:r>
          </w:p>
        </w:tc>
      </w:tr>
      <w:tr w:rsidR="00EC242A" w:rsidRPr="00C0065D" w14:paraId="3875EF1D" w14:textId="77777777" w:rsidTr="115BE7FD">
        <w:trPr>
          <w:trHeight w:val="148"/>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4B1218"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K_W10</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0223AD" w14:textId="77777777" w:rsidR="00EC242A" w:rsidRPr="00251B18" w:rsidRDefault="00EC242A" w:rsidP="000C79C6">
            <w:pPr>
              <w:pStyle w:val="Bezodstpw"/>
              <w:jc w:val="both"/>
              <w:rPr>
                <w:rFonts w:ascii="Cambria" w:hAnsi="Cambria"/>
                <w:sz w:val="20"/>
                <w:szCs w:val="20"/>
              </w:rPr>
            </w:pPr>
            <w:r w:rsidRPr="00251B18">
              <w:rPr>
                <w:rFonts w:ascii="Cambria" w:hAnsi="Cambria"/>
                <w:sz w:val="20"/>
                <w:szCs w:val="20"/>
              </w:rPr>
              <w:t>techniki i środki retoryczne</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1F5F1F"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P6U_W</w:t>
            </w:r>
          </w:p>
          <w:p w14:paraId="4190CF60"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P6S_WG, P6S_WG</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7068AB"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U</w:t>
            </w:r>
          </w:p>
          <w:p w14:paraId="526C5D4F"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447CD6"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I.4</w:t>
            </w:r>
          </w:p>
        </w:tc>
      </w:tr>
      <w:tr w:rsidR="00EC242A" w:rsidRPr="00C0065D" w14:paraId="44360BBD" w14:textId="77777777" w:rsidTr="115BE7FD">
        <w:trPr>
          <w:trHeight w:val="60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630F6B"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K_W11</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533438" w14:textId="77777777" w:rsidR="00EC242A" w:rsidRPr="00251B18" w:rsidRDefault="00EC242A" w:rsidP="000C79C6">
            <w:pPr>
              <w:pStyle w:val="Bezodstpw"/>
              <w:jc w:val="both"/>
              <w:rPr>
                <w:rFonts w:ascii="Cambria" w:hAnsi="Cambria"/>
                <w:sz w:val="20"/>
                <w:szCs w:val="20"/>
              </w:rPr>
            </w:pPr>
            <w:r w:rsidRPr="00251B18">
              <w:rPr>
                <w:rFonts w:ascii="Cambria" w:hAnsi="Cambria"/>
                <w:sz w:val="20"/>
                <w:szCs w:val="20"/>
              </w:rPr>
              <w:t>podstawowe różnice między dziennikarstwem prasowym, radiowym, telewizyjnym i internetowym oraz formy dziennikarskie charakterystyczne dla poszczególnych mediów</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1071299"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P6U_W</w:t>
            </w:r>
          </w:p>
          <w:p w14:paraId="776151A5"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P6S_WG, P6S_WG</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860D84"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U</w:t>
            </w:r>
          </w:p>
          <w:p w14:paraId="10C1746C"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9C0343"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V.4</w:t>
            </w:r>
          </w:p>
        </w:tc>
      </w:tr>
      <w:tr w:rsidR="00EC242A" w:rsidRPr="00C0065D" w14:paraId="4D1CEDAC" w14:textId="77777777" w:rsidTr="115BE7FD">
        <w:trPr>
          <w:trHeight w:val="345"/>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6D28CD"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K_W12</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C323D4" w14:textId="77777777" w:rsidR="00EC242A" w:rsidRPr="00251B18" w:rsidRDefault="00EC242A" w:rsidP="000C79C6">
            <w:pPr>
              <w:pStyle w:val="Bezodstpw"/>
              <w:jc w:val="both"/>
              <w:rPr>
                <w:rFonts w:ascii="Cambria" w:hAnsi="Cambria"/>
                <w:sz w:val="20"/>
                <w:szCs w:val="20"/>
              </w:rPr>
            </w:pPr>
            <w:r w:rsidRPr="00251B18">
              <w:rPr>
                <w:rFonts w:ascii="Cambria" w:hAnsi="Cambria"/>
                <w:sz w:val="20"/>
                <w:szCs w:val="20"/>
              </w:rPr>
              <w:t>budowę oraz funkcje wybranych instytucji społecznych (kulturalnych, politycznych, prawnych, ekonomicznych)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42504F"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P6U_W</w:t>
            </w:r>
          </w:p>
          <w:p w14:paraId="0E0FCDCE"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P6S_WK, P6S_WG/K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5708EB"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U</w:t>
            </w:r>
          </w:p>
          <w:p w14:paraId="18FDD1E0"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69422F"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V.4</w:t>
            </w:r>
          </w:p>
        </w:tc>
      </w:tr>
      <w:tr w:rsidR="00EC242A" w:rsidRPr="00C0065D" w14:paraId="64C01321" w14:textId="77777777" w:rsidTr="115BE7FD">
        <w:trPr>
          <w:trHeight w:val="345"/>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D6CF33"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K_W13</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D7D10F" w14:textId="77777777" w:rsidR="00EC242A" w:rsidRPr="00251B18" w:rsidRDefault="00EC242A" w:rsidP="000C79C6">
            <w:pPr>
              <w:pStyle w:val="Bezodstpw"/>
              <w:jc w:val="both"/>
              <w:rPr>
                <w:rFonts w:ascii="Cambria" w:hAnsi="Cambria"/>
                <w:sz w:val="20"/>
                <w:szCs w:val="20"/>
              </w:rPr>
            </w:pPr>
            <w:r w:rsidRPr="00251B18">
              <w:rPr>
                <w:rFonts w:ascii="Cambria" w:hAnsi="Cambria"/>
                <w:sz w:val="20"/>
                <w:szCs w:val="20"/>
              </w:rPr>
              <w:t>funkcjonowanie systemów medialnych w Polsce i na świecie oraz podstawowych mechanizmów komunikowania politycznego</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7C1E1E"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P6U_W</w:t>
            </w:r>
          </w:p>
          <w:p w14:paraId="0E9C2D82"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P6S_WK, P6S_WG/K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8A8814"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U</w:t>
            </w:r>
          </w:p>
          <w:p w14:paraId="1593356B"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750EA8"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V.4</w:t>
            </w:r>
          </w:p>
        </w:tc>
      </w:tr>
      <w:tr w:rsidR="00EC242A" w:rsidRPr="00C0065D" w14:paraId="11DFB329" w14:textId="77777777" w:rsidTr="115BE7FD">
        <w:trPr>
          <w:trHeight w:val="345"/>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AAB97F"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K_W14</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9B152E" w14:textId="77777777" w:rsidR="00EC242A" w:rsidRPr="00251B18" w:rsidRDefault="00EC242A" w:rsidP="000C79C6">
            <w:pPr>
              <w:pStyle w:val="Bezodstpw"/>
              <w:jc w:val="both"/>
              <w:rPr>
                <w:rFonts w:ascii="Cambria" w:hAnsi="Cambria"/>
                <w:sz w:val="20"/>
                <w:szCs w:val="20"/>
              </w:rPr>
            </w:pPr>
            <w:r w:rsidRPr="00251B18">
              <w:rPr>
                <w:rFonts w:ascii="Cambria" w:hAnsi="Cambria"/>
                <w:sz w:val="20"/>
                <w:szCs w:val="20"/>
              </w:rPr>
              <w:t>możliwości wykorzystania wiedzy o reklamie, public relations i marketingu w mediach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884998"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P6U_W</w:t>
            </w:r>
          </w:p>
          <w:p w14:paraId="427C3BCA"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P6S_WG, P6S_WG</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0E79B1"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U</w:t>
            </w:r>
          </w:p>
          <w:p w14:paraId="4D5F55D0"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6BF696"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V.4</w:t>
            </w:r>
          </w:p>
        </w:tc>
      </w:tr>
      <w:tr w:rsidR="00EC242A" w:rsidRPr="00C0065D" w14:paraId="23EA2ECF" w14:textId="77777777" w:rsidTr="115BE7FD">
        <w:trPr>
          <w:trHeight w:val="345"/>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E8D721"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K_W15</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91DF68" w14:textId="77777777" w:rsidR="00EC242A" w:rsidRPr="00251B18" w:rsidRDefault="00EC242A" w:rsidP="000C79C6">
            <w:pPr>
              <w:pStyle w:val="Bezodstpw"/>
              <w:jc w:val="both"/>
              <w:rPr>
                <w:rFonts w:ascii="Cambria" w:hAnsi="Cambria"/>
                <w:sz w:val="20"/>
                <w:szCs w:val="20"/>
              </w:rPr>
            </w:pPr>
            <w:r w:rsidRPr="00251B18">
              <w:rPr>
                <w:rFonts w:ascii="Cambria" w:hAnsi="Cambria"/>
                <w:sz w:val="20"/>
                <w:szCs w:val="20"/>
              </w:rPr>
              <w:t>zasady i struktury funkcjonowania państwa oraz systemów politycznych w Polsce i na świecie</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34917E"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P6U_W</w:t>
            </w:r>
          </w:p>
          <w:p w14:paraId="6EBE5A39"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P6S_WK, P6S_WG/K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98398A"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U</w:t>
            </w:r>
          </w:p>
          <w:p w14:paraId="45E42E49"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D0877A"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V.4</w:t>
            </w:r>
          </w:p>
        </w:tc>
      </w:tr>
      <w:tr w:rsidR="00EC242A" w:rsidRPr="00C0065D" w14:paraId="5CA882C3" w14:textId="77777777" w:rsidTr="115BE7FD">
        <w:trPr>
          <w:trHeight w:val="345"/>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128CB8"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K_W16</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AD60A8" w14:textId="77777777" w:rsidR="00EC242A" w:rsidRPr="00251B18" w:rsidRDefault="00EC242A" w:rsidP="000C79C6">
            <w:pPr>
              <w:pStyle w:val="Bezodstpw"/>
              <w:jc w:val="both"/>
              <w:rPr>
                <w:rFonts w:ascii="Cambria" w:hAnsi="Cambria"/>
                <w:sz w:val="20"/>
                <w:szCs w:val="20"/>
              </w:rPr>
            </w:pPr>
            <w:r w:rsidRPr="00251B18">
              <w:rPr>
                <w:rFonts w:ascii="Cambria" w:hAnsi="Cambria"/>
                <w:sz w:val="20"/>
                <w:szCs w:val="20"/>
              </w:rPr>
              <w:t>pojęcia i zasady prawa prasowego, prawa autorskiego oraz ochrony własności intelektualnej</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6209DC"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P6U_W</w:t>
            </w:r>
          </w:p>
          <w:p w14:paraId="4E212E4A"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P6S_WK, P6S_WK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F99FE7"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U</w:t>
            </w:r>
          </w:p>
          <w:p w14:paraId="287844A6"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EE6514"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V.4</w:t>
            </w:r>
          </w:p>
        </w:tc>
      </w:tr>
      <w:tr w:rsidR="00EC242A" w:rsidRPr="00C0065D" w14:paraId="5E4F61C9" w14:textId="77777777" w:rsidTr="115BE7FD">
        <w:trPr>
          <w:trHeight w:val="357"/>
          <w:jc w:val="center"/>
        </w:trPr>
        <w:tc>
          <w:tcPr>
            <w:tcW w:w="922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47AD4C27" w14:textId="77777777" w:rsidR="00EC242A" w:rsidRPr="00C0065D" w:rsidRDefault="00EC242A" w:rsidP="000C79C6">
            <w:pPr>
              <w:autoSpaceDE w:val="0"/>
              <w:autoSpaceDN w:val="0"/>
              <w:adjustRightInd w:val="0"/>
              <w:spacing w:before="120" w:after="120"/>
              <w:jc w:val="center"/>
              <w:rPr>
                <w:rFonts w:ascii="Cambria" w:eastAsia="Calibri" w:hAnsi="Cambria" w:cs="Arial"/>
                <w:b/>
                <w:bCs/>
                <w:color w:val="000000"/>
                <w:sz w:val="20"/>
                <w:szCs w:val="20"/>
              </w:rPr>
            </w:pPr>
            <w:r w:rsidRPr="00C0065D">
              <w:rPr>
                <w:rFonts w:ascii="Cambria" w:eastAsia="Calibri" w:hAnsi="Cambria"/>
                <w:b/>
                <w:spacing w:val="40"/>
                <w:sz w:val="20"/>
                <w:szCs w:val="20"/>
              </w:rPr>
              <w:t>UMIEJĘTNOŚCI: absolwent potrafi</w:t>
            </w:r>
          </w:p>
        </w:tc>
      </w:tr>
      <w:tr w:rsidR="00EC242A" w:rsidRPr="00C0065D" w14:paraId="2787CE83" w14:textId="77777777" w:rsidTr="115BE7FD">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675242"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K_U01</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CB7994" w14:textId="77777777" w:rsidR="00EC242A" w:rsidRPr="00251B18" w:rsidRDefault="00EC242A" w:rsidP="000C79C6">
            <w:pPr>
              <w:pStyle w:val="Bezodstpw"/>
              <w:jc w:val="both"/>
              <w:rPr>
                <w:rFonts w:ascii="Cambria" w:hAnsi="Cambria"/>
                <w:b/>
                <w:sz w:val="20"/>
                <w:szCs w:val="20"/>
              </w:rPr>
            </w:pPr>
            <w:r w:rsidRPr="00251B18">
              <w:rPr>
                <w:rFonts w:ascii="Cambria" w:hAnsi="Cambria"/>
                <w:sz w:val="20"/>
                <w:szCs w:val="20"/>
              </w:rPr>
              <w:t>wyszukiwać informacje, dokonywać ich oceny oraz krytycznej analizy</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04072B"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P6U_U</w:t>
            </w:r>
          </w:p>
          <w:p w14:paraId="4E93E5BF" w14:textId="77777777" w:rsidR="00EC242A" w:rsidRPr="00251B18" w:rsidRDefault="00EC242A" w:rsidP="000C79C6">
            <w:pPr>
              <w:pStyle w:val="Bezodstpw"/>
              <w:jc w:val="center"/>
              <w:rPr>
                <w:rFonts w:ascii="Cambria" w:hAnsi="Cambria"/>
                <w:b/>
                <w:sz w:val="20"/>
                <w:szCs w:val="20"/>
              </w:rPr>
            </w:pPr>
            <w:r w:rsidRPr="00251B18">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E1A43C"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U</w:t>
            </w:r>
          </w:p>
          <w:p w14:paraId="5D664F16"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F4EF29"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V.4</w:t>
            </w:r>
          </w:p>
        </w:tc>
      </w:tr>
      <w:tr w:rsidR="00EC242A" w:rsidRPr="00C0065D" w14:paraId="7A2DB26C" w14:textId="77777777" w:rsidTr="115BE7FD">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0A5088"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K_U02</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C03C2F" w14:textId="77777777" w:rsidR="00EC242A" w:rsidRPr="00251B18" w:rsidRDefault="00EC242A" w:rsidP="000C79C6">
            <w:pPr>
              <w:pStyle w:val="Bezodstpw"/>
              <w:jc w:val="both"/>
              <w:rPr>
                <w:rFonts w:ascii="Cambria" w:hAnsi="Cambria"/>
                <w:b/>
                <w:sz w:val="20"/>
                <w:szCs w:val="20"/>
              </w:rPr>
            </w:pPr>
            <w:r w:rsidRPr="00251B18">
              <w:rPr>
                <w:rFonts w:ascii="Cambria" w:hAnsi="Cambria"/>
                <w:sz w:val="20"/>
                <w:szCs w:val="20"/>
              </w:rPr>
              <w:t>prowadzić podstawowe badania w zakresie komunikacji i nauk o systemie medialnym niezbędne dla opracowania diagnoz potrzeb odbiorców kultury i mediów</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D1BB8D"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P6U_U</w:t>
            </w:r>
          </w:p>
          <w:p w14:paraId="24150051"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P6S_UW, 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B9F313"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U</w:t>
            </w:r>
          </w:p>
          <w:p w14:paraId="7CAEFCF6"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2B5A22"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I.4, I.5, V.4</w:t>
            </w:r>
          </w:p>
        </w:tc>
      </w:tr>
      <w:tr w:rsidR="00EC242A" w:rsidRPr="00C0065D" w14:paraId="63903D07" w14:textId="77777777" w:rsidTr="115BE7FD">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22E4E7"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K_U03</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B43B93" w14:textId="77777777" w:rsidR="00EC242A" w:rsidRPr="00251B18" w:rsidRDefault="00EC242A" w:rsidP="000C79C6">
            <w:pPr>
              <w:pStyle w:val="Bezodstpw"/>
              <w:jc w:val="both"/>
              <w:rPr>
                <w:rFonts w:ascii="Cambria" w:hAnsi="Cambria"/>
                <w:b/>
                <w:sz w:val="20"/>
                <w:szCs w:val="20"/>
              </w:rPr>
            </w:pPr>
            <w:r w:rsidRPr="00251B18">
              <w:rPr>
                <w:rFonts w:ascii="Cambria" w:hAnsi="Cambria"/>
                <w:sz w:val="20"/>
                <w:szCs w:val="20"/>
              </w:rPr>
              <w:t>analizować przyczyny i przebieg procesów politycznych, społecznych i kulturowych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5E3F14"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P6U_U</w:t>
            </w:r>
          </w:p>
          <w:p w14:paraId="5EA6E9CF"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P6S_UW, 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649AAB"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U</w:t>
            </w:r>
          </w:p>
          <w:p w14:paraId="628E5E3F"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C285B6"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 xml:space="preserve">I.4, V.4, </w:t>
            </w:r>
          </w:p>
        </w:tc>
      </w:tr>
      <w:tr w:rsidR="00EC242A" w:rsidRPr="00C0065D" w14:paraId="67E374AF" w14:textId="77777777" w:rsidTr="115BE7FD">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82324D"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K_U04</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D07802" w14:textId="77777777" w:rsidR="00EC242A" w:rsidRPr="00251B18" w:rsidRDefault="00EC242A" w:rsidP="000C79C6">
            <w:pPr>
              <w:pStyle w:val="Bezodstpw"/>
              <w:jc w:val="both"/>
              <w:rPr>
                <w:rFonts w:ascii="Cambria" w:hAnsi="Cambria"/>
                <w:sz w:val="20"/>
                <w:szCs w:val="20"/>
              </w:rPr>
            </w:pPr>
            <w:r w:rsidRPr="00251B18">
              <w:rPr>
                <w:rFonts w:ascii="Cambria" w:hAnsi="Cambria"/>
                <w:sz w:val="20"/>
                <w:szCs w:val="20"/>
              </w:rPr>
              <w:t>analizować i syntetyzować różne fakty, problemy i procesy historyczne</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98BBDE"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P6U_U</w:t>
            </w:r>
          </w:p>
          <w:p w14:paraId="266C1701"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P6S_UW, 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BB55A9"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U</w:t>
            </w:r>
          </w:p>
          <w:p w14:paraId="7CD1F521"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B5F0CC"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I.4, I.5, V.4</w:t>
            </w:r>
          </w:p>
        </w:tc>
      </w:tr>
      <w:tr w:rsidR="00EC242A" w:rsidRPr="00C0065D" w14:paraId="16198230" w14:textId="77777777" w:rsidTr="115BE7FD">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004EB8"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K_U05</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D8A6F5" w14:textId="740A39D2" w:rsidR="00EC242A" w:rsidRPr="00251B18" w:rsidRDefault="00EC242A" w:rsidP="000C79C6">
            <w:pPr>
              <w:pStyle w:val="Bezodstpw"/>
              <w:jc w:val="both"/>
              <w:rPr>
                <w:rFonts w:ascii="Cambria" w:hAnsi="Cambria"/>
                <w:sz w:val="20"/>
                <w:szCs w:val="20"/>
              </w:rPr>
            </w:pPr>
            <w:r w:rsidRPr="115BE7FD">
              <w:rPr>
                <w:rFonts w:ascii="Cambria" w:hAnsi="Cambria"/>
                <w:sz w:val="20"/>
                <w:szCs w:val="20"/>
              </w:rPr>
              <w:t>wskazać wpływ mediów na zjawiska</w:t>
            </w:r>
            <w:r w:rsidR="092E499C" w:rsidRPr="115BE7FD">
              <w:rPr>
                <w:rFonts w:ascii="Cambria" w:hAnsi="Cambria"/>
                <w:sz w:val="20"/>
                <w:szCs w:val="20"/>
              </w:rPr>
              <w:t xml:space="preserve"> </w:t>
            </w:r>
            <w:r w:rsidRPr="115BE7FD">
              <w:rPr>
                <w:rFonts w:ascii="Cambria" w:hAnsi="Cambria"/>
                <w:sz w:val="20"/>
                <w:szCs w:val="20"/>
              </w:rPr>
              <w:t>i procesy polityczne, ekonomiczne, społeczne i kulturowe</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89F518"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P6U_U</w:t>
            </w:r>
          </w:p>
          <w:p w14:paraId="338C8FBB"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P6S_UW, 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72D5FF"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U</w:t>
            </w:r>
          </w:p>
          <w:p w14:paraId="7A88620A"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2601A2"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I.4, I.5, V.4</w:t>
            </w:r>
          </w:p>
        </w:tc>
      </w:tr>
      <w:tr w:rsidR="00EC242A" w:rsidRPr="00C0065D" w14:paraId="75D54784" w14:textId="77777777" w:rsidTr="115BE7FD">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A43936"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K_U06</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33BB4A" w14:textId="77777777" w:rsidR="00EC242A" w:rsidRPr="00251B18" w:rsidRDefault="00EC242A" w:rsidP="000C79C6">
            <w:pPr>
              <w:pStyle w:val="Bezodstpw"/>
              <w:jc w:val="both"/>
              <w:rPr>
                <w:rFonts w:ascii="Cambria" w:hAnsi="Cambria"/>
                <w:sz w:val="20"/>
                <w:szCs w:val="20"/>
              </w:rPr>
            </w:pPr>
            <w:r w:rsidRPr="00251B18">
              <w:rPr>
                <w:rFonts w:ascii="Cambria" w:hAnsi="Cambria"/>
                <w:sz w:val="20"/>
                <w:szCs w:val="20"/>
              </w:rPr>
              <w:t>analizować zjawiska związane z systemem medialnym</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A4C44C"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P6U_U</w:t>
            </w:r>
          </w:p>
          <w:p w14:paraId="210B7D37"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P6S_UW, 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CF6625"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U</w:t>
            </w:r>
          </w:p>
          <w:p w14:paraId="3F8E7800"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9E7AAE"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V.4</w:t>
            </w:r>
          </w:p>
        </w:tc>
      </w:tr>
      <w:tr w:rsidR="00EC242A" w:rsidRPr="00C0065D" w14:paraId="30F592E9" w14:textId="77777777" w:rsidTr="115BE7FD">
        <w:trPr>
          <w:trHeight w:val="65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2578C9"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K_U07</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9764CD" w14:textId="77777777" w:rsidR="00EC242A" w:rsidRPr="00251B18" w:rsidRDefault="00EC242A" w:rsidP="000C79C6">
            <w:pPr>
              <w:pStyle w:val="Bezodstpw"/>
              <w:jc w:val="both"/>
              <w:rPr>
                <w:rFonts w:ascii="Cambria" w:hAnsi="Cambria"/>
                <w:sz w:val="20"/>
                <w:szCs w:val="20"/>
              </w:rPr>
            </w:pPr>
            <w:r w:rsidRPr="00251B18">
              <w:rPr>
                <w:rFonts w:ascii="Cambria" w:hAnsi="Cambria"/>
                <w:sz w:val="20"/>
                <w:szCs w:val="20"/>
              </w:rPr>
              <w:t>wykorzystywać podstawową wiedzę z zakresu nauki o mediach oraz powiązanych z nią dyscyplin naukowych do analizowania i interpretowania konkretnych procesów i zjawisk społecznych (kulturowych, politycznych, prawnych, gospodarczych)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02E5A3"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P6U_U</w:t>
            </w:r>
          </w:p>
          <w:p w14:paraId="1B307DE7"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P6S_UW, 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5AB8AC"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U</w:t>
            </w:r>
          </w:p>
          <w:p w14:paraId="696B6956"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B4F3B0"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I.4, I.5, V.4</w:t>
            </w:r>
          </w:p>
        </w:tc>
      </w:tr>
      <w:tr w:rsidR="00EC242A" w:rsidRPr="00C0065D" w14:paraId="431BC486" w14:textId="77777777" w:rsidTr="115BE7FD">
        <w:trPr>
          <w:trHeight w:val="642"/>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11C4AB"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K_U08</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B2ADA9" w14:textId="77777777" w:rsidR="00EC242A" w:rsidRPr="00251B18" w:rsidRDefault="00EC242A" w:rsidP="000C79C6">
            <w:pPr>
              <w:pStyle w:val="Bezodstpw"/>
              <w:jc w:val="both"/>
              <w:rPr>
                <w:rFonts w:ascii="Cambria" w:hAnsi="Cambria"/>
                <w:sz w:val="20"/>
                <w:szCs w:val="20"/>
              </w:rPr>
            </w:pPr>
            <w:r w:rsidRPr="00251B18">
              <w:rPr>
                <w:rFonts w:ascii="Cambria" w:hAnsi="Cambria"/>
                <w:sz w:val="20"/>
                <w:szCs w:val="20"/>
              </w:rPr>
              <w:t>poprawnie stosować poznaną terminologię medialną, literaturoznawczą, językoznawczą historyczną, politologiczną, socjologiczną i ekonomiczną</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BD088F"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P6U_U</w:t>
            </w:r>
          </w:p>
          <w:p w14:paraId="47FE1976"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P6S_UW, 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239097"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U</w:t>
            </w:r>
          </w:p>
          <w:p w14:paraId="416EF10F"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229E32"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I.4, I.5, V.4</w:t>
            </w:r>
          </w:p>
        </w:tc>
      </w:tr>
      <w:tr w:rsidR="00EC242A" w:rsidRPr="00C0065D" w14:paraId="7FB93376" w14:textId="77777777" w:rsidTr="115BE7FD">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4F12C9"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K_U09</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907526" w14:textId="77777777" w:rsidR="00EC242A" w:rsidRPr="00251B18" w:rsidRDefault="00EC242A" w:rsidP="000C79C6">
            <w:pPr>
              <w:pStyle w:val="Bezodstpw"/>
              <w:jc w:val="both"/>
              <w:rPr>
                <w:rFonts w:ascii="Cambria" w:hAnsi="Cambria"/>
                <w:sz w:val="20"/>
                <w:szCs w:val="20"/>
              </w:rPr>
            </w:pPr>
            <w:r w:rsidRPr="00251B18">
              <w:rPr>
                <w:rFonts w:ascii="Cambria" w:hAnsi="Cambria"/>
                <w:sz w:val="20"/>
                <w:szCs w:val="20"/>
              </w:rPr>
              <w:t>wypowiadać się w formie ustnej i pisemnej w języku polskim i wybranym języku obcym jako reprezentant instytucji i organizacji społecznych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EAFB43"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P6U_U</w:t>
            </w:r>
          </w:p>
          <w:p w14:paraId="2CB6059E"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P6S_UK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0254CA"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U</w:t>
            </w:r>
          </w:p>
          <w:p w14:paraId="1A7BB3C9"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ACD6CD"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I.4, I.5, V.4</w:t>
            </w:r>
          </w:p>
        </w:tc>
      </w:tr>
      <w:tr w:rsidR="00EC242A" w:rsidRPr="00C0065D" w14:paraId="58EF31A2" w14:textId="77777777" w:rsidTr="115BE7FD">
        <w:trPr>
          <w:trHeight w:val="179"/>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F83085"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K_U10</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6A6BDC" w14:textId="77777777" w:rsidR="00EC242A" w:rsidRPr="00251B18" w:rsidRDefault="00EC242A" w:rsidP="000C79C6">
            <w:pPr>
              <w:pStyle w:val="Bezodstpw"/>
              <w:jc w:val="both"/>
              <w:rPr>
                <w:rFonts w:ascii="Cambria" w:hAnsi="Cambria"/>
                <w:sz w:val="20"/>
                <w:szCs w:val="20"/>
              </w:rPr>
            </w:pPr>
            <w:r w:rsidRPr="00251B18">
              <w:rPr>
                <w:rFonts w:ascii="Cambria" w:hAnsi="Cambria"/>
                <w:sz w:val="20"/>
                <w:szCs w:val="20"/>
              </w:rPr>
              <w:t>posługiwać się merytorycznymi argumentami w debacie, przedstawiać i wartościować poglądy innych autorów, a także formułować wnioski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B88F0C"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P6U_U</w:t>
            </w:r>
          </w:p>
          <w:p w14:paraId="1E5474B6"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P6S_UK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0E2A2F"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U</w:t>
            </w:r>
          </w:p>
          <w:p w14:paraId="1F750C2B"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607ED9"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I.4, I.5, V.4</w:t>
            </w:r>
          </w:p>
        </w:tc>
      </w:tr>
      <w:tr w:rsidR="00EC242A" w:rsidRPr="00C0065D" w14:paraId="36F556E6" w14:textId="77777777" w:rsidTr="115BE7FD">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4FF5C8"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K_U11</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94E301" w14:textId="77777777" w:rsidR="00EC242A" w:rsidRPr="00251B18" w:rsidRDefault="00EC242A" w:rsidP="000C79C6">
            <w:pPr>
              <w:pStyle w:val="Bezodstpw"/>
              <w:jc w:val="both"/>
              <w:rPr>
                <w:rFonts w:ascii="Cambria" w:hAnsi="Cambria"/>
                <w:sz w:val="20"/>
                <w:szCs w:val="20"/>
              </w:rPr>
            </w:pPr>
            <w:r w:rsidRPr="00251B18">
              <w:rPr>
                <w:rFonts w:ascii="Cambria" w:hAnsi="Cambria"/>
                <w:sz w:val="20"/>
                <w:szCs w:val="20"/>
              </w:rPr>
              <w:t>stosować zasady retoryki, erystyki, stylistyki i pragmatyki językowej w tworzeniu i prezentowaniu w przestrzeni publicznej określonych treści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D58630"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P6U_U</w:t>
            </w:r>
          </w:p>
          <w:p w14:paraId="7989BDC5"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P6S_UK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4222C8"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U</w:t>
            </w:r>
          </w:p>
          <w:p w14:paraId="683D2201"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4E67EB"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I.4</w:t>
            </w:r>
          </w:p>
        </w:tc>
      </w:tr>
      <w:tr w:rsidR="00EC242A" w:rsidRPr="00C0065D" w14:paraId="42518558" w14:textId="77777777" w:rsidTr="115BE7FD">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1375B1"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K_U12</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96F3B8" w14:textId="77777777" w:rsidR="00EC242A" w:rsidRPr="00251B18" w:rsidRDefault="00EC242A" w:rsidP="000C79C6">
            <w:pPr>
              <w:pStyle w:val="Bezodstpw"/>
              <w:jc w:val="both"/>
              <w:rPr>
                <w:rFonts w:ascii="Cambria" w:hAnsi="Cambria"/>
                <w:sz w:val="20"/>
                <w:szCs w:val="20"/>
              </w:rPr>
            </w:pPr>
            <w:r w:rsidRPr="00251B18">
              <w:rPr>
                <w:rFonts w:ascii="Cambria" w:hAnsi="Cambria"/>
                <w:sz w:val="20"/>
                <w:szCs w:val="20"/>
              </w:rPr>
              <w:t>przygotować wypowiedzi należące do określonych gatunków dziennikarskich i medialnych zgodnie z normą współczesnego języka polskiego</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10D3C1"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P6U_U</w:t>
            </w:r>
          </w:p>
          <w:p w14:paraId="10985AF9"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P6S_UK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E6BD5A"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U</w:t>
            </w:r>
          </w:p>
          <w:p w14:paraId="11FAF6B2"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3D6CBB3"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I.4, V.4</w:t>
            </w:r>
          </w:p>
        </w:tc>
      </w:tr>
      <w:tr w:rsidR="00EC242A" w:rsidRPr="00C0065D" w14:paraId="171E6E82" w14:textId="77777777" w:rsidTr="115BE7FD">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754959"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K_U13</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8BC701" w14:textId="77777777" w:rsidR="00EC242A" w:rsidRPr="00251B18" w:rsidRDefault="00EC242A" w:rsidP="000C79C6">
            <w:pPr>
              <w:pStyle w:val="Bezodstpw"/>
              <w:jc w:val="both"/>
              <w:rPr>
                <w:rFonts w:ascii="Cambria" w:hAnsi="Cambria"/>
                <w:sz w:val="20"/>
                <w:szCs w:val="20"/>
              </w:rPr>
            </w:pPr>
            <w:r w:rsidRPr="00251B18">
              <w:rPr>
                <w:rFonts w:ascii="Cambria" w:hAnsi="Cambria"/>
                <w:sz w:val="20"/>
                <w:szCs w:val="20"/>
              </w:rPr>
              <w:t>zachowywać się zgodnie z zasadami savoir vivre oraz protokołu dyplomatycznego</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5E4BE0"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P6U_U</w:t>
            </w:r>
          </w:p>
          <w:p w14:paraId="0F91BA67"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P6S_UK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A8B5CA"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U</w:t>
            </w:r>
          </w:p>
          <w:p w14:paraId="37530550"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FF9C5E"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V.4</w:t>
            </w:r>
          </w:p>
        </w:tc>
      </w:tr>
      <w:tr w:rsidR="00EC242A" w:rsidRPr="00C0065D" w14:paraId="6C394E9F" w14:textId="77777777" w:rsidTr="115BE7FD">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823916"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K_U14</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D4BBE2" w14:textId="77777777" w:rsidR="00EC242A" w:rsidRPr="00251B18" w:rsidRDefault="00EC242A" w:rsidP="000C79C6">
            <w:pPr>
              <w:pStyle w:val="Bezodstpw"/>
              <w:jc w:val="both"/>
              <w:rPr>
                <w:rFonts w:ascii="Cambria" w:hAnsi="Cambria"/>
                <w:sz w:val="20"/>
                <w:szCs w:val="20"/>
              </w:rPr>
            </w:pPr>
            <w:r w:rsidRPr="00251B18">
              <w:rPr>
                <w:rFonts w:ascii="Cambria" w:hAnsi="Cambria"/>
                <w:sz w:val="20"/>
                <w:szCs w:val="20"/>
              </w:rPr>
              <w:t>dobierać metody i narzędzia wykorzystywane w pracy w mediach i z mediami oraz posługiwać się nimi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38C476"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P6U_U</w:t>
            </w:r>
          </w:p>
          <w:p w14:paraId="4FD5CA58"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C065E3"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U</w:t>
            </w:r>
          </w:p>
          <w:p w14:paraId="0B11A017"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37580A"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V.4</w:t>
            </w:r>
          </w:p>
        </w:tc>
      </w:tr>
      <w:tr w:rsidR="00EC242A" w:rsidRPr="00C0065D" w14:paraId="7F82401B" w14:textId="77777777" w:rsidTr="115BE7FD">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8A258A"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K_U15</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CF2208" w14:textId="77777777" w:rsidR="00EC242A" w:rsidRPr="00251B18" w:rsidRDefault="00EC242A" w:rsidP="000C79C6">
            <w:pPr>
              <w:pStyle w:val="Bezodstpw"/>
              <w:jc w:val="both"/>
              <w:rPr>
                <w:rFonts w:ascii="Cambria" w:hAnsi="Cambria"/>
                <w:sz w:val="20"/>
                <w:szCs w:val="20"/>
              </w:rPr>
            </w:pPr>
            <w:r w:rsidRPr="00251B18">
              <w:rPr>
                <w:rFonts w:ascii="Cambria" w:hAnsi="Cambria"/>
                <w:sz w:val="20"/>
                <w:szCs w:val="20"/>
              </w:rPr>
              <w:t>formułować prognozy w zakresie planowanych działań promocyjno-reklamowych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597356"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P6U_U</w:t>
            </w:r>
          </w:p>
          <w:p w14:paraId="52AA6955"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P6S_UW, 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97B978"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U</w:t>
            </w:r>
          </w:p>
          <w:p w14:paraId="4DB31765"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955F9F"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V.4</w:t>
            </w:r>
          </w:p>
        </w:tc>
      </w:tr>
      <w:tr w:rsidR="00EC242A" w:rsidRPr="00C0065D" w14:paraId="30DE6516" w14:textId="77777777" w:rsidTr="115BE7FD">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E25AD9"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K_U16</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C4073C" w14:textId="77777777" w:rsidR="00EC242A" w:rsidRPr="00251B18" w:rsidRDefault="00EC242A" w:rsidP="000C79C6">
            <w:pPr>
              <w:pStyle w:val="Bezodstpw"/>
              <w:jc w:val="both"/>
              <w:rPr>
                <w:rFonts w:ascii="Cambria" w:hAnsi="Cambria"/>
                <w:sz w:val="20"/>
                <w:szCs w:val="20"/>
              </w:rPr>
            </w:pPr>
            <w:r w:rsidRPr="00251B18">
              <w:rPr>
                <w:rFonts w:ascii="Cambria" w:hAnsi="Cambria"/>
                <w:sz w:val="20"/>
                <w:szCs w:val="20"/>
              </w:rPr>
              <w:t>ocenić zgodność tekstu dziennikarskiego z zasadami edytorskimi i normą językową</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563873"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P6U_U</w:t>
            </w:r>
          </w:p>
          <w:p w14:paraId="35C081B3"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P6S_UW, 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3C8107"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U</w:t>
            </w:r>
          </w:p>
          <w:p w14:paraId="6D2EAA94"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52E315"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I.4, I.5, V.4</w:t>
            </w:r>
          </w:p>
        </w:tc>
      </w:tr>
      <w:tr w:rsidR="00EC242A" w:rsidRPr="00C0065D" w14:paraId="017044CD" w14:textId="77777777" w:rsidTr="115BE7FD">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D8C945"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K_U17</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AE3276" w14:textId="77777777" w:rsidR="00EC242A" w:rsidRPr="00251B18" w:rsidRDefault="00EC242A" w:rsidP="000C79C6">
            <w:pPr>
              <w:pStyle w:val="Bezodstpw"/>
              <w:jc w:val="both"/>
              <w:rPr>
                <w:rFonts w:ascii="Cambria" w:hAnsi="Cambria"/>
                <w:sz w:val="20"/>
                <w:szCs w:val="20"/>
              </w:rPr>
            </w:pPr>
            <w:r w:rsidRPr="00251B18">
              <w:rPr>
                <w:rFonts w:ascii="Cambria" w:hAnsi="Cambria"/>
                <w:sz w:val="20"/>
                <w:szCs w:val="20"/>
              </w:rPr>
              <w:t xml:space="preserve">posługiwać się zaawansowanymi technikami informacyjno-komunikacyjnymi w języku polskim </w:t>
            </w:r>
            <w:r w:rsidRPr="00251B18">
              <w:rPr>
                <w:rFonts w:ascii="Cambria" w:hAnsi="Cambria"/>
                <w:sz w:val="20"/>
                <w:szCs w:val="20"/>
              </w:rPr>
              <w:br/>
              <w:t>i wybranym języku obcym</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D29CE7"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P6U_U</w:t>
            </w:r>
          </w:p>
          <w:p w14:paraId="50DA210F"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331FCE"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U</w:t>
            </w:r>
          </w:p>
          <w:p w14:paraId="5357F621"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8A3716"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I.4, V.4</w:t>
            </w:r>
          </w:p>
        </w:tc>
      </w:tr>
      <w:tr w:rsidR="00EC242A" w:rsidRPr="00C0065D" w14:paraId="64ACAAF2" w14:textId="77777777" w:rsidTr="115BE7FD">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0C1F0D"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K_U18</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100081" w14:textId="77777777" w:rsidR="00EC242A" w:rsidRPr="00251B18" w:rsidRDefault="00EC242A" w:rsidP="000C79C6">
            <w:pPr>
              <w:pStyle w:val="Bezodstpw"/>
              <w:jc w:val="both"/>
              <w:rPr>
                <w:rFonts w:ascii="Cambria" w:hAnsi="Cambria"/>
                <w:sz w:val="20"/>
                <w:szCs w:val="20"/>
              </w:rPr>
            </w:pPr>
            <w:r w:rsidRPr="00251B18">
              <w:rPr>
                <w:rFonts w:ascii="Cambria" w:hAnsi="Cambria"/>
                <w:sz w:val="20"/>
                <w:szCs w:val="20"/>
              </w:rPr>
              <w:t>posługiwać się wybranym językiem obcym na poziomie B2 Europejskiego Systemu Opisu Kształcenia Językowego</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F01E72"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P6U_U</w:t>
            </w:r>
          </w:p>
          <w:p w14:paraId="59CCBD20"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P6S_UK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8059EE"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U</w:t>
            </w:r>
          </w:p>
          <w:p w14:paraId="3D06C91E"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5E4C94"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I.4</w:t>
            </w:r>
          </w:p>
        </w:tc>
      </w:tr>
      <w:tr w:rsidR="00EC242A" w:rsidRPr="00C0065D" w14:paraId="621B6917" w14:textId="77777777" w:rsidTr="115BE7FD">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26F64E"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K_U19</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C3F9DC" w14:textId="77777777" w:rsidR="00EC242A" w:rsidRPr="00251B18" w:rsidRDefault="00EC242A" w:rsidP="000C79C6">
            <w:pPr>
              <w:pStyle w:val="Bezodstpw"/>
              <w:jc w:val="both"/>
              <w:rPr>
                <w:rFonts w:ascii="Cambria" w:hAnsi="Cambria"/>
                <w:sz w:val="20"/>
                <w:szCs w:val="20"/>
              </w:rPr>
            </w:pPr>
            <w:r w:rsidRPr="00251B18">
              <w:rPr>
                <w:rFonts w:ascii="Cambria" w:hAnsi="Cambria"/>
                <w:sz w:val="20"/>
                <w:szCs w:val="20"/>
              </w:rPr>
              <w:t xml:space="preserve">planować i organizować pracę indywidualną oraz </w:t>
            </w:r>
            <w:r w:rsidRPr="00251B18">
              <w:rPr>
                <w:rFonts w:ascii="Cambria" w:hAnsi="Cambria"/>
                <w:sz w:val="20"/>
                <w:szCs w:val="20"/>
              </w:rPr>
              <w:br/>
              <w:t>w zespole</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553981"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P6U_U</w:t>
            </w:r>
          </w:p>
          <w:p w14:paraId="198BAF68"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P6S_UO</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D4DC56"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U</w:t>
            </w:r>
          </w:p>
          <w:p w14:paraId="67158184"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16A096"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I.4, I.5, V.5</w:t>
            </w:r>
          </w:p>
        </w:tc>
      </w:tr>
      <w:tr w:rsidR="00EC242A" w:rsidRPr="00C0065D" w14:paraId="4ED6AEF2" w14:textId="77777777" w:rsidTr="115BE7FD">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9B85F3"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K_U20</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6E9902" w14:textId="77777777" w:rsidR="00EC242A" w:rsidRPr="00251B18" w:rsidRDefault="00EC242A" w:rsidP="000C79C6">
            <w:pPr>
              <w:pStyle w:val="Bezodstpw"/>
              <w:jc w:val="both"/>
              <w:rPr>
                <w:rFonts w:ascii="Cambria" w:hAnsi="Cambria"/>
                <w:sz w:val="20"/>
                <w:szCs w:val="20"/>
              </w:rPr>
            </w:pPr>
            <w:r w:rsidRPr="00251B18">
              <w:rPr>
                <w:rFonts w:ascii="Cambria" w:hAnsi="Cambria"/>
                <w:sz w:val="20"/>
                <w:szCs w:val="20"/>
              </w:rPr>
              <w:t>samodzielnie planować i realizować własne uczenie się przez całe życie</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F0EAD9"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P6U_U</w:t>
            </w:r>
          </w:p>
          <w:p w14:paraId="0F6E49E5"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P6S_UU</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159F79"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U</w:t>
            </w:r>
          </w:p>
          <w:p w14:paraId="7993B128"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004152"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I.4, I.5, V.4</w:t>
            </w:r>
          </w:p>
        </w:tc>
      </w:tr>
      <w:tr w:rsidR="00EC242A" w:rsidRPr="00C0065D" w14:paraId="7CDE0A16" w14:textId="77777777" w:rsidTr="115BE7FD">
        <w:trPr>
          <w:trHeight w:val="357"/>
          <w:jc w:val="center"/>
        </w:trPr>
        <w:tc>
          <w:tcPr>
            <w:tcW w:w="9229" w:type="dxa"/>
            <w:gridSpan w:val="5"/>
            <w:tcBorders>
              <w:top w:val="single" w:sz="8" w:space="0" w:color="000000" w:themeColor="text1"/>
              <w:left w:val="single" w:sz="8" w:space="0" w:color="000000" w:themeColor="text1"/>
              <w:bottom w:val="single" w:sz="4" w:space="0" w:color="auto"/>
              <w:right w:val="single" w:sz="8" w:space="0" w:color="000000" w:themeColor="text1"/>
            </w:tcBorders>
            <w:shd w:val="clear" w:color="auto" w:fill="F2F2F2" w:themeFill="background1" w:themeFillShade="F2"/>
            <w:vAlign w:val="center"/>
          </w:tcPr>
          <w:p w14:paraId="1D0250AF" w14:textId="77777777" w:rsidR="00EC242A" w:rsidRPr="00C0065D" w:rsidRDefault="00EC242A" w:rsidP="000C79C6">
            <w:pPr>
              <w:autoSpaceDE w:val="0"/>
              <w:autoSpaceDN w:val="0"/>
              <w:adjustRightInd w:val="0"/>
              <w:spacing w:before="120" w:after="120"/>
              <w:jc w:val="center"/>
              <w:rPr>
                <w:rFonts w:ascii="Cambria" w:eastAsia="Calibri" w:hAnsi="Cambria" w:cs="Arial"/>
                <w:b/>
                <w:bCs/>
                <w:sz w:val="20"/>
                <w:szCs w:val="20"/>
                <w:lang w:val="de-DE"/>
              </w:rPr>
            </w:pPr>
            <w:r w:rsidRPr="00C0065D">
              <w:rPr>
                <w:rFonts w:ascii="Cambria" w:eastAsia="Calibri" w:hAnsi="Cambria"/>
                <w:b/>
                <w:spacing w:val="40"/>
                <w:sz w:val="20"/>
                <w:szCs w:val="20"/>
              </w:rPr>
              <w:t>KOMPETENCJE SPOŁECZNE: absolwent jest gotów do</w:t>
            </w:r>
          </w:p>
        </w:tc>
      </w:tr>
      <w:tr w:rsidR="00EC242A" w:rsidRPr="00C0065D" w14:paraId="27395555" w14:textId="77777777" w:rsidTr="115BE7FD">
        <w:trPr>
          <w:trHeight w:val="3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6D35D6E4"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K_K01</w:t>
            </w:r>
          </w:p>
        </w:tc>
        <w:tc>
          <w:tcPr>
            <w:tcW w:w="4966" w:type="dxa"/>
            <w:tcBorders>
              <w:top w:val="single" w:sz="4" w:space="0" w:color="auto"/>
              <w:left w:val="single" w:sz="4" w:space="0" w:color="auto"/>
              <w:bottom w:val="single" w:sz="4" w:space="0" w:color="auto"/>
              <w:right w:val="single" w:sz="4" w:space="0" w:color="auto"/>
            </w:tcBorders>
            <w:vAlign w:val="center"/>
          </w:tcPr>
          <w:p w14:paraId="4581CE0E" w14:textId="77777777" w:rsidR="00EC242A" w:rsidRPr="00251B18" w:rsidRDefault="00EC242A" w:rsidP="000C79C6">
            <w:pPr>
              <w:pStyle w:val="Bezodstpw"/>
              <w:jc w:val="both"/>
              <w:rPr>
                <w:rFonts w:ascii="Cambria" w:hAnsi="Cambria"/>
                <w:sz w:val="20"/>
                <w:szCs w:val="20"/>
              </w:rPr>
            </w:pPr>
            <w:r w:rsidRPr="00251B18">
              <w:rPr>
                <w:rFonts w:ascii="Cambria" w:hAnsi="Cambria"/>
                <w:sz w:val="20"/>
                <w:szCs w:val="20"/>
              </w:rPr>
              <w:t>systematycznego dokonywania oceny swojej wiedzy i poziomu umiejętności</w:t>
            </w:r>
          </w:p>
        </w:tc>
        <w:tc>
          <w:tcPr>
            <w:tcW w:w="1540" w:type="dxa"/>
            <w:tcBorders>
              <w:top w:val="single" w:sz="4" w:space="0" w:color="auto"/>
              <w:left w:val="single" w:sz="4" w:space="0" w:color="auto"/>
              <w:bottom w:val="single" w:sz="4" w:space="0" w:color="auto"/>
              <w:right w:val="single" w:sz="4" w:space="0" w:color="auto"/>
            </w:tcBorders>
            <w:vAlign w:val="center"/>
          </w:tcPr>
          <w:p w14:paraId="1FCAD836"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P6U_K</w:t>
            </w:r>
          </w:p>
          <w:p w14:paraId="43D56363"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P6S_KK</w:t>
            </w:r>
          </w:p>
        </w:tc>
        <w:tc>
          <w:tcPr>
            <w:tcW w:w="992" w:type="dxa"/>
            <w:tcBorders>
              <w:top w:val="single" w:sz="4" w:space="0" w:color="auto"/>
              <w:left w:val="single" w:sz="4" w:space="0" w:color="auto"/>
              <w:bottom w:val="single" w:sz="4" w:space="0" w:color="auto"/>
              <w:right w:val="single" w:sz="4" w:space="0" w:color="auto"/>
            </w:tcBorders>
            <w:vAlign w:val="center"/>
          </w:tcPr>
          <w:p w14:paraId="6C52A9A6"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U</w:t>
            </w:r>
          </w:p>
          <w:p w14:paraId="3A433998"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vAlign w:val="center"/>
          </w:tcPr>
          <w:p w14:paraId="40055276"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I.4, I.5, V.5</w:t>
            </w:r>
          </w:p>
        </w:tc>
      </w:tr>
      <w:tr w:rsidR="00EC242A" w:rsidRPr="00C0065D" w14:paraId="7E198B95" w14:textId="77777777" w:rsidTr="115BE7FD">
        <w:trPr>
          <w:trHeight w:val="5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5D8B56E6"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K_K02</w:t>
            </w:r>
          </w:p>
        </w:tc>
        <w:tc>
          <w:tcPr>
            <w:tcW w:w="4966" w:type="dxa"/>
            <w:tcBorders>
              <w:top w:val="single" w:sz="4" w:space="0" w:color="auto"/>
              <w:left w:val="single" w:sz="4" w:space="0" w:color="auto"/>
              <w:bottom w:val="single" w:sz="4" w:space="0" w:color="auto"/>
              <w:right w:val="single" w:sz="4" w:space="0" w:color="auto"/>
            </w:tcBorders>
            <w:vAlign w:val="center"/>
          </w:tcPr>
          <w:p w14:paraId="45919829" w14:textId="77777777" w:rsidR="00EC242A" w:rsidRPr="00251B18" w:rsidRDefault="00EC242A" w:rsidP="000C79C6">
            <w:pPr>
              <w:pStyle w:val="Bezodstpw"/>
              <w:jc w:val="both"/>
              <w:rPr>
                <w:rFonts w:ascii="Cambria" w:hAnsi="Cambria"/>
                <w:sz w:val="20"/>
                <w:szCs w:val="20"/>
              </w:rPr>
            </w:pPr>
            <w:r w:rsidRPr="00251B18">
              <w:rPr>
                <w:rFonts w:ascii="Cambria" w:hAnsi="Cambria"/>
                <w:sz w:val="20"/>
                <w:szCs w:val="20"/>
              </w:rPr>
              <w:t>uznawania znaczenia wiedzy w rozwiązywaniu problemów poznawczych i praktycznych</w:t>
            </w:r>
          </w:p>
        </w:tc>
        <w:tc>
          <w:tcPr>
            <w:tcW w:w="1540" w:type="dxa"/>
            <w:tcBorders>
              <w:top w:val="single" w:sz="4" w:space="0" w:color="auto"/>
              <w:left w:val="single" w:sz="4" w:space="0" w:color="auto"/>
              <w:bottom w:val="single" w:sz="4" w:space="0" w:color="auto"/>
              <w:right w:val="single" w:sz="4" w:space="0" w:color="auto"/>
            </w:tcBorders>
            <w:vAlign w:val="center"/>
          </w:tcPr>
          <w:p w14:paraId="7D87383B"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P6U_K</w:t>
            </w:r>
          </w:p>
          <w:p w14:paraId="47851962"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P6S_KK</w:t>
            </w:r>
          </w:p>
        </w:tc>
        <w:tc>
          <w:tcPr>
            <w:tcW w:w="992" w:type="dxa"/>
            <w:tcBorders>
              <w:top w:val="single" w:sz="4" w:space="0" w:color="auto"/>
              <w:left w:val="single" w:sz="4" w:space="0" w:color="auto"/>
              <w:bottom w:val="single" w:sz="4" w:space="0" w:color="auto"/>
              <w:right w:val="single" w:sz="4" w:space="0" w:color="auto"/>
            </w:tcBorders>
            <w:vAlign w:val="center"/>
          </w:tcPr>
          <w:p w14:paraId="582B9872"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U</w:t>
            </w:r>
          </w:p>
          <w:p w14:paraId="1B843112"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vAlign w:val="center"/>
          </w:tcPr>
          <w:p w14:paraId="395B4958"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I.4, I.5, V.5</w:t>
            </w:r>
          </w:p>
        </w:tc>
      </w:tr>
      <w:tr w:rsidR="00EC242A" w:rsidRPr="00C0065D" w14:paraId="670D6374" w14:textId="77777777" w:rsidTr="115BE7FD">
        <w:trPr>
          <w:trHeight w:val="70"/>
          <w:jc w:val="center"/>
        </w:trPr>
        <w:tc>
          <w:tcPr>
            <w:tcW w:w="1010" w:type="dxa"/>
            <w:tcBorders>
              <w:top w:val="single" w:sz="4" w:space="0" w:color="auto"/>
              <w:left w:val="single" w:sz="4" w:space="0" w:color="auto"/>
              <w:bottom w:val="single" w:sz="4" w:space="0" w:color="auto"/>
              <w:right w:val="single" w:sz="4" w:space="0" w:color="auto"/>
            </w:tcBorders>
            <w:vAlign w:val="center"/>
          </w:tcPr>
          <w:p w14:paraId="350CD26F"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K_K03</w:t>
            </w:r>
          </w:p>
        </w:tc>
        <w:tc>
          <w:tcPr>
            <w:tcW w:w="4966" w:type="dxa"/>
            <w:tcBorders>
              <w:top w:val="single" w:sz="4" w:space="0" w:color="auto"/>
              <w:left w:val="single" w:sz="4" w:space="0" w:color="auto"/>
              <w:bottom w:val="single" w:sz="4" w:space="0" w:color="auto"/>
              <w:right w:val="single" w:sz="4" w:space="0" w:color="auto"/>
            </w:tcBorders>
            <w:vAlign w:val="center"/>
          </w:tcPr>
          <w:p w14:paraId="47F1B72D" w14:textId="77777777" w:rsidR="00EC242A" w:rsidRPr="00251B18" w:rsidRDefault="00EC242A" w:rsidP="000C79C6">
            <w:pPr>
              <w:pStyle w:val="Bezodstpw"/>
              <w:jc w:val="both"/>
              <w:rPr>
                <w:rFonts w:ascii="Cambria" w:hAnsi="Cambria"/>
                <w:sz w:val="20"/>
                <w:szCs w:val="20"/>
              </w:rPr>
            </w:pPr>
            <w:r w:rsidRPr="00251B18">
              <w:rPr>
                <w:rFonts w:ascii="Cambria" w:hAnsi="Cambria"/>
                <w:sz w:val="20"/>
                <w:szCs w:val="20"/>
              </w:rPr>
              <w:t>przestrzegania zasad etyki zawodowej i norm współżycia społecznego oraz oceny stopnia ich przestrzegania w środowisku zawodowym</w:t>
            </w:r>
          </w:p>
        </w:tc>
        <w:tc>
          <w:tcPr>
            <w:tcW w:w="1540" w:type="dxa"/>
            <w:tcBorders>
              <w:top w:val="single" w:sz="4" w:space="0" w:color="auto"/>
              <w:left w:val="single" w:sz="4" w:space="0" w:color="auto"/>
              <w:bottom w:val="single" w:sz="4" w:space="0" w:color="auto"/>
              <w:right w:val="single" w:sz="4" w:space="0" w:color="auto"/>
            </w:tcBorders>
            <w:vAlign w:val="center"/>
          </w:tcPr>
          <w:p w14:paraId="1F0D24CC"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P6U_K</w:t>
            </w:r>
          </w:p>
          <w:p w14:paraId="56496BB7"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P6S_KR</w:t>
            </w:r>
          </w:p>
        </w:tc>
        <w:tc>
          <w:tcPr>
            <w:tcW w:w="992" w:type="dxa"/>
            <w:tcBorders>
              <w:top w:val="single" w:sz="4" w:space="0" w:color="auto"/>
              <w:left w:val="single" w:sz="4" w:space="0" w:color="auto"/>
              <w:bottom w:val="single" w:sz="4" w:space="0" w:color="auto"/>
              <w:right w:val="single" w:sz="4" w:space="0" w:color="auto"/>
            </w:tcBorders>
            <w:vAlign w:val="center"/>
          </w:tcPr>
          <w:p w14:paraId="59B641DE"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U</w:t>
            </w:r>
          </w:p>
          <w:p w14:paraId="4009BB30"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vAlign w:val="center"/>
          </w:tcPr>
          <w:p w14:paraId="505EFC99"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V.5</w:t>
            </w:r>
          </w:p>
        </w:tc>
      </w:tr>
      <w:tr w:rsidR="00EC242A" w:rsidRPr="00C0065D" w14:paraId="6E037414" w14:textId="77777777" w:rsidTr="115BE7FD">
        <w:trPr>
          <w:trHeight w:val="216"/>
          <w:jc w:val="center"/>
        </w:trPr>
        <w:tc>
          <w:tcPr>
            <w:tcW w:w="1010" w:type="dxa"/>
            <w:tcBorders>
              <w:top w:val="single" w:sz="4" w:space="0" w:color="auto"/>
              <w:left w:val="single" w:sz="4" w:space="0" w:color="auto"/>
              <w:bottom w:val="single" w:sz="4" w:space="0" w:color="auto"/>
              <w:right w:val="single" w:sz="4" w:space="0" w:color="auto"/>
            </w:tcBorders>
            <w:vAlign w:val="center"/>
          </w:tcPr>
          <w:p w14:paraId="07AD4C3C"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K_K04</w:t>
            </w:r>
          </w:p>
        </w:tc>
        <w:tc>
          <w:tcPr>
            <w:tcW w:w="4966" w:type="dxa"/>
            <w:tcBorders>
              <w:top w:val="single" w:sz="4" w:space="0" w:color="auto"/>
              <w:left w:val="single" w:sz="4" w:space="0" w:color="auto"/>
              <w:bottom w:val="single" w:sz="4" w:space="0" w:color="auto"/>
              <w:right w:val="single" w:sz="4" w:space="0" w:color="auto"/>
            </w:tcBorders>
            <w:vAlign w:val="center"/>
          </w:tcPr>
          <w:p w14:paraId="1E524D46" w14:textId="77777777" w:rsidR="00EC242A" w:rsidRPr="00251B18" w:rsidRDefault="00EC242A" w:rsidP="000C79C6">
            <w:pPr>
              <w:pStyle w:val="Bezodstpw"/>
              <w:jc w:val="both"/>
              <w:rPr>
                <w:rFonts w:ascii="Cambria" w:hAnsi="Cambria"/>
                <w:sz w:val="20"/>
                <w:szCs w:val="20"/>
              </w:rPr>
            </w:pPr>
            <w:r w:rsidRPr="00251B18">
              <w:rPr>
                <w:rFonts w:ascii="Cambria" w:hAnsi="Cambria"/>
                <w:sz w:val="20"/>
                <w:szCs w:val="20"/>
              </w:rPr>
              <w:t>postrzegania pracy dziennikarza jako misji publicznej</w:t>
            </w:r>
          </w:p>
        </w:tc>
        <w:tc>
          <w:tcPr>
            <w:tcW w:w="1540" w:type="dxa"/>
            <w:tcBorders>
              <w:top w:val="single" w:sz="4" w:space="0" w:color="auto"/>
              <w:left w:val="single" w:sz="4" w:space="0" w:color="auto"/>
              <w:bottom w:val="single" w:sz="4" w:space="0" w:color="auto"/>
              <w:right w:val="single" w:sz="4" w:space="0" w:color="auto"/>
            </w:tcBorders>
            <w:vAlign w:val="center"/>
          </w:tcPr>
          <w:p w14:paraId="566B481A"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P6U_K</w:t>
            </w:r>
          </w:p>
          <w:p w14:paraId="6CB9E6D5"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P6S_KR</w:t>
            </w:r>
          </w:p>
        </w:tc>
        <w:tc>
          <w:tcPr>
            <w:tcW w:w="992" w:type="dxa"/>
            <w:tcBorders>
              <w:top w:val="single" w:sz="4" w:space="0" w:color="auto"/>
              <w:left w:val="single" w:sz="4" w:space="0" w:color="auto"/>
              <w:bottom w:val="single" w:sz="4" w:space="0" w:color="auto"/>
              <w:right w:val="single" w:sz="4" w:space="0" w:color="auto"/>
            </w:tcBorders>
            <w:vAlign w:val="center"/>
          </w:tcPr>
          <w:p w14:paraId="32D96DF8"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U</w:t>
            </w:r>
          </w:p>
          <w:p w14:paraId="5A5C8ED8"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vAlign w:val="center"/>
          </w:tcPr>
          <w:p w14:paraId="2BE0E6D0"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V.5</w:t>
            </w:r>
          </w:p>
        </w:tc>
      </w:tr>
      <w:tr w:rsidR="00EC242A" w:rsidRPr="00C0065D" w14:paraId="12CC0896" w14:textId="77777777" w:rsidTr="115BE7FD">
        <w:trPr>
          <w:trHeight w:val="5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15891E27"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K_K05</w:t>
            </w:r>
          </w:p>
        </w:tc>
        <w:tc>
          <w:tcPr>
            <w:tcW w:w="4966" w:type="dxa"/>
            <w:tcBorders>
              <w:top w:val="single" w:sz="4" w:space="0" w:color="auto"/>
              <w:left w:val="single" w:sz="4" w:space="0" w:color="auto"/>
              <w:bottom w:val="single" w:sz="4" w:space="0" w:color="auto"/>
              <w:right w:val="single" w:sz="4" w:space="0" w:color="auto"/>
            </w:tcBorders>
            <w:vAlign w:val="center"/>
          </w:tcPr>
          <w:p w14:paraId="48566D73" w14:textId="77777777" w:rsidR="00EC242A" w:rsidRPr="00251B18" w:rsidRDefault="00EC242A" w:rsidP="000C79C6">
            <w:pPr>
              <w:pStyle w:val="Bezodstpw"/>
              <w:jc w:val="both"/>
              <w:rPr>
                <w:rFonts w:ascii="Cambria" w:hAnsi="Cambria"/>
                <w:sz w:val="20"/>
                <w:szCs w:val="20"/>
              </w:rPr>
            </w:pPr>
            <w:r w:rsidRPr="00251B18">
              <w:rPr>
                <w:rFonts w:ascii="Cambria" w:hAnsi="Cambria"/>
                <w:sz w:val="20"/>
                <w:szCs w:val="20"/>
              </w:rPr>
              <w:t>świadomego uczestnictwa w życiu kulturalnym i korzystania z różnych jego form</w:t>
            </w:r>
          </w:p>
        </w:tc>
        <w:tc>
          <w:tcPr>
            <w:tcW w:w="1540" w:type="dxa"/>
            <w:tcBorders>
              <w:top w:val="single" w:sz="4" w:space="0" w:color="auto"/>
              <w:left w:val="single" w:sz="4" w:space="0" w:color="auto"/>
              <w:bottom w:val="single" w:sz="4" w:space="0" w:color="auto"/>
              <w:right w:val="single" w:sz="4" w:space="0" w:color="auto"/>
            </w:tcBorders>
            <w:vAlign w:val="center"/>
          </w:tcPr>
          <w:p w14:paraId="36B19FDB"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P6U_K</w:t>
            </w:r>
          </w:p>
          <w:p w14:paraId="574E6E8C"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P6S_KR</w:t>
            </w:r>
          </w:p>
        </w:tc>
        <w:tc>
          <w:tcPr>
            <w:tcW w:w="992" w:type="dxa"/>
            <w:tcBorders>
              <w:top w:val="single" w:sz="4" w:space="0" w:color="auto"/>
              <w:left w:val="single" w:sz="4" w:space="0" w:color="auto"/>
              <w:bottom w:val="single" w:sz="4" w:space="0" w:color="auto"/>
              <w:right w:val="single" w:sz="4" w:space="0" w:color="auto"/>
            </w:tcBorders>
            <w:vAlign w:val="center"/>
          </w:tcPr>
          <w:p w14:paraId="76F3D077"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U</w:t>
            </w:r>
          </w:p>
          <w:p w14:paraId="02915CBF" w14:textId="77777777" w:rsidR="00EC242A" w:rsidRPr="00251B18" w:rsidRDefault="00EC242A" w:rsidP="000C79C6">
            <w:pPr>
              <w:pStyle w:val="Bezodstpw"/>
              <w:jc w:val="center"/>
              <w:rPr>
                <w:rFonts w:ascii="Cambria" w:hAnsi="Cambria"/>
                <w:sz w:val="20"/>
                <w:szCs w:val="20"/>
              </w:rPr>
            </w:pPr>
            <w:r w:rsidRPr="00251B18">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vAlign w:val="center"/>
          </w:tcPr>
          <w:p w14:paraId="1D9FB413" w14:textId="77777777" w:rsidR="00EC242A" w:rsidRPr="00DC7F38" w:rsidRDefault="00EC242A" w:rsidP="000C79C6">
            <w:pPr>
              <w:pStyle w:val="Bezodstpw"/>
              <w:jc w:val="center"/>
              <w:rPr>
                <w:rFonts w:ascii="Cambria" w:hAnsi="Cambria"/>
                <w:sz w:val="20"/>
                <w:szCs w:val="20"/>
              </w:rPr>
            </w:pPr>
            <w:r w:rsidRPr="00251B18">
              <w:rPr>
                <w:rFonts w:ascii="Cambria" w:hAnsi="Cambria"/>
                <w:sz w:val="20"/>
                <w:szCs w:val="20"/>
              </w:rPr>
              <w:t>I.5</w:t>
            </w:r>
          </w:p>
        </w:tc>
      </w:tr>
    </w:tbl>
    <w:p w14:paraId="38721824" w14:textId="77777777" w:rsidR="00EC242A" w:rsidRPr="000A50ED" w:rsidRDefault="00EC242A" w:rsidP="00EC242A">
      <w:pPr>
        <w:spacing w:line="360" w:lineRule="auto"/>
        <w:contextualSpacing/>
        <w:rPr>
          <w:rFonts w:ascii="Cambria" w:eastAsia="Calibri" w:hAnsi="Cambria"/>
          <w:sz w:val="8"/>
          <w:szCs w:val="8"/>
        </w:rPr>
      </w:pPr>
    </w:p>
    <w:p w14:paraId="0C14F905" w14:textId="77777777" w:rsidR="00EC242A" w:rsidRDefault="00EC242A" w:rsidP="00EC242A">
      <w:pPr>
        <w:spacing w:line="360" w:lineRule="auto"/>
        <w:contextualSpacing/>
        <w:rPr>
          <w:rFonts w:ascii="Cambria" w:eastAsia="Calibri" w:hAnsi="Cambria"/>
          <w:sz w:val="20"/>
          <w:szCs w:val="20"/>
        </w:rPr>
      </w:pPr>
      <w:r w:rsidRPr="00C16883">
        <w:rPr>
          <w:rFonts w:ascii="Cambria" w:eastAsia="Calibri" w:hAnsi="Cambria"/>
          <w:sz w:val="20"/>
          <w:szCs w:val="20"/>
        </w:rPr>
        <w:t>Objaśnienie stosowanych skrótów:</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417"/>
        <w:gridCol w:w="6062"/>
      </w:tblGrid>
      <w:tr w:rsidR="00EC242A" w:rsidRPr="000D273E" w14:paraId="2C9E7F53" w14:textId="77777777" w:rsidTr="000C79C6">
        <w:trPr>
          <w:trHeight w:val="438"/>
          <w:jc w:val="center"/>
        </w:trPr>
        <w:tc>
          <w:tcPr>
            <w:tcW w:w="9180" w:type="dxa"/>
            <w:gridSpan w:val="3"/>
            <w:shd w:val="clear" w:color="auto" w:fill="D9D9D9"/>
            <w:vAlign w:val="center"/>
          </w:tcPr>
          <w:p w14:paraId="1BA1E36D" w14:textId="77777777" w:rsidR="00EC242A" w:rsidRPr="00BF53C0" w:rsidRDefault="00EC242A" w:rsidP="000C79C6">
            <w:pPr>
              <w:contextualSpacing/>
              <w:jc w:val="center"/>
              <w:rPr>
                <w:rFonts w:ascii="Cambria" w:hAnsi="Cambria" w:cs="Arial"/>
                <w:color w:val="000000"/>
                <w:sz w:val="20"/>
                <w:szCs w:val="20"/>
              </w:rPr>
            </w:pPr>
            <w:r w:rsidRPr="00BF53C0">
              <w:rPr>
                <w:rFonts w:ascii="Cambria" w:eastAsia="Calibri" w:hAnsi="Cambria"/>
                <w:sz w:val="20"/>
                <w:szCs w:val="20"/>
              </w:rPr>
              <w:t>Symbol efektu kształcenia dla kierunku - kolumna 1</w:t>
            </w:r>
          </w:p>
        </w:tc>
      </w:tr>
      <w:tr w:rsidR="00EC242A" w:rsidRPr="000D273E" w14:paraId="5C0271F1" w14:textId="77777777" w:rsidTr="000C79C6">
        <w:trPr>
          <w:trHeight w:val="438"/>
          <w:jc w:val="center"/>
        </w:trPr>
        <w:tc>
          <w:tcPr>
            <w:tcW w:w="1701" w:type="dxa"/>
            <w:vAlign w:val="center"/>
          </w:tcPr>
          <w:p w14:paraId="57876BDE" w14:textId="77777777" w:rsidR="00EC242A" w:rsidRPr="00BF53C0" w:rsidRDefault="00EC242A" w:rsidP="000C79C6">
            <w:pPr>
              <w:contextualSpacing/>
              <w:jc w:val="center"/>
              <w:rPr>
                <w:rFonts w:ascii="Cambria" w:eastAsia="Calibri" w:hAnsi="Cambria"/>
                <w:b/>
                <w:bCs/>
                <w:sz w:val="20"/>
                <w:szCs w:val="20"/>
                <w:u w:val="single"/>
              </w:rPr>
            </w:pPr>
            <w:r w:rsidRPr="00BF53C0">
              <w:rPr>
                <w:rFonts w:ascii="Cambria" w:hAnsi="Cambria" w:cs="Arial"/>
                <w:b/>
                <w:bCs/>
                <w:color w:val="000000"/>
                <w:sz w:val="20"/>
                <w:szCs w:val="20"/>
              </w:rPr>
              <w:t>litera K</w:t>
            </w:r>
          </w:p>
        </w:tc>
        <w:tc>
          <w:tcPr>
            <w:tcW w:w="7479" w:type="dxa"/>
            <w:gridSpan w:val="2"/>
            <w:vAlign w:val="center"/>
          </w:tcPr>
          <w:p w14:paraId="0141FFE4" w14:textId="77777777" w:rsidR="00EC242A" w:rsidRPr="00BF53C0" w:rsidRDefault="00EC242A" w:rsidP="000C79C6">
            <w:pPr>
              <w:contextualSpacing/>
              <w:rPr>
                <w:rFonts w:ascii="Cambria" w:eastAsia="Calibri" w:hAnsi="Cambria"/>
                <w:sz w:val="20"/>
                <w:szCs w:val="20"/>
                <w:u w:val="single"/>
              </w:rPr>
            </w:pPr>
            <w:r w:rsidRPr="00BF53C0">
              <w:rPr>
                <w:rFonts w:ascii="Cambria" w:hAnsi="Cambria" w:cs="Arial"/>
                <w:color w:val="000000"/>
                <w:sz w:val="20"/>
                <w:szCs w:val="20"/>
              </w:rPr>
              <w:t>dla wyróżnienia, że chodzi o efekty kierunkowe</w:t>
            </w:r>
          </w:p>
        </w:tc>
      </w:tr>
      <w:tr w:rsidR="00EC242A" w:rsidRPr="000D273E" w14:paraId="302444C5" w14:textId="77777777" w:rsidTr="000C79C6">
        <w:trPr>
          <w:trHeight w:val="428"/>
          <w:jc w:val="center"/>
        </w:trPr>
        <w:tc>
          <w:tcPr>
            <w:tcW w:w="1701" w:type="dxa"/>
            <w:vAlign w:val="center"/>
          </w:tcPr>
          <w:p w14:paraId="64DA1985" w14:textId="77777777" w:rsidR="00EC242A" w:rsidRPr="00BF53C0" w:rsidRDefault="00EC242A" w:rsidP="000C79C6">
            <w:pPr>
              <w:contextualSpacing/>
              <w:jc w:val="center"/>
              <w:rPr>
                <w:rFonts w:ascii="Cambria" w:eastAsia="Calibri" w:hAnsi="Cambria"/>
                <w:b/>
                <w:bCs/>
                <w:sz w:val="20"/>
                <w:szCs w:val="20"/>
                <w:u w:val="single"/>
              </w:rPr>
            </w:pPr>
            <w:r w:rsidRPr="00BF53C0">
              <w:rPr>
                <w:rFonts w:ascii="Cambria" w:hAnsi="Cambria" w:cs="Arial"/>
                <w:b/>
                <w:bCs/>
                <w:color w:val="000000"/>
                <w:sz w:val="20"/>
                <w:szCs w:val="20"/>
              </w:rPr>
              <w:t>znak _</w:t>
            </w:r>
          </w:p>
        </w:tc>
        <w:tc>
          <w:tcPr>
            <w:tcW w:w="7479" w:type="dxa"/>
            <w:gridSpan w:val="2"/>
            <w:vAlign w:val="center"/>
          </w:tcPr>
          <w:p w14:paraId="1E11E8FF" w14:textId="77777777" w:rsidR="00EC242A" w:rsidRPr="00BF53C0" w:rsidRDefault="00EC242A" w:rsidP="000C79C6">
            <w:pPr>
              <w:contextualSpacing/>
              <w:rPr>
                <w:rFonts w:ascii="Cambria" w:eastAsia="Calibri" w:hAnsi="Cambria"/>
                <w:sz w:val="20"/>
                <w:szCs w:val="20"/>
                <w:u w:val="single"/>
              </w:rPr>
            </w:pPr>
            <w:r w:rsidRPr="00BF53C0">
              <w:rPr>
                <w:rFonts w:ascii="Cambria" w:hAnsi="Cambria" w:cs="Arial"/>
                <w:color w:val="000000"/>
                <w:sz w:val="20"/>
                <w:szCs w:val="20"/>
              </w:rPr>
              <w:t>podkreślnik</w:t>
            </w:r>
          </w:p>
        </w:tc>
      </w:tr>
      <w:tr w:rsidR="00EC242A" w:rsidRPr="000D273E" w14:paraId="6D29E0CE" w14:textId="77777777" w:rsidTr="000C79C6">
        <w:trPr>
          <w:trHeight w:val="403"/>
          <w:jc w:val="center"/>
        </w:trPr>
        <w:tc>
          <w:tcPr>
            <w:tcW w:w="1701" w:type="dxa"/>
            <w:vAlign w:val="center"/>
          </w:tcPr>
          <w:p w14:paraId="7A6F1400" w14:textId="77777777" w:rsidR="00EC242A" w:rsidRPr="00BF53C0" w:rsidRDefault="00EC242A" w:rsidP="000C79C6">
            <w:pPr>
              <w:contextualSpacing/>
              <w:jc w:val="center"/>
              <w:rPr>
                <w:rFonts w:ascii="Cambria" w:eastAsia="Calibri" w:hAnsi="Cambria"/>
                <w:b/>
                <w:bCs/>
                <w:sz w:val="20"/>
                <w:szCs w:val="20"/>
                <w:u w:val="single"/>
              </w:rPr>
            </w:pPr>
            <w:r w:rsidRPr="00BF53C0">
              <w:rPr>
                <w:rFonts w:ascii="Cambria" w:hAnsi="Cambria" w:cs="Arial"/>
                <w:b/>
                <w:bCs/>
                <w:color w:val="000000"/>
                <w:sz w:val="20"/>
                <w:szCs w:val="20"/>
              </w:rPr>
              <w:t>litera W</w:t>
            </w:r>
          </w:p>
        </w:tc>
        <w:tc>
          <w:tcPr>
            <w:tcW w:w="7479" w:type="dxa"/>
            <w:gridSpan w:val="2"/>
            <w:vAlign w:val="center"/>
          </w:tcPr>
          <w:p w14:paraId="125F4D6C" w14:textId="77777777" w:rsidR="00EC242A" w:rsidRPr="00BF53C0" w:rsidRDefault="00EC242A" w:rsidP="000C79C6">
            <w:pPr>
              <w:contextualSpacing/>
              <w:rPr>
                <w:rFonts w:ascii="Cambria" w:eastAsia="Calibri" w:hAnsi="Cambria"/>
                <w:sz w:val="20"/>
                <w:szCs w:val="20"/>
                <w:u w:val="single"/>
              </w:rPr>
            </w:pPr>
            <w:r w:rsidRPr="00BF53C0">
              <w:rPr>
                <w:rFonts w:ascii="Cambria" w:hAnsi="Cambria" w:cs="Arial"/>
                <w:color w:val="000000"/>
                <w:sz w:val="20"/>
                <w:szCs w:val="20"/>
              </w:rPr>
              <w:t>dla oznaczenia kategorii efektów – wiedza</w:t>
            </w:r>
          </w:p>
        </w:tc>
      </w:tr>
      <w:tr w:rsidR="00EC242A" w:rsidRPr="000D273E" w14:paraId="2AF1C3C3" w14:textId="77777777" w:rsidTr="000C79C6">
        <w:trPr>
          <w:trHeight w:val="407"/>
          <w:jc w:val="center"/>
        </w:trPr>
        <w:tc>
          <w:tcPr>
            <w:tcW w:w="1701" w:type="dxa"/>
            <w:vAlign w:val="center"/>
          </w:tcPr>
          <w:p w14:paraId="7AA21DFE" w14:textId="77777777" w:rsidR="00EC242A" w:rsidRPr="00BF53C0" w:rsidRDefault="00EC242A" w:rsidP="000C79C6">
            <w:pPr>
              <w:contextualSpacing/>
              <w:jc w:val="center"/>
              <w:rPr>
                <w:rFonts w:ascii="Cambria" w:eastAsia="Calibri" w:hAnsi="Cambria"/>
                <w:b/>
                <w:bCs/>
                <w:sz w:val="20"/>
                <w:szCs w:val="20"/>
                <w:u w:val="single"/>
              </w:rPr>
            </w:pPr>
            <w:r w:rsidRPr="00BF53C0">
              <w:rPr>
                <w:rFonts w:ascii="Cambria" w:hAnsi="Cambria" w:cs="Arial"/>
                <w:b/>
                <w:bCs/>
                <w:color w:val="000000"/>
                <w:sz w:val="20"/>
                <w:szCs w:val="20"/>
              </w:rPr>
              <w:t>litera U</w:t>
            </w:r>
          </w:p>
        </w:tc>
        <w:tc>
          <w:tcPr>
            <w:tcW w:w="7479" w:type="dxa"/>
            <w:gridSpan w:val="2"/>
            <w:vAlign w:val="center"/>
          </w:tcPr>
          <w:p w14:paraId="38658D7D" w14:textId="77777777" w:rsidR="00EC242A" w:rsidRPr="00BF53C0" w:rsidRDefault="00EC242A" w:rsidP="000C79C6">
            <w:pPr>
              <w:contextualSpacing/>
              <w:rPr>
                <w:rFonts w:ascii="Cambria" w:eastAsia="Calibri" w:hAnsi="Cambria"/>
                <w:sz w:val="20"/>
                <w:szCs w:val="20"/>
                <w:u w:val="single"/>
              </w:rPr>
            </w:pPr>
            <w:r w:rsidRPr="00BF53C0">
              <w:rPr>
                <w:rFonts w:ascii="Cambria" w:hAnsi="Cambria" w:cs="Arial"/>
                <w:color w:val="000000"/>
                <w:sz w:val="20"/>
                <w:szCs w:val="20"/>
              </w:rPr>
              <w:t>dla oznaczenia kategorii efektów – umiejętności,</w:t>
            </w:r>
          </w:p>
        </w:tc>
      </w:tr>
      <w:tr w:rsidR="00EC242A" w:rsidRPr="000D273E" w14:paraId="470C6676" w14:textId="77777777" w:rsidTr="000C79C6">
        <w:trPr>
          <w:trHeight w:val="425"/>
          <w:jc w:val="center"/>
        </w:trPr>
        <w:tc>
          <w:tcPr>
            <w:tcW w:w="1701" w:type="dxa"/>
            <w:vAlign w:val="center"/>
          </w:tcPr>
          <w:p w14:paraId="17EFD108" w14:textId="77777777" w:rsidR="00EC242A" w:rsidRPr="00BF53C0" w:rsidRDefault="00EC242A" w:rsidP="000C79C6">
            <w:pPr>
              <w:contextualSpacing/>
              <w:jc w:val="center"/>
              <w:rPr>
                <w:rFonts w:ascii="Cambria" w:hAnsi="Cambria" w:cs="Arial"/>
                <w:b/>
                <w:bCs/>
                <w:color w:val="000000"/>
                <w:sz w:val="20"/>
                <w:szCs w:val="20"/>
              </w:rPr>
            </w:pPr>
            <w:r w:rsidRPr="00BF53C0">
              <w:rPr>
                <w:rFonts w:ascii="Cambria" w:hAnsi="Cambria" w:cs="Arial"/>
                <w:b/>
                <w:bCs/>
                <w:color w:val="000000"/>
                <w:sz w:val="20"/>
                <w:szCs w:val="20"/>
              </w:rPr>
              <w:t>litera K</w:t>
            </w:r>
          </w:p>
        </w:tc>
        <w:tc>
          <w:tcPr>
            <w:tcW w:w="7479" w:type="dxa"/>
            <w:gridSpan w:val="2"/>
            <w:vAlign w:val="center"/>
          </w:tcPr>
          <w:p w14:paraId="6632D46E" w14:textId="77777777" w:rsidR="00EC242A" w:rsidRPr="00BF53C0" w:rsidRDefault="00EC242A" w:rsidP="000C79C6">
            <w:pPr>
              <w:contextualSpacing/>
              <w:rPr>
                <w:rFonts w:ascii="Cambria" w:eastAsia="Calibri" w:hAnsi="Cambria"/>
                <w:sz w:val="20"/>
                <w:szCs w:val="20"/>
                <w:u w:val="single"/>
              </w:rPr>
            </w:pPr>
            <w:r w:rsidRPr="00BF53C0">
              <w:rPr>
                <w:rFonts w:ascii="Cambria" w:hAnsi="Cambria" w:cs="Arial"/>
                <w:color w:val="000000"/>
                <w:sz w:val="20"/>
                <w:szCs w:val="20"/>
              </w:rPr>
              <w:t>dla oznaczenia kategorii efektów – kompetencje społeczne,</w:t>
            </w:r>
          </w:p>
        </w:tc>
      </w:tr>
      <w:tr w:rsidR="00EC242A" w:rsidRPr="000D273E" w14:paraId="2CEB16E0" w14:textId="77777777" w:rsidTr="000C79C6">
        <w:trPr>
          <w:trHeight w:val="401"/>
          <w:jc w:val="center"/>
        </w:trPr>
        <w:tc>
          <w:tcPr>
            <w:tcW w:w="1701" w:type="dxa"/>
            <w:vAlign w:val="center"/>
          </w:tcPr>
          <w:p w14:paraId="41C3A94A" w14:textId="77777777" w:rsidR="00EC242A" w:rsidRPr="00BF53C0" w:rsidRDefault="00EC242A" w:rsidP="000C79C6">
            <w:pPr>
              <w:contextualSpacing/>
              <w:jc w:val="center"/>
              <w:rPr>
                <w:rFonts w:ascii="Cambria" w:hAnsi="Cambria" w:cs="Arial"/>
                <w:b/>
                <w:bCs/>
                <w:color w:val="000000"/>
                <w:sz w:val="20"/>
                <w:szCs w:val="20"/>
              </w:rPr>
            </w:pPr>
            <w:r w:rsidRPr="00BF53C0">
              <w:rPr>
                <w:rFonts w:ascii="Cambria" w:hAnsi="Cambria" w:cs="Arial"/>
                <w:b/>
                <w:bCs/>
                <w:color w:val="000000"/>
                <w:sz w:val="20"/>
                <w:szCs w:val="20"/>
              </w:rPr>
              <w:t>01, 02 i kolejne</w:t>
            </w:r>
          </w:p>
        </w:tc>
        <w:tc>
          <w:tcPr>
            <w:tcW w:w="7479" w:type="dxa"/>
            <w:gridSpan w:val="2"/>
            <w:vAlign w:val="center"/>
          </w:tcPr>
          <w:p w14:paraId="0A424F5B" w14:textId="77777777" w:rsidR="00EC242A" w:rsidRPr="00BF53C0" w:rsidRDefault="00EC242A" w:rsidP="000C79C6">
            <w:pPr>
              <w:contextualSpacing/>
              <w:rPr>
                <w:rFonts w:ascii="Cambria" w:eastAsia="Calibri" w:hAnsi="Cambria"/>
                <w:sz w:val="20"/>
                <w:szCs w:val="20"/>
                <w:u w:val="single"/>
              </w:rPr>
            </w:pPr>
            <w:r w:rsidRPr="00BF53C0">
              <w:rPr>
                <w:rFonts w:ascii="Cambria" w:hAnsi="Cambria" w:cs="Arial"/>
                <w:color w:val="000000"/>
                <w:sz w:val="20"/>
                <w:szCs w:val="20"/>
              </w:rPr>
              <w:t>numer efektu w obrębie danej kategorii, zapisany w postaci dwóch cyfr (numery należy poprzedzić cyfrą 0)</w:t>
            </w:r>
          </w:p>
        </w:tc>
      </w:tr>
      <w:tr w:rsidR="00EC242A" w:rsidRPr="000D273E" w14:paraId="1795CEFB" w14:textId="77777777" w:rsidTr="000C79C6">
        <w:trPr>
          <w:trHeight w:val="401"/>
          <w:jc w:val="center"/>
        </w:trPr>
        <w:tc>
          <w:tcPr>
            <w:tcW w:w="9180" w:type="dxa"/>
            <w:gridSpan w:val="3"/>
            <w:shd w:val="clear" w:color="auto" w:fill="D9D9D9"/>
            <w:vAlign w:val="center"/>
          </w:tcPr>
          <w:p w14:paraId="51D9476C" w14:textId="77777777" w:rsidR="00EC242A" w:rsidRPr="00BF53C0" w:rsidRDefault="00EC242A" w:rsidP="000C79C6">
            <w:pPr>
              <w:contextualSpacing/>
              <w:jc w:val="center"/>
              <w:rPr>
                <w:rFonts w:ascii="Cambria" w:eastAsia="Calibri" w:hAnsi="Cambria"/>
                <w:sz w:val="20"/>
                <w:szCs w:val="20"/>
              </w:rPr>
            </w:pPr>
            <w:r w:rsidRPr="00BF53C0">
              <w:rPr>
                <w:rFonts w:ascii="Cambria" w:eastAsia="Calibri" w:hAnsi="Cambria"/>
                <w:sz w:val="20"/>
                <w:szCs w:val="20"/>
              </w:rPr>
              <w:t>Uniwersalne charakterystyki poziomów PRK (pierwszego stopnia) – kolumna 3</w:t>
            </w:r>
          </w:p>
        </w:tc>
      </w:tr>
      <w:tr w:rsidR="00EC242A" w:rsidRPr="000D273E" w14:paraId="292CEA2F" w14:textId="77777777" w:rsidTr="000C79C6">
        <w:trPr>
          <w:trHeight w:val="401"/>
          <w:jc w:val="center"/>
        </w:trPr>
        <w:tc>
          <w:tcPr>
            <w:tcW w:w="1701" w:type="dxa"/>
            <w:vAlign w:val="center"/>
          </w:tcPr>
          <w:p w14:paraId="6932375E" w14:textId="77777777" w:rsidR="00EC242A" w:rsidRPr="00BF53C0" w:rsidRDefault="00EC242A" w:rsidP="000C79C6">
            <w:pPr>
              <w:contextualSpacing/>
              <w:jc w:val="center"/>
              <w:rPr>
                <w:rFonts w:ascii="Cambria" w:hAnsi="Cambria" w:cs="Arial"/>
                <w:color w:val="000000"/>
                <w:sz w:val="20"/>
                <w:szCs w:val="20"/>
              </w:rPr>
            </w:pPr>
            <w:r w:rsidRPr="00BF53C0">
              <w:rPr>
                <w:rFonts w:ascii="Cambria" w:eastAsia="Calibri" w:hAnsi="Cambria"/>
                <w:b/>
                <w:sz w:val="20"/>
                <w:szCs w:val="20"/>
              </w:rPr>
              <w:t>P</w:t>
            </w:r>
          </w:p>
        </w:tc>
        <w:tc>
          <w:tcPr>
            <w:tcW w:w="7479" w:type="dxa"/>
            <w:gridSpan w:val="2"/>
            <w:vAlign w:val="center"/>
          </w:tcPr>
          <w:p w14:paraId="4682F63A" w14:textId="77777777" w:rsidR="00EC242A" w:rsidRPr="00BF53C0" w:rsidRDefault="00EC242A" w:rsidP="000C79C6">
            <w:pPr>
              <w:contextualSpacing/>
              <w:rPr>
                <w:rFonts w:ascii="Cambria" w:hAnsi="Cambria" w:cs="Arial"/>
                <w:color w:val="000000"/>
                <w:sz w:val="20"/>
                <w:szCs w:val="20"/>
              </w:rPr>
            </w:pPr>
            <w:r w:rsidRPr="00BF53C0">
              <w:rPr>
                <w:rFonts w:ascii="Cambria" w:eastAsia="Calibri" w:hAnsi="Cambria"/>
                <w:sz w:val="20"/>
                <w:szCs w:val="20"/>
              </w:rPr>
              <w:t>poziom PRK (6-7)</w:t>
            </w:r>
          </w:p>
        </w:tc>
      </w:tr>
      <w:tr w:rsidR="00EC242A" w:rsidRPr="000D273E" w14:paraId="56202399" w14:textId="77777777" w:rsidTr="000C79C6">
        <w:trPr>
          <w:trHeight w:val="401"/>
          <w:jc w:val="center"/>
        </w:trPr>
        <w:tc>
          <w:tcPr>
            <w:tcW w:w="1701" w:type="dxa"/>
            <w:vAlign w:val="center"/>
          </w:tcPr>
          <w:p w14:paraId="3B20E21E" w14:textId="77777777" w:rsidR="00EC242A" w:rsidRPr="00BF53C0" w:rsidRDefault="00EC242A" w:rsidP="000C79C6">
            <w:pPr>
              <w:contextualSpacing/>
              <w:jc w:val="center"/>
              <w:rPr>
                <w:rFonts w:ascii="Cambria" w:hAnsi="Cambria" w:cs="Arial"/>
                <w:color w:val="000000"/>
                <w:sz w:val="20"/>
                <w:szCs w:val="20"/>
              </w:rPr>
            </w:pPr>
            <w:r w:rsidRPr="00BF53C0">
              <w:rPr>
                <w:rFonts w:ascii="Cambria" w:eastAsia="Calibri" w:hAnsi="Cambria"/>
                <w:b/>
                <w:sz w:val="20"/>
                <w:szCs w:val="20"/>
              </w:rPr>
              <w:t>U</w:t>
            </w:r>
          </w:p>
        </w:tc>
        <w:tc>
          <w:tcPr>
            <w:tcW w:w="7479" w:type="dxa"/>
            <w:gridSpan w:val="2"/>
            <w:vAlign w:val="center"/>
          </w:tcPr>
          <w:p w14:paraId="778F78F4" w14:textId="77777777" w:rsidR="00EC242A" w:rsidRPr="00BF53C0" w:rsidRDefault="00EC242A" w:rsidP="000C79C6">
            <w:pPr>
              <w:contextualSpacing/>
              <w:rPr>
                <w:rFonts w:ascii="Cambria" w:hAnsi="Cambria" w:cs="Arial"/>
                <w:color w:val="000000"/>
                <w:sz w:val="20"/>
                <w:szCs w:val="20"/>
              </w:rPr>
            </w:pPr>
            <w:r w:rsidRPr="00BF53C0">
              <w:rPr>
                <w:rFonts w:ascii="Cambria" w:eastAsia="Calibri" w:hAnsi="Cambria"/>
                <w:sz w:val="20"/>
                <w:szCs w:val="20"/>
              </w:rPr>
              <w:t>charakterystyka uniwersalna</w:t>
            </w:r>
          </w:p>
        </w:tc>
      </w:tr>
      <w:tr w:rsidR="00EC242A" w:rsidRPr="000D273E" w14:paraId="76274383" w14:textId="77777777" w:rsidTr="000C79C6">
        <w:trPr>
          <w:trHeight w:val="401"/>
          <w:jc w:val="center"/>
        </w:trPr>
        <w:tc>
          <w:tcPr>
            <w:tcW w:w="1701" w:type="dxa"/>
            <w:vAlign w:val="center"/>
          </w:tcPr>
          <w:p w14:paraId="2A028145" w14:textId="77777777" w:rsidR="00EC242A" w:rsidRPr="00BF53C0" w:rsidRDefault="00EC242A" w:rsidP="000C79C6">
            <w:pPr>
              <w:contextualSpacing/>
              <w:jc w:val="center"/>
              <w:rPr>
                <w:rFonts w:ascii="Cambria" w:hAnsi="Cambria" w:cs="Arial"/>
                <w:color w:val="000000"/>
                <w:sz w:val="20"/>
                <w:szCs w:val="20"/>
              </w:rPr>
            </w:pPr>
            <w:r w:rsidRPr="00BF53C0">
              <w:rPr>
                <w:rFonts w:ascii="Cambria" w:eastAsia="Calibri" w:hAnsi="Cambria"/>
                <w:b/>
                <w:sz w:val="20"/>
                <w:szCs w:val="20"/>
              </w:rPr>
              <w:t>W</w:t>
            </w:r>
          </w:p>
        </w:tc>
        <w:tc>
          <w:tcPr>
            <w:tcW w:w="7479" w:type="dxa"/>
            <w:gridSpan w:val="2"/>
            <w:vAlign w:val="center"/>
          </w:tcPr>
          <w:p w14:paraId="3D2601FE" w14:textId="77777777" w:rsidR="00EC242A" w:rsidRPr="00BF53C0" w:rsidRDefault="00EC242A" w:rsidP="000C79C6">
            <w:pPr>
              <w:contextualSpacing/>
              <w:rPr>
                <w:rFonts w:ascii="Cambria" w:hAnsi="Cambria" w:cs="Arial"/>
                <w:bCs/>
                <w:color w:val="000000"/>
                <w:sz w:val="20"/>
                <w:szCs w:val="20"/>
              </w:rPr>
            </w:pPr>
            <w:r w:rsidRPr="00BF53C0">
              <w:rPr>
                <w:rFonts w:ascii="Cambria" w:eastAsia="Calibri" w:hAnsi="Cambria"/>
                <w:bCs/>
                <w:sz w:val="20"/>
                <w:szCs w:val="20"/>
              </w:rPr>
              <w:t>wiedza</w:t>
            </w:r>
          </w:p>
        </w:tc>
      </w:tr>
      <w:tr w:rsidR="00EC242A" w:rsidRPr="000D273E" w14:paraId="2F1DFD2D" w14:textId="77777777" w:rsidTr="000C79C6">
        <w:trPr>
          <w:trHeight w:val="401"/>
          <w:jc w:val="center"/>
        </w:trPr>
        <w:tc>
          <w:tcPr>
            <w:tcW w:w="1701" w:type="dxa"/>
            <w:vAlign w:val="center"/>
          </w:tcPr>
          <w:p w14:paraId="5B55FB6A" w14:textId="77777777" w:rsidR="00EC242A" w:rsidRPr="00BF53C0" w:rsidRDefault="00EC242A" w:rsidP="000C79C6">
            <w:pPr>
              <w:contextualSpacing/>
              <w:jc w:val="center"/>
              <w:rPr>
                <w:rFonts w:ascii="Cambria" w:hAnsi="Cambria" w:cs="Arial"/>
                <w:color w:val="000000"/>
                <w:sz w:val="20"/>
                <w:szCs w:val="20"/>
              </w:rPr>
            </w:pPr>
            <w:r w:rsidRPr="00BF53C0">
              <w:rPr>
                <w:rFonts w:ascii="Cambria" w:eastAsia="Calibri" w:hAnsi="Cambria"/>
                <w:b/>
                <w:sz w:val="20"/>
                <w:szCs w:val="20"/>
              </w:rPr>
              <w:t>U</w:t>
            </w:r>
          </w:p>
        </w:tc>
        <w:tc>
          <w:tcPr>
            <w:tcW w:w="7479" w:type="dxa"/>
            <w:gridSpan w:val="2"/>
            <w:vAlign w:val="center"/>
          </w:tcPr>
          <w:p w14:paraId="0C9AF10B" w14:textId="77777777" w:rsidR="00EC242A" w:rsidRPr="00BF53C0" w:rsidRDefault="00EC242A" w:rsidP="000C79C6">
            <w:pPr>
              <w:contextualSpacing/>
              <w:rPr>
                <w:rFonts w:ascii="Cambria" w:hAnsi="Cambria" w:cs="Arial"/>
                <w:bCs/>
                <w:color w:val="000000"/>
                <w:sz w:val="20"/>
                <w:szCs w:val="20"/>
              </w:rPr>
            </w:pPr>
            <w:r w:rsidRPr="00BF53C0">
              <w:rPr>
                <w:rFonts w:ascii="Cambria" w:eastAsia="Calibri" w:hAnsi="Cambria"/>
                <w:bCs/>
                <w:sz w:val="20"/>
                <w:szCs w:val="20"/>
              </w:rPr>
              <w:t>umiejętności</w:t>
            </w:r>
          </w:p>
        </w:tc>
      </w:tr>
      <w:tr w:rsidR="00EC242A" w:rsidRPr="000D273E" w14:paraId="26DF3167" w14:textId="77777777" w:rsidTr="000C79C6">
        <w:trPr>
          <w:trHeight w:val="401"/>
          <w:jc w:val="center"/>
        </w:trPr>
        <w:tc>
          <w:tcPr>
            <w:tcW w:w="1701" w:type="dxa"/>
            <w:vAlign w:val="center"/>
          </w:tcPr>
          <w:p w14:paraId="2C867A72" w14:textId="77777777" w:rsidR="00EC242A" w:rsidRPr="00BF53C0" w:rsidRDefault="00EC242A" w:rsidP="000C79C6">
            <w:pPr>
              <w:contextualSpacing/>
              <w:jc w:val="center"/>
              <w:rPr>
                <w:rFonts w:ascii="Cambria" w:hAnsi="Cambria" w:cs="Arial"/>
                <w:color w:val="000000"/>
                <w:sz w:val="20"/>
                <w:szCs w:val="20"/>
              </w:rPr>
            </w:pPr>
            <w:r w:rsidRPr="00BF53C0">
              <w:rPr>
                <w:rFonts w:ascii="Cambria" w:eastAsia="Calibri" w:hAnsi="Cambria"/>
                <w:b/>
                <w:sz w:val="20"/>
                <w:szCs w:val="20"/>
              </w:rPr>
              <w:t>K</w:t>
            </w:r>
          </w:p>
        </w:tc>
        <w:tc>
          <w:tcPr>
            <w:tcW w:w="7479" w:type="dxa"/>
            <w:gridSpan w:val="2"/>
            <w:vAlign w:val="center"/>
          </w:tcPr>
          <w:p w14:paraId="3E142BC0" w14:textId="77777777" w:rsidR="00EC242A" w:rsidRPr="00BF53C0" w:rsidRDefault="00EC242A" w:rsidP="000C79C6">
            <w:pPr>
              <w:contextualSpacing/>
              <w:rPr>
                <w:rFonts w:ascii="Cambria" w:hAnsi="Cambria" w:cs="Arial"/>
                <w:bCs/>
                <w:color w:val="000000"/>
                <w:sz w:val="20"/>
                <w:szCs w:val="20"/>
              </w:rPr>
            </w:pPr>
            <w:r w:rsidRPr="00BF53C0">
              <w:rPr>
                <w:rFonts w:ascii="Cambria" w:eastAsia="Calibri" w:hAnsi="Cambria"/>
                <w:bCs/>
                <w:sz w:val="20"/>
                <w:szCs w:val="20"/>
              </w:rPr>
              <w:t>kompetencje społeczne</w:t>
            </w:r>
          </w:p>
        </w:tc>
      </w:tr>
      <w:tr w:rsidR="00EC242A" w:rsidRPr="000D273E" w14:paraId="01925FAE" w14:textId="77777777" w:rsidTr="000C79C6">
        <w:trPr>
          <w:trHeight w:val="401"/>
          <w:jc w:val="center"/>
        </w:trPr>
        <w:tc>
          <w:tcPr>
            <w:tcW w:w="9180" w:type="dxa"/>
            <w:gridSpan w:val="3"/>
            <w:shd w:val="clear" w:color="auto" w:fill="D9D9D9"/>
            <w:vAlign w:val="center"/>
          </w:tcPr>
          <w:p w14:paraId="5B770F4A" w14:textId="77777777" w:rsidR="00EC242A" w:rsidRPr="00BF53C0" w:rsidRDefault="00EC242A" w:rsidP="000C79C6">
            <w:pPr>
              <w:contextualSpacing/>
              <w:jc w:val="center"/>
              <w:rPr>
                <w:rFonts w:ascii="Cambria" w:eastAsia="Calibri" w:hAnsi="Cambria"/>
                <w:sz w:val="20"/>
                <w:szCs w:val="20"/>
              </w:rPr>
            </w:pPr>
            <w:r w:rsidRPr="00BF53C0">
              <w:rPr>
                <w:rFonts w:ascii="Cambria" w:eastAsia="Calibri" w:hAnsi="Cambria"/>
                <w:sz w:val="20"/>
                <w:szCs w:val="20"/>
              </w:rPr>
              <w:t>Charakterystyki poziomów PRK typowe dla kwalifikacji uzyskiwanych w ramach szkolnictwa wyższego (drugiego stopnia) - kolumna 3</w:t>
            </w:r>
          </w:p>
        </w:tc>
      </w:tr>
      <w:tr w:rsidR="00EC242A" w:rsidRPr="000D273E" w14:paraId="6753D6BA" w14:textId="77777777" w:rsidTr="000C79C6">
        <w:trPr>
          <w:trHeight w:val="401"/>
          <w:jc w:val="center"/>
        </w:trPr>
        <w:tc>
          <w:tcPr>
            <w:tcW w:w="1701" w:type="dxa"/>
            <w:vAlign w:val="center"/>
          </w:tcPr>
          <w:p w14:paraId="676D48DC" w14:textId="77777777" w:rsidR="00EC242A" w:rsidRPr="00BF53C0" w:rsidRDefault="00EC242A" w:rsidP="000C79C6">
            <w:pPr>
              <w:contextualSpacing/>
              <w:jc w:val="center"/>
              <w:rPr>
                <w:rFonts w:ascii="Cambria" w:hAnsi="Cambria" w:cs="Arial"/>
                <w:color w:val="000000"/>
                <w:sz w:val="20"/>
                <w:szCs w:val="20"/>
              </w:rPr>
            </w:pPr>
            <w:r w:rsidRPr="00BF53C0">
              <w:rPr>
                <w:rFonts w:ascii="Cambria" w:eastAsia="Calibri" w:hAnsi="Cambria"/>
                <w:b/>
                <w:sz w:val="20"/>
                <w:szCs w:val="20"/>
              </w:rPr>
              <w:t>P</w:t>
            </w:r>
          </w:p>
        </w:tc>
        <w:tc>
          <w:tcPr>
            <w:tcW w:w="7479" w:type="dxa"/>
            <w:gridSpan w:val="2"/>
            <w:vAlign w:val="center"/>
          </w:tcPr>
          <w:p w14:paraId="66911808" w14:textId="77777777" w:rsidR="00EC242A" w:rsidRPr="00BF53C0" w:rsidRDefault="00EC242A" w:rsidP="000C79C6">
            <w:pPr>
              <w:contextualSpacing/>
              <w:rPr>
                <w:rFonts w:ascii="Cambria" w:hAnsi="Cambria" w:cs="Arial"/>
                <w:color w:val="000000"/>
                <w:sz w:val="20"/>
                <w:szCs w:val="20"/>
              </w:rPr>
            </w:pPr>
            <w:r w:rsidRPr="00BF53C0">
              <w:rPr>
                <w:rFonts w:ascii="Cambria" w:eastAsia="Calibri" w:hAnsi="Cambria"/>
                <w:sz w:val="20"/>
                <w:szCs w:val="20"/>
              </w:rPr>
              <w:t>poziom PRK (6-7)</w:t>
            </w:r>
          </w:p>
        </w:tc>
      </w:tr>
      <w:tr w:rsidR="00EC242A" w:rsidRPr="000D273E" w14:paraId="017D7C00" w14:textId="77777777" w:rsidTr="000C79C6">
        <w:trPr>
          <w:trHeight w:val="401"/>
          <w:jc w:val="center"/>
        </w:trPr>
        <w:tc>
          <w:tcPr>
            <w:tcW w:w="1701" w:type="dxa"/>
            <w:vAlign w:val="center"/>
          </w:tcPr>
          <w:p w14:paraId="16618606" w14:textId="77777777" w:rsidR="00EC242A" w:rsidRPr="00BF53C0" w:rsidRDefault="00EC242A" w:rsidP="000C79C6">
            <w:pPr>
              <w:contextualSpacing/>
              <w:jc w:val="center"/>
              <w:rPr>
                <w:rFonts w:ascii="Cambria" w:hAnsi="Cambria" w:cs="Arial"/>
                <w:b/>
                <w:bCs/>
                <w:color w:val="000000"/>
                <w:sz w:val="20"/>
                <w:szCs w:val="20"/>
              </w:rPr>
            </w:pPr>
            <w:r w:rsidRPr="00BF53C0">
              <w:rPr>
                <w:rFonts w:ascii="Cambria" w:eastAsia="Calibri" w:hAnsi="Cambria"/>
                <w:b/>
                <w:bCs/>
                <w:sz w:val="20"/>
                <w:szCs w:val="20"/>
              </w:rPr>
              <w:t>S</w:t>
            </w:r>
          </w:p>
        </w:tc>
        <w:tc>
          <w:tcPr>
            <w:tcW w:w="7479" w:type="dxa"/>
            <w:gridSpan w:val="2"/>
            <w:vAlign w:val="center"/>
          </w:tcPr>
          <w:p w14:paraId="365F4F99" w14:textId="77777777" w:rsidR="00EC242A" w:rsidRPr="00BF53C0" w:rsidRDefault="00EC242A" w:rsidP="000C79C6">
            <w:pPr>
              <w:contextualSpacing/>
              <w:rPr>
                <w:rFonts w:ascii="Cambria" w:hAnsi="Cambria" w:cs="Arial"/>
                <w:color w:val="000000"/>
                <w:sz w:val="20"/>
                <w:szCs w:val="20"/>
              </w:rPr>
            </w:pPr>
            <w:r w:rsidRPr="00BF53C0">
              <w:rPr>
                <w:rFonts w:ascii="Cambria" w:eastAsia="Calibri" w:hAnsi="Cambria"/>
                <w:sz w:val="20"/>
                <w:szCs w:val="20"/>
              </w:rPr>
              <w:t>charakterystyki typowe dla kwalifikacji uzyskiwanych w ramach szkolnictwa wyższego</w:t>
            </w:r>
          </w:p>
        </w:tc>
      </w:tr>
      <w:tr w:rsidR="00EC242A" w:rsidRPr="000D273E" w14:paraId="5E4E614B" w14:textId="77777777" w:rsidTr="000C79C6">
        <w:trPr>
          <w:trHeight w:val="408"/>
          <w:jc w:val="center"/>
        </w:trPr>
        <w:tc>
          <w:tcPr>
            <w:tcW w:w="1701" w:type="dxa"/>
            <w:vMerge w:val="restart"/>
            <w:vAlign w:val="center"/>
          </w:tcPr>
          <w:p w14:paraId="460AB031" w14:textId="77777777" w:rsidR="00EC242A" w:rsidRPr="00BF53C0" w:rsidRDefault="00EC242A" w:rsidP="000C79C6">
            <w:pPr>
              <w:jc w:val="center"/>
              <w:rPr>
                <w:rFonts w:ascii="Cambria" w:eastAsia="Calibri" w:hAnsi="Cambria"/>
                <w:b/>
                <w:sz w:val="20"/>
                <w:szCs w:val="20"/>
              </w:rPr>
            </w:pPr>
            <w:r w:rsidRPr="00BF53C0">
              <w:rPr>
                <w:rFonts w:ascii="Cambria" w:eastAsia="Calibri" w:hAnsi="Cambria"/>
                <w:b/>
                <w:sz w:val="20"/>
                <w:szCs w:val="20"/>
              </w:rPr>
              <w:t>W</w:t>
            </w:r>
          </w:p>
          <w:p w14:paraId="23161761" w14:textId="77777777" w:rsidR="00EC242A" w:rsidRPr="00BF53C0" w:rsidRDefault="00EC242A" w:rsidP="000C79C6">
            <w:pPr>
              <w:jc w:val="center"/>
              <w:rPr>
                <w:rFonts w:ascii="Cambria" w:eastAsia="Calibri" w:hAnsi="Cambria"/>
                <w:b/>
                <w:sz w:val="20"/>
                <w:szCs w:val="20"/>
              </w:rPr>
            </w:pPr>
            <w:r w:rsidRPr="00BF53C0">
              <w:rPr>
                <w:rFonts w:ascii="Cambria" w:eastAsia="Calibri" w:hAnsi="Cambria"/>
                <w:b/>
                <w:sz w:val="20"/>
                <w:szCs w:val="20"/>
              </w:rPr>
              <w:t>(wiedza)</w:t>
            </w:r>
          </w:p>
        </w:tc>
        <w:tc>
          <w:tcPr>
            <w:tcW w:w="1417" w:type="dxa"/>
            <w:vAlign w:val="center"/>
          </w:tcPr>
          <w:p w14:paraId="218B9F6F" w14:textId="77777777" w:rsidR="00EC242A" w:rsidRPr="00BF53C0" w:rsidRDefault="00EC242A" w:rsidP="000C79C6">
            <w:pPr>
              <w:jc w:val="center"/>
              <w:rPr>
                <w:rFonts w:ascii="Cambria" w:eastAsia="Calibri" w:hAnsi="Cambria"/>
                <w:b/>
                <w:bCs/>
                <w:sz w:val="20"/>
                <w:szCs w:val="20"/>
              </w:rPr>
            </w:pPr>
            <w:r w:rsidRPr="00BF53C0">
              <w:rPr>
                <w:rFonts w:ascii="Cambria" w:eastAsia="Calibri" w:hAnsi="Cambria"/>
                <w:b/>
                <w:bCs/>
                <w:sz w:val="20"/>
                <w:szCs w:val="20"/>
              </w:rPr>
              <w:t xml:space="preserve">G </w:t>
            </w:r>
          </w:p>
        </w:tc>
        <w:tc>
          <w:tcPr>
            <w:tcW w:w="6062" w:type="dxa"/>
            <w:vAlign w:val="center"/>
          </w:tcPr>
          <w:p w14:paraId="04702BD6" w14:textId="77777777" w:rsidR="00EC242A" w:rsidRPr="00BF53C0" w:rsidRDefault="00EC242A" w:rsidP="000C79C6">
            <w:pPr>
              <w:rPr>
                <w:rFonts w:ascii="Cambria" w:eastAsia="Calibri" w:hAnsi="Cambria"/>
                <w:b/>
                <w:sz w:val="20"/>
                <w:szCs w:val="20"/>
              </w:rPr>
            </w:pPr>
            <w:r w:rsidRPr="00BF53C0">
              <w:rPr>
                <w:rFonts w:ascii="Cambria" w:eastAsia="Calibri" w:hAnsi="Cambria"/>
                <w:sz w:val="20"/>
                <w:szCs w:val="20"/>
              </w:rPr>
              <w:t>zakres i głębia</w:t>
            </w:r>
          </w:p>
        </w:tc>
      </w:tr>
      <w:tr w:rsidR="00EC242A" w:rsidRPr="000D273E" w14:paraId="092B98C5" w14:textId="77777777" w:rsidTr="000C79C6">
        <w:trPr>
          <w:trHeight w:val="408"/>
          <w:jc w:val="center"/>
        </w:trPr>
        <w:tc>
          <w:tcPr>
            <w:tcW w:w="1701" w:type="dxa"/>
            <w:vMerge/>
            <w:vAlign w:val="center"/>
          </w:tcPr>
          <w:p w14:paraId="7FF76F0E" w14:textId="77777777" w:rsidR="00EC242A" w:rsidRPr="00BF53C0" w:rsidRDefault="00EC242A" w:rsidP="000C79C6">
            <w:pPr>
              <w:jc w:val="center"/>
              <w:rPr>
                <w:rFonts w:ascii="Cambria" w:eastAsia="Calibri" w:hAnsi="Cambria"/>
                <w:b/>
                <w:sz w:val="20"/>
                <w:szCs w:val="20"/>
              </w:rPr>
            </w:pPr>
          </w:p>
        </w:tc>
        <w:tc>
          <w:tcPr>
            <w:tcW w:w="1417" w:type="dxa"/>
            <w:vAlign w:val="center"/>
          </w:tcPr>
          <w:p w14:paraId="526C731B" w14:textId="77777777" w:rsidR="00EC242A" w:rsidRPr="00BF53C0" w:rsidRDefault="00EC242A" w:rsidP="000C79C6">
            <w:pPr>
              <w:jc w:val="center"/>
              <w:rPr>
                <w:rFonts w:ascii="Cambria" w:eastAsia="Calibri" w:hAnsi="Cambria"/>
                <w:b/>
                <w:bCs/>
                <w:sz w:val="20"/>
                <w:szCs w:val="20"/>
              </w:rPr>
            </w:pPr>
            <w:r w:rsidRPr="00BF53C0">
              <w:rPr>
                <w:rFonts w:ascii="Cambria" w:eastAsia="Calibri" w:hAnsi="Cambria"/>
                <w:b/>
                <w:bCs/>
                <w:sz w:val="20"/>
                <w:szCs w:val="20"/>
              </w:rPr>
              <w:t xml:space="preserve">K </w:t>
            </w:r>
          </w:p>
        </w:tc>
        <w:tc>
          <w:tcPr>
            <w:tcW w:w="6062" w:type="dxa"/>
            <w:vAlign w:val="center"/>
          </w:tcPr>
          <w:p w14:paraId="2588B8F0" w14:textId="77777777" w:rsidR="00EC242A" w:rsidRPr="00BF53C0" w:rsidRDefault="00EC242A" w:rsidP="000C79C6">
            <w:pPr>
              <w:rPr>
                <w:rFonts w:ascii="Cambria" w:eastAsia="Calibri" w:hAnsi="Cambria"/>
                <w:b/>
                <w:sz w:val="20"/>
                <w:szCs w:val="20"/>
              </w:rPr>
            </w:pPr>
            <w:r w:rsidRPr="00BF53C0">
              <w:rPr>
                <w:rFonts w:ascii="Cambria" w:eastAsia="Calibri" w:hAnsi="Cambria"/>
                <w:sz w:val="20"/>
                <w:szCs w:val="20"/>
              </w:rPr>
              <w:t>kontekst</w:t>
            </w:r>
          </w:p>
        </w:tc>
      </w:tr>
      <w:tr w:rsidR="00EC242A" w:rsidRPr="000D273E" w14:paraId="5C048F57" w14:textId="77777777" w:rsidTr="000C79C6">
        <w:trPr>
          <w:trHeight w:val="408"/>
          <w:jc w:val="center"/>
        </w:trPr>
        <w:tc>
          <w:tcPr>
            <w:tcW w:w="1701" w:type="dxa"/>
            <w:vMerge w:val="restart"/>
            <w:vAlign w:val="center"/>
          </w:tcPr>
          <w:p w14:paraId="68907F47" w14:textId="77777777" w:rsidR="00EC242A" w:rsidRPr="00BF53C0" w:rsidRDefault="00EC242A" w:rsidP="000C79C6">
            <w:pPr>
              <w:jc w:val="center"/>
              <w:rPr>
                <w:rFonts w:ascii="Cambria" w:eastAsia="Calibri" w:hAnsi="Cambria"/>
                <w:b/>
                <w:sz w:val="20"/>
                <w:szCs w:val="20"/>
              </w:rPr>
            </w:pPr>
            <w:r w:rsidRPr="00BF53C0">
              <w:rPr>
                <w:rFonts w:ascii="Cambria" w:eastAsia="Calibri" w:hAnsi="Cambria"/>
                <w:b/>
                <w:sz w:val="20"/>
                <w:szCs w:val="20"/>
              </w:rPr>
              <w:t>U (umiejętności)</w:t>
            </w:r>
          </w:p>
        </w:tc>
        <w:tc>
          <w:tcPr>
            <w:tcW w:w="1417" w:type="dxa"/>
            <w:vAlign w:val="center"/>
          </w:tcPr>
          <w:p w14:paraId="0A6FAC1A" w14:textId="77777777" w:rsidR="00EC242A" w:rsidRPr="00BF53C0" w:rsidRDefault="00EC242A" w:rsidP="000C79C6">
            <w:pPr>
              <w:jc w:val="center"/>
              <w:rPr>
                <w:rFonts w:ascii="Cambria" w:eastAsia="Calibri" w:hAnsi="Cambria"/>
                <w:b/>
                <w:bCs/>
                <w:sz w:val="20"/>
                <w:szCs w:val="20"/>
              </w:rPr>
            </w:pPr>
            <w:r w:rsidRPr="00BF53C0">
              <w:rPr>
                <w:rFonts w:ascii="Cambria" w:eastAsia="Calibri" w:hAnsi="Cambria"/>
                <w:b/>
                <w:bCs/>
                <w:sz w:val="20"/>
                <w:szCs w:val="20"/>
              </w:rPr>
              <w:t>W</w:t>
            </w:r>
          </w:p>
        </w:tc>
        <w:tc>
          <w:tcPr>
            <w:tcW w:w="6062" w:type="dxa"/>
            <w:vAlign w:val="center"/>
          </w:tcPr>
          <w:p w14:paraId="792A04BC" w14:textId="77777777" w:rsidR="00EC242A" w:rsidRPr="00BF53C0" w:rsidRDefault="00EC242A" w:rsidP="000C79C6">
            <w:pPr>
              <w:rPr>
                <w:rFonts w:ascii="Cambria" w:eastAsia="Calibri" w:hAnsi="Cambria"/>
                <w:b/>
                <w:sz w:val="20"/>
                <w:szCs w:val="20"/>
              </w:rPr>
            </w:pPr>
            <w:r w:rsidRPr="00BF53C0">
              <w:rPr>
                <w:rFonts w:ascii="Cambria" w:eastAsia="Calibri" w:hAnsi="Cambria"/>
                <w:sz w:val="20"/>
                <w:szCs w:val="20"/>
              </w:rPr>
              <w:t>wykorzystanie wiedzy</w:t>
            </w:r>
          </w:p>
        </w:tc>
      </w:tr>
      <w:tr w:rsidR="00EC242A" w:rsidRPr="000D273E" w14:paraId="0566D01B" w14:textId="77777777" w:rsidTr="000C79C6">
        <w:trPr>
          <w:trHeight w:val="408"/>
          <w:jc w:val="center"/>
        </w:trPr>
        <w:tc>
          <w:tcPr>
            <w:tcW w:w="1701" w:type="dxa"/>
            <w:vMerge/>
            <w:vAlign w:val="center"/>
          </w:tcPr>
          <w:p w14:paraId="35FBDDF0" w14:textId="77777777" w:rsidR="00EC242A" w:rsidRPr="00BF53C0" w:rsidRDefault="00EC242A" w:rsidP="000C79C6">
            <w:pPr>
              <w:jc w:val="center"/>
              <w:rPr>
                <w:rFonts w:ascii="Cambria" w:eastAsia="Calibri" w:hAnsi="Cambria"/>
                <w:b/>
                <w:sz w:val="20"/>
                <w:szCs w:val="20"/>
              </w:rPr>
            </w:pPr>
          </w:p>
        </w:tc>
        <w:tc>
          <w:tcPr>
            <w:tcW w:w="1417" w:type="dxa"/>
            <w:vAlign w:val="center"/>
          </w:tcPr>
          <w:p w14:paraId="1A7E1828" w14:textId="77777777" w:rsidR="00EC242A" w:rsidRPr="00BF53C0" w:rsidRDefault="00EC242A" w:rsidP="000C79C6">
            <w:pPr>
              <w:jc w:val="center"/>
              <w:rPr>
                <w:rFonts w:ascii="Cambria" w:eastAsia="Calibri" w:hAnsi="Cambria"/>
                <w:b/>
                <w:bCs/>
                <w:sz w:val="20"/>
                <w:szCs w:val="20"/>
              </w:rPr>
            </w:pPr>
            <w:r w:rsidRPr="00BF53C0">
              <w:rPr>
                <w:rFonts w:ascii="Cambria" w:eastAsia="Calibri" w:hAnsi="Cambria"/>
                <w:b/>
                <w:bCs/>
                <w:sz w:val="20"/>
                <w:szCs w:val="20"/>
              </w:rPr>
              <w:t>K</w:t>
            </w:r>
          </w:p>
        </w:tc>
        <w:tc>
          <w:tcPr>
            <w:tcW w:w="6062" w:type="dxa"/>
            <w:vAlign w:val="center"/>
          </w:tcPr>
          <w:p w14:paraId="72717372" w14:textId="77777777" w:rsidR="00EC242A" w:rsidRPr="00BF53C0" w:rsidRDefault="00EC242A" w:rsidP="000C79C6">
            <w:pPr>
              <w:rPr>
                <w:rFonts w:ascii="Cambria" w:eastAsia="Calibri" w:hAnsi="Cambria"/>
                <w:b/>
                <w:sz w:val="20"/>
                <w:szCs w:val="20"/>
              </w:rPr>
            </w:pPr>
            <w:r w:rsidRPr="00BF53C0">
              <w:rPr>
                <w:rFonts w:ascii="Cambria" w:eastAsia="Calibri" w:hAnsi="Cambria"/>
                <w:sz w:val="20"/>
                <w:szCs w:val="20"/>
              </w:rPr>
              <w:t>komunikowanie się</w:t>
            </w:r>
          </w:p>
        </w:tc>
      </w:tr>
      <w:tr w:rsidR="00EC242A" w:rsidRPr="000D273E" w14:paraId="4BE57F11" w14:textId="77777777" w:rsidTr="000C79C6">
        <w:trPr>
          <w:trHeight w:val="408"/>
          <w:jc w:val="center"/>
        </w:trPr>
        <w:tc>
          <w:tcPr>
            <w:tcW w:w="1701" w:type="dxa"/>
            <w:vMerge/>
            <w:vAlign w:val="center"/>
          </w:tcPr>
          <w:p w14:paraId="544A60AB" w14:textId="77777777" w:rsidR="00EC242A" w:rsidRPr="00BF53C0" w:rsidRDefault="00EC242A" w:rsidP="000C79C6">
            <w:pPr>
              <w:jc w:val="center"/>
              <w:rPr>
                <w:rFonts w:ascii="Cambria" w:eastAsia="Calibri" w:hAnsi="Cambria"/>
                <w:b/>
                <w:sz w:val="20"/>
                <w:szCs w:val="20"/>
              </w:rPr>
            </w:pPr>
          </w:p>
        </w:tc>
        <w:tc>
          <w:tcPr>
            <w:tcW w:w="1417" w:type="dxa"/>
            <w:vAlign w:val="center"/>
          </w:tcPr>
          <w:p w14:paraId="446B5730" w14:textId="77777777" w:rsidR="00EC242A" w:rsidRPr="00BF53C0" w:rsidRDefault="00EC242A" w:rsidP="000C79C6">
            <w:pPr>
              <w:jc w:val="center"/>
              <w:rPr>
                <w:rFonts w:ascii="Cambria" w:eastAsia="Calibri" w:hAnsi="Cambria"/>
                <w:b/>
                <w:bCs/>
                <w:sz w:val="20"/>
                <w:szCs w:val="20"/>
              </w:rPr>
            </w:pPr>
            <w:r w:rsidRPr="00BF53C0">
              <w:rPr>
                <w:rFonts w:ascii="Cambria" w:eastAsia="Calibri" w:hAnsi="Cambria"/>
                <w:b/>
                <w:bCs/>
                <w:sz w:val="20"/>
                <w:szCs w:val="20"/>
              </w:rPr>
              <w:t>O</w:t>
            </w:r>
          </w:p>
        </w:tc>
        <w:tc>
          <w:tcPr>
            <w:tcW w:w="6062" w:type="dxa"/>
            <w:vAlign w:val="center"/>
          </w:tcPr>
          <w:p w14:paraId="64FCA8D2" w14:textId="77777777" w:rsidR="00EC242A" w:rsidRPr="00BF53C0" w:rsidRDefault="00EC242A" w:rsidP="000C79C6">
            <w:pPr>
              <w:rPr>
                <w:rFonts w:ascii="Cambria" w:eastAsia="Calibri" w:hAnsi="Cambria"/>
                <w:b/>
                <w:sz w:val="20"/>
                <w:szCs w:val="20"/>
              </w:rPr>
            </w:pPr>
            <w:r w:rsidRPr="00BF53C0">
              <w:rPr>
                <w:rFonts w:ascii="Cambria" w:eastAsia="Calibri" w:hAnsi="Cambria"/>
                <w:sz w:val="20"/>
                <w:szCs w:val="20"/>
              </w:rPr>
              <w:t>organizacja pracy</w:t>
            </w:r>
          </w:p>
        </w:tc>
      </w:tr>
      <w:tr w:rsidR="00EC242A" w:rsidRPr="000D273E" w14:paraId="0E34EB8F" w14:textId="77777777" w:rsidTr="000C79C6">
        <w:trPr>
          <w:trHeight w:val="408"/>
          <w:jc w:val="center"/>
        </w:trPr>
        <w:tc>
          <w:tcPr>
            <w:tcW w:w="1701" w:type="dxa"/>
            <w:vMerge/>
            <w:vAlign w:val="center"/>
          </w:tcPr>
          <w:p w14:paraId="3E4895E7" w14:textId="77777777" w:rsidR="00EC242A" w:rsidRPr="00BF53C0" w:rsidRDefault="00EC242A" w:rsidP="000C79C6">
            <w:pPr>
              <w:jc w:val="center"/>
              <w:rPr>
                <w:rFonts w:ascii="Cambria" w:eastAsia="Calibri" w:hAnsi="Cambria"/>
                <w:b/>
                <w:sz w:val="20"/>
                <w:szCs w:val="20"/>
              </w:rPr>
            </w:pPr>
          </w:p>
        </w:tc>
        <w:tc>
          <w:tcPr>
            <w:tcW w:w="1417" w:type="dxa"/>
            <w:vAlign w:val="center"/>
          </w:tcPr>
          <w:p w14:paraId="01AB99E3" w14:textId="77777777" w:rsidR="00EC242A" w:rsidRPr="00BF53C0" w:rsidRDefault="00EC242A" w:rsidP="000C79C6">
            <w:pPr>
              <w:jc w:val="center"/>
              <w:rPr>
                <w:rFonts w:ascii="Cambria" w:eastAsia="Calibri" w:hAnsi="Cambria"/>
                <w:b/>
                <w:bCs/>
                <w:sz w:val="20"/>
                <w:szCs w:val="20"/>
              </w:rPr>
            </w:pPr>
            <w:r w:rsidRPr="00BF53C0">
              <w:rPr>
                <w:rFonts w:ascii="Cambria" w:eastAsia="Calibri" w:hAnsi="Cambria"/>
                <w:b/>
                <w:bCs/>
                <w:sz w:val="20"/>
                <w:szCs w:val="20"/>
              </w:rPr>
              <w:t>U</w:t>
            </w:r>
          </w:p>
        </w:tc>
        <w:tc>
          <w:tcPr>
            <w:tcW w:w="6062" w:type="dxa"/>
            <w:vAlign w:val="center"/>
          </w:tcPr>
          <w:p w14:paraId="2F3B3A36" w14:textId="77777777" w:rsidR="00EC242A" w:rsidRPr="00BF53C0" w:rsidRDefault="00EC242A" w:rsidP="000C79C6">
            <w:pPr>
              <w:rPr>
                <w:rFonts w:ascii="Cambria" w:eastAsia="Calibri" w:hAnsi="Cambria"/>
                <w:b/>
                <w:sz w:val="20"/>
                <w:szCs w:val="20"/>
              </w:rPr>
            </w:pPr>
            <w:r w:rsidRPr="00BF53C0">
              <w:rPr>
                <w:rFonts w:ascii="Cambria" w:eastAsia="Calibri" w:hAnsi="Cambria"/>
                <w:sz w:val="20"/>
                <w:szCs w:val="20"/>
              </w:rPr>
              <w:t>uczenie się</w:t>
            </w:r>
          </w:p>
        </w:tc>
      </w:tr>
      <w:tr w:rsidR="00EC242A" w:rsidRPr="000D273E" w14:paraId="613803C1" w14:textId="77777777" w:rsidTr="000C79C6">
        <w:trPr>
          <w:trHeight w:val="408"/>
          <w:jc w:val="center"/>
        </w:trPr>
        <w:tc>
          <w:tcPr>
            <w:tcW w:w="1701" w:type="dxa"/>
            <w:vMerge w:val="restart"/>
            <w:vAlign w:val="center"/>
          </w:tcPr>
          <w:p w14:paraId="1F3D9170" w14:textId="77777777" w:rsidR="00EC242A" w:rsidRPr="00BF53C0" w:rsidRDefault="00EC242A" w:rsidP="000C79C6">
            <w:pPr>
              <w:jc w:val="center"/>
              <w:rPr>
                <w:rFonts w:ascii="Cambria" w:eastAsia="Calibri" w:hAnsi="Cambria"/>
                <w:b/>
                <w:sz w:val="20"/>
                <w:szCs w:val="20"/>
              </w:rPr>
            </w:pPr>
            <w:r w:rsidRPr="00BF53C0">
              <w:rPr>
                <w:rFonts w:ascii="Cambria" w:eastAsia="Calibri" w:hAnsi="Cambria"/>
                <w:b/>
                <w:sz w:val="20"/>
                <w:szCs w:val="20"/>
              </w:rPr>
              <w:t>K (kompetencje społeczne)</w:t>
            </w:r>
          </w:p>
        </w:tc>
        <w:tc>
          <w:tcPr>
            <w:tcW w:w="1417" w:type="dxa"/>
            <w:vAlign w:val="center"/>
          </w:tcPr>
          <w:p w14:paraId="180129EA" w14:textId="77777777" w:rsidR="00EC242A" w:rsidRPr="00BF53C0" w:rsidRDefault="00EC242A" w:rsidP="000C79C6">
            <w:pPr>
              <w:contextualSpacing/>
              <w:jc w:val="center"/>
              <w:rPr>
                <w:rFonts w:ascii="Cambria" w:eastAsia="Calibri" w:hAnsi="Cambria"/>
                <w:b/>
                <w:bCs/>
                <w:sz w:val="20"/>
                <w:szCs w:val="20"/>
              </w:rPr>
            </w:pPr>
            <w:r w:rsidRPr="00BF53C0">
              <w:rPr>
                <w:rFonts w:ascii="Cambria" w:eastAsia="Calibri" w:hAnsi="Cambria"/>
                <w:b/>
                <w:bCs/>
                <w:sz w:val="20"/>
                <w:szCs w:val="20"/>
              </w:rPr>
              <w:t>K</w:t>
            </w:r>
          </w:p>
        </w:tc>
        <w:tc>
          <w:tcPr>
            <w:tcW w:w="6062" w:type="dxa"/>
            <w:vAlign w:val="center"/>
          </w:tcPr>
          <w:p w14:paraId="7FB1C0A2" w14:textId="77777777" w:rsidR="00EC242A" w:rsidRPr="00BF53C0" w:rsidRDefault="00EC242A" w:rsidP="000C79C6">
            <w:pPr>
              <w:rPr>
                <w:rFonts w:ascii="Cambria" w:eastAsia="Calibri" w:hAnsi="Cambria"/>
                <w:b/>
                <w:sz w:val="20"/>
                <w:szCs w:val="20"/>
              </w:rPr>
            </w:pPr>
            <w:r w:rsidRPr="00BF53C0">
              <w:rPr>
                <w:rFonts w:ascii="Cambria" w:eastAsia="Calibri" w:hAnsi="Cambria"/>
                <w:sz w:val="20"/>
                <w:szCs w:val="20"/>
              </w:rPr>
              <w:t>oceny</w:t>
            </w:r>
          </w:p>
        </w:tc>
      </w:tr>
      <w:tr w:rsidR="00EC242A" w:rsidRPr="000D273E" w14:paraId="224FFF19" w14:textId="77777777" w:rsidTr="000C79C6">
        <w:trPr>
          <w:trHeight w:val="408"/>
          <w:jc w:val="center"/>
        </w:trPr>
        <w:tc>
          <w:tcPr>
            <w:tcW w:w="1701" w:type="dxa"/>
            <w:vMerge/>
            <w:vAlign w:val="center"/>
          </w:tcPr>
          <w:p w14:paraId="3CF4FB86" w14:textId="77777777" w:rsidR="00EC242A" w:rsidRPr="00BF53C0" w:rsidRDefault="00EC242A" w:rsidP="000C79C6">
            <w:pPr>
              <w:jc w:val="center"/>
              <w:rPr>
                <w:rFonts w:ascii="Cambria" w:eastAsia="Calibri" w:hAnsi="Cambria"/>
                <w:b/>
                <w:sz w:val="20"/>
                <w:szCs w:val="20"/>
              </w:rPr>
            </w:pPr>
          </w:p>
        </w:tc>
        <w:tc>
          <w:tcPr>
            <w:tcW w:w="1417" w:type="dxa"/>
            <w:vAlign w:val="center"/>
          </w:tcPr>
          <w:p w14:paraId="1D62198D" w14:textId="77777777" w:rsidR="00EC242A" w:rsidRPr="00BF53C0" w:rsidRDefault="00EC242A" w:rsidP="000C79C6">
            <w:pPr>
              <w:contextualSpacing/>
              <w:jc w:val="center"/>
              <w:rPr>
                <w:rFonts w:ascii="Cambria" w:eastAsia="Calibri" w:hAnsi="Cambria"/>
                <w:b/>
                <w:bCs/>
                <w:sz w:val="20"/>
                <w:szCs w:val="20"/>
              </w:rPr>
            </w:pPr>
            <w:r w:rsidRPr="00BF53C0">
              <w:rPr>
                <w:rFonts w:ascii="Cambria" w:eastAsia="Calibri" w:hAnsi="Cambria"/>
                <w:b/>
                <w:bCs/>
                <w:sz w:val="20"/>
                <w:szCs w:val="20"/>
              </w:rPr>
              <w:t>O</w:t>
            </w:r>
          </w:p>
        </w:tc>
        <w:tc>
          <w:tcPr>
            <w:tcW w:w="6062" w:type="dxa"/>
            <w:vAlign w:val="center"/>
          </w:tcPr>
          <w:p w14:paraId="577AEFD7" w14:textId="77777777" w:rsidR="00EC242A" w:rsidRPr="00BF53C0" w:rsidRDefault="00EC242A" w:rsidP="000C79C6">
            <w:pPr>
              <w:rPr>
                <w:rFonts w:ascii="Cambria" w:eastAsia="Calibri" w:hAnsi="Cambria"/>
                <w:b/>
                <w:sz w:val="20"/>
                <w:szCs w:val="20"/>
              </w:rPr>
            </w:pPr>
            <w:r w:rsidRPr="00BF53C0">
              <w:rPr>
                <w:rFonts w:ascii="Cambria" w:eastAsia="Calibri" w:hAnsi="Cambria"/>
                <w:sz w:val="20"/>
                <w:szCs w:val="20"/>
              </w:rPr>
              <w:t>odpowiedzialność</w:t>
            </w:r>
          </w:p>
        </w:tc>
      </w:tr>
      <w:tr w:rsidR="00EC242A" w:rsidRPr="000D273E" w14:paraId="1936F1CB" w14:textId="77777777" w:rsidTr="000C79C6">
        <w:trPr>
          <w:trHeight w:val="408"/>
          <w:jc w:val="center"/>
        </w:trPr>
        <w:tc>
          <w:tcPr>
            <w:tcW w:w="1701" w:type="dxa"/>
            <w:vMerge/>
            <w:vAlign w:val="center"/>
          </w:tcPr>
          <w:p w14:paraId="71FA1C73" w14:textId="77777777" w:rsidR="00EC242A" w:rsidRPr="00BF53C0" w:rsidRDefault="00EC242A" w:rsidP="000C79C6">
            <w:pPr>
              <w:jc w:val="center"/>
              <w:rPr>
                <w:rFonts w:ascii="Cambria" w:eastAsia="Calibri" w:hAnsi="Cambria"/>
                <w:sz w:val="20"/>
                <w:szCs w:val="20"/>
              </w:rPr>
            </w:pPr>
          </w:p>
        </w:tc>
        <w:tc>
          <w:tcPr>
            <w:tcW w:w="1417" w:type="dxa"/>
            <w:vAlign w:val="center"/>
          </w:tcPr>
          <w:p w14:paraId="232254BA" w14:textId="77777777" w:rsidR="00EC242A" w:rsidRPr="00BF53C0" w:rsidRDefault="00EC242A" w:rsidP="000C79C6">
            <w:pPr>
              <w:contextualSpacing/>
              <w:jc w:val="center"/>
              <w:rPr>
                <w:rFonts w:ascii="Cambria" w:eastAsia="Calibri" w:hAnsi="Cambria"/>
                <w:b/>
                <w:bCs/>
                <w:sz w:val="20"/>
                <w:szCs w:val="20"/>
              </w:rPr>
            </w:pPr>
            <w:r w:rsidRPr="00BF53C0">
              <w:rPr>
                <w:rFonts w:ascii="Cambria" w:eastAsia="Calibri" w:hAnsi="Cambria"/>
                <w:b/>
                <w:bCs/>
                <w:sz w:val="20"/>
                <w:szCs w:val="20"/>
              </w:rPr>
              <w:t>R</w:t>
            </w:r>
          </w:p>
        </w:tc>
        <w:tc>
          <w:tcPr>
            <w:tcW w:w="6062" w:type="dxa"/>
            <w:vAlign w:val="center"/>
          </w:tcPr>
          <w:p w14:paraId="77191B3D" w14:textId="77777777" w:rsidR="00EC242A" w:rsidRPr="00BF53C0" w:rsidRDefault="00EC242A" w:rsidP="000C79C6">
            <w:pPr>
              <w:contextualSpacing/>
              <w:rPr>
                <w:rFonts w:ascii="Cambria" w:eastAsia="Calibri" w:hAnsi="Cambria"/>
                <w:sz w:val="20"/>
                <w:szCs w:val="20"/>
              </w:rPr>
            </w:pPr>
            <w:r w:rsidRPr="00BF53C0">
              <w:rPr>
                <w:rFonts w:ascii="Cambria" w:eastAsia="Calibri" w:hAnsi="Cambria"/>
                <w:sz w:val="20"/>
                <w:szCs w:val="20"/>
              </w:rPr>
              <w:t>rola zawodowa</w:t>
            </w:r>
          </w:p>
        </w:tc>
      </w:tr>
      <w:tr w:rsidR="00EC242A" w:rsidRPr="000D273E" w14:paraId="0B4759EF" w14:textId="77777777" w:rsidTr="000C79C6">
        <w:trPr>
          <w:trHeight w:val="401"/>
          <w:jc w:val="center"/>
        </w:trPr>
        <w:tc>
          <w:tcPr>
            <w:tcW w:w="9180" w:type="dxa"/>
            <w:gridSpan w:val="3"/>
            <w:shd w:val="clear" w:color="auto" w:fill="D9D9D9"/>
            <w:vAlign w:val="center"/>
          </w:tcPr>
          <w:p w14:paraId="6BE6AB52" w14:textId="77777777" w:rsidR="00EC242A" w:rsidRPr="00BF53C0" w:rsidRDefault="00EC242A" w:rsidP="000C79C6">
            <w:pPr>
              <w:contextualSpacing/>
              <w:jc w:val="center"/>
              <w:rPr>
                <w:rFonts w:ascii="Cambria" w:eastAsia="Calibri" w:hAnsi="Cambria"/>
                <w:sz w:val="20"/>
                <w:szCs w:val="20"/>
              </w:rPr>
            </w:pPr>
            <w:r w:rsidRPr="00BF53C0">
              <w:rPr>
                <w:rFonts w:ascii="Cambria" w:hAnsi="Cambria" w:cs="Arial"/>
                <w:color w:val="000000"/>
                <w:sz w:val="20"/>
                <w:szCs w:val="20"/>
              </w:rPr>
              <w:t xml:space="preserve">Właściwy kod dyscypliny określony w </w:t>
            </w:r>
            <w:r w:rsidRPr="00BF53C0">
              <w:rPr>
                <w:rFonts w:ascii="Cambria" w:hAnsi="Cambria" w:cs="Arial"/>
                <w:i/>
                <w:color w:val="000000"/>
                <w:sz w:val="20"/>
                <w:szCs w:val="20"/>
              </w:rPr>
              <w:t xml:space="preserve">Wykazie </w:t>
            </w:r>
            <w:r w:rsidRPr="00BF53C0">
              <w:rPr>
                <w:rFonts w:ascii="Cambria" w:eastAsia="Calibri" w:hAnsi="Cambria"/>
                <w:i/>
                <w:sz w:val="20"/>
                <w:szCs w:val="20"/>
              </w:rPr>
              <w:t>dziedzin nauki/sztuki i dyscyplin naukowych oraz dyscyplin artystycznych</w:t>
            </w:r>
            <w:r w:rsidRPr="00BF53C0">
              <w:rPr>
                <w:rFonts w:ascii="Cambria" w:eastAsia="Calibri" w:hAnsi="Cambria"/>
                <w:sz w:val="20"/>
                <w:szCs w:val="20"/>
              </w:rPr>
              <w:t>, stanowiącym załącznik nr 2 do Z</w:t>
            </w:r>
            <w:r w:rsidRPr="00BF53C0">
              <w:rPr>
                <w:rFonts w:ascii="Cambria" w:hAnsi="Cambria" w:cs="Arial"/>
                <w:color w:val="000000"/>
                <w:sz w:val="20"/>
                <w:szCs w:val="20"/>
              </w:rPr>
              <w:t>arządzenia Nr 81/0101/2018 Rektora AJP z dnia 17 września 2018 r. w sprawie informacji o uprawianej dyscyplinie naukowej – kolumna 4</w:t>
            </w:r>
          </w:p>
        </w:tc>
      </w:tr>
      <w:tr w:rsidR="00EC242A" w:rsidRPr="000D273E" w14:paraId="0F949397" w14:textId="77777777" w:rsidTr="000C79C6">
        <w:trPr>
          <w:trHeight w:val="401"/>
          <w:jc w:val="center"/>
        </w:trPr>
        <w:tc>
          <w:tcPr>
            <w:tcW w:w="1701" w:type="dxa"/>
            <w:vAlign w:val="center"/>
          </w:tcPr>
          <w:p w14:paraId="4B51E417" w14:textId="77777777" w:rsidR="00EC242A" w:rsidRPr="00917B40" w:rsidRDefault="00EC242A" w:rsidP="000C79C6">
            <w:pPr>
              <w:pStyle w:val="Akapitzlist"/>
              <w:ind w:left="0"/>
              <w:jc w:val="center"/>
              <w:rPr>
                <w:rFonts w:ascii="Cambria" w:hAnsi="Cambria"/>
                <w:sz w:val="20"/>
                <w:szCs w:val="20"/>
              </w:rPr>
            </w:pPr>
            <w:r w:rsidRPr="00917B40">
              <w:rPr>
                <w:rFonts w:ascii="Cambria" w:hAnsi="Cambria"/>
                <w:sz w:val="20"/>
                <w:szCs w:val="20"/>
              </w:rPr>
              <w:t>I.4</w:t>
            </w:r>
          </w:p>
        </w:tc>
        <w:tc>
          <w:tcPr>
            <w:tcW w:w="7479" w:type="dxa"/>
            <w:gridSpan w:val="2"/>
            <w:vAlign w:val="center"/>
          </w:tcPr>
          <w:p w14:paraId="1FA81E06" w14:textId="77777777" w:rsidR="00EC242A" w:rsidRPr="00917B40" w:rsidRDefault="00EC242A" w:rsidP="000C79C6">
            <w:pPr>
              <w:pStyle w:val="Akapitzlist"/>
              <w:ind w:left="0"/>
              <w:rPr>
                <w:rFonts w:ascii="Cambria" w:hAnsi="Cambria"/>
                <w:sz w:val="20"/>
                <w:szCs w:val="20"/>
              </w:rPr>
            </w:pPr>
            <w:r w:rsidRPr="00917B40">
              <w:rPr>
                <w:rFonts w:ascii="Cambria" w:hAnsi="Cambria"/>
                <w:sz w:val="20"/>
                <w:szCs w:val="20"/>
              </w:rPr>
              <w:t>językoznawstwo</w:t>
            </w:r>
          </w:p>
        </w:tc>
      </w:tr>
      <w:tr w:rsidR="00EC242A" w:rsidRPr="000D273E" w14:paraId="2C924FD2" w14:textId="77777777" w:rsidTr="000C79C6">
        <w:trPr>
          <w:trHeight w:val="401"/>
          <w:jc w:val="center"/>
        </w:trPr>
        <w:tc>
          <w:tcPr>
            <w:tcW w:w="1701" w:type="dxa"/>
            <w:vAlign w:val="center"/>
          </w:tcPr>
          <w:p w14:paraId="51EEBF4D" w14:textId="77777777" w:rsidR="00EC242A" w:rsidRPr="00917B40" w:rsidRDefault="00EC242A" w:rsidP="000C79C6">
            <w:pPr>
              <w:pStyle w:val="Akapitzlist"/>
              <w:ind w:left="0"/>
              <w:jc w:val="center"/>
              <w:rPr>
                <w:rFonts w:ascii="Cambria" w:hAnsi="Cambria"/>
                <w:sz w:val="20"/>
                <w:szCs w:val="20"/>
              </w:rPr>
            </w:pPr>
            <w:r w:rsidRPr="00917B40">
              <w:rPr>
                <w:rFonts w:ascii="Cambria" w:hAnsi="Cambria"/>
                <w:sz w:val="20"/>
                <w:szCs w:val="20"/>
              </w:rPr>
              <w:t>I.5</w:t>
            </w:r>
          </w:p>
        </w:tc>
        <w:tc>
          <w:tcPr>
            <w:tcW w:w="7479" w:type="dxa"/>
            <w:gridSpan w:val="2"/>
            <w:vAlign w:val="center"/>
          </w:tcPr>
          <w:p w14:paraId="4F2DD6B2" w14:textId="77777777" w:rsidR="00EC242A" w:rsidRPr="00917B40" w:rsidRDefault="00EC242A" w:rsidP="000C79C6">
            <w:pPr>
              <w:pStyle w:val="Akapitzlist"/>
              <w:ind w:left="0"/>
              <w:rPr>
                <w:rFonts w:ascii="Cambria" w:hAnsi="Cambria"/>
                <w:sz w:val="20"/>
                <w:szCs w:val="20"/>
              </w:rPr>
            </w:pPr>
            <w:r w:rsidRPr="00917B40">
              <w:rPr>
                <w:rFonts w:ascii="Cambria" w:hAnsi="Cambria"/>
                <w:sz w:val="20"/>
                <w:szCs w:val="20"/>
              </w:rPr>
              <w:t>literaturoznawstwo</w:t>
            </w:r>
          </w:p>
        </w:tc>
      </w:tr>
      <w:tr w:rsidR="00EC242A" w:rsidRPr="000D273E" w14:paraId="6EE3A8BC" w14:textId="77777777" w:rsidTr="000C79C6">
        <w:trPr>
          <w:trHeight w:val="401"/>
          <w:jc w:val="center"/>
        </w:trPr>
        <w:tc>
          <w:tcPr>
            <w:tcW w:w="1701" w:type="dxa"/>
            <w:vAlign w:val="center"/>
          </w:tcPr>
          <w:p w14:paraId="040CE703" w14:textId="77777777" w:rsidR="00EC242A" w:rsidRPr="00917B40" w:rsidRDefault="00EC242A" w:rsidP="000C79C6">
            <w:pPr>
              <w:pStyle w:val="Akapitzlist"/>
              <w:ind w:left="0"/>
              <w:jc w:val="center"/>
              <w:rPr>
                <w:rFonts w:ascii="Cambria" w:hAnsi="Cambria"/>
                <w:sz w:val="20"/>
                <w:szCs w:val="20"/>
              </w:rPr>
            </w:pPr>
            <w:r w:rsidRPr="00917B40">
              <w:rPr>
                <w:rFonts w:ascii="Cambria" w:hAnsi="Cambria"/>
                <w:sz w:val="20"/>
                <w:szCs w:val="20"/>
              </w:rPr>
              <w:t>V.4</w:t>
            </w:r>
          </w:p>
        </w:tc>
        <w:tc>
          <w:tcPr>
            <w:tcW w:w="7479" w:type="dxa"/>
            <w:gridSpan w:val="2"/>
            <w:vAlign w:val="center"/>
          </w:tcPr>
          <w:p w14:paraId="7E0708A5" w14:textId="77777777" w:rsidR="00EC242A" w:rsidRPr="00917B40" w:rsidRDefault="00EC242A" w:rsidP="000C79C6">
            <w:pPr>
              <w:pStyle w:val="Akapitzlist"/>
              <w:ind w:left="0"/>
              <w:rPr>
                <w:rFonts w:ascii="Cambria" w:hAnsi="Cambria"/>
                <w:sz w:val="20"/>
                <w:szCs w:val="20"/>
              </w:rPr>
            </w:pPr>
            <w:r w:rsidRPr="00917B40">
              <w:rPr>
                <w:rFonts w:ascii="Cambria" w:hAnsi="Cambria"/>
                <w:sz w:val="20"/>
                <w:szCs w:val="20"/>
              </w:rPr>
              <w:t>nauki o komunikacji społecznej i mediach</w:t>
            </w:r>
          </w:p>
        </w:tc>
      </w:tr>
      <w:tr w:rsidR="00EC242A" w:rsidRPr="000D273E" w14:paraId="10167340" w14:textId="77777777" w:rsidTr="000C79C6">
        <w:trPr>
          <w:trHeight w:val="401"/>
          <w:jc w:val="center"/>
        </w:trPr>
        <w:tc>
          <w:tcPr>
            <w:tcW w:w="9180" w:type="dxa"/>
            <w:gridSpan w:val="3"/>
            <w:shd w:val="clear" w:color="auto" w:fill="D9D9D9"/>
            <w:vAlign w:val="center"/>
          </w:tcPr>
          <w:p w14:paraId="2ECD2BCF" w14:textId="77777777" w:rsidR="00EC242A" w:rsidRPr="00BF53C0" w:rsidRDefault="00EC242A" w:rsidP="000C79C6">
            <w:pPr>
              <w:autoSpaceDE w:val="0"/>
              <w:autoSpaceDN w:val="0"/>
              <w:adjustRightInd w:val="0"/>
              <w:spacing w:before="120" w:after="120"/>
              <w:contextualSpacing/>
              <w:jc w:val="center"/>
              <w:rPr>
                <w:rFonts w:ascii="Cambria" w:hAnsi="Cambria" w:cs="Arial"/>
                <w:color w:val="000000"/>
                <w:sz w:val="20"/>
                <w:szCs w:val="20"/>
              </w:rPr>
            </w:pPr>
            <w:r w:rsidRPr="00BF53C0">
              <w:rPr>
                <w:rFonts w:ascii="Cambria" w:hAnsi="Cambria" w:cs="Arial"/>
                <w:color w:val="000000"/>
                <w:sz w:val="20"/>
                <w:szCs w:val="20"/>
              </w:rPr>
              <w:t>Oznaczenia uniwersalne</w:t>
            </w:r>
          </w:p>
        </w:tc>
      </w:tr>
      <w:tr w:rsidR="00EC242A" w:rsidRPr="000D273E" w14:paraId="38666499" w14:textId="77777777" w:rsidTr="000C79C6">
        <w:trPr>
          <w:trHeight w:val="487"/>
          <w:jc w:val="center"/>
        </w:trPr>
        <w:tc>
          <w:tcPr>
            <w:tcW w:w="1701" w:type="dxa"/>
            <w:vAlign w:val="center"/>
          </w:tcPr>
          <w:p w14:paraId="485029ED" w14:textId="77777777" w:rsidR="00EC242A" w:rsidRPr="00BF53C0" w:rsidRDefault="00EC242A" w:rsidP="000C79C6">
            <w:pPr>
              <w:contextualSpacing/>
              <w:jc w:val="center"/>
              <w:rPr>
                <w:rFonts w:ascii="Cambria" w:eastAsia="Calibri" w:hAnsi="Cambria"/>
                <w:b/>
                <w:bCs/>
                <w:sz w:val="20"/>
                <w:szCs w:val="20"/>
              </w:rPr>
            </w:pPr>
            <w:r w:rsidRPr="00BF53C0">
              <w:rPr>
                <w:rFonts w:ascii="Cambria" w:eastAsia="Calibri" w:hAnsi="Cambria"/>
                <w:b/>
                <w:bCs/>
                <w:sz w:val="20"/>
                <w:szCs w:val="20"/>
              </w:rPr>
              <w:t>U</w:t>
            </w:r>
          </w:p>
        </w:tc>
        <w:tc>
          <w:tcPr>
            <w:tcW w:w="7479" w:type="dxa"/>
            <w:gridSpan w:val="2"/>
            <w:vAlign w:val="center"/>
          </w:tcPr>
          <w:p w14:paraId="46655478" w14:textId="77777777" w:rsidR="00EC242A" w:rsidRPr="00BF53C0" w:rsidRDefault="00EC242A" w:rsidP="000C79C6">
            <w:pPr>
              <w:autoSpaceDE w:val="0"/>
              <w:autoSpaceDN w:val="0"/>
              <w:adjustRightInd w:val="0"/>
              <w:contextualSpacing/>
              <w:jc w:val="both"/>
              <w:rPr>
                <w:rFonts w:ascii="Cambria" w:hAnsi="Cambria" w:cs="Arial"/>
                <w:color w:val="000000"/>
                <w:sz w:val="20"/>
                <w:szCs w:val="20"/>
              </w:rPr>
            </w:pPr>
            <w:r w:rsidRPr="00BF53C0">
              <w:rPr>
                <w:rFonts w:ascii="Cambria" w:hAnsi="Cambria" w:cs="Arial"/>
                <w:color w:val="000000"/>
                <w:sz w:val="20"/>
                <w:szCs w:val="20"/>
              </w:rPr>
              <w:t>oznaczenie uniwersalnych charakterystyk pierwszego stopnia Polskiej Ramy Kwalifikacji – poziomy 6-7, o których mowa w pkt 2 – kolumna 4</w:t>
            </w:r>
          </w:p>
        </w:tc>
      </w:tr>
      <w:tr w:rsidR="00EC242A" w:rsidRPr="000D273E" w14:paraId="3BF360FB" w14:textId="77777777" w:rsidTr="000C79C6">
        <w:trPr>
          <w:trHeight w:val="401"/>
          <w:jc w:val="center"/>
        </w:trPr>
        <w:tc>
          <w:tcPr>
            <w:tcW w:w="1701" w:type="dxa"/>
            <w:vAlign w:val="center"/>
          </w:tcPr>
          <w:p w14:paraId="4B2E15BA" w14:textId="77777777" w:rsidR="00EC242A" w:rsidRPr="00BF53C0" w:rsidRDefault="00EC242A" w:rsidP="000C79C6">
            <w:pPr>
              <w:contextualSpacing/>
              <w:jc w:val="center"/>
              <w:rPr>
                <w:rFonts w:ascii="Cambria" w:eastAsia="Calibri" w:hAnsi="Cambria"/>
                <w:b/>
                <w:bCs/>
                <w:sz w:val="20"/>
                <w:szCs w:val="20"/>
              </w:rPr>
            </w:pPr>
            <w:r w:rsidRPr="00BF53C0">
              <w:rPr>
                <w:rFonts w:ascii="Cambria" w:eastAsia="Calibri" w:hAnsi="Cambria"/>
                <w:b/>
                <w:bCs/>
                <w:sz w:val="20"/>
                <w:szCs w:val="20"/>
              </w:rPr>
              <w:t>W</w:t>
            </w:r>
          </w:p>
        </w:tc>
        <w:tc>
          <w:tcPr>
            <w:tcW w:w="7479" w:type="dxa"/>
            <w:gridSpan w:val="2"/>
            <w:vAlign w:val="center"/>
          </w:tcPr>
          <w:p w14:paraId="420459BC" w14:textId="77777777" w:rsidR="00EC242A" w:rsidRPr="00BF53C0" w:rsidRDefault="00EC242A" w:rsidP="000C79C6">
            <w:pPr>
              <w:contextualSpacing/>
              <w:rPr>
                <w:rFonts w:ascii="Cambria" w:eastAsia="Calibri" w:hAnsi="Cambria"/>
                <w:sz w:val="20"/>
                <w:szCs w:val="20"/>
              </w:rPr>
            </w:pPr>
            <w:r w:rsidRPr="00BF53C0">
              <w:rPr>
                <w:rFonts w:ascii="Cambria" w:hAnsi="Cambria" w:cs="Arial"/>
                <w:color w:val="000000"/>
                <w:sz w:val="20"/>
                <w:szCs w:val="20"/>
              </w:rPr>
              <w:t xml:space="preserve">oznaczenie charakterystyki drugiego stopnia Polskiej Ramy Kwalifikacji – poziomy 6-7 wspólnych dla wszystkich kierunków studiów - kolumna 4 </w:t>
            </w:r>
          </w:p>
        </w:tc>
      </w:tr>
      <w:tr w:rsidR="00EC242A" w:rsidRPr="000D273E" w14:paraId="643ACB1A" w14:textId="77777777" w:rsidTr="000C79C6">
        <w:trPr>
          <w:trHeight w:val="401"/>
          <w:jc w:val="center"/>
        </w:trPr>
        <w:tc>
          <w:tcPr>
            <w:tcW w:w="1701" w:type="dxa"/>
            <w:vAlign w:val="center"/>
          </w:tcPr>
          <w:p w14:paraId="02DC554E" w14:textId="77777777" w:rsidR="00EC242A" w:rsidRPr="00BF53C0" w:rsidRDefault="00EC242A" w:rsidP="000C79C6">
            <w:pPr>
              <w:contextualSpacing/>
              <w:jc w:val="center"/>
              <w:rPr>
                <w:rFonts w:ascii="Cambria" w:eastAsia="Calibri" w:hAnsi="Cambria"/>
                <w:b/>
                <w:bCs/>
                <w:sz w:val="20"/>
                <w:szCs w:val="20"/>
              </w:rPr>
            </w:pPr>
            <w:r w:rsidRPr="00BF53C0">
              <w:rPr>
                <w:rFonts w:ascii="Cambria" w:hAnsi="Cambria" w:cs="Arial"/>
                <w:b/>
                <w:bCs/>
                <w:color w:val="000000"/>
                <w:sz w:val="20"/>
                <w:szCs w:val="20"/>
              </w:rPr>
              <w:t>inż.</w:t>
            </w:r>
          </w:p>
        </w:tc>
        <w:tc>
          <w:tcPr>
            <w:tcW w:w="7479" w:type="dxa"/>
            <w:gridSpan w:val="2"/>
            <w:vAlign w:val="center"/>
          </w:tcPr>
          <w:p w14:paraId="59C135D3" w14:textId="77777777" w:rsidR="00EC242A" w:rsidRPr="00BF53C0" w:rsidRDefault="00EC242A" w:rsidP="000C79C6">
            <w:pPr>
              <w:contextualSpacing/>
              <w:rPr>
                <w:rFonts w:ascii="Cambria" w:eastAsia="Calibri" w:hAnsi="Cambria"/>
                <w:sz w:val="20"/>
                <w:szCs w:val="20"/>
              </w:rPr>
            </w:pPr>
            <w:r w:rsidRPr="00BF53C0">
              <w:rPr>
                <w:rFonts w:ascii="Cambria" w:hAnsi="Cambria" w:cs="Arial"/>
                <w:color w:val="000000"/>
                <w:sz w:val="20"/>
                <w:szCs w:val="20"/>
              </w:rPr>
              <w:t>oznaczenie kwalifikacji obejmujących kompetencje inżynierskie – kolumna 4</w:t>
            </w:r>
          </w:p>
        </w:tc>
      </w:tr>
      <w:tr w:rsidR="00EC242A" w:rsidRPr="000D273E" w14:paraId="3C95E725" w14:textId="77777777" w:rsidTr="000C79C6">
        <w:trPr>
          <w:trHeight w:val="401"/>
          <w:jc w:val="center"/>
        </w:trPr>
        <w:tc>
          <w:tcPr>
            <w:tcW w:w="1701" w:type="dxa"/>
            <w:vAlign w:val="center"/>
          </w:tcPr>
          <w:p w14:paraId="3E8E810F" w14:textId="77777777" w:rsidR="00EC242A" w:rsidRPr="00BF53C0" w:rsidRDefault="00EC242A" w:rsidP="000C79C6">
            <w:pPr>
              <w:contextualSpacing/>
              <w:jc w:val="center"/>
              <w:rPr>
                <w:rFonts w:ascii="Cambria" w:eastAsia="Calibri" w:hAnsi="Cambria"/>
                <w:b/>
                <w:bCs/>
                <w:sz w:val="20"/>
                <w:szCs w:val="20"/>
              </w:rPr>
            </w:pPr>
            <w:r w:rsidRPr="00BF53C0">
              <w:rPr>
                <w:rFonts w:ascii="Cambria" w:hAnsi="Cambria" w:cs="Arial"/>
                <w:b/>
                <w:bCs/>
                <w:color w:val="000000"/>
                <w:sz w:val="20"/>
                <w:szCs w:val="20"/>
              </w:rPr>
              <w:t>naucz</w:t>
            </w:r>
          </w:p>
        </w:tc>
        <w:tc>
          <w:tcPr>
            <w:tcW w:w="7479" w:type="dxa"/>
            <w:gridSpan w:val="2"/>
            <w:vAlign w:val="center"/>
          </w:tcPr>
          <w:p w14:paraId="7BF9E367" w14:textId="77777777" w:rsidR="00EC242A" w:rsidRPr="00BF53C0" w:rsidRDefault="00EC242A" w:rsidP="000C79C6">
            <w:pPr>
              <w:contextualSpacing/>
              <w:rPr>
                <w:rFonts w:ascii="Cambria" w:eastAsia="Calibri" w:hAnsi="Cambria"/>
                <w:sz w:val="20"/>
                <w:szCs w:val="20"/>
              </w:rPr>
            </w:pPr>
            <w:r w:rsidRPr="00BF53C0">
              <w:rPr>
                <w:rFonts w:ascii="Cambria" w:hAnsi="Cambria" w:cs="Arial"/>
                <w:color w:val="000000"/>
                <w:sz w:val="20"/>
                <w:szCs w:val="20"/>
              </w:rPr>
              <w:t>oznaczenie kwalifikacji obejmujących kompetencje nauczycielskie – kolumna 4</w:t>
            </w:r>
          </w:p>
        </w:tc>
      </w:tr>
    </w:tbl>
    <w:p w14:paraId="20291705" w14:textId="77777777" w:rsidR="00EC242A" w:rsidRPr="00240E31" w:rsidRDefault="00EC242A" w:rsidP="00D907A0">
      <w:pPr>
        <w:spacing w:after="0" w:line="360" w:lineRule="auto"/>
        <w:ind w:firstLine="708"/>
        <w:jc w:val="both"/>
        <w:rPr>
          <w:rFonts w:ascii="Cambria" w:hAnsi="Cambria"/>
          <w:i/>
          <w:sz w:val="24"/>
          <w:szCs w:val="24"/>
        </w:rPr>
      </w:pPr>
    </w:p>
    <w:p w14:paraId="30723D89" w14:textId="77777777" w:rsidR="0026198F" w:rsidRPr="00344775" w:rsidRDefault="0026198F" w:rsidP="00344775">
      <w:pPr>
        <w:spacing w:after="0" w:line="360" w:lineRule="auto"/>
        <w:jc w:val="both"/>
        <w:rPr>
          <w:rFonts w:ascii="Cambria" w:hAnsi="Cambria"/>
          <w:b/>
          <w:sz w:val="24"/>
          <w:szCs w:val="24"/>
        </w:rPr>
      </w:pPr>
    </w:p>
    <w:p w14:paraId="5E84496B" w14:textId="2E5B1C8C" w:rsidR="00EC242A" w:rsidRDefault="00452544" w:rsidP="00EC242A">
      <w:pPr>
        <w:spacing w:after="0" w:line="360" w:lineRule="auto"/>
        <w:ind w:firstLine="708"/>
        <w:jc w:val="both"/>
        <w:rPr>
          <w:rFonts w:ascii="Cambria" w:hAnsi="Cambria"/>
          <w:iCs/>
          <w:sz w:val="24"/>
          <w:szCs w:val="24"/>
        </w:rPr>
      </w:pPr>
      <w:r w:rsidRPr="00D61FCB">
        <w:rPr>
          <w:rFonts w:ascii="Cambria" w:hAnsi="Cambria"/>
          <w:sz w:val="24"/>
          <w:szCs w:val="24"/>
        </w:rPr>
        <w:t xml:space="preserve">Absolwent </w:t>
      </w:r>
      <w:r>
        <w:rPr>
          <w:rFonts w:ascii="Cambria" w:hAnsi="Cambria"/>
          <w:sz w:val="24"/>
          <w:szCs w:val="24"/>
        </w:rPr>
        <w:t xml:space="preserve">kierunku </w:t>
      </w:r>
      <w:r w:rsidR="00EC242A">
        <w:rPr>
          <w:rFonts w:ascii="Cambria" w:hAnsi="Cambria"/>
          <w:i/>
          <w:iCs/>
          <w:sz w:val="24"/>
          <w:szCs w:val="24"/>
        </w:rPr>
        <w:t xml:space="preserve">filologia </w:t>
      </w:r>
      <w:r w:rsidRPr="001647E2">
        <w:rPr>
          <w:rFonts w:ascii="Cambria" w:hAnsi="Cambria"/>
          <w:sz w:val="24"/>
          <w:szCs w:val="24"/>
        </w:rPr>
        <w:t>studia pierwszego stopnia</w:t>
      </w:r>
      <w:r w:rsidRPr="00D61FCB">
        <w:rPr>
          <w:rFonts w:ascii="Cambria" w:hAnsi="Cambria"/>
          <w:sz w:val="24"/>
          <w:szCs w:val="24"/>
        </w:rPr>
        <w:t xml:space="preserve"> na Wydziale </w:t>
      </w:r>
      <w:r w:rsidR="00EC242A">
        <w:rPr>
          <w:rFonts w:ascii="Cambria" w:hAnsi="Cambria"/>
          <w:sz w:val="24"/>
          <w:szCs w:val="24"/>
        </w:rPr>
        <w:t xml:space="preserve">Humanistycznym </w:t>
      </w:r>
      <w:r w:rsidRPr="00D61FCB">
        <w:rPr>
          <w:rFonts w:ascii="Cambria" w:hAnsi="Cambria"/>
          <w:sz w:val="24"/>
          <w:szCs w:val="24"/>
        </w:rPr>
        <w:t xml:space="preserve">powinien osiągnąć następujące efekty </w:t>
      </w:r>
      <w:r w:rsidR="00491082" w:rsidRPr="00B747A8">
        <w:rPr>
          <w:rFonts w:ascii="Cambria" w:hAnsi="Cambria"/>
          <w:sz w:val="24"/>
          <w:szCs w:val="24"/>
        </w:rPr>
        <w:t>uczenia się</w:t>
      </w:r>
      <w:r w:rsidRPr="00B747A8">
        <w:rPr>
          <w:rFonts w:ascii="Cambria" w:hAnsi="Cambria"/>
          <w:sz w:val="24"/>
          <w:szCs w:val="24"/>
        </w:rPr>
        <w:t xml:space="preserve"> </w:t>
      </w:r>
      <w:r w:rsidRPr="00D61FCB">
        <w:rPr>
          <w:rFonts w:ascii="Cambria" w:hAnsi="Cambria"/>
          <w:sz w:val="24"/>
          <w:szCs w:val="24"/>
        </w:rPr>
        <w:t>w zakresie wiedzy, umiejęt</w:t>
      </w:r>
      <w:r>
        <w:rPr>
          <w:rFonts w:ascii="Cambria" w:hAnsi="Cambria"/>
          <w:sz w:val="24"/>
          <w:szCs w:val="24"/>
        </w:rPr>
        <w:t>ności i</w:t>
      </w:r>
      <w:r w:rsidR="00B747A8">
        <w:rPr>
          <w:rFonts w:ascii="Cambria" w:hAnsi="Cambria"/>
          <w:sz w:val="24"/>
          <w:szCs w:val="24"/>
        </w:rPr>
        <w:t> </w:t>
      </w:r>
      <w:r>
        <w:rPr>
          <w:rFonts w:ascii="Cambria" w:hAnsi="Cambria"/>
          <w:sz w:val="24"/>
          <w:szCs w:val="24"/>
        </w:rPr>
        <w:t xml:space="preserve">kompetencji społecznych </w:t>
      </w:r>
      <w:r w:rsidRPr="00B747A8">
        <w:rPr>
          <w:rFonts w:ascii="Cambria" w:hAnsi="Cambria"/>
          <w:iCs/>
          <w:sz w:val="24"/>
          <w:szCs w:val="24"/>
        </w:rPr>
        <w:t>(</w:t>
      </w:r>
      <w:r w:rsidR="00A656B1">
        <w:rPr>
          <w:rFonts w:ascii="Cambria" w:hAnsi="Cambria"/>
          <w:i/>
          <w:sz w:val="24"/>
          <w:szCs w:val="24"/>
        </w:rPr>
        <w:t>z</w:t>
      </w:r>
      <w:r w:rsidR="00A656B1" w:rsidRPr="00E90C03">
        <w:rPr>
          <w:rFonts w:ascii="Cambria" w:hAnsi="Cambria"/>
          <w:i/>
          <w:sz w:val="24"/>
          <w:szCs w:val="24"/>
        </w:rPr>
        <w:t xml:space="preserve">ałącznik do Uchwały Nr </w:t>
      </w:r>
      <w:r w:rsidR="00474B42">
        <w:rPr>
          <w:rFonts w:ascii="Cambria" w:hAnsi="Cambria"/>
          <w:i/>
          <w:sz w:val="24"/>
          <w:szCs w:val="24"/>
        </w:rPr>
        <w:t>27</w:t>
      </w:r>
      <w:r w:rsidR="00A656B1" w:rsidRPr="00E90C03">
        <w:rPr>
          <w:rFonts w:ascii="Cambria" w:hAnsi="Cambria"/>
          <w:i/>
          <w:sz w:val="24"/>
          <w:szCs w:val="24"/>
        </w:rPr>
        <w:t>/000/202</w:t>
      </w:r>
      <w:r w:rsidR="00474B42">
        <w:rPr>
          <w:rFonts w:ascii="Cambria" w:hAnsi="Cambria"/>
          <w:i/>
          <w:sz w:val="24"/>
          <w:szCs w:val="24"/>
        </w:rPr>
        <w:t>5</w:t>
      </w:r>
      <w:r w:rsidR="00A656B1" w:rsidRPr="00E90C03">
        <w:rPr>
          <w:rFonts w:ascii="Cambria" w:hAnsi="Cambria"/>
          <w:i/>
          <w:sz w:val="24"/>
          <w:szCs w:val="24"/>
        </w:rPr>
        <w:t xml:space="preserve"> Senatu AJP</w:t>
      </w:r>
      <w:r w:rsidR="00A656B1">
        <w:rPr>
          <w:rFonts w:ascii="Cambria" w:hAnsi="Cambria"/>
          <w:i/>
          <w:sz w:val="24"/>
          <w:szCs w:val="24"/>
        </w:rPr>
        <w:t xml:space="preserve"> </w:t>
      </w:r>
      <w:r w:rsidR="00A656B1" w:rsidRPr="00E90C03">
        <w:rPr>
          <w:rFonts w:ascii="Cambria" w:hAnsi="Cambria"/>
          <w:i/>
          <w:sz w:val="24"/>
          <w:szCs w:val="24"/>
        </w:rPr>
        <w:t>z dnia 2</w:t>
      </w:r>
      <w:r w:rsidR="00537FE9">
        <w:rPr>
          <w:rFonts w:ascii="Cambria" w:hAnsi="Cambria"/>
          <w:i/>
          <w:sz w:val="24"/>
          <w:szCs w:val="24"/>
        </w:rPr>
        <w:t>4</w:t>
      </w:r>
      <w:r w:rsidR="00A656B1" w:rsidRPr="00E90C03">
        <w:rPr>
          <w:rFonts w:ascii="Cambria" w:hAnsi="Cambria"/>
          <w:i/>
          <w:sz w:val="24"/>
          <w:szCs w:val="24"/>
        </w:rPr>
        <w:t xml:space="preserve"> czerwca 202</w:t>
      </w:r>
      <w:r w:rsidR="00537FE9">
        <w:rPr>
          <w:rFonts w:ascii="Cambria" w:hAnsi="Cambria"/>
          <w:i/>
          <w:sz w:val="24"/>
          <w:szCs w:val="24"/>
        </w:rPr>
        <w:t>5</w:t>
      </w:r>
      <w:r w:rsidR="00A656B1" w:rsidRPr="00E90C03">
        <w:rPr>
          <w:rFonts w:ascii="Cambria" w:hAnsi="Cambria"/>
          <w:i/>
          <w:sz w:val="24"/>
          <w:szCs w:val="24"/>
        </w:rPr>
        <w:t xml:space="preserve"> r.</w:t>
      </w:r>
      <w:r w:rsidRPr="00B747A8">
        <w:rPr>
          <w:rFonts w:ascii="Cambria" w:hAnsi="Cambria"/>
          <w:iCs/>
          <w:sz w:val="24"/>
          <w:szCs w:val="24"/>
        </w:rPr>
        <w:t>).</w:t>
      </w:r>
    </w:p>
    <w:p w14:paraId="27156F81" w14:textId="77777777" w:rsidR="004866EB" w:rsidRPr="008A0681" w:rsidRDefault="004866EB" w:rsidP="004866EB">
      <w:pPr>
        <w:spacing w:line="360" w:lineRule="auto"/>
        <w:ind w:left="360"/>
        <w:jc w:val="both"/>
        <w:textAlignment w:val="baseline"/>
        <w:rPr>
          <w:rFonts w:ascii="Cambria" w:hAnsi="Cambria"/>
          <w:sz w:val="12"/>
          <w:szCs w:val="12"/>
          <w:lang w:eastAsia="de-DE"/>
        </w:rPr>
      </w:pPr>
    </w:p>
    <w:p w14:paraId="7C637735" w14:textId="63F6B917" w:rsidR="004866EB" w:rsidRPr="00BF1B08" w:rsidRDefault="004866EB" w:rsidP="004866EB">
      <w:pPr>
        <w:jc w:val="both"/>
        <w:textAlignment w:val="baseline"/>
        <w:rPr>
          <w:rFonts w:ascii="Cambria" w:hAnsi="Cambria"/>
          <w:b/>
          <w:bCs/>
          <w:lang w:eastAsia="de-DE"/>
        </w:rPr>
      </w:pPr>
      <w:r w:rsidRPr="00BF1B08">
        <w:rPr>
          <w:rFonts w:ascii="Cambria" w:hAnsi="Cambria"/>
          <w:b/>
          <w:bCs/>
          <w:lang w:eastAsia="de-DE"/>
        </w:rPr>
        <w:t>OPIS ZAKŁADANYCH EFEKTÓW UCZENIA SIĘ DLA STUDIÓW I STOPNIA NA KIERUNKU FILOLOGIA – PROFIL PRAKTYCZNY – WSPÓLNYCH DLA SPECJALIZACJI NAUCZYCIELSKIEJ I TRANSLATORSKIEJ</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15"/>
        <w:gridCol w:w="4664"/>
        <w:gridCol w:w="1500"/>
        <w:gridCol w:w="965"/>
        <w:gridCol w:w="710"/>
      </w:tblGrid>
      <w:tr w:rsidR="004866EB" w:rsidRPr="00F57C9E" w14:paraId="71815EA8" w14:textId="77777777" w:rsidTr="03A93891">
        <w:trPr>
          <w:trHeight w:val="870"/>
          <w:jc w:val="center"/>
        </w:trPr>
        <w:tc>
          <w:tcPr>
            <w:tcW w:w="9054" w:type="dxa"/>
            <w:gridSpan w:val="5"/>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EE13A2C" w14:textId="77777777" w:rsidR="004866EB" w:rsidRPr="00BF1B08" w:rsidRDefault="004866EB" w:rsidP="000C79C6">
            <w:pPr>
              <w:jc w:val="center"/>
              <w:textAlignment w:val="baseline"/>
              <w:rPr>
                <w:lang w:eastAsia="de-DE"/>
              </w:rPr>
            </w:pPr>
            <w:r w:rsidRPr="00BF1B08">
              <w:rPr>
                <w:rFonts w:ascii="Cambria" w:hAnsi="Cambria"/>
                <w:lang w:eastAsia="de-DE"/>
              </w:rPr>
              <w:t> </w:t>
            </w:r>
            <w:r w:rsidRPr="00BF1B08">
              <w:rPr>
                <w:rFonts w:ascii="Cambria" w:hAnsi="Cambria"/>
                <w:sz w:val="20"/>
                <w:szCs w:val="20"/>
                <w:lang w:eastAsia="de-DE"/>
              </w:rPr>
              <w:t>Tabela odniesienia efektów uczenia się zdefiniowanych dla programu studiów do charakterystyk drugiego stopnia Polskiej Ramy Kwalifikacji typowych dla kwalifikacji uzyskiwanych w ramach szkolnictwa wyższego po uzyskaniu kwalifikacji pełnej na poziomie 4 – poziom 6</w:t>
            </w:r>
          </w:p>
        </w:tc>
      </w:tr>
      <w:tr w:rsidR="004866EB" w:rsidRPr="00F57C9E" w14:paraId="7BF2F227" w14:textId="77777777" w:rsidTr="03A93891">
        <w:trPr>
          <w:trHeight w:val="435"/>
          <w:jc w:val="center"/>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0B194779"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Symbol efektów uczenia się dla kierunku </w:t>
            </w:r>
          </w:p>
        </w:tc>
        <w:tc>
          <w:tcPr>
            <w:tcW w:w="466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3D7AAEC"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Nazwa efektów uczenia się </w:t>
            </w:r>
          </w:p>
        </w:tc>
        <w:tc>
          <w:tcPr>
            <w:tcW w:w="150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3C501E3"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Kod składnika opisu z charakterystyk poziomów w PRK  </w:t>
            </w:r>
            <w:r w:rsidRPr="00BF1B08">
              <w:rPr>
                <w:rFonts w:ascii="Cambria" w:hAnsi="Cambria"/>
                <w:sz w:val="20"/>
                <w:szCs w:val="20"/>
                <w:lang w:eastAsia="de-DE"/>
              </w:rPr>
              <w:br/>
              <w:t>po uzyskaniu kwalifikacji pełnej  </w:t>
            </w:r>
            <w:r w:rsidRPr="00BF1B08">
              <w:rPr>
                <w:rFonts w:ascii="Cambria" w:hAnsi="Cambria"/>
                <w:sz w:val="20"/>
                <w:szCs w:val="20"/>
                <w:lang w:eastAsia="de-DE"/>
              </w:rPr>
              <w:br/>
              <w:t>na poziomie 4 – poziom 6 </w:t>
            </w:r>
          </w:p>
        </w:tc>
        <w:tc>
          <w:tcPr>
            <w:tcW w:w="167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7E65FB9"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Oznaczenie stosownym symbolem czy efekt odnosi się do charakterystyk uniwersalnych, charakterystyk wspólnych  lub nauczycielskich wraz ze wskazaniem kodu dyscypliny </w:t>
            </w:r>
          </w:p>
        </w:tc>
      </w:tr>
      <w:tr w:rsidR="004866EB" w:rsidRPr="00F57C9E" w14:paraId="782B96BD" w14:textId="77777777" w:rsidTr="03A93891">
        <w:trPr>
          <w:trHeight w:val="345"/>
          <w:jc w:val="center"/>
        </w:trPr>
        <w:tc>
          <w:tcPr>
            <w:tcW w:w="905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3240B9FB" w14:textId="77777777" w:rsidR="004866EB" w:rsidRPr="00BF1B08" w:rsidRDefault="004866EB" w:rsidP="000C79C6">
            <w:pPr>
              <w:spacing w:before="120" w:after="120"/>
              <w:jc w:val="center"/>
              <w:textAlignment w:val="baseline"/>
              <w:rPr>
                <w:lang w:eastAsia="de-DE"/>
              </w:rPr>
            </w:pPr>
            <w:r w:rsidRPr="00BF1B08">
              <w:rPr>
                <w:rFonts w:ascii="Cambria" w:hAnsi="Cambria"/>
                <w:b/>
                <w:bCs/>
                <w:sz w:val="20"/>
                <w:szCs w:val="20"/>
                <w:lang w:eastAsia="de-DE"/>
              </w:rPr>
              <w:t>WIEDZA: absolwent zna i rozumie</w:t>
            </w:r>
            <w:r w:rsidRPr="00BF1B08">
              <w:rPr>
                <w:rFonts w:ascii="Cambria" w:hAnsi="Cambria"/>
                <w:sz w:val="20"/>
                <w:szCs w:val="20"/>
                <w:lang w:eastAsia="de-DE"/>
              </w:rPr>
              <w:t> </w:t>
            </w:r>
          </w:p>
        </w:tc>
      </w:tr>
      <w:tr w:rsidR="004866EB" w:rsidRPr="00BF1B08" w14:paraId="51D795EC" w14:textId="77777777" w:rsidTr="03A93891">
        <w:trPr>
          <w:trHeight w:val="675"/>
          <w:jc w:val="center"/>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B42D895"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K_W01 </w:t>
            </w:r>
          </w:p>
        </w:tc>
        <w:tc>
          <w:tcPr>
            <w:tcW w:w="46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E7B92CA" w14:textId="77777777" w:rsidR="004866EB" w:rsidRPr="00BF1B08" w:rsidRDefault="004866EB" w:rsidP="000C79C6">
            <w:pPr>
              <w:ind w:left="57" w:right="57"/>
              <w:jc w:val="both"/>
              <w:textAlignment w:val="baseline"/>
              <w:rPr>
                <w:rFonts w:ascii="Cambria" w:hAnsi="Cambria"/>
                <w:sz w:val="20"/>
                <w:szCs w:val="20"/>
                <w:lang w:eastAsia="de-DE"/>
              </w:rPr>
            </w:pPr>
            <w:r w:rsidRPr="00BF1B08">
              <w:rPr>
                <w:rFonts w:ascii="Cambria" w:hAnsi="Cambria"/>
                <w:sz w:val="20"/>
                <w:szCs w:val="20"/>
                <w:lang w:eastAsia="de-DE"/>
              </w:rPr>
              <w:t>miejsce i znaczenie filologii w systemie nauk oraz jej specyfikę przedmiotową i metodologiczną zorientowaną na zastosowanie praktyczne w</w:t>
            </w:r>
            <w:r>
              <w:rPr>
                <w:rFonts w:ascii="Cambria" w:hAnsi="Cambria"/>
                <w:sz w:val="20"/>
                <w:szCs w:val="20"/>
                <w:lang w:eastAsia="de-DE"/>
              </w:rPr>
              <w:t> </w:t>
            </w:r>
            <w:r w:rsidRPr="00BF1B08">
              <w:rPr>
                <w:rFonts w:ascii="Cambria" w:hAnsi="Cambria"/>
                <w:sz w:val="20"/>
                <w:szCs w:val="20"/>
                <w:lang w:eastAsia="de-DE"/>
              </w:rPr>
              <w:t>działalności zawodowej nauczyciela/ tłumacza</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5BB0DE0"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P6U_W </w:t>
            </w:r>
          </w:p>
          <w:p w14:paraId="64101095"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P6S_WG </w:t>
            </w:r>
          </w:p>
        </w:tc>
        <w:tc>
          <w:tcPr>
            <w:tcW w:w="9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7590589"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0D3637B5" w14:textId="77777777" w:rsidR="004866EB" w:rsidRPr="00BF1B08" w:rsidRDefault="004866EB" w:rsidP="000C79C6">
            <w:pPr>
              <w:jc w:val="center"/>
              <w:textAlignment w:val="baseline"/>
              <w:rPr>
                <w:rFonts w:ascii="Cambria" w:hAnsi="Cambria"/>
                <w:sz w:val="20"/>
                <w:szCs w:val="20"/>
                <w:lang w:eastAsia="de-DE"/>
              </w:rPr>
            </w:pPr>
            <w:r w:rsidRPr="00BF1B08">
              <w:rPr>
                <w:rFonts w:ascii="Cambria" w:hAnsi="Cambria"/>
                <w:sz w:val="20"/>
                <w:szCs w:val="20"/>
                <w:lang w:eastAsia="de-DE"/>
              </w:rPr>
              <w:t>W</w:t>
            </w:r>
          </w:p>
        </w:tc>
        <w:tc>
          <w:tcPr>
            <w:tcW w:w="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403D38C"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I.5, I.6 </w:t>
            </w:r>
          </w:p>
        </w:tc>
      </w:tr>
      <w:tr w:rsidR="004866EB" w:rsidRPr="00BF1B08" w14:paraId="7F3B7228" w14:textId="77777777" w:rsidTr="03A93891">
        <w:trPr>
          <w:trHeight w:val="810"/>
          <w:jc w:val="center"/>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69F6682"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K_W02 </w:t>
            </w:r>
          </w:p>
        </w:tc>
        <w:tc>
          <w:tcPr>
            <w:tcW w:w="46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C2C7905" w14:textId="77777777" w:rsidR="004866EB" w:rsidRPr="00BF1B08" w:rsidRDefault="004866EB" w:rsidP="000C79C6">
            <w:pPr>
              <w:ind w:left="57" w:right="57"/>
              <w:jc w:val="both"/>
              <w:textAlignment w:val="baseline"/>
              <w:rPr>
                <w:lang w:eastAsia="de-DE"/>
              </w:rPr>
            </w:pPr>
            <w:r w:rsidRPr="00BF1B08">
              <w:rPr>
                <w:rFonts w:ascii="Cambria" w:hAnsi="Cambria"/>
                <w:sz w:val="20"/>
                <w:szCs w:val="20"/>
                <w:lang w:eastAsia="de-DE"/>
              </w:rPr>
              <w:t xml:space="preserve">w zaawansowanym stopniu terminologię nauk filologicznych, w tym </w:t>
            </w:r>
            <w:r>
              <w:rPr>
                <w:rFonts w:ascii="Cambria" w:hAnsi="Cambria"/>
                <w:sz w:val="20"/>
                <w:szCs w:val="20"/>
                <w:lang w:eastAsia="de-DE"/>
              </w:rPr>
              <w:t>teorie i metodologię z </w:t>
            </w:r>
            <w:r w:rsidRPr="00BF1B08">
              <w:rPr>
                <w:rFonts w:ascii="Cambria" w:hAnsi="Cambria"/>
                <w:sz w:val="20"/>
                <w:szCs w:val="20"/>
                <w:lang w:eastAsia="de-DE"/>
              </w:rPr>
              <w:t>zakresu językoznawstwa i literaturoznawstwa</w:t>
            </w:r>
            <w:r w:rsidRPr="00BF1B08">
              <w:rPr>
                <w:rFonts w:ascii="Cambria" w:hAnsi="Cambria"/>
                <w:strike/>
                <w:sz w:val="20"/>
                <w:szCs w:val="20"/>
                <w:lang w:eastAsia="de-DE"/>
              </w:rPr>
              <w:t xml:space="preserve"> </w:t>
            </w:r>
            <w:r w:rsidRPr="00BF1B08">
              <w:rPr>
                <w:rFonts w:ascii="Cambria" w:hAnsi="Cambria"/>
                <w:sz w:val="20"/>
                <w:szCs w:val="20"/>
                <w:lang w:eastAsia="de-DE"/>
              </w:rPr>
              <w:t>związaną z działalnością zawodową nauczyciela/ tłumacza</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12B8EF5"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P6U_W </w:t>
            </w:r>
          </w:p>
          <w:p w14:paraId="4F18142F"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P6S_WG</w:t>
            </w:r>
          </w:p>
        </w:tc>
        <w:tc>
          <w:tcPr>
            <w:tcW w:w="9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9CB3E57"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352385B2"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W</w:t>
            </w:r>
          </w:p>
        </w:tc>
        <w:tc>
          <w:tcPr>
            <w:tcW w:w="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ECCBB55"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I.5, I.6 </w:t>
            </w:r>
          </w:p>
        </w:tc>
      </w:tr>
      <w:tr w:rsidR="004866EB" w:rsidRPr="00BF1B08" w14:paraId="713067D8" w14:textId="77777777" w:rsidTr="03A93891">
        <w:trPr>
          <w:trHeight w:val="225"/>
          <w:jc w:val="center"/>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6977746" w14:textId="77777777" w:rsidR="004866EB" w:rsidRPr="00BF1B08" w:rsidRDefault="004866EB" w:rsidP="000C79C6">
            <w:pPr>
              <w:spacing w:line="225" w:lineRule="atLeast"/>
              <w:jc w:val="center"/>
              <w:textAlignment w:val="baseline"/>
              <w:rPr>
                <w:lang w:eastAsia="de-DE"/>
              </w:rPr>
            </w:pPr>
            <w:r w:rsidRPr="00BF1B08">
              <w:rPr>
                <w:rFonts w:ascii="Cambria" w:hAnsi="Cambria"/>
                <w:sz w:val="20"/>
                <w:szCs w:val="20"/>
                <w:lang w:eastAsia="de-DE"/>
              </w:rPr>
              <w:t>K_W03 </w:t>
            </w:r>
          </w:p>
        </w:tc>
        <w:tc>
          <w:tcPr>
            <w:tcW w:w="46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BC76CF5" w14:textId="77777777" w:rsidR="004866EB" w:rsidRPr="00BF1B08" w:rsidRDefault="004866EB" w:rsidP="000C79C6">
            <w:pPr>
              <w:spacing w:line="225" w:lineRule="atLeast"/>
              <w:ind w:left="57" w:right="57"/>
              <w:jc w:val="both"/>
              <w:textAlignment w:val="baseline"/>
              <w:rPr>
                <w:lang w:eastAsia="de-DE"/>
              </w:rPr>
            </w:pPr>
            <w:r w:rsidRPr="00BF1B08">
              <w:rPr>
                <w:rFonts w:ascii="Cambria" w:hAnsi="Cambria"/>
                <w:sz w:val="20"/>
                <w:szCs w:val="20"/>
                <w:lang w:eastAsia="de-DE"/>
              </w:rPr>
              <w:t xml:space="preserve">w zaawansowanym stopniu terminologię wybranych dyscyplin społecznych, zorientowaną na </w:t>
            </w:r>
            <w:r>
              <w:rPr>
                <w:rFonts w:ascii="Cambria" w:hAnsi="Cambria"/>
                <w:sz w:val="20"/>
                <w:szCs w:val="20"/>
                <w:lang w:eastAsia="de-DE"/>
              </w:rPr>
              <w:t>zastosowanie praktyczne w </w:t>
            </w:r>
            <w:r w:rsidRPr="00BF1B08">
              <w:rPr>
                <w:rFonts w:ascii="Cambria" w:hAnsi="Cambria"/>
                <w:sz w:val="20"/>
                <w:szCs w:val="20"/>
                <w:lang w:eastAsia="de-DE"/>
              </w:rPr>
              <w:t>działalności zawodowej nauczyciela/ tłumacza</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CABB324"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P6U_W </w:t>
            </w:r>
          </w:p>
          <w:p w14:paraId="7204587F" w14:textId="77777777" w:rsidR="004866EB" w:rsidRPr="00BF1B08" w:rsidRDefault="004866EB" w:rsidP="000C79C6">
            <w:pPr>
              <w:spacing w:line="225" w:lineRule="atLeast"/>
              <w:jc w:val="center"/>
              <w:textAlignment w:val="baseline"/>
              <w:rPr>
                <w:lang w:eastAsia="de-DE"/>
              </w:rPr>
            </w:pPr>
            <w:r w:rsidRPr="00BF1B08">
              <w:rPr>
                <w:rFonts w:ascii="Cambria" w:hAnsi="Cambria"/>
                <w:sz w:val="20"/>
                <w:szCs w:val="20"/>
                <w:lang w:eastAsia="de-DE"/>
              </w:rPr>
              <w:t>P6S_WG </w:t>
            </w:r>
          </w:p>
        </w:tc>
        <w:tc>
          <w:tcPr>
            <w:tcW w:w="9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BC3F9F9"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1859866C"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W</w:t>
            </w:r>
          </w:p>
        </w:tc>
        <w:tc>
          <w:tcPr>
            <w:tcW w:w="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D86A338" w14:textId="77777777" w:rsidR="004866EB" w:rsidRPr="00BF1B08" w:rsidRDefault="004866EB" w:rsidP="000C79C6">
            <w:pPr>
              <w:spacing w:line="225" w:lineRule="atLeast"/>
              <w:jc w:val="center"/>
              <w:textAlignment w:val="baseline"/>
              <w:rPr>
                <w:lang w:eastAsia="de-DE"/>
              </w:rPr>
            </w:pPr>
            <w:r w:rsidRPr="00BF1B08">
              <w:rPr>
                <w:rFonts w:ascii="Cambria" w:hAnsi="Cambria"/>
                <w:sz w:val="20"/>
                <w:szCs w:val="20"/>
                <w:lang w:eastAsia="de-DE"/>
              </w:rPr>
              <w:t>I.5, I.6 </w:t>
            </w:r>
          </w:p>
        </w:tc>
      </w:tr>
      <w:tr w:rsidR="004866EB" w:rsidRPr="00BF1B08" w14:paraId="7E2636D6" w14:textId="77777777" w:rsidTr="03A93891">
        <w:trPr>
          <w:trHeight w:val="120"/>
          <w:jc w:val="center"/>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90CB4C4" w14:textId="77777777" w:rsidR="004866EB" w:rsidRPr="00BF1B08" w:rsidRDefault="004866EB" w:rsidP="000C79C6">
            <w:pPr>
              <w:spacing w:line="120" w:lineRule="atLeast"/>
              <w:jc w:val="center"/>
              <w:textAlignment w:val="baseline"/>
              <w:rPr>
                <w:lang w:eastAsia="de-DE"/>
              </w:rPr>
            </w:pPr>
            <w:r w:rsidRPr="00BF1B08">
              <w:rPr>
                <w:rFonts w:ascii="Cambria" w:hAnsi="Cambria"/>
                <w:sz w:val="20"/>
                <w:szCs w:val="20"/>
                <w:lang w:eastAsia="de-DE"/>
              </w:rPr>
              <w:t>K_W04 </w:t>
            </w:r>
          </w:p>
        </w:tc>
        <w:tc>
          <w:tcPr>
            <w:tcW w:w="46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77FA13D" w14:textId="77777777" w:rsidR="004866EB" w:rsidRPr="00BF1B08" w:rsidRDefault="004866EB" w:rsidP="000C79C6">
            <w:pPr>
              <w:spacing w:line="120" w:lineRule="atLeast"/>
              <w:ind w:left="57" w:right="57"/>
              <w:jc w:val="both"/>
              <w:textAlignment w:val="baseline"/>
              <w:rPr>
                <w:lang w:eastAsia="de-DE"/>
              </w:rPr>
            </w:pPr>
            <w:r w:rsidRPr="00BF1B08">
              <w:rPr>
                <w:rFonts w:ascii="Cambria" w:hAnsi="Cambria"/>
                <w:sz w:val="20"/>
                <w:szCs w:val="20"/>
                <w:lang w:eastAsia="de-DE"/>
              </w:rPr>
              <w:t>główne kierunki rozwoju i najnowsze osiągnięcia w zakresie wiedzy o języku obranej specjalności, w tym teorie przyswajania i uczenia się pierwszego, drugiego i kolejnego języka, a także różnice i wzajemne powiązania między nimi, czynniki wpływające na sukces w przyswajaniu języka obcego</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659796C"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P6U_W </w:t>
            </w:r>
          </w:p>
          <w:p w14:paraId="11942364" w14:textId="77777777" w:rsidR="004866EB" w:rsidRPr="00BF1B08" w:rsidRDefault="004866EB" w:rsidP="000C79C6">
            <w:pPr>
              <w:spacing w:line="120" w:lineRule="atLeast"/>
              <w:jc w:val="center"/>
              <w:textAlignment w:val="baseline"/>
              <w:rPr>
                <w:lang w:eastAsia="de-DE"/>
              </w:rPr>
            </w:pPr>
            <w:r w:rsidRPr="00BF1B08">
              <w:rPr>
                <w:rFonts w:ascii="Cambria" w:hAnsi="Cambria"/>
                <w:sz w:val="20"/>
                <w:szCs w:val="20"/>
                <w:lang w:eastAsia="de-DE"/>
              </w:rPr>
              <w:t>P6S_WG </w:t>
            </w:r>
          </w:p>
        </w:tc>
        <w:tc>
          <w:tcPr>
            <w:tcW w:w="9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B1E702B"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59C20E57"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W</w:t>
            </w:r>
          </w:p>
        </w:tc>
        <w:tc>
          <w:tcPr>
            <w:tcW w:w="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4AD0F07" w14:textId="77777777" w:rsidR="004866EB" w:rsidRPr="00BF1B08" w:rsidRDefault="004866EB" w:rsidP="000C79C6">
            <w:pPr>
              <w:spacing w:line="120" w:lineRule="atLeast"/>
              <w:jc w:val="center"/>
              <w:textAlignment w:val="baseline"/>
              <w:rPr>
                <w:lang w:eastAsia="de-DE"/>
              </w:rPr>
            </w:pPr>
            <w:r w:rsidRPr="00BF1B08">
              <w:rPr>
                <w:rFonts w:ascii="Cambria" w:hAnsi="Cambria"/>
                <w:sz w:val="20"/>
                <w:szCs w:val="20"/>
                <w:lang w:eastAsia="de-DE"/>
              </w:rPr>
              <w:t>I.5, I.6 </w:t>
            </w:r>
          </w:p>
        </w:tc>
      </w:tr>
      <w:tr w:rsidR="004866EB" w:rsidRPr="00BF1B08" w14:paraId="2C709A6A" w14:textId="77777777" w:rsidTr="03A93891">
        <w:trPr>
          <w:trHeight w:val="120"/>
          <w:jc w:val="center"/>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12B1E5" w14:textId="77777777" w:rsidR="004866EB" w:rsidRPr="00BF1B08" w:rsidRDefault="004866EB" w:rsidP="000C79C6">
            <w:pPr>
              <w:spacing w:line="120" w:lineRule="atLeast"/>
              <w:jc w:val="center"/>
              <w:textAlignment w:val="baseline"/>
              <w:rPr>
                <w:rFonts w:ascii="Cambria" w:hAnsi="Cambria"/>
                <w:sz w:val="20"/>
                <w:szCs w:val="20"/>
                <w:lang w:eastAsia="de-DE"/>
              </w:rPr>
            </w:pPr>
            <w:r w:rsidRPr="00BF1B08">
              <w:rPr>
                <w:rFonts w:ascii="Cambria" w:hAnsi="Cambria"/>
                <w:sz w:val="20"/>
                <w:szCs w:val="20"/>
                <w:lang w:eastAsia="de-DE"/>
              </w:rPr>
              <w:t>K_W05</w:t>
            </w:r>
          </w:p>
        </w:tc>
        <w:tc>
          <w:tcPr>
            <w:tcW w:w="46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3F654D" w14:textId="77777777" w:rsidR="004866EB" w:rsidRPr="00BF1B08" w:rsidRDefault="004866EB" w:rsidP="000C79C6">
            <w:pPr>
              <w:spacing w:line="120" w:lineRule="atLeast"/>
              <w:ind w:left="57" w:right="57"/>
              <w:jc w:val="both"/>
              <w:textAlignment w:val="baseline"/>
              <w:rPr>
                <w:rFonts w:ascii="Cambria" w:hAnsi="Cambria"/>
                <w:sz w:val="20"/>
                <w:szCs w:val="20"/>
                <w:lang w:eastAsia="de-DE"/>
              </w:rPr>
            </w:pPr>
            <w:r w:rsidRPr="00BF1B08">
              <w:rPr>
                <w:rFonts w:ascii="Cambria" w:hAnsi="Cambria"/>
                <w:sz w:val="20"/>
                <w:szCs w:val="20"/>
                <w:lang w:eastAsia="de-DE"/>
              </w:rPr>
              <w:t>sposoby aplikacji teorii językoznawczych w praktyce, w tym w nauczaniu i uczeniu się języka / tłumaczeniu tekstów</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1DFCEA"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P6U_W </w:t>
            </w:r>
          </w:p>
          <w:p w14:paraId="177C4A7E" w14:textId="77777777" w:rsidR="004866EB" w:rsidRPr="00BF1B08" w:rsidRDefault="004866EB" w:rsidP="000C79C6">
            <w:pPr>
              <w:jc w:val="center"/>
              <w:textAlignment w:val="baseline"/>
              <w:rPr>
                <w:rFonts w:ascii="Cambria" w:hAnsi="Cambria"/>
                <w:sz w:val="20"/>
                <w:szCs w:val="20"/>
                <w:lang w:eastAsia="de-DE"/>
              </w:rPr>
            </w:pPr>
            <w:r w:rsidRPr="00BF1B08">
              <w:rPr>
                <w:rFonts w:ascii="Cambria" w:hAnsi="Cambria"/>
                <w:sz w:val="20"/>
                <w:szCs w:val="20"/>
                <w:lang w:eastAsia="de-DE"/>
              </w:rPr>
              <w:t>P6S_WG </w:t>
            </w:r>
          </w:p>
        </w:tc>
        <w:tc>
          <w:tcPr>
            <w:tcW w:w="9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428111"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105E32FC"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W</w:t>
            </w:r>
          </w:p>
        </w:tc>
        <w:tc>
          <w:tcPr>
            <w:tcW w:w="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D69DCE" w14:textId="77777777" w:rsidR="004866EB" w:rsidRPr="00BF1B08" w:rsidRDefault="004866EB" w:rsidP="000C79C6">
            <w:pPr>
              <w:spacing w:line="120" w:lineRule="atLeast"/>
              <w:jc w:val="center"/>
              <w:textAlignment w:val="baseline"/>
              <w:rPr>
                <w:rFonts w:ascii="Cambria" w:hAnsi="Cambria"/>
                <w:sz w:val="20"/>
                <w:szCs w:val="20"/>
                <w:lang w:eastAsia="de-DE"/>
              </w:rPr>
            </w:pPr>
            <w:r w:rsidRPr="00BF1B08">
              <w:rPr>
                <w:rFonts w:ascii="Cambria" w:hAnsi="Cambria"/>
                <w:sz w:val="20"/>
                <w:szCs w:val="20"/>
                <w:lang w:eastAsia="de-DE"/>
              </w:rPr>
              <w:t>I.5, I.6 </w:t>
            </w:r>
          </w:p>
        </w:tc>
      </w:tr>
      <w:tr w:rsidR="004866EB" w:rsidRPr="00BF1B08" w14:paraId="05D52565" w14:textId="77777777" w:rsidTr="03A93891">
        <w:trPr>
          <w:trHeight w:val="435"/>
          <w:jc w:val="center"/>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6E09F49" w14:textId="77777777" w:rsidR="004866EB" w:rsidRPr="00C225CB" w:rsidRDefault="004866EB" w:rsidP="000C79C6">
            <w:pPr>
              <w:jc w:val="center"/>
              <w:textAlignment w:val="baseline"/>
              <w:rPr>
                <w:lang w:eastAsia="de-DE"/>
              </w:rPr>
            </w:pPr>
            <w:r w:rsidRPr="00C225CB">
              <w:rPr>
                <w:rFonts w:ascii="Cambria" w:hAnsi="Cambria"/>
                <w:sz w:val="20"/>
                <w:szCs w:val="20"/>
                <w:lang w:eastAsia="de-DE"/>
              </w:rPr>
              <w:t>K_W06 </w:t>
            </w:r>
          </w:p>
        </w:tc>
        <w:tc>
          <w:tcPr>
            <w:tcW w:w="46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24B9800" w14:textId="77777777" w:rsidR="004866EB" w:rsidRPr="00BF1B08" w:rsidRDefault="004866EB" w:rsidP="000C79C6">
            <w:pPr>
              <w:ind w:left="57" w:right="57"/>
              <w:jc w:val="both"/>
              <w:textAlignment w:val="baseline"/>
              <w:rPr>
                <w:lang w:eastAsia="de-DE"/>
              </w:rPr>
            </w:pPr>
            <w:r w:rsidRPr="00BF1B08">
              <w:rPr>
                <w:rFonts w:ascii="Cambria" w:hAnsi="Cambria"/>
                <w:sz w:val="20"/>
                <w:szCs w:val="20"/>
                <w:lang w:eastAsia="de-DE"/>
              </w:rPr>
              <w:t>interdyscyplinarne zagadnienia i procesy umożliwiające wykorzystanie znajomości języka w różnych dziedzinach życia, w tym zawodowego i społecznego</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91301CE" w14:textId="77777777" w:rsidR="004866EB" w:rsidRPr="00B40721" w:rsidRDefault="004866EB" w:rsidP="000C79C6">
            <w:pPr>
              <w:jc w:val="center"/>
              <w:textAlignment w:val="baseline"/>
              <w:rPr>
                <w:lang w:eastAsia="de-DE"/>
              </w:rPr>
            </w:pPr>
            <w:r w:rsidRPr="00BF1B08">
              <w:rPr>
                <w:rFonts w:ascii="Cambria" w:hAnsi="Cambria"/>
                <w:sz w:val="20"/>
                <w:szCs w:val="20"/>
                <w:lang w:eastAsia="de-DE"/>
              </w:rPr>
              <w:t>P6U_W</w:t>
            </w:r>
            <w:r w:rsidRPr="00B40721">
              <w:rPr>
                <w:rFonts w:ascii="Cambria" w:hAnsi="Cambria"/>
                <w:sz w:val="20"/>
                <w:szCs w:val="20"/>
                <w:lang w:eastAsia="de-DE"/>
              </w:rPr>
              <w:t> </w:t>
            </w:r>
          </w:p>
          <w:p w14:paraId="79391273" w14:textId="77777777" w:rsidR="004866EB" w:rsidRDefault="004866EB" w:rsidP="000C79C6">
            <w:pPr>
              <w:jc w:val="center"/>
              <w:textAlignment w:val="baseline"/>
              <w:rPr>
                <w:rFonts w:ascii="Cambria" w:hAnsi="Cambria"/>
                <w:sz w:val="20"/>
                <w:szCs w:val="20"/>
                <w:lang w:eastAsia="de-DE"/>
              </w:rPr>
            </w:pPr>
            <w:r>
              <w:rPr>
                <w:rFonts w:ascii="Cambria" w:hAnsi="Cambria"/>
                <w:sz w:val="20"/>
                <w:szCs w:val="20"/>
                <w:lang w:eastAsia="de-DE"/>
              </w:rPr>
              <w:t>P6S_WG</w:t>
            </w:r>
          </w:p>
          <w:p w14:paraId="1D85C515" w14:textId="77777777" w:rsidR="004866EB" w:rsidRPr="00B40721" w:rsidRDefault="004866EB" w:rsidP="000C79C6">
            <w:pPr>
              <w:jc w:val="center"/>
              <w:textAlignment w:val="baseline"/>
              <w:rPr>
                <w:lang w:eastAsia="de-DE"/>
              </w:rPr>
            </w:pPr>
            <w:r w:rsidRPr="00B40721">
              <w:rPr>
                <w:rFonts w:ascii="Cambria" w:hAnsi="Cambria"/>
                <w:sz w:val="20"/>
                <w:szCs w:val="20"/>
                <w:lang w:eastAsia="de-DE"/>
              </w:rPr>
              <w:t> </w:t>
            </w:r>
            <w:r w:rsidRPr="00026873">
              <w:rPr>
                <w:rFonts w:ascii="Cambria" w:hAnsi="Cambria"/>
                <w:sz w:val="20"/>
                <w:szCs w:val="20"/>
                <w:lang w:eastAsia="de-DE"/>
              </w:rPr>
              <w:t>P6S_WK</w:t>
            </w:r>
          </w:p>
        </w:tc>
        <w:tc>
          <w:tcPr>
            <w:tcW w:w="9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FE6817C"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39023722"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W</w:t>
            </w:r>
          </w:p>
        </w:tc>
        <w:tc>
          <w:tcPr>
            <w:tcW w:w="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509D8F6"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I.5, I.6 </w:t>
            </w:r>
          </w:p>
        </w:tc>
      </w:tr>
      <w:tr w:rsidR="004866EB" w:rsidRPr="00BF1B08" w14:paraId="55D5953D" w14:textId="77777777" w:rsidTr="03A93891">
        <w:trPr>
          <w:trHeight w:val="60"/>
          <w:jc w:val="center"/>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D0846DE" w14:textId="77777777" w:rsidR="004866EB" w:rsidRPr="00C225CB" w:rsidRDefault="004866EB" w:rsidP="000C79C6">
            <w:pPr>
              <w:spacing w:line="60" w:lineRule="atLeast"/>
              <w:jc w:val="center"/>
              <w:textAlignment w:val="baseline"/>
              <w:rPr>
                <w:lang w:eastAsia="de-DE"/>
              </w:rPr>
            </w:pPr>
            <w:r w:rsidRPr="00C225CB">
              <w:rPr>
                <w:rFonts w:ascii="Cambria" w:hAnsi="Cambria"/>
                <w:sz w:val="20"/>
                <w:szCs w:val="20"/>
                <w:lang w:eastAsia="de-DE"/>
              </w:rPr>
              <w:t>K_W07</w:t>
            </w:r>
          </w:p>
        </w:tc>
        <w:tc>
          <w:tcPr>
            <w:tcW w:w="46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1938ED0" w14:textId="77777777" w:rsidR="004866EB" w:rsidRPr="00BF1B08" w:rsidRDefault="004866EB" w:rsidP="000C79C6">
            <w:pPr>
              <w:spacing w:line="60" w:lineRule="atLeast"/>
              <w:ind w:left="57" w:right="57"/>
              <w:jc w:val="both"/>
              <w:textAlignment w:val="baseline"/>
              <w:rPr>
                <w:lang w:eastAsia="de-DE"/>
              </w:rPr>
            </w:pPr>
            <w:r w:rsidRPr="00BF1B08">
              <w:rPr>
                <w:rFonts w:ascii="Cambria" w:hAnsi="Cambria"/>
                <w:sz w:val="20"/>
                <w:szCs w:val="20"/>
                <w:lang w:eastAsia="de-DE"/>
              </w:rPr>
              <w:t>wybrane zagadnienia  literaturoznawcze, m.in. metody analizy i interpretacji tekstu literackiego </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4DA8513"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P6U_W </w:t>
            </w:r>
          </w:p>
          <w:p w14:paraId="3E2FF6A1"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P6S_WG </w:t>
            </w:r>
          </w:p>
        </w:tc>
        <w:tc>
          <w:tcPr>
            <w:tcW w:w="9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1155854"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3AEA6030"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W</w:t>
            </w:r>
          </w:p>
        </w:tc>
        <w:tc>
          <w:tcPr>
            <w:tcW w:w="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C78EAD4"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I.6 </w:t>
            </w:r>
          </w:p>
        </w:tc>
      </w:tr>
      <w:tr w:rsidR="004866EB" w:rsidRPr="00BF1B08" w14:paraId="716EF0AC" w14:textId="77777777" w:rsidTr="03A93891">
        <w:trPr>
          <w:trHeight w:val="345"/>
          <w:jc w:val="center"/>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DCB3746" w14:textId="77777777" w:rsidR="004866EB" w:rsidRPr="00C225CB" w:rsidRDefault="004866EB" w:rsidP="000C79C6">
            <w:pPr>
              <w:jc w:val="center"/>
              <w:textAlignment w:val="baseline"/>
              <w:rPr>
                <w:lang w:eastAsia="de-DE"/>
              </w:rPr>
            </w:pPr>
            <w:r w:rsidRPr="00C225CB">
              <w:rPr>
                <w:rFonts w:ascii="Cambria" w:hAnsi="Cambria"/>
                <w:sz w:val="20"/>
                <w:szCs w:val="20"/>
                <w:lang w:eastAsia="de-DE"/>
              </w:rPr>
              <w:t>K_W08</w:t>
            </w:r>
          </w:p>
        </w:tc>
        <w:tc>
          <w:tcPr>
            <w:tcW w:w="46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8146AC4" w14:textId="77777777" w:rsidR="004866EB" w:rsidRPr="00BF1B08" w:rsidRDefault="004866EB" w:rsidP="000C79C6">
            <w:pPr>
              <w:ind w:left="57" w:right="57"/>
              <w:jc w:val="both"/>
              <w:textAlignment w:val="baseline"/>
              <w:rPr>
                <w:lang w:eastAsia="de-DE"/>
              </w:rPr>
            </w:pPr>
            <w:r w:rsidRPr="00BF1B08">
              <w:rPr>
                <w:rFonts w:ascii="Cambria" w:hAnsi="Cambria"/>
                <w:sz w:val="20"/>
                <w:szCs w:val="20"/>
                <w:lang w:eastAsia="de-DE"/>
              </w:rPr>
              <w:t>okresy literackie studiowanego obszaru językowego oraz ich wybranych przedstawicieli; ciągłość i przemiany w literaturze oraz jej powiązania z przemianami w kulturze i znaczenie w życiu społeczeństw </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250E899"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P6U_W </w:t>
            </w:r>
          </w:p>
          <w:p w14:paraId="34F8181D"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P6S_WG </w:t>
            </w:r>
          </w:p>
        </w:tc>
        <w:tc>
          <w:tcPr>
            <w:tcW w:w="9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CC1E4E8" w14:textId="77777777" w:rsidR="004866EB" w:rsidRPr="00BF1B08" w:rsidRDefault="004866EB" w:rsidP="000C79C6">
            <w:pPr>
              <w:jc w:val="center"/>
              <w:textAlignment w:val="baseline"/>
              <w:rPr>
                <w:rFonts w:ascii="Cambria" w:hAnsi="Cambria"/>
                <w:sz w:val="20"/>
                <w:szCs w:val="20"/>
                <w:lang w:eastAsia="de-DE"/>
              </w:rPr>
            </w:pPr>
            <w:r w:rsidRPr="00BF1B08">
              <w:rPr>
                <w:rFonts w:ascii="Cambria" w:hAnsi="Cambria"/>
                <w:sz w:val="20"/>
                <w:szCs w:val="20"/>
                <w:lang w:eastAsia="de-DE"/>
              </w:rPr>
              <w:t>U</w:t>
            </w:r>
          </w:p>
          <w:p w14:paraId="25775FFD"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W</w:t>
            </w:r>
          </w:p>
        </w:tc>
        <w:tc>
          <w:tcPr>
            <w:tcW w:w="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FAA403A"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I.6 </w:t>
            </w:r>
          </w:p>
        </w:tc>
      </w:tr>
      <w:tr w:rsidR="004866EB" w:rsidRPr="00BF1B08" w14:paraId="3EF6D04B" w14:textId="77777777" w:rsidTr="03A93891">
        <w:trPr>
          <w:trHeight w:val="345"/>
          <w:jc w:val="center"/>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813DD36" w14:textId="77777777" w:rsidR="004866EB" w:rsidRPr="00C225CB" w:rsidRDefault="004866EB" w:rsidP="000C79C6">
            <w:pPr>
              <w:jc w:val="center"/>
              <w:textAlignment w:val="baseline"/>
              <w:rPr>
                <w:lang w:eastAsia="de-DE"/>
              </w:rPr>
            </w:pPr>
            <w:r w:rsidRPr="00C225CB">
              <w:rPr>
                <w:rFonts w:ascii="Cambria" w:hAnsi="Cambria"/>
                <w:sz w:val="20"/>
                <w:szCs w:val="20"/>
                <w:lang w:eastAsia="de-DE"/>
              </w:rPr>
              <w:t>K_W09</w:t>
            </w:r>
          </w:p>
        </w:tc>
        <w:tc>
          <w:tcPr>
            <w:tcW w:w="46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D1A3BA8" w14:textId="77777777" w:rsidR="004866EB" w:rsidRPr="00BF1B08" w:rsidRDefault="004866EB" w:rsidP="000C79C6">
            <w:pPr>
              <w:ind w:left="57" w:right="57"/>
              <w:jc w:val="both"/>
              <w:textAlignment w:val="baseline"/>
              <w:rPr>
                <w:lang w:eastAsia="de-DE"/>
              </w:rPr>
            </w:pPr>
            <w:r w:rsidRPr="00BF1B08">
              <w:rPr>
                <w:rFonts w:ascii="Cambria" w:hAnsi="Cambria"/>
                <w:sz w:val="20"/>
                <w:szCs w:val="20"/>
                <w:lang w:eastAsia="de-DE"/>
              </w:rPr>
              <w:t>funkcje języka, role komunikacji językowej, w tym wagę  komunikacji niewerbalnej (np. mowy ciała); społeczne zróżnicowanie języka oraz wpływ czynników społecznych na język  </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26F6A1C"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P6U_W </w:t>
            </w:r>
          </w:p>
          <w:p w14:paraId="774671FC"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P6S_WG </w:t>
            </w:r>
          </w:p>
        </w:tc>
        <w:tc>
          <w:tcPr>
            <w:tcW w:w="9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48FCB21"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7B70911E"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W</w:t>
            </w:r>
          </w:p>
        </w:tc>
        <w:tc>
          <w:tcPr>
            <w:tcW w:w="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87C2DD3"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I.5 </w:t>
            </w:r>
          </w:p>
        </w:tc>
      </w:tr>
      <w:tr w:rsidR="004866EB" w:rsidRPr="00BF1B08" w14:paraId="6832A7AA" w14:textId="77777777" w:rsidTr="03A93891">
        <w:trPr>
          <w:trHeight w:val="345"/>
          <w:jc w:val="center"/>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DA1A284" w14:textId="77777777" w:rsidR="004866EB" w:rsidRPr="00C225CB" w:rsidRDefault="004866EB" w:rsidP="000C79C6">
            <w:pPr>
              <w:jc w:val="center"/>
              <w:textAlignment w:val="baseline"/>
              <w:rPr>
                <w:lang w:eastAsia="de-DE"/>
              </w:rPr>
            </w:pPr>
            <w:r w:rsidRPr="00C225CB">
              <w:rPr>
                <w:rFonts w:ascii="Cambria" w:hAnsi="Cambria"/>
                <w:sz w:val="20"/>
                <w:szCs w:val="20"/>
                <w:lang w:eastAsia="de-DE"/>
              </w:rPr>
              <w:t>K_W10</w:t>
            </w:r>
          </w:p>
        </w:tc>
        <w:tc>
          <w:tcPr>
            <w:tcW w:w="46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CE4708D" w14:textId="77777777" w:rsidR="004866EB" w:rsidRPr="00BF1B08" w:rsidRDefault="004866EB" w:rsidP="000C79C6">
            <w:pPr>
              <w:ind w:left="57" w:right="57"/>
              <w:jc w:val="both"/>
              <w:textAlignment w:val="baseline"/>
              <w:rPr>
                <w:lang w:eastAsia="de-DE"/>
              </w:rPr>
            </w:pPr>
            <w:r w:rsidRPr="00BF1B08">
              <w:rPr>
                <w:rFonts w:ascii="Cambria" w:hAnsi="Cambria"/>
                <w:sz w:val="20"/>
                <w:szCs w:val="20"/>
                <w:lang w:eastAsia="de-DE"/>
              </w:rPr>
              <w:t xml:space="preserve">wybrane zagadnienia z zakresu dyscyplin społecznych, które potrafi przełożyć na działania </w:t>
            </w:r>
            <w:r w:rsidRPr="00ED5931">
              <w:rPr>
                <w:rFonts w:ascii="Cambria" w:hAnsi="Cambria"/>
                <w:sz w:val="20"/>
                <w:szCs w:val="20"/>
                <w:lang w:eastAsia="de-DE"/>
              </w:rPr>
              <w:t>dydaktyczne/</w:t>
            </w:r>
            <w:r>
              <w:rPr>
                <w:rFonts w:ascii="Cambria" w:hAnsi="Cambria"/>
                <w:sz w:val="20"/>
                <w:szCs w:val="20"/>
                <w:lang w:eastAsia="de-DE"/>
              </w:rPr>
              <w:t xml:space="preserve"> </w:t>
            </w:r>
            <w:r w:rsidRPr="00ED5931">
              <w:rPr>
                <w:rFonts w:ascii="Cambria" w:hAnsi="Cambria"/>
                <w:sz w:val="20"/>
                <w:szCs w:val="20"/>
                <w:lang w:eastAsia="de-DE"/>
              </w:rPr>
              <w:t>translatorskie, uwarunkowania prowadzonej</w:t>
            </w:r>
            <w:r w:rsidRPr="00BF1B08">
              <w:rPr>
                <w:rFonts w:ascii="Cambria" w:hAnsi="Cambria"/>
                <w:sz w:val="20"/>
                <w:szCs w:val="20"/>
                <w:lang w:eastAsia="de-DE"/>
              </w:rPr>
              <w:t xml:space="preserve"> działalności, w tym metody diagnozowania potrzeb społecznych i oceny jakości usług</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2BEBFD1"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P6U_W </w:t>
            </w:r>
          </w:p>
          <w:p w14:paraId="2AD192AA" w14:textId="77777777" w:rsidR="004866EB" w:rsidRDefault="004866EB" w:rsidP="000C79C6">
            <w:pPr>
              <w:jc w:val="center"/>
              <w:textAlignment w:val="baseline"/>
              <w:rPr>
                <w:rFonts w:ascii="Cambria" w:hAnsi="Cambria"/>
                <w:sz w:val="20"/>
                <w:szCs w:val="20"/>
                <w:lang w:eastAsia="de-DE"/>
              </w:rPr>
            </w:pPr>
            <w:r w:rsidRPr="00BF1B08">
              <w:rPr>
                <w:rFonts w:ascii="Cambria" w:hAnsi="Cambria"/>
                <w:sz w:val="20"/>
                <w:szCs w:val="20"/>
                <w:lang w:eastAsia="de-DE"/>
              </w:rPr>
              <w:t>P6S_WG</w:t>
            </w:r>
          </w:p>
          <w:p w14:paraId="44F44026" w14:textId="77777777" w:rsidR="004866EB" w:rsidRPr="00BF1B08" w:rsidRDefault="004866EB" w:rsidP="000C79C6">
            <w:pPr>
              <w:jc w:val="center"/>
              <w:textAlignment w:val="baseline"/>
              <w:rPr>
                <w:lang w:eastAsia="de-DE"/>
              </w:rPr>
            </w:pPr>
            <w:r w:rsidRPr="008D539A">
              <w:rPr>
                <w:rFonts w:ascii="Cambria" w:hAnsi="Cambria"/>
                <w:sz w:val="20"/>
                <w:szCs w:val="20"/>
                <w:lang w:eastAsia="de-DE"/>
              </w:rPr>
              <w:t> P6S_WK</w:t>
            </w:r>
          </w:p>
        </w:tc>
        <w:tc>
          <w:tcPr>
            <w:tcW w:w="9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94DDB14"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6ADA6FF8"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W</w:t>
            </w:r>
          </w:p>
        </w:tc>
        <w:tc>
          <w:tcPr>
            <w:tcW w:w="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90677E6"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I.5 </w:t>
            </w:r>
          </w:p>
        </w:tc>
      </w:tr>
      <w:tr w:rsidR="004866EB" w:rsidRPr="00BF1B08" w14:paraId="38BF0EC8" w14:textId="77777777" w:rsidTr="03A93891">
        <w:trPr>
          <w:trHeight w:val="345"/>
          <w:jc w:val="center"/>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A572149" w14:textId="77777777" w:rsidR="004866EB" w:rsidRPr="00C225CB" w:rsidRDefault="004866EB" w:rsidP="000C79C6">
            <w:pPr>
              <w:jc w:val="center"/>
              <w:textAlignment w:val="baseline"/>
              <w:rPr>
                <w:lang w:eastAsia="de-DE"/>
              </w:rPr>
            </w:pPr>
            <w:r w:rsidRPr="00C225CB">
              <w:rPr>
                <w:rFonts w:ascii="Cambria" w:hAnsi="Cambria"/>
                <w:sz w:val="20"/>
                <w:szCs w:val="20"/>
                <w:lang w:eastAsia="de-DE"/>
              </w:rPr>
              <w:t>K_W11</w:t>
            </w:r>
          </w:p>
        </w:tc>
        <w:tc>
          <w:tcPr>
            <w:tcW w:w="46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BA4E95F" w14:textId="77777777" w:rsidR="004866EB" w:rsidRPr="00BF1B08" w:rsidRDefault="004866EB" w:rsidP="000C79C6">
            <w:pPr>
              <w:ind w:left="57" w:right="57"/>
              <w:jc w:val="both"/>
              <w:textAlignment w:val="baseline"/>
              <w:rPr>
                <w:lang w:eastAsia="de-DE"/>
              </w:rPr>
            </w:pPr>
            <w:r w:rsidRPr="00BF1B08">
              <w:rPr>
                <w:rFonts w:ascii="Cambria" w:hAnsi="Cambria"/>
                <w:sz w:val="20"/>
                <w:szCs w:val="20"/>
                <w:lang w:eastAsia="de-DE"/>
              </w:rPr>
              <w:t>terminologię charakterystyczną dla opisu różnych dziedzin i systemów życia składających się na kulturę  </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099EB75"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P6U_W </w:t>
            </w:r>
          </w:p>
          <w:p w14:paraId="2BEAAA6B"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P6S_WG </w:t>
            </w:r>
          </w:p>
        </w:tc>
        <w:tc>
          <w:tcPr>
            <w:tcW w:w="9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4988637"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4A61CBED"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W</w:t>
            </w:r>
          </w:p>
        </w:tc>
        <w:tc>
          <w:tcPr>
            <w:tcW w:w="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4D92076"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I.5, I.6 </w:t>
            </w:r>
          </w:p>
        </w:tc>
      </w:tr>
      <w:tr w:rsidR="004866EB" w:rsidRPr="00BF1B08" w14:paraId="0CFA8036" w14:textId="77777777" w:rsidTr="03A93891">
        <w:trPr>
          <w:trHeight w:val="345"/>
          <w:jc w:val="center"/>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4A6E62D" w14:textId="77777777" w:rsidR="004866EB" w:rsidRPr="00C225CB" w:rsidRDefault="004866EB" w:rsidP="000C79C6">
            <w:pPr>
              <w:jc w:val="center"/>
              <w:textAlignment w:val="baseline"/>
              <w:rPr>
                <w:lang w:eastAsia="de-DE"/>
              </w:rPr>
            </w:pPr>
            <w:r w:rsidRPr="00C225CB">
              <w:rPr>
                <w:rFonts w:ascii="Cambria" w:hAnsi="Cambria"/>
                <w:sz w:val="20"/>
                <w:szCs w:val="20"/>
                <w:lang w:eastAsia="de-DE"/>
              </w:rPr>
              <w:t>K_W12</w:t>
            </w:r>
          </w:p>
        </w:tc>
        <w:tc>
          <w:tcPr>
            <w:tcW w:w="46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1D905D1" w14:textId="77777777" w:rsidR="004866EB" w:rsidRPr="00BF1B08" w:rsidRDefault="004866EB" w:rsidP="000C79C6">
            <w:pPr>
              <w:ind w:left="57" w:right="57"/>
              <w:jc w:val="both"/>
              <w:textAlignment w:val="baseline"/>
              <w:rPr>
                <w:lang w:eastAsia="de-DE"/>
              </w:rPr>
            </w:pPr>
            <w:r w:rsidRPr="00BF1B08">
              <w:rPr>
                <w:rFonts w:ascii="Cambria" w:hAnsi="Cambria"/>
                <w:sz w:val="20"/>
                <w:szCs w:val="20"/>
                <w:lang w:eastAsia="de-DE"/>
              </w:rPr>
              <w:t>historię i kulturę związaną z krajami studiowanego obszaru językowego oraz historyczny kontekst kultury </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DC108FA"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P6U_W </w:t>
            </w:r>
          </w:p>
          <w:p w14:paraId="518247CB"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P6S_WG </w:t>
            </w:r>
          </w:p>
        </w:tc>
        <w:tc>
          <w:tcPr>
            <w:tcW w:w="9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E0922F2" w14:textId="77777777" w:rsidR="004866EB" w:rsidRPr="00BF1B08" w:rsidRDefault="004866EB" w:rsidP="000C79C6">
            <w:pPr>
              <w:jc w:val="center"/>
              <w:textAlignment w:val="baseline"/>
              <w:rPr>
                <w:rFonts w:ascii="Cambria" w:hAnsi="Cambria"/>
                <w:sz w:val="20"/>
                <w:szCs w:val="20"/>
                <w:lang w:eastAsia="de-DE"/>
              </w:rPr>
            </w:pPr>
            <w:r w:rsidRPr="00BF1B08">
              <w:rPr>
                <w:rFonts w:ascii="Cambria" w:hAnsi="Cambria"/>
                <w:sz w:val="20"/>
                <w:szCs w:val="20"/>
                <w:lang w:eastAsia="de-DE"/>
              </w:rPr>
              <w:t>U</w:t>
            </w:r>
          </w:p>
          <w:p w14:paraId="0F8E5C7C"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W</w:t>
            </w:r>
          </w:p>
        </w:tc>
        <w:tc>
          <w:tcPr>
            <w:tcW w:w="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37EA7DC"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I.6 </w:t>
            </w:r>
          </w:p>
        </w:tc>
      </w:tr>
      <w:tr w:rsidR="004866EB" w:rsidRPr="00BF1B08" w14:paraId="096B5902" w14:textId="77777777" w:rsidTr="03A93891">
        <w:trPr>
          <w:trHeight w:val="345"/>
          <w:jc w:val="center"/>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1155091" w14:textId="77777777" w:rsidR="004866EB" w:rsidRPr="00C225CB" w:rsidRDefault="004866EB" w:rsidP="000C79C6">
            <w:pPr>
              <w:jc w:val="center"/>
              <w:textAlignment w:val="baseline"/>
              <w:rPr>
                <w:lang w:eastAsia="de-DE"/>
              </w:rPr>
            </w:pPr>
            <w:r w:rsidRPr="00C225CB">
              <w:rPr>
                <w:rFonts w:ascii="Cambria" w:hAnsi="Cambria"/>
                <w:sz w:val="20"/>
                <w:szCs w:val="20"/>
                <w:lang w:eastAsia="de-DE"/>
              </w:rPr>
              <w:t>K_W13</w:t>
            </w:r>
          </w:p>
        </w:tc>
        <w:tc>
          <w:tcPr>
            <w:tcW w:w="46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9C07FF4" w14:textId="77777777" w:rsidR="004866EB" w:rsidRPr="00BF1B08" w:rsidRDefault="004866EB" w:rsidP="000C79C6">
            <w:pPr>
              <w:ind w:left="57" w:right="57"/>
              <w:jc w:val="both"/>
              <w:textAlignment w:val="baseline"/>
              <w:rPr>
                <w:lang w:eastAsia="de-DE"/>
              </w:rPr>
            </w:pPr>
            <w:r w:rsidRPr="00BF1B08">
              <w:rPr>
                <w:rFonts w:ascii="Cambria" w:hAnsi="Cambria"/>
                <w:sz w:val="20"/>
                <w:szCs w:val="20"/>
                <w:lang w:eastAsia="de-DE"/>
              </w:rPr>
              <w:t>jednostki językowe i kategorie gramatyczne języka obcego, ich funkcje i normy umożliwiające odpowiednie użycie języka </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8F96CBC"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P6U_W </w:t>
            </w:r>
          </w:p>
          <w:p w14:paraId="73CD5D5F"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P6S_WG </w:t>
            </w:r>
          </w:p>
        </w:tc>
        <w:tc>
          <w:tcPr>
            <w:tcW w:w="9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883EB6A"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67EB1C8B"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W</w:t>
            </w:r>
          </w:p>
        </w:tc>
        <w:tc>
          <w:tcPr>
            <w:tcW w:w="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1B2F4EF"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I.5 </w:t>
            </w:r>
          </w:p>
        </w:tc>
      </w:tr>
      <w:tr w:rsidR="004866EB" w:rsidRPr="00BF1B08" w14:paraId="45193091" w14:textId="77777777" w:rsidTr="03A93891">
        <w:trPr>
          <w:trHeight w:val="345"/>
          <w:jc w:val="center"/>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6424F94" w14:textId="77777777" w:rsidR="004866EB" w:rsidRPr="00C225CB" w:rsidRDefault="004866EB" w:rsidP="000C79C6">
            <w:pPr>
              <w:jc w:val="center"/>
              <w:textAlignment w:val="baseline"/>
              <w:rPr>
                <w:lang w:eastAsia="de-DE"/>
              </w:rPr>
            </w:pPr>
            <w:r w:rsidRPr="00C225CB">
              <w:rPr>
                <w:rFonts w:ascii="Cambria" w:hAnsi="Cambria"/>
                <w:sz w:val="20"/>
                <w:szCs w:val="20"/>
                <w:lang w:eastAsia="de-DE"/>
              </w:rPr>
              <w:t>K_W14 </w:t>
            </w:r>
          </w:p>
        </w:tc>
        <w:tc>
          <w:tcPr>
            <w:tcW w:w="46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8F3E742" w14:textId="77777777" w:rsidR="004866EB" w:rsidRPr="00BF1B08" w:rsidRDefault="004866EB" w:rsidP="000C79C6">
            <w:pPr>
              <w:ind w:left="57" w:right="57"/>
              <w:jc w:val="both"/>
              <w:textAlignment w:val="baseline"/>
              <w:rPr>
                <w:lang w:eastAsia="de-DE"/>
              </w:rPr>
            </w:pPr>
            <w:r w:rsidRPr="00BF1B08">
              <w:rPr>
                <w:rFonts w:ascii="Cambria" w:hAnsi="Cambria"/>
                <w:sz w:val="20"/>
                <w:szCs w:val="20"/>
                <w:lang w:eastAsia="de-DE"/>
              </w:rPr>
              <w:t>powiązania systemu języka ojczystego i języka swojej specjalności, techniki mediacji między użytkownikami tych języków oraz sposoby praktycznego stosowania tej wiedzy w działalności zawodowej nauczyciela/ tłumacza</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FFBD0F9"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P6U_W </w:t>
            </w:r>
          </w:p>
          <w:p w14:paraId="2A8CE648"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P6S_WG </w:t>
            </w:r>
          </w:p>
        </w:tc>
        <w:tc>
          <w:tcPr>
            <w:tcW w:w="9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A6B1B83"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7A0B7C1A"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W</w:t>
            </w:r>
          </w:p>
        </w:tc>
        <w:tc>
          <w:tcPr>
            <w:tcW w:w="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5A4FA0B"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I.5 </w:t>
            </w:r>
          </w:p>
        </w:tc>
      </w:tr>
      <w:tr w:rsidR="004866EB" w:rsidRPr="00BF1B08" w14:paraId="12F7EA93" w14:textId="77777777" w:rsidTr="03A93891">
        <w:trPr>
          <w:trHeight w:val="345"/>
          <w:jc w:val="center"/>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26909D5" w14:textId="77777777" w:rsidR="004866EB" w:rsidRPr="00C225CB" w:rsidRDefault="004866EB" w:rsidP="000C79C6">
            <w:pPr>
              <w:jc w:val="center"/>
              <w:textAlignment w:val="baseline"/>
              <w:rPr>
                <w:lang w:eastAsia="de-DE"/>
              </w:rPr>
            </w:pPr>
            <w:r w:rsidRPr="00C225CB">
              <w:rPr>
                <w:rFonts w:ascii="Cambria" w:hAnsi="Cambria"/>
                <w:sz w:val="20"/>
                <w:szCs w:val="20"/>
                <w:lang w:eastAsia="de-DE"/>
              </w:rPr>
              <w:t>K_W15</w:t>
            </w:r>
          </w:p>
        </w:tc>
        <w:tc>
          <w:tcPr>
            <w:tcW w:w="46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2AB2471" w14:textId="77777777" w:rsidR="004866EB" w:rsidRPr="002A2BB0" w:rsidRDefault="004866EB" w:rsidP="000C79C6">
            <w:pPr>
              <w:spacing w:before="60" w:after="60"/>
              <w:ind w:left="57" w:right="57"/>
              <w:textAlignment w:val="baseline"/>
              <w:rPr>
                <w:rFonts w:ascii="Cambria" w:hAnsi="Cambria"/>
                <w:sz w:val="20"/>
                <w:szCs w:val="20"/>
                <w:lang w:eastAsia="de-DE"/>
              </w:rPr>
            </w:pPr>
            <w:r w:rsidRPr="00BF1B08">
              <w:rPr>
                <w:rFonts w:ascii="Cambria" w:hAnsi="Cambria"/>
                <w:sz w:val="20"/>
                <w:szCs w:val="20"/>
                <w:lang w:eastAsia="de-DE"/>
              </w:rPr>
              <w:t>fundamentalne dylematy współczesnej cywilizacji</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AA1EAD4"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P6U_W</w:t>
            </w:r>
          </w:p>
          <w:p w14:paraId="70BA9071"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P6S_WK</w:t>
            </w:r>
          </w:p>
        </w:tc>
        <w:tc>
          <w:tcPr>
            <w:tcW w:w="9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0443F8E"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1546F1D8"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W</w:t>
            </w:r>
          </w:p>
        </w:tc>
        <w:tc>
          <w:tcPr>
            <w:tcW w:w="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DB8BB57" w14:textId="77777777" w:rsidR="004866EB" w:rsidRPr="00BF1B08" w:rsidRDefault="004866EB" w:rsidP="000C79C6">
            <w:pPr>
              <w:textAlignment w:val="baseline"/>
              <w:rPr>
                <w:lang w:eastAsia="de-DE"/>
              </w:rPr>
            </w:pPr>
            <w:r w:rsidRPr="00BF1B08">
              <w:rPr>
                <w:rFonts w:ascii="Cambria" w:hAnsi="Cambria"/>
                <w:sz w:val="20"/>
                <w:szCs w:val="20"/>
                <w:lang w:eastAsia="de-DE"/>
              </w:rPr>
              <w:t>I.5, I.6 </w:t>
            </w:r>
          </w:p>
        </w:tc>
      </w:tr>
      <w:tr w:rsidR="004866EB" w:rsidRPr="00BF1B08" w14:paraId="11F438E5" w14:textId="77777777" w:rsidTr="03A93891">
        <w:trPr>
          <w:trHeight w:val="345"/>
          <w:jc w:val="center"/>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BEEC771" w14:textId="77777777" w:rsidR="004866EB" w:rsidRPr="00C225CB" w:rsidRDefault="004866EB" w:rsidP="000C79C6">
            <w:pPr>
              <w:jc w:val="center"/>
              <w:textAlignment w:val="baseline"/>
              <w:rPr>
                <w:rFonts w:ascii="Cambria" w:hAnsi="Cambria"/>
                <w:sz w:val="20"/>
                <w:szCs w:val="20"/>
                <w:lang w:eastAsia="de-DE"/>
              </w:rPr>
            </w:pPr>
            <w:r w:rsidRPr="00C225CB">
              <w:rPr>
                <w:rFonts w:ascii="Cambria" w:hAnsi="Cambria"/>
                <w:sz w:val="20"/>
                <w:szCs w:val="20"/>
                <w:lang w:eastAsia="de-DE"/>
              </w:rPr>
              <w:t>K_W16</w:t>
            </w:r>
          </w:p>
        </w:tc>
        <w:tc>
          <w:tcPr>
            <w:tcW w:w="46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66232D" w14:textId="77777777" w:rsidR="004866EB" w:rsidRPr="00BF1B08" w:rsidRDefault="004866EB" w:rsidP="000C79C6">
            <w:pPr>
              <w:ind w:left="57" w:right="57"/>
              <w:jc w:val="both"/>
              <w:textAlignment w:val="baseline"/>
              <w:rPr>
                <w:rFonts w:ascii="Cambria" w:hAnsi="Cambria"/>
                <w:sz w:val="20"/>
                <w:szCs w:val="20"/>
                <w:lang w:eastAsia="de-DE"/>
              </w:rPr>
            </w:pPr>
            <w:r w:rsidRPr="00BF1B08">
              <w:rPr>
                <w:rFonts w:ascii="Cambria" w:hAnsi="Cambria"/>
                <w:sz w:val="20"/>
                <w:szCs w:val="20"/>
                <w:lang w:eastAsia="de-DE"/>
              </w:rPr>
              <w:t>podstawowe prawne, ekonomiczne, etyczne i inne uwarunkowani</w:t>
            </w:r>
            <w:r>
              <w:rPr>
                <w:rFonts w:ascii="Cambria" w:hAnsi="Cambria"/>
                <w:sz w:val="20"/>
                <w:szCs w:val="20"/>
                <w:lang w:eastAsia="de-DE"/>
              </w:rPr>
              <w:t>a, a także podstawowe pojęcia i </w:t>
            </w:r>
            <w:r w:rsidRPr="00BF1B08">
              <w:rPr>
                <w:rFonts w:ascii="Cambria" w:hAnsi="Cambria"/>
                <w:sz w:val="20"/>
                <w:szCs w:val="20"/>
                <w:lang w:eastAsia="de-DE"/>
              </w:rPr>
              <w:t>zasady bezpieczeństwa i higieny pracy, ochrony przeciwpożarowej, udzielania pierwszej pomocy oraz prawa autorskiego</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60491E"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P6U_W </w:t>
            </w:r>
          </w:p>
          <w:p w14:paraId="5FE1E095" w14:textId="77777777" w:rsidR="004866EB" w:rsidRPr="00BF1B08" w:rsidRDefault="004866EB" w:rsidP="000C79C6">
            <w:pPr>
              <w:jc w:val="center"/>
              <w:textAlignment w:val="baseline"/>
              <w:rPr>
                <w:rFonts w:ascii="Cambria" w:hAnsi="Cambria"/>
                <w:sz w:val="20"/>
                <w:szCs w:val="20"/>
                <w:lang w:eastAsia="de-DE"/>
              </w:rPr>
            </w:pPr>
            <w:r w:rsidRPr="00BF1B08">
              <w:rPr>
                <w:rFonts w:ascii="Cambria" w:hAnsi="Cambria"/>
                <w:sz w:val="20"/>
                <w:szCs w:val="20"/>
                <w:lang w:eastAsia="de-DE"/>
              </w:rPr>
              <w:t>P6S_WK </w:t>
            </w:r>
          </w:p>
        </w:tc>
        <w:tc>
          <w:tcPr>
            <w:tcW w:w="9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71A86A"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5E56E71D" w14:textId="77777777" w:rsidR="004866EB" w:rsidRPr="00BF1B08" w:rsidRDefault="004866EB" w:rsidP="000C79C6">
            <w:pPr>
              <w:jc w:val="center"/>
              <w:textAlignment w:val="baseline"/>
              <w:rPr>
                <w:rFonts w:ascii="Cambria" w:hAnsi="Cambria"/>
                <w:sz w:val="20"/>
                <w:szCs w:val="20"/>
                <w:lang w:eastAsia="de-DE"/>
              </w:rPr>
            </w:pPr>
            <w:r w:rsidRPr="00BF1B08">
              <w:rPr>
                <w:rFonts w:ascii="Cambria" w:hAnsi="Cambria"/>
                <w:sz w:val="20"/>
                <w:szCs w:val="20"/>
                <w:lang w:eastAsia="de-DE"/>
              </w:rPr>
              <w:t>W</w:t>
            </w:r>
          </w:p>
        </w:tc>
        <w:tc>
          <w:tcPr>
            <w:tcW w:w="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ED2012" w14:textId="77777777" w:rsidR="004866EB" w:rsidRPr="00BF1B08" w:rsidRDefault="004866EB" w:rsidP="000C79C6">
            <w:pPr>
              <w:jc w:val="center"/>
              <w:textAlignment w:val="baseline"/>
              <w:rPr>
                <w:rFonts w:ascii="Cambria" w:hAnsi="Cambria"/>
                <w:sz w:val="20"/>
                <w:szCs w:val="20"/>
                <w:lang w:eastAsia="de-DE"/>
              </w:rPr>
            </w:pPr>
            <w:r w:rsidRPr="00BF1B08">
              <w:rPr>
                <w:rFonts w:ascii="Cambria" w:hAnsi="Cambria"/>
                <w:sz w:val="20"/>
                <w:szCs w:val="20"/>
                <w:lang w:eastAsia="de-DE"/>
              </w:rPr>
              <w:t>I.5, I.6 </w:t>
            </w:r>
          </w:p>
        </w:tc>
      </w:tr>
      <w:tr w:rsidR="004866EB" w:rsidRPr="00BF1B08" w14:paraId="4F5F6DBD" w14:textId="77777777" w:rsidTr="03A93891">
        <w:trPr>
          <w:trHeight w:val="345"/>
          <w:jc w:val="center"/>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376150" w14:textId="77777777" w:rsidR="004866EB" w:rsidRPr="00C225CB" w:rsidRDefault="004866EB" w:rsidP="000C79C6">
            <w:pPr>
              <w:jc w:val="center"/>
              <w:textAlignment w:val="baseline"/>
              <w:rPr>
                <w:rFonts w:ascii="Cambria" w:hAnsi="Cambria"/>
                <w:sz w:val="20"/>
                <w:szCs w:val="20"/>
                <w:lang w:eastAsia="de-DE"/>
              </w:rPr>
            </w:pPr>
            <w:r w:rsidRPr="00C225CB">
              <w:rPr>
                <w:rFonts w:ascii="Cambria" w:hAnsi="Cambria"/>
                <w:sz w:val="20"/>
                <w:szCs w:val="20"/>
                <w:lang w:eastAsia="de-DE"/>
              </w:rPr>
              <w:t>K_W17</w:t>
            </w:r>
          </w:p>
        </w:tc>
        <w:tc>
          <w:tcPr>
            <w:tcW w:w="46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9D15C7" w14:textId="77777777" w:rsidR="004866EB" w:rsidRPr="00BF1B08" w:rsidRDefault="004866EB" w:rsidP="000C79C6">
            <w:pPr>
              <w:ind w:left="57" w:right="57"/>
              <w:jc w:val="both"/>
              <w:textAlignment w:val="baseline"/>
              <w:rPr>
                <w:rFonts w:ascii="Cambria" w:hAnsi="Cambria"/>
                <w:sz w:val="20"/>
                <w:szCs w:val="20"/>
                <w:lang w:eastAsia="de-DE"/>
              </w:rPr>
            </w:pPr>
            <w:r w:rsidRPr="00BF1B08">
              <w:rPr>
                <w:rFonts w:ascii="Cambria" w:hAnsi="Cambria"/>
                <w:sz w:val="20"/>
                <w:szCs w:val="20"/>
                <w:lang w:eastAsia="de-DE"/>
              </w:rPr>
              <w:t>podstawowe zasady tworzenia i rozwoju różnych form przedsiębiorczości</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59335B"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P6U_W </w:t>
            </w:r>
          </w:p>
          <w:p w14:paraId="2E140F83" w14:textId="77777777" w:rsidR="004866EB" w:rsidRPr="00BF1B08" w:rsidRDefault="004866EB" w:rsidP="000C79C6">
            <w:pPr>
              <w:jc w:val="center"/>
              <w:textAlignment w:val="baseline"/>
              <w:rPr>
                <w:rFonts w:ascii="Cambria" w:hAnsi="Cambria"/>
                <w:sz w:val="20"/>
                <w:szCs w:val="20"/>
                <w:lang w:eastAsia="de-DE"/>
              </w:rPr>
            </w:pPr>
            <w:r w:rsidRPr="00BF1B08">
              <w:rPr>
                <w:rFonts w:ascii="Cambria" w:hAnsi="Cambria"/>
                <w:sz w:val="20"/>
                <w:szCs w:val="20"/>
                <w:lang w:eastAsia="de-DE"/>
              </w:rPr>
              <w:t>P6S_WK </w:t>
            </w:r>
          </w:p>
        </w:tc>
        <w:tc>
          <w:tcPr>
            <w:tcW w:w="9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A3EC2E"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75A88782" w14:textId="77777777" w:rsidR="004866EB" w:rsidRPr="00BF1B08" w:rsidRDefault="004866EB" w:rsidP="000C79C6">
            <w:pPr>
              <w:jc w:val="center"/>
              <w:textAlignment w:val="baseline"/>
              <w:rPr>
                <w:rFonts w:ascii="Cambria" w:hAnsi="Cambria"/>
                <w:sz w:val="20"/>
                <w:szCs w:val="20"/>
                <w:lang w:eastAsia="de-DE"/>
              </w:rPr>
            </w:pPr>
            <w:r w:rsidRPr="00BF1B08">
              <w:rPr>
                <w:rFonts w:ascii="Cambria" w:hAnsi="Cambria"/>
                <w:sz w:val="20"/>
                <w:szCs w:val="20"/>
                <w:lang w:eastAsia="de-DE"/>
              </w:rPr>
              <w:t>W</w:t>
            </w:r>
          </w:p>
        </w:tc>
        <w:tc>
          <w:tcPr>
            <w:tcW w:w="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638E85" w14:textId="77777777" w:rsidR="004866EB" w:rsidRPr="00BF1B08" w:rsidRDefault="004866EB" w:rsidP="000C79C6">
            <w:pPr>
              <w:jc w:val="center"/>
              <w:textAlignment w:val="baseline"/>
              <w:rPr>
                <w:rFonts w:ascii="Cambria" w:hAnsi="Cambria"/>
                <w:sz w:val="20"/>
                <w:szCs w:val="20"/>
                <w:lang w:eastAsia="de-DE"/>
              </w:rPr>
            </w:pPr>
            <w:r w:rsidRPr="00BF1B08">
              <w:rPr>
                <w:rFonts w:ascii="Cambria" w:hAnsi="Cambria"/>
                <w:sz w:val="20"/>
                <w:szCs w:val="20"/>
                <w:lang w:eastAsia="de-DE"/>
              </w:rPr>
              <w:t>I.5, I.6 </w:t>
            </w:r>
          </w:p>
        </w:tc>
      </w:tr>
      <w:tr w:rsidR="004866EB" w:rsidRPr="00BF1B08" w14:paraId="2FD97188" w14:textId="77777777" w:rsidTr="03A93891">
        <w:trPr>
          <w:trHeight w:val="345"/>
          <w:jc w:val="center"/>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B01DB4E" w14:textId="77777777" w:rsidR="004866EB" w:rsidRPr="00C225CB" w:rsidRDefault="004866EB" w:rsidP="000C79C6">
            <w:pPr>
              <w:jc w:val="center"/>
              <w:textAlignment w:val="baseline"/>
              <w:rPr>
                <w:lang w:eastAsia="de-DE"/>
              </w:rPr>
            </w:pPr>
            <w:r w:rsidRPr="00C225CB">
              <w:rPr>
                <w:rFonts w:ascii="Cambria" w:hAnsi="Cambria"/>
                <w:sz w:val="20"/>
                <w:szCs w:val="20"/>
                <w:lang w:eastAsia="de-DE"/>
              </w:rPr>
              <w:t>K_W18</w:t>
            </w:r>
          </w:p>
        </w:tc>
        <w:tc>
          <w:tcPr>
            <w:tcW w:w="46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1470B8A" w14:textId="77777777" w:rsidR="004866EB" w:rsidRPr="00BF1B08" w:rsidRDefault="004866EB" w:rsidP="000C79C6">
            <w:pPr>
              <w:ind w:left="57" w:right="57"/>
              <w:jc w:val="both"/>
              <w:textAlignment w:val="baseline"/>
              <w:rPr>
                <w:lang w:eastAsia="de-DE"/>
              </w:rPr>
            </w:pPr>
            <w:r w:rsidRPr="00BF1B08">
              <w:rPr>
                <w:rFonts w:ascii="Cambria" w:hAnsi="Cambria"/>
                <w:sz w:val="20"/>
                <w:szCs w:val="20"/>
                <w:lang w:eastAsia="de-DE"/>
              </w:rPr>
              <w:t>zasady pisania prac akademickich o charakterze praktycznym, stosowania cytatów, przypisów i zapisów biblio</w:t>
            </w:r>
            <w:r>
              <w:rPr>
                <w:rFonts w:ascii="Cambria" w:hAnsi="Cambria"/>
                <w:sz w:val="20"/>
                <w:szCs w:val="20"/>
                <w:lang w:eastAsia="de-DE"/>
              </w:rPr>
              <w:t>graficznych; pojęcia i zasady z </w:t>
            </w:r>
            <w:r w:rsidRPr="00BF1B08">
              <w:rPr>
                <w:rFonts w:ascii="Cambria" w:hAnsi="Cambria"/>
                <w:sz w:val="20"/>
                <w:szCs w:val="20"/>
                <w:lang w:eastAsia="de-DE"/>
              </w:rPr>
              <w:t>zakresu ochrony własności intelektualnej i prawa autorskiego  </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D927C8F"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P6U_W </w:t>
            </w:r>
          </w:p>
          <w:p w14:paraId="47C1421B"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P6S_WK </w:t>
            </w:r>
          </w:p>
        </w:tc>
        <w:tc>
          <w:tcPr>
            <w:tcW w:w="9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C11DC93"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3447DA48"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W</w:t>
            </w:r>
          </w:p>
        </w:tc>
        <w:tc>
          <w:tcPr>
            <w:tcW w:w="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38DBEB1"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I.5, I.6 </w:t>
            </w:r>
          </w:p>
        </w:tc>
      </w:tr>
      <w:tr w:rsidR="004866EB" w:rsidRPr="00BF1B08" w14:paraId="4A993285" w14:textId="77777777" w:rsidTr="03A93891">
        <w:trPr>
          <w:trHeight w:val="345"/>
          <w:jc w:val="center"/>
        </w:trPr>
        <w:tc>
          <w:tcPr>
            <w:tcW w:w="905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43E53118" w14:textId="77777777" w:rsidR="004866EB" w:rsidRPr="00C225CB" w:rsidRDefault="004866EB" w:rsidP="000C79C6">
            <w:pPr>
              <w:spacing w:before="120" w:after="120"/>
              <w:jc w:val="center"/>
              <w:textAlignment w:val="baseline"/>
              <w:rPr>
                <w:lang w:eastAsia="de-DE"/>
              </w:rPr>
            </w:pPr>
            <w:r w:rsidRPr="00C225CB">
              <w:rPr>
                <w:rFonts w:ascii="Cambria" w:hAnsi="Cambria"/>
                <w:b/>
                <w:bCs/>
                <w:sz w:val="20"/>
                <w:szCs w:val="20"/>
                <w:lang w:eastAsia="de-DE"/>
              </w:rPr>
              <w:t>UMIEJĘTNOŚCI: absolwent potrafi</w:t>
            </w:r>
            <w:r w:rsidRPr="00C225CB">
              <w:rPr>
                <w:rFonts w:ascii="Cambria" w:hAnsi="Cambria"/>
                <w:sz w:val="20"/>
                <w:szCs w:val="20"/>
                <w:lang w:eastAsia="de-DE"/>
              </w:rPr>
              <w:t> </w:t>
            </w:r>
          </w:p>
        </w:tc>
      </w:tr>
      <w:tr w:rsidR="004866EB" w:rsidRPr="00BF1B08" w14:paraId="71C40B15" w14:textId="77777777" w:rsidTr="03A93891">
        <w:trPr>
          <w:trHeight w:val="1246"/>
          <w:jc w:val="center"/>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233F91F"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K_U01 </w:t>
            </w:r>
          </w:p>
        </w:tc>
        <w:tc>
          <w:tcPr>
            <w:tcW w:w="46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EE90E2D" w14:textId="77777777" w:rsidR="004866EB" w:rsidRPr="00BF1B08" w:rsidRDefault="004866EB" w:rsidP="000C79C6">
            <w:pPr>
              <w:spacing w:line="60" w:lineRule="atLeast"/>
              <w:ind w:right="30"/>
              <w:jc w:val="both"/>
              <w:textAlignment w:val="baseline"/>
              <w:rPr>
                <w:lang w:eastAsia="de-DE"/>
              </w:rPr>
            </w:pPr>
            <w:r w:rsidRPr="00BF1B08">
              <w:rPr>
                <w:rFonts w:ascii="Cambria" w:hAnsi="Cambria"/>
                <w:sz w:val="20"/>
                <w:szCs w:val="20"/>
                <w:lang w:eastAsia="de-DE"/>
              </w:rPr>
              <w:t>wykorzystać język swojej specjalności jako narzędzie rozumienia, ekspresji, komunikacji ze zróżnicowanymi kręgami odbiorców, w tym ze specjalistami w zakresie dyscyplin filologicznych</w:t>
            </w:r>
            <w:r>
              <w:rPr>
                <w:rFonts w:ascii="Cambria" w:hAnsi="Cambria"/>
                <w:sz w:val="20"/>
                <w:szCs w:val="20"/>
                <w:lang w:eastAsia="de-DE"/>
              </w:rPr>
              <w:t xml:space="preserve"> z </w:t>
            </w:r>
            <w:r w:rsidRPr="00BF1B08">
              <w:rPr>
                <w:rFonts w:ascii="Cambria" w:hAnsi="Cambria"/>
                <w:sz w:val="20"/>
                <w:szCs w:val="20"/>
                <w:lang w:eastAsia="de-DE"/>
              </w:rPr>
              <w:t>użyciem specjalistycznej terminologii; uzasadnić swoje stanowisko, przekonać do własnej racji</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DD1AE2F" w14:textId="77777777" w:rsidR="004866EB" w:rsidRPr="00026873" w:rsidRDefault="004866EB" w:rsidP="000C79C6">
            <w:pPr>
              <w:jc w:val="center"/>
              <w:textAlignment w:val="baseline"/>
              <w:rPr>
                <w:lang w:eastAsia="de-DE"/>
              </w:rPr>
            </w:pPr>
            <w:r w:rsidRPr="00026873">
              <w:rPr>
                <w:rFonts w:ascii="Cambria" w:hAnsi="Cambria"/>
                <w:sz w:val="20"/>
                <w:szCs w:val="20"/>
                <w:lang w:eastAsia="de-DE"/>
              </w:rPr>
              <w:t>P6U_U </w:t>
            </w:r>
          </w:p>
          <w:p w14:paraId="5014391C" w14:textId="77777777" w:rsidR="004866EB" w:rsidRPr="00026873" w:rsidRDefault="004866EB" w:rsidP="000C79C6">
            <w:pPr>
              <w:spacing w:line="60" w:lineRule="atLeast"/>
              <w:jc w:val="center"/>
              <w:textAlignment w:val="baseline"/>
              <w:rPr>
                <w:rFonts w:ascii="Cambria" w:hAnsi="Cambria"/>
                <w:sz w:val="20"/>
                <w:szCs w:val="20"/>
                <w:lang w:eastAsia="de-DE"/>
              </w:rPr>
            </w:pPr>
            <w:r w:rsidRPr="00026873">
              <w:rPr>
                <w:rFonts w:ascii="Cambria" w:hAnsi="Cambria"/>
                <w:sz w:val="20"/>
                <w:szCs w:val="20"/>
                <w:lang w:eastAsia="de-DE"/>
              </w:rPr>
              <w:t>P6S_UW</w:t>
            </w:r>
          </w:p>
          <w:p w14:paraId="32DFC090" w14:textId="77777777" w:rsidR="004866EB" w:rsidRPr="00026873" w:rsidRDefault="004866EB" w:rsidP="000C79C6">
            <w:pPr>
              <w:spacing w:line="60" w:lineRule="atLeast"/>
              <w:jc w:val="center"/>
              <w:textAlignment w:val="baseline"/>
              <w:rPr>
                <w:lang w:eastAsia="de-DE"/>
              </w:rPr>
            </w:pPr>
            <w:r w:rsidRPr="00026873">
              <w:rPr>
                <w:rFonts w:ascii="Cambria" w:hAnsi="Cambria"/>
                <w:sz w:val="20"/>
                <w:szCs w:val="20"/>
                <w:lang w:eastAsia="de-DE"/>
              </w:rPr>
              <w:t> P6S_UK</w:t>
            </w:r>
          </w:p>
        </w:tc>
        <w:tc>
          <w:tcPr>
            <w:tcW w:w="9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CEB228A"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7398D3E2"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W</w:t>
            </w:r>
          </w:p>
        </w:tc>
        <w:tc>
          <w:tcPr>
            <w:tcW w:w="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9057771"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I.5, I.6 </w:t>
            </w:r>
          </w:p>
        </w:tc>
      </w:tr>
      <w:tr w:rsidR="004866EB" w:rsidRPr="00BF1B08" w14:paraId="6ACF86EF" w14:textId="77777777" w:rsidTr="03A93891">
        <w:trPr>
          <w:trHeight w:val="60"/>
          <w:jc w:val="center"/>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EA0717" w14:textId="77777777" w:rsidR="004866EB" w:rsidRPr="00BF1B08" w:rsidRDefault="004866EB" w:rsidP="000C79C6">
            <w:pPr>
              <w:spacing w:line="60" w:lineRule="atLeast"/>
              <w:jc w:val="center"/>
              <w:textAlignment w:val="baseline"/>
              <w:rPr>
                <w:rFonts w:ascii="Cambria" w:hAnsi="Cambria"/>
                <w:sz w:val="20"/>
                <w:szCs w:val="20"/>
                <w:lang w:eastAsia="de-DE"/>
              </w:rPr>
            </w:pPr>
            <w:r w:rsidRPr="00BF1B08">
              <w:rPr>
                <w:rFonts w:ascii="Cambria" w:hAnsi="Cambria"/>
                <w:sz w:val="20"/>
                <w:szCs w:val="20"/>
                <w:lang w:eastAsia="de-DE"/>
              </w:rPr>
              <w:t>K_U02 </w:t>
            </w:r>
          </w:p>
        </w:tc>
        <w:tc>
          <w:tcPr>
            <w:tcW w:w="46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51EA48C" w14:textId="77777777" w:rsidR="004866EB" w:rsidRPr="00BF1B08" w:rsidRDefault="004866EB" w:rsidP="000C79C6">
            <w:pPr>
              <w:spacing w:line="60" w:lineRule="atLeast"/>
              <w:ind w:right="30"/>
              <w:jc w:val="both"/>
              <w:textAlignment w:val="baseline"/>
              <w:rPr>
                <w:rFonts w:ascii="Cambria" w:hAnsi="Cambria"/>
                <w:sz w:val="20"/>
                <w:szCs w:val="20"/>
                <w:lang w:eastAsia="de-DE"/>
              </w:rPr>
            </w:pPr>
            <w:r w:rsidRPr="00BF1B08">
              <w:rPr>
                <w:rFonts w:ascii="Cambria" w:hAnsi="Cambria"/>
                <w:sz w:val="20"/>
                <w:szCs w:val="20"/>
                <w:lang w:eastAsia="de-DE"/>
              </w:rPr>
              <w:t>korzystać ze słowników, gramatyk, tezaurusów, zaawansowanych technik informacyjno-komunikacyjnych i innych pomocy w celach samokształceniowych i do rozwiązywania problemów zawodowych</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9B4242" w14:textId="77777777" w:rsidR="004866EB" w:rsidRPr="00026873" w:rsidRDefault="004866EB" w:rsidP="000C79C6">
            <w:pPr>
              <w:jc w:val="center"/>
              <w:textAlignment w:val="baseline"/>
              <w:rPr>
                <w:lang w:eastAsia="de-DE"/>
              </w:rPr>
            </w:pPr>
            <w:r w:rsidRPr="00026873">
              <w:rPr>
                <w:rFonts w:ascii="Cambria" w:hAnsi="Cambria"/>
                <w:sz w:val="20"/>
                <w:szCs w:val="20"/>
                <w:lang w:eastAsia="de-DE"/>
              </w:rPr>
              <w:t>P6U_U </w:t>
            </w:r>
          </w:p>
          <w:p w14:paraId="0649CF0C" w14:textId="77777777" w:rsidR="004866EB" w:rsidRPr="00026873" w:rsidRDefault="004866EB" w:rsidP="000C79C6">
            <w:pPr>
              <w:jc w:val="center"/>
              <w:textAlignment w:val="baseline"/>
              <w:rPr>
                <w:rFonts w:ascii="Cambria" w:hAnsi="Cambria"/>
                <w:sz w:val="20"/>
                <w:szCs w:val="20"/>
                <w:lang w:eastAsia="de-DE"/>
              </w:rPr>
            </w:pPr>
            <w:r w:rsidRPr="00026873">
              <w:rPr>
                <w:rFonts w:ascii="Cambria" w:hAnsi="Cambria"/>
                <w:sz w:val="20"/>
                <w:szCs w:val="20"/>
                <w:lang w:eastAsia="de-DE"/>
              </w:rPr>
              <w:t>P6S_UW</w:t>
            </w:r>
          </w:p>
          <w:p w14:paraId="5898B681" w14:textId="77777777" w:rsidR="004866EB" w:rsidRPr="00026873" w:rsidRDefault="004866EB" w:rsidP="000C79C6">
            <w:pPr>
              <w:jc w:val="center"/>
              <w:textAlignment w:val="baseline"/>
              <w:rPr>
                <w:rFonts w:ascii="Cambria" w:hAnsi="Cambria"/>
                <w:sz w:val="20"/>
                <w:szCs w:val="20"/>
                <w:lang w:eastAsia="de-DE"/>
              </w:rPr>
            </w:pPr>
            <w:r w:rsidRPr="00026873">
              <w:rPr>
                <w:rFonts w:ascii="Cambria" w:hAnsi="Cambria"/>
                <w:sz w:val="20"/>
                <w:szCs w:val="20"/>
                <w:lang w:eastAsia="de-DE"/>
              </w:rPr>
              <w:t>P6S_UU</w:t>
            </w:r>
          </w:p>
          <w:p w14:paraId="759E6713" w14:textId="77777777" w:rsidR="004866EB" w:rsidRPr="00026873" w:rsidRDefault="004866EB" w:rsidP="000C79C6">
            <w:pPr>
              <w:jc w:val="center"/>
              <w:textAlignment w:val="baseline"/>
              <w:rPr>
                <w:rFonts w:ascii="Cambria" w:hAnsi="Cambria"/>
                <w:sz w:val="20"/>
                <w:szCs w:val="20"/>
                <w:lang w:eastAsia="de-DE"/>
              </w:rPr>
            </w:pPr>
            <w:r w:rsidRPr="00026873">
              <w:rPr>
                <w:rFonts w:ascii="Cambria" w:hAnsi="Cambria"/>
                <w:sz w:val="20"/>
                <w:szCs w:val="20"/>
                <w:lang w:eastAsia="de-DE"/>
              </w:rPr>
              <w:t>P6S_UO</w:t>
            </w:r>
          </w:p>
          <w:p w14:paraId="58E5398A" w14:textId="77777777" w:rsidR="004866EB" w:rsidRPr="00026873" w:rsidRDefault="004866EB" w:rsidP="000C79C6">
            <w:pPr>
              <w:textAlignment w:val="baseline"/>
              <w:rPr>
                <w:rFonts w:ascii="Cambria" w:hAnsi="Cambria"/>
                <w:sz w:val="20"/>
                <w:szCs w:val="20"/>
                <w:lang w:eastAsia="de-DE"/>
              </w:rPr>
            </w:pPr>
          </w:p>
        </w:tc>
        <w:tc>
          <w:tcPr>
            <w:tcW w:w="9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DD43DD"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7F81623A" w14:textId="77777777" w:rsidR="004866EB" w:rsidRPr="00BF1B08" w:rsidRDefault="004866EB" w:rsidP="000C79C6">
            <w:pPr>
              <w:jc w:val="center"/>
              <w:textAlignment w:val="baseline"/>
              <w:rPr>
                <w:rFonts w:ascii="Cambria" w:hAnsi="Cambria"/>
                <w:sz w:val="20"/>
                <w:szCs w:val="20"/>
                <w:lang w:eastAsia="de-DE"/>
              </w:rPr>
            </w:pPr>
            <w:r w:rsidRPr="00BF1B08">
              <w:rPr>
                <w:rFonts w:ascii="Cambria" w:hAnsi="Cambria"/>
                <w:sz w:val="20"/>
                <w:szCs w:val="20"/>
                <w:lang w:eastAsia="de-DE"/>
              </w:rPr>
              <w:t>W</w:t>
            </w:r>
          </w:p>
        </w:tc>
        <w:tc>
          <w:tcPr>
            <w:tcW w:w="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A24F79" w14:textId="77777777" w:rsidR="004866EB" w:rsidRPr="00BF1B08" w:rsidRDefault="004866EB" w:rsidP="000C79C6">
            <w:pPr>
              <w:spacing w:line="60" w:lineRule="atLeast"/>
              <w:jc w:val="center"/>
              <w:textAlignment w:val="baseline"/>
              <w:rPr>
                <w:rFonts w:ascii="Cambria" w:hAnsi="Cambria"/>
                <w:sz w:val="20"/>
                <w:szCs w:val="20"/>
                <w:lang w:eastAsia="de-DE"/>
              </w:rPr>
            </w:pPr>
            <w:r w:rsidRPr="00BF1B08">
              <w:rPr>
                <w:rFonts w:ascii="Cambria" w:hAnsi="Cambria"/>
                <w:sz w:val="20"/>
                <w:szCs w:val="20"/>
                <w:lang w:eastAsia="de-DE"/>
              </w:rPr>
              <w:t>I.5, I.6 </w:t>
            </w:r>
          </w:p>
        </w:tc>
      </w:tr>
      <w:tr w:rsidR="004866EB" w:rsidRPr="00BF1B08" w14:paraId="5C8F21A2" w14:textId="77777777" w:rsidTr="03A93891">
        <w:trPr>
          <w:trHeight w:val="60"/>
          <w:jc w:val="center"/>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785E95" w14:textId="77777777" w:rsidR="004866EB" w:rsidRPr="00BF1B08" w:rsidRDefault="004866EB" w:rsidP="000C79C6">
            <w:pPr>
              <w:spacing w:line="60" w:lineRule="atLeast"/>
              <w:jc w:val="center"/>
              <w:textAlignment w:val="baseline"/>
              <w:rPr>
                <w:rFonts w:ascii="Cambria" w:hAnsi="Cambria"/>
                <w:sz w:val="20"/>
                <w:szCs w:val="20"/>
                <w:lang w:eastAsia="de-DE"/>
              </w:rPr>
            </w:pPr>
            <w:r w:rsidRPr="00BF1B08">
              <w:rPr>
                <w:rFonts w:ascii="Cambria" w:hAnsi="Cambria"/>
                <w:sz w:val="20"/>
                <w:szCs w:val="20"/>
                <w:lang w:eastAsia="de-DE"/>
              </w:rPr>
              <w:t>K_U03</w:t>
            </w:r>
          </w:p>
        </w:tc>
        <w:tc>
          <w:tcPr>
            <w:tcW w:w="46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D1595D" w14:textId="77777777" w:rsidR="004866EB" w:rsidRPr="00BF1B08" w:rsidRDefault="004866EB" w:rsidP="000C79C6">
            <w:pPr>
              <w:spacing w:line="60" w:lineRule="atLeast"/>
              <w:ind w:right="30"/>
              <w:jc w:val="both"/>
              <w:textAlignment w:val="baseline"/>
              <w:rPr>
                <w:rFonts w:ascii="Cambria" w:hAnsi="Cambria"/>
                <w:sz w:val="20"/>
                <w:szCs w:val="20"/>
                <w:lang w:eastAsia="de-DE"/>
              </w:rPr>
            </w:pPr>
            <w:r w:rsidRPr="00BF1B08">
              <w:rPr>
                <w:rFonts w:ascii="Cambria" w:hAnsi="Cambria"/>
                <w:sz w:val="20"/>
                <w:szCs w:val="20"/>
                <w:lang w:eastAsia="de-DE"/>
              </w:rPr>
              <w:t>samodzielnie planować i realizować typowe projekty związane z działalnością zawodową nauczyciela/ tłumacza</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5E1974" w14:textId="77777777" w:rsidR="004866EB" w:rsidRPr="00026873" w:rsidRDefault="004866EB" w:rsidP="000C79C6">
            <w:pPr>
              <w:jc w:val="center"/>
              <w:textAlignment w:val="baseline"/>
              <w:rPr>
                <w:lang w:eastAsia="de-DE"/>
              </w:rPr>
            </w:pPr>
            <w:r w:rsidRPr="00026873">
              <w:rPr>
                <w:rFonts w:ascii="Cambria" w:hAnsi="Cambria"/>
                <w:sz w:val="20"/>
                <w:szCs w:val="20"/>
                <w:lang w:eastAsia="de-DE"/>
              </w:rPr>
              <w:t>P6U_U </w:t>
            </w:r>
          </w:p>
          <w:p w14:paraId="59035AB8" w14:textId="77777777" w:rsidR="004866EB" w:rsidRPr="00026873" w:rsidRDefault="004866EB" w:rsidP="000C79C6">
            <w:pPr>
              <w:jc w:val="center"/>
              <w:textAlignment w:val="baseline"/>
              <w:rPr>
                <w:rFonts w:ascii="Cambria" w:hAnsi="Cambria"/>
                <w:sz w:val="20"/>
                <w:szCs w:val="20"/>
                <w:lang w:eastAsia="de-DE"/>
              </w:rPr>
            </w:pPr>
            <w:r w:rsidRPr="00026873">
              <w:rPr>
                <w:rFonts w:ascii="Cambria" w:hAnsi="Cambria"/>
                <w:sz w:val="20"/>
                <w:szCs w:val="20"/>
                <w:lang w:eastAsia="de-DE"/>
              </w:rPr>
              <w:t>P6S_UW</w:t>
            </w:r>
          </w:p>
          <w:p w14:paraId="70BC2E1E" w14:textId="77777777" w:rsidR="004866EB" w:rsidRPr="00026873" w:rsidRDefault="004866EB" w:rsidP="000C79C6">
            <w:pPr>
              <w:jc w:val="center"/>
              <w:textAlignment w:val="baseline"/>
              <w:rPr>
                <w:rFonts w:ascii="Cambria" w:hAnsi="Cambria"/>
                <w:sz w:val="20"/>
                <w:szCs w:val="20"/>
                <w:lang w:eastAsia="de-DE"/>
              </w:rPr>
            </w:pPr>
            <w:r w:rsidRPr="00026873">
              <w:rPr>
                <w:rFonts w:ascii="Cambria" w:hAnsi="Cambria"/>
                <w:sz w:val="20"/>
                <w:szCs w:val="20"/>
                <w:lang w:eastAsia="de-DE"/>
              </w:rPr>
              <w:t>P6S_UU</w:t>
            </w:r>
          </w:p>
          <w:p w14:paraId="7E42169A" w14:textId="77777777" w:rsidR="004866EB" w:rsidRPr="00026873" w:rsidRDefault="004866EB" w:rsidP="000C79C6">
            <w:pPr>
              <w:jc w:val="center"/>
              <w:textAlignment w:val="baseline"/>
              <w:rPr>
                <w:rFonts w:ascii="Cambria" w:hAnsi="Cambria"/>
                <w:sz w:val="20"/>
                <w:szCs w:val="20"/>
                <w:lang w:eastAsia="de-DE"/>
              </w:rPr>
            </w:pPr>
            <w:r w:rsidRPr="00026873">
              <w:rPr>
                <w:rFonts w:ascii="Cambria" w:hAnsi="Cambria"/>
                <w:sz w:val="20"/>
                <w:szCs w:val="20"/>
                <w:lang w:eastAsia="de-DE"/>
              </w:rPr>
              <w:t>P6S_UO</w:t>
            </w:r>
          </w:p>
        </w:tc>
        <w:tc>
          <w:tcPr>
            <w:tcW w:w="9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6A0CC1"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277816DD" w14:textId="77777777" w:rsidR="004866EB" w:rsidRPr="00BF1B08" w:rsidRDefault="004866EB" w:rsidP="000C79C6">
            <w:pPr>
              <w:jc w:val="center"/>
              <w:textAlignment w:val="baseline"/>
              <w:rPr>
                <w:rFonts w:ascii="Cambria" w:hAnsi="Cambria"/>
                <w:sz w:val="20"/>
                <w:szCs w:val="20"/>
                <w:lang w:eastAsia="de-DE"/>
              </w:rPr>
            </w:pPr>
            <w:r w:rsidRPr="00BF1B08">
              <w:rPr>
                <w:rFonts w:ascii="Cambria" w:hAnsi="Cambria"/>
                <w:sz w:val="20"/>
                <w:szCs w:val="20"/>
                <w:lang w:eastAsia="de-DE"/>
              </w:rPr>
              <w:t>W</w:t>
            </w:r>
          </w:p>
        </w:tc>
        <w:tc>
          <w:tcPr>
            <w:tcW w:w="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511F274" w14:textId="77777777" w:rsidR="004866EB" w:rsidRPr="00BF1B08" w:rsidRDefault="004866EB" w:rsidP="000C79C6">
            <w:pPr>
              <w:spacing w:line="60" w:lineRule="atLeast"/>
              <w:jc w:val="center"/>
              <w:textAlignment w:val="baseline"/>
              <w:rPr>
                <w:rFonts w:ascii="Cambria" w:hAnsi="Cambria"/>
                <w:sz w:val="20"/>
                <w:szCs w:val="20"/>
                <w:lang w:eastAsia="de-DE"/>
              </w:rPr>
            </w:pPr>
            <w:r w:rsidRPr="00BF1B08">
              <w:rPr>
                <w:rFonts w:ascii="Cambria" w:hAnsi="Cambria"/>
                <w:sz w:val="20"/>
                <w:szCs w:val="20"/>
                <w:lang w:eastAsia="de-DE"/>
              </w:rPr>
              <w:t>I.5, I.6 </w:t>
            </w:r>
          </w:p>
        </w:tc>
      </w:tr>
      <w:tr w:rsidR="004866EB" w:rsidRPr="00BF1B08" w14:paraId="4F5B7948" w14:textId="77777777" w:rsidTr="03A93891">
        <w:trPr>
          <w:trHeight w:val="60"/>
          <w:jc w:val="center"/>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A0A275A"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K_U04 </w:t>
            </w:r>
          </w:p>
        </w:tc>
        <w:tc>
          <w:tcPr>
            <w:tcW w:w="46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294B049" w14:textId="77777777" w:rsidR="004866EB" w:rsidRPr="00BF1B08" w:rsidRDefault="004866EB" w:rsidP="000C79C6">
            <w:pPr>
              <w:spacing w:line="60" w:lineRule="atLeast"/>
              <w:ind w:right="30"/>
              <w:jc w:val="both"/>
              <w:textAlignment w:val="baseline"/>
              <w:rPr>
                <w:lang w:eastAsia="de-DE"/>
              </w:rPr>
            </w:pPr>
            <w:r w:rsidRPr="00BF1B08">
              <w:rPr>
                <w:rFonts w:ascii="Cambria" w:hAnsi="Cambria"/>
                <w:sz w:val="20"/>
                <w:szCs w:val="20"/>
                <w:lang w:eastAsia="de-DE"/>
              </w:rPr>
              <w:t>wykorzystać wiedzę o teoriach przyswajania języków </w:t>
            </w:r>
            <w:r w:rsidRPr="00BF1B08">
              <w:rPr>
                <w:rFonts w:ascii="Cambria" w:hAnsi="Cambria"/>
                <w:sz w:val="20"/>
                <w:szCs w:val="20"/>
                <w:lang w:eastAsia="de-DE"/>
              </w:rPr>
              <w:br/>
              <w:t>do uczenia się języka wybranej specjalności (angielskiego/niemieckiego) oraz drugiego języka obcego (lektorat)</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D3BE5D1"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P6U_U </w:t>
            </w:r>
          </w:p>
          <w:p w14:paraId="0DEC622A"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P6S_UW </w:t>
            </w:r>
          </w:p>
        </w:tc>
        <w:tc>
          <w:tcPr>
            <w:tcW w:w="9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07E9390"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52EFDEE4"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W</w:t>
            </w:r>
          </w:p>
        </w:tc>
        <w:tc>
          <w:tcPr>
            <w:tcW w:w="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746BA07"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I.5 </w:t>
            </w:r>
          </w:p>
        </w:tc>
      </w:tr>
      <w:tr w:rsidR="004866EB" w:rsidRPr="00BF1B08" w14:paraId="3B8B03C4" w14:textId="77777777" w:rsidTr="03A93891">
        <w:trPr>
          <w:trHeight w:val="345"/>
          <w:jc w:val="center"/>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34897BA" w14:textId="77777777" w:rsidR="004866EB" w:rsidRPr="00BF1B08" w:rsidRDefault="004866EB" w:rsidP="000C79C6">
            <w:pPr>
              <w:jc w:val="center"/>
              <w:textAlignment w:val="baseline"/>
              <w:rPr>
                <w:lang w:eastAsia="de-DE"/>
              </w:rPr>
            </w:pPr>
            <w:r w:rsidRPr="00E45AC5">
              <w:rPr>
                <w:rFonts w:ascii="Cambria" w:hAnsi="Cambria"/>
                <w:sz w:val="20"/>
                <w:szCs w:val="20"/>
                <w:lang w:eastAsia="de-DE"/>
              </w:rPr>
              <w:t>K_U05</w:t>
            </w:r>
          </w:p>
        </w:tc>
        <w:tc>
          <w:tcPr>
            <w:tcW w:w="46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2F16283" w14:textId="77777777" w:rsidR="004866EB" w:rsidRPr="00BF1B08" w:rsidRDefault="004866EB" w:rsidP="000C79C6">
            <w:pPr>
              <w:ind w:right="30"/>
              <w:jc w:val="both"/>
              <w:textAlignment w:val="baseline"/>
              <w:rPr>
                <w:lang w:eastAsia="de-DE"/>
              </w:rPr>
            </w:pPr>
            <w:r w:rsidRPr="00BF1B08">
              <w:rPr>
                <w:rFonts w:ascii="Cambria" w:hAnsi="Cambria"/>
                <w:sz w:val="20"/>
                <w:szCs w:val="20"/>
                <w:lang w:eastAsia="de-DE"/>
              </w:rPr>
              <w:t>wyszukiwać, analizować, oceniać, selekcjonować i użytkować informacje z wykorzystaniem różnych źródeł w języku polskim i obcym, a także dokonywać syntezy tych informacji</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15CE7F3" w14:textId="77777777" w:rsidR="004866EB" w:rsidRPr="00026873" w:rsidRDefault="004866EB" w:rsidP="000C79C6">
            <w:pPr>
              <w:jc w:val="center"/>
              <w:textAlignment w:val="baseline"/>
              <w:rPr>
                <w:lang w:eastAsia="de-DE"/>
              </w:rPr>
            </w:pPr>
            <w:r w:rsidRPr="00026873">
              <w:rPr>
                <w:rFonts w:ascii="Cambria" w:hAnsi="Cambria"/>
                <w:sz w:val="20"/>
                <w:szCs w:val="20"/>
                <w:lang w:eastAsia="de-DE"/>
              </w:rPr>
              <w:t>P6U_U </w:t>
            </w:r>
          </w:p>
          <w:p w14:paraId="743B3422" w14:textId="77777777" w:rsidR="004866EB" w:rsidRPr="00026873" w:rsidRDefault="004866EB" w:rsidP="000C79C6">
            <w:pPr>
              <w:jc w:val="center"/>
              <w:textAlignment w:val="baseline"/>
              <w:rPr>
                <w:rFonts w:ascii="Cambria" w:hAnsi="Cambria"/>
                <w:sz w:val="20"/>
                <w:szCs w:val="20"/>
                <w:lang w:eastAsia="de-DE"/>
              </w:rPr>
            </w:pPr>
            <w:r w:rsidRPr="00026873">
              <w:rPr>
                <w:rFonts w:ascii="Cambria" w:hAnsi="Cambria"/>
                <w:sz w:val="20"/>
                <w:szCs w:val="20"/>
                <w:lang w:eastAsia="de-DE"/>
              </w:rPr>
              <w:t>P6S_UW</w:t>
            </w:r>
          </w:p>
          <w:p w14:paraId="1E4BFAE8" w14:textId="77777777" w:rsidR="004866EB" w:rsidRPr="00026873" w:rsidRDefault="004866EB" w:rsidP="000C79C6">
            <w:pPr>
              <w:jc w:val="center"/>
              <w:textAlignment w:val="baseline"/>
              <w:rPr>
                <w:lang w:eastAsia="de-DE"/>
              </w:rPr>
            </w:pPr>
            <w:r w:rsidRPr="00026873">
              <w:rPr>
                <w:rFonts w:ascii="Cambria" w:hAnsi="Cambria"/>
                <w:sz w:val="20"/>
                <w:szCs w:val="20"/>
                <w:lang w:eastAsia="de-DE"/>
              </w:rPr>
              <w:t>P6S_UO</w:t>
            </w:r>
          </w:p>
          <w:p w14:paraId="63E5682D" w14:textId="77777777" w:rsidR="004866EB" w:rsidRPr="00026873" w:rsidRDefault="004866EB" w:rsidP="000C79C6">
            <w:pPr>
              <w:jc w:val="center"/>
              <w:textAlignment w:val="baseline"/>
              <w:rPr>
                <w:lang w:eastAsia="de-DE"/>
              </w:rPr>
            </w:pPr>
          </w:p>
        </w:tc>
        <w:tc>
          <w:tcPr>
            <w:tcW w:w="9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2DA74A4"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41B99FCE"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W</w:t>
            </w:r>
          </w:p>
        </w:tc>
        <w:tc>
          <w:tcPr>
            <w:tcW w:w="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9346ECA"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I.5, I.6 </w:t>
            </w:r>
          </w:p>
        </w:tc>
      </w:tr>
      <w:tr w:rsidR="004866EB" w:rsidRPr="00BF1B08" w14:paraId="37C76EBD" w14:textId="77777777" w:rsidTr="03A93891">
        <w:trPr>
          <w:trHeight w:val="345"/>
          <w:jc w:val="center"/>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F1C3B83"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K_U06 </w:t>
            </w:r>
          </w:p>
        </w:tc>
        <w:tc>
          <w:tcPr>
            <w:tcW w:w="46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923EB1A" w14:textId="77777777" w:rsidR="004866EB" w:rsidRPr="00BF1B08" w:rsidRDefault="004866EB" w:rsidP="000C79C6">
            <w:pPr>
              <w:ind w:right="30"/>
              <w:jc w:val="both"/>
              <w:textAlignment w:val="baseline"/>
              <w:rPr>
                <w:lang w:eastAsia="de-DE"/>
              </w:rPr>
            </w:pPr>
            <w:r w:rsidRPr="00BF1B08">
              <w:rPr>
                <w:rFonts w:ascii="Cambria" w:hAnsi="Cambria"/>
                <w:sz w:val="20"/>
                <w:szCs w:val="20"/>
                <w:lang w:eastAsia="de-DE"/>
              </w:rPr>
              <w:t>wykorzystać kompetencje językowe do uzyskania bezpośredniego dostępu do zasobów i materiałów w celu zdobycia wiedzy źródłowej o kulturze, literaturze i krajach swojej specjalności językowej</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1FF2E78" w14:textId="77777777" w:rsidR="004866EB" w:rsidRDefault="004866EB" w:rsidP="000C79C6">
            <w:pPr>
              <w:jc w:val="center"/>
              <w:textAlignment w:val="baseline"/>
              <w:rPr>
                <w:rFonts w:ascii="Cambria" w:hAnsi="Cambria"/>
                <w:sz w:val="20"/>
                <w:szCs w:val="20"/>
                <w:lang w:eastAsia="de-DE"/>
              </w:rPr>
            </w:pPr>
            <w:r w:rsidRPr="00026873">
              <w:rPr>
                <w:rFonts w:ascii="Cambria" w:hAnsi="Cambria"/>
                <w:sz w:val="20"/>
                <w:szCs w:val="20"/>
                <w:lang w:eastAsia="de-DE"/>
              </w:rPr>
              <w:t>P6U_U</w:t>
            </w:r>
          </w:p>
          <w:p w14:paraId="45A68C42" w14:textId="77777777" w:rsidR="004866EB" w:rsidRPr="002C71C7" w:rsidRDefault="004866EB" w:rsidP="000C79C6">
            <w:pPr>
              <w:jc w:val="center"/>
              <w:textAlignment w:val="baseline"/>
              <w:rPr>
                <w:rFonts w:ascii="Cambria" w:hAnsi="Cambria"/>
                <w:sz w:val="20"/>
                <w:szCs w:val="20"/>
                <w:lang w:eastAsia="de-DE"/>
              </w:rPr>
            </w:pPr>
            <w:r w:rsidRPr="002C71C7">
              <w:rPr>
                <w:rFonts w:ascii="Cambria" w:hAnsi="Cambria"/>
                <w:sz w:val="20"/>
                <w:szCs w:val="20"/>
                <w:lang w:eastAsia="de-DE"/>
              </w:rPr>
              <w:t> P6S_UW</w:t>
            </w:r>
          </w:p>
          <w:p w14:paraId="215F9193" w14:textId="77777777" w:rsidR="004866EB" w:rsidRPr="00026873" w:rsidRDefault="004866EB" w:rsidP="000C79C6">
            <w:pPr>
              <w:jc w:val="center"/>
              <w:textAlignment w:val="baseline"/>
              <w:rPr>
                <w:lang w:eastAsia="de-DE"/>
              </w:rPr>
            </w:pPr>
            <w:r w:rsidRPr="00026873">
              <w:rPr>
                <w:rFonts w:ascii="Cambria" w:hAnsi="Cambria"/>
                <w:sz w:val="20"/>
                <w:szCs w:val="20"/>
                <w:lang w:eastAsia="de-DE"/>
              </w:rPr>
              <w:t> P6S_UK </w:t>
            </w:r>
          </w:p>
        </w:tc>
        <w:tc>
          <w:tcPr>
            <w:tcW w:w="9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A6086D2"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14211F00"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W</w:t>
            </w:r>
          </w:p>
        </w:tc>
        <w:tc>
          <w:tcPr>
            <w:tcW w:w="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5AF0E60"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I.5, I.6 </w:t>
            </w:r>
          </w:p>
        </w:tc>
      </w:tr>
      <w:tr w:rsidR="004866EB" w:rsidRPr="00BF1B08" w14:paraId="77DCD9FC" w14:textId="77777777" w:rsidTr="03A93891">
        <w:trPr>
          <w:trHeight w:val="345"/>
          <w:jc w:val="center"/>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8F017C8"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K_U07</w:t>
            </w:r>
          </w:p>
        </w:tc>
        <w:tc>
          <w:tcPr>
            <w:tcW w:w="46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DCD4CAB" w14:textId="77777777" w:rsidR="004866EB" w:rsidRPr="00BF1B08" w:rsidRDefault="004866EB" w:rsidP="000C79C6">
            <w:pPr>
              <w:ind w:right="30"/>
              <w:jc w:val="both"/>
              <w:textAlignment w:val="baseline"/>
              <w:rPr>
                <w:lang w:eastAsia="de-DE"/>
              </w:rPr>
            </w:pPr>
            <w:r w:rsidRPr="00BF1B08">
              <w:rPr>
                <w:rFonts w:ascii="Cambria" w:hAnsi="Cambria"/>
                <w:sz w:val="20"/>
                <w:szCs w:val="20"/>
                <w:lang w:eastAsia="de-DE"/>
              </w:rPr>
              <w:t>zastosować terminologię współczesnego literaturoznawstwa do odczytania, analizy i interpretacji tekstu literackiego</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802FD16" w14:textId="77777777" w:rsidR="004866EB" w:rsidRPr="00026873" w:rsidRDefault="004866EB" w:rsidP="000C79C6">
            <w:pPr>
              <w:jc w:val="center"/>
              <w:textAlignment w:val="baseline"/>
              <w:rPr>
                <w:lang w:eastAsia="de-DE"/>
              </w:rPr>
            </w:pPr>
            <w:r w:rsidRPr="00026873">
              <w:rPr>
                <w:rFonts w:ascii="Cambria" w:hAnsi="Cambria"/>
                <w:sz w:val="20"/>
                <w:szCs w:val="20"/>
                <w:lang w:eastAsia="de-DE"/>
              </w:rPr>
              <w:t>P6U_U </w:t>
            </w:r>
          </w:p>
          <w:p w14:paraId="65B3FAF9" w14:textId="77777777" w:rsidR="004866EB" w:rsidRPr="00026873" w:rsidRDefault="004866EB" w:rsidP="000C79C6">
            <w:pPr>
              <w:jc w:val="center"/>
              <w:textAlignment w:val="baseline"/>
              <w:rPr>
                <w:rFonts w:ascii="Cambria" w:hAnsi="Cambria"/>
                <w:sz w:val="20"/>
                <w:szCs w:val="20"/>
                <w:lang w:eastAsia="de-DE"/>
              </w:rPr>
            </w:pPr>
            <w:r w:rsidRPr="00026873">
              <w:rPr>
                <w:rFonts w:ascii="Cambria" w:hAnsi="Cambria"/>
                <w:sz w:val="20"/>
                <w:szCs w:val="20"/>
                <w:lang w:eastAsia="de-DE"/>
              </w:rPr>
              <w:t>P6S_UW </w:t>
            </w:r>
          </w:p>
          <w:p w14:paraId="44B01552" w14:textId="77777777" w:rsidR="004866EB" w:rsidRPr="00026873" w:rsidRDefault="004866EB" w:rsidP="000C79C6">
            <w:pPr>
              <w:jc w:val="center"/>
              <w:textAlignment w:val="baseline"/>
              <w:rPr>
                <w:lang w:eastAsia="de-DE"/>
              </w:rPr>
            </w:pPr>
            <w:r w:rsidRPr="00026873">
              <w:rPr>
                <w:rFonts w:ascii="Cambria" w:hAnsi="Cambria"/>
                <w:sz w:val="20"/>
                <w:szCs w:val="20"/>
                <w:lang w:eastAsia="de-DE"/>
              </w:rPr>
              <w:t>P6S_UK</w:t>
            </w:r>
          </w:p>
        </w:tc>
        <w:tc>
          <w:tcPr>
            <w:tcW w:w="9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22ED616"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49D7E807"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W</w:t>
            </w:r>
          </w:p>
        </w:tc>
        <w:tc>
          <w:tcPr>
            <w:tcW w:w="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AED2CCE"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I.6 </w:t>
            </w:r>
          </w:p>
        </w:tc>
      </w:tr>
      <w:tr w:rsidR="004866EB" w:rsidRPr="00BF1B08" w14:paraId="06FA3090" w14:textId="77777777" w:rsidTr="03A93891">
        <w:trPr>
          <w:trHeight w:val="345"/>
          <w:jc w:val="center"/>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A3A230" w14:textId="77777777" w:rsidR="004866EB" w:rsidRPr="00BF1B08" w:rsidRDefault="004866EB" w:rsidP="000C79C6">
            <w:pPr>
              <w:jc w:val="center"/>
              <w:textAlignment w:val="baseline"/>
              <w:rPr>
                <w:rFonts w:ascii="Cambria" w:hAnsi="Cambria"/>
                <w:sz w:val="20"/>
                <w:szCs w:val="20"/>
                <w:lang w:eastAsia="de-DE"/>
              </w:rPr>
            </w:pPr>
            <w:r w:rsidRPr="00BF1B08">
              <w:rPr>
                <w:rFonts w:ascii="Cambria" w:hAnsi="Cambria"/>
                <w:sz w:val="20"/>
                <w:szCs w:val="20"/>
                <w:lang w:eastAsia="de-DE"/>
              </w:rPr>
              <w:t>K_U08</w:t>
            </w:r>
          </w:p>
        </w:tc>
        <w:tc>
          <w:tcPr>
            <w:tcW w:w="46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91FF34" w14:textId="77777777" w:rsidR="004866EB" w:rsidRPr="00BF1B08" w:rsidRDefault="004866EB" w:rsidP="000C79C6">
            <w:pPr>
              <w:ind w:right="30"/>
              <w:jc w:val="both"/>
              <w:textAlignment w:val="baseline"/>
              <w:rPr>
                <w:rFonts w:ascii="Cambria" w:hAnsi="Cambria"/>
                <w:sz w:val="20"/>
                <w:szCs w:val="20"/>
                <w:lang w:eastAsia="de-DE"/>
              </w:rPr>
            </w:pPr>
            <w:r w:rsidRPr="00BF1B08">
              <w:rPr>
                <w:rFonts w:ascii="Cambria" w:hAnsi="Cambria"/>
                <w:sz w:val="20"/>
                <w:szCs w:val="20"/>
                <w:lang w:eastAsia="de-DE"/>
              </w:rPr>
              <w:t>rozpoznać – na podstawie tekstu literackiego i innych tekstów kultury – różnice kulturowe i przynależność dzieła do odrębnego dziedzictwa kulturowego</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F839CA" w14:textId="77777777" w:rsidR="004866EB" w:rsidRPr="00026873" w:rsidRDefault="004866EB" w:rsidP="000C79C6">
            <w:pPr>
              <w:jc w:val="center"/>
              <w:textAlignment w:val="baseline"/>
              <w:rPr>
                <w:lang w:eastAsia="de-DE"/>
              </w:rPr>
            </w:pPr>
            <w:r w:rsidRPr="00026873">
              <w:rPr>
                <w:rFonts w:ascii="Cambria" w:hAnsi="Cambria"/>
                <w:sz w:val="20"/>
                <w:szCs w:val="20"/>
                <w:lang w:eastAsia="de-DE"/>
              </w:rPr>
              <w:t>P6U_U </w:t>
            </w:r>
          </w:p>
          <w:p w14:paraId="42CDFAA9" w14:textId="77777777" w:rsidR="004866EB" w:rsidRPr="00026873" w:rsidRDefault="004866EB" w:rsidP="000C79C6">
            <w:pPr>
              <w:jc w:val="center"/>
              <w:textAlignment w:val="baseline"/>
              <w:rPr>
                <w:rFonts w:ascii="Cambria" w:hAnsi="Cambria"/>
                <w:sz w:val="20"/>
                <w:szCs w:val="20"/>
                <w:lang w:eastAsia="de-DE"/>
              </w:rPr>
            </w:pPr>
            <w:r w:rsidRPr="00026873">
              <w:rPr>
                <w:rFonts w:ascii="Cambria" w:hAnsi="Cambria"/>
                <w:sz w:val="20"/>
                <w:szCs w:val="20"/>
                <w:lang w:eastAsia="de-DE"/>
              </w:rPr>
              <w:t>P6S_UW</w:t>
            </w:r>
          </w:p>
          <w:p w14:paraId="7315FE08" w14:textId="77777777" w:rsidR="004866EB" w:rsidRPr="00026873" w:rsidRDefault="004866EB" w:rsidP="000C79C6">
            <w:pPr>
              <w:jc w:val="center"/>
              <w:textAlignment w:val="baseline"/>
              <w:rPr>
                <w:rFonts w:ascii="Cambria" w:hAnsi="Cambria"/>
                <w:sz w:val="20"/>
                <w:szCs w:val="20"/>
                <w:lang w:eastAsia="de-DE"/>
              </w:rPr>
            </w:pPr>
            <w:r w:rsidRPr="00026873">
              <w:rPr>
                <w:rFonts w:ascii="Cambria" w:hAnsi="Cambria"/>
                <w:sz w:val="20"/>
                <w:szCs w:val="20"/>
                <w:lang w:eastAsia="de-DE"/>
              </w:rPr>
              <w:t>P6S_UK </w:t>
            </w:r>
          </w:p>
        </w:tc>
        <w:tc>
          <w:tcPr>
            <w:tcW w:w="9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BF748A"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24E6A0E2" w14:textId="77777777" w:rsidR="004866EB" w:rsidRPr="00BF1B08" w:rsidRDefault="004866EB" w:rsidP="000C79C6">
            <w:pPr>
              <w:jc w:val="center"/>
              <w:textAlignment w:val="baseline"/>
              <w:rPr>
                <w:rFonts w:ascii="Cambria" w:hAnsi="Cambria"/>
                <w:sz w:val="20"/>
                <w:szCs w:val="20"/>
                <w:lang w:eastAsia="de-DE"/>
              </w:rPr>
            </w:pPr>
            <w:r w:rsidRPr="00BF1B08">
              <w:rPr>
                <w:rFonts w:ascii="Cambria" w:hAnsi="Cambria"/>
                <w:sz w:val="20"/>
                <w:szCs w:val="20"/>
                <w:lang w:eastAsia="de-DE"/>
              </w:rPr>
              <w:t>W</w:t>
            </w:r>
          </w:p>
        </w:tc>
        <w:tc>
          <w:tcPr>
            <w:tcW w:w="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B6D445" w14:textId="77777777" w:rsidR="004866EB" w:rsidRPr="00BF1B08" w:rsidRDefault="004866EB" w:rsidP="000C79C6">
            <w:pPr>
              <w:jc w:val="center"/>
              <w:textAlignment w:val="baseline"/>
              <w:rPr>
                <w:rFonts w:ascii="Cambria" w:hAnsi="Cambria"/>
                <w:sz w:val="20"/>
                <w:szCs w:val="20"/>
                <w:lang w:eastAsia="de-DE"/>
              </w:rPr>
            </w:pPr>
            <w:r w:rsidRPr="00BF1B08">
              <w:rPr>
                <w:rFonts w:ascii="Cambria" w:hAnsi="Cambria"/>
                <w:sz w:val="20"/>
                <w:szCs w:val="20"/>
                <w:lang w:eastAsia="de-DE"/>
              </w:rPr>
              <w:t>I.6 </w:t>
            </w:r>
          </w:p>
        </w:tc>
      </w:tr>
      <w:tr w:rsidR="004866EB" w:rsidRPr="00BF1B08" w14:paraId="65A5BA0E" w14:textId="77777777" w:rsidTr="03A93891">
        <w:trPr>
          <w:trHeight w:val="345"/>
          <w:jc w:val="center"/>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25C174" w14:textId="77777777" w:rsidR="004866EB" w:rsidRPr="00BF1B08" w:rsidRDefault="004866EB" w:rsidP="000C79C6">
            <w:pPr>
              <w:jc w:val="center"/>
              <w:textAlignment w:val="baseline"/>
              <w:rPr>
                <w:rFonts w:ascii="Cambria" w:hAnsi="Cambria"/>
                <w:sz w:val="20"/>
                <w:szCs w:val="20"/>
                <w:lang w:eastAsia="de-DE"/>
              </w:rPr>
            </w:pPr>
            <w:r w:rsidRPr="00BF1B08">
              <w:rPr>
                <w:rFonts w:ascii="Cambria" w:hAnsi="Cambria"/>
                <w:sz w:val="20"/>
                <w:szCs w:val="20"/>
                <w:lang w:eastAsia="de-DE"/>
              </w:rPr>
              <w:t>K_U09</w:t>
            </w:r>
          </w:p>
        </w:tc>
        <w:tc>
          <w:tcPr>
            <w:tcW w:w="46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7B6160" w14:textId="77777777" w:rsidR="004866EB" w:rsidRPr="00BF1B08" w:rsidRDefault="004866EB" w:rsidP="000C79C6">
            <w:pPr>
              <w:ind w:right="30"/>
              <w:jc w:val="both"/>
              <w:textAlignment w:val="baseline"/>
              <w:rPr>
                <w:rFonts w:ascii="Cambria" w:hAnsi="Cambria"/>
                <w:sz w:val="20"/>
                <w:szCs w:val="20"/>
                <w:lang w:eastAsia="de-DE"/>
              </w:rPr>
            </w:pPr>
            <w:r w:rsidRPr="00BF1B08">
              <w:rPr>
                <w:rFonts w:ascii="Cambria" w:hAnsi="Cambria"/>
                <w:sz w:val="20"/>
                <w:szCs w:val="20"/>
                <w:lang w:eastAsia="de-DE"/>
              </w:rPr>
              <w:t>rozpoznać różne rodzaje tekstów kultury oraz przeprowadzić i</w:t>
            </w:r>
            <w:r>
              <w:rPr>
                <w:rFonts w:ascii="Cambria" w:hAnsi="Cambria"/>
                <w:sz w:val="20"/>
                <w:szCs w:val="20"/>
                <w:lang w:eastAsia="de-DE"/>
              </w:rPr>
              <w:t>ch krytyczną analizę, syntezę i </w:t>
            </w:r>
            <w:r w:rsidRPr="00BF1B08">
              <w:rPr>
                <w:rFonts w:ascii="Cambria" w:hAnsi="Cambria"/>
                <w:sz w:val="20"/>
                <w:szCs w:val="20"/>
                <w:lang w:eastAsia="de-DE"/>
              </w:rPr>
              <w:t>interpretację, w celu określenia ich znaczeń, oddziaływania społecznego, miejsca w procesie historyczno-kulturowym</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53585F" w14:textId="77777777" w:rsidR="004866EB" w:rsidRPr="00026873" w:rsidRDefault="004866EB" w:rsidP="000C79C6">
            <w:pPr>
              <w:jc w:val="center"/>
              <w:textAlignment w:val="baseline"/>
              <w:rPr>
                <w:lang w:eastAsia="de-DE"/>
              </w:rPr>
            </w:pPr>
            <w:r w:rsidRPr="00026873">
              <w:rPr>
                <w:rFonts w:ascii="Cambria" w:hAnsi="Cambria"/>
                <w:sz w:val="20"/>
                <w:szCs w:val="20"/>
                <w:lang w:eastAsia="de-DE"/>
              </w:rPr>
              <w:t>P6U_U </w:t>
            </w:r>
          </w:p>
          <w:p w14:paraId="4E720CB4" w14:textId="77777777" w:rsidR="004866EB" w:rsidRPr="00026873" w:rsidRDefault="004866EB" w:rsidP="000C79C6">
            <w:pPr>
              <w:jc w:val="center"/>
              <w:textAlignment w:val="baseline"/>
              <w:rPr>
                <w:rFonts w:ascii="Cambria" w:hAnsi="Cambria"/>
                <w:sz w:val="20"/>
                <w:szCs w:val="20"/>
                <w:lang w:eastAsia="de-DE"/>
              </w:rPr>
            </w:pPr>
            <w:r w:rsidRPr="00026873">
              <w:rPr>
                <w:rFonts w:ascii="Cambria" w:hAnsi="Cambria"/>
                <w:sz w:val="20"/>
                <w:szCs w:val="20"/>
                <w:lang w:eastAsia="de-DE"/>
              </w:rPr>
              <w:t>P6S_UW </w:t>
            </w:r>
          </w:p>
        </w:tc>
        <w:tc>
          <w:tcPr>
            <w:tcW w:w="9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5E2737"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1F1329F2" w14:textId="77777777" w:rsidR="004866EB" w:rsidRPr="00BF1B08" w:rsidRDefault="004866EB" w:rsidP="000C79C6">
            <w:pPr>
              <w:jc w:val="center"/>
              <w:textAlignment w:val="baseline"/>
              <w:rPr>
                <w:rFonts w:ascii="Cambria" w:hAnsi="Cambria"/>
                <w:sz w:val="20"/>
                <w:szCs w:val="20"/>
                <w:lang w:eastAsia="de-DE"/>
              </w:rPr>
            </w:pPr>
            <w:r w:rsidRPr="00BF1B08">
              <w:rPr>
                <w:rFonts w:ascii="Cambria" w:hAnsi="Cambria"/>
                <w:sz w:val="20"/>
                <w:szCs w:val="20"/>
                <w:lang w:eastAsia="de-DE"/>
              </w:rPr>
              <w:t>W</w:t>
            </w:r>
          </w:p>
        </w:tc>
        <w:tc>
          <w:tcPr>
            <w:tcW w:w="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3CEEE6" w14:textId="77777777" w:rsidR="004866EB" w:rsidRPr="00BF1B08" w:rsidRDefault="004866EB" w:rsidP="000C79C6">
            <w:pPr>
              <w:jc w:val="center"/>
              <w:textAlignment w:val="baseline"/>
              <w:rPr>
                <w:rFonts w:ascii="Cambria" w:hAnsi="Cambria"/>
                <w:sz w:val="20"/>
                <w:szCs w:val="20"/>
                <w:lang w:eastAsia="de-DE"/>
              </w:rPr>
            </w:pPr>
            <w:r w:rsidRPr="00BF1B08">
              <w:rPr>
                <w:rFonts w:ascii="Cambria" w:hAnsi="Cambria"/>
                <w:sz w:val="20"/>
                <w:szCs w:val="20"/>
                <w:lang w:eastAsia="de-DE"/>
              </w:rPr>
              <w:t>I.5, I.6 </w:t>
            </w:r>
          </w:p>
        </w:tc>
      </w:tr>
      <w:tr w:rsidR="004866EB" w:rsidRPr="00BF1B08" w14:paraId="580F9AEE" w14:textId="77777777" w:rsidTr="03A93891">
        <w:trPr>
          <w:trHeight w:val="345"/>
          <w:jc w:val="center"/>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DF9663" w14:textId="77777777" w:rsidR="004866EB" w:rsidRPr="00BF1B08" w:rsidRDefault="004866EB" w:rsidP="000C79C6">
            <w:pPr>
              <w:jc w:val="center"/>
              <w:textAlignment w:val="baseline"/>
              <w:rPr>
                <w:rFonts w:ascii="Cambria" w:hAnsi="Cambria"/>
                <w:sz w:val="20"/>
                <w:szCs w:val="20"/>
                <w:lang w:eastAsia="de-DE"/>
              </w:rPr>
            </w:pPr>
            <w:r w:rsidRPr="00BF1B08">
              <w:rPr>
                <w:rFonts w:ascii="Cambria" w:hAnsi="Cambria"/>
                <w:sz w:val="20"/>
                <w:szCs w:val="20"/>
                <w:lang w:eastAsia="de-DE"/>
              </w:rPr>
              <w:t>K_U10</w:t>
            </w:r>
          </w:p>
        </w:tc>
        <w:tc>
          <w:tcPr>
            <w:tcW w:w="46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990BA4" w14:textId="77777777" w:rsidR="004866EB" w:rsidRPr="00BF1B08" w:rsidRDefault="004866EB" w:rsidP="000C79C6">
            <w:pPr>
              <w:ind w:right="30"/>
              <w:jc w:val="both"/>
              <w:textAlignment w:val="baseline"/>
              <w:rPr>
                <w:rFonts w:ascii="Cambria" w:hAnsi="Cambria"/>
                <w:sz w:val="20"/>
                <w:szCs w:val="20"/>
                <w:lang w:eastAsia="de-DE"/>
              </w:rPr>
            </w:pPr>
            <w:r w:rsidRPr="00BF1B08">
              <w:rPr>
                <w:rFonts w:ascii="Cambria" w:hAnsi="Cambria"/>
                <w:sz w:val="20"/>
                <w:szCs w:val="20"/>
                <w:lang w:eastAsia="de-DE"/>
              </w:rPr>
              <w:t>dokonać analizy porównawczej wybranych aspektów kultury rodzimej i kultury języka obcego </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60447C" w14:textId="77777777" w:rsidR="004866EB" w:rsidRPr="00026873" w:rsidRDefault="004866EB" w:rsidP="000C79C6">
            <w:pPr>
              <w:jc w:val="center"/>
              <w:textAlignment w:val="baseline"/>
              <w:rPr>
                <w:lang w:eastAsia="de-DE"/>
              </w:rPr>
            </w:pPr>
            <w:r w:rsidRPr="00026873">
              <w:rPr>
                <w:rFonts w:ascii="Cambria" w:hAnsi="Cambria"/>
                <w:sz w:val="20"/>
                <w:szCs w:val="20"/>
                <w:lang w:eastAsia="de-DE"/>
              </w:rPr>
              <w:t>P6U_U </w:t>
            </w:r>
          </w:p>
          <w:p w14:paraId="4B2FFB79" w14:textId="77777777" w:rsidR="004866EB" w:rsidRPr="00026873" w:rsidRDefault="004866EB" w:rsidP="000C79C6">
            <w:pPr>
              <w:jc w:val="center"/>
              <w:textAlignment w:val="baseline"/>
              <w:rPr>
                <w:rFonts w:ascii="Cambria" w:hAnsi="Cambria"/>
                <w:sz w:val="20"/>
                <w:szCs w:val="20"/>
                <w:lang w:eastAsia="de-DE"/>
              </w:rPr>
            </w:pPr>
            <w:r w:rsidRPr="00026873">
              <w:rPr>
                <w:rFonts w:ascii="Cambria" w:hAnsi="Cambria"/>
                <w:sz w:val="20"/>
                <w:szCs w:val="20"/>
                <w:lang w:eastAsia="de-DE"/>
              </w:rPr>
              <w:t>P6S_UW </w:t>
            </w:r>
          </w:p>
        </w:tc>
        <w:tc>
          <w:tcPr>
            <w:tcW w:w="9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CF342A"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4A10F59D" w14:textId="77777777" w:rsidR="004866EB" w:rsidRPr="00BF1B08" w:rsidRDefault="004866EB" w:rsidP="000C79C6">
            <w:pPr>
              <w:jc w:val="center"/>
              <w:textAlignment w:val="baseline"/>
              <w:rPr>
                <w:rFonts w:ascii="Cambria" w:hAnsi="Cambria"/>
                <w:sz w:val="20"/>
                <w:szCs w:val="20"/>
                <w:lang w:eastAsia="de-DE"/>
              </w:rPr>
            </w:pPr>
            <w:r w:rsidRPr="00BF1B08">
              <w:rPr>
                <w:rFonts w:ascii="Cambria" w:hAnsi="Cambria"/>
                <w:sz w:val="20"/>
                <w:szCs w:val="20"/>
                <w:lang w:eastAsia="de-DE"/>
              </w:rPr>
              <w:t>W </w:t>
            </w:r>
          </w:p>
        </w:tc>
        <w:tc>
          <w:tcPr>
            <w:tcW w:w="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AB7762" w14:textId="77777777" w:rsidR="004866EB" w:rsidRPr="00BF1B08" w:rsidRDefault="004866EB" w:rsidP="000C79C6">
            <w:pPr>
              <w:jc w:val="center"/>
              <w:textAlignment w:val="baseline"/>
              <w:rPr>
                <w:rFonts w:ascii="Cambria" w:hAnsi="Cambria"/>
                <w:sz w:val="20"/>
                <w:szCs w:val="20"/>
                <w:lang w:eastAsia="de-DE"/>
              </w:rPr>
            </w:pPr>
            <w:r w:rsidRPr="00BF1B08">
              <w:rPr>
                <w:rFonts w:ascii="Cambria" w:hAnsi="Cambria"/>
                <w:sz w:val="20"/>
                <w:szCs w:val="20"/>
                <w:lang w:eastAsia="de-DE"/>
              </w:rPr>
              <w:t>I.5, I.6 </w:t>
            </w:r>
          </w:p>
        </w:tc>
      </w:tr>
      <w:tr w:rsidR="004866EB" w:rsidRPr="00BF1B08" w14:paraId="67BF7C0E" w14:textId="77777777" w:rsidTr="03A93891">
        <w:trPr>
          <w:trHeight w:val="60"/>
          <w:jc w:val="center"/>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9B77C5E" w14:textId="77777777" w:rsidR="004866EB" w:rsidRPr="00BF1B08" w:rsidRDefault="004866EB" w:rsidP="000C79C6">
            <w:pPr>
              <w:spacing w:line="60" w:lineRule="atLeast"/>
              <w:jc w:val="center"/>
              <w:textAlignment w:val="baseline"/>
              <w:rPr>
                <w:rFonts w:ascii="Cambria" w:hAnsi="Cambria"/>
                <w:sz w:val="20"/>
                <w:szCs w:val="20"/>
                <w:lang w:eastAsia="de-DE"/>
              </w:rPr>
            </w:pPr>
            <w:r w:rsidRPr="00BF1B08">
              <w:rPr>
                <w:rFonts w:ascii="Cambria" w:hAnsi="Cambria"/>
                <w:sz w:val="20"/>
                <w:szCs w:val="20"/>
                <w:lang w:eastAsia="de-DE"/>
              </w:rPr>
              <w:t>K_U11</w:t>
            </w:r>
          </w:p>
        </w:tc>
        <w:tc>
          <w:tcPr>
            <w:tcW w:w="46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F2B0F2B" w14:textId="77777777" w:rsidR="004866EB" w:rsidRPr="00BF1B08" w:rsidRDefault="004866EB" w:rsidP="000C79C6">
            <w:pPr>
              <w:spacing w:line="60" w:lineRule="atLeast"/>
              <w:ind w:right="30"/>
              <w:jc w:val="both"/>
              <w:textAlignment w:val="baseline"/>
              <w:rPr>
                <w:rFonts w:ascii="Cambria" w:hAnsi="Cambria"/>
                <w:sz w:val="20"/>
                <w:szCs w:val="20"/>
                <w:lang w:eastAsia="de-DE"/>
              </w:rPr>
            </w:pPr>
            <w:r w:rsidRPr="00BF1B08">
              <w:rPr>
                <w:rFonts w:ascii="Cambria" w:hAnsi="Cambria"/>
                <w:sz w:val="20"/>
                <w:szCs w:val="20"/>
                <w:lang w:eastAsia="de-DE"/>
              </w:rPr>
              <w:t>samodzielnie zdobywać wiedzę w zakresie wybranej specjalizac</w:t>
            </w:r>
            <w:r>
              <w:rPr>
                <w:rFonts w:ascii="Cambria" w:hAnsi="Cambria"/>
                <w:sz w:val="20"/>
                <w:szCs w:val="20"/>
                <w:lang w:eastAsia="de-DE"/>
              </w:rPr>
              <w:t>ji i prowadzić pracę badawczą o </w:t>
            </w:r>
            <w:r w:rsidRPr="00BF1B08">
              <w:rPr>
                <w:rFonts w:ascii="Cambria" w:hAnsi="Cambria"/>
                <w:sz w:val="20"/>
                <w:szCs w:val="20"/>
                <w:lang w:eastAsia="de-DE"/>
              </w:rPr>
              <w:t>charakterze praktycznym, kierując się wskazówkami opiekuna naukowego</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1F1C979" w14:textId="77777777" w:rsidR="004866EB" w:rsidRPr="00026873" w:rsidRDefault="004866EB" w:rsidP="000C79C6">
            <w:pPr>
              <w:jc w:val="center"/>
              <w:textAlignment w:val="baseline"/>
              <w:rPr>
                <w:lang w:eastAsia="de-DE"/>
              </w:rPr>
            </w:pPr>
            <w:r w:rsidRPr="00026873">
              <w:rPr>
                <w:rFonts w:ascii="Cambria" w:hAnsi="Cambria"/>
                <w:sz w:val="20"/>
                <w:szCs w:val="20"/>
                <w:lang w:eastAsia="de-DE"/>
              </w:rPr>
              <w:t>P6U_U </w:t>
            </w:r>
          </w:p>
          <w:p w14:paraId="63CB1387" w14:textId="77777777" w:rsidR="004866EB" w:rsidRPr="00026873" w:rsidRDefault="004866EB" w:rsidP="000C79C6">
            <w:pPr>
              <w:spacing w:line="60" w:lineRule="atLeast"/>
              <w:jc w:val="center"/>
              <w:textAlignment w:val="baseline"/>
              <w:rPr>
                <w:rFonts w:ascii="Cambria" w:hAnsi="Cambria"/>
                <w:sz w:val="20"/>
                <w:szCs w:val="20"/>
                <w:lang w:eastAsia="de-DE"/>
              </w:rPr>
            </w:pPr>
            <w:r w:rsidRPr="00026873">
              <w:rPr>
                <w:rFonts w:ascii="Cambria" w:hAnsi="Cambria"/>
                <w:sz w:val="20"/>
                <w:szCs w:val="20"/>
                <w:lang w:eastAsia="de-DE"/>
              </w:rPr>
              <w:t>P6S_UW</w:t>
            </w:r>
          </w:p>
          <w:p w14:paraId="00B90387" w14:textId="77777777" w:rsidR="004866EB" w:rsidRPr="00026873" w:rsidRDefault="004866EB" w:rsidP="000C79C6">
            <w:pPr>
              <w:spacing w:line="60" w:lineRule="atLeast"/>
              <w:jc w:val="center"/>
              <w:textAlignment w:val="baseline"/>
              <w:rPr>
                <w:lang w:eastAsia="de-DE"/>
              </w:rPr>
            </w:pPr>
            <w:r w:rsidRPr="00026873">
              <w:rPr>
                <w:rFonts w:ascii="Cambria" w:hAnsi="Cambria"/>
                <w:sz w:val="20"/>
                <w:szCs w:val="20"/>
                <w:lang w:eastAsia="de-DE"/>
              </w:rPr>
              <w:t>P6S_UU</w:t>
            </w:r>
          </w:p>
        </w:tc>
        <w:tc>
          <w:tcPr>
            <w:tcW w:w="9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4C91195"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40B45C2B"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W</w:t>
            </w:r>
          </w:p>
        </w:tc>
        <w:tc>
          <w:tcPr>
            <w:tcW w:w="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240B729"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I.5, I.6 </w:t>
            </w:r>
          </w:p>
        </w:tc>
      </w:tr>
      <w:tr w:rsidR="004866EB" w:rsidRPr="00BF1B08" w14:paraId="33C96B59" w14:textId="77777777" w:rsidTr="03A93891">
        <w:trPr>
          <w:trHeight w:val="60"/>
          <w:jc w:val="center"/>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070EF6" w14:textId="77777777" w:rsidR="004866EB" w:rsidRPr="00BF1B08" w:rsidRDefault="004866EB" w:rsidP="000C79C6">
            <w:pPr>
              <w:spacing w:line="60" w:lineRule="atLeast"/>
              <w:jc w:val="center"/>
              <w:textAlignment w:val="baseline"/>
              <w:rPr>
                <w:rFonts w:ascii="Cambria" w:hAnsi="Cambria"/>
                <w:sz w:val="20"/>
                <w:szCs w:val="20"/>
                <w:lang w:eastAsia="de-DE"/>
              </w:rPr>
            </w:pPr>
            <w:r w:rsidRPr="00BF1B08">
              <w:rPr>
                <w:rFonts w:ascii="Cambria" w:hAnsi="Cambria"/>
                <w:sz w:val="20"/>
                <w:szCs w:val="20"/>
                <w:lang w:eastAsia="de-DE"/>
              </w:rPr>
              <w:t>K_U12</w:t>
            </w:r>
          </w:p>
        </w:tc>
        <w:tc>
          <w:tcPr>
            <w:tcW w:w="46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D5C019" w14:textId="77777777" w:rsidR="004866EB" w:rsidRPr="00BF1B08" w:rsidRDefault="004866EB" w:rsidP="000C79C6">
            <w:pPr>
              <w:spacing w:line="60" w:lineRule="atLeast"/>
              <w:ind w:right="30"/>
              <w:jc w:val="both"/>
              <w:textAlignment w:val="baseline"/>
              <w:rPr>
                <w:rFonts w:ascii="Cambria" w:hAnsi="Cambria"/>
                <w:sz w:val="20"/>
                <w:szCs w:val="20"/>
                <w:lang w:eastAsia="de-DE"/>
              </w:rPr>
            </w:pPr>
            <w:r w:rsidRPr="00BF1B08">
              <w:rPr>
                <w:rFonts w:ascii="Cambria" w:hAnsi="Cambria"/>
                <w:sz w:val="20"/>
                <w:szCs w:val="20"/>
                <w:lang w:eastAsia="de-DE"/>
              </w:rPr>
              <w:t>zastosować najważniejsze pojęcia językoznawstwa do analizy różnych typów dyskursu w studiowanym języku </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373290" w14:textId="77777777" w:rsidR="004866EB" w:rsidRPr="00026873" w:rsidRDefault="004866EB" w:rsidP="000C79C6">
            <w:pPr>
              <w:jc w:val="center"/>
              <w:textAlignment w:val="baseline"/>
              <w:rPr>
                <w:lang w:eastAsia="de-DE"/>
              </w:rPr>
            </w:pPr>
            <w:r w:rsidRPr="00026873">
              <w:rPr>
                <w:rFonts w:ascii="Cambria" w:hAnsi="Cambria"/>
                <w:sz w:val="20"/>
                <w:szCs w:val="20"/>
                <w:lang w:eastAsia="de-DE"/>
              </w:rPr>
              <w:t>P6U_U </w:t>
            </w:r>
          </w:p>
          <w:p w14:paraId="609B699F" w14:textId="77777777" w:rsidR="004866EB" w:rsidRPr="00026873" w:rsidRDefault="004866EB" w:rsidP="000C79C6">
            <w:pPr>
              <w:jc w:val="center"/>
              <w:textAlignment w:val="baseline"/>
              <w:rPr>
                <w:rFonts w:ascii="Cambria" w:hAnsi="Cambria"/>
                <w:sz w:val="20"/>
                <w:szCs w:val="20"/>
                <w:lang w:eastAsia="de-DE"/>
              </w:rPr>
            </w:pPr>
            <w:r w:rsidRPr="00026873">
              <w:rPr>
                <w:rFonts w:ascii="Cambria" w:hAnsi="Cambria"/>
                <w:sz w:val="20"/>
                <w:szCs w:val="20"/>
                <w:lang w:eastAsia="de-DE"/>
              </w:rPr>
              <w:t>P6S_UW </w:t>
            </w:r>
          </w:p>
        </w:tc>
        <w:tc>
          <w:tcPr>
            <w:tcW w:w="9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52FE926"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5A103211" w14:textId="77777777" w:rsidR="004866EB" w:rsidRPr="00BF1B08" w:rsidRDefault="004866EB" w:rsidP="000C79C6">
            <w:pPr>
              <w:jc w:val="center"/>
              <w:textAlignment w:val="baseline"/>
              <w:rPr>
                <w:rFonts w:ascii="Cambria" w:hAnsi="Cambria"/>
                <w:sz w:val="20"/>
                <w:szCs w:val="20"/>
                <w:lang w:eastAsia="de-DE"/>
              </w:rPr>
            </w:pPr>
            <w:r w:rsidRPr="00BF1B08">
              <w:rPr>
                <w:rFonts w:ascii="Cambria" w:hAnsi="Cambria"/>
                <w:sz w:val="20"/>
                <w:szCs w:val="20"/>
                <w:lang w:eastAsia="de-DE"/>
              </w:rPr>
              <w:t>W</w:t>
            </w:r>
          </w:p>
        </w:tc>
        <w:tc>
          <w:tcPr>
            <w:tcW w:w="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A5D9928" w14:textId="77777777" w:rsidR="004866EB" w:rsidRPr="00BF1B08" w:rsidRDefault="004866EB" w:rsidP="000C79C6">
            <w:pPr>
              <w:spacing w:line="60" w:lineRule="atLeast"/>
              <w:jc w:val="center"/>
              <w:textAlignment w:val="baseline"/>
              <w:rPr>
                <w:rFonts w:ascii="Cambria" w:hAnsi="Cambria"/>
                <w:sz w:val="20"/>
                <w:szCs w:val="20"/>
                <w:lang w:eastAsia="de-DE"/>
              </w:rPr>
            </w:pPr>
            <w:r w:rsidRPr="00BF1B08">
              <w:rPr>
                <w:rFonts w:ascii="Cambria" w:hAnsi="Cambria"/>
                <w:sz w:val="20"/>
                <w:szCs w:val="20"/>
                <w:lang w:eastAsia="de-DE"/>
              </w:rPr>
              <w:t>I.5  </w:t>
            </w:r>
          </w:p>
        </w:tc>
      </w:tr>
      <w:tr w:rsidR="004866EB" w:rsidRPr="00BF1B08" w14:paraId="68008FA8" w14:textId="77777777" w:rsidTr="03A93891">
        <w:trPr>
          <w:trHeight w:val="60"/>
          <w:jc w:val="center"/>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280AAD" w14:textId="77777777" w:rsidR="004866EB" w:rsidRPr="00BF1B08" w:rsidRDefault="004866EB" w:rsidP="000C79C6">
            <w:pPr>
              <w:spacing w:line="60" w:lineRule="atLeast"/>
              <w:jc w:val="center"/>
              <w:textAlignment w:val="baseline"/>
              <w:rPr>
                <w:rFonts w:ascii="Cambria" w:hAnsi="Cambria"/>
                <w:sz w:val="20"/>
                <w:szCs w:val="20"/>
                <w:lang w:eastAsia="de-DE"/>
              </w:rPr>
            </w:pPr>
            <w:r w:rsidRPr="00BF1B08">
              <w:rPr>
                <w:rFonts w:ascii="Cambria" w:hAnsi="Cambria"/>
                <w:sz w:val="20"/>
                <w:szCs w:val="20"/>
                <w:lang w:eastAsia="de-DE"/>
              </w:rPr>
              <w:t>K_U13</w:t>
            </w:r>
          </w:p>
        </w:tc>
        <w:tc>
          <w:tcPr>
            <w:tcW w:w="46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2E646B" w14:textId="77777777" w:rsidR="004866EB" w:rsidRPr="00BF1B08" w:rsidRDefault="004866EB" w:rsidP="000C79C6">
            <w:pPr>
              <w:spacing w:line="60" w:lineRule="atLeast"/>
              <w:ind w:right="30"/>
              <w:jc w:val="both"/>
              <w:textAlignment w:val="baseline"/>
              <w:rPr>
                <w:rFonts w:ascii="Cambria" w:hAnsi="Cambria"/>
                <w:sz w:val="20"/>
                <w:szCs w:val="20"/>
                <w:lang w:eastAsia="de-DE"/>
              </w:rPr>
            </w:pPr>
            <w:r w:rsidRPr="00BF1B08">
              <w:rPr>
                <w:rFonts w:ascii="Cambria" w:hAnsi="Cambria"/>
                <w:sz w:val="20"/>
                <w:szCs w:val="20"/>
                <w:lang w:eastAsia="de-DE"/>
              </w:rPr>
              <w:t>aplikować pojęcia i teorie językoznawcze do praktycznych zadań wykonywanych przez nauczyciela / tłumacza </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CF20FA"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P6U_U </w:t>
            </w:r>
          </w:p>
          <w:p w14:paraId="03311B4C" w14:textId="77777777" w:rsidR="004866EB" w:rsidRDefault="004866EB" w:rsidP="000C79C6">
            <w:pPr>
              <w:jc w:val="center"/>
              <w:textAlignment w:val="baseline"/>
              <w:rPr>
                <w:rFonts w:ascii="Cambria" w:hAnsi="Cambria"/>
                <w:sz w:val="20"/>
                <w:szCs w:val="20"/>
                <w:lang w:eastAsia="de-DE"/>
              </w:rPr>
            </w:pPr>
            <w:r w:rsidRPr="00BF1B08">
              <w:rPr>
                <w:rFonts w:ascii="Cambria" w:hAnsi="Cambria"/>
                <w:sz w:val="20"/>
                <w:szCs w:val="20"/>
                <w:lang w:eastAsia="de-DE"/>
              </w:rPr>
              <w:t>P6S_UW </w:t>
            </w:r>
          </w:p>
          <w:p w14:paraId="0DF0EB7C" w14:textId="77777777" w:rsidR="004866EB" w:rsidRPr="00BF1B08" w:rsidRDefault="004866EB" w:rsidP="000C79C6">
            <w:pPr>
              <w:jc w:val="center"/>
              <w:textAlignment w:val="baseline"/>
              <w:rPr>
                <w:rFonts w:ascii="Cambria" w:hAnsi="Cambria"/>
                <w:sz w:val="20"/>
                <w:szCs w:val="20"/>
                <w:lang w:eastAsia="de-DE"/>
              </w:rPr>
            </w:pPr>
            <w:r w:rsidRPr="002C71C7">
              <w:rPr>
                <w:rFonts w:ascii="Cambria" w:hAnsi="Cambria"/>
                <w:sz w:val="20"/>
                <w:szCs w:val="20"/>
                <w:lang w:eastAsia="de-DE"/>
              </w:rPr>
              <w:t>P6S_UK</w:t>
            </w:r>
          </w:p>
        </w:tc>
        <w:tc>
          <w:tcPr>
            <w:tcW w:w="9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86A25A"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 </w:t>
            </w:r>
          </w:p>
          <w:p w14:paraId="3E0F5147" w14:textId="77777777" w:rsidR="004866EB" w:rsidRPr="00BF1B08" w:rsidRDefault="004866EB" w:rsidP="000C79C6">
            <w:pPr>
              <w:jc w:val="center"/>
              <w:textAlignment w:val="baseline"/>
              <w:rPr>
                <w:rFonts w:ascii="Cambria" w:hAnsi="Cambria"/>
                <w:sz w:val="20"/>
                <w:szCs w:val="20"/>
                <w:lang w:eastAsia="de-DE"/>
              </w:rPr>
            </w:pPr>
            <w:r w:rsidRPr="00BF1B08">
              <w:rPr>
                <w:rFonts w:ascii="Cambria" w:hAnsi="Cambria"/>
                <w:sz w:val="20"/>
                <w:szCs w:val="20"/>
                <w:lang w:eastAsia="de-DE"/>
              </w:rPr>
              <w:t>W</w:t>
            </w:r>
          </w:p>
        </w:tc>
        <w:tc>
          <w:tcPr>
            <w:tcW w:w="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ADF0EC" w14:textId="77777777" w:rsidR="004866EB" w:rsidRPr="00BF1B08" w:rsidRDefault="004866EB" w:rsidP="000C79C6">
            <w:pPr>
              <w:spacing w:line="60" w:lineRule="atLeast"/>
              <w:jc w:val="center"/>
              <w:textAlignment w:val="baseline"/>
              <w:rPr>
                <w:rFonts w:ascii="Cambria" w:hAnsi="Cambria"/>
                <w:sz w:val="20"/>
                <w:szCs w:val="20"/>
                <w:lang w:eastAsia="de-DE"/>
              </w:rPr>
            </w:pPr>
            <w:r w:rsidRPr="00BF1B08">
              <w:rPr>
                <w:rFonts w:ascii="Cambria" w:hAnsi="Cambria"/>
                <w:sz w:val="20"/>
                <w:szCs w:val="20"/>
                <w:lang w:eastAsia="de-DE"/>
              </w:rPr>
              <w:t>I.5 </w:t>
            </w:r>
          </w:p>
        </w:tc>
      </w:tr>
      <w:tr w:rsidR="004866EB" w:rsidRPr="00BF1B08" w14:paraId="0DDB0D73" w14:textId="77777777" w:rsidTr="03A93891">
        <w:trPr>
          <w:trHeight w:val="60"/>
          <w:jc w:val="center"/>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941F08"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K_U14</w:t>
            </w:r>
          </w:p>
        </w:tc>
        <w:tc>
          <w:tcPr>
            <w:tcW w:w="46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777189" w14:textId="77777777" w:rsidR="004866EB" w:rsidRPr="00BF1B08" w:rsidRDefault="004866EB" w:rsidP="000C79C6">
            <w:pPr>
              <w:spacing w:line="60" w:lineRule="atLeast"/>
              <w:ind w:right="30"/>
              <w:jc w:val="both"/>
              <w:textAlignment w:val="baseline"/>
              <w:rPr>
                <w:lang w:eastAsia="de-DE"/>
              </w:rPr>
            </w:pPr>
            <w:r w:rsidRPr="00AE28E7">
              <w:rPr>
                <w:rFonts w:ascii="Cambria" w:hAnsi="Cambria"/>
                <w:spacing w:val="-4"/>
                <w:sz w:val="20"/>
                <w:szCs w:val="20"/>
                <w:lang w:eastAsia="de-DE"/>
              </w:rPr>
              <w:t>uczestniczyć w międzykulturowej i interdyscyplinarnej</w:t>
            </w:r>
            <w:r w:rsidRPr="00BF1B08">
              <w:rPr>
                <w:rFonts w:ascii="Cambria" w:hAnsi="Cambria"/>
                <w:sz w:val="20"/>
                <w:szCs w:val="20"/>
                <w:lang w:eastAsia="de-DE"/>
              </w:rPr>
              <w:t xml:space="preserve"> debacie o języku, literaturze, historii i kulturze krajów angielskiego/nie</w:t>
            </w:r>
            <w:r>
              <w:rPr>
                <w:rFonts w:ascii="Cambria" w:hAnsi="Cambria"/>
                <w:sz w:val="20"/>
                <w:szCs w:val="20"/>
                <w:lang w:eastAsia="de-DE"/>
              </w:rPr>
              <w:t>mieckiego obszaru językowego, w </w:t>
            </w:r>
            <w:r w:rsidRPr="00BF1B08">
              <w:rPr>
                <w:rFonts w:ascii="Cambria" w:hAnsi="Cambria"/>
                <w:sz w:val="20"/>
                <w:szCs w:val="20"/>
                <w:lang w:eastAsia="de-DE"/>
              </w:rPr>
              <w:t>języku wybranej spe</w:t>
            </w:r>
            <w:r>
              <w:rPr>
                <w:rFonts w:ascii="Cambria" w:hAnsi="Cambria"/>
                <w:sz w:val="20"/>
                <w:szCs w:val="20"/>
                <w:lang w:eastAsia="de-DE"/>
              </w:rPr>
              <w:t>cjalności i w języku polskim, w </w:t>
            </w:r>
            <w:r w:rsidRPr="00BF1B08">
              <w:rPr>
                <w:rFonts w:ascii="Cambria" w:hAnsi="Cambria"/>
                <w:sz w:val="20"/>
                <w:szCs w:val="20"/>
                <w:lang w:eastAsia="de-DE"/>
              </w:rPr>
              <w:t>tym przeds</w:t>
            </w:r>
            <w:r>
              <w:rPr>
                <w:rFonts w:ascii="Cambria" w:hAnsi="Cambria"/>
                <w:sz w:val="20"/>
                <w:szCs w:val="20"/>
                <w:lang w:eastAsia="de-DE"/>
              </w:rPr>
              <w:t>tawiać i oceniać różne opinie i </w:t>
            </w:r>
            <w:r w:rsidRPr="00BF1B08">
              <w:rPr>
                <w:rFonts w:ascii="Cambria" w:hAnsi="Cambria"/>
                <w:sz w:val="20"/>
                <w:szCs w:val="20"/>
                <w:lang w:eastAsia="de-DE"/>
              </w:rPr>
              <w:t>stanowiska oraz dyskutować o nich  </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24B89E2"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P6U_U </w:t>
            </w:r>
          </w:p>
          <w:p w14:paraId="16F57946"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P6S_UK </w:t>
            </w:r>
          </w:p>
        </w:tc>
        <w:tc>
          <w:tcPr>
            <w:tcW w:w="9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3A218F"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6B264E74"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W</w:t>
            </w:r>
          </w:p>
        </w:tc>
        <w:tc>
          <w:tcPr>
            <w:tcW w:w="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9C9A5F"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I.5, I.6 </w:t>
            </w:r>
          </w:p>
        </w:tc>
      </w:tr>
      <w:tr w:rsidR="004866EB" w:rsidRPr="00BF1B08" w14:paraId="165AD310" w14:textId="77777777" w:rsidTr="03A93891">
        <w:trPr>
          <w:trHeight w:val="60"/>
          <w:jc w:val="center"/>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9FAD93"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K_U15</w:t>
            </w:r>
          </w:p>
        </w:tc>
        <w:tc>
          <w:tcPr>
            <w:tcW w:w="46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D2AE1B" w14:textId="77777777" w:rsidR="004866EB" w:rsidRPr="00BF1B08" w:rsidRDefault="004866EB" w:rsidP="000C79C6">
            <w:pPr>
              <w:spacing w:line="60" w:lineRule="atLeast"/>
              <w:ind w:right="30"/>
              <w:jc w:val="both"/>
              <w:textAlignment w:val="baseline"/>
              <w:rPr>
                <w:lang w:eastAsia="de-DE"/>
              </w:rPr>
            </w:pPr>
            <w:r w:rsidRPr="00BF1B08">
              <w:rPr>
                <w:rFonts w:ascii="Cambria" w:hAnsi="Cambria"/>
                <w:sz w:val="20"/>
                <w:szCs w:val="20"/>
                <w:lang w:eastAsia="de-DE"/>
              </w:rPr>
              <w:t>planować i organizować pracę indywidualną</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6E0326"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P6U_U</w:t>
            </w:r>
          </w:p>
          <w:p w14:paraId="7B7B8B43"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P6S_UO </w:t>
            </w:r>
          </w:p>
        </w:tc>
        <w:tc>
          <w:tcPr>
            <w:tcW w:w="9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9A8DF6"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3D4503B0"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W </w:t>
            </w:r>
          </w:p>
        </w:tc>
        <w:tc>
          <w:tcPr>
            <w:tcW w:w="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AB514E"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I.5, I.6 </w:t>
            </w:r>
          </w:p>
        </w:tc>
      </w:tr>
      <w:tr w:rsidR="004866EB" w:rsidRPr="00BF1B08" w14:paraId="43D6D560" w14:textId="77777777" w:rsidTr="03A93891">
        <w:trPr>
          <w:trHeight w:val="165"/>
          <w:jc w:val="center"/>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5FC95B" w14:textId="77777777" w:rsidR="004866EB" w:rsidRPr="00BF1B08" w:rsidRDefault="004866EB" w:rsidP="000C79C6">
            <w:pPr>
              <w:spacing w:line="165" w:lineRule="atLeast"/>
              <w:jc w:val="center"/>
              <w:textAlignment w:val="baseline"/>
              <w:rPr>
                <w:lang w:eastAsia="de-DE"/>
              </w:rPr>
            </w:pPr>
            <w:r w:rsidRPr="00BF1B08">
              <w:rPr>
                <w:rFonts w:ascii="Cambria" w:hAnsi="Cambria"/>
                <w:sz w:val="20"/>
                <w:szCs w:val="20"/>
                <w:lang w:eastAsia="de-DE"/>
              </w:rPr>
              <w:t>K_U16</w:t>
            </w:r>
          </w:p>
        </w:tc>
        <w:tc>
          <w:tcPr>
            <w:tcW w:w="46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BC78E8" w14:textId="77777777" w:rsidR="004866EB" w:rsidRPr="00BF1B08" w:rsidRDefault="004866EB" w:rsidP="000C79C6">
            <w:pPr>
              <w:spacing w:line="165" w:lineRule="atLeast"/>
              <w:ind w:right="30"/>
              <w:jc w:val="both"/>
              <w:textAlignment w:val="baseline"/>
              <w:rPr>
                <w:lang w:eastAsia="de-DE"/>
              </w:rPr>
            </w:pPr>
            <w:r w:rsidRPr="00BF1B08">
              <w:rPr>
                <w:rFonts w:ascii="Cambria" w:hAnsi="Cambria"/>
                <w:sz w:val="20"/>
                <w:szCs w:val="20"/>
                <w:lang w:eastAsia="de-DE"/>
              </w:rPr>
              <w:t>planować i organizować pracę w zespole; współdziałać w ramach prac zespołowych, przyjmując różne role</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7735BE"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P6U_U </w:t>
            </w:r>
          </w:p>
          <w:p w14:paraId="3355B595" w14:textId="77777777" w:rsidR="004866EB" w:rsidRPr="00BF1B08" w:rsidRDefault="004866EB" w:rsidP="000C79C6">
            <w:pPr>
              <w:spacing w:line="165" w:lineRule="atLeast"/>
              <w:jc w:val="center"/>
              <w:textAlignment w:val="baseline"/>
              <w:rPr>
                <w:lang w:eastAsia="de-DE"/>
              </w:rPr>
            </w:pPr>
            <w:r w:rsidRPr="00BF1B08">
              <w:rPr>
                <w:rFonts w:ascii="Cambria" w:hAnsi="Cambria"/>
                <w:sz w:val="20"/>
                <w:szCs w:val="20"/>
                <w:lang w:eastAsia="de-DE"/>
              </w:rPr>
              <w:t>P6S_UO </w:t>
            </w:r>
          </w:p>
        </w:tc>
        <w:tc>
          <w:tcPr>
            <w:tcW w:w="9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23DCD5"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4CDBD110"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W </w:t>
            </w:r>
          </w:p>
        </w:tc>
        <w:tc>
          <w:tcPr>
            <w:tcW w:w="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F02C0E" w14:textId="77777777" w:rsidR="004866EB" w:rsidRPr="00BF1B08" w:rsidRDefault="004866EB" w:rsidP="000C79C6">
            <w:pPr>
              <w:spacing w:line="165" w:lineRule="atLeast"/>
              <w:jc w:val="center"/>
              <w:textAlignment w:val="baseline"/>
              <w:rPr>
                <w:lang w:eastAsia="de-DE"/>
              </w:rPr>
            </w:pPr>
            <w:r w:rsidRPr="00BF1B08">
              <w:rPr>
                <w:rFonts w:ascii="Cambria" w:hAnsi="Cambria"/>
                <w:sz w:val="20"/>
                <w:szCs w:val="20"/>
                <w:lang w:eastAsia="de-DE"/>
              </w:rPr>
              <w:t>I.5, I.6 </w:t>
            </w:r>
          </w:p>
        </w:tc>
      </w:tr>
      <w:tr w:rsidR="004866EB" w:rsidRPr="00BF1B08" w14:paraId="332F1BD7" w14:textId="77777777" w:rsidTr="03A93891">
        <w:trPr>
          <w:trHeight w:val="165"/>
          <w:jc w:val="center"/>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C497DF" w14:textId="77777777" w:rsidR="004866EB" w:rsidRPr="00BF1B08" w:rsidRDefault="004866EB" w:rsidP="000C79C6">
            <w:pPr>
              <w:spacing w:line="165" w:lineRule="atLeast"/>
              <w:jc w:val="center"/>
              <w:textAlignment w:val="baseline"/>
              <w:rPr>
                <w:rFonts w:ascii="Cambria" w:hAnsi="Cambria"/>
                <w:sz w:val="20"/>
                <w:szCs w:val="20"/>
                <w:lang w:eastAsia="de-DE"/>
              </w:rPr>
            </w:pPr>
            <w:r w:rsidRPr="00BF1B08">
              <w:rPr>
                <w:rFonts w:ascii="Cambria" w:hAnsi="Cambria"/>
                <w:sz w:val="20"/>
                <w:szCs w:val="20"/>
                <w:lang w:eastAsia="de-DE"/>
              </w:rPr>
              <w:t>K_U17</w:t>
            </w:r>
          </w:p>
        </w:tc>
        <w:tc>
          <w:tcPr>
            <w:tcW w:w="46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03113D" w14:textId="77777777" w:rsidR="004866EB" w:rsidRPr="00BF1B08" w:rsidRDefault="004866EB" w:rsidP="000C79C6">
            <w:pPr>
              <w:spacing w:line="165" w:lineRule="atLeast"/>
              <w:ind w:right="30"/>
              <w:jc w:val="both"/>
              <w:textAlignment w:val="baseline"/>
              <w:rPr>
                <w:rFonts w:ascii="Cambria" w:hAnsi="Cambria"/>
                <w:sz w:val="20"/>
                <w:szCs w:val="20"/>
                <w:lang w:eastAsia="de-DE"/>
              </w:rPr>
            </w:pPr>
            <w:r w:rsidRPr="00BF1B08">
              <w:rPr>
                <w:rFonts w:ascii="Cambria" w:hAnsi="Cambria"/>
                <w:sz w:val="20"/>
                <w:szCs w:val="20"/>
                <w:lang w:eastAsia="de-DE"/>
              </w:rPr>
              <w:t>wykorzystywać posiadaną wiedzę – formułować i rozwiązywać problemy oraz wykonywać zadania typowe dla działalności zawodowej nauczyciela/ tłumacza</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B93916" w14:textId="77777777" w:rsidR="004866EB" w:rsidRPr="00026873" w:rsidRDefault="004866EB" w:rsidP="000C79C6">
            <w:pPr>
              <w:jc w:val="center"/>
              <w:textAlignment w:val="baseline"/>
              <w:rPr>
                <w:lang w:eastAsia="de-DE"/>
              </w:rPr>
            </w:pPr>
            <w:r w:rsidRPr="00026873">
              <w:rPr>
                <w:rFonts w:ascii="Cambria" w:hAnsi="Cambria"/>
                <w:sz w:val="20"/>
                <w:szCs w:val="20"/>
                <w:lang w:eastAsia="de-DE"/>
              </w:rPr>
              <w:t>P6U_U </w:t>
            </w:r>
          </w:p>
          <w:p w14:paraId="34CFD85C" w14:textId="77777777" w:rsidR="004866EB" w:rsidRPr="00026873" w:rsidRDefault="004866EB" w:rsidP="000C79C6">
            <w:pPr>
              <w:jc w:val="center"/>
              <w:textAlignment w:val="baseline"/>
              <w:rPr>
                <w:rFonts w:ascii="Cambria" w:hAnsi="Cambria"/>
                <w:sz w:val="20"/>
                <w:szCs w:val="20"/>
                <w:lang w:eastAsia="de-DE"/>
              </w:rPr>
            </w:pPr>
            <w:r w:rsidRPr="00026873">
              <w:rPr>
                <w:rFonts w:ascii="Cambria" w:hAnsi="Cambria"/>
                <w:sz w:val="20"/>
                <w:szCs w:val="20"/>
                <w:lang w:eastAsia="de-DE"/>
              </w:rPr>
              <w:t>P6S_UW</w:t>
            </w:r>
          </w:p>
          <w:p w14:paraId="24AC1352" w14:textId="77777777" w:rsidR="004866EB" w:rsidRPr="00026873" w:rsidRDefault="004866EB" w:rsidP="000C79C6">
            <w:pPr>
              <w:jc w:val="center"/>
              <w:textAlignment w:val="baseline"/>
              <w:rPr>
                <w:rFonts w:ascii="Cambria" w:hAnsi="Cambria"/>
                <w:sz w:val="20"/>
                <w:szCs w:val="20"/>
                <w:lang w:eastAsia="de-DE"/>
              </w:rPr>
            </w:pPr>
            <w:r w:rsidRPr="00026873">
              <w:rPr>
                <w:rFonts w:ascii="Cambria" w:hAnsi="Cambria"/>
                <w:sz w:val="20"/>
                <w:szCs w:val="20"/>
                <w:lang w:eastAsia="de-DE"/>
              </w:rPr>
              <w:t>P6S_UK</w:t>
            </w:r>
          </w:p>
          <w:p w14:paraId="786DF8B8" w14:textId="77777777" w:rsidR="004866EB" w:rsidRPr="00026873" w:rsidRDefault="004866EB" w:rsidP="000C79C6">
            <w:pPr>
              <w:jc w:val="center"/>
              <w:textAlignment w:val="baseline"/>
              <w:rPr>
                <w:rFonts w:ascii="Cambria" w:hAnsi="Cambria"/>
                <w:sz w:val="20"/>
                <w:szCs w:val="20"/>
                <w:lang w:eastAsia="de-DE"/>
              </w:rPr>
            </w:pPr>
            <w:r w:rsidRPr="00026873">
              <w:rPr>
                <w:rFonts w:ascii="Cambria" w:hAnsi="Cambria"/>
                <w:sz w:val="20"/>
                <w:szCs w:val="20"/>
                <w:lang w:eastAsia="de-DE"/>
              </w:rPr>
              <w:t> P6S_UO</w:t>
            </w:r>
          </w:p>
        </w:tc>
        <w:tc>
          <w:tcPr>
            <w:tcW w:w="9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EB9312"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4175E67E" w14:textId="77777777" w:rsidR="004866EB" w:rsidRPr="00BF1B08" w:rsidRDefault="004866EB" w:rsidP="000C79C6">
            <w:pPr>
              <w:jc w:val="center"/>
              <w:textAlignment w:val="baseline"/>
              <w:rPr>
                <w:rFonts w:ascii="Cambria" w:hAnsi="Cambria"/>
                <w:sz w:val="20"/>
                <w:szCs w:val="20"/>
                <w:lang w:eastAsia="de-DE"/>
              </w:rPr>
            </w:pPr>
            <w:r w:rsidRPr="00BF1B08">
              <w:rPr>
                <w:rFonts w:ascii="Cambria" w:hAnsi="Cambria"/>
                <w:sz w:val="20"/>
                <w:szCs w:val="20"/>
                <w:lang w:eastAsia="de-DE"/>
              </w:rPr>
              <w:t>W </w:t>
            </w:r>
          </w:p>
        </w:tc>
        <w:tc>
          <w:tcPr>
            <w:tcW w:w="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183827" w14:textId="77777777" w:rsidR="004866EB" w:rsidRPr="00BF1B08" w:rsidRDefault="004866EB" w:rsidP="000C79C6">
            <w:pPr>
              <w:spacing w:line="165" w:lineRule="atLeast"/>
              <w:jc w:val="center"/>
              <w:textAlignment w:val="baseline"/>
              <w:rPr>
                <w:rFonts w:ascii="Cambria" w:hAnsi="Cambria"/>
                <w:sz w:val="20"/>
                <w:szCs w:val="20"/>
                <w:lang w:eastAsia="de-DE"/>
              </w:rPr>
            </w:pPr>
            <w:r w:rsidRPr="00BF1B08">
              <w:rPr>
                <w:rFonts w:ascii="Cambria" w:hAnsi="Cambria"/>
                <w:sz w:val="20"/>
                <w:szCs w:val="20"/>
                <w:lang w:eastAsia="de-DE"/>
              </w:rPr>
              <w:t>I.5, I.6 </w:t>
            </w:r>
          </w:p>
        </w:tc>
      </w:tr>
      <w:tr w:rsidR="004866EB" w:rsidRPr="00BF1B08" w14:paraId="21622565" w14:textId="77777777" w:rsidTr="03A93891">
        <w:trPr>
          <w:trHeight w:val="165"/>
          <w:jc w:val="center"/>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14BE19F" w14:textId="77777777" w:rsidR="004866EB" w:rsidRPr="00BF1B08" w:rsidRDefault="004866EB" w:rsidP="000C79C6">
            <w:pPr>
              <w:spacing w:line="165" w:lineRule="atLeast"/>
              <w:jc w:val="center"/>
              <w:textAlignment w:val="baseline"/>
              <w:rPr>
                <w:rFonts w:ascii="Cambria" w:hAnsi="Cambria"/>
                <w:sz w:val="20"/>
                <w:szCs w:val="20"/>
                <w:lang w:eastAsia="de-DE"/>
              </w:rPr>
            </w:pPr>
            <w:r w:rsidRPr="00BF1B08">
              <w:rPr>
                <w:rFonts w:ascii="Cambria" w:hAnsi="Cambria"/>
                <w:sz w:val="20"/>
                <w:szCs w:val="20"/>
                <w:lang w:eastAsia="de-DE"/>
              </w:rPr>
              <w:t>K_U18</w:t>
            </w:r>
          </w:p>
        </w:tc>
        <w:tc>
          <w:tcPr>
            <w:tcW w:w="46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1B546C" w14:textId="77777777" w:rsidR="004866EB" w:rsidRPr="00BF1B08" w:rsidRDefault="004866EB" w:rsidP="000C79C6">
            <w:pPr>
              <w:spacing w:line="165" w:lineRule="atLeast"/>
              <w:ind w:right="30"/>
              <w:jc w:val="both"/>
              <w:textAlignment w:val="baseline"/>
              <w:rPr>
                <w:rFonts w:ascii="Cambria" w:hAnsi="Cambria"/>
                <w:sz w:val="20"/>
                <w:szCs w:val="20"/>
                <w:lang w:eastAsia="de-DE"/>
              </w:rPr>
            </w:pPr>
            <w:r w:rsidRPr="00BF1B08">
              <w:rPr>
                <w:rFonts w:ascii="Cambria" w:hAnsi="Cambria"/>
                <w:sz w:val="20"/>
                <w:szCs w:val="20"/>
                <w:lang w:eastAsia="de-DE"/>
              </w:rPr>
              <w:t>wykorzystywać posiadaną wiedzę – formułować i rozwiązywać złożone i nietypowe problemy oraz wykonywać zadania w warunkach nie w pełni przewidywalnych</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828DE5" w14:textId="77777777" w:rsidR="004866EB" w:rsidRPr="00026873" w:rsidRDefault="004866EB" w:rsidP="000C79C6">
            <w:pPr>
              <w:jc w:val="center"/>
              <w:textAlignment w:val="baseline"/>
              <w:rPr>
                <w:lang w:eastAsia="de-DE"/>
              </w:rPr>
            </w:pPr>
            <w:r w:rsidRPr="00026873">
              <w:rPr>
                <w:rFonts w:ascii="Cambria" w:hAnsi="Cambria"/>
                <w:sz w:val="20"/>
                <w:szCs w:val="20"/>
                <w:lang w:eastAsia="de-DE"/>
              </w:rPr>
              <w:t>P6U_U </w:t>
            </w:r>
          </w:p>
          <w:p w14:paraId="718A8226" w14:textId="77777777" w:rsidR="004866EB" w:rsidRPr="00026873" w:rsidRDefault="004866EB" w:rsidP="000C79C6">
            <w:pPr>
              <w:jc w:val="center"/>
              <w:textAlignment w:val="baseline"/>
              <w:rPr>
                <w:rFonts w:ascii="Cambria" w:hAnsi="Cambria"/>
                <w:sz w:val="20"/>
                <w:szCs w:val="20"/>
                <w:lang w:eastAsia="de-DE"/>
              </w:rPr>
            </w:pPr>
            <w:r w:rsidRPr="00026873">
              <w:rPr>
                <w:rFonts w:ascii="Cambria" w:hAnsi="Cambria"/>
                <w:sz w:val="20"/>
                <w:szCs w:val="20"/>
                <w:lang w:eastAsia="de-DE"/>
              </w:rPr>
              <w:t>P6S_UW</w:t>
            </w:r>
          </w:p>
          <w:p w14:paraId="69AFE4A9" w14:textId="77777777" w:rsidR="004866EB" w:rsidRPr="00026873" w:rsidRDefault="004866EB" w:rsidP="000C79C6">
            <w:pPr>
              <w:jc w:val="center"/>
              <w:textAlignment w:val="baseline"/>
              <w:rPr>
                <w:rFonts w:ascii="Cambria" w:hAnsi="Cambria"/>
                <w:sz w:val="20"/>
                <w:szCs w:val="20"/>
                <w:lang w:eastAsia="de-DE"/>
              </w:rPr>
            </w:pPr>
            <w:r w:rsidRPr="00026873">
              <w:rPr>
                <w:rFonts w:ascii="Cambria" w:hAnsi="Cambria"/>
                <w:sz w:val="20"/>
                <w:szCs w:val="20"/>
                <w:lang w:eastAsia="de-DE"/>
              </w:rPr>
              <w:t>P6S_UK</w:t>
            </w:r>
          </w:p>
          <w:p w14:paraId="1BE42726" w14:textId="77777777" w:rsidR="004866EB" w:rsidRPr="00026873" w:rsidRDefault="004866EB" w:rsidP="000C79C6">
            <w:pPr>
              <w:jc w:val="center"/>
              <w:textAlignment w:val="baseline"/>
              <w:rPr>
                <w:rFonts w:ascii="Cambria" w:hAnsi="Cambria"/>
                <w:sz w:val="20"/>
                <w:szCs w:val="20"/>
                <w:lang w:eastAsia="de-DE"/>
              </w:rPr>
            </w:pPr>
            <w:r w:rsidRPr="00026873">
              <w:rPr>
                <w:rFonts w:ascii="Cambria" w:hAnsi="Cambria"/>
                <w:sz w:val="20"/>
                <w:szCs w:val="20"/>
                <w:lang w:eastAsia="de-DE"/>
              </w:rPr>
              <w:t> P6S_UO </w:t>
            </w:r>
          </w:p>
        </w:tc>
        <w:tc>
          <w:tcPr>
            <w:tcW w:w="9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BEAB08"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1FB41DA9" w14:textId="77777777" w:rsidR="004866EB" w:rsidRPr="00BF1B08" w:rsidRDefault="004866EB" w:rsidP="000C79C6">
            <w:pPr>
              <w:jc w:val="center"/>
              <w:textAlignment w:val="baseline"/>
              <w:rPr>
                <w:rFonts w:ascii="Cambria" w:hAnsi="Cambria"/>
                <w:sz w:val="20"/>
                <w:szCs w:val="20"/>
                <w:lang w:eastAsia="de-DE"/>
              </w:rPr>
            </w:pPr>
            <w:r w:rsidRPr="00BF1B08">
              <w:rPr>
                <w:rFonts w:ascii="Cambria" w:hAnsi="Cambria"/>
                <w:sz w:val="20"/>
                <w:szCs w:val="20"/>
                <w:lang w:eastAsia="de-DE"/>
              </w:rPr>
              <w:t>W </w:t>
            </w:r>
          </w:p>
        </w:tc>
        <w:tc>
          <w:tcPr>
            <w:tcW w:w="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BE2A85F" w14:textId="77777777" w:rsidR="004866EB" w:rsidRPr="00BF1B08" w:rsidRDefault="004866EB" w:rsidP="000C79C6">
            <w:pPr>
              <w:spacing w:line="165" w:lineRule="atLeast"/>
              <w:jc w:val="center"/>
              <w:textAlignment w:val="baseline"/>
              <w:rPr>
                <w:rFonts w:ascii="Cambria" w:hAnsi="Cambria"/>
                <w:sz w:val="20"/>
                <w:szCs w:val="20"/>
                <w:lang w:eastAsia="de-DE"/>
              </w:rPr>
            </w:pPr>
            <w:r w:rsidRPr="00BF1B08">
              <w:rPr>
                <w:rFonts w:ascii="Cambria" w:hAnsi="Cambria"/>
                <w:sz w:val="20"/>
                <w:szCs w:val="20"/>
                <w:lang w:eastAsia="de-DE"/>
              </w:rPr>
              <w:t>I.5, I.6 </w:t>
            </w:r>
          </w:p>
        </w:tc>
      </w:tr>
      <w:tr w:rsidR="004866EB" w:rsidRPr="00BF1B08" w14:paraId="1BC22C06" w14:textId="77777777" w:rsidTr="03A93891">
        <w:trPr>
          <w:trHeight w:val="60"/>
          <w:jc w:val="center"/>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416836"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K_U19</w:t>
            </w:r>
          </w:p>
        </w:tc>
        <w:tc>
          <w:tcPr>
            <w:tcW w:w="46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147B542" w14:textId="77777777" w:rsidR="004866EB" w:rsidRPr="00BF1B08" w:rsidRDefault="004866EB" w:rsidP="000C79C6">
            <w:pPr>
              <w:spacing w:line="60" w:lineRule="atLeast"/>
              <w:ind w:right="30"/>
              <w:jc w:val="both"/>
              <w:textAlignment w:val="baseline"/>
              <w:rPr>
                <w:lang w:eastAsia="de-DE"/>
              </w:rPr>
            </w:pPr>
            <w:r w:rsidRPr="00BF1B08">
              <w:rPr>
                <w:rFonts w:ascii="Cambria" w:hAnsi="Cambria"/>
                <w:sz w:val="20"/>
                <w:szCs w:val="20"/>
                <w:lang w:eastAsia="de-DE"/>
              </w:rPr>
              <w:t xml:space="preserve">stosować przepisy prawa odnoszące się do instytucji związanych z działalnością zawodową nauczyciela/ tłumacza, </w:t>
            </w:r>
            <w:r w:rsidRPr="00595A47">
              <w:rPr>
                <w:rFonts w:ascii="Cambria" w:hAnsi="Cambria"/>
                <w:sz w:val="20"/>
                <w:szCs w:val="20"/>
                <w:lang w:eastAsia="de-DE"/>
              </w:rPr>
              <w:t xml:space="preserve">w tym prawa autorskiego </w:t>
            </w:r>
            <w:r w:rsidRPr="00BF1B08">
              <w:rPr>
                <w:rFonts w:ascii="Cambria" w:hAnsi="Cambria"/>
                <w:sz w:val="20"/>
                <w:szCs w:val="20"/>
                <w:lang w:eastAsia="de-DE"/>
              </w:rPr>
              <w:t xml:space="preserve">i związane z zarządzaniem własnością intelektualną; </w:t>
            </w:r>
            <w:r w:rsidRPr="00AE28E7">
              <w:rPr>
                <w:rFonts w:ascii="Cambria" w:hAnsi="Cambria" w:cs="Cambria"/>
                <w:sz w:val="20"/>
                <w:szCs w:val="20"/>
              </w:rPr>
              <w:t>potrafi stosować zasady bezpieczeństwa i higieny pracy</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701966C" w14:textId="77777777" w:rsidR="004866EB" w:rsidRPr="00026873" w:rsidRDefault="004866EB" w:rsidP="000C79C6">
            <w:pPr>
              <w:jc w:val="center"/>
              <w:textAlignment w:val="baseline"/>
              <w:rPr>
                <w:lang w:eastAsia="de-DE"/>
              </w:rPr>
            </w:pPr>
            <w:r w:rsidRPr="00026873">
              <w:rPr>
                <w:rFonts w:ascii="Cambria" w:hAnsi="Cambria"/>
                <w:sz w:val="20"/>
                <w:szCs w:val="20"/>
                <w:lang w:eastAsia="de-DE"/>
              </w:rPr>
              <w:t>P6U_U </w:t>
            </w:r>
          </w:p>
          <w:p w14:paraId="32F460DC" w14:textId="77777777" w:rsidR="004866EB" w:rsidRPr="00026873" w:rsidRDefault="004866EB" w:rsidP="000C79C6">
            <w:pPr>
              <w:spacing w:line="60" w:lineRule="atLeast"/>
              <w:jc w:val="center"/>
              <w:textAlignment w:val="baseline"/>
              <w:rPr>
                <w:lang w:eastAsia="de-DE"/>
              </w:rPr>
            </w:pPr>
            <w:r w:rsidRPr="00026873">
              <w:rPr>
                <w:rFonts w:ascii="Cambria" w:hAnsi="Cambria"/>
                <w:sz w:val="20"/>
                <w:szCs w:val="20"/>
                <w:lang w:eastAsia="de-DE"/>
              </w:rPr>
              <w:t>P6S_UW </w:t>
            </w:r>
          </w:p>
        </w:tc>
        <w:tc>
          <w:tcPr>
            <w:tcW w:w="9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434B787"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5571AD8D"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W</w:t>
            </w:r>
          </w:p>
        </w:tc>
        <w:tc>
          <w:tcPr>
            <w:tcW w:w="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51BEF90"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I.5, I.6 </w:t>
            </w:r>
          </w:p>
        </w:tc>
      </w:tr>
      <w:tr w:rsidR="004866EB" w:rsidRPr="00BF1B08" w14:paraId="2339ABD6" w14:textId="77777777" w:rsidTr="03A93891">
        <w:trPr>
          <w:trHeight w:val="60"/>
          <w:jc w:val="center"/>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1FAB50"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K_U20</w:t>
            </w:r>
          </w:p>
        </w:tc>
        <w:tc>
          <w:tcPr>
            <w:tcW w:w="46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0FBDA53" w14:textId="77777777" w:rsidR="004866EB" w:rsidRPr="00BF1B08" w:rsidRDefault="004866EB" w:rsidP="000C79C6">
            <w:pPr>
              <w:spacing w:line="60" w:lineRule="atLeast"/>
              <w:ind w:right="30"/>
              <w:jc w:val="both"/>
              <w:textAlignment w:val="baseline"/>
              <w:rPr>
                <w:lang w:eastAsia="de-DE"/>
              </w:rPr>
            </w:pPr>
            <w:r w:rsidRPr="00BF1B08">
              <w:rPr>
                <w:rFonts w:ascii="Cambria" w:hAnsi="Cambria"/>
                <w:sz w:val="20"/>
                <w:szCs w:val="20"/>
                <w:lang w:eastAsia="de-DE"/>
              </w:rPr>
              <w:t>korzystać z zaawansowanych technik informacyjno-komunikacyjnych w procesie mediacji pomiędzy reprezentantami kultury języka ojczystego i języka wybranej specjalnośc</w:t>
            </w:r>
            <w:r>
              <w:rPr>
                <w:rFonts w:ascii="Cambria" w:hAnsi="Cambria"/>
                <w:sz w:val="20"/>
                <w:szCs w:val="20"/>
                <w:lang w:eastAsia="de-DE"/>
              </w:rPr>
              <w:t>i (angielskiego/niemieckiego) i </w:t>
            </w:r>
            <w:r w:rsidRPr="00BF1B08">
              <w:rPr>
                <w:rFonts w:ascii="Cambria" w:hAnsi="Cambria"/>
                <w:sz w:val="20"/>
                <w:szCs w:val="20"/>
                <w:lang w:eastAsia="de-DE"/>
              </w:rPr>
              <w:t>stosować je w działalności zawodowej nauczyciela/ tłumacza</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8F3A030" w14:textId="77777777" w:rsidR="004866EB" w:rsidRPr="00026873" w:rsidRDefault="004866EB" w:rsidP="000C79C6">
            <w:pPr>
              <w:jc w:val="center"/>
              <w:textAlignment w:val="baseline"/>
              <w:rPr>
                <w:lang w:eastAsia="de-DE"/>
              </w:rPr>
            </w:pPr>
            <w:r w:rsidRPr="00026873">
              <w:rPr>
                <w:rFonts w:ascii="Cambria" w:hAnsi="Cambria"/>
                <w:sz w:val="20"/>
                <w:szCs w:val="20"/>
                <w:lang w:eastAsia="de-DE"/>
              </w:rPr>
              <w:t>P6U_U </w:t>
            </w:r>
          </w:p>
          <w:p w14:paraId="05550990" w14:textId="77777777" w:rsidR="004866EB" w:rsidRPr="00026873" w:rsidRDefault="004866EB" w:rsidP="000C79C6">
            <w:pPr>
              <w:jc w:val="center"/>
              <w:textAlignment w:val="baseline"/>
              <w:rPr>
                <w:rFonts w:ascii="Cambria" w:hAnsi="Cambria"/>
                <w:sz w:val="20"/>
                <w:szCs w:val="20"/>
                <w:lang w:eastAsia="de-DE"/>
              </w:rPr>
            </w:pPr>
            <w:r w:rsidRPr="00026873">
              <w:rPr>
                <w:rFonts w:ascii="Cambria" w:hAnsi="Cambria"/>
                <w:sz w:val="20"/>
                <w:szCs w:val="20"/>
                <w:lang w:eastAsia="de-DE"/>
              </w:rPr>
              <w:t>P6S_UW</w:t>
            </w:r>
          </w:p>
          <w:p w14:paraId="2A5C8EAA" w14:textId="77777777" w:rsidR="004866EB" w:rsidRPr="00026873" w:rsidRDefault="004866EB" w:rsidP="000C79C6">
            <w:pPr>
              <w:jc w:val="center"/>
              <w:textAlignment w:val="baseline"/>
              <w:rPr>
                <w:rFonts w:ascii="Cambria" w:hAnsi="Cambria"/>
                <w:sz w:val="20"/>
                <w:szCs w:val="20"/>
                <w:lang w:eastAsia="de-DE"/>
              </w:rPr>
            </w:pPr>
            <w:r w:rsidRPr="00026873">
              <w:rPr>
                <w:rFonts w:ascii="Cambria" w:hAnsi="Cambria"/>
                <w:sz w:val="20"/>
                <w:szCs w:val="20"/>
                <w:lang w:eastAsia="de-DE"/>
              </w:rPr>
              <w:t>P6S_UK</w:t>
            </w:r>
          </w:p>
          <w:p w14:paraId="3BD9CFD2" w14:textId="77777777" w:rsidR="004866EB" w:rsidRPr="00026873" w:rsidRDefault="004866EB" w:rsidP="000C79C6">
            <w:pPr>
              <w:jc w:val="center"/>
              <w:textAlignment w:val="baseline"/>
              <w:rPr>
                <w:lang w:eastAsia="de-DE"/>
              </w:rPr>
            </w:pPr>
          </w:p>
          <w:p w14:paraId="2E0690BE" w14:textId="77777777" w:rsidR="004866EB" w:rsidRPr="00026873" w:rsidRDefault="004866EB" w:rsidP="000C79C6">
            <w:pPr>
              <w:spacing w:line="60" w:lineRule="atLeast"/>
              <w:jc w:val="center"/>
              <w:textAlignment w:val="baseline"/>
              <w:rPr>
                <w:lang w:eastAsia="de-DE"/>
              </w:rPr>
            </w:pPr>
          </w:p>
        </w:tc>
        <w:tc>
          <w:tcPr>
            <w:tcW w:w="9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CEBA09D"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067D8DD7"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W</w:t>
            </w:r>
          </w:p>
        </w:tc>
        <w:tc>
          <w:tcPr>
            <w:tcW w:w="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9B72CAD"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I.5 </w:t>
            </w:r>
          </w:p>
        </w:tc>
      </w:tr>
      <w:tr w:rsidR="004866EB" w:rsidRPr="00BF1B08" w14:paraId="1AEF2D37" w14:textId="77777777" w:rsidTr="03A93891">
        <w:trPr>
          <w:trHeight w:val="60"/>
          <w:jc w:val="center"/>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81F30D"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K_U21</w:t>
            </w:r>
          </w:p>
        </w:tc>
        <w:tc>
          <w:tcPr>
            <w:tcW w:w="46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2563068" w14:textId="77777777" w:rsidR="004866EB" w:rsidRPr="00BF1B08" w:rsidRDefault="004866EB" w:rsidP="000C79C6">
            <w:pPr>
              <w:spacing w:line="60" w:lineRule="atLeast"/>
              <w:ind w:right="30"/>
              <w:jc w:val="both"/>
              <w:textAlignment w:val="baseline"/>
              <w:rPr>
                <w:lang w:eastAsia="de-DE"/>
              </w:rPr>
            </w:pPr>
            <w:r w:rsidRPr="00BF1B08">
              <w:rPr>
                <w:rFonts w:ascii="Cambria" w:hAnsi="Cambria"/>
                <w:sz w:val="20"/>
                <w:szCs w:val="20"/>
                <w:lang w:eastAsia="de-DE"/>
              </w:rPr>
              <w:t xml:space="preserve">przygotować typowe prace pisemne w języku polskim </w:t>
            </w:r>
            <w:r w:rsidRPr="00BF1B08">
              <w:rPr>
                <w:rFonts w:ascii="Cambria" w:hAnsi="Cambria"/>
                <w:sz w:val="20"/>
                <w:szCs w:val="20"/>
                <w:lang w:eastAsia="de-DE"/>
              </w:rPr>
              <w:br/>
              <w:t>i języku wybranej specjalności (angielskim/ niemieckim), demonstrując umiejętność merytorycznego argumentowania i formułowania wniosków, z wykorzystaniem różnych źródeł </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F8BFB31" w14:textId="77777777" w:rsidR="004866EB" w:rsidRPr="00026873" w:rsidRDefault="004866EB" w:rsidP="000C79C6">
            <w:pPr>
              <w:jc w:val="center"/>
              <w:textAlignment w:val="baseline"/>
              <w:rPr>
                <w:lang w:eastAsia="de-DE"/>
              </w:rPr>
            </w:pPr>
            <w:r w:rsidRPr="00026873">
              <w:rPr>
                <w:rFonts w:ascii="Cambria" w:hAnsi="Cambria"/>
                <w:sz w:val="20"/>
                <w:szCs w:val="20"/>
                <w:lang w:eastAsia="de-DE"/>
              </w:rPr>
              <w:t>P6U_U </w:t>
            </w:r>
          </w:p>
          <w:p w14:paraId="683078EA" w14:textId="77777777" w:rsidR="004866EB" w:rsidRPr="00026873" w:rsidRDefault="004866EB" w:rsidP="000C79C6">
            <w:pPr>
              <w:spacing w:line="60" w:lineRule="atLeast"/>
              <w:jc w:val="center"/>
              <w:textAlignment w:val="baseline"/>
              <w:rPr>
                <w:rFonts w:ascii="Cambria" w:hAnsi="Cambria"/>
                <w:sz w:val="20"/>
                <w:szCs w:val="20"/>
                <w:lang w:eastAsia="de-DE"/>
              </w:rPr>
            </w:pPr>
            <w:r w:rsidRPr="00026873">
              <w:rPr>
                <w:rFonts w:ascii="Cambria" w:hAnsi="Cambria"/>
                <w:sz w:val="20"/>
                <w:szCs w:val="20"/>
                <w:lang w:eastAsia="de-DE"/>
              </w:rPr>
              <w:t>P6S_UW</w:t>
            </w:r>
          </w:p>
          <w:p w14:paraId="269B9B6D" w14:textId="77777777" w:rsidR="004866EB" w:rsidRPr="00026873" w:rsidRDefault="004866EB" w:rsidP="000C79C6">
            <w:pPr>
              <w:jc w:val="center"/>
              <w:textAlignment w:val="baseline"/>
              <w:rPr>
                <w:rFonts w:ascii="Cambria" w:hAnsi="Cambria"/>
                <w:sz w:val="20"/>
                <w:szCs w:val="20"/>
                <w:lang w:eastAsia="de-DE"/>
              </w:rPr>
            </w:pPr>
            <w:r w:rsidRPr="00026873">
              <w:rPr>
                <w:rFonts w:ascii="Cambria" w:hAnsi="Cambria"/>
                <w:sz w:val="20"/>
                <w:szCs w:val="20"/>
                <w:lang w:eastAsia="de-DE"/>
              </w:rPr>
              <w:t>P6S_UK</w:t>
            </w:r>
          </w:p>
          <w:p w14:paraId="3AA66616" w14:textId="77777777" w:rsidR="004866EB" w:rsidRPr="00026873" w:rsidRDefault="004866EB" w:rsidP="000C79C6">
            <w:pPr>
              <w:spacing w:line="60" w:lineRule="atLeast"/>
              <w:jc w:val="center"/>
              <w:textAlignment w:val="baseline"/>
              <w:rPr>
                <w:lang w:eastAsia="de-DE"/>
              </w:rPr>
            </w:pPr>
            <w:r w:rsidRPr="00026873">
              <w:rPr>
                <w:rFonts w:ascii="Cambria" w:hAnsi="Cambria"/>
                <w:sz w:val="20"/>
                <w:szCs w:val="20"/>
                <w:lang w:eastAsia="de-DE"/>
              </w:rPr>
              <w:t> </w:t>
            </w:r>
          </w:p>
        </w:tc>
        <w:tc>
          <w:tcPr>
            <w:tcW w:w="9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CA72A65"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54121458"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W</w:t>
            </w:r>
          </w:p>
        </w:tc>
        <w:tc>
          <w:tcPr>
            <w:tcW w:w="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4A361E3"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I.5, I.6 </w:t>
            </w:r>
          </w:p>
        </w:tc>
      </w:tr>
      <w:tr w:rsidR="004866EB" w:rsidRPr="00BF1B08" w14:paraId="70E0A04B" w14:textId="77777777" w:rsidTr="03A93891">
        <w:trPr>
          <w:trHeight w:val="60"/>
          <w:jc w:val="center"/>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A65219"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K_U22</w:t>
            </w:r>
          </w:p>
        </w:tc>
        <w:tc>
          <w:tcPr>
            <w:tcW w:w="46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BA86EFC" w14:textId="77777777" w:rsidR="004866EB" w:rsidRPr="00BF1B08" w:rsidRDefault="004866EB" w:rsidP="000C79C6">
            <w:pPr>
              <w:spacing w:line="60" w:lineRule="atLeast"/>
              <w:ind w:right="30"/>
              <w:jc w:val="both"/>
              <w:textAlignment w:val="baseline"/>
              <w:rPr>
                <w:lang w:eastAsia="de-DE"/>
              </w:rPr>
            </w:pPr>
            <w:r w:rsidRPr="00BF1B08">
              <w:rPr>
                <w:rFonts w:ascii="Cambria" w:hAnsi="Cambria"/>
                <w:sz w:val="20"/>
                <w:szCs w:val="20"/>
                <w:lang w:eastAsia="de-DE"/>
              </w:rPr>
              <w:t>przygotować wystąpienie ustne w języku polskim i języku wybranej specjalności (angielskim/ niemieckim), na tematy dotyczące zagadnień szczegółowych z wykorzystaniem ujęć teoretycznych, a także różnych źródeł </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7B69495" w14:textId="77777777" w:rsidR="004866EB" w:rsidRPr="00026873" w:rsidRDefault="004866EB" w:rsidP="000C79C6">
            <w:pPr>
              <w:jc w:val="center"/>
              <w:textAlignment w:val="baseline"/>
              <w:rPr>
                <w:lang w:eastAsia="de-DE"/>
              </w:rPr>
            </w:pPr>
            <w:r w:rsidRPr="00026873">
              <w:rPr>
                <w:rFonts w:ascii="Cambria" w:hAnsi="Cambria"/>
                <w:sz w:val="20"/>
                <w:szCs w:val="20"/>
                <w:lang w:eastAsia="de-DE"/>
              </w:rPr>
              <w:t>P6U_U </w:t>
            </w:r>
          </w:p>
          <w:p w14:paraId="626F0C91" w14:textId="77777777" w:rsidR="004866EB" w:rsidRPr="00026873" w:rsidRDefault="004866EB" w:rsidP="000C79C6">
            <w:pPr>
              <w:spacing w:line="60" w:lineRule="atLeast"/>
              <w:jc w:val="center"/>
              <w:textAlignment w:val="baseline"/>
              <w:rPr>
                <w:rFonts w:ascii="Cambria" w:hAnsi="Cambria"/>
                <w:sz w:val="20"/>
                <w:szCs w:val="20"/>
                <w:lang w:eastAsia="de-DE"/>
              </w:rPr>
            </w:pPr>
            <w:r w:rsidRPr="00026873">
              <w:rPr>
                <w:rFonts w:ascii="Cambria" w:hAnsi="Cambria"/>
                <w:sz w:val="20"/>
                <w:szCs w:val="20"/>
                <w:lang w:eastAsia="de-DE"/>
              </w:rPr>
              <w:t>P6S_UW </w:t>
            </w:r>
          </w:p>
          <w:p w14:paraId="5941FADB" w14:textId="77777777" w:rsidR="004866EB" w:rsidRPr="00026873" w:rsidRDefault="004866EB" w:rsidP="000C79C6">
            <w:pPr>
              <w:jc w:val="center"/>
              <w:textAlignment w:val="baseline"/>
              <w:rPr>
                <w:rFonts w:ascii="Cambria" w:hAnsi="Cambria"/>
                <w:sz w:val="20"/>
                <w:szCs w:val="20"/>
                <w:lang w:eastAsia="de-DE"/>
              </w:rPr>
            </w:pPr>
            <w:r w:rsidRPr="00026873">
              <w:rPr>
                <w:rFonts w:ascii="Cambria" w:hAnsi="Cambria"/>
                <w:sz w:val="20"/>
                <w:szCs w:val="20"/>
                <w:lang w:eastAsia="de-DE"/>
              </w:rPr>
              <w:t>P6S_UK</w:t>
            </w:r>
          </w:p>
          <w:p w14:paraId="534177C7" w14:textId="77777777" w:rsidR="004866EB" w:rsidRPr="00026873" w:rsidRDefault="004866EB" w:rsidP="000C79C6">
            <w:pPr>
              <w:spacing w:line="60" w:lineRule="atLeast"/>
              <w:jc w:val="center"/>
              <w:textAlignment w:val="baseline"/>
              <w:rPr>
                <w:lang w:eastAsia="de-DE"/>
              </w:rPr>
            </w:pPr>
          </w:p>
        </w:tc>
        <w:tc>
          <w:tcPr>
            <w:tcW w:w="9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19CED6E"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4C4D4A29"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W</w:t>
            </w:r>
          </w:p>
        </w:tc>
        <w:tc>
          <w:tcPr>
            <w:tcW w:w="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C22DF62"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I.5, I.6 </w:t>
            </w:r>
          </w:p>
        </w:tc>
      </w:tr>
      <w:tr w:rsidR="004866EB" w:rsidRPr="00BF1B08" w14:paraId="0084635A" w14:textId="77777777" w:rsidTr="03A93891">
        <w:trPr>
          <w:trHeight w:val="60"/>
          <w:jc w:val="center"/>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725A73"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K_U23</w:t>
            </w:r>
          </w:p>
        </w:tc>
        <w:tc>
          <w:tcPr>
            <w:tcW w:w="46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204DBB2" w14:textId="77777777" w:rsidR="004866EB" w:rsidRPr="00BF1B08" w:rsidRDefault="004866EB" w:rsidP="000C79C6">
            <w:pPr>
              <w:spacing w:line="60" w:lineRule="atLeast"/>
              <w:ind w:right="30"/>
              <w:jc w:val="both"/>
              <w:textAlignment w:val="baseline"/>
              <w:rPr>
                <w:lang w:eastAsia="de-DE"/>
              </w:rPr>
            </w:pPr>
            <w:r w:rsidRPr="00BF1B08">
              <w:rPr>
                <w:rFonts w:ascii="Cambria" w:hAnsi="Cambria"/>
                <w:sz w:val="20"/>
                <w:szCs w:val="20"/>
                <w:lang w:eastAsia="de-DE"/>
              </w:rPr>
              <w:t>analizować różne modele poprawnego użycia języka wybranej specjalności (angielskiego/ niemieckiego), oraz wykorzystać je do konstruowania wypowiedzi ustnych i pisemnych </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F6D277C" w14:textId="77777777" w:rsidR="004866EB" w:rsidRPr="00026873" w:rsidRDefault="004866EB" w:rsidP="000C79C6">
            <w:pPr>
              <w:jc w:val="center"/>
              <w:textAlignment w:val="baseline"/>
              <w:rPr>
                <w:lang w:eastAsia="de-DE"/>
              </w:rPr>
            </w:pPr>
            <w:r w:rsidRPr="00026873">
              <w:rPr>
                <w:rFonts w:ascii="Cambria" w:hAnsi="Cambria"/>
                <w:sz w:val="20"/>
                <w:szCs w:val="20"/>
                <w:lang w:eastAsia="de-DE"/>
              </w:rPr>
              <w:t>P6U_U </w:t>
            </w:r>
          </w:p>
          <w:p w14:paraId="4990A87F" w14:textId="77777777" w:rsidR="004866EB" w:rsidRPr="00026873" w:rsidRDefault="004866EB" w:rsidP="000C79C6">
            <w:pPr>
              <w:spacing w:line="60" w:lineRule="atLeast"/>
              <w:jc w:val="center"/>
              <w:textAlignment w:val="baseline"/>
              <w:rPr>
                <w:rFonts w:ascii="Cambria" w:hAnsi="Cambria"/>
                <w:sz w:val="20"/>
                <w:szCs w:val="20"/>
                <w:lang w:eastAsia="de-DE"/>
              </w:rPr>
            </w:pPr>
            <w:r w:rsidRPr="00026873">
              <w:rPr>
                <w:rFonts w:ascii="Cambria" w:hAnsi="Cambria"/>
                <w:sz w:val="20"/>
                <w:szCs w:val="20"/>
                <w:lang w:eastAsia="de-DE"/>
              </w:rPr>
              <w:t>P6S_UW </w:t>
            </w:r>
          </w:p>
          <w:p w14:paraId="4D9CF211" w14:textId="77777777" w:rsidR="004866EB" w:rsidRPr="00026873" w:rsidRDefault="004866EB" w:rsidP="000C79C6">
            <w:pPr>
              <w:jc w:val="center"/>
              <w:textAlignment w:val="baseline"/>
              <w:rPr>
                <w:rFonts w:ascii="Cambria" w:hAnsi="Cambria"/>
                <w:sz w:val="20"/>
                <w:szCs w:val="20"/>
                <w:lang w:eastAsia="de-DE"/>
              </w:rPr>
            </w:pPr>
            <w:r w:rsidRPr="00026873">
              <w:rPr>
                <w:rFonts w:ascii="Cambria" w:hAnsi="Cambria"/>
                <w:sz w:val="20"/>
                <w:szCs w:val="20"/>
                <w:lang w:eastAsia="de-DE"/>
              </w:rPr>
              <w:t>P6S_UK</w:t>
            </w:r>
          </w:p>
          <w:p w14:paraId="18FF5F87" w14:textId="77777777" w:rsidR="004866EB" w:rsidRPr="00026873" w:rsidRDefault="004866EB" w:rsidP="000C79C6">
            <w:pPr>
              <w:spacing w:line="60" w:lineRule="atLeast"/>
              <w:jc w:val="center"/>
              <w:textAlignment w:val="baseline"/>
              <w:rPr>
                <w:lang w:eastAsia="de-DE"/>
              </w:rPr>
            </w:pPr>
          </w:p>
        </w:tc>
        <w:tc>
          <w:tcPr>
            <w:tcW w:w="9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800805B"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6648F361"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W</w:t>
            </w:r>
          </w:p>
        </w:tc>
        <w:tc>
          <w:tcPr>
            <w:tcW w:w="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7ADC5A7"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I.5 </w:t>
            </w:r>
          </w:p>
        </w:tc>
      </w:tr>
      <w:tr w:rsidR="004866EB" w:rsidRPr="00BF1B08" w14:paraId="463C6EFD" w14:textId="77777777" w:rsidTr="03A93891">
        <w:trPr>
          <w:trHeight w:val="60"/>
          <w:jc w:val="center"/>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E41257"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K_U24</w:t>
            </w:r>
          </w:p>
        </w:tc>
        <w:tc>
          <w:tcPr>
            <w:tcW w:w="46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5A0789C" w14:textId="77777777" w:rsidR="004866EB" w:rsidRPr="00BF1B08" w:rsidRDefault="004866EB" w:rsidP="000C79C6">
            <w:pPr>
              <w:spacing w:line="60" w:lineRule="atLeast"/>
              <w:ind w:right="30"/>
              <w:jc w:val="both"/>
              <w:textAlignment w:val="baseline"/>
              <w:rPr>
                <w:lang w:eastAsia="de-DE"/>
              </w:rPr>
            </w:pPr>
            <w:r w:rsidRPr="00BF1B08">
              <w:rPr>
                <w:rFonts w:ascii="Cambria" w:hAnsi="Cambria"/>
                <w:sz w:val="20"/>
                <w:szCs w:val="20"/>
                <w:lang w:eastAsia="de-DE"/>
              </w:rPr>
              <w:t>posługiwać się językiem wybranej specjalności (angielskim/niemieckim) zgodne z wymaganiami określonymi dla poziomu C1 Europejskiego Systemu Opisu Kształcenia Językowego </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83FD85C" w14:textId="77777777" w:rsidR="004866EB" w:rsidRPr="00026873" w:rsidRDefault="004866EB" w:rsidP="000C79C6">
            <w:pPr>
              <w:jc w:val="center"/>
              <w:textAlignment w:val="baseline"/>
              <w:rPr>
                <w:lang w:eastAsia="de-DE"/>
              </w:rPr>
            </w:pPr>
            <w:r w:rsidRPr="00026873">
              <w:rPr>
                <w:rFonts w:ascii="Cambria" w:hAnsi="Cambria"/>
                <w:sz w:val="20"/>
                <w:szCs w:val="20"/>
                <w:lang w:eastAsia="de-DE"/>
              </w:rPr>
              <w:t>P6U_U </w:t>
            </w:r>
          </w:p>
          <w:p w14:paraId="145BF32D" w14:textId="77777777" w:rsidR="004866EB" w:rsidRPr="00026873" w:rsidRDefault="004866EB" w:rsidP="000C79C6">
            <w:pPr>
              <w:spacing w:line="60" w:lineRule="atLeast"/>
              <w:jc w:val="center"/>
              <w:textAlignment w:val="baseline"/>
              <w:rPr>
                <w:lang w:eastAsia="de-DE"/>
              </w:rPr>
            </w:pPr>
            <w:r w:rsidRPr="00026873">
              <w:rPr>
                <w:rFonts w:ascii="Cambria" w:hAnsi="Cambria"/>
                <w:sz w:val="20"/>
                <w:szCs w:val="20"/>
                <w:lang w:eastAsia="de-DE"/>
              </w:rPr>
              <w:t>P6S_UK </w:t>
            </w:r>
          </w:p>
        </w:tc>
        <w:tc>
          <w:tcPr>
            <w:tcW w:w="9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68CD034"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031C1FFB"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W </w:t>
            </w:r>
          </w:p>
        </w:tc>
        <w:tc>
          <w:tcPr>
            <w:tcW w:w="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9037F6D"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I.5, I.6 </w:t>
            </w:r>
          </w:p>
        </w:tc>
      </w:tr>
      <w:tr w:rsidR="004866EB" w:rsidRPr="00BF1B08" w14:paraId="7E877D39" w14:textId="77777777" w:rsidTr="03A93891">
        <w:trPr>
          <w:trHeight w:val="60"/>
          <w:jc w:val="center"/>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7AAA18"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K_U25</w:t>
            </w:r>
          </w:p>
        </w:tc>
        <w:tc>
          <w:tcPr>
            <w:tcW w:w="46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7DC0773" w14:textId="77777777" w:rsidR="004866EB" w:rsidRPr="00BF1B08" w:rsidRDefault="004866EB" w:rsidP="000C79C6">
            <w:pPr>
              <w:spacing w:line="60" w:lineRule="atLeast"/>
              <w:ind w:right="30"/>
              <w:jc w:val="both"/>
              <w:textAlignment w:val="baseline"/>
              <w:rPr>
                <w:lang w:eastAsia="de-DE"/>
              </w:rPr>
            </w:pPr>
            <w:r w:rsidRPr="00BF1B08">
              <w:rPr>
                <w:rFonts w:ascii="Cambria" w:hAnsi="Cambria"/>
                <w:sz w:val="20"/>
                <w:szCs w:val="20"/>
                <w:lang w:eastAsia="de-DE"/>
              </w:rPr>
              <w:t>posługiwać się językiem obcym (tj. językiem  wybranego lektoratu) zgodne z wymaganiami określonymi dla poziomu B2 Europejskiego Systemu Opisu Kształcenia Językowego</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F16B17A"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P6U_U </w:t>
            </w:r>
          </w:p>
          <w:p w14:paraId="14A361FA"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P6S_UK </w:t>
            </w:r>
          </w:p>
        </w:tc>
        <w:tc>
          <w:tcPr>
            <w:tcW w:w="9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AF26054"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 </w:t>
            </w:r>
          </w:p>
          <w:p w14:paraId="1F664C50"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W </w:t>
            </w:r>
          </w:p>
        </w:tc>
        <w:tc>
          <w:tcPr>
            <w:tcW w:w="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28A4BB7"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I.5 </w:t>
            </w:r>
          </w:p>
        </w:tc>
      </w:tr>
      <w:tr w:rsidR="004866EB" w:rsidRPr="00BF1B08" w14:paraId="50403B02" w14:textId="77777777" w:rsidTr="03A93891">
        <w:trPr>
          <w:trHeight w:val="60"/>
          <w:jc w:val="center"/>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DBFA6E"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K_U26</w:t>
            </w:r>
          </w:p>
        </w:tc>
        <w:tc>
          <w:tcPr>
            <w:tcW w:w="46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8231837" w14:textId="77777777" w:rsidR="004866EB" w:rsidRPr="00BF1B08" w:rsidRDefault="004866EB" w:rsidP="000C79C6">
            <w:pPr>
              <w:spacing w:line="60" w:lineRule="atLeast"/>
              <w:ind w:right="30"/>
              <w:jc w:val="both"/>
              <w:textAlignment w:val="baseline"/>
              <w:rPr>
                <w:lang w:eastAsia="de-DE"/>
              </w:rPr>
            </w:pPr>
            <w:r w:rsidRPr="00BF1B08">
              <w:rPr>
                <w:rFonts w:ascii="Cambria" w:hAnsi="Cambria"/>
                <w:sz w:val="20"/>
                <w:szCs w:val="20"/>
                <w:lang w:eastAsia="de-DE"/>
              </w:rPr>
              <w:t>samodzielnie planować i realizować własne uczenie się przez całe życie – kształtować odpowiednie poczucie własnej sprawczości</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564D00C"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P6U_U </w:t>
            </w:r>
          </w:p>
          <w:p w14:paraId="078E1C94"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P6S_UU </w:t>
            </w:r>
          </w:p>
        </w:tc>
        <w:tc>
          <w:tcPr>
            <w:tcW w:w="9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1EB006D"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5F7C4B4F"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W </w:t>
            </w:r>
          </w:p>
        </w:tc>
        <w:tc>
          <w:tcPr>
            <w:tcW w:w="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E61FD53"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I.5, I.6 </w:t>
            </w:r>
          </w:p>
        </w:tc>
      </w:tr>
      <w:tr w:rsidR="004866EB" w:rsidRPr="00BF1B08" w14:paraId="7952E8C5" w14:textId="77777777" w:rsidTr="03A93891">
        <w:trPr>
          <w:trHeight w:val="60"/>
          <w:jc w:val="center"/>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B249E1B"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K_U27</w:t>
            </w:r>
          </w:p>
        </w:tc>
        <w:tc>
          <w:tcPr>
            <w:tcW w:w="46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6D25E9A" w14:textId="77777777" w:rsidR="004866EB" w:rsidRPr="00BF1B08" w:rsidRDefault="004866EB" w:rsidP="000C79C6">
            <w:pPr>
              <w:spacing w:line="60" w:lineRule="atLeast"/>
              <w:ind w:right="30"/>
              <w:jc w:val="both"/>
              <w:textAlignment w:val="baseline"/>
              <w:rPr>
                <w:lang w:eastAsia="de-DE"/>
              </w:rPr>
            </w:pPr>
            <w:r w:rsidRPr="00BF1B08">
              <w:rPr>
                <w:rFonts w:ascii="Cambria" w:hAnsi="Cambria"/>
                <w:sz w:val="20"/>
                <w:szCs w:val="20"/>
                <w:lang w:eastAsia="de-DE"/>
              </w:rPr>
              <w:t>diagnozować potrzeby odbiorców usług językowych</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F843041"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P6U_U </w:t>
            </w:r>
          </w:p>
          <w:p w14:paraId="6D3C268C" w14:textId="77777777" w:rsidR="004866EB" w:rsidRDefault="004866EB" w:rsidP="000C79C6">
            <w:pPr>
              <w:spacing w:line="60" w:lineRule="atLeast"/>
              <w:jc w:val="center"/>
              <w:textAlignment w:val="baseline"/>
              <w:rPr>
                <w:rFonts w:ascii="Cambria" w:hAnsi="Cambria"/>
                <w:sz w:val="20"/>
                <w:szCs w:val="20"/>
                <w:lang w:eastAsia="de-DE"/>
              </w:rPr>
            </w:pPr>
            <w:r w:rsidRPr="00BF1B08">
              <w:rPr>
                <w:rFonts w:ascii="Cambria" w:hAnsi="Cambria"/>
                <w:sz w:val="20"/>
                <w:szCs w:val="20"/>
                <w:lang w:eastAsia="de-DE"/>
              </w:rPr>
              <w:t>P6S_UO</w:t>
            </w:r>
          </w:p>
          <w:p w14:paraId="379FA925" w14:textId="77777777" w:rsidR="004866EB" w:rsidRPr="00BF1B08" w:rsidRDefault="004866EB" w:rsidP="000C79C6">
            <w:pPr>
              <w:spacing w:line="60" w:lineRule="atLeast"/>
              <w:jc w:val="center"/>
              <w:textAlignment w:val="baseline"/>
              <w:rPr>
                <w:lang w:eastAsia="de-DE"/>
              </w:rPr>
            </w:pPr>
            <w:r w:rsidRPr="002C71C7">
              <w:rPr>
                <w:rFonts w:ascii="Cambria" w:hAnsi="Cambria"/>
                <w:sz w:val="20"/>
                <w:szCs w:val="20"/>
                <w:lang w:eastAsia="de-DE"/>
              </w:rPr>
              <w:t>P6S_UW</w:t>
            </w:r>
          </w:p>
        </w:tc>
        <w:tc>
          <w:tcPr>
            <w:tcW w:w="9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328B3A8"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4B80E4E2"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W </w:t>
            </w:r>
          </w:p>
        </w:tc>
        <w:tc>
          <w:tcPr>
            <w:tcW w:w="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AD99C6E"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I.5, I.6 </w:t>
            </w:r>
          </w:p>
        </w:tc>
      </w:tr>
      <w:tr w:rsidR="004866EB" w:rsidRPr="00BF1B08" w14:paraId="373B50C8" w14:textId="77777777" w:rsidTr="03A93891">
        <w:trPr>
          <w:trHeight w:val="60"/>
          <w:jc w:val="center"/>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B8D256" w14:textId="77777777" w:rsidR="004866EB" w:rsidRPr="00BF1B08" w:rsidRDefault="004866EB" w:rsidP="000C79C6">
            <w:pPr>
              <w:spacing w:line="60" w:lineRule="atLeast"/>
              <w:jc w:val="center"/>
              <w:textAlignment w:val="baseline"/>
              <w:rPr>
                <w:rFonts w:ascii="Cambria" w:hAnsi="Cambria"/>
                <w:sz w:val="20"/>
                <w:szCs w:val="20"/>
                <w:lang w:eastAsia="de-DE"/>
              </w:rPr>
            </w:pPr>
            <w:r w:rsidRPr="00BF1B08">
              <w:rPr>
                <w:rFonts w:ascii="Cambria" w:hAnsi="Cambria"/>
                <w:sz w:val="20"/>
                <w:szCs w:val="20"/>
                <w:lang w:eastAsia="de-DE"/>
              </w:rPr>
              <w:t>K_U28</w:t>
            </w:r>
          </w:p>
        </w:tc>
        <w:tc>
          <w:tcPr>
            <w:tcW w:w="466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96A2859" w14:textId="77777777" w:rsidR="004866EB" w:rsidRPr="00AE28E7" w:rsidRDefault="004866EB" w:rsidP="000C79C6">
            <w:pPr>
              <w:spacing w:line="60" w:lineRule="atLeast"/>
              <w:ind w:right="30"/>
              <w:jc w:val="both"/>
              <w:textAlignment w:val="baseline"/>
              <w:rPr>
                <w:rFonts w:ascii="Cambria" w:hAnsi="Cambria"/>
                <w:sz w:val="20"/>
                <w:szCs w:val="20"/>
                <w:lang w:eastAsia="de-DE"/>
              </w:rPr>
            </w:pPr>
            <w:r w:rsidRPr="00AE28E7">
              <w:rPr>
                <w:rFonts w:ascii="Cambria" w:hAnsi="Cambria"/>
                <w:sz w:val="20"/>
                <w:szCs w:val="20"/>
                <w:lang w:eastAsia="de-DE"/>
              </w:rPr>
              <w:t>wykorzystać wiedzę o prawnych i ekonomicznych uwarunkowaniach funkcjonowania instytucji związanych z działalnością zawodową nauczyciela/ tłumacza</w:t>
            </w:r>
          </w:p>
        </w:tc>
        <w:tc>
          <w:tcPr>
            <w:tcW w:w="15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89AC8F4"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P6U_U </w:t>
            </w:r>
          </w:p>
          <w:p w14:paraId="451C24B0"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P6S_UW </w:t>
            </w:r>
          </w:p>
        </w:tc>
        <w:tc>
          <w:tcPr>
            <w:tcW w:w="9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3B84AED"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301F61E1"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W </w:t>
            </w:r>
          </w:p>
        </w:tc>
        <w:tc>
          <w:tcPr>
            <w:tcW w:w="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EFAD146"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I.5, I.6 </w:t>
            </w:r>
          </w:p>
        </w:tc>
      </w:tr>
      <w:tr w:rsidR="004866EB" w:rsidRPr="00F57C9E" w14:paraId="2D2E2BCB" w14:textId="77777777" w:rsidTr="03A93891">
        <w:trPr>
          <w:trHeight w:val="345"/>
          <w:jc w:val="center"/>
        </w:trPr>
        <w:tc>
          <w:tcPr>
            <w:tcW w:w="9054"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996E723" w14:textId="77777777" w:rsidR="004866EB" w:rsidRPr="00BF1B08" w:rsidRDefault="004866EB" w:rsidP="000C79C6">
            <w:pPr>
              <w:spacing w:before="120" w:after="120"/>
              <w:jc w:val="center"/>
              <w:textAlignment w:val="baseline"/>
              <w:rPr>
                <w:lang w:eastAsia="de-DE"/>
              </w:rPr>
            </w:pPr>
            <w:r w:rsidRPr="00BF1B08">
              <w:rPr>
                <w:rFonts w:ascii="Cambria" w:hAnsi="Cambria"/>
                <w:b/>
                <w:bCs/>
                <w:sz w:val="20"/>
                <w:szCs w:val="20"/>
                <w:lang w:eastAsia="de-DE"/>
              </w:rPr>
              <w:t> KOMPETENCJE SPOŁECZNE: absolwent jest gotów do</w:t>
            </w:r>
            <w:r w:rsidRPr="00BF1B08">
              <w:rPr>
                <w:rFonts w:ascii="Cambria" w:hAnsi="Cambria"/>
                <w:sz w:val="20"/>
                <w:szCs w:val="20"/>
                <w:lang w:eastAsia="de-DE"/>
              </w:rPr>
              <w:t> </w:t>
            </w:r>
          </w:p>
        </w:tc>
      </w:tr>
      <w:tr w:rsidR="004866EB" w:rsidRPr="00BF1B08" w14:paraId="227D440E" w14:textId="77777777" w:rsidTr="03A93891">
        <w:trPr>
          <w:trHeight w:val="345"/>
          <w:jc w:val="center"/>
        </w:trPr>
        <w:tc>
          <w:tcPr>
            <w:tcW w:w="1215" w:type="dxa"/>
            <w:tcBorders>
              <w:top w:val="single" w:sz="6" w:space="0" w:color="auto"/>
              <w:left w:val="single" w:sz="6" w:space="0" w:color="auto"/>
              <w:bottom w:val="single" w:sz="6" w:space="0" w:color="auto"/>
              <w:right w:val="single" w:sz="6" w:space="0" w:color="auto"/>
            </w:tcBorders>
            <w:vAlign w:val="center"/>
            <w:hideMark/>
          </w:tcPr>
          <w:p w14:paraId="5F52CACF"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K_K01 </w:t>
            </w:r>
          </w:p>
        </w:tc>
        <w:tc>
          <w:tcPr>
            <w:tcW w:w="4664" w:type="dxa"/>
            <w:tcBorders>
              <w:top w:val="single" w:sz="6" w:space="0" w:color="auto"/>
              <w:left w:val="single" w:sz="6" w:space="0" w:color="auto"/>
              <w:bottom w:val="single" w:sz="6" w:space="0" w:color="auto"/>
              <w:right w:val="single" w:sz="6" w:space="0" w:color="auto"/>
            </w:tcBorders>
            <w:vAlign w:val="center"/>
            <w:hideMark/>
          </w:tcPr>
          <w:p w14:paraId="063B4CA8" w14:textId="77777777" w:rsidR="004866EB" w:rsidRPr="00BF1B08" w:rsidRDefault="004866EB" w:rsidP="000C79C6">
            <w:pPr>
              <w:ind w:right="30"/>
              <w:jc w:val="both"/>
              <w:textAlignment w:val="baseline"/>
              <w:rPr>
                <w:lang w:eastAsia="de-DE"/>
              </w:rPr>
            </w:pPr>
            <w:r w:rsidRPr="00BF1B08">
              <w:rPr>
                <w:rFonts w:ascii="Cambria" w:hAnsi="Cambria"/>
                <w:sz w:val="20"/>
                <w:szCs w:val="20"/>
                <w:lang w:eastAsia="de-DE"/>
              </w:rPr>
              <w:t>krytycznej oceny posiadanej wiedzy i odbieranych treści</w:t>
            </w:r>
          </w:p>
        </w:tc>
        <w:tc>
          <w:tcPr>
            <w:tcW w:w="1500" w:type="dxa"/>
            <w:tcBorders>
              <w:top w:val="single" w:sz="6" w:space="0" w:color="auto"/>
              <w:left w:val="single" w:sz="6" w:space="0" w:color="auto"/>
              <w:bottom w:val="single" w:sz="6" w:space="0" w:color="auto"/>
              <w:right w:val="single" w:sz="6" w:space="0" w:color="auto"/>
            </w:tcBorders>
            <w:vAlign w:val="center"/>
            <w:hideMark/>
          </w:tcPr>
          <w:p w14:paraId="2BF87A43"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P6U_K </w:t>
            </w:r>
          </w:p>
          <w:p w14:paraId="76771CC6"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P6S_KK </w:t>
            </w:r>
          </w:p>
        </w:tc>
        <w:tc>
          <w:tcPr>
            <w:tcW w:w="965" w:type="dxa"/>
            <w:tcBorders>
              <w:top w:val="single" w:sz="6" w:space="0" w:color="auto"/>
              <w:left w:val="single" w:sz="6" w:space="0" w:color="auto"/>
              <w:bottom w:val="single" w:sz="6" w:space="0" w:color="auto"/>
              <w:right w:val="single" w:sz="6" w:space="0" w:color="auto"/>
            </w:tcBorders>
            <w:vAlign w:val="center"/>
            <w:hideMark/>
          </w:tcPr>
          <w:p w14:paraId="5297E039"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2781D422"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W</w:t>
            </w:r>
          </w:p>
        </w:tc>
        <w:tc>
          <w:tcPr>
            <w:tcW w:w="710" w:type="dxa"/>
            <w:tcBorders>
              <w:top w:val="single" w:sz="6" w:space="0" w:color="auto"/>
              <w:left w:val="single" w:sz="6" w:space="0" w:color="auto"/>
              <w:bottom w:val="single" w:sz="6" w:space="0" w:color="auto"/>
              <w:right w:val="single" w:sz="6" w:space="0" w:color="auto"/>
            </w:tcBorders>
            <w:vAlign w:val="center"/>
            <w:hideMark/>
          </w:tcPr>
          <w:p w14:paraId="3AB3E5A2"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I.5, I.6 </w:t>
            </w:r>
          </w:p>
        </w:tc>
      </w:tr>
      <w:tr w:rsidR="004866EB" w:rsidRPr="00BF1B08" w14:paraId="6C87CC45" w14:textId="77777777" w:rsidTr="03A93891">
        <w:trPr>
          <w:trHeight w:val="345"/>
          <w:jc w:val="center"/>
        </w:trPr>
        <w:tc>
          <w:tcPr>
            <w:tcW w:w="1215" w:type="dxa"/>
            <w:tcBorders>
              <w:top w:val="single" w:sz="6" w:space="0" w:color="auto"/>
              <w:left w:val="single" w:sz="6" w:space="0" w:color="auto"/>
              <w:bottom w:val="single" w:sz="6" w:space="0" w:color="auto"/>
              <w:right w:val="single" w:sz="6" w:space="0" w:color="auto"/>
            </w:tcBorders>
            <w:vAlign w:val="center"/>
          </w:tcPr>
          <w:p w14:paraId="3AA89C83" w14:textId="77777777" w:rsidR="004866EB" w:rsidRPr="00BF1B08" w:rsidRDefault="004866EB" w:rsidP="000C79C6">
            <w:pPr>
              <w:jc w:val="center"/>
              <w:textAlignment w:val="baseline"/>
              <w:rPr>
                <w:rFonts w:ascii="Cambria" w:hAnsi="Cambria"/>
                <w:sz w:val="20"/>
                <w:szCs w:val="20"/>
                <w:lang w:eastAsia="de-DE"/>
              </w:rPr>
            </w:pPr>
            <w:r w:rsidRPr="00BF1B08">
              <w:rPr>
                <w:rFonts w:ascii="Cambria" w:hAnsi="Cambria"/>
                <w:sz w:val="20"/>
                <w:szCs w:val="20"/>
                <w:lang w:eastAsia="de-DE"/>
              </w:rPr>
              <w:t>K_K02 </w:t>
            </w:r>
          </w:p>
        </w:tc>
        <w:tc>
          <w:tcPr>
            <w:tcW w:w="4664" w:type="dxa"/>
            <w:tcBorders>
              <w:top w:val="single" w:sz="6" w:space="0" w:color="auto"/>
              <w:left w:val="single" w:sz="6" w:space="0" w:color="auto"/>
              <w:bottom w:val="single" w:sz="6" w:space="0" w:color="auto"/>
              <w:right w:val="single" w:sz="6" w:space="0" w:color="auto"/>
            </w:tcBorders>
            <w:vAlign w:val="center"/>
          </w:tcPr>
          <w:p w14:paraId="718915BE" w14:textId="77777777" w:rsidR="004866EB" w:rsidRPr="00BF1B08" w:rsidRDefault="004866EB" w:rsidP="000C79C6">
            <w:pPr>
              <w:ind w:right="30"/>
              <w:jc w:val="both"/>
              <w:textAlignment w:val="baseline"/>
              <w:rPr>
                <w:rFonts w:ascii="Cambria" w:hAnsi="Cambria"/>
                <w:sz w:val="20"/>
                <w:szCs w:val="20"/>
                <w:lang w:eastAsia="de-DE"/>
              </w:rPr>
            </w:pPr>
            <w:r w:rsidRPr="00BF1B08">
              <w:rPr>
                <w:rFonts w:ascii="Cambria" w:hAnsi="Cambria"/>
                <w:sz w:val="20"/>
                <w:szCs w:val="20"/>
                <w:lang w:eastAsia="de-DE"/>
              </w:rPr>
              <w:t>uznawania znaczenia wiedzy w rozwiązywaniu problemów poznawczych i praktycznych</w:t>
            </w:r>
          </w:p>
        </w:tc>
        <w:tc>
          <w:tcPr>
            <w:tcW w:w="1500" w:type="dxa"/>
            <w:tcBorders>
              <w:top w:val="single" w:sz="6" w:space="0" w:color="auto"/>
              <w:left w:val="single" w:sz="6" w:space="0" w:color="auto"/>
              <w:bottom w:val="single" w:sz="6" w:space="0" w:color="auto"/>
              <w:right w:val="single" w:sz="6" w:space="0" w:color="auto"/>
            </w:tcBorders>
            <w:vAlign w:val="center"/>
          </w:tcPr>
          <w:p w14:paraId="33141728"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P6U_K </w:t>
            </w:r>
          </w:p>
          <w:p w14:paraId="24C91A32" w14:textId="77777777" w:rsidR="004866EB" w:rsidRPr="00BF1B08" w:rsidRDefault="004866EB" w:rsidP="000C79C6">
            <w:pPr>
              <w:jc w:val="center"/>
              <w:textAlignment w:val="baseline"/>
              <w:rPr>
                <w:rFonts w:ascii="Cambria" w:hAnsi="Cambria"/>
                <w:sz w:val="20"/>
                <w:szCs w:val="20"/>
                <w:lang w:eastAsia="de-DE"/>
              </w:rPr>
            </w:pPr>
            <w:r w:rsidRPr="00BF1B08">
              <w:rPr>
                <w:rFonts w:ascii="Cambria" w:hAnsi="Cambria"/>
                <w:sz w:val="20"/>
                <w:szCs w:val="20"/>
                <w:lang w:eastAsia="de-DE"/>
              </w:rPr>
              <w:t>P6S_KK </w:t>
            </w:r>
          </w:p>
        </w:tc>
        <w:tc>
          <w:tcPr>
            <w:tcW w:w="965" w:type="dxa"/>
            <w:tcBorders>
              <w:top w:val="single" w:sz="6" w:space="0" w:color="auto"/>
              <w:left w:val="single" w:sz="6" w:space="0" w:color="auto"/>
              <w:bottom w:val="single" w:sz="6" w:space="0" w:color="auto"/>
              <w:right w:val="single" w:sz="6" w:space="0" w:color="auto"/>
            </w:tcBorders>
            <w:vAlign w:val="center"/>
          </w:tcPr>
          <w:p w14:paraId="51FEC0A3"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35310A34" w14:textId="77777777" w:rsidR="004866EB" w:rsidRPr="00BF1B08" w:rsidRDefault="004866EB" w:rsidP="000C79C6">
            <w:pPr>
              <w:jc w:val="center"/>
              <w:textAlignment w:val="baseline"/>
              <w:rPr>
                <w:rFonts w:ascii="Cambria" w:hAnsi="Cambria"/>
                <w:sz w:val="20"/>
                <w:szCs w:val="20"/>
                <w:lang w:eastAsia="de-DE"/>
              </w:rPr>
            </w:pPr>
            <w:r w:rsidRPr="00BF1B08">
              <w:rPr>
                <w:rFonts w:ascii="Cambria" w:hAnsi="Cambria"/>
                <w:sz w:val="20"/>
                <w:szCs w:val="20"/>
                <w:lang w:eastAsia="de-DE"/>
              </w:rPr>
              <w:t>W</w:t>
            </w:r>
          </w:p>
        </w:tc>
        <w:tc>
          <w:tcPr>
            <w:tcW w:w="710" w:type="dxa"/>
            <w:tcBorders>
              <w:top w:val="single" w:sz="6" w:space="0" w:color="auto"/>
              <w:left w:val="single" w:sz="6" w:space="0" w:color="auto"/>
              <w:bottom w:val="single" w:sz="6" w:space="0" w:color="auto"/>
              <w:right w:val="single" w:sz="6" w:space="0" w:color="auto"/>
            </w:tcBorders>
            <w:vAlign w:val="center"/>
          </w:tcPr>
          <w:p w14:paraId="35613054" w14:textId="77777777" w:rsidR="004866EB" w:rsidRPr="00BF1B08" w:rsidRDefault="004866EB" w:rsidP="000C79C6">
            <w:pPr>
              <w:jc w:val="center"/>
              <w:textAlignment w:val="baseline"/>
              <w:rPr>
                <w:rFonts w:ascii="Cambria" w:hAnsi="Cambria"/>
                <w:sz w:val="20"/>
                <w:szCs w:val="20"/>
                <w:lang w:eastAsia="de-DE"/>
              </w:rPr>
            </w:pPr>
            <w:r w:rsidRPr="00BF1B08">
              <w:rPr>
                <w:rFonts w:ascii="Cambria" w:hAnsi="Cambria"/>
                <w:sz w:val="20"/>
                <w:szCs w:val="20"/>
                <w:lang w:eastAsia="de-DE"/>
              </w:rPr>
              <w:t>I.5, I.6 </w:t>
            </w:r>
          </w:p>
        </w:tc>
      </w:tr>
      <w:tr w:rsidR="004866EB" w:rsidRPr="00BF1B08" w14:paraId="4E5A7417" w14:textId="77777777" w:rsidTr="03A93891">
        <w:trPr>
          <w:trHeight w:val="345"/>
          <w:jc w:val="center"/>
        </w:trPr>
        <w:tc>
          <w:tcPr>
            <w:tcW w:w="1215" w:type="dxa"/>
            <w:tcBorders>
              <w:top w:val="single" w:sz="6" w:space="0" w:color="auto"/>
              <w:left w:val="single" w:sz="6" w:space="0" w:color="auto"/>
              <w:bottom w:val="single" w:sz="6" w:space="0" w:color="auto"/>
              <w:right w:val="single" w:sz="6" w:space="0" w:color="auto"/>
            </w:tcBorders>
            <w:vAlign w:val="center"/>
          </w:tcPr>
          <w:p w14:paraId="30B47764" w14:textId="77777777" w:rsidR="004866EB" w:rsidRPr="00BF1B08" w:rsidRDefault="004866EB" w:rsidP="000C79C6">
            <w:pPr>
              <w:jc w:val="center"/>
              <w:textAlignment w:val="baseline"/>
              <w:rPr>
                <w:rFonts w:ascii="Cambria" w:hAnsi="Cambria"/>
                <w:sz w:val="20"/>
                <w:szCs w:val="20"/>
                <w:lang w:eastAsia="de-DE"/>
              </w:rPr>
            </w:pPr>
            <w:r w:rsidRPr="00BF1B08">
              <w:rPr>
                <w:rFonts w:ascii="Cambria" w:hAnsi="Cambria"/>
                <w:sz w:val="20"/>
                <w:szCs w:val="20"/>
                <w:lang w:eastAsia="de-DE"/>
              </w:rPr>
              <w:t>K_K03 </w:t>
            </w:r>
          </w:p>
        </w:tc>
        <w:tc>
          <w:tcPr>
            <w:tcW w:w="4664" w:type="dxa"/>
            <w:tcBorders>
              <w:top w:val="single" w:sz="6" w:space="0" w:color="auto"/>
              <w:left w:val="single" w:sz="6" w:space="0" w:color="auto"/>
              <w:bottom w:val="single" w:sz="6" w:space="0" w:color="auto"/>
              <w:right w:val="single" w:sz="6" w:space="0" w:color="auto"/>
            </w:tcBorders>
            <w:vAlign w:val="center"/>
          </w:tcPr>
          <w:p w14:paraId="165508C7" w14:textId="77777777" w:rsidR="004866EB" w:rsidRPr="00BF1B08" w:rsidRDefault="004866EB" w:rsidP="000C79C6">
            <w:pPr>
              <w:ind w:right="30"/>
              <w:jc w:val="both"/>
              <w:textAlignment w:val="baseline"/>
              <w:rPr>
                <w:rFonts w:ascii="Cambria" w:hAnsi="Cambria"/>
                <w:sz w:val="20"/>
                <w:szCs w:val="20"/>
                <w:lang w:eastAsia="de-DE"/>
              </w:rPr>
            </w:pPr>
            <w:r w:rsidRPr="00BF1B08">
              <w:rPr>
                <w:rFonts w:ascii="Cambria" w:hAnsi="Cambria"/>
                <w:sz w:val="20"/>
                <w:szCs w:val="20"/>
                <w:lang w:eastAsia="de-DE"/>
              </w:rPr>
              <w:t>zasięgania opinii ekspertów z zakresu studiowanej specjalności w przypadku trudności z samodzielnym rozwiązaniem problemu</w:t>
            </w:r>
            <w:r>
              <w:rPr>
                <w:rFonts w:ascii="Cambria" w:hAnsi="Cambria"/>
                <w:sz w:val="20"/>
                <w:szCs w:val="20"/>
                <w:lang w:eastAsia="de-DE"/>
              </w:rPr>
              <w:t xml:space="preserve"> </w:t>
            </w:r>
            <w:r w:rsidRPr="008A0681">
              <w:rPr>
                <w:rFonts w:ascii="Cambria" w:hAnsi="Cambria"/>
                <w:sz w:val="20"/>
                <w:szCs w:val="20"/>
                <w:lang w:eastAsia="de-DE"/>
              </w:rPr>
              <w:t>– w kontakcie bezpośrednim (w tym z wykładowcami) lub pośrednim (tj. zapoznanie się ze stanowiskiem ekspertów wyrażonym w formie pisemnej lub przekazanym za pomocą technik informacyjno-komunikacyjnych)</w:t>
            </w:r>
          </w:p>
        </w:tc>
        <w:tc>
          <w:tcPr>
            <w:tcW w:w="1500" w:type="dxa"/>
            <w:tcBorders>
              <w:top w:val="single" w:sz="6" w:space="0" w:color="auto"/>
              <w:left w:val="single" w:sz="6" w:space="0" w:color="auto"/>
              <w:bottom w:val="single" w:sz="6" w:space="0" w:color="auto"/>
              <w:right w:val="single" w:sz="6" w:space="0" w:color="auto"/>
            </w:tcBorders>
            <w:vAlign w:val="center"/>
          </w:tcPr>
          <w:p w14:paraId="573E7EC7"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P6U_K </w:t>
            </w:r>
          </w:p>
          <w:p w14:paraId="139272E2" w14:textId="77777777" w:rsidR="004866EB" w:rsidRPr="00BF1B08" w:rsidRDefault="004866EB" w:rsidP="000C79C6">
            <w:pPr>
              <w:jc w:val="center"/>
              <w:textAlignment w:val="baseline"/>
              <w:rPr>
                <w:rFonts w:ascii="Cambria" w:hAnsi="Cambria"/>
                <w:sz w:val="20"/>
                <w:szCs w:val="20"/>
                <w:lang w:eastAsia="de-DE"/>
              </w:rPr>
            </w:pPr>
            <w:r w:rsidRPr="00BF1B08">
              <w:rPr>
                <w:rFonts w:ascii="Cambria" w:hAnsi="Cambria"/>
                <w:sz w:val="20"/>
                <w:szCs w:val="20"/>
                <w:lang w:eastAsia="de-DE"/>
              </w:rPr>
              <w:t>P6S_KK </w:t>
            </w:r>
          </w:p>
        </w:tc>
        <w:tc>
          <w:tcPr>
            <w:tcW w:w="965" w:type="dxa"/>
            <w:tcBorders>
              <w:top w:val="single" w:sz="6" w:space="0" w:color="auto"/>
              <w:left w:val="single" w:sz="6" w:space="0" w:color="auto"/>
              <w:bottom w:val="single" w:sz="6" w:space="0" w:color="auto"/>
              <w:right w:val="single" w:sz="6" w:space="0" w:color="auto"/>
            </w:tcBorders>
            <w:vAlign w:val="center"/>
          </w:tcPr>
          <w:p w14:paraId="744E12BA"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72316679" w14:textId="77777777" w:rsidR="004866EB" w:rsidRPr="00BF1B08" w:rsidRDefault="004866EB" w:rsidP="000C79C6">
            <w:pPr>
              <w:jc w:val="center"/>
              <w:textAlignment w:val="baseline"/>
              <w:rPr>
                <w:rFonts w:ascii="Cambria" w:hAnsi="Cambria"/>
                <w:sz w:val="20"/>
                <w:szCs w:val="20"/>
                <w:lang w:eastAsia="de-DE"/>
              </w:rPr>
            </w:pPr>
            <w:r w:rsidRPr="00BF1B08">
              <w:rPr>
                <w:rFonts w:ascii="Cambria" w:hAnsi="Cambria"/>
                <w:sz w:val="20"/>
                <w:szCs w:val="20"/>
                <w:lang w:eastAsia="de-DE"/>
              </w:rPr>
              <w:t>W</w:t>
            </w:r>
          </w:p>
        </w:tc>
        <w:tc>
          <w:tcPr>
            <w:tcW w:w="710" w:type="dxa"/>
            <w:tcBorders>
              <w:top w:val="single" w:sz="6" w:space="0" w:color="auto"/>
              <w:left w:val="single" w:sz="6" w:space="0" w:color="auto"/>
              <w:bottom w:val="single" w:sz="6" w:space="0" w:color="auto"/>
              <w:right w:val="single" w:sz="6" w:space="0" w:color="auto"/>
            </w:tcBorders>
            <w:vAlign w:val="center"/>
          </w:tcPr>
          <w:p w14:paraId="6C35285D" w14:textId="77777777" w:rsidR="004866EB" w:rsidRPr="00BF1B08" w:rsidRDefault="004866EB" w:rsidP="000C79C6">
            <w:pPr>
              <w:jc w:val="center"/>
              <w:textAlignment w:val="baseline"/>
              <w:rPr>
                <w:rFonts w:ascii="Cambria" w:hAnsi="Cambria"/>
                <w:sz w:val="20"/>
                <w:szCs w:val="20"/>
                <w:lang w:eastAsia="de-DE"/>
              </w:rPr>
            </w:pPr>
            <w:r w:rsidRPr="00BF1B08">
              <w:rPr>
                <w:rFonts w:ascii="Cambria" w:hAnsi="Cambria"/>
                <w:sz w:val="20"/>
                <w:szCs w:val="20"/>
                <w:lang w:eastAsia="de-DE"/>
              </w:rPr>
              <w:t>I.5, I.6 </w:t>
            </w:r>
          </w:p>
        </w:tc>
      </w:tr>
      <w:tr w:rsidR="004866EB" w:rsidRPr="00BF1B08" w14:paraId="680900BE" w14:textId="77777777" w:rsidTr="03A93891">
        <w:trPr>
          <w:trHeight w:val="555"/>
          <w:jc w:val="center"/>
        </w:trPr>
        <w:tc>
          <w:tcPr>
            <w:tcW w:w="1215" w:type="dxa"/>
            <w:tcBorders>
              <w:top w:val="single" w:sz="6" w:space="0" w:color="auto"/>
              <w:left w:val="single" w:sz="6" w:space="0" w:color="auto"/>
              <w:bottom w:val="single" w:sz="6" w:space="0" w:color="auto"/>
              <w:right w:val="single" w:sz="6" w:space="0" w:color="auto"/>
            </w:tcBorders>
            <w:vAlign w:val="center"/>
          </w:tcPr>
          <w:p w14:paraId="7F247D61"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K_K04 </w:t>
            </w:r>
          </w:p>
        </w:tc>
        <w:tc>
          <w:tcPr>
            <w:tcW w:w="4664" w:type="dxa"/>
            <w:tcBorders>
              <w:top w:val="single" w:sz="6" w:space="0" w:color="auto"/>
              <w:left w:val="single" w:sz="6" w:space="0" w:color="auto"/>
              <w:bottom w:val="single" w:sz="6" w:space="0" w:color="auto"/>
              <w:right w:val="single" w:sz="6" w:space="0" w:color="auto"/>
            </w:tcBorders>
            <w:vAlign w:val="center"/>
          </w:tcPr>
          <w:p w14:paraId="35EAE913" w14:textId="77777777" w:rsidR="004866EB" w:rsidRPr="00BF1B08" w:rsidRDefault="004866EB" w:rsidP="000C79C6">
            <w:pPr>
              <w:ind w:right="30"/>
              <w:jc w:val="both"/>
              <w:textAlignment w:val="baseline"/>
              <w:rPr>
                <w:rFonts w:ascii="Cambria" w:hAnsi="Cambria"/>
                <w:sz w:val="20"/>
                <w:szCs w:val="20"/>
                <w:lang w:eastAsia="de-DE"/>
              </w:rPr>
            </w:pPr>
            <w:r w:rsidRPr="00BF1B08">
              <w:rPr>
                <w:rFonts w:ascii="Cambria" w:hAnsi="Cambria"/>
                <w:sz w:val="20"/>
                <w:szCs w:val="20"/>
                <w:lang w:eastAsia="de-DE"/>
              </w:rPr>
              <w:t>wypełniania zobowiązań społecznych, współorganizowania działalności na rzecz środowiska społecznego poprzez inicjowanie działań na rzecz interesu publicznego – rozwoju środowiska lokalnego – udziału w tworzeni</w:t>
            </w:r>
            <w:r>
              <w:rPr>
                <w:rFonts w:ascii="Cambria" w:hAnsi="Cambria"/>
                <w:sz w:val="20"/>
                <w:szCs w:val="20"/>
                <w:lang w:eastAsia="de-DE"/>
              </w:rPr>
              <w:t>u przyjaznych form współpracy z </w:t>
            </w:r>
            <w:r w:rsidRPr="00BF1B08">
              <w:rPr>
                <w:rFonts w:ascii="Cambria" w:hAnsi="Cambria"/>
                <w:sz w:val="20"/>
                <w:szCs w:val="20"/>
                <w:lang w:eastAsia="de-DE"/>
              </w:rPr>
              <w:t>podmiotami społecznymi, w tym specjali</w:t>
            </w:r>
            <w:r>
              <w:rPr>
                <w:rFonts w:ascii="Cambria" w:hAnsi="Cambria"/>
                <w:sz w:val="20"/>
                <w:szCs w:val="20"/>
                <w:lang w:eastAsia="de-DE"/>
              </w:rPr>
              <w:t>stami z </w:t>
            </w:r>
            <w:r w:rsidRPr="00BF1B08">
              <w:rPr>
                <w:rFonts w:ascii="Cambria" w:hAnsi="Cambria"/>
                <w:sz w:val="20"/>
                <w:szCs w:val="20"/>
                <w:lang w:eastAsia="de-DE"/>
              </w:rPr>
              <w:t>różnych dz</w:t>
            </w:r>
            <w:r>
              <w:rPr>
                <w:rFonts w:ascii="Cambria" w:hAnsi="Cambria"/>
                <w:sz w:val="20"/>
                <w:szCs w:val="20"/>
                <w:lang w:eastAsia="de-DE"/>
              </w:rPr>
              <w:t>iedzin pokrewnych, ekspertami i </w:t>
            </w:r>
            <w:r w:rsidRPr="00BF1B08">
              <w:rPr>
                <w:rFonts w:ascii="Cambria" w:hAnsi="Cambria"/>
                <w:sz w:val="20"/>
                <w:szCs w:val="20"/>
                <w:lang w:eastAsia="de-DE"/>
              </w:rPr>
              <w:t>przedsiębiorcami</w:t>
            </w:r>
          </w:p>
        </w:tc>
        <w:tc>
          <w:tcPr>
            <w:tcW w:w="1500" w:type="dxa"/>
            <w:tcBorders>
              <w:top w:val="single" w:sz="6" w:space="0" w:color="auto"/>
              <w:left w:val="single" w:sz="6" w:space="0" w:color="auto"/>
              <w:bottom w:val="single" w:sz="6" w:space="0" w:color="auto"/>
              <w:right w:val="single" w:sz="6" w:space="0" w:color="auto"/>
            </w:tcBorders>
            <w:vAlign w:val="center"/>
          </w:tcPr>
          <w:p w14:paraId="0FFC5B0B"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P6U_K </w:t>
            </w:r>
          </w:p>
          <w:p w14:paraId="5F3D6001"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P6S_KO</w:t>
            </w:r>
          </w:p>
          <w:p w14:paraId="5098EA3E"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 </w:t>
            </w:r>
          </w:p>
        </w:tc>
        <w:tc>
          <w:tcPr>
            <w:tcW w:w="965" w:type="dxa"/>
            <w:tcBorders>
              <w:top w:val="single" w:sz="6" w:space="0" w:color="auto"/>
              <w:left w:val="single" w:sz="6" w:space="0" w:color="auto"/>
              <w:bottom w:val="single" w:sz="6" w:space="0" w:color="auto"/>
              <w:right w:val="single" w:sz="6" w:space="0" w:color="auto"/>
            </w:tcBorders>
            <w:vAlign w:val="center"/>
          </w:tcPr>
          <w:p w14:paraId="155F2B3C"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7F0A670C" w14:textId="77777777" w:rsidR="004866EB" w:rsidRPr="00BF1B08" w:rsidRDefault="004866EB" w:rsidP="000C79C6">
            <w:pPr>
              <w:jc w:val="center"/>
              <w:textAlignment w:val="baseline"/>
              <w:rPr>
                <w:rFonts w:ascii="Cambria" w:hAnsi="Cambria"/>
                <w:sz w:val="20"/>
                <w:szCs w:val="20"/>
                <w:lang w:eastAsia="de-DE"/>
              </w:rPr>
            </w:pPr>
            <w:r w:rsidRPr="00BF1B08">
              <w:rPr>
                <w:rFonts w:ascii="Cambria" w:hAnsi="Cambria"/>
                <w:sz w:val="20"/>
                <w:szCs w:val="20"/>
                <w:lang w:eastAsia="de-DE"/>
              </w:rPr>
              <w:t>W</w:t>
            </w:r>
          </w:p>
        </w:tc>
        <w:tc>
          <w:tcPr>
            <w:tcW w:w="710" w:type="dxa"/>
            <w:tcBorders>
              <w:top w:val="single" w:sz="6" w:space="0" w:color="auto"/>
              <w:left w:val="single" w:sz="6" w:space="0" w:color="auto"/>
              <w:bottom w:val="single" w:sz="6" w:space="0" w:color="auto"/>
              <w:right w:val="single" w:sz="6" w:space="0" w:color="auto"/>
            </w:tcBorders>
            <w:vAlign w:val="center"/>
          </w:tcPr>
          <w:p w14:paraId="4D2037C9" w14:textId="77777777" w:rsidR="004866EB" w:rsidRPr="00BF1B08" w:rsidRDefault="004866EB" w:rsidP="000C79C6">
            <w:pPr>
              <w:jc w:val="center"/>
              <w:textAlignment w:val="baseline"/>
              <w:rPr>
                <w:rFonts w:ascii="Cambria" w:hAnsi="Cambria"/>
                <w:sz w:val="20"/>
                <w:szCs w:val="20"/>
                <w:lang w:eastAsia="de-DE"/>
              </w:rPr>
            </w:pPr>
            <w:r w:rsidRPr="00BF1B08">
              <w:rPr>
                <w:rFonts w:ascii="Cambria" w:hAnsi="Cambria"/>
                <w:sz w:val="20"/>
                <w:szCs w:val="20"/>
                <w:lang w:eastAsia="de-DE"/>
              </w:rPr>
              <w:t>I.5, I.6 </w:t>
            </w:r>
          </w:p>
        </w:tc>
      </w:tr>
      <w:tr w:rsidR="004866EB" w:rsidRPr="00BF1B08" w14:paraId="3354327A" w14:textId="77777777" w:rsidTr="03A93891">
        <w:trPr>
          <w:trHeight w:val="555"/>
          <w:jc w:val="center"/>
        </w:trPr>
        <w:tc>
          <w:tcPr>
            <w:tcW w:w="1215" w:type="dxa"/>
            <w:tcBorders>
              <w:top w:val="single" w:sz="6" w:space="0" w:color="auto"/>
              <w:left w:val="single" w:sz="6" w:space="0" w:color="auto"/>
              <w:bottom w:val="single" w:sz="6" w:space="0" w:color="auto"/>
              <w:right w:val="single" w:sz="6" w:space="0" w:color="auto"/>
            </w:tcBorders>
            <w:vAlign w:val="center"/>
          </w:tcPr>
          <w:p w14:paraId="3C6E7A5A" w14:textId="77777777" w:rsidR="004866EB" w:rsidRPr="00BF1B08" w:rsidRDefault="004866EB" w:rsidP="000C79C6">
            <w:pPr>
              <w:jc w:val="center"/>
              <w:textAlignment w:val="baseline"/>
              <w:rPr>
                <w:rFonts w:ascii="Cambria" w:hAnsi="Cambria"/>
                <w:sz w:val="20"/>
                <w:szCs w:val="20"/>
                <w:lang w:eastAsia="de-DE"/>
              </w:rPr>
            </w:pPr>
            <w:r w:rsidRPr="00BF1B08">
              <w:rPr>
                <w:rFonts w:ascii="Cambria" w:hAnsi="Cambria"/>
                <w:sz w:val="20"/>
                <w:szCs w:val="20"/>
                <w:lang w:eastAsia="de-DE"/>
              </w:rPr>
              <w:t>K_K05 </w:t>
            </w:r>
          </w:p>
        </w:tc>
        <w:tc>
          <w:tcPr>
            <w:tcW w:w="4664" w:type="dxa"/>
            <w:tcBorders>
              <w:top w:val="single" w:sz="6" w:space="0" w:color="auto"/>
              <w:left w:val="single" w:sz="6" w:space="0" w:color="auto"/>
              <w:bottom w:val="single" w:sz="6" w:space="0" w:color="auto"/>
              <w:right w:val="single" w:sz="6" w:space="0" w:color="auto"/>
            </w:tcBorders>
            <w:vAlign w:val="center"/>
          </w:tcPr>
          <w:p w14:paraId="755895CD" w14:textId="77777777" w:rsidR="004866EB" w:rsidRPr="00BF1B08" w:rsidRDefault="004866EB" w:rsidP="000C79C6">
            <w:pPr>
              <w:ind w:right="30"/>
              <w:jc w:val="both"/>
              <w:textAlignment w:val="baseline"/>
              <w:rPr>
                <w:rFonts w:ascii="Cambria" w:hAnsi="Cambria"/>
                <w:sz w:val="20"/>
                <w:szCs w:val="20"/>
                <w:lang w:eastAsia="de-DE"/>
              </w:rPr>
            </w:pPr>
            <w:r w:rsidRPr="00BF1B08">
              <w:rPr>
                <w:rFonts w:ascii="Cambria" w:hAnsi="Cambria"/>
                <w:sz w:val="20"/>
                <w:szCs w:val="20"/>
                <w:lang w:eastAsia="de-DE"/>
              </w:rPr>
              <w:t>myślenia i działania w sposób przedsiębiorczy</w:t>
            </w:r>
          </w:p>
        </w:tc>
        <w:tc>
          <w:tcPr>
            <w:tcW w:w="1500" w:type="dxa"/>
            <w:tcBorders>
              <w:top w:val="single" w:sz="6" w:space="0" w:color="auto"/>
              <w:left w:val="single" w:sz="6" w:space="0" w:color="auto"/>
              <w:bottom w:val="single" w:sz="6" w:space="0" w:color="auto"/>
              <w:right w:val="single" w:sz="6" w:space="0" w:color="auto"/>
            </w:tcBorders>
            <w:vAlign w:val="center"/>
          </w:tcPr>
          <w:p w14:paraId="6277C1C5"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P6U_K </w:t>
            </w:r>
          </w:p>
          <w:p w14:paraId="27519CC7" w14:textId="77777777" w:rsidR="004866EB" w:rsidRPr="00BF1B08" w:rsidRDefault="004866EB" w:rsidP="000C79C6">
            <w:pPr>
              <w:jc w:val="center"/>
              <w:textAlignment w:val="baseline"/>
              <w:rPr>
                <w:rFonts w:ascii="Cambria" w:hAnsi="Cambria"/>
                <w:sz w:val="20"/>
                <w:szCs w:val="20"/>
                <w:lang w:eastAsia="de-DE"/>
              </w:rPr>
            </w:pPr>
            <w:r w:rsidRPr="00BF1B08">
              <w:rPr>
                <w:rFonts w:ascii="Cambria" w:hAnsi="Cambria"/>
                <w:sz w:val="20"/>
                <w:szCs w:val="20"/>
                <w:lang w:eastAsia="de-DE"/>
              </w:rPr>
              <w:t>P6S_KO</w:t>
            </w:r>
          </w:p>
        </w:tc>
        <w:tc>
          <w:tcPr>
            <w:tcW w:w="965" w:type="dxa"/>
            <w:tcBorders>
              <w:top w:val="single" w:sz="6" w:space="0" w:color="auto"/>
              <w:left w:val="single" w:sz="6" w:space="0" w:color="auto"/>
              <w:bottom w:val="single" w:sz="6" w:space="0" w:color="auto"/>
              <w:right w:val="single" w:sz="6" w:space="0" w:color="auto"/>
            </w:tcBorders>
            <w:vAlign w:val="center"/>
          </w:tcPr>
          <w:p w14:paraId="00F83B97"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4E12B34C" w14:textId="77777777" w:rsidR="004866EB" w:rsidRPr="00BF1B08" w:rsidRDefault="004866EB" w:rsidP="000C79C6">
            <w:pPr>
              <w:jc w:val="center"/>
              <w:textAlignment w:val="baseline"/>
              <w:rPr>
                <w:rFonts w:ascii="Cambria" w:hAnsi="Cambria"/>
                <w:sz w:val="20"/>
                <w:szCs w:val="20"/>
                <w:lang w:eastAsia="de-DE"/>
              </w:rPr>
            </w:pPr>
            <w:r w:rsidRPr="00BF1B08">
              <w:rPr>
                <w:rFonts w:ascii="Cambria" w:hAnsi="Cambria"/>
                <w:sz w:val="20"/>
                <w:szCs w:val="20"/>
                <w:lang w:eastAsia="de-DE"/>
              </w:rPr>
              <w:t>W</w:t>
            </w:r>
          </w:p>
        </w:tc>
        <w:tc>
          <w:tcPr>
            <w:tcW w:w="710" w:type="dxa"/>
            <w:tcBorders>
              <w:top w:val="single" w:sz="6" w:space="0" w:color="auto"/>
              <w:left w:val="single" w:sz="6" w:space="0" w:color="auto"/>
              <w:bottom w:val="single" w:sz="6" w:space="0" w:color="auto"/>
              <w:right w:val="single" w:sz="6" w:space="0" w:color="auto"/>
            </w:tcBorders>
            <w:vAlign w:val="center"/>
          </w:tcPr>
          <w:p w14:paraId="3E75413A" w14:textId="77777777" w:rsidR="004866EB" w:rsidRPr="00BF1B08" w:rsidRDefault="004866EB" w:rsidP="000C79C6">
            <w:pPr>
              <w:jc w:val="center"/>
              <w:textAlignment w:val="baseline"/>
              <w:rPr>
                <w:rFonts w:ascii="Cambria" w:hAnsi="Cambria"/>
                <w:sz w:val="20"/>
                <w:szCs w:val="20"/>
                <w:lang w:eastAsia="de-DE"/>
              </w:rPr>
            </w:pPr>
            <w:r w:rsidRPr="00BF1B08">
              <w:rPr>
                <w:rFonts w:ascii="Cambria" w:hAnsi="Cambria"/>
                <w:sz w:val="20"/>
                <w:szCs w:val="20"/>
                <w:lang w:eastAsia="de-DE"/>
              </w:rPr>
              <w:t>I.5, I.6 </w:t>
            </w:r>
          </w:p>
        </w:tc>
      </w:tr>
      <w:tr w:rsidR="004866EB" w:rsidRPr="00BF1B08" w14:paraId="7CBAC87A" w14:textId="77777777" w:rsidTr="03A93891">
        <w:trPr>
          <w:trHeight w:val="60"/>
          <w:jc w:val="center"/>
        </w:trPr>
        <w:tc>
          <w:tcPr>
            <w:tcW w:w="1215" w:type="dxa"/>
            <w:tcBorders>
              <w:top w:val="single" w:sz="6" w:space="0" w:color="auto"/>
              <w:left w:val="single" w:sz="6" w:space="0" w:color="auto"/>
              <w:bottom w:val="single" w:sz="6" w:space="0" w:color="auto"/>
              <w:right w:val="single" w:sz="6" w:space="0" w:color="auto"/>
            </w:tcBorders>
            <w:vAlign w:val="center"/>
          </w:tcPr>
          <w:p w14:paraId="40213515"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K_K06 </w:t>
            </w:r>
          </w:p>
        </w:tc>
        <w:tc>
          <w:tcPr>
            <w:tcW w:w="4664" w:type="dxa"/>
            <w:tcBorders>
              <w:top w:val="single" w:sz="6" w:space="0" w:color="auto"/>
              <w:left w:val="single" w:sz="6" w:space="0" w:color="auto"/>
              <w:bottom w:val="single" w:sz="6" w:space="0" w:color="auto"/>
              <w:right w:val="single" w:sz="6" w:space="0" w:color="auto"/>
            </w:tcBorders>
            <w:vAlign w:val="center"/>
            <w:hideMark/>
          </w:tcPr>
          <w:p w14:paraId="54FE3A66" w14:textId="7CF2930A" w:rsidR="004866EB" w:rsidRPr="00BF1B08" w:rsidRDefault="09BDE307" w:rsidP="000C79C6">
            <w:pPr>
              <w:spacing w:line="60" w:lineRule="atLeast"/>
              <w:ind w:right="30"/>
              <w:jc w:val="both"/>
              <w:textAlignment w:val="baseline"/>
              <w:rPr>
                <w:lang w:eastAsia="de-DE"/>
              </w:rPr>
            </w:pPr>
            <w:r w:rsidRPr="03A93891">
              <w:rPr>
                <w:rFonts w:ascii="Cambria" w:hAnsi="Cambria"/>
                <w:sz w:val="20"/>
                <w:szCs w:val="20"/>
                <w:lang w:eastAsia="de-DE"/>
              </w:rPr>
              <w:t>odpowiedzialnego pełnienia ról zawodowych, w tym przestrzegania zasad etyki zawodowej i wymagania tego od innych – refleksji nad problematyką etyczną związaną z odpowiedzialnością za trafność przekazanej wiedzy i znaczeń, kierowania się uczciwością i rzetelnością w sytuacjach zawodowych; prawidłowej identyfikacji i rozstrzygania dylematów związanych z wykonywaniem zawodu, przyjęcia odpowiedzialności związanej z wykonywaniem zawodu nauczyciela/ tłumacza</w:t>
            </w:r>
          </w:p>
        </w:tc>
        <w:tc>
          <w:tcPr>
            <w:tcW w:w="1500" w:type="dxa"/>
            <w:tcBorders>
              <w:top w:val="single" w:sz="6" w:space="0" w:color="auto"/>
              <w:left w:val="single" w:sz="6" w:space="0" w:color="auto"/>
              <w:bottom w:val="single" w:sz="6" w:space="0" w:color="auto"/>
              <w:right w:val="single" w:sz="6" w:space="0" w:color="auto"/>
            </w:tcBorders>
            <w:vAlign w:val="center"/>
            <w:hideMark/>
          </w:tcPr>
          <w:p w14:paraId="381337BE"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P6U_K </w:t>
            </w:r>
          </w:p>
          <w:p w14:paraId="544E41F3"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P6S_KR </w:t>
            </w:r>
          </w:p>
          <w:p w14:paraId="5944DD85"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 </w:t>
            </w:r>
          </w:p>
        </w:tc>
        <w:tc>
          <w:tcPr>
            <w:tcW w:w="965" w:type="dxa"/>
            <w:tcBorders>
              <w:top w:val="single" w:sz="6" w:space="0" w:color="auto"/>
              <w:left w:val="single" w:sz="6" w:space="0" w:color="auto"/>
              <w:bottom w:val="single" w:sz="6" w:space="0" w:color="auto"/>
              <w:right w:val="single" w:sz="6" w:space="0" w:color="auto"/>
            </w:tcBorders>
            <w:vAlign w:val="center"/>
            <w:hideMark/>
          </w:tcPr>
          <w:p w14:paraId="41F313C7"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254A98AE"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W</w:t>
            </w:r>
          </w:p>
        </w:tc>
        <w:tc>
          <w:tcPr>
            <w:tcW w:w="710" w:type="dxa"/>
            <w:tcBorders>
              <w:top w:val="single" w:sz="6" w:space="0" w:color="auto"/>
              <w:left w:val="single" w:sz="6" w:space="0" w:color="auto"/>
              <w:bottom w:val="single" w:sz="6" w:space="0" w:color="auto"/>
              <w:right w:val="single" w:sz="6" w:space="0" w:color="auto"/>
            </w:tcBorders>
            <w:vAlign w:val="center"/>
            <w:hideMark/>
          </w:tcPr>
          <w:p w14:paraId="39D00774"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I.5, I.6 </w:t>
            </w:r>
          </w:p>
        </w:tc>
      </w:tr>
      <w:tr w:rsidR="004866EB" w:rsidRPr="00BF1B08" w14:paraId="0ACAD898" w14:textId="77777777" w:rsidTr="03A93891">
        <w:trPr>
          <w:trHeight w:val="555"/>
          <w:jc w:val="center"/>
        </w:trPr>
        <w:tc>
          <w:tcPr>
            <w:tcW w:w="1215" w:type="dxa"/>
            <w:tcBorders>
              <w:top w:val="single" w:sz="6" w:space="0" w:color="auto"/>
              <w:left w:val="single" w:sz="6" w:space="0" w:color="auto"/>
              <w:bottom w:val="single" w:sz="6" w:space="0" w:color="auto"/>
              <w:right w:val="single" w:sz="6" w:space="0" w:color="auto"/>
            </w:tcBorders>
            <w:vAlign w:val="center"/>
          </w:tcPr>
          <w:p w14:paraId="24A9DA45"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K_K07 </w:t>
            </w:r>
          </w:p>
        </w:tc>
        <w:tc>
          <w:tcPr>
            <w:tcW w:w="4664" w:type="dxa"/>
            <w:tcBorders>
              <w:top w:val="single" w:sz="6" w:space="0" w:color="auto"/>
              <w:left w:val="single" w:sz="6" w:space="0" w:color="auto"/>
              <w:bottom w:val="single" w:sz="6" w:space="0" w:color="auto"/>
              <w:right w:val="single" w:sz="6" w:space="0" w:color="auto"/>
            </w:tcBorders>
            <w:vAlign w:val="center"/>
            <w:hideMark/>
          </w:tcPr>
          <w:p w14:paraId="23275CEA" w14:textId="77777777" w:rsidR="004866EB" w:rsidRPr="00BF1B08" w:rsidRDefault="004866EB" w:rsidP="000C79C6">
            <w:pPr>
              <w:ind w:right="30"/>
              <w:jc w:val="both"/>
              <w:textAlignment w:val="baseline"/>
              <w:rPr>
                <w:lang w:eastAsia="de-DE"/>
              </w:rPr>
            </w:pPr>
            <w:r w:rsidRPr="00BF1B08">
              <w:rPr>
                <w:rFonts w:ascii="Cambria" w:hAnsi="Cambria"/>
                <w:sz w:val="20"/>
                <w:szCs w:val="20"/>
                <w:lang w:eastAsia="de-DE"/>
              </w:rPr>
              <w:t>wykazania bezstronności w podejściu do różnorodności językowej; doceniania różnorodności kultur; otwartości na odmienność kulturową i dostrzegania potrzeby znajomości dziedzictwa kulturowego danego obszaru językowego</w:t>
            </w:r>
          </w:p>
        </w:tc>
        <w:tc>
          <w:tcPr>
            <w:tcW w:w="1500" w:type="dxa"/>
            <w:tcBorders>
              <w:top w:val="single" w:sz="6" w:space="0" w:color="auto"/>
              <w:left w:val="single" w:sz="6" w:space="0" w:color="auto"/>
              <w:bottom w:val="single" w:sz="6" w:space="0" w:color="auto"/>
              <w:right w:val="single" w:sz="6" w:space="0" w:color="auto"/>
            </w:tcBorders>
            <w:vAlign w:val="center"/>
            <w:hideMark/>
          </w:tcPr>
          <w:p w14:paraId="38243A4D"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P6U_K </w:t>
            </w:r>
          </w:p>
          <w:p w14:paraId="60DD65C6"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P6S_KR </w:t>
            </w:r>
          </w:p>
          <w:p w14:paraId="289659E9"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 </w:t>
            </w:r>
          </w:p>
        </w:tc>
        <w:tc>
          <w:tcPr>
            <w:tcW w:w="965" w:type="dxa"/>
            <w:tcBorders>
              <w:top w:val="single" w:sz="6" w:space="0" w:color="auto"/>
              <w:left w:val="single" w:sz="6" w:space="0" w:color="auto"/>
              <w:bottom w:val="single" w:sz="6" w:space="0" w:color="auto"/>
              <w:right w:val="single" w:sz="6" w:space="0" w:color="auto"/>
            </w:tcBorders>
            <w:vAlign w:val="center"/>
            <w:hideMark/>
          </w:tcPr>
          <w:p w14:paraId="2B041896"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572FFD45"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W </w:t>
            </w:r>
          </w:p>
        </w:tc>
        <w:tc>
          <w:tcPr>
            <w:tcW w:w="710" w:type="dxa"/>
            <w:tcBorders>
              <w:top w:val="single" w:sz="6" w:space="0" w:color="auto"/>
              <w:left w:val="single" w:sz="6" w:space="0" w:color="auto"/>
              <w:bottom w:val="single" w:sz="6" w:space="0" w:color="auto"/>
              <w:right w:val="single" w:sz="6" w:space="0" w:color="auto"/>
            </w:tcBorders>
            <w:vAlign w:val="center"/>
            <w:hideMark/>
          </w:tcPr>
          <w:p w14:paraId="6714248B"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I.5, I.6 </w:t>
            </w:r>
          </w:p>
        </w:tc>
      </w:tr>
      <w:tr w:rsidR="004866EB" w:rsidRPr="00BF1B08" w14:paraId="17E6E4F0" w14:textId="77777777" w:rsidTr="03A93891">
        <w:trPr>
          <w:trHeight w:val="555"/>
          <w:jc w:val="center"/>
        </w:trPr>
        <w:tc>
          <w:tcPr>
            <w:tcW w:w="1215" w:type="dxa"/>
            <w:tcBorders>
              <w:top w:val="single" w:sz="6" w:space="0" w:color="auto"/>
              <w:left w:val="single" w:sz="6" w:space="0" w:color="auto"/>
              <w:bottom w:val="single" w:sz="6" w:space="0" w:color="auto"/>
              <w:right w:val="single" w:sz="6" w:space="0" w:color="auto"/>
            </w:tcBorders>
            <w:vAlign w:val="center"/>
          </w:tcPr>
          <w:p w14:paraId="22E3E882"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K_K08 </w:t>
            </w:r>
          </w:p>
        </w:tc>
        <w:tc>
          <w:tcPr>
            <w:tcW w:w="4664" w:type="dxa"/>
            <w:tcBorders>
              <w:top w:val="single" w:sz="6" w:space="0" w:color="auto"/>
              <w:left w:val="single" w:sz="6" w:space="0" w:color="auto"/>
              <w:bottom w:val="single" w:sz="6" w:space="0" w:color="auto"/>
              <w:right w:val="single" w:sz="6" w:space="0" w:color="auto"/>
            </w:tcBorders>
            <w:vAlign w:val="center"/>
          </w:tcPr>
          <w:p w14:paraId="1C5B79ED" w14:textId="77777777" w:rsidR="004866EB" w:rsidRPr="00BF1B08" w:rsidRDefault="004866EB" w:rsidP="000C79C6">
            <w:pPr>
              <w:ind w:right="30"/>
              <w:jc w:val="both"/>
              <w:textAlignment w:val="baseline"/>
              <w:rPr>
                <w:lang w:eastAsia="de-DE"/>
              </w:rPr>
            </w:pPr>
            <w:r w:rsidRPr="00BF1B08">
              <w:rPr>
                <w:rFonts w:ascii="Cambria" w:hAnsi="Cambria"/>
                <w:sz w:val="20"/>
                <w:szCs w:val="20"/>
                <w:lang w:eastAsia="de-DE"/>
              </w:rPr>
              <w:t>doceniania wagi językoznawstwa jako istotnego elementu rzetelnego przygotowania merytorycznego do przyszłej pracy zawodowej; akceptowania zmiany językowej jako naturalnego procesu w rozwoju języka</w:t>
            </w:r>
          </w:p>
        </w:tc>
        <w:tc>
          <w:tcPr>
            <w:tcW w:w="1500" w:type="dxa"/>
            <w:tcBorders>
              <w:top w:val="single" w:sz="6" w:space="0" w:color="auto"/>
              <w:left w:val="single" w:sz="6" w:space="0" w:color="auto"/>
              <w:bottom w:val="single" w:sz="6" w:space="0" w:color="auto"/>
              <w:right w:val="single" w:sz="6" w:space="0" w:color="auto"/>
            </w:tcBorders>
            <w:vAlign w:val="center"/>
          </w:tcPr>
          <w:p w14:paraId="7C614380" w14:textId="77777777" w:rsidR="004866EB" w:rsidRDefault="004866EB" w:rsidP="000C79C6">
            <w:pPr>
              <w:jc w:val="center"/>
              <w:textAlignment w:val="baseline"/>
              <w:rPr>
                <w:rFonts w:ascii="Cambria" w:hAnsi="Cambria"/>
                <w:sz w:val="20"/>
                <w:szCs w:val="20"/>
                <w:lang w:eastAsia="de-DE"/>
              </w:rPr>
            </w:pPr>
            <w:r w:rsidRPr="00BF1B08">
              <w:rPr>
                <w:rFonts w:ascii="Cambria" w:hAnsi="Cambria"/>
                <w:sz w:val="20"/>
                <w:szCs w:val="20"/>
                <w:lang w:eastAsia="de-DE"/>
              </w:rPr>
              <w:t>P6U_K </w:t>
            </w:r>
          </w:p>
          <w:p w14:paraId="3A676D80" w14:textId="77777777" w:rsidR="004866EB" w:rsidRPr="002C71C7" w:rsidRDefault="004866EB" w:rsidP="000C79C6">
            <w:pPr>
              <w:jc w:val="center"/>
              <w:textAlignment w:val="baseline"/>
              <w:rPr>
                <w:rFonts w:ascii="Cambria" w:hAnsi="Cambria"/>
                <w:sz w:val="20"/>
                <w:szCs w:val="20"/>
                <w:lang w:eastAsia="de-DE"/>
              </w:rPr>
            </w:pPr>
            <w:r w:rsidRPr="002C71C7">
              <w:rPr>
                <w:rFonts w:ascii="Cambria" w:hAnsi="Cambria"/>
                <w:sz w:val="20"/>
                <w:szCs w:val="20"/>
                <w:lang w:eastAsia="de-DE"/>
              </w:rPr>
              <w:t>P6S_KK </w:t>
            </w:r>
          </w:p>
          <w:p w14:paraId="2CE0A5D6" w14:textId="77777777" w:rsidR="004866EB" w:rsidRDefault="004866EB" w:rsidP="000C79C6">
            <w:pPr>
              <w:jc w:val="center"/>
              <w:textAlignment w:val="baseline"/>
              <w:rPr>
                <w:rFonts w:ascii="Cambria" w:hAnsi="Cambria"/>
                <w:sz w:val="20"/>
                <w:szCs w:val="20"/>
                <w:lang w:eastAsia="de-DE"/>
              </w:rPr>
            </w:pPr>
            <w:r w:rsidRPr="00BF1B08">
              <w:rPr>
                <w:rFonts w:ascii="Cambria" w:hAnsi="Cambria"/>
                <w:sz w:val="20"/>
                <w:szCs w:val="20"/>
                <w:lang w:eastAsia="de-DE"/>
              </w:rPr>
              <w:t>P6S_KR </w:t>
            </w:r>
          </w:p>
          <w:p w14:paraId="4146D085" w14:textId="77777777" w:rsidR="004866EB" w:rsidRPr="00BF1B08" w:rsidRDefault="004866EB" w:rsidP="000C79C6">
            <w:pPr>
              <w:jc w:val="center"/>
              <w:textAlignment w:val="baseline"/>
              <w:rPr>
                <w:lang w:eastAsia="de-DE"/>
              </w:rPr>
            </w:pPr>
          </w:p>
        </w:tc>
        <w:tc>
          <w:tcPr>
            <w:tcW w:w="965" w:type="dxa"/>
            <w:tcBorders>
              <w:top w:val="single" w:sz="6" w:space="0" w:color="auto"/>
              <w:left w:val="single" w:sz="6" w:space="0" w:color="auto"/>
              <w:bottom w:val="single" w:sz="6" w:space="0" w:color="auto"/>
              <w:right w:val="single" w:sz="6" w:space="0" w:color="auto"/>
            </w:tcBorders>
            <w:vAlign w:val="center"/>
          </w:tcPr>
          <w:p w14:paraId="54BA469F"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09342678"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W</w:t>
            </w:r>
          </w:p>
        </w:tc>
        <w:tc>
          <w:tcPr>
            <w:tcW w:w="710" w:type="dxa"/>
            <w:tcBorders>
              <w:top w:val="single" w:sz="6" w:space="0" w:color="auto"/>
              <w:left w:val="single" w:sz="6" w:space="0" w:color="auto"/>
              <w:bottom w:val="single" w:sz="6" w:space="0" w:color="auto"/>
              <w:right w:val="single" w:sz="6" w:space="0" w:color="auto"/>
            </w:tcBorders>
            <w:vAlign w:val="center"/>
          </w:tcPr>
          <w:p w14:paraId="30B481DE"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I.5 </w:t>
            </w:r>
          </w:p>
        </w:tc>
      </w:tr>
      <w:tr w:rsidR="004866EB" w:rsidRPr="00BF1B08" w14:paraId="16E8ED9E" w14:textId="77777777" w:rsidTr="03A93891">
        <w:trPr>
          <w:trHeight w:val="555"/>
          <w:jc w:val="center"/>
        </w:trPr>
        <w:tc>
          <w:tcPr>
            <w:tcW w:w="1215" w:type="dxa"/>
            <w:tcBorders>
              <w:top w:val="single" w:sz="6" w:space="0" w:color="auto"/>
              <w:left w:val="single" w:sz="6" w:space="0" w:color="auto"/>
              <w:bottom w:val="single" w:sz="6" w:space="0" w:color="auto"/>
              <w:right w:val="single" w:sz="6" w:space="0" w:color="auto"/>
            </w:tcBorders>
            <w:vAlign w:val="center"/>
          </w:tcPr>
          <w:p w14:paraId="0FE98303"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K_K09 </w:t>
            </w:r>
          </w:p>
        </w:tc>
        <w:tc>
          <w:tcPr>
            <w:tcW w:w="4664" w:type="dxa"/>
            <w:tcBorders>
              <w:top w:val="single" w:sz="6" w:space="0" w:color="auto"/>
              <w:left w:val="single" w:sz="6" w:space="0" w:color="auto"/>
              <w:bottom w:val="single" w:sz="6" w:space="0" w:color="auto"/>
              <w:right w:val="single" w:sz="6" w:space="0" w:color="auto"/>
            </w:tcBorders>
            <w:vAlign w:val="center"/>
          </w:tcPr>
          <w:p w14:paraId="0C53C9EF" w14:textId="77777777" w:rsidR="004866EB" w:rsidRPr="00BF1B08" w:rsidRDefault="004866EB" w:rsidP="000C79C6">
            <w:pPr>
              <w:ind w:right="30"/>
              <w:jc w:val="both"/>
              <w:textAlignment w:val="baseline"/>
              <w:rPr>
                <w:lang w:eastAsia="de-DE"/>
              </w:rPr>
            </w:pPr>
            <w:r w:rsidRPr="00BF1B08">
              <w:rPr>
                <w:rFonts w:ascii="Cambria" w:hAnsi="Cambria"/>
                <w:sz w:val="20"/>
                <w:szCs w:val="20"/>
                <w:lang w:eastAsia="de-DE"/>
              </w:rPr>
              <w:t>refleksji nad wkładem nauk filologicznych w kreowanie pozytywnych relacji międzykulturowych i zachowanie dziedzictwa Polski i innych kultur świata; przyjęcia odpowiedzialności za zachowanie dziedzictwa kulturowego regionu, kraju, Europy </w:t>
            </w:r>
          </w:p>
        </w:tc>
        <w:tc>
          <w:tcPr>
            <w:tcW w:w="1500" w:type="dxa"/>
            <w:tcBorders>
              <w:top w:val="single" w:sz="6" w:space="0" w:color="auto"/>
              <w:left w:val="single" w:sz="6" w:space="0" w:color="auto"/>
              <w:bottom w:val="single" w:sz="6" w:space="0" w:color="auto"/>
              <w:right w:val="single" w:sz="6" w:space="0" w:color="auto"/>
            </w:tcBorders>
            <w:vAlign w:val="center"/>
          </w:tcPr>
          <w:p w14:paraId="05768003" w14:textId="77777777" w:rsidR="004866EB" w:rsidRPr="00026873" w:rsidRDefault="004866EB" w:rsidP="000C79C6">
            <w:pPr>
              <w:jc w:val="center"/>
              <w:textAlignment w:val="baseline"/>
              <w:rPr>
                <w:lang w:eastAsia="de-DE"/>
              </w:rPr>
            </w:pPr>
            <w:r w:rsidRPr="00026873">
              <w:rPr>
                <w:rFonts w:ascii="Cambria" w:hAnsi="Cambria"/>
                <w:sz w:val="20"/>
                <w:szCs w:val="20"/>
                <w:lang w:eastAsia="de-DE"/>
              </w:rPr>
              <w:t>P6U_K </w:t>
            </w:r>
          </w:p>
          <w:p w14:paraId="2E19B0AF" w14:textId="77777777" w:rsidR="004866EB" w:rsidRPr="00026873" w:rsidRDefault="004866EB" w:rsidP="000C79C6">
            <w:pPr>
              <w:jc w:val="center"/>
              <w:textAlignment w:val="baseline"/>
              <w:rPr>
                <w:rFonts w:ascii="Cambria" w:hAnsi="Cambria"/>
                <w:sz w:val="20"/>
                <w:szCs w:val="20"/>
                <w:lang w:eastAsia="de-DE"/>
              </w:rPr>
            </w:pPr>
            <w:r w:rsidRPr="00026873">
              <w:rPr>
                <w:rFonts w:ascii="Cambria" w:hAnsi="Cambria"/>
                <w:sz w:val="20"/>
                <w:szCs w:val="20"/>
                <w:lang w:eastAsia="de-DE"/>
              </w:rPr>
              <w:t>P6S_KO </w:t>
            </w:r>
          </w:p>
          <w:p w14:paraId="2A9BE8E4" w14:textId="77777777" w:rsidR="004866EB" w:rsidRPr="00026873" w:rsidRDefault="004866EB" w:rsidP="000C79C6">
            <w:pPr>
              <w:jc w:val="center"/>
              <w:textAlignment w:val="baseline"/>
              <w:rPr>
                <w:lang w:eastAsia="de-DE"/>
              </w:rPr>
            </w:pPr>
            <w:r w:rsidRPr="00026873">
              <w:rPr>
                <w:rFonts w:ascii="Cambria" w:hAnsi="Cambria"/>
                <w:sz w:val="20"/>
                <w:szCs w:val="20"/>
                <w:lang w:eastAsia="de-DE"/>
              </w:rPr>
              <w:t>P6S_KR</w:t>
            </w:r>
          </w:p>
        </w:tc>
        <w:tc>
          <w:tcPr>
            <w:tcW w:w="965" w:type="dxa"/>
            <w:tcBorders>
              <w:top w:val="single" w:sz="6" w:space="0" w:color="auto"/>
              <w:left w:val="single" w:sz="6" w:space="0" w:color="auto"/>
              <w:bottom w:val="single" w:sz="6" w:space="0" w:color="auto"/>
              <w:right w:val="single" w:sz="6" w:space="0" w:color="auto"/>
            </w:tcBorders>
            <w:vAlign w:val="center"/>
          </w:tcPr>
          <w:p w14:paraId="3A4238F6"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19900FCF"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W </w:t>
            </w:r>
          </w:p>
        </w:tc>
        <w:tc>
          <w:tcPr>
            <w:tcW w:w="710" w:type="dxa"/>
            <w:tcBorders>
              <w:top w:val="single" w:sz="6" w:space="0" w:color="auto"/>
              <w:left w:val="single" w:sz="6" w:space="0" w:color="auto"/>
              <w:bottom w:val="single" w:sz="6" w:space="0" w:color="auto"/>
              <w:right w:val="single" w:sz="6" w:space="0" w:color="auto"/>
            </w:tcBorders>
            <w:vAlign w:val="center"/>
          </w:tcPr>
          <w:p w14:paraId="46BB34E4"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I.6 </w:t>
            </w:r>
          </w:p>
        </w:tc>
      </w:tr>
      <w:tr w:rsidR="004866EB" w:rsidRPr="00BF1B08" w14:paraId="65E2B95F" w14:textId="77777777" w:rsidTr="03A93891">
        <w:trPr>
          <w:trHeight w:val="60"/>
          <w:jc w:val="center"/>
        </w:trPr>
        <w:tc>
          <w:tcPr>
            <w:tcW w:w="1215" w:type="dxa"/>
            <w:tcBorders>
              <w:top w:val="single" w:sz="6" w:space="0" w:color="auto"/>
              <w:left w:val="single" w:sz="6" w:space="0" w:color="auto"/>
              <w:bottom w:val="single" w:sz="6" w:space="0" w:color="auto"/>
              <w:right w:val="single" w:sz="6" w:space="0" w:color="auto"/>
            </w:tcBorders>
            <w:vAlign w:val="center"/>
          </w:tcPr>
          <w:p w14:paraId="00F07143"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K_K10</w:t>
            </w:r>
          </w:p>
        </w:tc>
        <w:tc>
          <w:tcPr>
            <w:tcW w:w="4664" w:type="dxa"/>
            <w:tcBorders>
              <w:top w:val="single" w:sz="6" w:space="0" w:color="auto"/>
              <w:left w:val="single" w:sz="6" w:space="0" w:color="auto"/>
              <w:bottom w:val="single" w:sz="6" w:space="0" w:color="auto"/>
              <w:right w:val="single" w:sz="6" w:space="0" w:color="auto"/>
            </w:tcBorders>
            <w:vAlign w:val="center"/>
          </w:tcPr>
          <w:p w14:paraId="2335C6EC" w14:textId="77777777" w:rsidR="004866EB" w:rsidRPr="00BF1B08" w:rsidRDefault="004866EB" w:rsidP="000C79C6">
            <w:pPr>
              <w:spacing w:line="60" w:lineRule="atLeast"/>
              <w:ind w:right="30"/>
              <w:jc w:val="both"/>
              <w:textAlignment w:val="baseline"/>
              <w:rPr>
                <w:lang w:eastAsia="de-DE"/>
              </w:rPr>
            </w:pPr>
            <w:r w:rsidRPr="00BF1B08">
              <w:rPr>
                <w:rFonts w:ascii="Cambria" w:hAnsi="Cambria"/>
                <w:sz w:val="20"/>
                <w:szCs w:val="20"/>
                <w:lang w:eastAsia="de-DE"/>
              </w:rPr>
              <w:t xml:space="preserve">wykorzystania umiejętności komunikacyjnych, społecznych, interpersonalnych i interkulturowych, w pracy przede wszystkim w sektorze oświaty / branży tłumaczeniowej oraz w budowaniu relacji opartej na zaufaniu między wszystkimi uczestnikami procesu kształcenia językowego / przekładu </w:t>
            </w:r>
          </w:p>
        </w:tc>
        <w:tc>
          <w:tcPr>
            <w:tcW w:w="1500" w:type="dxa"/>
            <w:tcBorders>
              <w:top w:val="single" w:sz="6" w:space="0" w:color="auto"/>
              <w:left w:val="single" w:sz="6" w:space="0" w:color="auto"/>
              <w:bottom w:val="single" w:sz="6" w:space="0" w:color="auto"/>
              <w:right w:val="single" w:sz="6" w:space="0" w:color="auto"/>
            </w:tcBorders>
            <w:vAlign w:val="center"/>
          </w:tcPr>
          <w:p w14:paraId="611D0C52" w14:textId="77777777" w:rsidR="004866EB" w:rsidRPr="00026873" w:rsidRDefault="004866EB" w:rsidP="000C79C6">
            <w:pPr>
              <w:jc w:val="center"/>
              <w:textAlignment w:val="baseline"/>
              <w:rPr>
                <w:lang w:eastAsia="de-DE"/>
              </w:rPr>
            </w:pPr>
            <w:r w:rsidRPr="00026873">
              <w:rPr>
                <w:rFonts w:ascii="Cambria" w:hAnsi="Cambria"/>
                <w:sz w:val="20"/>
                <w:szCs w:val="20"/>
                <w:lang w:eastAsia="de-DE"/>
              </w:rPr>
              <w:t>P6U_K </w:t>
            </w:r>
          </w:p>
          <w:p w14:paraId="326EA129" w14:textId="77777777" w:rsidR="004866EB" w:rsidRPr="00026873" w:rsidRDefault="004866EB" w:rsidP="000C79C6">
            <w:pPr>
              <w:spacing w:line="60" w:lineRule="atLeast"/>
              <w:jc w:val="center"/>
              <w:textAlignment w:val="baseline"/>
              <w:rPr>
                <w:rFonts w:ascii="Cambria" w:hAnsi="Cambria"/>
                <w:sz w:val="20"/>
                <w:szCs w:val="20"/>
                <w:lang w:eastAsia="de-DE"/>
              </w:rPr>
            </w:pPr>
            <w:r w:rsidRPr="00026873">
              <w:rPr>
                <w:rFonts w:ascii="Cambria" w:hAnsi="Cambria"/>
                <w:sz w:val="20"/>
                <w:szCs w:val="20"/>
                <w:lang w:eastAsia="de-DE"/>
              </w:rPr>
              <w:t>P6S_KO</w:t>
            </w:r>
          </w:p>
          <w:p w14:paraId="59296B53" w14:textId="77777777" w:rsidR="004866EB" w:rsidRPr="00026873" w:rsidRDefault="004866EB" w:rsidP="000C79C6">
            <w:pPr>
              <w:spacing w:line="60" w:lineRule="atLeast"/>
              <w:jc w:val="center"/>
              <w:textAlignment w:val="baseline"/>
              <w:rPr>
                <w:lang w:eastAsia="de-DE"/>
              </w:rPr>
            </w:pPr>
            <w:r w:rsidRPr="00026873">
              <w:rPr>
                <w:rFonts w:ascii="Cambria" w:hAnsi="Cambria"/>
                <w:sz w:val="20"/>
                <w:szCs w:val="20"/>
                <w:lang w:eastAsia="de-DE"/>
              </w:rPr>
              <w:t>P6S_KR </w:t>
            </w:r>
          </w:p>
        </w:tc>
        <w:tc>
          <w:tcPr>
            <w:tcW w:w="965" w:type="dxa"/>
            <w:tcBorders>
              <w:top w:val="single" w:sz="6" w:space="0" w:color="auto"/>
              <w:left w:val="single" w:sz="6" w:space="0" w:color="auto"/>
              <w:bottom w:val="single" w:sz="6" w:space="0" w:color="auto"/>
              <w:right w:val="single" w:sz="6" w:space="0" w:color="auto"/>
            </w:tcBorders>
            <w:vAlign w:val="center"/>
          </w:tcPr>
          <w:p w14:paraId="2507294B"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1EC7E96E"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W</w:t>
            </w:r>
          </w:p>
        </w:tc>
        <w:tc>
          <w:tcPr>
            <w:tcW w:w="710" w:type="dxa"/>
            <w:tcBorders>
              <w:top w:val="single" w:sz="6" w:space="0" w:color="auto"/>
              <w:left w:val="single" w:sz="6" w:space="0" w:color="auto"/>
              <w:bottom w:val="single" w:sz="6" w:space="0" w:color="auto"/>
              <w:right w:val="single" w:sz="6" w:space="0" w:color="auto"/>
            </w:tcBorders>
            <w:vAlign w:val="center"/>
          </w:tcPr>
          <w:p w14:paraId="7652E9DD" w14:textId="77777777" w:rsidR="004866EB" w:rsidRPr="00BF1B08" w:rsidRDefault="004866EB" w:rsidP="000C79C6">
            <w:pPr>
              <w:spacing w:line="60" w:lineRule="atLeast"/>
              <w:jc w:val="center"/>
              <w:textAlignment w:val="baseline"/>
              <w:rPr>
                <w:lang w:eastAsia="de-DE"/>
              </w:rPr>
            </w:pPr>
            <w:r w:rsidRPr="00BF1B08">
              <w:rPr>
                <w:rFonts w:ascii="Cambria" w:hAnsi="Cambria"/>
                <w:sz w:val="20"/>
                <w:szCs w:val="20"/>
                <w:lang w:eastAsia="de-DE"/>
              </w:rPr>
              <w:t>I.5, I.6 </w:t>
            </w:r>
          </w:p>
        </w:tc>
      </w:tr>
      <w:tr w:rsidR="004866EB" w:rsidRPr="00BF1B08" w14:paraId="0557693A" w14:textId="77777777" w:rsidTr="03A93891">
        <w:trPr>
          <w:trHeight w:val="555"/>
          <w:jc w:val="center"/>
        </w:trPr>
        <w:tc>
          <w:tcPr>
            <w:tcW w:w="1215" w:type="dxa"/>
            <w:tcBorders>
              <w:top w:val="single" w:sz="6" w:space="0" w:color="auto"/>
              <w:left w:val="single" w:sz="6" w:space="0" w:color="auto"/>
              <w:bottom w:val="single" w:sz="6" w:space="0" w:color="auto"/>
              <w:right w:val="single" w:sz="6" w:space="0" w:color="auto"/>
            </w:tcBorders>
            <w:vAlign w:val="center"/>
          </w:tcPr>
          <w:p w14:paraId="45EE558A"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K_K11</w:t>
            </w:r>
          </w:p>
        </w:tc>
        <w:tc>
          <w:tcPr>
            <w:tcW w:w="4664" w:type="dxa"/>
            <w:tcBorders>
              <w:top w:val="single" w:sz="6" w:space="0" w:color="auto"/>
              <w:left w:val="single" w:sz="6" w:space="0" w:color="auto"/>
              <w:bottom w:val="single" w:sz="6" w:space="0" w:color="auto"/>
              <w:right w:val="single" w:sz="6" w:space="0" w:color="auto"/>
            </w:tcBorders>
            <w:vAlign w:val="center"/>
          </w:tcPr>
          <w:p w14:paraId="63547BC7" w14:textId="77777777" w:rsidR="004866EB" w:rsidRPr="00BF1B08" w:rsidRDefault="004866EB" w:rsidP="000C79C6">
            <w:pPr>
              <w:ind w:right="30"/>
              <w:jc w:val="both"/>
              <w:textAlignment w:val="baseline"/>
              <w:rPr>
                <w:lang w:eastAsia="de-DE"/>
              </w:rPr>
            </w:pPr>
            <w:r w:rsidRPr="00BF1B08">
              <w:rPr>
                <w:rFonts w:ascii="Cambria" w:hAnsi="Cambria"/>
                <w:sz w:val="20"/>
                <w:szCs w:val="20"/>
                <w:lang w:eastAsia="de-DE"/>
              </w:rPr>
              <w:t>dbałości o dorobek i tradycje zawodu nauczyciela/ tłumacza</w:t>
            </w:r>
          </w:p>
        </w:tc>
        <w:tc>
          <w:tcPr>
            <w:tcW w:w="1500" w:type="dxa"/>
            <w:tcBorders>
              <w:top w:val="single" w:sz="6" w:space="0" w:color="auto"/>
              <w:left w:val="single" w:sz="6" w:space="0" w:color="auto"/>
              <w:bottom w:val="single" w:sz="6" w:space="0" w:color="auto"/>
              <w:right w:val="single" w:sz="6" w:space="0" w:color="auto"/>
            </w:tcBorders>
            <w:vAlign w:val="center"/>
          </w:tcPr>
          <w:p w14:paraId="3B1D69AB"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P6U_K </w:t>
            </w:r>
          </w:p>
          <w:p w14:paraId="726B9FEE"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P6S_KR </w:t>
            </w:r>
          </w:p>
        </w:tc>
        <w:tc>
          <w:tcPr>
            <w:tcW w:w="965" w:type="dxa"/>
            <w:tcBorders>
              <w:top w:val="single" w:sz="6" w:space="0" w:color="auto"/>
              <w:left w:val="single" w:sz="6" w:space="0" w:color="auto"/>
              <w:bottom w:val="single" w:sz="6" w:space="0" w:color="auto"/>
              <w:right w:val="single" w:sz="6" w:space="0" w:color="auto"/>
            </w:tcBorders>
            <w:vAlign w:val="center"/>
          </w:tcPr>
          <w:p w14:paraId="25E3735C"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U</w:t>
            </w:r>
          </w:p>
          <w:p w14:paraId="21CD5AAE"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W</w:t>
            </w:r>
          </w:p>
        </w:tc>
        <w:tc>
          <w:tcPr>
            <w:tcW w:w="710" w:type="dxa"/>
            <w:tcBorders>
              <w:top w:val="single" w:sz="6" w:space="0" w:color="auto"/>
              <w:left w:val="single" w:sz="6" w:space="0" w:color="auto"/>
              <w:bottom w:val="single" w:sz="6" w:space="0" w:color="auto"/>
              <w:right w:val="single" w:sz="6" w:space="0" w:color="auto"/>
            </w:tcBorders>
            <w:vAlign w:val="center"/>
          </w:tcPr>
          <w:p w14:paraId="5E1C78E9" w14:textId="77777777" w:rsidR="004866EB" w:rsidRPr="00BF1B08" w:rsidRDefault="004866EB" w:rsidP="000C79C6">
            <w:pPr>
              <w:jc w:val="center"/>
              <w:textAlignment w:val="baseline"/>
              <w:rPr>
                <w:lang w:eastAsia="de-DE"/>
              </w:rPr>
            </w:pPr>
            <w:r w:rsidRPr="00BF1B08">
              <w:rPr>
                <w:rFonts w:ascii="Cambria" w:hAnsi="Cambria"/>
                <w:sz w:val="20"/>
                <w:szCs w:val="20"/>
                <w:lang w:eastAsia="de-DE"/>
              </w:rPr>
              <w:t>I.5, I.6 </w:t>
            </w:r>
          </w:p>
        </w:tc>
      </w:tr>
    </w:tbl>
    <w:p w14:paraId="53C0D0C1" w14:textId="77777777" w:rsidR="004866EB" w:rsidRDefault="004866EB" w:rsidP="00EC242A">
      <w:pPr>
        <w:spacing w:after="0" w:line="360" w:lineRule="auto"/>
        <w:ind w:firstLine="708"/>
        <w:jc w:val="both"/>
        <w:rPr>
          <w:rFonts w:ascii="Cambria" w:hAnsi="Cambria"/>
          <w:i/>
          <w:sz w:val="24"/>
          <w:szCs w:val="24"/>
        </w:rPr>
      </w:pPr>
    </w:p>
    <w:p w14:paraId="6DC09ABC" w14:textId="77777777" w:rsidR="00EC242A" w:rsidRDefault="00EC242A" w:rsidP="00EC242A">
      <w:pPr>
        <w:spacing w:line="360" w:lineRule="auto"/>
        <w:contextualSpacing/>
        <w:rPr>
          <w:rFonts w:ascii="Cambria" w:eastAsia="Calibri" w:hAnsi="Cambria"/>
          <w:sz w:val="20"/>
          <w:szCs w:val="20"/>
        </w:rPr>
      </w:pPr>
      <w:r w:rsidRPr="00C16883">
        <w:rPr>
          <w:rFonts w:ascii="Cambria" w:eastAsia="Calibri" w:hAnsi="Cambria"/>
          <w:sz w:val="20"/>
          <w:szCs w:val="20"/>
        </w:rPr>
        <w:t>Objaśnienie stosowanych skrótów:</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417"/>
        <w:gridCol w:w="6062"/>
      </w:tblGrid>
      <w:tr w:rsidR="00EC242A" w:rsidRPr="000D273E" w14:paraId="5942E959" w14:textId="77777777" w:rsidTr="000C79C6">
        <w:trPr>
          <w:trHeight w:val="438"/>
          <w:jc w:val="center"/>
        </w:trPr>
        <w:tc>
          <w:tcPr>
            <w:tcW w:w="9180" w:type="dxa"/>
            <w:gridSpan w:val="3"/>
            <w:shd w:val="clear" w:color="auto" w:fill="D9D9D9"/>
            <w:vAlign w:val="center"/>
          </w:tcPr>
          <w:p w14:paraId="10FD1CB4" w14:textId="77777777" w:rsidR="00EC242A" w:rsidRPr="00BF53C0" w:rsidRDefault="00EC242A" w:rsidP="000C79C6">
            <w:pPr>
              <w:contextualSpacing/>
              <w:jc w:val="center"/>
              <w:rPr>
                <w:rFonts w:ascii="Cambria" w:hAnsi="Cambria" w:cs="Arial"/>
                <w:color w:val="000000"/>
                <w:sz w:val="20"/>
                <w:szCs w:val="20"/>
              </w:rPr>
            </w:pPr>
            <w:r w:rsidRPr="00BF53C0">
              <w:rPr>
                <w:rFonts w:ascii="Cambria" w:eastAsia="Calibri" w:hAnsi="Cambria"/>
                <w:sz w:val="20"/>
                <w:szCs w:val="20"/>
              </w:rPr>
              <w:t xml:space="preserve">Symbol efektu </w:t>
            </w:r>
            <w:r>
              <w:rPr>
                <w:rFonts w:ascii="Cambria" w:eastAsia="Calibri" w:hAnsi="Cambria"/>
                <w:sz w:val="20"/>
                <w:szCs w:val="20"/>
              </w:rPr>
              <w:t>uczenia się</w:t>
            </w:r>
            <w:r w:rsidRPr="00BF53C0">
              <w:rPr>
                <w:rFonts w:ascii="Cambria" w:eastAsia="Calibri" w:hAnsi="Cambria"/>
                <w:sz w:val="20"/>
                <w:szCs w:val="20"/>
              </w:rPr>
              <w:t xml:space="preserve"> dla kierunku - kolumna 1</w:t>
            </w:r>
          </w:p>
        </w:tc>
      </w:tr>
      <w:tr w:rsidR="00EC242A" w:rsidRPr="000D273E" w14:paraId="4A77D49F" w14:textId="77777777" w:rsidTr="000C79C6">
        <w:trPr>
          <w:trHeight w:val="438"/>
          <w:jc w:val="center"/>
        </w:trPr>
        <w:tc>
          <w:tcPr>
            <w:tcW w:w="1701" w:type="dxa"/>
            <w:vAlign w:val="center"/>
          </w:tcPr>
          <w:p w14:paraId="76FEF1DE" w14:textId="77777777" w:rsidR="00EC242A" w:rsidRPr="00BF53C0" w:rsidRDefault="00EC242A" w:rsidP="000C79C6">
            <w:pPr>
              <w:contextualSpacing/>
              <w:jc w:val="center"/>
              <w:rPr>
                <w:rFonts w:ascii="Cambria" w:eastAsia="Calibri" w:hAnsi="Cambria"/>
                <w:b/>
                <w:bCs/>
                <w:sz w:val="20"/>
                <w:szCs w:val="20"/>
                <w:u w:val="single"/>
              </w:rPr>
            </w:pPr>
            <w:r w:rsidRPr="00BF53C0">
              <w:rPr>
                <w:rFonts w:ascii="Cambria" w:hAnsi="Cambria" w:cs="Arial"/>
                <w:b/>
                <w:bCs/>
                <w:color w:val="000000"/>
                <w:sz w:val="20"/>
                <w:szCs w:val="20"/>
              </w:rPr>
              <w:t>litera K</w:t>
            </w:r>
          </w:p>
        </w:tc>
        <w:tc>
          <w:tcPr>
            <w:tcW w:w="7479" w:type="dxa"/>
            <w:gridSpan w:val="2"/>
            <w:vAlign w:val="center"/>
          </w:tcPr>
          <w:p w14:paraId="2D91B920" w14:textId="77777777" w:rsidR="00EC242A" w:rsidRPr="00BF53C0" w:rsidRDefault="00EC242A" w:rsidP="000C79C6">
            <w:pPr>
              <w:contextualSpacing/>
              <w:rPr>
                <w:rFonts w:ascii="Cambria" w:eastAsia="Calibri" w:hAnsi="Cambria"/>
                <w:sz w:val="20"/>
                <w:szCs w:val="20"/>
                <w:u w:val="single"/>
              </w:rPr>
            </w:pPr>
            <w:r w:rsidRPr="00BF53C0">
              <w:rPr>
                <w:rFonts w:ascii="Cambria" w:hAnsi="Cambria" w:cs="Arial"/>
                <w:color w:val="000000"/>
                <w:sz w:val="20"/>
                <w:szCs w:val="20"/>
              </w:rPr>
              <w:t>dla wyróżnienia, że chodzi o efekty kierunkowe</w:t>
            </w:r>
          </w:p>
        </w:tc>
      </w:tr>
      <w:tr w:rsidR="00EC242A" w:rsidRPr="000D273E" w14:paraId="10060830" w14:textId="77777777" w:rsidTr="000C79C6">
        <w:trPr>
          <w:trHeight w:val="428"/>
          <w:jc w:val="center"/>
        </w:trPr>
        <w:tc>
          <w:tcPr>
            <w:tcW w:w="1701" w:type="dxa"/>
            <w:vAlign w:val="center"/>
          </w:tcPr>
          <w:p w14:paraId="7224A2FD" w14:textId="77777777" w:rsidR="00EC242A" w:rsidRPr="00BF53C0" w:rsidRDefault="00EC242A" w:rsidP="000C79C6">
            <w:pPr>
              <w:contextualSpacing/>
              <w:jc w:val="center"/>
              <w:rPr>
                <w:rFonts w:ascii="Cambria" w:eastAsia="Calibri" w:hAnsi="Cambria"/>
                <w:b/>
                <w:bCs/>
                <w:sz w:val="20"/>
                <w:szCs w:val="20"/>
                <w:u w:val="single"/>
              </w:rPr>
            </w:pPr>
            <w:r w:rsidRPr="00BF53C0">
              <w:rPr>
                <w:rFonts w:ascii="Cambria" w:hAnsi="Cambria" w:cs="Arial"/>
                <w:b/>
                <w:bCs/>
                <w:color w:val="000000"/>
                <w:sz w:val="20"/>
                <w:szCs w:val="20"/>
              </w:rPr>
              <w:t>znak _</w:t>
            </w:r>
          </w:p>
        </w:tc>
        <w:tc>
          <w:tcPr>
            <w:tcW w:w="7479" w:type="dxa"/>
            <w:gridSpan w:val="2"/>
            <w:vAlign w:val="center"/>
          </w:tcPr>
          <w:p w14:paraId="028DABD7" w14:textId="3B22C481" w:rsidR="00EC242A" w:rsidRPr="00BF53C0" w:rsidRDefault="00B747A8" w:rsidP="000C79C6">
            <w:pPr>
              <w:contextualSpacing/>
              <w:rPr>
                <w:rFonts w:ascii="Cambria" w:eastAsia="Calibri" w:hAnsi="Cambria"/>
                <w:sz w:val="20"/>
                <w:szCs w:val="20"/>
                <w:u w:val="single"/>
              </w:rPr>
            </w:pPr>
            <w:r>
              <w:rPr>
                <w:rFonts w:ascii="Cambria" w:hAnsi="Cambria" w:cs="Arial"/>
                <w:color w:val="000000"/>
                <w:sz w:val="20"/>
                <w:szCs w:val="20"/>
              </w:rPr>
              <w:t>P</w:t>
            </w:r>
            <w:r w:rsidR="00EC242A" w:rsidRPr="00BF53C0">
              <w:rPr>
                <w:rFonts w:ascii="Cambria" w:hAnsi="Cambria" w:cs="Arial"/>
                <w:color w:val="000000"/>
                <w:sz w:val="20"/>
                <w:szCs w:val="20"/>
              </w:rPr>
              <w:t>odkreślnik</w:t>
            </w:r>
          </w:p>
        </w:tc>
      </w:tr>
      <w:tr w:rsidR="00EC242A" w:rsidRPr="000D273E" w14:paraId="2D474A52" w14:textId="77777777" w:rsidTr="000C79C6">
        <w:trPr>
          <w:trHeight w:val="403"/>
          <w:jc w:val="center"/>
        </w:trPr>
        <w:tc>
          <w:tcPr>
            <w:tcW w:w="1701" w:type="dxa"/>
            <w:vAlign w:val="center"/>
          </w:tcPr>
          <w:p w14:paraId="5274CBF1" w14:textId="77777777" w:rsidR="00EC242A" w:rsidRPr="00BF53C0" w:rsidRDefault="00EC242A" w:rsidP="000C79C6">
            <w:pPr>
              <w:contextualSpacing/>
              <w:jc w:val="center"/>
              <w:rPr>
                <w:rFonts w:ascii="Cambria" w:eastAsia="Calibri" w:hAnsi="Cambria"/>
                <w:b/>
                <w:bCs/>
                <w:sz w:val="20"/>
                <w:szCs w:val="20"/>
                <w:u w:val="single"/>
              </w:rPr>
            </w:pPr>
            <w:r w:rsidRPr="00BF53C0">
              <w:rPr>
                <w:rFonts w:ascii="Cambria" w:hAnsi="Cambria" w:cs="Arial"/>
                <w:b/>
                <w:bCs/>
                <w:color w:val="000000"/>
                <w:sz w:val="20"/>
                <w:szCs w:val="20"/>
              </w:rPr>
              <w:t>litera W</w:t>
            </w:r>
          </w:p>
        </w:tc>
        <w:tc>
          <w:tcPr>
            <w:tcW w:w="7479" w:type="dxa"/>
            <w:gridSpan w:val="2"/>
            <w:vAlign w:val="center"/>
          </w:tcPr>
          <w:p w14:paraId="65C0B75D" w14:textId="77777777" w:rsidR="00EC242A" w:rsidRPr="00BF53C0" w:rsidRDefault="00EC242A" w:rsidP="000C79C6">
            <w:pPr>
              <w:contextualSpacing/>
              <w:rPr>
                <w:rFonts w:ascii="Cambria" w:eastAsia="Calibri" w:hAnsi="Cambria"/>
                <w:sz w:val="20"/>
                <w:szCs w:val="20"/>
                <w:u w:val="single"/>
              </w:rPr>
            </w:pPr>
            <w:r w:rsidRPr="00BF53C0">
              <w:rPr>
                <w:rFonts w:ascii="Cambria" w:hAnsi="Cambria" w:cs="Arial"/>
                <w:color w:val="000000"/>
                <w:sz w:val="20"/>
                <w:szCs w:val="20"/>
              </w:rPr>
              <w:t>dla oznaczenia kategorii efektów – wiedza</w:t>
            </w:r>
          </w:p>
        </w:tc>
      </w:tr>
      <w:tr w:rsidR="00EC242A" w:rsidRPr="000D273E" w14:paraId="70B66222" w14:textId="77777777" w:rsidTr="000C79C6">
        <w:trPr>
          <w:trHeight w:val="407"/>
          <w:jc w:val="center"/>
        </w:trPr>
        <w:tc>
          <w:tcPr>
            <w:tcW w:w="1701" w:type="dxa"/>
            <w:vAlign w:val="center"/>
          </w:tcPr>
          <w:p w14:paraId="22FAF5F8" w14:textId="77777777" w:rsidR="00EC242A" w:rsidRPr="00BF53C0" w:rsidRDefault="00EC242A" w:rsidP="000C79C6">
            <w:pPr>
              <w:contextualSpacing/>
              <w:jc w:val="center"/>
              <w:rPr>
                <w:rFonts w:ascii="Cambria" w:eastAsia="Calibri" w:hAnsi="Cambria"/>
                <w:b/>
                <w:bCs/>
                <w:sz w:val="20"/>
                <w:szCs w:val="20"/>
                <w:u w:val="single"/>
              </w:rPr>
            </w:pPr>
            <w:r w:rsidRPr="00BF53C0">
              <w:rPr>
                <w:rFonts w:ascii="Cambria" w:hAnsi="Cambria" w:cs="Arial"/>
                <w:b/>
                <w:bCs/>
                <w:color w:val="000000"/>
                <w:sz w:val="20"/>
                <w:szCs w:val="20"/>
              </w:rPr>
              <w:t>litera U</w:t>
            </w:r>
          </w:p>
        </w:tc>
        <w:tc>
          <w:tcPr>
            <w:tcW w:w="7479" w:type="dxa"/>
            <w:gridSpan w:val="2"/>
            <w:vAlign w:val="center"/>
          </w:tcPr>
          <w:p w14:paraId="10BAFE31" w14:textId="77777777" w:rsidR="00EC242A" w:rsidRPr="00BF53C0" w:rsidRDefault="00EC242A" w:rsidP="000C79C6">
            <w:pPr>
              <w:contextualSpacing/>
              <w:rPr>
                <w:rFonts w:ascii="Cambria" w:eastAsia="Calibri" w:hAnsi="Cambria"/>
                <w:sz w:val="20"/>
                <w:szCs w:val="20"/>
                <w:u w:val="single"/>
              </w:rPr>
            </w:pPr>
            <w:r w:rsidRPr="00BF53C0">
              <w:rPr>
                <w:rFonts w:ascii="Cambria" w:hAnsi="Cambria" w:cs="Arial"/>
                <w:color w:val="000000"/>
                <w:sz w:val="20"/>
                <w:szCs w:val="20"/>
              </w:rPr>
              <w:t>dla oznaczenia kategorii efektów – umiejętności,</w:t>
            </w:r>
          </w:p>
        </w:tc>
      </w:tr>
      <w:tr w:rsidR="00EC242A" w:rsidRPr="000D273E" w14:paraId="30D6A77B" w14:textId="77777777" w:rsidTr="000C79C6">
        <w:trPr>
          <w:trHeight w:val="425"/>
          <w:jc w:val="center"/>
        </w:trPr>
        <w:tc>
          <w:tcPr>
            <w:tcW w:w="1701" w:type="dxa"/>
            <w:vAlign w:val="center"/>
          </w:tcPr>
          <w:p w14:paraId="1FDFA55E" w14:textId="77777777" w:rsidR="00EC242A" w:rsidRPr="00BF53C0" w:rsidRDefault="00EC242A" w:rsidP="000C79C6">
            <w:pPr>
              <w:contextualSpacing/>
              <w:jc w:val="center"/>
              <w:rPr>
                <w:rFonts w:ascii="Cambria" w:hAnsi="Cambria" w:cs="Arial"/>
                <w:b/>
                <w:bCs/>
                <w:color w:val="000000"/>
                <w:sz w:val="20"/>
                <w:szCs w:val="20"/>
              </w:rPr>
            </w:pPr>
            <w:r w:rsidRPr="00BF53C0">
              <w:rPr>
                <w:rFonts w:ascii="Cambria" w:hAnsi="Cambria" w:cs="Arial"/>
                <w:b/>
                <w:bCs/>
                <w:color w:val="000000"/>
                <w:sz w:val="20"/>
                <w:szCs w:val="20"/>
              </w:rPr>
              <w:t>litera K</w:t>
            </w:r>
          </w:p>
        </w:tc>
        <w:tc>
          <w:tcPr>
            <w:tcW w:w="7479" w:type="dxa"/>
            <w:gridSpan w:val="2"/>
            <w:vAlign w:val="center"/>
          </w:tcPr>
          <w:p w14:paraId="61D7DA18" w14:textId="77777777" w:rsidR="00EC242A" w:rsidRPr="00BF53C0" w:rsidRDefault="00EC242A" w:rsidP="000C79C6">
            <w:pPr>
              <w:contextualSpacing/>
              <w:rPr>
                <w:rFonts w:ascii="Cambria" w:eastAsia="Calibri" w:hAnsi="Cambria"/>
                <w:sz w:val="20"/>
                <w:szCs w:val="20"/>
                <w:u w:val="single"/>
              </w:rPr>
            </w:pPr>
            <w:r w:rsidRPr="00BF53C0">
              <w:rPr>
                <w:rFonts w:ascii="Cambria" w:hAnsi="Cambria" w:cs="Arial"/>
                <w:color w:val="000000"/>
                <w:sz w:val="20"/>
                <w:szCs w:val="20"/>
              </w:rPr>
              <w:t>dla oznaczenia kategorii efektów – kompetencje społeczne,</w:t>
            </w:r>
          </w:p>
        </w:tc>
      </w:tr>
      <w:tr w:rsidR="00EC242A" w:rsidRPr="000D273E" w14:paraId="516B624D" w14:textId="77777777" w:rsidTr="000C79C6">
        <w:trPr>
          <w:trHeight w:val="401"/>
          <w:jc w:val="center"/>
        </w:trPr>
        <w:tc>
          <w:tcPr>
            <w:tcW w:w="1701" w:type="dxa"/>
            <w:vAlign w:val="center"/>
          </w:tcPr>
          <w:p w14:paraId="35E3EE94" w14:textId="77777777" w:rsidR="00EC242A" w:rsidRPr="00BF53C0" w:rsidRDefault="00EC242A" w:rsidP="000C79C6">
            <w:pPr>
              <w:contextualSpacing/>
              <w:jc w:val="center"/>
              <w:rPr>
                <w:rFonts w:ascii="Cambria" w:hAnsi="Cambria" w:cs="Arial"/>
                <w:b/>
                <w:bCs/>
                <w:color w:val="000000"/>
                <w:sz w:val="20"/>
                <w:szCs w:val="20"/>
              </w:rPr>
            </w:pPr>
            <w:r w:rsidRPr="00BF53C0">
              <w:rPr>
                <w:rFonts w:ascii="Cambria" w:hAnsi="Cambria" w:cs="Arial"/>
                <w:b/>
                <w:bCs/>
                <w:color w:val="000000"/>
                <w:sz w:val="20"/>
                <w:szCs w:val="20"/>
              </w:rPr>
              <w:t>01, 02 i kolejne</w:t>
            </w:r>
          </w:p>
        </w:tc>
        <w:tc>
          <w:tcPr>
            <w:tcW w:w="7479" w:type="dxa"/>
            <w:gridSpan w:val="2"/>
            <w:vAlign w:val="center"/>
          </w:tcPr>
          <w:p w14:paraId="044475E4" w14:textId="77777777" w:rsidR="00EC242A" w:rsidRPr="00BF53C0" w:rsidRDefault="00EC242A" w:rsidP="000C79C6">
            <w:pPr>
              <w:contextualSpacing/>
              <w:rPr>
                <w:rFonts w:ascii="Cambria" w:eastAsia="Calibri" w:hAnsi="Cambria"/>
                <w:sz w:val="20"/>
                <w:szCs w:val="20"/>
                <w:u w:val="single"/>
              </w:rPr>
            </w:pPr>
            <w:r w:rsidRPr="00BF53C0">
              <w:rPr>
                <w:rFonts w:ascii="Cambria" w:hAnsi="Cambria" w:cs="Arial"/>
                <w:color w:val="000000"/>
                <w:sz w:val="20"/>
                <w:szCs w:val="20"/>
              </w:rPr>
              <w:t>numer efektu w obrębie danej kategorii, zapisany w postaci dwóch cyfr (numery należy poprzedzić cyfrą 0)</w:t>
            </w:r>
          </w:p>
        </w:tc>
      </w:tr>
      <w:tr w:rsidR="00EC242A" w:rsidRPr="000D273E" w14:paraId="64B182BE" w14:textId="77777777" w:rsidTr="000C79C6">
        <w:trPr>
          <w:trHeight w:val="401"/>
          <w:jc w:val="center"/>
        </w:trPr>
        <w:tc>
          <w:tcPr>
            <w:tcW w:w="9180" w:type="dxa"/>
            <w:gridSpan w:val="3"/>
            <w:shd w:val="clear" w:color="auto" w:fill="D9D9D9"/>
            <w:vAlign w:val="center"/>
          </w:tcPr>
          <w:p w14:paraId="1FA6FFD6" w14:textId="77777777" w:rsidR="00EC242A" w:rsidRPr="00BF53C0" w:rsidRDefault="00EC242A" w:rsidP="000C79C6">
            <w:pPr>
              <w:contextualSpacing/>
              <w:jc w:val="center"/>
              <w:rPr>
                <w:rFonts w:ascii="Cambria" w:eastAsia="Calibri" w:hAnsi="Cambria"/>
                <w:sz w:val="20"/>
                <w:szCs w:val="20"/>
              </w:rPr>
            </w:pPr>
            <w:r w:rsidRPr="00BF53C0">
              <w:rPr>
                <w:rFonts w:ascii="Cambria" w:eastAsia="Calibri" w:hAnsi="Cambria"/>
                <w:sz w:val="20"/>
                <w:szCs w:val="20"/>
              </w:rPr>
              <w:t>Uniwersalne charakterystyki poziomów PRK (pierwszego stopnia) – kolumna 3</w:t>
            </w:r>
          </w:p>
        </w:tc>
      </w:tr>
      <w:tr w:rsidR="00EC242A" w:rsidRPr="000D273E" w14:paraId="7CBEEC78" w14:textId="77777777" w:rsidTr="000C79C6">
        <w:trPr>
          <w:trHeight w:val="401"/>
          <w:jc w:val="center"/>
        </w:trPr>
        <w:tc>
          <w:tcPr>
            <w:tcW w:w="1701" w:type="dxa"/>
            <w:vAlign w:val="center"/>
          </w:tcPr>
          <w:p w14:paraId="08F1903D" w14:textId="77777777" w:rsidR="00EC242A" w:rsidRPr="00BF53C0" w:rsidRDefault="00EC242A" w:rsidP="000C79C6">
            <w:pPr>
              <w:contextualSpacing/>
              <w:jc w:val="center"/>
              <w:rPr>
                <w:rFonts w:ascii="Cambria" w:hAnsi="Cambria" w:cs="Arial"/>
                <w:color w:val="000000"/>
                <w:sz w:val="20"/>
                <w:szCs w:val="20"/>
              </w:rPr>
            </w:pPr>
            <w:r w:rsidRPr="00BF53C0">
              <w:rPr>
                <w:rFonts w:ascii="Cambria" w:eastAsia="Calibri" w:hAnsi="Cambria"/>
                <w:b/>
                <w:sz w:val="20"/>
                <w:szCs w:val="20"/>
              </w:rPr>
              <w:t>P</w:t>
            </w:r>
          </w:p>
        </w:tc>
        <w:tc>
          <w:tcPr>
            <w:tcW w:w="7479" w:type="dxa"/>
            <w:gridSpan w:val="2"/>
            <w:vAlign w:val="center"/>
          </w:tcPr>
          <w:p w14:paraId="36372623" w14:textId="77777777" w:rsidR="00EC242A" w:rsidRPr="00BF53C0" w:rsidRDefault="00EC242A" w:rsidP="000C79C6">
            <w:pPr>
              <w:contextualSpacing/>
              <w:rPr>
                <w:rFonts w:ascii="Cambria" w:hAnsi="Cambria" w:cs="Arial"/>
                <w:color w:val="000000"/>
                <w:sz w:val="20"/>
                <w:szCs w:val="20"/>
              </w:rPr>
            </w:pPr>
            <w:r w:rsidRPr="00BF53C0">
              <w:rPr>
                <w:rFonts w:ascii="Cambria" w:eastAsia="Calibri" w:hAnsi="Cambria"/>
                <w:sz w:val="20"/>
                <w:szCs w:val="20"/>
              </w:rPr>
              <w:t>poziom PRK (6-7)</w:t>
            </w:r>
          </w:p>
        </w:tc>
      </w:tr>
      <w:tr w:rsidR="00EC242A" w:rsidRPr="000D273E" w14:paraId="1DA04C44" w14:textId="77777777" w:rsidTr="000C79C6">
        <w:trPr>
          <w:trHeight w:val="401"/>
          <w:jc w:val="center"/>
        </w:trPr>
        <w:tc>
          <w:tcPr>
            <w:tcW w:w="1701" w:type="dxa"/>
            <w:vAlign w:val="center"/>
          </w:tcPr>
          <w:p w14:paraId="4382BD0B" w14:textId="77777777" w:rsidR="00EC242A" w:rsidRPr="00BF53C0" w:rsidRDefault="00EC242A" w:rsidP="000C79C6">
            <w:pPr>
              <w:contextualSpacing/>
              <w:jc w:val="center"/>
              <w:rPr>
                <w:rFonts w:ascii="Cambria" w:hAnsi="Cambria" w:cs="Arial"/>
                <w:color w:val="000000"/>
                <w:sz w:val="20"/>
                <w:szCs w:val="20"/>
              </w:rPr>
            </w:pPr>
            <w:r w:rsidRPr="00BF53C0">
              <w:rPr>
                <w:rFonts w:ascii="Cambria" w:eastAsia="Calibri" w:hAnsi="Cambria"/>
                <w:b/>
                <w:sz w:val="20"/>
                <w:szCs w:val="20"/>
              </w:rPr>
              <w:t>U</w:t>
            </w:r>
          </w:p>
        </w:tc>
        <w:tc>
          <w:tcPr>
            <w:tcW w:w="7479" w:type="dxa"/>
            <w:gridSpan w:val="2"/>
            <w:vAlign w:val="center"/>
          </w:tcPr>
          <w:p w14:paraId="099B15CF" w14:textId="77777777" w:rsidR="00EC242A" w:rsidRPr="00BF53C0" w:rsidRDefault="00EC242A" w:rsidP="000C79C6">
            <w:pPr>
              <w:contextualSpacing/>
              <w:rPr>
                <w:rFonts w:ascii="Cambria" w:hAnsi="Cambria" w:cs="Arial"/>
                <w:color w:val="000000"/>
                <w:sz w:val="20"/>
                <w:szCs w:val="20"/>
              </w:rPr>
            </w:pPr>
            <w:r w:rsidRPr="00BF53C0">
              <w:rPr>
                <w:rFonts w:ascii="Cambria" w:eastAsia="Calibri" w:hAnsi="Cambria"/>
                <w:sz w:val="20"/>
                <w:szCs w:val="20"/>
              </w:rPr>
              <w:t>charakterystyka uniwersalna</w:t>
            </w:r>
          </w:p>
        </w:tc>
      </w:tr>
      <w:tr w:rsidR="00EC242A" w:rsidRPr="000D273E" w14:paraId="67990FAF" w14:textId="77777777" w:rsidTr="000C79C6">
        <w:trPr>
          <w:trHeight w:val="401"/>
          <w:jc w:val="center"/>
        </w:trPr>
        <w:tc>
          <w:tcPr>
            <w:tcW w:w="1701" w:type="dxa"/>
            <w:vAlign w:val="center"/>
          </w:tcPr>
          <w:p w14:paraId="299A8AAC" w14:textId="77777777" w:rsidR="00EC242A" w:rsidRPr="00BF53C0" w:rsidRDefault="00EC242A" w:rsidP="000C79C6">
            <w:pPr>
              <w:contextualSpacing/>
              <w:jc w:val="center"/>
              <w:rPr>
                <w:rFonts w:ascii="Cambria" w:hAnsi="Cambria" w:cs="Arial"/>
                <w:color w:val="000000"/>
                <w:sz w:val="20"/>
                <w:szCs w:val="20"/>
              </w:rPr>
            </w:pPr>
            <w:r w:rsidRPr="00BF53C0">
              <w:rPr>
                <w:rFonts w:ascii="Cambria" w:eastAsia="Calibri" w:hAnsi="Cambria"/>
                <w:b/>
                <w:sz w:val="20"/>
                <w:szCs w:val="20"/>
              </w:rPr>
              <w:t>W</w:t>
            </w:r>
          </w:p>
        </w:tc>
        <w:tc>
          <w:tcPr>
            <w:tcW w:w="7479" w:type="dxa"/>
            <w:gridSpan w:val="2"/>
            <w:vAlign w:val="center"/>
          </w:tcPr>
          <w:p w14:paraId="28C6A447" w14:textId="77777777" w:rsidR="00EC242A" w:rsidRPr="00BF53C0" w:rsidRDefault="00EC242A" w:rsidP="000C79C6">
            <w:pPr>
              <w:contextualSpacing/>
              <w:rPr>
                <w:rFonts w:ascii="Cambria" w:hAnsi="Cambria" w:cs="Arial"/>
                <w:bCs/>
                <w:color w:val="000000"/>
                <w:sz w:val="20"/>
                <w:szCs w:val="20"/>
              </w:rPr>
            </w:pPr>
            <w:r w:rsidRPr="00BF53C0">
              <w:rPr>
                <w:rFonts w:ascii="Cambria" w:eastAsia="Calibri" w:hAnsi="Cambria"/>
                <w:bCs/>
                <w:sz w:val="20"/>
                <w:szCs w:val="20"/>
              </w:rPr>
              <w:t>Wiedza</w:t>
            </w:r>
          </w:p>
        </w:tc>
      </w:tr>
      <w:tr w:rsidR="00EC242A" w:rsidRPr="000D273E" w14:paraId="3CB6FE91" w14:textId="77777777" w:rsidTr="000C79C6">
        <w:trPr>
          <w:trHeight w:val="401"/>
          <w:jc w:val="center"/>
        </w:trPr>
        <w:tc>
          <w:tcPr>
            <w:tcW w:w="1701" w:type="dxa"/>
            <w:vAlign w:val="center"/>
          </w:tcPr>
          <w:p w14:paraId="75FB88E2" w14:textId="77777777" w:rsidR="00EC242A" w:rsidRPr="00BF53C0" w:rsidRDefault="00EC242A" w:rsidP="000C79C6">
            <w:pPr>
              <w:contextualSpacing/>
              <w:jc w:val="center"/>
              <w:rPr>
                <w:rFonts w:ascii="Cambria" w:hAnsi="Cambria" w:cs="Arial"/>
                <w:color w:val="000000"/>
                <w:sz w:val="20"/>
                <w:szCs w:val="20"/>
              </w:rPr>
            </w:pPr>
            <w:r w:rsidRPr="00BF53C0">
              <w:rPr>
                <w:rFonts w:ascii="Cambria" w:eastAsia="Calibri" w:hAnsi="Cambria"/>
                <w:b/>
                <w:sz w:val="20"/>
                <w:szCs w:val="20"/>
              </w:rPr>
              <w:t>U</w:t>
            </w:r>
          </w:p>
        </w:tc>
        <w:tc>
          <w:tcPr>
            <w:tcW w:w="7479" w:type="dxa"/>
            <w:gridSpan w:val="2"/>
            <w:vAlign w:val="center"/>
          </w:tcPr>
          <w:p w14:paraId="4DBF3DE9" w14:textId="77777777" w:rsidR="00EC242A" w:rsidRPr="00BF53C0" w:rsidRDefault="00EC242A" w:rsidP="000C79C6">
            <w:pPr>
              <w:contextualSpacing/>
              <w:rPr>
                <w:rFonts w:ascii="Cambria" w:hAnsi="Cambria" w:cs="Arial"/>
                <w:bCs/>
                <w:color w:val="000000"/>
                <w:sz w:val="20"/>
                <w:szCs w:val="20"/>
              </w:rPr>
            </w:pPr>
            <w:r w:rsidRPr="00BF53C0">
              <w:rPr>
                <w:rFonts w:ascii="Cambria" w:eastAsia="Calibri" w:hAnsi="Cambria"/>
                <w:bCs/>
                <w:sz w:val="20"/>
                <w:szCs w:val="20"/>
              </w:rPr>
              <w:t>Umiejętności</w:t>
            </w:r>
          </w:p>
        </w:tc>
      </w:tr>
      <w:tr w:rsidR="00EC242A" w:rsidRPr="000D273E" w14:paraId="6C742D40" w14:textId="77777777" w:rsidTr="000C79C6">
        <w:trPr>
          <w:trHeight w:val="401"/>
          <w:jc w:val="center"/>
        </w:trPr>
        <w:tc>
          <w:tcPr>
            <w:tcW w:w="1701" w:type="dxa"/>
            <w:vAlign w:val="center"/>
          </w:tcPr>
          <w:p w14:paraId="5350E23B" w14:textId="77777777" w:rsidR="00EC242A" w:rsidRPr="00BF53C0" w:rsidRDefault="00EC242A" w:rsidP="000C79C6">
            <w:pPr>
              <w:contextualSpacing/>
              <w:jc w:val="center"/>
              <w:rPr>
                <w:rFonts w:ascii="Cambria" w:hAnsi="Cambria" w:cs="Arial"/>
                <w:color w:val="000000"/>
                <w:sz w:val="20"/>
                <w:szCs w:val="20"/>
              </w:rPr>
            </w:pPr>
            <w:r w:rsidRPr="00BF53C0">
              <w:rPr>
                <w:rFonts w:ascii="Cambria" w:eastAsia="Calibri" w:hAnsi="Cambria"/>
                <w:b/>
                <w:sz w:val="20"/>
                <w:szCs w:val="20"/>
              </w:rPr>
              <w:t>K</w:t>
            </w:r>
          </w:p>
        </w:tc>
        <w:tc>
          <w:tcPr>
            <w:tcW w:w="7479" w:type="dxa"/>
            <w:gridSpan w:val="2"/>
            <w:vAlign w:val="center"/>
          </w:tcPr>
          <w:p w14:paraId="6103DE4D" w14:textId="77777777" w:rsidR="00EC242A" w:rsidRPr="00BF53C0" w:rsidRDefault="00EC242A" w:rsidP="000C79C6">
            <w:pPr>
              <w:contextualSpacing/>
              <w:rPr>
                <w:rFonts w:ascii="Cambria" w:hAnsi="Cambria" w:cs="Arial"/>
                <w:bCs/>
                <w:color w:val="000000"/>
                <w:sz w:val="20"/>
                <w:szCs w:val="20"/>
              </w:rPr>
            </w:pPr>
            <w:r w:rsidRPr="00BF53C0">
              <w:rPr>
                <w:rFonts w:ascii="Cambria" w:eastAsia="Calibri" w:hAnsi="Cambria"/>
                <w:bCs/>
                <w:sz w:val="20"/>
                <w:szCs w:val="20"/>
              </w:rPr>
              <w:t>kompetencje społeczne</w:t>
            </w:r>
          </w:p>
        </w:tc>
      </w:tr>
      <w:tr w:rsidR="00EC242A" w:rsidRPr="000D273E" w14:paraId="4A78778B" w14:textId="77777777" w:rsidTr="000C79C6">
        <w:trPr>
          <w:trHeight w:val="401"/>
          <w:jc w:val="center"/>
        </w:trPr>
        <w:tc>
          <w:tcPr>
            <w:tcW w:w="9180" w:type="dxa"/>
            <w:gridSpan w:val="3"/>
            <w:shd w:val="clear" w:color="auto" w:fill="D9D9D9"/>
            <w:vAlign w:val="center"/>
          </w:tcPr>
          <w:p w14:paraId="3FF8E510" w14:textId="77777777" w:rsidR="00EC242A" w:rsidRPr="00BF53C0" w:rsidRDefault="00EC242A" w:rsidP="000C79C6">
            <w:pPr>
              <w:contextualSpacing/>
              <w:jc w:val="center"/>
              <w:rPr>
                <w:rFonts w:ascii="Cambria" w:eastAsia="Calibri" w:hAnsi="Cambria"/>
                <w:sz w:val="20"/>
                <w:szCs w:val="20"/>
              </w:rPr>
            </w:pPr>
            <w:r w:rsidRPr="00BF53C0">
              <w:rPr>
                <w:rFonts w:ascii="Cambria" w:eastAsia="Calibri" w:hAnsi="Cambria"/>
                <w:sz w:val="20"/>
                <w:szCs w:val="20"/>
              </w:rPr>
              <w:t>Charakterystyki poziomów PRK typowe dla kwalifikacji uzyskiwanych w ramach szkolnictwa wyższego (drugiego stopnia) - kolumna 3</w:t>
            </w:r>
          </w:p>
        </w:tc>
      </w:tr>
      <w:tr w:rsidR="00EC242A" w:rsidRPr="000D273E" w14:paraId="3F9BB984" w14:textId="77777777" w:rsidTr="000C79C6">
        <w:trPr>
          <w:trHeight w:val="401"/>
          <w:jc w:val="center"/>
        </w:trPr>
        <w:tc>
          <w:tcPr>
            <w:tcW w:w="1701" w:type="dxa"/>
            <w:vAlign w:val="center"/>
          </w:tcPr>
          <w:p w14:paraId="0A8EFC72" w14:textId="77777777" w:rsidR="00EC242A" w:rsidRPr="00BF53C0" w:rsidRDefault="00EC242A" w:rsidP="000C79C6">
            <w:pPr>
              <w:contextualSpacing/>
              <w:jc w:val="center"/>
              <w:rPr>
                <w:rFonts w:ascii="Cambria" w:hAnsi="Cambria" w:cs="Arial"/>
                <w:color w:val="000000"/>
                <w:sz w:val="20"/>
                <w:szCs w:val="20"/>
              </w:rPr>
            </w:pPr>
            <w:r w:rsidRPr="00BF53C0">
              <w:rPr>
                <w:rFonts w:ascii="Cambria" w:eastAsia="Calibri" w:hAnsi="Cambria"/>
                <w:b/>
                <w:sz w:val="20"/>
                <w:szCs w:val="20"/>
              </w:rPr>
              <w:t>P</w:t>
            </w:r>
          </w:p>
        </w:tc>
        <w:tc>
          <w:tcPr>
            <w:tcW w:w="7479" w:type="dxa"/>
            <w:gridSpan w:val="2"/>
            <w:vAlign w:val="center"/>
          </w:tcPr>
          <w:p w14:paraId="2A7758F0" w14:textId="77777777" w:rsidR="00EC242A" w:rsidRPr="00BF53C0" w:rsidRDefault="00EC242A" w:rsidP="000C79C6">
            <w:pPr>
              <w:contextualSpacing/>
              <w:rPr>
                <w:rFonts w:ascii="Cambria" w:hAnsi="Cambria" w:cs="Arial"/>
                <w:color w:val="000000"/>
                <w:sz w:val="20"/>
                <w:szCs w:val="20"/>
              </w:rPr>
            </w:pPr>
            <w:r w:rsidRPr="00BF53C0">
              <w:rPr>
                <w:rFonts w:ascii="Cambria" w:eastAsia="Calibri" w:hAnsi="Cambria"/>
                <w:sz w:val="20"/>
                <w:szCs w:val="20"/>
              </w:rPr>
              <w:t>poziom PRK (6-7)</w:t>
            </w:r>
          </w:p>
        </w:tc>
      </w:tr>
      <w:tr w:rsidR="00EC242A" w:rsidRPr="000D273E" w14:paraId="2355C6C4" w14:textId="77777777" w:rsidTr="000C79C6">
        <w:trPr>
          <w:trHeight w:val="401"/>
          <w:jc w:val="center"/>
        </w:trPr>
        <w:tc>
          <w:tcPr>
            <w:tcW w:w="1701" w:type="dxa"/>
            <w:vAlign w:val="center"/>
          </w:tcPr>
          <w:p w14:paraId="5428DDFC" w14:textId="77777777" w:rsidR="00EC242A" w:rsidRPr="00BF53C0" w:rsidRDefault="00EC242A" w:rsidP="000C79C6">
            <w:pPr>
              <w:contextualSpacing/>
              <w:jc w:val="center"/>
              <w:rPr>
                <w:rFonts w:ascii="Cambria" w:hAnsi="Cambria" w:cs="Arial"/>
                <w:b/>
                <w:bCs/>
                <w:color w:val="000000"/>
                <w:sz w:val="20"/>
                <w:szCs w:val="20"/>
              </w:rPr>
            </w:pPr>
            <w:r w:rsidRPr="00BF53C0">
              <w:rPr>
                <w:rFonts w:ascii="Cambria" w:eastAsia="Calibri" w:hAnsi="Cambria"/>
                <w:b/>
                <w:bCs/>
                <w:sz w:val="20"/>
                <w:szCs w:val="20"/>
              </w:rPr>
              <w:t>S</w:t>
            </w:r>
          </w:p>
        </w:tc>
        <w:tc>
          <w:tcPr>
            <w:tcW w:w="7479" w:type="dxa"/>
            <w:gridSpan w:val="2"/>
            <w:vAlign w:val="center"/>
          </w:tcPr>
          <w:p w14:paraId="3ED8EF01" w14:textId="77777777" w:rsidR="00EC242A" w:rsidRPr="00BF53C0" w:rsidRDefault="00EC242A" w:rsidP="000C79C6">
            <w:pPr>
              <w:contextualSpacing/>
              <w:rPr>
                <w:rFonts w:ascii="Cambria" w:hAnsi="Cambria" w:cs="Arial"/>
                <w:color w:val="000000"/>
                <w:sz w:val="20"/>
                <w:szCs w:val="20"/>
              </w:rPr>
            </w:pPr>
            <w:r w:rsidRPr="00BF53C0">
              <w:rPr>
                <w:rFonts w:ascii="Cambria" w:eastAsia="Calibri" w:hAnsi="Cambria"/>
                <w:sz w:val="20"/>
                <w:szCs w:val="20"/>
              </w:rPr>
              <w:t>charakterystyki typowe dla kwalifikacji uzyskiwanych w ramach szkolnictwa wyższego</w:t>
            </w:r>
          </w:p>
        </w:tc>
      </w:tr>
      <w:tr w:rsidR="00EC242A" w:rsidRPr="000D273E" w14:paraId="69F349C0" w14:textId="77777777" w:rsidTr="000C79C6">
        <w:trPr>
          <w:trHeight w:val="408"/>
          <w:jc w:val="center"/>
        </w:trPr>
        <w:tc>
          <w:tcPr>
            <w:tcW w:w="1701" w:type="dxa"/>
            <w:vMerge w:val="restart"/>
            <w:vAlign w:val="center"/>
          </w:tcPr>
          <w:p w14:paraId="2CB71908" w14:textId="77777777" w:rsidR="00EC242A" w:rsidRPr="00BF53C0" w:rsidRDefault="00EC242A" w:rsidP="000C79C6">
            <w:pPr>
              <w:jc w:val="center"/>
              <w:rPr>
                <w:rFonts w:ascii="Cambria" w:eastAsia="Calibri" w:hAnsi="Cambria"/>
                <w:b/>
                <w:sz w:val="20"/>
                <w:szCs w:val="20"/>
              </w:rPr>
            </w:pPr>
            <w:r w:rsidRPr="00BF53C0">
              <w:rPr>
                <w:rFonts w:ascii="Cambria" w:eastAsia="Calibri" w:hAnsi="Cambria"/>
                <w:b/>
                <w:sz w:val="20"/>
                <w:szCs w:val="20"/>
              </w:rPr>
              <w:t>W</w:t>
            </w:r>
          </w:p>
          <w:p w14:paraId="07481ADB" w14:textId="77777777" w:rsidR="00EC242A" w:rsidRPr="00BF53C0" w:rsidRDefault="00EC242A" w:rsidP="000C79C6">
            <w:pPr>
              <w:jc w:val="center"/>
              <w:rPr>
                <w:rFonts w:ascii="Cambria" w:eastAsia="Calibri" w:hAnsi="Cambria"/>
                <w:b/>
                <w:sz w:val="20"/>
                <w:szCs w:val="20"/>
              </w:rPr>
            </w:pPr>
            <w:r w:rsidRPr="00BF53C0">
              <w:rPr>
                <w:rFonts w:ascii="Cambria" w:eastAsia="Calibri" w:hAnsi="Cambria"/>
                <w:b/>
                <w:sz w:val="20"/>
                <w:szCs w:val="20"/>
              </w:rPr>
              <w:t>(wiedza)</w:t>
            </w:r>
          </w:p>
        </w:tc>
        <w:tc>
          <w:tcPr>
            <w:tcW w:w="1417" w:type="dxa"/>
            <w:vAlign w:val="center"/>
          </w:tcPr>
          <w:p w14:paraId="743AF9F4" w14:textId="77777777" w:rsidR="00EC242A" w:rsidRPr="00BF53C0" w:rsidRDefault="00EC242A" w:rsidP="000C79C6">
            <w:pPr>
              <w:jc w:val="center"/>
              <w:rPr>
                <w:rFonts w:ascii="Cambria" w:eastAsia="Calibri" w:hAnsi="Cambria"/>
                <w:b/>
                <w:bCs/>
                <w:sz w:val="20"/>
                <w:szCs w:val="20"/>
              </w:rPr>
            </w:pPr>
            <w:r w:rsidRPr="00BF53C0">
              <w:rPr>
                <w:rFonts w:ascii="Cambria" w:eastAsia="Calibri" w:hAnsi="Cambria"/>
                <w:b/>
                <w:bCs/>
                <w:sz w:val="20"/>
                <w:szCs w:val="20"/>
              </w:rPr>
              <w:t xml:space="preserve">G </w:t>
            </w:r>
          </w:p>
        </w:tc>
        <w:tc>
          <w:tcPr>
            <w:tcW w:w="6062" w:type="dxa"/>
            <w:vAlign w:val="center"/>
          </w:tcPr>
          <w:p w14:paraId="159400E7" w14:textId="77777777" w:rsidR="00EC242A" w:rsidRPr="00BF53C0" w:rsidRDefault="00EC242A" w:rsidP="000C79C6">
            <w:pPr>
              <w:rPr>
                <w:rFonts w:ascii="Cambria" w:eastAsia="Calibri" w:hAnsi="Cambria"/>
                <w:b/>
                <w:sz w:val="20"/>
                <w:szCs w:val="20"/>
              </w:rPr>
            </w:pPr>
            <w:r w:rsidRPr="00BF53C0">
              <w:rPr>
                <w:rFonts w:ascii="Cambria" w:eastAsia="Calibri" w:hAnsi="Cambria"/>
                <w:sz w:val="20"/>
                <w:szCs w:val="20"/>
              </w:rPr>
              <w:t>zakres i głębia</w:t>
            </w:r>
          </w:p>
        </w:tc>
      </w:tr>
      <w:tr w:rsidR="00EC242A" w:rsidRPr="000D273E" w14:paraId="38C395AB" w14:textId="77777777" w:rsidTr="000C79C6">
        <w:trPr>
          <w:trHeight w:val="408"/>
          <w:jc w:val="center"/>
        </w:trPr>
        <w:tc>
          <w:tcPr>
            <w:tcW w:w="1701" w:type="dxa"/>
            <w:vMerge/>
            <w:vAlign w:val="center"/>
          </w:tcPr>
          <w:p w14:paraId="35612E8E" w14:textId="77777777" w:rsidR="00EC242A" w:rsidRPr="00BF53C0" w:rsidRDefault="00EC242A" w:rsidP="000C79C6">
            <w:pPr>
              <w:jc w:val="center"/>
              <w:rPr>
                <w:rFonts w:ascii="Cambria" w:eastAsia="Calibri" w:hAnsi="Cambria"/>
                <w:b/>
                <w:sz w:val="20"/>
                <w:szCs w:val="20"/>
              </w:rPr>
            </w:pPr>
          </w:p>
        </w:tc>
        <w:tc>
          <w:tcPr>
            <w:tcW w:w="1417" w:type="dxa"/>
            <w:vAlign w:val="center"/>
          </w:tcPr>
          <w:p w14:paraId="6C43D553" w14:textId="77777777" w:rsidR="00EC242A" w:rsidRPr="00BF53C0" w:rsidRDefault="00EC242A" w:rsidP="000C79C6">
            <w:pPr>
              <w:jc w:val="center"/>
              <w:rPr>
                <w:rFonts w:ascii="Cambria" w:eastAsia="Calibri" w:hAnsi="Cambria"/>
                <w:b/>
                <w:bCs/>
                <w:sz w:val="20"/>
                <w:szCs w:val="20"/>
              </w:rPr>
            </w:pPr>
            <w:r w:rsidRPr="00BF53C0">
              <w:rPr>
                <w:rFonts w:ascii="Cambria" w:eastAsia="Calibri" w:hAnsi="Cambria"/>
                <w:b/>
                <w:bCs/>
                <w:sz w:val="20"/>
                <w:szCs w:val="20"/>
              </w:rPr>
              <w:t xml:space="preserve">K </w:t>
            </w:r>
          </w:p>
        </w:tc>
        <w:tc>
          <w:tcPr>
            <w:tcW w:w="6062" w:type="dxa"/>
            <w:vAlign w:val="center"/>
          </w:tcPr>
          <w:p w14:paraId="015BC5E5" w14:textId="26A97C29" w:rsidR="00EC242A" w:rsidRPr="00BF53C0" w:rsidRDefault="00C1667B" w:rsidP="000C79C6">
            <w:pPr>
              <w:rPr>
                <w:rFonts w:ascii="Cambria" w:eastAsia="Calibri" w:hAnsi="Cambria"/>
                <w:b/>
                <w:sz w:val="20"/>
                <w:szCs w:val="20"/>
              </w:rPr>
            </w:pPr>
            <w:r>
              <w:rPr>
                <w:rFonts w:ascii="Cambria" w:eastAsia="Calibri" w:hAnsi="Cambria"/>
                <w:sz w:val="20"/>
                <w:szCs w:val="20"/>
              </w:rPr>
              <w:t>k</w:t>
            </w:r>
            <w:r w:rsidR="00EC242A" w:rsidRPr="00BF53C0">
              <w:rPr>
                <w:rFonts w:ascii="Cambria" w:eastAsia="Calibri" w:hAnsi="Cambria"/>
                <w:sz w:val="20"/>
                <w:szCs w:val="20"/>
              </w:rPr>
              <w:t>ontekst</w:t>
            </w:r>
          </w:p>
        </w:tc>
      </w:tr>
      <w:tr w:rsidR="00EC242A" w:rsidRPr="000D273E" w14:paraId="242E9594" w14:textId="77777777" w:rsidTr="000C79C6">
        <w:trPr>
          <w:trHeight w:val="408"/>
          <w:jc w:val="center"/>
        </w:trPr>
        <w:tc>
          <w:tcPr>
            <w:tcW w:w="1701" w:type="dxa"/>
            <w:vMerge w:val="restart"/>
            <w:vAlign w:val="center"/>
          </w:tcPr>
          <w:p w14:paraId="425192CB" w14:textId="77777777" w:rsidR="00EC242A" w:rsidRPr="00BF53C0" w:rsidRDefault="00EC242A" w:rsidP="000C79C6">
            <w:pPr>
              <w:jc w:val="center"/>
              <w:rPr>
                <w:rFonts w:ascii="Cambria" w:eastAsia="Calibri" w:hAnsi="Cambria"/>
                <w:b/>
                <w:sz w:val="20"/>
                <w:szCs w:val="20"/>
              </w:rPr>
            </w:pPr>
            <w:r w:rsidRPr="00BF53C0">
              <w:rPr>
                <w:rFonts w:ascii="Cambria" w:eastAsia="Calibri" w:hAnsi="Cambria"/>
                <w:b/>
                <w:sz w:val="20"/>
                <w:szCs w:val="20"/>
              </w:rPr>
              <w:t>U (umiejętności)</w:t>
            </w:r>
          </w:p>
        </w:tc>
        <w:tc>
          <w:tcPr>
            <w:tcW w:w="1417" w:type="dxa"/>
            <w:vAlign w:val="center"/>
          </w:tcPr>
          <w:p w14:paraId="4E795A99" w14:textId="77777777" w:rsidR="00EC242A" w:rsidRPr="00BF53C0" w:rsidRDefault="00EC242A" w:rsidP="000C79C6">
            <w:pPr>
              <w:jc w:val="center"/>
              <w:rPr>
                <w:rFonts w:ascii="Cambria" w:eastAsia="Calibri" w:hAnsi="Cambria"/>
                <w:b/>
                <w:bCs/>
                <w:sz w:val="20"/>
                <w:szCs w:val="20"/>
              </w:rPr>
            </w:pPr>
            <w:r w:rsidRPr="00BF53C0">
              <w:rPr>
                <w:rFonts w:ascii="Cambria" w:eastAsia="Calibri" w:hAnsi="Cambria"/>
                <w:b/>
                <w:bCs/>
                <w:sz w:val="20"/>
                <w:szCs w:val="20"/>
              </w:rPr>
              <w:t>W</w:t>
            </w:r>
          </w:p>
        </w:tc>
        <w:tc>
          <w:tcPr>
            <w:tcW w:w="6062" w:type="dxa"/>
            <w:vAlign w:val="center"/>
          </w:tcPr>
          <w:p w14:paraId="20958C28" w14:textId="77777777" w:rsidR="00EC242A" w:rsidRPr="00BF53C0" w:rsidRDefault="00EC242A" w:rsidP="000C79C6">
            <w:pPr>
              <w:rPr>
                <w:rFonts w:ascii="Cambria" w:eastAsia="Calibri" w:hAnsi="Cambria"/>
                <w:b/>
                <w:sz w:val="20"/>
                <w:szCs w:val="20"/>
              </w:rPr>
            </w:pPr>
            <w:r w:rsidRPr="00BF53C0">
              <w:rPr>
                <w:rFonts w:ascii="Cambria" w:eastAsia="Calibri" w:hAnsi="Cambria"/>
                <w:sz w:val="20"/>
                <w:szCs w:val="20"/>
              </w:rPr>
              <w:t>wykorzystanie wiedzy</w:t>
            </w:r>
          </w:p>
        </w:tc>
      </w:tr>
      <w:tr w:rsidR="00EC242A" w:rsidRPr="000D273E" w14:paraId="742E0499" w14:textId="77777777" w:rsidTr="000C79C6">
        <w:trPr>
          <w:trHeight w:val="408"/>
          <w:jc w:val="center"/>
        </w:trPr>
        <w:tc>
          <w:tcPr>
            <w:tcW w:w="1701" w:type="dxa"/>
            <w:vMerge/>
            <w:vAlign w:val="center"/>
          </w:tcPr>
          <w:p w14:paraId="2A2D0757" w14:textId="77777777" w:rsidR="00EC242A" w:rsidRPr="00BF53C0" w:rsidRDefault="00EC242A" w:rsidP="000C79C6">
            <w:pPr>
              <w:jc w:val="center"/>
              <w:rPr>
                <w:rFonts w:ascii="Cambria" w:eastAsia="Calibri" w:hAnsi="Cambria"/>
                <w:b/>
                <w:sz w:val="20"/>
                <w:szCs w:val="20"/>
              </w:rPr>
            </w:pPr>
          </w:p>
        </w:tc>
        <w:tc>
          <w:tcPr>
            <w:tcW w:w="1417" w:type="dxa"/>
            <w:vAlign w:val="center"/>
          </w:tcPr>
          <w:p w14:paraId="1C7F4D67" w14:textId="77777777" w:rsidR="00EC242A" w:rsidRPr="00BF53C0" w:rsidRDefault="00EC242A" w:rsidP="000C79C6">
            <w:pPr>
              <w:jc w:val="center"/>
              <w:rPr>
                <w:rFonts w:ascii="Cambria" w:eastAsia="Calibri" w:hAnsi="Cambria"/>
                <w:b/>
                <w:bCs/>
                <w:sz w:val="20"/>
                <w:szCs w:val="20"/>
              </w:rPr>
            </w:pPr>
            <w:r w:rsidRPr="00BF53C0">
              <w:rPr>
                <w:rFonts w:ascii="Cambria" w:eastAsia="Calibri" w:hAnsi="Cambria"/>
                <w:b/>
                <w:bCs/>
                <w:sz w:val="20"/>
                <w:szCs w:val="20"/>
              </w:rPr>
              <w:t>K</w:t>
            </w:r>
          </w:p>
        </w:tc>
        <w:tc>
          <w:tcPr>
            <w:tcW w:w="6062" w:type="dxa"/>
            <w:vAlign w:val="center"/>
          </w:tcPr>
          <w:p w14:paraId="5AC9361E" w14:textId="77777777" w:rsidR="00EC242A" w:rsidRPr="00BF53C0" w:rsidRDefault="00EC242A" w:rsidP="000C79C6">
            <w:pPr>
              <w:rPr>
                <w:rFonts w:ascii="Cambria" w:eastAsia="Calibri" w:hAnsi="Cambria"/>
                <w:b/>
                <w:sz w:val="20"/>
                <w:szCs w:val="20"/>
              </w:rPr>
            </w:pPr>
            <w:r w:rsidRPr="00BF53C0">
              <w:rPr>
                <w:rFonts w:ascii="Cambria" w:eastAsia="Calibri" w:hAnsi="Cambria"/>
                <w:sz w:val="20"/>
                <w:szCs w:val="20"/>
              </w:rPr>
              <w:t>komunikowanie się</w:t>
            </w:r>
          </w:p>
        </w:tc>
      </w:tr>
      <w:tr w:rsidR="00EC242A" w:rsidRPr="000D273E" w14:paraId="1EC2D74E" w14:textId="77777777" w:rsidTr="000C79C6">
        <w:trPr>
          <w:trHeight w:val="408"/>
          <w:jc w:val="center"/>
        </w:trPr>
        <w:tc>
          <w:tcPr>
            <w:tcW w:w="1701" w:type="dxa"/>
            <w:vMerge/>
            <w:vAlign w:val="center"/>
          </w:tcPr>
          <w:p w14:paraId="24734A69" w14:textId="77777777" w:rsidR="00EC242A" w:rsidRPr="00BF53C0" w:rsidRDefault="00EC242A" w:rsidP="000C79C6">
            <w:pPr>
              <w:jc w:val="center"/>
              <w:rPr>
                <w:rFonts w:ascii="Cambria" w:eastAsia="Calibri" w:hAnsi="Cambria"/>
                <w:b/>
                <w:sz w:val="20"/>
                <w:szCs w:val="20"/>
              </w:rPr>
            </w:pPr>
          </w:p>
        </w:tc>
        <w:tc>
          <w:tcPr>
            <w:tcW w:w="1417" w:type="dxa"/>
            <w:vAlign w:val="center"/>
          </w:tcPr>
          <w:p w14:paraId="75FA561D" w14:textId="77777777" w:rsidR="00EC242A" w:rsidRPr="00BF53C0" w:rsidRDefault="00EC242A" w:rsidP="000C79C6">
            <w:pPr>
              <w:jc w:val="center"/>
              <w:rPr>
                <w:rFonts w:ascii="Cambria" w:eastAsia="Calibri" w:hAnsi="Cambria"/>
                <w:b/>
                <w:bCs/>
                <w:sz w:val="20"/>
                <w:szCs w:val="20"/>
              </w:rPr>
            </w:pPr>
            <w:r w:rsidRPr="00BF53C0">
              <w:rPr>
                <w:rFonts w:ascii="Cambria" w:eastAsia="Calibri" w:hAnsi="Cambria"/>
                <w:b/>
                <w:bCs/>
                <w:sz w:val="20"/>
                <w:szCs w:val="20"/>
              </w:rPr>
              <w:t>O</w:t>
            </w:r>
          </w:p>
        </w:tc>
        <w:tc>
          <w:tcPr>
            <w:tcW w:w="6062" w:type="dxa"/>
            <w:vAlign w:val="center"/>
          </w:tcPr>
          <w:p w14:paraId="1FC68AAD" w14:textId="77777777" w:rsidR="00EC242A" w:rsidRPr="00BF53C0" w:rsidRDefault="00EC242A" w:rsidP="000C79C6">
            <w:pPr>
              <w:rPr>
                <w:rFonts w:ascii="Cambria" w:eastAsia="Calibri" w:hAnsi="Cambria"/>
                <w:b/>
                <w:sz w:val="20"/>
                <w:szCs w:val="20"/>
              </w:rPr>
            </w:pPr>
            <w:r w:rsidRPr="00BF53C0">
              <w:rPr>
                <w:rFonts w:ascii="Cambria" w:eastAsia="Calibri" w:hAnsi="Cambria"/>
                <w:sz w:val="20"/>
                <w:szCs w:val="20"/>
              </w:rPr>
              <w:t>organizacja pracy</w:t>
            </w:r>
          </w:p>
        </w:tc>
      </w:tr>
      <w:tr w:rsidR="00EC242A" w:rsidRPr="000D273E" w14:paraId="154FE8C8" w14:textId="77777777" w:rsidTr="000C79C6">
        <w:trPr>
          <w:trHeight w:val="408"/>
          <w:jc w:val="center"/>
        </w:trPr>
        <w:tc>
          <w:tcPr>
            <w:tcW w:w="1701" w:type="dxa"/>
            <w:vMerge/>
            <w:vAlign w:val="center"/>
          </w:tcPr>
          <w:p w14:paraId="33CA979D" w14:textId="77777777" w:rsidR="00EC242A" w:rsidRPr="00BF53C0" w:rsidRDefault="00EC242A" w:rsidP="000C79C6">
            <w:pPr>
              <w:jc w:val="center"/>
              <w:rPr>
                <w:rFonts w:ascii="Cambria" w:eastAsia="Calibri" w:hAnsi="Cambria"/>
                <w:b/>
                <w:sz w:val="20"/>
                <w:szCs w:val="20"/>
              </w:rPr>
            </w:pPr>
          </w:p>
        </w:tc>
        <w:tc>
          <w:tcPr>
            <w:tcW w:w="1417" w:type="dxa"/>
            <w:vAlign w:val="center"/>
          </w:tcPr>
          <w:p w14:paraId="7E27386D" w14:textId="77777777" w:rsidR="00EC242A" w:rsidRPr="00BF53C0" w:rsidRDefault="00EC242A" w:rsidP="000C79C6">
            <w:pPr>
              <w:jc w:val="center"/>
              <w:rPr>
                <w:rFonts w:ascii="Cambria" w:eastAsia="Calibri" w:hAnsi="Cambria"/>
                <w:b/>
                <w:bCs/>
                <w:sz w:val="20"/>
                <w:szCs w:val="20"/>
              </w:rPr>
            </w:pPr>
            <w:r w:rsidRPr="00BF53C0">
              <w:rPr>
                <w:rFonts w:ascii="Cambria" w:eastAsia="Calibri" w:hAnsi="Cambria"/>
                <w:b/>
                <w:bCs/>
                <w:sz w:val="20"/>
                <w:szCs w:val="20"/>
              </w:rPr>
              <w:t>U</w:t>
            </w:r>
          </w:p>
        </w:tc>
        <w:tc>
          <w:tcPr>
            <w:tcW w:w="6062" w:type="dxa"/>
            <w:vAlign w:val="center"/>
          </w:tcPr>
          <w:p w14:paraId="41AC97FF" w14:textId="77777777" w:rsidR="00EC242A" w:rsidRPr="00BF53C0" w:rsidRDefault="00EC242A" w:rsidP="000C79C6">
            <w:pPr>
              <w:rPr>
                <w:rFonts w:ascii="Cambria" w:eastAsia="Calibri" w:hAnsi="Cambria"/>
                <w:b/>
                <w:sz w:val="20"/>
                <w:szCs w:val="20"/>
              </w:rPr>
            </w:pPr>
            <w:r w:rsidRPr="00BF53C0">
              <w:rPr>
                <w:rFonts w:ascii="Cambria" w:eastAsia="Calibri" w:hAnsi="Cambria"/>
                <w:sz w:val="20"/>
                <w:szCs w:val="20"/>
              </w:rPr>
              <w:t>uczenie się</w:t>
            </w:r>
          </w:p>
        </w:tc>
      </w:tr>
      <w:tr w:rsidR="00EC242A" w:rsidRPr="000D273E" w14:paraId="5BF35A04" w14:textId="77777777" w:rsidTr="000C79C6">
        <w:trPr>
          <w:trHeight w:val="408"/>
          <w:jc w:val="center"/>
        </w:trPr>
        <w:tc>
          <w:tcPr>
            <w:tcW w:w="1701" w:type="dxa"/>
            <w:vMerge w:val="restart"/>
            <w:vAlign w:val="center"/>
          </w:tcPr>
          <w:p w14:paraId="35A1FDA6" w14:textId="77777777" w:rsidR="00EC242A" w:rsidRPr="00BF53C0" w:rsidRDefault="00EC242A" w:rsidP="000C79C6">
            <w:pPr>
              <w:jc w:val="center"/>
              <w:rPr>
                <w:rFonts w:ascii="Cambria" w:eastAsia="Calibri" w:hAnsi="Cambria"/>
                <w:b/>
                <w:sz w:val="20"/>
                <w:szCs w:val="20"/>
              </w:rPr>
            </w:pPr>
            <w:r w:rsidRPr="00BF53C0">
              <w:rPr>
                <w:rFonts w:ascii="Cambria" w:eastAsia="Calibri" w:hAnsi="Cambria"/>
                <w:b/>
                <w:sz w:val="20"/>
                <w:szCs w:val="20"/>
              </w:rPr>
              <w:t>K (kompetencje społeczne)</w:t>
            </w:r>
          </w:p>
        </w:tc>
        <w:tc>
          <w:tcPr>
            <w:tcW w:w="1417" w:type="dxa"/>
            <w:vAlign w:val="center"/>
          </w:tcPr>
          <w:p w14:paraId="228C9D9A" w14:textId="77777777" w:rsidR="00EC242A" w:rsidRPr="00BF53C0" w:rsidRDefault="00EC242A" w:rsidP="000C79C6">
            <w:pPr>
              <w:contextualSpacing/>
              <w:jc w:val="center"/>
              <w:rPr>
                <w:rFonts w:ascii="Cambria" w:eastAsia="Calibri" w:hAnsi="Cambria"/>
                <w:b/>
                <w:bCs/>
                <w:sz w:val="20"/>
                <w:szCs w:val="20"/>
              </w:rPr>
            </w:pPr>
            <w:r w:rsidRPr="00BF53C0">
              <w:rPr>
                <w:rFonts w:ascii="Cambria" w:eastAsia="Calibri" w:hAnsi="Cambria"/>
                <w:b/>
                <w:bCs/>
                <w:sz w:val="20"/>
                <w:szCs w:val="20"/>
              </w:rPr>
              <w:t>K</w:t>
            </w:r>
          </w:p>
        </w:tc>
        <w:tc>
          <w:tcPr>
            <w:tcW w:w="6062" w:type="dxa"/>
            <w:vAlign w:val="center"/>
          </w:tcPr>
          <w:p w14:paraId="0786DDB0" w14:textId="051ECAA5" w:rsidR="00EC242A" w:rsidRPr="00BF53C0" w:rsidRDefault="00491082" w:rsidP="000C79C6">
            <w:pPr>
              <w:rPr>
                <w:rFonts w:ascii="Cambria" w:eastAsia="Calibri" w:hAnsi="Cambria"/>
                <w:b/>
                <w:sz w:val="20"/>
                <w:szCs w:val="20"/>
              </w:rPr>
            </w:pPr>
            <w:r>
              <w:rPr>
                <w:rFonts w:ascii="Cambria" w:eastAsia="Calibri" w:hAnsi="Cambria"/>
                <w:sz w:val="20"/>
                <w:szCs w:val="20"/>
              </w:rPr>
              <w:t>o</w:t>
            </w:r>
            <w:r w:rsidR="00EC242A" w:rsidRPr="00BF53C0">
              <w:rPr>
                <w:rFonts w:ascii="Cambria" w:eastAsia="Calibri" w:hAnsi="Cambria"/>
                <w:sz w:val="20"/>
                <w:szCs w:val="20"/>
              </w:rPr>
              <w:t>ceny</w:t>
            </w:r>
          </w:p>
        </w:tc>
      </w:tr>
      <w:tr w:rsidR="00EC242A" w:rsidRPr="000D273E" w14:paraId="7A567B6D" w14:textId="77777777" w:rsidTr="000C79C6">
        <w:trPr>
          <w:trHeight w:val="408"/>
          <w:jc w:val="center"/>
        </w:trPr>
        <w:tc>
          <w:tcPr>
            <w:tcW w:w="1701" w:type="dxa"/>
            <w:vMerge/>
            <w:vAlign w:val="center"/>
          </w:tcPr>
          <w:p w14:paraId="21D12452" w14:textId="77777777" w:rsidR="00EC242A" w:rsidRPr="00BF53C0" w:rsidRDefault="00EC242A" w:rsidP="000C79C6">
            <w:pPr>
              <w:jc w:val="center"/>
              <w:rPr>
                <w:rFonts w:ascii="Cambria" w:eastAsia="Calibri" w:hAnsi="Cambria"/>
                <w:b/>
                <w:sz w:val="20"/>
                <w:szCs w:val="20"/>
              </w:rPr>
            </w:pPr>
          </w:p>
        </w:tc>
        <w:tc>
          <w:tcPr>
            <w:tcW w:w="1417" w:type="dxa"/>
            <w:vAlign w:val="center"/>
          </w:tcPr>
          <w:p w14:paraId="6F6B2199" w14:textId="77777777" w:rsidR="00EC242A" w:rsidRPr="00BF53C0" w:rsidRDefault="00EC242A" w:rsidP="000C79C6">
            <w:pPr>
              <w:contextualSpacing/>
              <w:jc w:val="center"/>
              <w:rPr>
                <w:rFonts w:ascii="Cambria" w:eastAsia="Calibri" w:hAnsi="Cambria"/>
                <w:b/>
                <w:bCs/>
                <w:sz w:val="20"/>
                <w:szCs w:val="20"/>
              </w:rPr>
            </w:pPr>
            <w:r w:rsidRPr="00BF53C0">
              <w:rPr>
                <w:rFonts w:ascii="Cambria" w:eastAsia="Calibri" w:hAnsi="Cambria"/>
                <w:b/>
                <w:bCs/>
                <w:sz w:val="20"/>
                <w:szCs w:val="20"/>
              </w:rPr>
              <w:t>O</w:t>
            </w:r>
          </w:p>
        </w:tc>
        <w:tc>
          <w:tcPr>
            <w:tcW w:w="6062" w:type="dxa"/>
            <w:vAlign w:val="center"/>
          </w:tcPr>
          <w:p w14:paraId="7BF4D32E" w14:textId="556159AC" w:rsidR="00EC242A" w:rsidRPr="00BF53C0" w:rsidRDefault="00491082" w:rsidP="000C79C6">
            <w:pPr>
              <w:rPr>
                <w:rFonts w:ascii="Cambria" w:eastAsia="Calibri" w:hAnsi="Cambria"/>
                <w:b/>
                <w:sz w:val="20"/>
                <w:szCs w:val="20"/>
              </w:rPr>
            </w:pPr>
            <w:r>
              <w:rPr>
                <w:rFonts w:ascii="Cambria" w:eastAsia="Calibri" w:hAnsi="Cambria"/>
                <w:sz w:val="20"/>
                <w:szCs w:val="20"/>
              </w:rPr>
              <w:t>o</w:t>
            </w:r>
            <w:r w:rsidR="00EC242A" w:rsidRPr="00BF53C0">
              <w:rPr>
                <w:rFonts w:ascii="Cambria" w:eastAsia="Calibri" w:hAnsi="Cambria"/>
                <w:sz w:val="20"/>
                <w:szCs w:val="20"/>
              </w:rPr>
              <w:t>dpowiedzialność</w:t>
            </w:r>
          </w:p>
        </w:tc>
      </w:tr>
      <w:tr w:rsidR="00EC242A" w:rsidRPr="000D273E" w14:paraId="74E153CC" w14:textId="77777777" w:rsidTr="000C79C6">
        <w:trPr>
          <w:trHeight w:val="408"/>
          <w:jc w:val="center"/>
        </w:trPr>
        <w:tc>
          <w:tcPr>
            <w:tcW w:w="1701" w:type="dxa"/>
            <w:vMerge/>
            <w:vAlign w:val="center"/>
          </w:tcPr>
          <w:p w14:paraId="62C9FE34" w14:textId="77777777" w:rsidR="00EC242A" w:rsidRPr="00BF53C0" w:rsidRDefault="00EC242A" w:rsidP="000C79C6">
            <w:pPr>
              <w:jc w:val="center"/>
              <w:rPr>
                <w:rFonts w:ascii="Cambria" w:eastAsia="Calibri" w:hAnsi="Cambria"/>
                <w:sz w:val="20"/>
                <w:szCs w:val="20"/>
              </w:rPr>
            </w:pPr>
          </w:p>
        </w:tc>
        <w:tc>
          <w:tcPr>
            <w:tcW w:w="1417" w:type="dxa"/>
            <w:vAlign w:val="center"/>
          </w:tcPr>
          <w:p w14:paraId="7A2A0999" w14:textId="77777777" w:rsidR="00EC242A" w:rsidRPr="00BF53C0" w:rsidRDefault="00EC242A" w:rsidP="000C79C6">
            <w:pPr>
              <w:contextualSpacing/>
              <w:jc w:val="center"/>
              <w:rPr>
                <w:rFonts w:ascii="Cambria" w:eastAsia="Calibri" w:hAnsi="Cambria"/>
                <w:b/>
                <w:bCs/>
                <w:sz w:val="20"/>
                <w:szCs w:val="20"/>
              </w:rPr>
            </w:pPr>
            <w:r w:rsidRPr="00BF53C0">
              <w:rPr>
                <w:rFonts w:ascii="Cambria" w:eastAsia="Calibri" w:hAnsi="Cambria"/>
                <w:b/>
                <w:bCs/>
                <w:sz w:val="20"/>
                <w:szCs w:val="20"/>
              </w:rPr>
              <w:t>R</w:t>
            </w:r>
          </w:p>
        </w:tc>
        <w:tc>
          <w:tcPr>
            <w:tcW w:w="6062" w:type="dxa"/>
            <w:vAlign w:val="center"/>
          </w:tcPr>
          <w:p w14:paraId="39BF2453" w14:textId="77777777" w:rsidR="00EC242A" w:rsidRPr="00BF53C0" w:rsidRDefault="00EC242A" w:rsidP="000C79C6">
            <w:pPr>
              <w:contextualSpacing/>
              <w:rPr>
                <w:rFonts w:ascii="Cambria" w:eastAsia="Calibri" w:hAnsi="Cambria"/>
                <w:sz w:val="20"/>
                <w:szCs w:val="20"/>
              </w:rPr>
            </w:pPr>
            <w:r w:rsidRPr="00BF53C0">
              <w:rPr>
                <w:rFonts w:ascii="Cambria" w:eastAsia="Calibri" w:hAnsi="Cambria"/>
                <w:sz w:val="20"/>
                <w:szCs w:val="20"/>
              </w:rPr>
              <w:t>rola zawodowa</w:t>
            </w:r>
          </w:p>
        </w:tc>
      </w:tr>
      <w:tr w:rsidR="00EC242A" w:rsidRPr="000D273E" w14:paraId="7E459E52" w14:textId="77777777" w:rsidTr="000C79C6">
        <w:trPr>
          <w:trHeight w:val="401"/>
          <w:jc w:val="center"/>
        </w:trPr>
        <w:tc>
          <w:tcPr>
            <w:tcW w:w="9180" w:type="dxa"/>
            <w:gridSpan w:val="3"/>
            <w:shd w:val="clear" w:color="auto" w:fill="D9D9D9"/>
            <w:vAlign w:val="center"/>
          </w:tcPr>
          <w:p w14:paraId="0358BC8A" w14:textId="77777777" w:rsidR="00EC242A" w:rsidRPr="00BF53C0" w:rsidRDefault="00EC242A" w:rsidP="000C79C6">
            <w:pPr>
              <w:contextualSpacing/>
              <w:jc w:val="center"/>
              <w:rPr>
                <w:rFonts w:ascii="Cambria" w:eastAsia="Calibri" w:hAnsi="Cambria"/>
                <w:sz w:val="20"/>
                <w:szCs w:val="20"/>
              </w:rPr>
            </w:pPr>
            <w:r w:rsidRPr="00BF53C0">
              <w:rPr>
                <w:rFonts w:ascii="Cambria" w:hAnsi="Cambria" w:cs="Arial"/>
                <w:color w:val="000000"/>
                <w:sz w:val="20"/>
                <w:szCs w:val="20"/>
              </w:rPr>
              <w:t xml:space="preserve">Właściwy kod dyscypliny określony w </w:t>
            </w:r>
            <w:r w:rsidRPr="00BF53C0">
              <w:rPr>
                <w:rFonts w:ascii="Cambria" w:hAnsi="Cambria" w:cs="Arial"/>
                <w:i/>
                <w:color w:val="000000"/>
                <w:sz w:val="20"/>
                <w:szCs w:val="20"/>
              </w:rPr>
              <w:t xml:space="preserve">Wykazie </w:t>
            </w:r>
            <w:r w:rsidRPr="00BF53C0">
              <w:rPr>
                <w:rFonts w:ascii="Cambria" w:eastAsia="Calibri" w:hAnsi="Cambria"/>
                <w:i/>
                <w:sz w:val="20"/>
                <w:szCs w:val="20"/>
              </w:rPr>
              <w:t>dziedzin nauki/sztuki i dyscyplin naukowych oraz dyscyplin artystycznych</w:t>
            </w:r>
            <w:r w:rsidRPr="00BF53C0">
              <w:rPr>
                <w:rFonts w:ascii="Cambria" w:eastAsia="Calibri" w:hAnsi="Cambria"/>
                <w:sz w:val="20"/>
                <w:szCs w:val="20"/>
              </w:rPr>
              <w:t>, stanowiącym załącznik nr 2 do Z</w:t>
            </w:r>
            <w:r w:rsidRPr="00BF53C0">
              <w:rPr>
                <w:rFonts w:ascii="Cambria" w:hAnsi="Cambria" w:cs="Arial"/>
                <w:color w:val="000000"/>
                <w:sz w:val="20"/>
                <w:szCs w:val="20"/>
              </w:rPr>
              <w:t>arządzenia Nr 81/0101/2018 Rektora AJP z dnia 17 września 2018 r. w sprawie informacji o uprawianej dyscyplinie naukowej – kolumna 4</w:t>
            </w:r>
          </w:p>
        </w:tc>
      </w:tr>
      <w:tr w:rsidR="00EC242A" w:rsidRPr="000D273E" w14:paraId="03F55607" w14:textId="77777777" w:rsidTr="000C79C6">
        <w:trPr>
          <w:trHeight w:val="401"/>
          <w:jc w:val="center"/>
        </w:trPr>
        <w:tc>
          <w:tcPr>
            <w:tcW w:w="1701" w:type="dxa"/>
            <w:vAlign w:val="center"/>
          </w:tcPr>
          <w:p w14:paraId="4FD7A5BA" w14:textId="77777777" w:rsidR="00EC242A" w:rsidRPr="006728B0" w:rsidRDefault="00EC242A" w:rsidP="000C79C6">
            <w:pPr>
              <w:pStyle w:val="Akapitzlist"/>
              <w:ind w:left="0"/>
              <w:jc w:val="center"/>
              <w:rPr>
                <w:rFonts w:ascii="Cambria" w:hAnsi="Cambria"/>
                <w:b/>
                <w:sz w:val="20"/>
                <w:szCs w:val="20"/>
              </w:rPr>
            </w:pPr>
            <w:r w:rsidRPr="006728B0">
              <w:rPr>
                <w:rFonts w:ascii="Cambria" w:hAnsi="Cambria"/>
                <w:b/>
                <w:sz w:val="20"/>
                <w:szCs w:val="20"/>
              </w:rPr>
              <w:t>I.4</w:t>
            </w:r>
          </w:p>
        </w:tc>
        <w:tc>
          <w:tcPr>
            <w:tcW w:w="7479" w:type="dxa"/>
            <w:gridSpan w:val="2"/>
            <w:vAlign w:val="center"/>
          </w:tcPr>
          <w:p w14:paraId="1EFDA6D1" w14:textId="77777777" w:rsidR="00EC242A" w:rsidRPr="00982EB6" w:rsidRDefault="00EC242A" w:rsidP="000C79C6">
            <w:pPr>
              <w:pStyle w:val="Akapitzlist"/>
              <w:ind w:left="0"/>
              <w:rPr>
                <w:rFonts w:ascii="Cambria" w:hAnsi="Cambria"/>
                <w:sz w:val="20"/>
                <w:szCs w:val="20"/>
              </w:rPr>
            </w:pPr>
            <w:r w:rsidRPr="00982EB6">
              <w:rPr>
                <w:rFonts w:ascii="Cambria" w:hAnsi="Cambria"/>
                <w:sz w:val="20"/>
                <w:szCs w:val="20"/>
              </w:rPr>
              <w:t>Językoznawstwo</w:t>
            </w:r>
          </w:p>
        </w:tc>
      </w:tr>
      <w:tr w:rsidR="00EC242A" w:rsidRPr="000D273E" w14:paraId="18744BB6" w14:textId="77777777" w:rsidTr="000C79C6">
        <w:trPr>
          <w:trHeight w:val="401"/>
          <w:jc w:val="center"/>
        </w:trPr>
        <w:tc>
          <w:tcPr>
            <w:tcW w:w="1701" w:type="dxa"/>
            <w:vAlign w:val="center"/>
          </w:tcPr>
          <w:p w14:paraId="75F2038F" w14:textId="77777777" w:rsidR="00EC242A" w:rsidRPr="006728B0" w:rsidRDefault="00EC242A" w:rsidP="000C79C6">
            <w:pPr>
              <w:pStyle w:val="Akapitzlist"/>
              <w:ind w:left="0"/>
              <w:jc w:val="center"/>
              <w:rPr>
                <w:rFonts w:ascii="Cambria" w:hAnsi="Cambria"/>
                <w:b/>
                <w:sz w:val="20"/>
                <w:szCs w:val="20"/>
              </w:rPr>
            </w:pPr>
            <w:r w:rsidRPr="006728B0">
              <w:rPr>
                <w:rFonts w:ascii="Cambria" w:hAnsi="Cambria"/>
                <w:b/>
                <w:sz w:val="20"/>
                <w:szCs w:val="20"/>
              </w:rPr>
              <w:t>I.5</w:t>
            </w:r>
          </w:p>
        </w:tc>
        <w:tc>
          <w:tcPr>
            <w:tcW w:w="7479" w:type="dxa"/>
            <w:gridSpan w:val="2"/>
            <w:vAlign w:val="center"/>
          </w:tcPr>
          <w:p w14:paraId="607F8DEB" w14:textId="77777777" w:rsidR="00EC242A" w:rsidRPr="00982EB6" w:rsidRDefault="00EC242A" w:rsidP="000C79C6">
            <w:pPr>
              <w:pStyle w:val="Akapitzlist"/>
              <w:ind w:left="0"/>
              <w:rPr>
                <w:rFonts w:ascii="Cambria" w:hAnsi="Cambria"/>
                <w:sz w:val="20"/>
                <w:szCs w:val="20"/>
              </w:rPr>
            </w:pPr>
            <w:r w:rsidRPr="00982EB6">
              <w:rPr>
                <w:rFonts w:ascii="Cambria" w:hAnsi="Cambria"/>
                <w:sz w:val="20"/>
                <w:szCs w:val="20"/>
              </w:rPr>
              <w:t>Literaturoznawstwo</w:t>
            </w:r>
          </w:p>
        </w:tc>
      </w:tr>
      <w:tr w:rsidR="00EC242A" w:rsidRPr="000D273E" w14:paraId="6DB6F515" w14:textId="77777777" w:rsidTr="000C79C6">
        <w:trPr>
          <w:trHeight w:val="401"/>
          <w:jc w:val="center"/>
        </w:trPr>
        <w:tc>
          <w:tcPr>
            <w:tcW w:w="9180" w:type="dxa"/>
            <w:gridSpan w:val="3"/>
            <w:shd w:val="clear" w:color="auto" w:fill="D9D9D9"/>
            <w:vAlign w:val="center"/>
          </w:tcPr>
          <w:p w14:paraId="408948B4" w14:textId="77777777" w:rsidR="00EC242A" w:rsidRPr="00BF53C0" w:rsidRDefault="00EC242A" w:rsidP="000C79C6">
            <w:pPr>
              <w:autoSpaceDE w:val="0"/>
              <w:autoSpaceDN w:val="0"/>
              <w:adjustRightInd w:val="0"/>
              <w:spacing w:before="120" w:after="120"/>
              <w:contextualSpacing/>
              <w:jc w:val="center"/>
              <w:rPr>
                <w:rFonts w:ascii="Cambria" w:hAnsi="Cambria" w:cs="Arial"/>
                <w:color w:val="000000"/>
                <w:sz w:val="20"/>
                <w:szCs w:val="20"/>
              </w:rPr>
            </w:pPr>
            <w:r w:rsidRPr="00BF53C0">
              <w:rPr>
                <w:rFonts w:ascii="Cambria" w:hAnsi="Cambria" w:cs="Arial"/>
                <w:color w:val="000000"/>
                <w:sz w:val="20"/>
                <w:szCs w:val="20"/>
              </w:rPr>
              <w:t>Oznaczenia uniwersalne</w:t>
            </w:r>
          </w:p>
        </w:tc>
      </w:tr>
      <w:tr w:rsidR="00EC242A" w:rsidRPr="000D273E" w14:paraId="36358B20" w14:textId="77777777" w:rsidTr="000C79C6">
        <w:trPr>
          <w:trHeight w:val="487"/>
          <w:jc w:val="center"/>
        </w:trPr>
        <w:tc>
          <w:tcPr>
            <w:tcW w:w="1701" w:type="dxa"/>
            <w:vAlign w:val="center"/>
          </w:tcPr>
          <w:p w14:paraId="1EE522B6" w14:textId="77777777" w:rsidR="00EC242A" w:rsidRPr="00BF53C0" w:rsidRDefault="00EC242A" w:rsidP="000C79C6">
            <w:pPr>
              <w:contextualSpacing/>
              <w:jc w:val="center"/>
              <w:rPr>
                <w:rFonts w:ascii="Cambria" w:eastAsia="Calibri" w:hAnsi="Cambria"/>
                <w:b/>
                <w:bCs/>
                <w:sz w:val="20"/>
                <w:szCs w:val="20"/>
              </w:rPr>
            </w:pPr>
            <w:r w:rsidRPr="00BF53C0">
              <w:rPr>
                <w:rFonts w:ascii="Cambria" w:eastAsia="Calibri" w:hAnsi="Cambria"/>
                <w:b/>
                <w:bCs/>
                <w:sz w:val="20"/>
                <w:szCs w:val="20"/>
              </w:rPr>
              <w:t>U</w:t>
            </w:r>
          </w:p>
        </w:tc>
        <w:tc>
          <w:tcPr>
            <w:tcW w:w="7479" w:type="dxa"/>
            <w:gridSpan w:val="2"/>
            <w:vAlign w:val="center"/>
          </w:tcPr>
          <w:p w14:paraId="5771722A" w14:textId="77777777" w:rsidR="00EC242A" w:rsidRPr="00BF53C0" w:rsidRDefault="00EC242A" w:rsidP="000C79C6">
            <w:pPr>
              <w:autoSpaceDE w:val="0"/>
              <w:autoSpaceDN w:val="0"/>
              <w:adjustRightInd w:val="0"/>
              <w:contextualSpacing/>
              <w:jc w:val="both"/>
              <w:rPr>
                <w:rFonts w:ascii="Cambria" w:hAnsi="Cambria" w:cs="Arial"/>
                <w:color w:val="000000"/>
                <w:sz w:val="20"/>
                <w:szCs w:val="20"/>
              </w:rPr>
            </w:pPr>
            <w:r w:rsidRPr="00BF53C0">
              <w:rPr>
                <w:rFonts w:ascii="Cambria" w:hAnsi="Cambria" w:cs="Arial"/>
                <w:color w:val="000000"/>
                <w:sz w:val="20"/>
                <w:szCs w:val="20"/>
              </w:rPr>
              <w:t>oznaczenie uniwersalnych charakterystyk pierwszego stopnia Polskiej Ramy Kwalifikacji – poziomy 6-7, o których mowa w pkt 2 – kolumna 4</w:t>
            </w:r>
          </w:p>
        </w:tc>
      </w:tr>
      <w:tr w:rsidR="00EC242A" w:rsidRPr="000D273E" w14:paraId="2BD2F458" w14:textId="77777777" w:rsidTr="000C79C6">
        <w:trPr>
          <w:trHeight w:val="401"/>
          <w:jc w:val="center"/>
        </w:trPr>
        <w:tc>
          <w:tcPr>
            <w:tcW w:w="1701" w:type="dxa"/>
            <w:vAlign w:val="center"/>
          </w:tcPr>
          <w:p w14:paraId="3F272A9C" w14:textId="77777777" w:rsidR="00EC242A" w:rsidRPr="00BF53C0" w:rsidRDefault="00EC242A" w:rsidP="000C79C6">
            <w:pPr>
              <w:contextualSpacing/>
              <w:jc w:val="center"/>
              <w:rPr>
                <w:rFonts w:ascii="Cambria" w:eastAsia="Calibri" w:hAnsi="Cambria"/>
                <w:b/>
                <w:bCs/>
                <w:sz w:val="20"/>
                <w:szCs w:val="20"/>
              </w:rPr>
            </w:pPr>
            <w:r w:rsidRPr="00BF53C0">
              <w:rPr>
                <w:rFonts w:ascii="Cambria" w:eastAsia="Calibri" w:hAnsi="Cambria"/>
                <w:b/>
                <w:bCs/>
                <w:sz w:val="20"/>
                <w:szCs w:val="20"/>
              </w:rPr>
              <w:t>W</w:t>
            </w:r>
          </w:p>
        </w:tc>
        <w:tc>
          <w:tcPr>
            <w:tcW w:w="7479" w:type="dxa"/>
            <w:gridSpan w:val="2"/>
            <w:vAlign w:val="center"/>
          </w:tcPr>
          <w:p w14:paraId="5C9A704C" w14:textId="77777777" w:rsidR="00EC242A" w:rsidRPr="00BF53C0" w:rsidRDefault="00EC242A" w:rsidP="000C79C6">
            <w:pPr>
              <w:contextualSpacing/>
              <w:rPr>
                <w:rFonts w:ascii="Cambria" w:eastAsia="Calibri" w:hAnsi="Cambria"/>
                <w:sz w:val="20"/>
                <w:szCs w:val="20"/>
              </w:rPr>
            </w:pPr>
            <w:r w:rsidRPr="00BF53C0">
              <w:rPr>
                <w:rFonts w:ascii="Cambria" w:hAnsi="Cambria" w:cs="Arial"/>
                <w:color w:val="000000"/>
                <w:sz w:val="20"/>
                <w:szCs w:val="20"/>
              </w:rPr>
              <w:t xml:space="preserve">oznaczenie charakterystyki drugiego stopnia Polskiej Ramy Kwalifikacji – poziomy 6-7 wspólnych dla wszystkich kierunków studiów - kolumna 4 </w:t>
            </w:r>
          </w:p>
        </w:tc>
      </w:tr>
      <w:tr w:rsidR="00EC242A" w:rsidRPr="000D273E" w14:paraId="44038980" w14:textId="77777777" w:rsidTr="000C79C6">
        <w:trPr>
          <w:trHeight w:val="401"/>
          <w:jc w:val="center"/>
        </w:trPr>
        <w:tc>
          <w:tcPr>
            <w:tcW w:w="1701" w:type="dxa"/>
            <w:vAlign w:val="center"/>
          </w:tcPr>
          <w:p w14:paraId="56F49A8D" w14:textId="77777777" w:rsidR="00EC242A" w:rsidRPr="00BF53C0" w:rsidRDefault="00EC242A" w:rsidP="000C79C6">
            <w:pPr>
              <w:contextualSpacing/>
              <w:jc w:val="center"/>
              <w:rPr>
                <w:rFonts w:ascii="Cambria" w:eastAsia="Calibri" w:hAnsi="Cambria"/>
                <w:b/>
                <w:bCs/>
                <w:sz w:val="20"/>
                <w:szCs w:val="20"/>
              </w:rPr>
            </w:pPr>
            <w:r>
              <w:rPr>
                <w:rFonts w:ascii="Cambria" w:hAnsi="Cambria" w:cs="Arial"/>
                <w:b/>
                <w:bCs/>
                <w:color w:val="000000"/>
                <w:sz w:val="20"/>
                <w:szCs w:val="20"/>
              </w:rPr>
              <w:t>naucz.</w:t>
            </w:r>
          </w:p>
        </w:tc>
        <w:tc>
          <w:tcPr>
            <w:tcW w:w="7479" w:type="dxa"/>
            <w:gridSpan w:val="2"/>
            <w:vAlign w:val="center"/>
          </w:tcPr>
          <w:p w14:paraId="00D9F11D" w14:textId="77777777" w:rsidR="00EC242A" w:rsidRPr="00BF53C0" w:rsidRDefault="00EC242A" w:rsidP="000C79C6">
            <w:pPr>
              <w:contextualSpacing/>
              <w:rPr>
                <w:rFonts w:ascii="Cambria" w:eastAsia="Calibri" w:hAnsi="Cambria"/>
                <w:sz w:val="20"/>
                <w:szCs w:val="20"/>
              </w:rPr>
            </w:pPr>
            <w:r w:rsidRPr="00BF53C0">
              <w:rPr>
                <w:rFonts w:ascii="Cambria" w:hAnsi="Cambria" w:cs="Arial"/>
                <w:color w:val="000000"/>
                <w:sz w:val="20"/>
                <w:szCs w:val="20"/>
              </w:rPr>
              <w:t>oznaczenie kwalifikacji obejmujących kompetencje nauczycielskie – kolumna 4</w:t>
            </w:r>
          </w:p>
        </w:tc>
      </w:tr>
    </w:tbl>
    <w:p w14:paraId="1E46DFF4" w14:textId="77777777" w:rsidR="00540EBB" w:rsidRDefault="00540EBB" w:rsidP="00540EBB">
      <w:pPr>
        <w:spacing w:after="0" w:line="360" w:lineRule="auto"/>
        <w:jc w:val="both"/>
        <w:rPr>
          <w:rFonts w:ascii="Cambria" w:hAnsi="Cambria"/>
          <w:sz w:val="24"/>
          <w:szCs w:val="24"/>
        </w:rPr>
      </w:pPr>
    </w:p>
    <w:p w14:paraId="200A49F7" w14:textId="51CC2F0C" w:rsidR="00540EBB" w:rsidRDefault="00540EBB" w:rsidP="00540EBB">
      <w:pPr>
        <w:spacing w:after="0" w:line="360" w:lineRule="auto"/>
        <w:ind w:firstLine="708"/>
        <w:jc w:val="both"/>
        <w:rPr>
          <w:rFonts w:ascii="Cambria" w:hAnsi="Cambria"/>
          <w:i/>
          <w:sz w:val="24"/>
          <w:szCs w:val="24"/>
        </w:rPr>
      </w:pPr>
      <w:r w:rsidRPr="00D61FCB">
        <w:rPr>
          <w:rFonts w:ascii="Cambria" w:hAnsi="Cambria"/>
          <w:sz w:val="24"/>
          <w:szCs w:val="24"/>
        </w:rPr>
        <w:t xml:space="preserve">Absolwent </w:t>
      </w:r>
      <w:r>
        <w:rPr>
          <w:rFonts w:ascii="Cambria" w:hAnsi="Cambria"/>
          <w:sz w:val="24"/>
          <w:szCs w:val="24"/>
        </w:rPr>
        <w:t xml:space="preserve">kierunku </w:t>
      </w:r>
      <w:r>
        <w:rPr>
          <w:rFonts w:ascii="Cambria" w:hAnsi="Cambria"/>
          <w:i/>
          <w:iCs/>
          <w:sz w:val="24"/>
          <w:szCs w:val="24"/>
        </w:rPr>
        <w:t xml:space="preserve">filologia </w:t>
      </w:r>
      <w:r w:rsidRPr="001647E2">
        <w:rPr>
          <w:rFonts w:ascii="Cambria" w:hAnsi="Cambria"/>
          <w:sz w:val="24"/>
          <w:szCs w:val="24"/>
        </w:rPr>
        <w:t xml:space="preserve">studia </w:t>
      </w:r>
      <w:r>
        <w:rPr>
          <w:rFonts w:ascii="Cambria" w:hAnsi="Cambria"/>
          <w:sz w:val="24"/>
          <w:szCs w:val="24"/>
        </w:rPr>
        <w:t xml:space="preserve">drugiego </w:t>
      </w:r>
      <w:r w:rsidRPr="001647E2">
        <w:rPr>
          <w:rFonts w:ascii="Cambria" w:hAnsi="Cambria"/>
          <w:sz w:val="24"/>
          <w:szCs w:val="24"/>
        </w:rPr>
        <w:t>stopnia</w:t>
      </w:r>
      <w:r w:rsidRPr="00D61FCB">
        <w:rPr>
          <w:rFonts w:ascii="Cambria" w:hAnsi="Cambria"/>
          <w:sz w:val="24"/>
          <w:szCs w:val="24"/>
        </w:rPr>
        <w:t xml:space="preserve"> na Wydziale </w:t>
      </w:r>
      <w:r>
        <w:rPr>
          <w:rFonts w:ascii="Cambria" w:hAnsi="Cambria"/>
          <w:sz w:val="24"/>
          <w:szCs w:val="24"/>
        </w:rPr>
        <w:t xml:space="preserve">Humanistycznym </w:t>
      </w:r>
      <w:r w:rsidRPr="00D61FCB">
        <w:rPr>
          <w:rFonts w:ascii="Cambria" w:hAnsi="Cambria"/>
          <w:sz w:val="24"/>
          <w:szCs w:val="24"/>
        </w:rPr>
        <w:t xml:space="preserve">powinien osiągnąć następujące efekty </w:t>
      </w:r>
      <w:r w:rsidR="00C1667B" w:rsidRPr="00B747A8">
        <w:rPr>
          <w:rFonts w:ascii="Cambria" w:hAnsi="Cambria"/>
          <w:sz w:val="24"/>
          <w:szCs w:val="24"/>
        </w:rPr>
        <w:t>uczenia się</w:t>
      </w:r>
      <w:r w:rsidRPr="00B747A8">
        <w:rPr>
          <w:rFonts w:ascii="Cambria" w:hAnsi="Cambria"/>
          <w:sz w:val="24"/>
          <w:szCs w:val="24"/>
        </w:rPr>
        <w:t xml:space="preserve"> </w:t>
      </w:r>
      <w:r w:rsidRPr="00D61FCB">
        <w:rPr>
          <w:rFonts w:ascii="Cambria" w:hAnsi="Cambria"/>
          <w:sz w:val="24"/>
          <w:szCs w:val="24"/>
        </w:rPr>
        <w:t>w zakresie wiedzy, umiejęt</w:t>
      </w:r>
      <w:r>
        <w:rPr>
          <w:rFonts w:ascii="Cambria" w:hAnsi="Cambria"/>
          <w:sz w:val="24"/>
          <w:szCs w:val="24"/>
        </w:rPr>
        <w:t xml:space="preserve">ności i kompetencji społecznych </w:t>
      </w:r>
      <w:r w:rsidRPr="00240E31">
        <w:rPr>
          <w:rFonts w:ascii="Cambria" w:hAnsi="Cambria"/>
          <w:i/>
          <w:sz w:val="24"/>
          <w:szCs w:val="24"/>
        </w:rPr>
        <w:t>(</w:t>
      </w:r>
      <w:r>
        <w:rPr>
          <w:rFonts w:ascii="Cambria" w:hAnsi="Cambria"/>
          <w:i/>
          <w:sz w:val="24"/>
          <w:szCs w:val="24"/>
        </w:rPr>
        <w:t>z</w:t>
      </w:r>
      <w:r w:rsidRPr="00E90C03">
        <w:rPr>
          <w:rFonts w:ascii="Cambria" w:hAnsi="Cambria"/>
          <w:i/>
          <w:sz w:val="24"/>
          <w:szCs w:val="24"/>
        </w:rPr>
        <w:t xml:space="preserve">ałącznik do Uchwały Nr </w:t>
      </w:r>
      <w:r w:rsidR="00246AB3">
        <w:rPr>
          <w:rFonts w:ascii="Cambria" w:hAnsi="Cambria"/>
          <w:i/>
          <w:sz w:val="24"/>
          <w:szCs w:val="24"/>
        </w:rPr>
        <w:t>28</w:t>
      </w:r>
      <w:r w:rsidRPr="00E90C03">
        <w:rPr>
          <w:rFonts w:ascii="Cambria" w:hAnsi="Cambria"/>
          <w:i/>
          <w:sz w:val="24"/>
          <w:szCs w:val="24"/>
        </w:rPr>
        <w:t>/000/202</w:t>
      </w:r>
      <w:r w:rsidR="00F0272E">
        <w:rPr>
          <w:rFonts w:ascii="Cambria" w:hAnsi="Cambria"/>
          <w:i/>
          <w:sz w:val="24"/>
          <w:szCs w:val="24"/>
        </w:rPr>
        <w:t>5</w:t>
      </w:r>
      <w:r w:rsidRPr="00E90C03">
        <w:rPr>
          <w:rFonts w:ascii="Cambria" w:hAnsi="Cambria"/>
          <w:i/>
          <w:sz w:val="24"/>
          <w:szCs w:val="24"/>
        </w:rPr>
        <w:t xml:space="preserve"> Senatu AJP</w:t>
      </w:r>
      <w:r>
        <w:rPr>
          <w:rFonts w:ascii="Cambria" w:hAnsi="Cambria"/>
          <w:i/>
          <w:sz w:val="24"/>
          <w:szCs w:val="24"/>
        </w:rPr>
        <w:t xml:space="preserve"> </w:t>
      </w:r>
      <w:r w:rsidRPr="00E90C03">
        <w:rPr>
          <w:rFonts w:ascii="Cambria" w:hAnsi="Cambria"/>
          <w:i/>
          <w:sz w:val="24"/>
          <w:szCs w:val="24"/>
        </w:rPr>
        <w:t>z dnia 2</w:t>
      </w:r>
      <w:r w:rsidR="00B31E9B">
        <w:rPr>
          <w:rFonts w:ascii="Cambria" w:hAnsi="Cambria"/>
          <w:i/>
          <w:sz w:val="24"/>
          <w:szCs w:val="24"/>
        </w:rPr>
        <w:t>4</w:t>
      </w:r>
      <w:r w:rsidRPr="00E90C03">
        <w:rPr>
          <w:rFonts w:ascii="Cambria" w:hAnsi="Cambria"/>
          <w:i/>
          <w:sz w:val="24"/>
          <w:szCs w:val="24"/>
        </w:rPr>
        <w:t xml:space="preserve"> czerwca 202</w:t>
      </w:r>
      <w:r w:rsidR="00B31E9B">
        <w:rPr>
          <w:rFonts w:ascii="Cambria" w:hAnsi="Cambria"/>
          <w:i/>
          <w:sz w:val="24"/>
          <w:szCs w:val="24"/>
        </w:rPr>
        <w:t>5</w:t>
      </w:r>
      <w:r w:rsidRPr="00E90C03">
        <w:rPr>
          <w:rFonts w:ascii="Cambria" w:hAnsi="Cambria"/>
          <w:i/>
          <w:sz w:val="24"/>
          <w:szCs w:val="24"/>
        </w:rPr>
        <w:t xml:space="preserve"> r.</w:t>
      </w:r>
      <w:r w:rsidRPr="00240E31">
        <w:rPr>
          <w:rFonts w:ascii="Cambria" w:hAnsi="Cambria"/>
          <w:i/>
          <w:sz w:val="24"/>
          <w:szCs w:val="24"/>
        </w:rPr>
        <w:t>).</w:t>
      </w:r>
    </w:p>
    <w:p w14:paraId="6CB74F49" w14:textId="77777777" w:rsidR="00B967A6" w:rsidRPr="00B143B3" w:rsidRDefault="00B967A6" w:rsidP="00B967A6">
      <w:pPr>
        <w:spacing w:before="100" w:beforeAutospacing="1" w:after="100" w:afterAutospacing="1"/>
        <w:ind w:left="426"/>
        <w:jc w:val="both"/>
        <w:textAlignment w:val="baseline"/>
        <w:rPr>
          <w:rFonts w:ascii="Cambria" w:hAnsi="Cambria"/>
          <w:b/>
          <w:bCs/>
          <w:lang w:eastAsia="de-DE"/>
          <w14:ligatures w14:val="standardContextual"/>
        </w:rPr>
      </w:pPr>
      <w:r w:rsidRPr="00B143B3">
        <w:rPr>
          <w:rFonts w:ascii="Cambria" w:hAnsi="Cambria"/>
          <w:b/>
          <w:bCs/>
          <w:lang w:eastAsia="de-DE"/>
          <w14:ligatures w14:val="standardContextual"/>
        </w:rPr>
        <w:t>OPIS ZAKŁADANYCH EFEKTÓW UCZENIA SIĘ DLA STUDIÓW II STOPNIA NA KIERUNKU FILOLOGIA – PROFIL PRAKTYCZNY – WSPÓLNYCH DLA SPECJALIZACJI NAUCZYCIELSKIEJ I TRANSLATORSKIEJ</w:t>
      </w:r>
    </w:p>
    <w:tbl>
      <w:tblPr>
        <w:tblW w:w="934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17"/>
        <w:gridCol w:w="5094"/>
        <w:gridCol w:w="1519"/>
        <w:gridCol w:w="985"/>
        <w:gridCol w:w="725"/>
      </w:tblGrid>
      <w:tr w:rsidR="00B967A6" w:rsidRPr="00B143B3" w14:paraId="20453E34" w14:textId="77777777" w:rsidTr="03A93891">
        <w:trPr>
          <w:trHeight w:val="915"/>
        </w:trPr>
        <w:tc>
          <w:tcPr>
            <w:tcW w:w="9340" w:type="dxa"/>
            <w:gridSpan w:val="5"/>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F699350"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Tabela odniesienia efektów uczenia się zdefiniowanych dla programu studiów do charakterystyk drugiego stopnia Polskiej Ramy Kwalifikacji typowych dla kwalifikacji uzyskiwanych w ramach szkolnictwa wyższego po uzyskaniu kwalifikacji pełnej na poziomie 4 – poziom 7 </w:t>
            </w:r>
          </w:p>
        </w:tc>
      </w:tr>
      <w:tr w:rsidR="00B967A6" w:rsidRPr="00B143B3" w14:paraId="7286F38F" w14:textId="77777777" w:rsidTr="03A93891">
        <w:trPr>
          <w:trHeight w:val="1515"/>
        </w:trPr>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1B701813"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symbol efektów uczenia się dla kierunku </w:t>
            </w:r>
          </w:p>
        </w:tc>
        <w:tc>
          <w:tcPr>
            <w:tcW w:w="509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65859CF"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Nazwa efektów uczenia się </w:t>
            </w:r>
          </w:p>
        </w:tc>
        <w:tc>
          <w:tcPr>
            <w:tcW w:w="151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67A29EC"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Kod składnika opisu z charakterystyk poziomów w PRK  </w:t>
            </w:r>
            <w:r w:rsidRPr="00B143B3">
              <w:rPr>
                <w:rFonts w:ascii="Cambria" w:hAnsi="Cambria"/>
                <w:sz w:val="20"/>
                <w:szCs w:val="20"/>
                <w:lang w:eastAsia="de-DE"/>
                <w14:ligatures w14:val="standardContextual"/>
              </w:rPr>
              <w:br/>
              <w:t>po uzyskaniu kwalifikacji pełnej  </w:t>
            </w:r>
            <w:r w:rsidRPr="00B143B3">
              <w:rPr>
                <w:rFonts w:ascii="Cambria" w:hAnsi="Cambria"/>
                <w:sz w:val="20"/>
                <w:szCs w:val="20"/>
                <w:lang w:eastAsia="de-DE"/>
                <w14:ligatures w14:val="standardContextual"/>
              </w:rPr>
              <w:br/>
              <w:t>na poziomie 4 – poziom 7 </w:t>
            </w:r>
          </w:p>
        </w:tc>
        <w:tc>
          <w:tcPr>
            <w:tcW w:w="170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7A726C3"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Oznaczenie stosownym symbolem czy efekt odnosi się do charakterystyk uniwersalnych, charakterystyk wspólnych lub nauczycielskich wraz ze wskazaniem kodu dyscypliny </w:t>
            </w:r>
          </w:p>
        </w:tc>
      </w:tr>
      <w:tr w:rsidR="00B967A6" w:rsidRPr="00B143B3" w14:paraId="6ABDA816" w14:textId="77777777" w:rsidTr="03A93891">
        <w:trPr>
          <w:trHeight w:val="345"/>
        </w:trPr>
        <w:tc>
          <w:tcPr>
            <w:tcW w:w="934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3E3AA44B" w14:textId="77777777" w:rsidR="00B967A6" w:rsidRPr="00B143B3" w:rsidRDefault="00B967A6" w:rsidP="004E7A94">
            <w:pPr>
              <w:spacing w:before="120" w:after="120"/>
              <w:jc w:val="center"/>
              <w:textAlignment w:val="baseline"/>
              <w:rPr>
                <w:lang w:eastAsia="de-DE"/>
                <w14:ligatures w14:val="standardContextual"/>
              </w:rPr>
            </w:pPr>
            <w:r w:rsidRPr="00B143B3">
              <w:rPr>
                <w:rFonts w:ascii="Cambria" w:hAnsi="Cambria"/>
                <w:b/>
                <w:bCs/>
                <w:sz w:val="20"/>
                <w:szCs w:val="20"/>
                <w:lang w:eastAsia="de-DE"/>
                <w14:ligatures w14:val="standardContextual"/>
              </w:rPr>
              <w:t>WIEDZA: absolwent zna i rozumie</w:t>
            </w:r>
            <w:r w:rsidRPr="00B143B3">
              <w:rPr>
                <w:rFonts w:ascii="Cambria" w:hAnsi="Cambria"/>
                <w:sz w:val="20"/>
                <w:szCs w:val="20"/>
                <w:lang w:eastAsia="de-DE"/>
                <w14:ligatures w14:val="standardContextual"/>
              </w:rPr>
              <w:t> </w:t>
            </w:r>
          </w:p>
        </w:tc>
      </w:tr>
      <w:tr w:rsidR="00B967A6" w:rsidRPr="00B143B3" w14:paraId="6DD00558" w14:textId="77777777" w:rsidTr="03A93891">
        <w:trPr>
          <w:trHeight w:val="675"/>
        </w:trPr>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8E641D7"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K_W01 </w:t>
            </w:r>
          </w:p>
        </w:tc>
        <w:tc>
          <w:tcPr>
            <w:tcW w:w="50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4789386" w14:textId="77777777" w:rsidR="00B967A6" w:rsidRPr="00B143B3" w:rsidRDefault="00B967A6" w:rsidP="004E7A94">
            <w:pPr>
              <w:ind w:left="57" w:right="57"/>
              <w:jc w:val="both"/>
              <w:textAlignment w:val="baseline"/>
              <w:rPr>
                <w:lang w:eastAsia="de-DE"/>
                <w14:ligatures w14:val="standardContextual"/>
              </w:rPr>
            </w:pPr>
            <w:r w:rsidRPr="00B143B3">
              <w:rPr>
                <w:rFonts w:ascii="Cambria" w:hAnsi="Cambria"/>
                <w:sz w:val="20"/>
                <w:szCs w:val="20"/>
                <w:lang w:eastAsia="de-DE"/>
                <w14:ligatures w14:val="standardContextual"/>
              </w:rPr>
              <w:t>w pogłębionym stopniu zastosowania praktyczne nauk filologicznych i społecznych w działalności zawodowej nauczyciela/ tłumacza</w:t>
            </w:r>
          </w:p>
        </w:tc>
        <w:tc>
          <w:tcPr>
            <w:tcW w:w="15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0C03AEC"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P7U_W </w:t>
            </w:r>
          </w:p>
          <w:p w14:paraId="09A12EE7"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P7S_WG </w:t>
            </w:r>
          </w:p>
        </w:tc>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7910C1E"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U</w:t>
            </w:r>
          </w:p>
          <w:p w14:paraId="628A9737"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W</w:t>
            </w:r>
          </w:p>
        </w:tc>
        <w:tc>
          <w:tcPr>
            <w:tcW w:w="7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9D7FB48"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I.5, I.6 </w:t>
            </w:r>
          </w:p>
        </w:tc>
      </w:tr>
      <w:tr w:rsidR="00B967A6" w:rsidRPr="00B143B3" w14:paraId="4D6C442A" w14:textId="77777777" w:rsidTr="03A93891">
        <w:trPr>
          <w:trHeight w:val="810"/>
        </w:trPr>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069FB7A"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K_W02 </w:t>
            </w:r>
          </w:p>
        </w:tc>
        <w:tc>
          <w:tcPr>
            <w:tcW w:w="50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CE1508F" w14:textId="77777777" w:rsidR="00B967A6" w:rsidRPr="00B143B3" w:rsidRDefault="00B967A6" w:rsidP="004E7A94">
            <w:pPr>
              <w:ind w:left="57" w:right="57"/>
              <w:jc w:val="both"/>
              <w:textAlignment w:val="baseline"/>
              <w:rPr>
                <w:lang w:eastAsia="de-DE"/>
                <w14:ligatures w14:val="standardContextual"/>
              </w:rPr>
            </w:pPr>
            <w:r w:rsidRPr="00B143B3">
              <w:rPr>
                <w:rFonts w:ascii="Cambria" w:hAnsi="Cambria"/>
                <w:sz w:val="20"/>
                <w:szCs w:val="20"/>
                <w:lang w:eastAsia="de-DE"/>
                <w14:ligatures w14:val="standardContextual"/>
              </w:rPr>
              <w:t>w pogłębionym stopniu teorię, metodologię i terminologię z zakresu literaturoznawstwa i językoznawstwa oraz ich zastosowania praktyczne w działalności zawodowej nauczyciela/ tłumacza</w:t>
            </w:r>
          </w:p>
        </w:tc>
        <w:tc>
          <w:tcPr>
            <w:tcW w:w="15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ADC649A"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P7U_W </w:t>
            </w:r>
          </w:p>
          <w:p w14:paraId="040C3BF2"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P7S_WG </w:t>
            </w:r>
          </w:p>
        </w:tc>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46457C7"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U</w:t>
            </w:r>
          </w:p>
          <w:p w14:paraId="78885537"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W</w:t>
            </w:r>
          </w:p>
        </w:tc>
        <w:tc>
          <w:tcPr>
            <w:tcW w:w="7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13A1CB6"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I.5, I.6 </w:t>
            </w:r>
          </w:p>
        </w:tc>
      </w:tr>
      <w:tr w:rsidR="00B967A6" w:rsidRPr="00B143B3" w14:paraId="2CAFC67B" w14:textId="77777777" w:rsidTr="03A93891">
        <w:trPr>
          <w:trHeight w:val="254"/>
        </w:trPr>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7FD520" w14:textId="77777777" w:rsidR="00B967A6" w:rsidRPr="00B143B3" w:rsidRDefault="00B967A6" w:rsidP="004E7A94">
            <w:pPr>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K_W03</w:t>
            </w:r>
          </w:p>
        </w:tc>
        <w:tc>
          <w:tcPr>
            <w:tcW w:w="50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200C9C" w14:textId="77777777" w:rsidR="00B967A6" w:rsidRPr="00B143B3" w:rsidRDefault="00B967A6" w:rsidP="004E7A94">
            <w:pPr>
              <w:ind w:left="57" w:right="57"/>
              <w:jc w:val="both"/>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w pogłębionym stopniu wybrane fakty, obiekty i zjawiska oraz dotyczące ich metody i teorie wyjaśniające złożone zależności między nimi z zakresu wybranych dyscyplin społecznych ora</w:t>
            </w:r>
            <w:r>
              <w:rPr>
                <w:rFonts w:ascii="Cambria" w:hAnsi="Cambria"/>
                <w:sz w:val="20"/>
                <w:szCs w:val="20"/>
                <w:lang w:eastAsia="de-DE"/>
                <w14:ligatures w14:val="standardContextual"/>
              </w:rPr>
              <w:t>z ich zastosowania praktyczne w </w:t>
            </w:r>
            <w:r w:rsidRPr="00B143B3">
              <w:rPr>
                <w:rFonts w:ascii="Cambria" w:hAnsi="Cambria"/>
                <w:sz w:val="20"/>
                <w:szCs w:val="20"/>
                <w:lang w:eastAsia="de-DE"/>
                <w14:ligatures w14:val="standardContextual"/>
              </w:rPr>
              <w:t>działalności zawodowej nauczyciela/ tłumacza</w:t>
            </w:r>
          </w:p>
        </w:tc>
        <w:tc>
          <w:tcPr>
            <w:tcW w:w="15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908A4C"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P7U_W </w:t>
            </w:r>
          </w:p>
          <w:p w14:paraId="28166658" w14:textId="77777777" w:rsidR="00B967A6" w:rsidRPr="00B143B3" w:rsidRDefault="00B967A6" w:rsidP="004E7A94">
            <w:pPr>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P7S_WG </w:t>
            </w:r>
          </w:p>
        </w:tc>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61048C"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U</w:t>
            </w:r>
          </w:p>
          <w:p w14:paraId="6AF8731B" w14:textId="77777777" w:rsidR="00B967A6" w:rsidRPr="00B143B3" w:rsidRDefault="00B967A6" w:rsidP="004E7A94">
            <w:pPr>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W</w:t>
            </w:r>
          </w:p>
        </w:tc>
        <w:tc>
          <w:tcPr>
            <w:tcW w:w="7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64C393" w14:textId="77777777" w:rsidR="00B967A6" w:rsidRPr="00B143B3" w:rsidRDefault="00B967A6" w:rsidP="004E7A94">
            <w:pPr>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I.5, I.6 </w:t>
            </w:r>
          </w:p>
        </w:tc>
      </w:tr>
      <w:tr w:rsidR="00B967A6" w:rsidRPr="00B143B3" w14:paraId="38E8C3E9" w14:textId="77777777" w:rsidTr="03A93891">
        <w:trPr>
          <w:trHeight w:val="225"/>
        </w:trPr>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E5E1B9F" w14:textId="77777777" w:rsidR="00B967A6" w:rsidRPr="00B143B3" w:rsidRDefault="00B967A6" w:rsidP="004E7A94">
            <w:pPr>
              <w:spacing w:line="225" w:lineRule="atLeast"/>
              <w:jc w:val="center"/>
              <w:textAlignment w:val="baseline"/>
              <w:rPr>
                <w:lang w:eastAsia="de-DE"/>
                <w14:ligatures w14:val="standardContextual"/>
              </w:rPr>
            </w:pPr>
            <w:r w:rsidRPr="00B143B3">
              <w:rPr>
                <w:rFonts w:ascii="Cambria" w:hAnsi="Cambria"/>
                <w:sz w:val="20"/>
                <w:szCs w:val="20"/>
                <w:lang w:eastAsia="de-DE"/>
                <w14:ligatures w14:val="standardContextual"/>
              </w:rPr>
              <w:t>K_W04 </w:t>
            </w:r>
          </w:p>
        </w:tc>
        <w:tc>
          <w:tcPr>
            <w:tcW w:w="50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B5692C8" w14:textId="77777777" w:rsidR="00B967A6" w:rsidRPr="00B143B3" w:rsidRDefault="00B967A6" w:rsidP="004E7A94">
            <w:pPr>
              <w:spacing w:line="225" w:lineRule="atLeast"/>
              <w:ind w:left="57" w:right="57"/>
              <w:jc w:val="both"/>
              <w:textAlignment w:val="baseline"/>
              <w:rPr>
                <w:lang w:eastAsia="de-DE"/>
                <w14:ligatures w14:val="standardContextual"/>
              </w:rPr>
            </w:pPr>
            <w:r w:rsidRPr="00B143B3">
              <w:rPr>
                <w:rFonts w:ascii="Cambria" w:hAnsi="Cambria"/>
                <w:sz w:val="20"/>
                <w:szCs w:val="20"/>
                <w:lang w:eastAsia="de-DE"/>
                <w14:ligatures w14:val="standardContextual"/>
              </w:rPr>
              <w:t>w pogłębionym stopniu główne tendencje rozwojowe literaturoznawstwa i językoznawstwa oraz ich zastosowanie w działalności zawodowej nauczyciela/ tłumacza</w:t>
            </w:r>
          </w:p>
        </w:tc>
        <w:tc>
          <w:tcPr>
            <w:tcW w:w="15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349CB6A"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P7U_W </w:t>
            </w:r>
          </w:p>
          <w:p w14:paraId="310D634C" w14:textId="77777777" w:rsidR="00B967A6" w:rsidRPr="00B143B3" w:rsidRDefault="00B967A6" w:rsidP="004E7A94">
            <w:pPr>
              <w:spacing w:line="225" w:lineRule="atLeast"/>
              <w:jc w:val="center"/>
              <w:textAlignment w:val="baseline"/>
              <w:rPr>
                <w:lang w:eastAsia="de-DE"/>
                <w14:ligatures w14:val="standardContextual"/>
              </w:rPr>
            </w:pPr>
            <w:r w:rsidRPr="00B143B3">
              <w:rPr>
                <w:rFonts w:ascii="Cambria" w:hAnsi="Cambria"/>
                <w:sz w:val="20"/>
                <w:szCs w:val="20"/>
                <w:lang w:eastAsia="de-DE"/>
                <w14:ligatures w14:val="standardContextual"/>
              </w:rPr>
              <w:t>P7S_WG </w:t>
            </w:r>
          </w:p>
        </w:tc>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9A72084"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U</w:t>
            </w:r>
          </w:p>
          <w:p w14:paraId="4B9753D9" w14:textId="77777777" w:rsidR="00B967A6" w:rsidRPr="00B143B3" w:rsidRDefault="00B967A6" w:rsidP="004E7A94">
            <w:pPr>
              <w:spacing w:line="225" w:lineRule="atLeast"/>
              <w:jc w:val="center"/>
              <w:textAlignment w:val="baseline"/>
              <w:rPr>
                <w:lang w:eastAsia="de-DE"/>
                <w14:ligatures w14:val="standardContextual"/>
              </w:rPr>
            </w:pPr>
            <w:r w:rsidRPr="00B143B3">
              <w:rPr>
                <w:rFonts w:ascii="Cambria" w:hAnsi="Cambria"/>
                <w:sz w:val="20"/>
                <w:szCs w:val="20"/>
                <w:lang w:eastAsia="de-DE"/>
                <w14:ligatures w14:val="standardContextual"/>
              </w:rPr>
              <w:t>W </w:t>
            </w:r>
          </w:p>
        </w:tc>
        <w:tc>
          <w:tcPr>
            <w:tcW w:w="7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7789B41" w14:textId="77777777" w:rsidR="00B967A6" w:rsidRPr="00B143B3" w:rsidRDefault="00B967A6" w:rsidP="004E7A94">
            <w:pPr>
              <w:spacing w:line="225" w:lineRule="atLeast"/>
              <w:jc w:val="center"/>
              <w:textAlignment w:val="baseline"/>
              <w:rPr>
                <w:lang w:eastAsia="de-DE"/>
                <w14:ligatures w14:val="standardContextual"/>
              </w:rPr>
            </w:pPr>
            <w:r w:rsidRPr="00B143B3">
              <w:rPr>
                <w:rFonts w:ascii="Cambria" w:hAnsi="Cambria"/>
                <w:sz w:val="20"/>
                <w:szCs w:val="20"/>
                <w:lang w:eastAsia="de-DE"/>
                <w14:ligatures w14:val="standardContextual"/>
              </w:rPr>
              <w:t>I.5, I.6 </w:t>
            </w:r>
          </w:p>
        </w:tc>
      </w:tr>
      <w:tr w:rsidR="00B967A6" w:rsidRPr="00B143B3" w14:paraId="05FFC2A8" w14:textId="77777777" w:rsidTr="03A93891">
        <w:trPr>
          <w:trHeight w:val="120"/>
        </w:trPr>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4B09D6E" w14:textId="77777777" w:rsidR="00B967A6" w:rsidRPr="00B143B3" w:rsidRDefault="00B967A6" w:rsidP="004E7A94">
            <w:pPr>
              <w:spacing w:line="120" w:lineRule="atLeast"/>
              <w:jc w:val="center"/>
              <w:textAlignment w:val="baseline"/>
              <w:rPr>
                <w:lang w:eastAsia="de-DE"/>
                <w14:ligatures w14:val="standardContextual"/>
              </w:rPr>
            </w:pPr>
            <w:r w:rsidRPr="00B143B3">
              <w:rPr>
                <w:rFonts w:ascii="Cambria" w:hAnsi="Cambria"/>
                <w:sz w:val="20"/>
                <w:szCs w:val="20"/>
                <w:lang w:eastAsia="de-DE"/>
                <w14:ligatures w14:val="standardContextual"/>
              </w:rPr>
              <w:t>K_W05 </w:t>
            </w:r>
          </w:p>
        </w:tc>
        <w:tc>
          <w:tcPr>
            <w:tcW w:w="50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694725C" w14:textId="77777777" w:rsidR="00B967A6" w:rsidRPr="00B143B3" w:rsidRDefault="00B967A6" w:rsidP="004E7A94">
            <w:pPr>
              <w:spacing w:line="120" w:lineRule="atLeast"/>
              <w:ind w:left="57" w:right="57"/>
              <w:jc w:val="both"/>
              <w:textAlignment w:val="baseline"/>
              <w:rPr>
                <w:lang w:eastAsia="de-DE"/>
                <w14:ligatures w14:val="standardContextual"/>
              </w:rPr>
            </w:pPr>
            <w:r w:rsidRPr="00B143B3">
              <w:rPr>
                <w:rFonts w:ascii="Cambria" w:hAnsi="Cambria"/>
                <w:sz w:val="20"/>
                <w:szCs w:val="20"/>
                <w:lang w:eastAsia="de-DE"/>
                <w14:ligatures w14:val="standardContextual"/>
              </w:rPr>
              <w:t>w pogłębionym stopniu zaawansowane metody analizy, interpretacji, wartościowania oraz problematyzowania dzieł literackich i innych tekstów kultury</w:t>
            </w:r>
          </w:p>
        </w:tc>
        <w:tc>
          <w:tcPr>
            <w:tcW w:w="15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7F3EE64"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P7U_W </w:t>
            </w:r>
          </w:p>
          <w:p w14:paraId="440D4A4B" w14:textId="77777777" w:rsidR="00B967A6" w:rsidRPr="00B143B3" w:rsidRDefault="00B967A6" w:rsidP="004E7A94">
            <w:pPr>
              <w:spacing w:line="120" w:lineRule="atLeast"/>
              <w:jc w:val="center"/>
              <w:textAlignment w:val="baseline"/>
              <w:rPr>
                <w:lang w:eastAsia="de-DE"/>
                <w14:ligatures w14:val="standardContextual"/>
              </w:rPr>
            </w:pPr>
            <w:r w:rsidRPr="00B143B3">
              <w:rPr>
                <w:rFonts w:ascii="Cambria" w:hAnsi="Cambria"/>
                <w:sz w:val="20"/>
                <w:szCs w:val="20"/>
                <w:lang w:eastAsia="de-DE"/>
                <w14:ligatures w14:val="standardContextual"/>
              </w:rPr>
              <w:t>P7S_WG </w:t>
            </w:r>
          </w:p>
        </w:tc>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CE80287"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U</w:t>
            </w:r>
          </w:p>
          <w:p w14:paraId="7BB5C25E" w14:textId="77777777" w:rsidR="00B967A6" w:rsidRPr="00B143B3" w:rsidRDefault="00B967A6" w:rsidP="004E7A94">
            <w:pPr>
              <w:spacing w:line="120" w:lineRule="atLeast"/>
              <w:jc w:val="center"/>
              <w:textAlignment w:val="baseline"/>
              <w:rPr>
                <w:lang w:eastAsia="de-DE"/>
                <w14:ligatures w14:val="standardContextual"/>
              </w:rPr>
            </w:pPr>
            <w:r w:rsidRPr="00B143B3">
              <w:rPr>
                <w:rFonts w:ascii="Cambria" w:hAnsi="Cambria"/>
                <w:sz w:val="20"/>
                <w:szCs w:val="20"/>
                <w:lang w:eastAsia="de-DE"/>
                <w14:ligatures w14:val="standardContextual"/>
              </w:rPr>
              <w:t>W </w:t>
            </w:r>
          </w:p>
        </w:tc>
        <w:tc>
          <w:tcPr>
            <w:tcW w:w="7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6EE7B60" w14:textId="77777777" w:rsidR="00B967A6" w:rsidRPr="00B143B3" w:rsidRDefault="00B967A6" w:rsidP="004E7A94">
            <w:pPr>
              <w:spacing w:line="120" w:lineRule="atLeast"/>
              <w:jc w:val="center"/>
              <w:textAlignment w:val="baseline"/>
              <w:rPr>
                <w:lang w:eastAsia="de-DE"/>
                <w14:ligatures w14:val="standardContextual"/>
              </w:rPr>
            </w:pPr>
            <w:r w:rsidRPr="00B143B3">
              <w:rPr>
                <w:rFonts w:ascii="Cambria" w:hAnsi="Cambria"/>
                <w:sz w:val="20"/>
                <w:szCs w:val="20"/>
                <w:lang w:eastAsia="de-DE"/>
                <w14:ligatures w14:val="standardContextual"/>
              </w:rPr>
              <w:t>I.5, I.6 </w:t>
            </w:r>
          </w:p>
        </w:tc>
      </w:tr>
      <w:tr w:rsidR="00B967A6" w:rsidRPr="00B143B3" w14:paraId="17A3814F" w14:textId="77777777" w:rsidTr="03A93891">
        <w:trPr>
          <w:trHeight w:val="405"/>
        </w:trPr>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FDB6406"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K_W06</w:t>
            </w:r>
          </w:p>
        </w:tc>
        <w:tc>
          <w:tcPr>
            <w:tcW w:w="50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E990E79" w14:textId="77777777" w:rsidR="00B967A6" w:rsidRPr="00B143B3" w:rsidRDefault="00B967A6" w:rsidP="004E7A94">
            <w:pPr>
              <w:ind w:left="57" w:right="57"/>
              <w:jc w:val="both"/>
              <w:textAlignment w:val="baseline"/>
              <w:rPr>
                <w:lang w:eastAsia="de-DE"/>
                <w14:ligatures w14:val="standardContextual"/>
              </w:rPr>
            </w:pPr>
            <w:r w:rsidRPr="00B143B3">
              <w:rPr>
                <w:rFonts w:ascii="Cambria" w:hAnsi="Cambria"/>
                <w:sz w:val="20"/>
                <w:szCs w:val="20"/>
                <w:lang w:eastAsia="de-DE"/>
                <w14:ligatures w14:val="standardContextual"/>
              </w:rPr>
              <w:t>fundamentalne dylematy współczesnej cywilizacji </w:t>
            </w:r>
          </w:p>
        </w:tc>
        <w:tc>
          <w:tcPr>
            <w:tcW w:w="15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0CD1F0F"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P7U_W </w:t>
            </w:r>
          </w:p>
          <w:p w14:paraId="482D59E4"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P7S_WK </w:t>
            </w:r>
          </w:p>
        </w:tc>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EDE58B2"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U</w:t>
            </w:r>
          </w:p>
          <w:p w14:paraId="02FD687A"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W </w:t>
            </w:r>
          </w:p>
        </w:tc>
        <w:tc>
          <w:tcPr>
            <w:tcW w:w="7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E9DD28E"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I.5, I.6 </w:t>
            </w:r>
          </w:p>
        </w:tc>
      </w:tr>
      <w:tr w:rsidR="00B967A6" w:rsidRPr="00B143B3" w14:paraId="081CC856" w14:textId="77777777" w:rsidTr="03A93891">
        <w:trPr>
          <w:trHeight w:val="405"/>
        </w:trPr>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A47782" w14:textId="77777777" w:rsidR="00B967A6" w:rsidRPr="00B143B3" w:rsidRDefault="00B967A6" w:rsidP="004E7A94">
            <w:pPr>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K_W07</w:t>
            </w:r>
          </w:p>
        </w:tc>
        <w:tc>
          <w:tcPr>
            <w:tcW w:w="50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899ED4" w14:textId="77777777" w:rsidR="00B967A6" w:rsidRPr="00B143B3" w:rsidRDefault="00B967A6" w:rsidP="004E7A94">
            <w:pPr>
              <w:ind w:left="57" w:right="57"/>
              <w:jc w:val="both"/>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 xml:space="preserve">prawne, ekonomiczne, </w:t>
            </w:r>
            <w:r>
              <w:rPr>
                <w:rFonts w:ascii="Cambria" w:hAnsi="Cambria"/>
                <w:sz w:val="20"/>
                <w:szCs w:val="20"/>
                <w:lang w:eastAsia="de-DE"/>
                <w14:ligatures w14:val="standardContextual"/>
              </w:rPr>
              <w:t>etyczne i inne uwarunkowania, a </w:t>
            </w:r>
            <w:r w:rsidRPr="00B143B3">
              <w:rPr>
                <w:rFonts w:ascii="Cambria" w:hAnsi="Cambria"/>
                <w:sz w:val="20"/>
                <w:szCs w:val="20"/>
                <w:lang w:eastAsia="de-DE"/>
                <w14:ligatures w14:val="standardContextual"/>
              </w:rPr>
              <w:t>także podstawowe pojęcia i zasady bezpieczeństwa i higieny pracy, ochrony przeciwpożarowej, udzielania pierwszej pomocy oraz prawa autorskiego</w:t>
            </w:r>
          </w:p>
        </w:tc>
        <w:tc>
          <w:tcPr>
            <w:tcW w:w="15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9EF45F"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P7U_W </w:t>
            </w:r>
          </w:p>
          <w:p w14:paraId="0D11B3B0" w14:textId="77777777" w:rsidR="00B967A6" w:rsidRPr="00B143B3" w:rsidRDefault="00B967A6" w:rsidP="004E7A94">
            <w:pPr>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P7S_WK </w:t>
            </w:r>
          </w:p>
        </w:tc>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270BE0"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U</w:t>
            </w:r>
          </w:p>
          <w:p w14:paraId="23FF7F45" w14:textId="77777777" w:rsidR="00B967A6" w:rsidRPr="00B143B3" w:rsidRDefault="00B967A6" w:rsidP="004E7A94">
            <w:pPr>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W</w:t>
            </w:r>
          </w:p>
        </w:tc>
        <w:tc>
          <w:tcPr>
            <w:tcW w:w="7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C24D50" w14:textId="77777777" w:rsidR="00B967A6" w:rsidRPr="00B143B3" w:rsidRDefault="00B967A6" w:rsidP="004E7A94">
            <w:pPr>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I.5, I.6 </w:t>
            </w:r>
          </w:p>
        </w:tc>
      </w:tr>
      <w:tr w:rsidR="00B967A6" w:rsidRPr="00B143B3" w14:paraId="7B3CC31E" w14:textId="77777777" w:rsidTr="03A93891">
        <w:trPr>
          <w:trHeight w:val="405"/>
        </w:trPr>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3E4FA7" w14:textId="77777777" w:rsidR="00B967A6" w:rsidRPr="00B143B3" w:rsidRDefault="00B967A6" w:rsidP="004E7A94">
            <w:pPr>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K_W08</w:t>
            </w:r>
          </w:p>
        </w:tc>
        <w:tc>
          <w:tcPr>
            <w:tcW w:w="50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828D4A" w14:textId="77777777" w:rsidR="00B967A6" w:rsidRPr="00B143B3" w:rsidRDefault="00B967A6" w:rsidP="004E7A94">
            <w:pPr>
              <w:ind w:left="57" w:right="57"/>
              <w:jc w:val="both"/>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podstawowe zasady tworzenia i rozwoju różnych form przedsiębiorczości</w:t>
            </w:r>
          </w:p>
        </w:tc>
        <w:tc>
          <w:tcPr>
            <w:tcW w:w="15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731EA1"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P7U_W </w:t>
            </w:r>
          </w:p>
          <w:p w14:paraId="526B0305" w14:textId="77777777" w:rsidR="00B967A6" w:rsidRPr="00B143B3" w:rsidRDefault="00B967A6" w:rsidP="004E7A94">
            <w:pPr>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P7S_WK </w:t>
            </w:r>
          </w:p>
        </w:tc>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5FAC4F"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U</w:t>
            </w:r>
          </w:p>
          <w:p w14:paraId="67623634" w14:textId="77777777" w:rsidR="00B967A6" w:rsidRPr="00B143B3" w:rsidRDefault="00B967A6" w:rsidP="004E7A94">
            <w:pPr>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W</w:t>
            </w:r>
          </w:p>
        </w:tc>
        <w:tc>
          <w:tcPr>
            <w:tcW w:w="7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C64B1F" w14:textId="77777777" w:rsidR="00B967A6" w:rsidRPr="00B143B3" w:rsidRDefault="00B967A6" w:rsidP="004E7A94">
            <w:pPr>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I.5, I.6 </w:t>
            </w:r>
          </w:p>
        </w:tc>
      </w:tr>
      <w:tr w:rsidR="00B967A6" w:rsidRPr="00B143B3" w14:paraId="24B2B80A" w14:textId="77777777" w:rsidTr="03A93891">
        <w:trPr>
          <w:trHeight w:val="345"/>
        </w:trPr>
        <w:tc>
          <w:tcPr>
            <w:tcW w:w="934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65165473" w14:textId="77777777" w:rsidR="00B967A6" w:rsidRPr="00B143B3" w:rsidRDefault="00B967A6" w:rsidP="004E7A94">
            <w:pPr>
              <w:spacing w:before="120" w:after="120"/>
              <w:jc w:val="center"/>
              <w:textAlignment w:val="baseline"/>
              <w:rPr>
                <w:lang w:eastAsia="de-DE"/>
                <w14:ligatures w14:val="standardContextual"/>
              </w:rPr>
            </w:pPr>
            <w:r w:rsidRPr="00B143B3">
              <w:rPr>
                <w:rFonts w:ascii="Cambria" w:hAnsi="Cambria"/>
                <w:b/>
                <w:bCs/>
                <w:sz w:val="20"/>
                <w:szCs w:val="20"/>
                <w:lang w:eastAsia="de-DE"/>
                <w14:ligatures w14:val="standardContextual"/>
              </w:rPr>
              <w:t>UMIEJĘTNOŚCI: absolwent potrafi</w:t>
            </w:r>
            <w:r w:rsidRPr="00B143B3">
              <w:rPr>
                <w:rFonts w:ascii="Cambria" w:hAnsi="Cambria"/>
                <w:sz w:val="20"/>
                <w:szCs w:val="20"/>
                <w:lang w:eastAsia="de-DE"/>
                <w14:ligatures w14:val="standardContextual"/>
              </w:rPr>
              <w:t> </w:t>
            </w:r>
          </w:p>
        </w:tc>
      </w:tr>
      <w:tr w:rsidR="00B967A6" w:rsidRPr="00B143B3" w14:paraId="29A3659E" w14:textId="77777777" w:rsidTr="03A93891">
        <w:trPr>
          <w:trHeight w:val="60"/>
        </w:trPr>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4B1F90" w14:textId="77777777" w:rsidR="00B967A6" w:rsidRPr="00B143B3" w:rsidRDefault="00B967A6" w:rsidP="004E7A94">
            <w:pPr>
              <w:spacing w:line="60" w:lineRule="atLeast"/>
              <w:jc w:val="center"/>
              <w:textAlignment w:val="baseline"/>
              <w:rPr>
                <w:lang w:eastAsia="de-DE"/>
                <w14:ligatures w14:val="standardContextual"/>
              </w:rPr>
            </w:pPr>
            <w:r w:rsidRPr="00B143B3">
              <w:rPr>
                <w:rFonts w:ascii="Cambria" w:hAnsi="Cambria"/>
                <w:sz w:val="20"/>
                <w:szCs w:val="20"/>
                <w:lang w:eastAsia="de-DE"/>
                <w14:ligatures w14:val="standardContextual"/>
              </w:rPr>
              <w:t>K_U01 </w:t>
            </w:r>
          </w:p>
        </w:tc>
        <w:tc>
          <w:tcPr>
            <w:tcW w:w="50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06BF8A" w14:textId="77777777" w:rsidR="00B967A6" w:rsidRPr="00B143B3" w:rsidRDefault="00B967A6" w:rsidP="004E7A94">
            <w:pPr>
              <w:spacing w:line="60" w:lineRule="atLeast"/>
              <w:ind w:left="57" w:right="57"/>
              <w:jc w:val="both"/>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wykorzystywać posiadaną wiedzę z dziedziny językoznawstwa i literaturoznawstwa oraz wybranych nauk społecznych, aby prawidłowo formułować i rozwiązywać złożone i nietypowe problemy oraz innowacyjnie wykonywać zadania związane z działalnością zawodową nauczyciela/ tłumacza w nieprzewidywalnych warunkach</w:t>
            </w:r>
          </w:p>
        </w:tc>
        <w:tc>
          <w:tcPr>
            <w:tcW w:w="15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EEDE15"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P7U_U </w:t>
            </w:r>
          </w:p>
          <w:p w14:paraId="47CABA5F" w14:textId="77777777" w:rsidR="00B967A6" w:rsidRPr="00B143B3" w:rsidRDefault="00B967A6" w:rsidP="004E7A94">
            <w:pPr>
              <w:spacing w:line="60" w:lineRule="atLeast"/>
              <w:jc w:val="center"/>
              <w:textAlignment w:val="baseline"/>
              <w:rPr>
                <w:lang w:eastAsia="de-DE"/>
                <w14:ligatures w14:val="standardContextual"/>
              </w:rPr>
            </w:pPr>
            <w:r w:rsidRPr="00B143B3">
              <w:rPr>
                <w:rFonts w:ascii="Cambria" w:hAnsi="Cambria"/>
                <w:sz w:val="20"/>
                <w:szCs w:val="20"/>
                <w:lang w:eastAsia="de-DE"/>
                <w14:ligatures w14:val="standardContextual"/>
              </w:rPr>
              <w:t>P7S_UW </w:t>
            </w:r>
          </w:p>
        </w:tc>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5CBA2F"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U</w:t>
            </w:r>
          </w:p>
          <w:p w14:paraId="4B5F7796"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W</w:t>
            </w:r>
          </w:p>
        </w:tc>
        <w:tc>
          <w:tcPr>
            <w:tcW w:w="7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87B9F84" w14:textId="77777777" w:rsidR="00B967A6" w:rsidRPr="00B143B3" w:rsidRDefault="00B967A6" w:rsidP="004E7A94">
            <w:pPr>
              <w:spacing w:line="60" w:lineRule="atLeast"/>
              <w:jc w:val="center"/>
              <w:textAlignment w:val="baseline"/>
              <w:rPr>
                <w:lang w:eastAsia="de-DE"/>
                <w14:ligatures w14:val="standardContextual"/>
              </w:rPr>
            </w:pPr>
            <w:r w:rsidRPr="00B143B3">
              <w:rPr>
                <w:rFonts w:ascii="Cambria" w:hAnsi="Cambria"/>
                <w:sz w:val="20"/>
                <w:szCs w:val="20"/>
                <w:lang w:eastAsia="de-DE"/>
                <w14:ligatures w14:val="standardContextual"/>
              </w:rPr>
              <w:t>I.5, I.6 </w:t>
            </w:r>
          </w:p>
        </w:tc>
      </w:tr>
      <w:tr w:rsidR="00B967A6" w:rsidRPr="00B143B3" w14:paraId="26694FDF" w14:textId="77777777" w:rsidTr="03A93891">
        <w:trPr>
          <w:trHeight w:val="60"/>
        </w:trPr>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7E2FFE" w14:textId="77777777" w:rsidR="00B967A6" w:rsidRPr="00B143B3" w:rsidRDefault="00B967A6" w:rsidP="004E7A94">
            <w:pPr>
              <w:spacing w:line="60" w:lineRule="atLeast"/>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K_U02</w:t>
            </w:r>
          </w:p>
        </w:tc>
        <w:tc>
          <w:tcPr>
            <w:tcW w:w="50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041C10" w14:textId="77777777" w:rsidR="00B967A6" w:rsidRPr="00B143B3" w:rsidRDefault="00B967A6" w:rsidP="004E7A94">
            <w:pPr>
              <w:spacing w:line="60" w:lineRule="atLeast"/>
              <w:ind w:left="57" w:right="57"/>
              <w:jc w:val="both"/>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dobierać źródła i informacje z nich pochodzące, dokonywać oceny, krytycznej analizy, syntezy, twórczej interpretacji i prezentacji tych informacji</w:t>
            </w:r>
          </w:p>
        </w:tc>
        <w:tc>
          <w:tcPr>
            <w:tcW w:w="15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B53DCD"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P7U_U </w:t>
            </w:r>
          </w:p>
          <w:p w14:paraId="2C10867D" w14:textId="77777777" w:rsidR="00B967A6" w:rsidRPr="00B143B3" w:rsidRDefault="00B967A6" w:rsidP="004E7A94">
            <w:pPr>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P7S_UW </w:t>
            </w:r>
          </w:p>
        </w:tc>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0438EA"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U</w:t>
            </w:r>
          </w:p>
          <w:p w14:paraId="6A0811C4" w14:textId="77777777" w:rsidR="00B967A6" w:rsidRPr="00B143B3" w:rsidRDefault="00B967A6" w:rsidP="004E7A94">
            <w:pPr>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W</w:t>
            </w:r>
          </w:p>
        </w:tc>
        <w:tc>
          <w:tcPr>
            <w:tcW w:w="7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9E8536" w14:textId="77777777" w:rsidR="00B967A6" w:rsidRPr="00B143B3" w:rsidRDefault="00B967A6" w:rsidP="004E7A94">
            <w:pPr>
              <w:spacing w:line="60" w:lineRule="atLeast"/>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I.5, I.6 </w:t>
            </w:r>
          </w:p>
        </w:tc>
      </w:tr>
      <w:tr w:rsidR="00B967A6" w:rsidRPr="00B143B3" w14:paraId="23385FB6" w14:textId="77777777" w:rsidTr="03A93891">
        <w:trPr>
          <w:trHeight w:val="60"/>
        </w:trPr>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129DD07" w14:textId="77777777" w:rsidR="00B967A6" w:rsidRPr="00B143B3" w:rsidRDefault="00B967A6" w:rsidP="004E7A94">
            <w:pPr>
              <w:spacing w:line="60" w:lineRule="atLeast"/>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K_U03</w:t>
            </w:r>
          </w:p>
        </w:tc>
        <w:tc>
          <w:tcPr>
            <w:tcW w:w="50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11262B" w14:textId="77777777" w:rsidR="00B967A6" w:rsidRPr="00B143B3" w:rsidRDefault="00B967A6" w:rsidP="004E7A94">
            <w:pPr>
              <w:spacing w:line="60" w:lineRule="atLeast"/>
              <w:ind w:left="57" w:right="57"/>
              <w:jc w:val="both"/>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dobierać oraz stosowa</w:t>
            </w:r>
            <w:r>
              <w:rPr>
                <w:rFonts w:ascii="Cambria" w:hAnsi="Cambria"/>
                <w:sz w:val="20"/>
                <w:szCs w:val="20"/>
                <w:lang w:eastAsia="de-DE"/>
                <w14:ligatures w14:val="standardContextual"/>
              </w:rPr>
              <w:t>ć właściwe metody i narzędzia w </w:t>
            </w:r>
            <w:r w:rsidRPr="00B143B3">
              <w:rPr>
                <w:rFonts w:ascii="Cambria" w:hAnsi="Cambria"/>
                <w:sz w:val="20"/>
                <w:szCs w:val="20"/>
                <w:lang w:eastAsia="de-DE"/>
                <w14:ligatures w14:val="standardContextual"/>
              </w:rPr>
              <w:t>tym zaawansowane techniki informacyjno-komunikacyjne do wykonywania zadań związanych z działalnością zawodową nauczyciela/ tłumacza</w:t>
            </w:r>
          </w:p>
        </w:tc>
        <w:tc>
          <w:tcPr>
            <w:tcW w:w="15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F2042E"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P7U_U </w:t>
            </w:r>
          </w:p>
          <w:p w14:paraId="79973A44" w14:textId="77777777" w:rsidR="00B967A6" w:rsidRPr="00B143B3" w:rsidRDefault="00B967A6" w:rsidP="004E7A94">
            <w:pPr>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P7S_UW </w:t>
            </w:r>
          </w:p>
        </w:tc>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A32F93"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U</w:t>
            </w:r>
          </w:p>
          <w:p w14:paraId="4464F165" w14:textId="77777777" w:rsidR="00B967A6" w:rsidRPr="00B143B3" w:rsidRDefault="00B967A6" w:rsidP="004E7A94">
            <w:pPr>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W</w:t>
            </w:r>
          </w:p>
        </w:tc>
        <w:tc>
          <w:tcPr>
            <w:tcW w:w="7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8D851B" w14:textId="77777777" w:rsidR="00B967A6" w:rsidRPr="00B143B3" w:rsidRDefault="00B967A6" w:rsidP="004E7A94">
            <w:pPr>
              <w:spacing w:line="60" w:lineRule="atLeast"/>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I.5, I.6 </w:t>
            </w:r>
          </w:p>
        </w:tc>
      </w:tr>
      <w:tr w:rsidR="00B967A6" w:rsidRPr="00B143B3" w14:paraId="0E22C8F6" w14:textId="77777777" w:rsidTr="03A93891">
        <w:trPr>
          <w:trHeight w:val="60"/>
        </w:trPr>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BC892E" w14:textId="77777777" w:rsidR="00B967A6" w:rsidRPr="00B143B3" w:rsidRDefault="00B967A6" w:rsidP="004E7A94">
            <w:pPr>
              <w:spacing w:line="60" w:lineRule="atLeast"/>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K_U04</w:t>
            </w:r>
          </w:p>
        </w:tc>
        <w:tc>
          <w:tcPr>
            <w:tcW w:w="50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E78F2B" w14:textId="77777777" w:rsidR="00B967A6" w:rsidRPr="00B143B3" w:rsidRDefault="00B967A6" w:rsidP="004E7A94">
            <w:pPr>
              <w:spacing w:line="60" w:lineRule="atLeast"/>
              <w:ind w:left="57" w:right="57"/>
              <w:jc w:val="both"/>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przystosować istniejące lub opracować nowe metody i narzędzia do rozwi</w:t>
            </w:r>
            <w:r>
              <w:rPr>
                <w:rFonts w:ascii="Cambria" w:hAnsi="Cambria"/>
                <w:sz w:val="20"/>
                <w:szCs w:val="20"/>
                <w:lang w:eastAsia="de-DE"/>
                <w14:ligatures w14:val="standardContextual"/>
              </w:rPr>
              <w:t>ązywania problemów związanych z </w:t>
            </w:r>
            <w:r w:rsidRPr="00B143B3">
              <w:rPr>
                <w:rFonts w:ascii="Cambria" w:hAnsi="Cambria"/>
                <w:sz w:val="20"/>
                <w:szCs w:val="20"/>
                <w:lang w:eastAsia="de-DE"/>
                <w14:ligatures w14:val="standardContextual"/>
              </w:rPr>
              <w:t>działalnością zawodową nauczyciela/ tłumacza</w:t>
            </w:r>
          </w:p>
        </w:tc>
        <w:tc>
          <w:tcPr>
            <w:tcW w:w="15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6C15D9"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P7U_U </w:t>
            </w:r>
          </w:p>
          <w:p w14:paraId="6A8F0CA2" w14:textId="77777777" w:rsidR="00B967A6" w:rsidRPr="00B143B3" w:rsidRDefault="00B967A6" w:rsidP="004E7A94">
            <w:pPr>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P7S_UW </w:t>
            </w:r>
          </w:p>
        </w:tc>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E484C9"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U</w:t>
            </w:r>
          </w:p>
          <w:p w14:paraId="35C6D602" w14:textId="77777777" w:rsidR="00B967A6" w:rsidRPr="00B143B3" w:rsidRDefault="00B967A6" w:rsidP="004E7A94">
            <w:pPr>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W</w:t>
            </w:r>
          </w:p>
        </w:tc>
        <w:tc>
          <w:tcPr>
            <w:tcW w:w="7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80CCD0A" w14:textId="77777777" w:rsidR="00B967A6" w:rsidRPr="00B143B3" w:rsidRDefault="00B967A6" w:rsidP="004E7A94">
            <w:pPr>
              <w:spacing w:line="60" w:lineRule="atLeast"/>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I.5, I.6 </w:t>
            </w:r>
          </w:p>
        </w:tc>
      </w:tr>
      <w:tr w:rsidR="00B967A6" w:rsidRPr="00B143B3" w14:paraId="70823A32" w14:textId="77777777" w:rsidTr="03A93891">
        <w:trPr>
          <w:trHeight w:val="60"/>
        </w:trPr>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842E0D" w14:textId="77777777" w:rsidR="00B967A6" w:rsidRPr="00B143B3" w:rsidRDefault="00B967A6" w:rsidP="004E7A94">
            <w:pPr>
              <w:spacing w:line="60" w:lineRule="atLeast"/>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K_U05</w:t>
            </w:r>
          </w:p>
        </w:tc>
        <w:tc>
          <w:tcPr>
            <w:tcW w:w="50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E79AC3" w14:textId="77777777" w:rsidR="00B967A6" w:rsidRPr="00B143B3" w:rsidRDefault="00B967A6" w:rsidP="004E7A94">
            <w:pPr>
              <w:spacing w:line="60" w:lineRule="atLeast"/>
              <w:ind w:left="57" w:right="57"/>
              <w:jc w:val="both"/>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wykorzystywać posiadaną wiedzę – formułować i rozwiązywać problemy oraz wykonywać zadania typowe dla działalności zawodowej nauczyciela/ tłumacza</w:t>
            </w:r>
          </w:p>
        </w:tc>
        <w:tc>
          <w:tcPr>
            <w:tcW w:w="15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291636"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P7U_U </w:t>
            </w:r>
          </w:p>
          <w:p w14:paraId="4745FA9F" w14:textId="77777777" w:rsidR="00B967A6" w:rsidRPr="00B143B3" w:rsidRDefault="00B967A6" w:rsidP="004E7A94">
            <w:pPr>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P7S_UW </w:t>
            </w:r>
          </w:p>
        </w:tc>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AC79E8"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U</w:t>
            </w:r>
          </w:p>
          <w:p w14:paraId="0DCD9273" w14:textId="77777777" w:rsidR="00B967A6" w:rsidRPr="00B143B3" w:rsidRDefault="00B967A6" w:rsidP="004E7A94">
            <w:pPr>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W</w:t>
            </w:r>
          </w:p>
        </w:tc>
        <w:tc>
          <w:tcPr>
            <w:tcW w:w="7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77FF1A" w14:textId="77777777" w:rsidR="00B967A6" w:rsidRPr="00B143B3" w:rsidRDefault="00B967A6" w:rsidP="004E7A94">
            <w:pPr>
              <w:spacing w:line="60" w:lineRule="atLeast"/>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I.5, I.6 </w:t>
            </w:r>
          </w:p>
        </w:tc>
      </w:tr>
      <w:tr w:rsidR="00B967A6" w:rsidRPr="00B143B3" w14:paraId="4995FEDA" w14:textId="77777777" w:rsidTr="03A93891">
        <w:trPr>
          <w:trHeight w:val="60"/>
        </w:trPr>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EFF8161" w14:textId="77777777" w:rsidR="00B967A6" w:rsidRPr="00B143B3" w:rsidRDefault="00B967A6" w:rsidP="004E7A94">
            <w:pPr>
              <w:spacing w:line="60" w:lineRule="atLeast"/>
              <w:jc w:val="center"/>
              <w:textAlignment w:val="baseline"/>
              <w:rPr>
                <w:lang w:eastAsia="de-DE"/>
                <w14:ligatures w14:val="standardContextual"/>
              </w:rPr>
            </w:pPr>
            <w:r w:rsidRPr="00B143B3">
              <w:rPr>
                <w:rFonts w:ascii="Cambria" w:hAnsi="Cambria"/>
                <w:sz w:val="20"/>
                <w:szCs w:val="20"/>
                <w:lang w:eastAsia="de-DE"/>
                <w14:ligatures w14:val="standardContextual"/>
              </w:rPr>
              <w:t>K_U06 </w:t>
            </w:r>
          </w:p>
        </w:tc>
        <w:tc>
          <w:tcPr>
            <w:tcW w:w="50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B1351C3" w14:textId="77777777" w:rsidR="00B967A6" w:rsidRPr="00B143B3" w:rsidRDefault="00B967A6" w:rsidP="004E7A94">
            <w:pPr>
              <w:spacing w:line="60" w:lineRule="atLeast"/>
              <w:ind w:left="57" w:right="57"/>
              <w:jc w:val="both"/>
              <w:textAlignment w:val="baseline"/>
              <w:rPr>
                <w:lang w:eastAsia="de-DE"/>
                <w14:ligatures w14:val="standardContextual"/>
              </w:rPr>
            </w:pPr>
            <w:r w:rsidRPr="00B143B3">
              <w:rPr>
                <w:rFonts w:ascii="Cambria" w:hAnsi="Cambria"/>
                <w:sz w:val="20"/>
                <w:szCs w:val="20"/>
                <w:lang w:eastAsia="de-DE"/>
                <w14:ligatures w14:val="standardContextual"/>
              </w:rPr>
              <w:t xml:space="preserve">formułować i testować hipotezy związane z prostymi problemami wdrożeniowymi związanymi z działalnością zawodową nauczyciela/ </w:t>
            </w:r>
            <w:r>
              <w:rPr>
                <w:rFonts w:ascii="Cambria" w:hAnsi="Cambria"/>
                <w:sz w:val="20"/>
                <w:szCs w:val="20"/>
                <w:lang w:eastAsia="de-DE"/>
                <w14:ligatures w14:val="standardContextual"/>
              </w:rPr>
              <w:t>tłumacza, tj. dobierać metody i </w:t>
            </w:r>
            <w:r w:rsidRPr="00B143B3">
              <w:rPr>
                <w:rFonts w:ascii="Cambria" w:hAnsi="Cambria"/>
                <w:sz w:val="20"/>
                <w:szCs w:val="20"/>
                <w:lang w:eastAsia="de-DE"/>
                <w14:ligatures w14:val="standardContextual"/>
              </w:rPr>
              <w:t>narzędzia ich rozwiąz</w:t>
            </w:r>
            <w:r>
              <w:rPr>
                <w:rFonts w:ascii="Cambria" w:hAnsi="Cambria"/>
                <w:sz w:val="20"/>
                <w:szCs w:val="20"/>
                <w:lang w:eastAsia="de-DE"/>
                <w14:ligatures w14:val="standardContextual"/>
              </w:rPr>
              <w:t>ania, syntetyzować różne idee i </w:t>
            </w:r>
            <w:r w:rsidRPr="00B143B3">
              <w:rPr>
                <w:rFonts w:ascii="Cambria" w:hAnsi="Cambria"/>
                <w:sz w:val="20"/>
                <w:szCs w:val="20"/>
                <w:lang w:eastAsia="de-DE"/>
                <w14:ligatures w14:val="standardContextual"/>
              </w:rPr>
              <w:t xml:space="preserve">punkty widzenia </w:t>
            </w:r>
          </w:p>
        </w:tc>
        <w:tc>
          <w:tcPr>
            <w:tcW w:w="15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F34726A"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P7U_U </w:t>
            </w:r>
          </w:p>
          <w:p w14:paraId="4A163EC6" w14:textId="77777777" w:rsidR="00B967A6" w:rsidRPr="00B143B3" w:rsidRDefault="00B967A6" w:rsidP="004E7A94">
            <w:pPr>
              <w:spacing w:line="60" w:lineRule="atLeast"/>
              <w:jc w:val="center"/>
              <w:textAlignment w:val="baseline"/>
              <w:rPr>
                <w:lang w:eastAsia="de-DE"/>
                <w14:ligatures w14:val="standardContextual"/>
              </w:rPr>
            </w:pPr>
            <w:r w:rsidRPr="00B143B3">
              <w:rPr>
                <w:rFonts w:ascii="Cambria" w:hAnsi="Cambria"/>
                <w:sz w:val="20"/>
                <w:szCs w:val="20"/>
                <w:lang w:eastAsia="de-DE"/>
                <w14:ligatures w14:val="standardContextual"/>
              </w:rPr>
              <w:t>P7S_UW </w:t>
            </w:r>
          </w:p>
        </w:tc>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2730BEB"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U</w:t>
            </w:r>
          </w:p>
          <w:p w14:paraId="229D15FB" w14:textId="77777777" w:rsidR="00B967A6" w:rsidRPr="00B143B3" w:rsidRDefault="00B967A6" w:rsidP="004E7A94">
            <w:pPr>
              <w:spacing w:line="60" w:lineRule="atLeast"/>
              <w:jc w:val="center"/>
              <w:textAlignment w:val="baseline"/>
              <w:rPr>
                <w:lang w:eastAsia="de-DE"/>
                <w14:ligatures w14:val="standardContextual"/>
              </w:rPr>
            </w:pPr>
            <w:r w:rsidRPr="00B143B3">
              <w:rPr>
                <w:rFonts w:ascii="Cambria" w:hAnsi="Cambria"/>
                <w:sz w:val="20"/>
                <w:szCs w:val="20"/>
                <w:lang w:eastAsia="de-DE"/>
                <w14:ligatures w14:val="standardContextual"/>
              </w:rPr>
              <w:t>W</w:t>
            </w:r>
          </w:p>
        </w:tc>
        <w:tc>
          <w:tcPr>
            <w:tcW w:w="7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F610F54" w14:textId="77777777" w:rsidR="00B967A6" w:rsidRPr="00B143B3" w:rsidRDefault="00B967A6" w:rsidP="004E7A94">
            <w:pPr>
              <w:spacing w:line="60" w:lineRule="atLeast"/>
              <w:jc w:val="center"/>
              <w:textAlignment w:val="baseline"/>
              <w:rPr>
                <w:lang w:eastAsia="de-DE"/>
                <w14:ligatures w14:val="standardContextual"/>
              </w:rPr>
            </w:pPr>
            <w:r w:rsidRPr="00B143B3">
              <w:rPr>
                <w:rFonts w:ascii="Cambria" w:hAnsi="Cambria"/>
                <w:sz w:val="20"/>
                <w:szCs w:val="20"/>
                <w:lang w:eastAsia="de-DE"/>
                <w14:ligatures w14:val="standardContextual"/>
              </w:rPr>
              <w:t>I.5, I.6 </w:t>
            </w:r>
          </w:p>
        </w:tc>
      </w:tr>
      <w:tr w:rsidR="00B967A6" w:rsidRPr="00B143B3" w14:paraId="4013524E" w14:textId="77777777" w:rsidTr="03A93891">
        <w:trPr>
          <w:trHeight w:val="60"/>
        </w:trPr>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5EDC6C" w14:textId="77777777" w:rsidR="00B967A6" w:rsidRPr="00B143B3" w:rsidRDefault="00B967A6" w:rsidP="004E7A94">
            <w:pPr>
              <w:spacing w:line="60" w:lineRule="atLeast"/>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K_U07</w:t>
            </w:r>
          </w:p>
        </w:tc>
        <w:tc>
          <w:tcPr>
            <w:tcW w:w="50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3ACBF0" w14:textId="77777777" w:rsidR="00B967A6" w:rsidRPr="00B143B3" w:rsidRDefault="00B967A6" w:rsidP="004E7A94">
            <w:pPr>
              <w:spacing w:line="60" w:lineRule="atLeast"/>
              <w:ind w:left="57" w:right="57"/>
              <w:jc w:val="both"/>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 xml:space="preserve">stosować przepisy prawa odnoszące się do instytucji związanych z działalnością zawodową nauczyciela/ tłumacza, w tym prawa autorskiego i związane z zarządzaniem własnością intelektualną; </w:t>
            </w:r>
            <w:r w:rsidRPr="00B143B3">
              <w:rPr>
                <w:rFonts w:ascii="Cambria" w:hAnsi="Cambria" w:cs="Cambria"/>
                <w:sz w:val="20"/>
                <w:szCs w:val="20"/>
                <w14:ligatures w14:val="standardContextual"/>
              </w:rPr>
              <w:t>potrafi stosować zasady bezpieczeństwa i higieny pracy</w:t>
            </w:r>
          </w:p>
        </w:tc>
        <w:tc>
          <w:tcPr>
            <w:tcW w:w="15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AE9294" w14:textId="77777777" w:rsidR="00B967A6" w:rsidRPr="00B143B3" w:rsidRDefault="00B967A6" w:rsidP="004E7A94">
            <w:pPr>
              <w:jc w:val="center"/>
              <w:textAlignment w:val="baseline"/>
              <w:rPr>
                <w:lang w:val="de-DE" w:eastAsia="de-DE"/>
                <w14:ligatures w14:val="standardContextual"/>
              </w:rPr>
            </w:pPr>
            <w:r w:rsidRPr="00B143B3">
              <w:rPr>
                <w:rFonts w:ascii="Cambria" w:hAnsi="Cambria"/>
                <w:sz w:val="20"/>
                <w:szCs w:val="20"/>
                <w:lang w:eastAsia="de-DE"/>
                <w14:ligatures w14:val="standardContextual"/>
              </w:rPr>
              <w:t>P7U_U</w:t>
            </w:r>
            <w:r w:rsidRPr="00B143B3">
              <w:rPr>
                <w:rFonts w:ascii="Cambria" w:hAnsi="Cambria"/>
                <w:sz w:val="20"/>
                <w:szCs w:val="20"/>
                <w:lang w:val="de-DE" w:eastAsia="de-DE"/>
                <w14:ligatures w14:val="standardContextual"/>
              </w:rPr>
              <w:t> </w:t>
            </w:r>
          </w:p>
          <w:p w14:paraId="2A39E9D2" w14:textId="77777777" w:rsidR="00B967A6" w:rsidRPr="00B143B3" w:rsidRDefault="00B967A6" w:rsidP="004E7A94">
            <w:pPr>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P7S_UW</w:t>
            </w:r>
            <w:r w:rsidRPr="00B143B3">
              <w:rPr>
                <w:rFonts w:ascii="Cambria" w:hAnsi="Cambria"/>
                <w:sz w:val="20"/>
                <w:szCs w:val="20"/>
                <w:lang w:val="de-DE" w:eastAsia="de-DE"/>
                <w14:ligatures w14:val="standardContextual"/>
              </w:rPr>
              <w:t> </w:t>
            </w:r>
          </w:p>
        </w:tc>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CBDDA8" w14:textId="77777777" w:rsidR="00B967A6" w:rsidRPr="00B143B3" w:rsidRDefault="00B967A6" w:rsidP="004E7A94">
            <w:pPr>
              <w:jc w:val="center"/>
              <w:textAlignment w:val="baseline"/>
              <w:rPr>
                <w:lang w:val="de-DE" w:eastAsia="de-DE"/>
                <w14:ligatures w14:val="standardContextual"/>
              </w:rPr>
            </w:pPr>
            <w:r w:rsidRPr="00B143B3">
              <w:rPr>
                <w:rFonts w:ascii="Cambria" w:hAnsi="Cambria"/>
                <w:sz w:val="20"/>
                <w:szCs w:val="20"/>
                <w:lang w:eastAsia="de-DE"/>
                <w14:ligatures w14:val="standardContextual"/>
              </w:rPr>
              <w:t>U</w:t>
            </w:r>
          </w:p>
          <w:p w14:paraId="4A032AA1" w14:textId="77777777" w:rsidR="00B967A6" w:rsidRPr="00B143B3" w:rsidRDefault="00B967A6" w:rsidP="004E7A94">
            <w:pPr>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W</w:t>
            </w:r>
          </w:p>
        </w:tc>
        <w:tc>
          <w:tcPr>
            <w:tcW w:w="7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874FF5" w14:textId="77777777" w:rsidR="00B967A6" w:rsidRPr="00B143B3" w:rsidRDefault="00B967A6" w:rsidP="004E7A94">
            <w:pPr>
              <w:spacing w:line="60" w:lineRule="atLeast"/>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I.5, I.6</w:t>
            </w:r>
            <w:r w:rsidRPr="00B143B3">
              <w:rPr>
                <w:rFonts w:ascii="Cambria" w:hAnsi="Cambria"/>
                <w:sz w:val="20"/>
                <w:szCs w:val="20"/>
                <w:lang w:val="de-DE" w:eastAsia="de-DE"/>
                <w14:ligatures w14:val="standardContextual"/>
              </w:rPr>
              <w:t> </w:t>
            </w:r>
          </w:p>
        </w:tc>
      </w:tr>
      <w:tr w:rsidR="00B967A6" w:rsidRPr="00B143B3" w14:paraId="1787EE40" w14:textId="77777777" w:rsidTr="03A93891">
        <w:trPr>
          <w:trHeight w:val="60"/>
        </w:trPr>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0494E2E" w14:textId="77777777" w:rsidR="00B967A6" w:rsidRPr="00B143B3" w:rsidRDefault="00B967A6" w:rsidP="004E7A94">
            <w:pPr>
              <w:spacing w:line="60" w:lineRule="atLeast"/>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K_U08 </w:t>
            </w:r>
          </w:p>
        </w:tc>
        <w:tc>
          <w:tcPr>
            <w:tcW w:w="50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491E5D" w14:textId="77777777" w:rsidR="00B967A6" w:rsidRPr="00B143B3" w:rsidRDefault="00B967A6" w:rsidP="004E7A94">
            <w:pPr>
              <w:spacing w:line="60" w:lineRule="atLeast"/>
              <w:ind w:left="57" w:right="57"/>
              <w:jc w:val="both"/>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komunikować się na tematy specjalistyczne ze zróżnicowanymi kręgami</w:t>
            </w:r>
            <w:r>
              <w:rPr>
                <w:rFonts w:ascii="Cambria" w:hAnsi="Cambria"/>
                <w:sz w:val="20"/>
                <w:szCs w:val="20"/>
                <w:lang w:eastAsia="de-DE"/>
                <w14:ligatures w14:val="standardContextual"/>
              </w:rPr>
              <w:t xml:space="preserve"> odbiorców – ze specjalistami z </w:t>
            </w:r>
            <w:r w:rsidRPr="00B143B3">
              <w:rPr>
                <w:rFonts w:ascii="Cambria" w:hAnsi="Cambria"/>
                <w:sz w:val="20"/>
                <w:szCs w:val="20"/>
                <w:lang w:eastAsia="de-DE"/>
                <w14:ligatures w14:val="standardContextual"/>
              </w:rPr>
              <w:t xml:space="preserve">zakresu językoznawstwa i literaturoznawstwa oraz </w:t>
            </w:r>
            <w:r w:rsidRPr="00B143B3">
              <w:rPr>
                <w:rFonts w:ascii="Cambria" w:hAnsi="Cambria"/>
                <w:spacing w:val="-4"/>
                <w:sz w:val="20"/>
                <w:szCs w:val="20"/>
                <w:lang w:eastAsia="de-DE"/>
                <w14:ligatures w14:val="standardContextual"/>
              </w:rPr>
              <w:t>wybranych nauk społecznych, a także</w:t>
            </w:r>
            <w:r w:rsidRPr="00B143B3">
              <w:rPr>
                <w:rFonts w:ascii="Cambria" w:hAnsi="Cambria"/>
                <w:sz w:val="20"/>
                <w:szCs w:val="20"/>
                <w:lang w:eastAsia="de-DE"/>
                <w14:ligatures w14:val="standardContextual"/>
              </w:rPr>
              <w:t> z niespecjalistami, popularyzując wiedzę o swojej specjalności </w:t>
            </w:r>
          </w:p>
        </w:tc>
        <w:tc>
          <w:tcPr>
            <w:tcW w:w="15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1EC5F4"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P7U_U </w:t>
            </w:r>
          </w:p>
          <w:p w14:paraId="569CF842" w14:textId="77777777" w:rsidR="00B967A6" w:rsidRPr="00B143B3" w:rsidRDefault="00B967A6" w:rsidP="004E7A94">
            <w:pPr>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P7S_UK </w:t>
            </w:r>
          </w:p>
        </w:tc>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ECD4EA"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U</w:t>
            </w:r>
          </w:p>
          <w:p w14:paraId="3EB10626" w14:textId="77777777" w:rsidR="00B967A6" w:rsidRPr="00B143B3" w:rsidRDefault="00B967A6" w:rsidP="004E7A94">
            <w:pPr>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W</w:t>
            </w:r>
          </w:p>
        </w:tc>
        <w:tc>
          <w:tcPr>
            <w:tcW w:w="7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845C449" w14:textId="77777777" w:rsidR="00B967A6" w:rsidRPr="00B143B3" w:rsidRDefault="00B967A6" w:rsidP="004E7A94">
            <w:pPr>
              <w:spacing w:line="60" w:lineRule="atLeast"/>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I.5, I.6 </w:t>
            </w:r>
          </w:p>
        </w:tc>
      </w:tr>
      <w:tr w:rsidR="00B967A6" w:rsidRPr="00B143B3" w14:paraId="152C1D7F" w14:textId="77777777" w:rsidTr="03A93891">
        <w:trPr>
          <w:trHeight w:val="60"/>
        </w:trPr>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CBDCE6" w14:textId="77777777" w:rsidR="00B967A6" w:rsidRPr="00B143B3" w:rsidRDefault="00B967A6" w:rsidP="004E7A94">
            <w:pPr>
              <w:spacing w:line="60" w:lineRule="atLeast"/>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K_U09</w:t>
            </w:r>
          </w:p>
        </w:tc>
        <w:tc>
          <w:tcPr>
            <w:tcW w:w="50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E6409E" w14:textId="77777777" w:rsidR="00B967A6" w:rsidRPr="00B143B3" w:rsidRDefault="00B967A6" w:rsidP="004E7A94">
            <w:pPr>
              <w:spacing w:line="60" w:lineRule="atLeast"/>
              <w:ind w:left="57" w:right="57"/>
              <w:jc w:val="both"/>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 xml:space="preserve">prowadzić debatę w języku wybranej specjalności </w:t>
            </w:r>
            <w:r w:rsidRPr="00B143B3">
              <w:rPr>
                <w:rFonts w:ascii="Cambria" w:hAnsi="Cambria"/>
                <w:spacing w:val="-4"/>
                <w:sz w:val="20"/>
                <w:szCs w:val="20"/>
                <w:lang w:eastAsia="de-DE"/>
                <w14:ligatures w14:val="standardContextual"/>
              </w:rPr>
              <w:t>(angielskim/niemieckim) i w języku polskim, dotyczącą</w:t>
            </w:r>
            <w:r w:rsidRPr="00B143B3">
              <w:rPr>
                <w:rFonts w:ascii="Cambria" w:hAnsi="Cambria"/>
                <w:sz w:val="20"/>
                <w:szCs w:val="20"/>
                <w:lang w:eastAsia="de-DE"/>
                <w14:ligatures w14:val="standardContextual"/>
              </w:rPr>
              <w:t xml:space="preserve"> złożonych problemów literaturoznawczych i językoznawczych oraz z zakresu wybranych nauk społecznych, formułując wnioski oraz tworząc syntetyczne podsumowania poglądów różnych autorów  </w:t>
            </w:r>
          </w:p>
        </w:tc>
        <w:tc>
          <w:tcPr>
            <w:tcW w:w="15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49B7CE"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P7U_U </w:t>
            </w:r>
          </w:p>
          <w:p w14:paraId="161D1B7A" w14:textId="77777777" w:rsidR="00B967A6" w:rsidRPr="00B143B3" w:rsidRDefault="00B967A6" w:rsidP="004E7A94">
            <w:pPr>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P7S_UK </w:t>
            </w:r>
          </w:p>
        </w:tc>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B3CF4A"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U</w:t>
            </w:r>
          </w:p>
          <w:p w14:paraId="0E243E06" w14:textId="77777777" w:rsidR="00B967A6" w:rsidRPr="00B143B3" w:rsidRDefault="00B967A6" w:rsidP="004E7A94">
            <w:pPr>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W</w:t>
            </w:r>
          </w:p>
        </w:tc>
        <w:tc>
          <w:tcPr>
            <w:tcW w:w="7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6C34A3" w14:textId="77777777" w:rsidR="00B967A6" w:rsidRPr="00B143B3" w:rsidRDefault="00B967A6" w:rsidP="004E7A94">
            <w:pPr>
              <w:spacing w:line="60" w:lineRule="atLeast"/>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I.5, I.6 </w:t>
            </w:r>
          </w:p>
        </w:tc>
      </w:tr>
      <w:tr w:rsidR="00B967A6" w:rsidRPr="00B143B3" w14:paraId="79F60630" w14:textId="77777777" w:rsidTr="03A93891">
        <w:trPr>
          <w:trHeight w:val="60"/>
        </w:trPr>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74412A" w14:textId="77777777" w:rsidR="00B967A6" w:rsidRPr="00B143B3" w:rsidRDefault="00B967A6" w:rsidP="004E7A94">
            <w:pPr>
              <w:spacing w:line="60" w:lineRule="atLeast"/>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K_U10 </w:t>
            </w:r>
          </w:p>
        </w:tc>
        <w:tc>
          <w:tcPr>
            <w:tcW w:w="50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F4D2A7" w14:textId="77777777" w:rsidR="00B967A6" w:rsidRPr="00B143B3" w:rsidRDefault="00B967A6" w:rsidP="004E7A94">
            <w:pPr>
              <w:spacing w:line="60" w:lineRule="atLeast"/>
              <w:ind w:left="57" w:right="57"/>
              <w:jc w:val="both"/>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posługiwać się językiem wybranej specjalności (angielskim/niemieckim) zgodne z wymaganiami określonymi dla poziomu C2 Europejskiego Systemu Opisu Kształcenia Językowego </w:t>
            </w:r>
          </w:p>
        </w:tc>
        <w:tc>
          <w:tcPr>
            <w:tcW w:w="15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424E2D"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P7U_U </w:t>
            </w:r>
          </w:p>
          <w:p w14:paraId="37BDD16A" w14:textId="77777777" w:rsidR="00B967A6" w:rsidRPr="00B143B3" w:rsidRDefault="00B967A6" w:rsidP="004E7A94">
            <w:pPr>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P7S_UK </w:t>
            </w:r>
          </w:p>
        </w:tc>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17AAC6"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U</w:t>
            </w:r>
          </w:p>
          <w:p w14:paraId="0EFF2A8D" w14:textId="77777777" w:rsidR="00B967A6" w:rsidRPr="00B143B3" w:rsidRDefault="00B967A6" w:rsidP="004E7A94">
            <w:pPr>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W</w:t>
            </w:r>
          </w:p>
        </w:tc>
        <w:tc>
          <w:tcPr>
            <w:tcW w:w="7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1014AC" w14:textId="77777777" w:rsidR="00B967A6" w:rsidRPr="00B143B3" w:rsidRDefault="00B967A6" w:rsidP="004E7A94">
            <w:pPr>
              <w:spacing w:line="60" w:lineRule="atLeast"/>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I.5 </w:t>
            </w:r>
          </w:p>
        </w:tc>
      </w:tr>
      <w:tr w:rsidR="00B967A6" w:rsidRPr="00B143B3" w14:paraId="1AC0D13B" w14:textId="77777777" w:rsidTr="03A93891">
        <w:trPr>
          <w:trHeight w:val="60"/>
        </w:trPr>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585B71" w14:textId="77777777" w:rsidR="00B967A6" w:rsidRPr="00B143B3" w:rsidRDefault="00B967A6" w:rsidP="004E7A94">
            <w:pPr>
              <w:spacing w:line="60" w:lineRule="atLeast"/>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K_U11</w:t>
            </w:r>
          </w:p>
        </w:tc>
        <w:tc>
          <w:tcPr>
            <w:tcW w:w="50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B8EF91" w14:textId="77777777" w:rsidR="00B967A6" w:rsidRPr="00B143B3" w:rsidRDefault="00B967A6" w:rsidP="004E7A94">
            <w:pPr>
              <w:spacing w:line="60" w:lineRule="atLeast"/>
              <w:ind w:left="57" w:right="57"/>
              <w:jc w:val="both"/>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posługiwać się językiem obcym (tj. językiem  wybranego lektoratu) zgodne z wymaganiami określonymi dla poziomu B2+ Europejskiego Systemu Opisu Kształcenia Językowego</w:t>
            </w:r>
          </w:p>
        </w:tc>
        <w:tc>
          <w:tcPr>
            <w:tcW w:w="15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CB6EB6"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P7U_U </w:t>
            </w:r>
          </w:p>
          <w:p w14:paraId="4262F836" w14:textId="77777777" w:rsidR="00B967A6" w:rsidRPr="00B143B3" w:rsidRDefault="00B967A6" w:rsidP="004E7A94">
            <w:pPr>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P7S_UK </w:t>
            </w:r>
          </w:p>
        </w:tc>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D8FD04"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U</w:t>
            </w:r>
          </w:p>
          <w:p w14:paraId="446F74A5" w14:textId="77777777" w:rsidR="00B967A6" w:rsidRPr="00B143B3" w:rsidRDefault="00B967A6" w:rsidP="004E7A94">
            <w:pPr>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W</w:t>
            </w:r>
          </w:p>
        </w:tc>
        <w:tc>
          <w:tcPr>
            <w:tcW w:w="7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DAB0E4" w14:textId="77777777" w:rsidR="00B967A6" w:rsidRPr="00B143B3" w:rsidRDefault="00B967A6" w:rsidP="004E7A94">
            <w:pPr>
              <w:spacing w:line="60" w:lineRule="atLeast"/>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I.5 </w:t>
            </w:r>
          </w:p>
        </w:tc>
      </w:tr>
      <w:tr w:rsidR="00B967A6" w:rsidRPr="00B143B3" w14:paraId="398CDF4A" w14:textId="77777777" w:rsidTr="03A93891">
        <w:trPr>
          <w:trHeight w:val="60"/>
        </w:trPr>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2772F7" w14:textId="77777777" w:rsidR="00B967A6" w:rsidRPr="00B143B3" w:rsidRDefault="00B967A6" w:rsidP="004E7A94">
            <w:pPr>
              <w:spacing w:line="60" w:lineRule="atLeast"/>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K_U12</w:t>
            </w:r>
          </w:p>
        </w:tc>
        <w:tc>
          <w:tcPr>
            <w:tcW w:w="50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7256DA" w14:textId="77777777" w:rsidR="00B967A6" w:rsidRPr="00B143B3" w:rsidRDefault="00B967A6" w:rsidP="004E7A94">
            <w:pPr>
              <w:spacing w:line="60" w:lineRule="atLeast"/>
              <w:ind w:left="57" w:right="57"/>
              <w:jc w:val="both"/>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 xml:space="preserve">kierować pracą zespołu w ramach realizacji zadań związanych z działalnością zawodową nauczyciela/ tłumacza </w:t>
            </w:r>
          </w:p>
        </w:tc>
        <w:tc>
          <w:tcPr>
            <w:tcW w:w="15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7AE368"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P7U_U </w:t>
            </w:r>
          </w:p>
          <w:p w14:paraId="0C72CA27" w14:textId="77777777" w:rsidR="00B967A6" w:rsidRPr="00B143B3" w:rsidRDefault="00B967A6" w:rsidP="004E7A94">
            <w:pPr>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P7S_UO </w:t>
            </w:r>
          </w:p>
        </w:tc>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C1E494"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U</w:t>
            </w:r>
          </w:p>
          <w:p w14:paraId="6B6AD442" w14:textId="77777777" w:rsidR="00B967A6" w:rsidRPr="00B143B3" w:rsidRDefault="00B967A6" w:rsidP="004E7A94">
            <w:pPr>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W</w:t>
            </w:r>
          </w:p>
        </w:tc>
        <w:tc>
          <w:tcPr>
            <w:tcW w:w="7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5DE7A7" w14:textId="77777777" w:rsidR="00B967A6" w:rsidRPr="00B143B3" w:rsidRDefault="00B967A6" w:rsidP="004E7A94">
            <w:pPr>
              <w:spacing w:line="60" w:lineRule="atLeast"/>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I.5, I.6 </w:t>
            </w:r>
          </w:p>
        </w:tc>
      </w:tr>
      <w:tr w:rsidR="00B967A6" w:rsidRPr="00B143B3" w14:paraId="5370E84E" w14:textId="77777777" w:rsidTr="03A93891">
        <w:trPr>
          <w:trHeight w:val="60"/>
        </w:trPr>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5EE9D4" w14:textId="77777777" w:rsidR="00B967A6" w:rsidRPr="00B143B3" w:rsidRDefault="00B967A6" w:rsidP="004E7A94">
            <w:pPr>
              <w:spacing w:line="60" w:lineRule="atLeast"/>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K_U13</w:t>
            </w:r>
          </w:p>
        </w:tc>
        <w:tc>
          <w:tcPr>
            <w:tcW w:w="50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3D62F4" w14:textId="77777777" w:rsidR="00B967A6" w:rsidRPr="00B143B3" w:rsidRDefault="00B967A6" w:rsidP="004E7A94">
            <w:pPr>
              <w:spacing w:line="60" w:lineRule="atLeast"/>
              <w:ind w:left="57" w:right="57"/>
              <w:jc w:val="both"/>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współdziałać z innymi osobami w ramach prac zespołowych i podejm</w:t>
            </w:r>
            <w:r>
              <w:rPr>
                <w:rFonts w:ascii="Cambria" w:hAnsi="Cambria"/>
                <w:sz w:val="20"/>
                <w:szCs w:val="20"/>
                <w:lang w:eastAsia="de-DE"/>
                <w14:ligatures w14:val="standardContextual"/>
              </w:rPr>
              <w:t>ować wiodącą rolę w zespołach w </w:t>
            </w:r>
            <w:r w:rsidRPr="00B143B3">
              <w:rPr>
                <w:rFonts w:ascii="Cambria" w:hAnsi="Cambria"/>
                <w:sz w:val="20"/>
                <w:szCs w:val="20"/>
                <w:lang w:eastAsia="de-DE"/>
                <w14:ligatures w14:val="standardContextual"/>
              </w:rPr>
              <w:t>ramach realizacji zadań związanych z działalnością zawodową nauczyciela/ tłumacza</w:t>
            </w:r>
          </w:p>
        </w:tc>
        <w:tc>
          <w:tcPr>
            <w:tcW w:w="15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09E4B6"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P7U_U </w:t>
            </w:r>
          </w:p>
          <w:p w14:paraId="7C97EB30" w14:textId="77777777" w:rsidR="00B967A6" w:rsidRPr="00B143B3" w:rsidRDefault="00B967A6" w:rsidP="004E7A94">
            <w:pPr>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P7S_UO </w:t>
            </w:r>
          </w:p>
        </w:tc>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267ECE"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U</w:t>
            </w:r>
          </w:p>
          <w:p w14:paraId="3EDB941B" w14:textId="77777777" w:rsidR="00B967A6" w:rsidRPr="00B143B3" w:rsidRDefault="00B967A6" w:rsidP="004E7A94">
            <w:pPr>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W</w:t>
            </w:r>
          </w:p>
        </w:tc>
        <w:tc>
          <w:tcPr>
            <w:tcW w:w="7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CD9F9C" w14:textId="77777777" w:rsidR="00B967A6" w:rsidRPr="00B143B3" w:rsidRDefault="00B967A6" w:rsidP="004E7A94">
            <w:pPr>
              <w:spacing w:line="60" w:lineRule="atLeast"/>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I.5, I.6 </w:t>
            </w:r>
          </w:p>
        </w:tc>
      </w:tr>
      <w:tr w:rsidR="00B967A6" w:rsidRPr="00B143B3" w14:paraId="10B5DB1A" w14:textId="77777777" w:rsidTr="03A93891">
        <w:trPr>
          <w:trHeight w:val="60"/>
        </w:trPr>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D8CE0DD" w14:textId="77777777" w:rsidR="00B967A6" w:rsidRPr="00B143B3" w:rsidRDefault="00B967A6" w:rsidP="004E7A94">
            <w:pPr>
              <w:spacing w:line="60" w:lineRule="atLeast"/>
              <w:jc w:val="center"/>
              <w:textAlignment w:val="baseline"/>
              <w:rPr>
                <w:lang w:eastAsia="de-DE"/>
                <w14:ligatures w14:val="standardContextual"/>
              </w:rPr>
            </w:pPr>
            <w:r w:rsidRPr="00B143B3">
              <w:rPr>
                <w:rFonts w:ascii="Cambria" w:hAnsi="Cambria"/>
                <w:sz w:val="20"/>
                <w:szCs w:val="20"/>
                <w:lang w:eastAsia="de-DE"/>
                <w14:ligatures w14:val="standardContextual"/>
              </w:rPr>
              <w:t>K_U14</w:t>
            </w:r>
          </w:p>
        </w:tc>
        <w:tc>
          <w:tcPr>
            <w:tcW w:w="50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09B40AD" w14:textId="77777777" w:rsidR="00B967A6" w:rsidRPr="00B143B3" w:rsidRDefault="00B967A6" w:rsidP="004E7A94">
            <w:pPr>
              <w:spacing w:line="60" w:lineRule="atLeast"/>
              <w:ind w:left="57" w:right="57"/>
              <w:jc w:val="both"/>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samodzielnie planować i realizować własne uczenie się przez całe życie i ukierunkowywać innych w tym zakresie</w:t>
            </w:r>
          </w:p>
          <w:p w14:paraId="2F0CDDC7" w14:textId="77777777" w:rsidR="00B967A6" w:rsidRPr="00B143B3" w:rsidRDefault="00B967A6" w:rsidP="004E7A94">
            <w:pPr>
              <w:spacing w:line="60" w:lineRule="atLeast"/>
              <w:ind w:left="57" w:right="57"/>
              <w:jc w:val="both"/>
              <w:textAlignment w:val="baseline"/>
              <w:rPr>
                <w:lang w:eastAsia="de-DE"/>
                <w14:ligatures w14:val="standardContextual"/>
              </w:rPr>
            </w:pPr>
          </w:p>
        </w:tc>
        <w:tc>
          <w:tcPr>
            <w:tcW w:w="151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BA4E639"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P7U_U </w:t>
            </w:r>
          </w:p>
          <w:p w14:paraId="2020E4C3" w14:textId="77777777" w:rsidR="00B967A6" w:rsidRPr="00B143B3" w:rsidRDefault="00B967A6" w:rsidP="004E7A94">
            <w:pPr>
              <w:spacing w:line="60" w:lineRule="atLeast"/>
              <w:jc w:val="center"/>
              <w:textAlignment w:val="baseline"/>
              <w:rPr>
                <w:lang w:eastAsia="de-DE"/>
                <w14:ligatures w14:val="standardContextual"/>
              </w:rPr>
            </w:pPr>
            <w:r w:rsidRPr="00B143B3">
              <w:rPr>
                <w:rFonts w:ascii="Cambria" w:hAnsi="Cambria"/>
                <w:sz w:val="20"/>
                <w:szCs w:val="20"/>
                <w:lang w:eastAsia="de-DE"/>
                <w14:ligatures w14:val="standardContextual"/>
              </w:rPr>
              <w:t>P7S_UU </w:t>
            </w:r>
          </w:p>
        </w:tc>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8F4CE54"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U </w:t>
            </w:r>
          </w:p>
          <w:p w14:paraId="529C3CEA"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W</w:t>
            </w:r>
          </w:p>
        </w:tc>
        <w:tc>
          <w:tcPr>
            <w:tcW w:w="7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ED9B306" w14:textId="77777777" w:rsidR="00B967A6" w:rsidRPr="00B143B3" w:rsidRDefault="00B967A6" w:rsidP="004E7A94">
            <w:pPr>
              <w:spacing w:line="60" w:lineRule="atLeast"/>
              <w:jc w:val="center"/>
              <w:textAlignment w:val="baseline"/>
              <w:rPr>
                <w:lang w:eastAsia="de-DE"/>
                <w14:ligatures w14:val="standardContextual"/>
              </w:rPr>
            </w:pPr>
            <w:r w:rsidRPr="00B143B3">
              <w:rPr>
                <w:rFonts w:ascii="Cambria" w:hAnsi="Cambria"/>
                <w:sz w:val="20"/>
                <w:szCs w:val="20"/>
                <w:lang w:eastAsia="de-DE"/>
                <w14:ligatures w14:val="standardContextual"/>
              </w:rPr>
              <w:t>I.5, I.6 </w:t>
            </w:r>
          </w:p>
        </w:tc>
      </w:tr>
      <w:tr w:rsidR="00B967A6" w:rsidRPr="00B143B3" w14:paraId="2FEE5B80" w14:textId="77777777" w:rsidTr="03A93891">
        <w:trPr>
          <w:trHeight w:val="345"/>
        </w:trPr>
        <w:tc>
          <w:tcPr>
            <w:tcW w:w="9340"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BA339D5" w14:textId="77777777" w:rsidR="00B967A6" w:rsidRPr="00B143B3" w:rsidRDefault="00B967A6" w:rsidP="004E7A94">
            <w:pPr>
              <w:spacing w:before="120" w:after="120"/>
              <w:jc w:val="center"/>
              <w:textAlignment w:val="baseline"/>
              <w:rPr>
                <w:lang w:eastAsia="de-DE"/>
                <w14:ligatures w14:val="standardContextual"/>
              </w:rPr>
            </w:pPr>
            <w:r w:rsidRPr="00B143B3">
              <w:rPr>
                <w:rFonts w:ascii="Cambria" w:hAnsi="Cambria"/>
                <w:b/>
                <w:bCs/>
                <w:sz w:val="20"/>
                <w:szCs w:val="20"/>
                <w:lang w:eastAsia="de-DE"/>
                <w14:ligatures w14:val="standardContextual"/>
              </w:rPr>
              <w:t>KOMPETENCJE SPOŁECZNE: absolwent jest gotów do</w:t>
            </w:r>
            <w:r w:rsidRPr="00B143B3">
              <w:rPr>
                <w:rFonts w:ascii="Cambria" w:hAnsi="Cambria"/>
                <w:sz w:val="20"/>
                <w:szCs w:val="20"/>
                <w:lang w:eastAsia="de-DE"/>
                <w14:ligatures w14:val="standardContextual"/>
              </w:rPr>
              <w:t> </w:t>
            </w:r>
          </w:p>
        </w:tc>
      </w:tr>
      <w:tr w:rsidR="00B967A6" w:rsidRPr="00B143B3" w14:paraId="0AD4D889" w14:textId="77777777" w:rsidTr="03A93891">
        <w:trPr>
          <w:trHeight w:val="44"/>
        </w:trPr>
        <w:tc>
          <w:tcPr>
            <w:tcW w:w="1017" w:type="dxa"/>
            <w:tcBorders>
              <w:top w:val="single" w:sz="6" w:space="0" w:color="auto"/>
              <w:left w:val="single" w:sz="6" w:space="0" w:color="auto"/>
              <w:bottom w:val="single" w:sz="6" w:space="0" w:color="auto"/>
              <w:right w:val="single" w:sz="6" w:space="0" w:color="auto"/>
            </w:tcBorders>
            <w:vAlign w:val="center"/>
            <w:hideMark/>
          </w:tcPr>
          <w:p w14:paraId="6638FD0A"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K_K01 </w:t>
            </w:r>
          </w:p>
        </w:tc>
        <w:tc>
          <w:tcPr>
            <w:tcW w:w="5094" w:type="dxa"/>
            <w:tcBorders>
              <w:top w:val="single" w:sz="6" w:space="0" w:color="auto"/>
              <w:left w:val="single" w:sz="6" w:space="0" w:color="auto"/>
              <w:bottom w:val="single" w:sz="6" w:space="0" w:color="auto"/>
              <w:right w:val="single" w:sz="6" w:space="0" w:color="auto"/>
            </w:tcBorders>
            <w:vAlign w:val="center"/>
            <w:hideMark/>
          </w:tcPr>
          <w:p w14:paraId="335043AC" w14:textId="77777777" w:rsidR="00B967A6" w:rsidRPr="00B143B3" w:rsidRDefault="00B967A6" w:rsidP="004E7A94">
            <w:pPr>
              <w:ind w:left="57" w:right="57"/>
              <w:jc w:val="both"/>
              <w:textAlignment w:val="baseline"/>
              <w:rPr>
                <w:lang w:eastAsia="de-DE"/>
                <w14:ligatures w14:val="standardContextual"/>
              </w:rPr>
            </w:pPr>
            <w:r w:rsidRPr="00B143B3">
              <w:rPr>
                <w:rFonts w:ascii="Cambria" w:hAnsi="Cambria"/>
                <w:sz w:val="20"/>
                <w:szCs w:val="20"/>
                <w:lang w:eastAsia="de-DE"/>
                <w14:ligatures w14:val="standardContextual"/>
              </w:rPr>
              <w:t xml:space="preserve">krytycznej oceny posiadanej wiedzy i odbieranych treści </w:t>
            </w:r>
          </w:p>
        </w:tc>
        <w:tc>
          <w:tcPr>
            <w:tcW w:w="1519" w:type="dxa"/>
            <w:tcBorders>
              <w:top w:val="single" w:sz="6" w:space="0" w:color="auto"/>
              <w:left w:val="single" w:sz="6" w:space="0" w:color="auto"/>
              <w:bottom w:val="single" w:sz="6" w:space="0" w:color="auto"/>
              <w:right w:val="single" w:sz="6" w:space="0" w:color="auto"/>
            </w:tcBorders>
            <w:vAlign w:val="center"/>
            <w:hideMark/>
          </w:tcPr>
          <w:p w14:paraId="2940EB90"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P7U_K </w:t>
            </w:r>
          </w:p>
          <w:p w14:paraId="3A99B121"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P7S_KK </w:t>
            </w:r>
          </w:p>
        </w:tc>
        <w:tc>
          <w:tcPr>
            <w:tcW w:w="985" w:type="dxa"/>
            <w:tcBorders>
              <w:top w:val="single" w:sz="6" w:space="0" w:color="auto"/>
              <w:left w:val="single" w:sz="6" w:space="0" w:color="auto"/>
              <w:bottom w:val="single" w:sz="6" w:space="0" w:color="auto"/>
              <w:right w:val="single" w:sz="6" w:space="0" w:color="auto"/>
            </w:tcBorders>
            <w:vAlign w:val="center"/>
            <w:hideMark/>
          </w:tcPr>
          <w:p w14:paraId="352D1335"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U</w:t>
            </w:r>
          </w:p>
          <w:p w14:paraId="1D46B864"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W</w:t>
            </w:r>
          </w:p>
        </w:tc>
        <w:tc>
          <w:tcPr>
            <w:tcW w:w="721" w:type="dxa"/>
            <w:tcBorders>
              <w:top w:val="single" w:sz="6" w:space="0" w:color="auto"/>
              <w:left w:val="single" w:sz="6" w:space="0" w:color="auto"/>
              <w:bottom w:val="single" w:sz="6" w:space="0" w:color="auto"/>
              <w:right w:val="single" w:sz="6" w:space="0" w:color="auto"/>
            </w:tcBorders>
            <w:vAlign w:val="center"/>
            <w:hideMark/>
          </w:tcPr>
          <w:p w14:paraId="3D1C8987"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I.5, I.6 </w:t>
            </w:r>
          </w:p>
        </w:tc>
      </w:tr>
      <w:tr w:rsidR="00B967A6" w:rsidRPr="00B143B3" w14:paraId="403ACB7E" w14:textId="77777777" w:rsidTr="03A93891">
        <w:trPr>
          <w:trHeight w:val="345"/>
        </w:trPr>
        <w:tc>
          <w:tcPr>
            <w:tcW w:w="1017" w:type="dxa"/>
            <w:tcBorders>
              <w:top w:val="single" w:sz="6" w:space="0" w:color="auto"/>
              <w:left w:val="single" w:sz="6" w:space="0" w:color="auto"/>
              <w:bottom w:val="single" w:sz="6" w:space="0" w:color="auto"/>
              <w:right w:val="single" w:sz="6" w:space="0" w:color="auto"/>
            </w:tcBorders>
            <w:vAlign w:val="center"/>
          </w:tcPr>
          <w:p w14:paraId="2283C71A" w14:textId="77777777" w:rsidR="00B967A6" w:rsidRPr="00B143B3" w:rsidRDefault="00B967A6" w:rsidP="004E7A94">
            <w:pPr>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K_K02</w:t>
            </w:r>
          </w:p>
        </w:tc>
        <w:tc>
          <w:tcPr>
            <w:tcW w:w="5094" w:type="dxa"/>
            <w:tcBorders>
              <w:top w:val="single" w:sz="6" w:space="0" w:color="auto"/>
              <w:left w:val="single" w:sz="6" w:space="0" w:color="auto"/>
              <w:bottom w:val="single" w:sz="6" w:space="0" w:color="auto"/>
              <w:right w:val="single" w:sz="6" w:space="0" w:color="auto"/>
            </w:tcBorders>
            <w:vAlign w:val="center"/>
          </w:tcPr>
          <w:p w14:paraId="347A074A" w14:textId="77777777" w:rsidR="00B967A6" w:rsidRPr="00B143B3" w:rsidRDefault="00B967A6" w:rsidP="004E7A94">
            <w:pPr>
              <w:ind w:left="57" w:right="57"/>
              <w:jc w:val="both"/>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uznawania znaczenia wiedzy w rozwiązywaniu problemów poznawczych i praktycznych</w:t>
            </w:r>
          </w:p>
        </w:tc>
        <w:tc>
          <w:tcPr>
            <w:tcW w:w="1519" w:type="dxa"/>
            <w:tcBorders>
              <w:top w:val="single" w:sz="6" w:space="0" w:color="auto"/>
              <w:left w:val="single" w:sz="6" w:space="0" w:color="auto"/>
              <w:bottom w:val="single" w:sz="6" w:space="0" w:color="auto"/>
              <w:right w:val="single" w:sz="6" w:space="0" w:color="auto"/>
            </w:tcBorders>
            <w:vAlign w:val="center"/>
          </w:tcPr>
          <w:p w14:paraId="4876695D"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P7U_K </w:t>
            </w:r>
          </w:p>
          <w:p w14:paraId="01B4F991" w14:textId="77777777" w:rsidR="00B967A6" w:rsidRPr="00B143B3" w:rsidRDefault="00B967A6" w:rsidP="004E7A94">
            <w:pPr>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P7S_KK </w:t>
            </w:r>
          </w:p>
        </w:tc>
        <w:tc>
          <w:tcPr>
            <w:tcW w:w="985" w:type="dxa"/>
            <w:tcBorders>
              <w:top w:val="single" w:sz="6" w:space="0" w:color="auto"/>
              <w:left w:val="single" w:sz="6" w:space="0" w:color="auto"/>
              <w:bottom w:val="single" w:sz="6" w:space="0" w:color="auto"/>
              <w:right w:val="single" w:sz="6" w:space="0" w:color="auto"/>
            </w:tcBorders>
            <w:vAlign w:val="center"/>
          </w:tcPr>
          <w:p w14:paraId="16D6EEEB"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U</w:t>
            </w:r>
          </w:p>
          <w:p w14:paraId="4E986C8A" w14:textId="77777777" w:rsidR="00B967A6" w:rsidRPr="00B143B3" w:rsidRDefault="00B967A6" w:rsidP="004E7A94">
            <w:pPr>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W</w:t>
            </w:r>
          </w:p>
        </w:tc>
        <w:tc>
          <w:tcPr>
            <w:tcW w:w="721" w:type="dxa"/>
            <w:tcBorders>
              <w:top w:val="single" w:sz="6" w:space="0" w:color="auto"/>
              <w:left w:val="single" w:sz="6" w:space="0" w:color="auto"/>
              <w:bottom w:val="single" w:sz="6" w:space="0" w:color="auto"/>
              <w:right w:val="single" w:sz="6" w:space="0" w:color="auto"/>
            </w:tcBorders>
            <w:vAlign w:val="center"/>
          </w:tcPr>
          <w:p w14:paraId="4888B955" w14:textId="77777777" w:rsidR="00B967A6" w:rsidRPr="00B143B3" w:rsidRDefault="00B967A6" w:rsidP="004E7A94">
            <w:pPr>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I.5, I.6 </w:t>
            </w:r>
          </w:p>
        </w:tc>
      </w:tr>
      <w:tr w:rsidR="00B967A6" w:rsidRPr="00B143B3" w14:paraId="476A491E" w14:textId="77777777" w:rsidTr="03A93891">
        <w:trPr>
          <w:trHeight w:val="345"/>
        </w:trPr>
        <w:tc>
          <w:tcPr>
            <w:tcW w:w="1017" w:type="dxa"/>
            <w:tcBorders>
              <w:top w:val="single" w:sz="6" w:space="0" w:color="auto"/>
              <w:left w:val="single" w:sz="6" w:space="0" w:color="auto"/>
              <w:bottom w:val="single" w:sz="6" w:space="0" w:color="auto"/>
              <w:right w:val="single" w:sz="6" w:space="0" w:color="auto"/>
            </w:tcBorders>
            <w:vAlign w:val="center"/>
          </w:tcPr>
          <w:p w14:paraId="2A9D83E8" w14:textId="77777777" w:rsidR="00B967A6" w:rsidRPr="00B143B3" w:rsidRDefault="00B967A6" w:rsidP="004E7A94">
            <w:pPr>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K_K03</w:t>
            </w:r>
            <w:r w:rsidRPr="00B143B3">
              <w:rPr>
                <w:rFonts w:ascii="Cambria" w:hAnsi="Cambria"/>
                <w:sz w:val="20"/>
                <w:szCs w:val="20"/>
                <w:lang w:val="de-DE" w:eastAsia="de-DE"/>
                <w14:ligatures w14:val="standardContextual"/>
              </w:rPr>
              <w:t> </w:t>
            </w:r>
          </w:p>
        </w:tc>
        <w:tc>
          <w:tcPr>
            <w:tcW w:w="5094" w:type="dxa"/>
            <w:tcBorders>
              <w:top w:val="single" w:sz="6" w:space="0" w:color="auto"/>
              <w:left w:val="single" w:sz="6" w:space="0" w:color="auto"/>
              <w:bottom w:val="single" w:sz="6" w:space="0" w:color="auto"/>
              <w:right w:val="single" w:sz="6" w:space="0" w:color="auto"/>
            </w:tcBorders>
            <w:vAlign w:val="center"/>
          </w:tcPr>
          <w:p w14:paraId="77DA1AAB" w14:textId="77777777" w:rsidR="00B967A6" w:rsidRPr="00B143B3" w:rsidRDefault="00B967A6" w:rsidP="004E7A94">
            <w:pPr>
              <w:ind w:left="57" w:right="57"/>
              <w:jc w:val="both"/>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zasięgania opinii ekspertów z zakresu studiowanej specjalności w przypadku trudności z samodzielnym rozwiązaniem problemu – w kontakcie bezpośrednim (w tym z wykładowcami) lub pośrednim (tj. zapoznanie się ze stanowiskiem ekspertów wyrażonym w formie pisemnej lub przekazanym za pomocą technik informacyjno-komunikacyjnych)</w:t>
            </w:r>
          </w:p>
        </w:tc>
        <w:tc>
          <w:tcPr>
            <w:tcW w:w="1519" w:type="dxa"/>
            <w:tcBorders>
              <w:top w:val="single" w:sz="6" w:space="0" w:color="auto"/>
              <w:left w:val="single" w:sz="6" w:space="0" w:color="auto"/>
              <w:bottom w:val="single" w:sz="6" w:space="0" w:color="auto"/>
              <w:right w:val="single" w:sz="6" w:space="0" w:color="auto"/>
            </w:tcBorders>
            <w:vAlign w:val="center"/>
          </w:tcPr>
          <w:p w14:paraId="053E0597"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P7U_K </w:t>
            </w:r>
          </w:p>
          <w:p w14:paraId="376921E3" w14:textId="77777777" w:rsidR="00B967A6" w:rsidRPr="00B143B3" w:rsidRDefault="00B967A6" w:rsidP="004E7A94">
            <w:pPr>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P7S_KK </w:t>
            </w:r>
          </w:p>
        </w:tc>
        <w:tc>
          <w:tcPr>
            <w:tcW w:w="985" w:type="dxa"/>
            <w:tcBorders>
              <w:top w:val="single" w:sz="6" w:space="0" w:color="auto"/>
              <w:left w:val="single" w:sz="6" w:space="0" w:color="auto"/>
              <w:bottom w:val="single" w:sz="6" w:space="0" w:color="auto"/>
              <w:right w:val="single" w:sz="6" w:space="0" w:color="auto"/>
            </w:tcBorders>
            <w:vAlign w:val="center"/>
          </w:tcPr>
          <w:p w14:paraId="5745C580"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U</w:t>
            </w:r>
          </w:p>
          <w:p w14:paraId="2AB696A5" w14:textId="77777777" w:rsidR="00B967A6" w:rsidRPr="00B143B3" w:rsidRDefault="00B967A6" w:rsidP="004E7A94">
            <w:pPr>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W</w:t>
            </w:r>
          </w:p>
        </w:tc>
        <w:tc>
          <w:tcPr>
            <w:tcW w:w="721" w:type="dxa"/>
            <w:tcBorders>
              <w:top w:val="single" w:sz="6" w:space="0" w:color="auto"/>
              <w:left w:val="single" w:sz="6" w:space="0" w:color="auto"/>
              <w:bottom w:val="single" w:sz="6" w:space="0" w:color="auto"/>
              <w:right w:val="single" w:sz="6" w:space="0" w:color="auto"/>
            </w:tcBorders>
            <w:vAlign w:val="center"/>
          </w:tcPr>
          <w:p w14:paraId="39BDF4EF" w14:textId="77777777" w:rsidR="00B967A6" w:rsidRPr="00B143B3" w:rsidRDefault="00B967A6" w:rsidP="004E7A94">
            <w:pPr>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I.5, I.6 </w:t>
            </w:r>
          </w:p>
        </w:tc>
      </w:tr>
      <w:tr w:rsidR="00B967A6" w:rsidRPr="00B143B3" w14:paraId="6E85404C" w14:textId="77777777" w:rsidTr="03A93891">
        <w:trPr>
          <w:trHeight w:val="555"/>
        </w:trPr>
        <w:tc>
          <w:tcPr>
            <w:tcW w:w="1017" w:type="dxa"/>
            <w:tcBorders>
              <w:top w:val="single" w:sz="6" w:space="0" w:color="auto"/>
              <w:left w:val="single" w:sz="6" w:space="0" w:color="auto"/>
              <w:bottom w:val="single" w:sz="6" w:space="0" w:color="auto"/>
              <w:right w:val="single" w:sz="6" w:space="0" w:color="auto"/>
            </w:tcBorders>
            <w:vAlign w:val="center"/>
            <w:hideMark/>
          </w:tcPr>
          <w:p w14:paraId="5383EB00"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K_K04 </w:t>
            </w:r>
          </w:p>
        </w:tc>
        <w:tc>
          <w:tcPr>
            <w:tcW w:w="5094" w:type="dxa"/>
            <w:tcBorders>
              <w:top w:val="single" w:sz="6" w:space="0" w:color="auto"/>
              <w:left w:val="single" w:sz="6" w:space="0" w:color="auto"/>
              <w:bottom w:val="single" w:sz="6" w:space="0" w:color="auto"/>
              <w:right w:val="single" w:sz="6" w:space="0" w:color="auto"/>
            </w:tcBorders>
            <w:vAlign w:val="center"/>
            <w:hideMark/>
          </w:tcPr>
          <w:p w14:paraId="06DB3672" w14:textId="7DA954CC" w:rsidR="00B967A6" w:rsidRPr="00B143B3" w:rsidRDefault="5736CADE" w:rsidP="004E7A94">
            <w:pPr>
              <w:ind w:left="57" w:right="57"/>
              <w:jc w:val="both"/>
              <w:textAlignment w:val="baseline"/>
              <w:rPr>
                <w:lang w:eastAsia="de-DE"/>
                <w14:ligatures w14:val="standardContextual"/>
              </w:rPr>
            </w:pPr>
            <w:r w:rsidRPr="00B143B3">
              <w:rPr>
                <w:rFonts w:ascii="Cambria" w:hAnsi="Cambria"/>
                <w:sz w:val="20"/>
                <w:szCs w:val="20"/>
                <w:lang w:eastAsia="de-DE"/>
                <w14:ligatures w14:val="standardContextual"/>
              </w:rPr>
              <w:t>wypełniania zobowiązań społecznych, inspirowania  </w:t>
            </w:r>
            <w:r w:rsidR="00B967A6" w:rsidRPr="00B143B3">
              <w:rPr>
                <w:rFonts w:ascii="Cambria" w:hAnsi="Cambria"/>
                <w:sz w:val="20"/>
                <w:szCs w:val="20"/>
                <w:lang w:eastAsia="de-DE"/>
                <w14:ligatures w14:val="standardContextual"/>
              </w:rPr>
              <w:br/>
            </w:r>
            <w:r w:rsidRPr="00B143B3">
              <w:rPr>
                <w:rFonts w:ascii="Cambria" w:hAnsi="Cambria"/>
                <w:sz w:val="20"/>
                <w:szCs w:val="20"/>
                <w:lang w:eastAsia="de-DE"/>
                <w14:ligatures w14:val="standardContextual"/>
              </w:rPr>
              <w:t>i organizowania działalności na rzecz środowiska społecznego (w tym lokalnego) poprzez inicjowanie działań na rzecz interesu publicznego – rozwoju środowiska lokalnego – udziału w tworzeniu przyjaznych form współpracy z podmiotami społecznymi, w tym specjalistami z różnych dziedzin pokrewnych, ekspertami i przedsiębiorcami</w:t>
            </w:r>
          </w:p>
        </w:tc>
        <w:tc>
          <w:tcPr>
            <w:tcW w:w="1519" w:type="dxa"/>
            <w:tcBorders>
              <w:top w:val="single" w:sz="6" w:space="0" w:color="auto"/>
              <w:left w:val="single" w:sz="6" w:space="0" w:color="auto"/>
              <w:bottom w:val="single" w:sz="6" w:space="0" w:color="auto"/>
              <w:right w:val="single" w:sz="6" w:space="0" w:color="auto"/>
            </w:tcBorders>
            <w:vAlign w:val="center"/>
            <w:hideMark/>
          </w:tcPr>
          <w:p w14:paraId="22C465EB"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P7U_K </w:t>
            </w:r>
          </w:p>
          <w:p w14:paraId="6386AC2E"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P7S_KO </w:t>
            </w:r>
          </w:p>
        </w:tc>
        <w:tc>
          <w:tcPr>
            <w:tcW w:w="985" w:type="dxa"/>
            <w:tcBorders>
              <w:top w:val="single" w:sz="6" w:space="0" w:color="auto"/>
              <w:left w:val="single" w:sz="6" w:space="0" w:color="auto"/>
              <w:bottom w:val="single" w:sz="6" w:space="0" w:color="auto"/>
              <w:right w:val="single" w:sz="6" w:space="0" w:color="auto"/>
            </w:tcBorders>
            <w:vAlign w:val="center"/>
            <w:hideMark/>
          </w:tcPr>
          <w:p w14:paraId="40884950"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U</w:t>
            </w:r>
          </w:p>
          <w:p w14:paraId="47714B6B"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W</w:t>
            </w:r>
          </w:p>
        </w:tc>
        <w:tc>
          <w:tcPr>
            <w:tcW w:w="721" w:type="dxa"/>
            <w:tcBorders>
              <w:top w:val="single" w:sz="6" w:space="0" w:color="auto"/>
              <w:left w:val="single" w:sz="6" w:space="0" w:color="auto"/>
              <w:bottom w:val="single" w:sz="6" w:space="0" w:color="auto"/>
              <w:right w:val="single" w:sz="6" w:space="0" w:color="auto"/>
            </w:tcBorders>
            <w:vAlign w:val="center"/>
            <w:hideMark/>
          </w:tcPr>
          <w:p w14:paraId="60671B0A"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I.5, I.6 </w:t>
            </w:r>
          </w:p>
        </w:tc>
      </w:tr>
      <w:tr w:rsidR="00B967A6" w:rsidRPr="00B143B3" w14:paraId="53A772F8" w14:textId="77777777" w:rsidTr="03A93891">
        <w:trPr>
          <w:trHeight w:val="60"/>
        </w:trPr>
        <w:tc>
          <w:tcPr>
            <w:tcW w:w="1017" w:type="dxa"/>
            <w:tcBorders>
              <w:top w:val="single" w:sz="6" w:space="0" w:color="auto"/>
              <w:left w:val="single" w:sz="6" w:space="0" w:color="auto"/>
              <w:bottom w:val="single" w:sz="6" w:space="0" w:color="auto"/>
              <w:right w:val="single" w:sz="6" w:space="0" w:color="auto"/>
            </w:tcBorders>
            <w:vAlign w:val="center"/>
            <w:hideMark/>
          </w:tcPr>
          <w:p w14:paraId="09009282" w14:textId="77777777" w:rsidR="00B967A6" w:rsidRPr="00B143B3" w:rsidRDefault="00B967A6" w:rsidP="004E7A94">
            <w:pPr>
              <w:spacing w:line="60" w:lineRule="atLeast"/>
              <w:jc w:val="center"/>
              <w:textAlignment w:val="baseline"/>
              <w:rPr>
                <w:lang w:eastAsia="de-DE"/>
                <w14:ligatures w14:val="standardContextual"/>
              </w:rPr>
            </w:pPr>
            <w:r w:rsidRPr="00B143B3">
              <w:rPr>
                <w:rFonts w:ascii="Cambria" w:hAnsi="Cambria"/>
                <w:sz w:val="20"/>
                <w:szCs w:val="20"/>
                <w:lang w:eastAsia="de-DE"/>
                <w14:ligatures w14:val="standardContextual"/>
              </w:rPr>
              <w:t>K_K05 </w:t>
            </w:r>
          </w:p>
        </w:tc>
        <w:tc>
          <w:tcPr>
            <w:tcW w:w="5094" w:type="dxa"/>
            <w:tcBorders>
              <w:top w:val="single" w:sz="6" w:space="0" w:color="auto"/>
              <w:left w:val="single" w:sz="6" w:space="0" w:color="auto"/>
              <w:bottom w:val="single" w:sz="6" w:space="0" w:color="auto"/>
              <w:right w:val="single" w:sz="6" w:space="0" w:color="auto"/>
            </w:tcBorders>
            <w:vAlign w:val="center"/>
            <w:hideMark/>
          </w:tcPr>
          <w:p w14:paraId="7601321B" w14:textId="77777777" w:rsidR="00B967A6" w:rsidRPr="00B143B3" w:rsidRDefault="00B967A6" w:rsidP="004E7A94">
            <w:pPr>
              <w:spacing w:line="60" w:lineRule="atLeast"/>
              <w:ind w:left="57" w:right="57"/>
              <w:jc w:val="both"/>
              <w:textAlignment w:val="baseline"/>
              <w:rPr>
                <w:lang w:eastAsia="de-DE"/>
                <w14:ligatures w14:val="standardContextual"/>
              </w:rPr>
            </w:pPr>
            <w:r w:rsidRPr="00B143B3">
              <w:rPr>
                <w:rFonts w:ascii="Cambria" w:hAnsi="Cambria"/>
                <w:sz w:val="20"/>
                <w:szCs w:val="20"/>
                <w:lang w:eastAsia="de-DE"/>
                <w14:ligatures w14:val="standardContextual"/>
              </w:rPr>
              <w:t>myślenia i działania w sposób przedsiębiorczy, konsolidowania grup interesów i przekładania zdobytej wiedzy teoretycznej na praktykę zawodową nauczyciela/ tłumacza</w:t>
            </w:r>
          </w:p>
        </w:tc>
        <w:tc>
          <w:tcPr>
            <w:tcW w:w="1519" w:type="dxa"/>
            <w:tcBorders>
              <w:top w:val="single" w:sz="6" w:space="0" w:color="auto"/>
              <w:left w:val="single" w:sz="6" w:space="0" w:color="auto"/>
              <w:bottom w:val="single" w:sz="6" w:space="0" w:color="auto"/>
              <w:right w:val="single" w:sz="6" w:space="0" w:color="auto"/>
            </w:tcBorders>
            <w:vAlign w:val="center"/>
            <w:hideMark/>
          </w:tcPr>
          <w:p w14:paraId="26EC2E72"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P7U_K </w:t>
            </w:r>
          </w:p>
          <w:p w14:paraId="4DBE8FF9" w14:textId="77777777" w:rsidR="00B967A6" w:rsidRPr="00B143B3" w:rsidRDefault="00B967A6" w:rsidP="004E7A94">
            <w:pPr>
              <w:spacing w:line="60" w:lineRule="atLeast"/>
              <w:jc w:val="center"/>
              <w:textAlignment w:val="baseline"/>
              <w:rPr>
                <w:lang w:eastAsia="de-DE"/>
                <w14:ligatures w14:val="standardContextual"/>
              </w:rPr>
            </w:pPr>
            <w:r w:rsidRPr="00B143B3">
              <w:rPr>
                <w:rFonts w:ascii="Cambria" w:hAnsi="Cambria"/>
                <w:sz w:val="20"/>
                <w:szCs w:val="20"/>
                <w:lang w:eastAsia="de-DE"/>
                <w14:ligatures w14:val="standardContextual"/>
              </w:rPr>
              <w:t>P7S_KO </w:t>
            </w:r>
          </w:p>
        </w:tc>
        <w:tc>
          <w:tcPr>
            <w:tcW w:w="985" w:type="dxa"/>
            <w:tcBorders>
              <w:top w:val="single" w:sz="6" w:space="0" w:color="auto"/>
              <w:left w:val="single" w:sz="6" w:space="0" w:color="auto"/>
              <w:bottom w:val="single" w:sz="6" w:space="0" w:color="auto"/>
              <w:right w:val="single" w:sz="6" w:space="0" w:color="auto"/>
            </w:tcBorders>
            <w:vAlign w:val="center"/>
            <w:hideMark/>
          </w:tcPr>
          <w:p w14:paraId="22A62504"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U</w:t>
            </w:r>
          </w:p>
          <w:p w14:paraId="5AE6D0F6"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W</w:t>
            </w:r>
          </w:p>
        </w:tc>
        <w:tc>
          <w:tcPr>
            <w:tcW w:w="721" w:type="dxa"/>
            <w:tcBorders>
              <w:top w:val="single" w:sz="6" w:space="0" w:color="auto"/>
              <w:left w:val="single" w:sz="6" w:space="0" w:color="auto"/>
              <w:bottom w:val="single" w:sz="6" w:space="0" w:color="auto"/>
              <w:right w:val="single" w:sz="6" w:space="0" w:color="auto"/>
            </w:tcBorders>
            <w:vAlign w:val="center"/>
            <w:hideMark/>
          </w:tcPr>
          <w:p w14:paraId="63EB4448" w14:textId="77777777" w:rsidR="00B967A6" w:rsidRPr="00B143B3" w:rsidRDefault="00B967A6" w:rsidP="004E7A94">
            <w:pPr>
              <w:spacing w:line="60" w:lineRule="atLeast"/>
              <w:jc w:val="center"/>
              <w:textAlignment w:val="baseline"/>
              <w:rPr>
                <w:lang w:eastAsia="de-DE"/>
                <w14:ligatures w14:val="standardContextual"/>
              </w:rPr>
            </w:pPr>
            <w:r w:rsidRPr="00B143B3">
              <w:rPr>
                <w:rFonts w:ascii="Cambria" w:hAnsi="Cambria"/>
                <w:sz w:val="20"/>
                <w:szCs w:val="20"/>
                <w:lang w:eastAsia="de-DE"/>
                <w14:ligatures w14:val="standardContextual"/>
              </w:rPr>
              <w:t>I.5, I.6 </w:t>
            </w:r>
          </w:p>
        </w:tc>
      </w:tr>
      <w:tr w:rsidR="00B967A6" w:rsidRPr="00B143B3" w14:paraId="545F3ECB" w14:textId="77777777" w:rsidTr="03A93891">
        <w:trPr>
          <w:trHeight w:val="555"/>
        </w:trPr>
        <w:tc>
          <w:tcPr>
            <w:tcW w:w="1017" w:type="dxa"/>
            <w:tcBorders>
              <w:top w:val="single" w:sz="6" w:space="0" w:color="auto"/>
              <w:left w:val="single" w:sz="6" w:space="0" w:color="auto"/>
              <w:bottom w:val="single" w:sz="6" w:space="0" w:color="auto"/>
              <w:right w:val="single" w:sz="6" w:space="0" w:color="auto"/>
            </w:tcBorders>
            <w:vAlign w:val="center"/>
            <w:hideMark/>
          </w:tcPr>
          <w:p w14:paraId="59F274C0"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K_K06 </w:t>
            </w:r>
          </w:p>
        </w:tc>
        <w:tc>
          <w:tcPr>
            <w:tcW w:w="5094" w:type="dxa"/>
            <w:tcBorders>
              <w:top w:val="single" w:sz="6" w:space="0" w:color="auto"/>
              <w:left w:val="single" w:sz="6" w:space="0" w:color="auto"/>
              <w:bottom w:val="single" w:sz="6" w:space="0" w:color="auto"/>
              <w:right w:val="single" w:sz="6" w:space="0" w:color="auto"/>
            </w:tcBorders>
            <w:vAlign w:val="center"/>
            <w:hideMark/>
          </w:tcPr>
          <w:p w14:paraId="4575CFBA" w14:textId="77777777" w:rsidR="00B967A6" w:rsidRPr="00B143B3" w:rsidRDefault="00B967A6" w:rsidP="004E7A94">
            <w:pPr>
              <w:ind w:left="57" w:right="57"/>
              <w:jc w:val="both"/>
              <w:textAlignment w:val="baseline"/>
              <w:rPr>
                <w:lang w:eastAsia="de-DE"/>
                <w14:ligatures w14:val="standardContextual"/>
              </w:rPr>
            </w:pPr>
            <w:r w:rsidRPr="00B143B3">
              <w:rPr>
                <w:rFonts w:ascii="Cambria" w:hAnsi="Cambria"/>
                <w:sz w:val="20"/>
                <w:szCs w:val="20"/>
                <w:lang w:eastAsia="de-DE"/>
                <w14:ligatures w14:val="standardContextual"/>
              </w:rPr>
              <w:t>odpowiedzialnego pełnienia ról zawodowych z uwzględnieniem zmieniających się potrzeb społecznych, w tym rozwijania dorobku zawodu i podtrzymywania etosu zawodu nauczyciela/ tłumacza – wykazania bezstronności w podejśc</w:t>
            </w:r>
            <w:r>
              <w:rPr>
                <w:rFonts w:ascii="Cambria" w:hAnsi="Cambria"/>
                <w:sz w:val="20"/>
                <w:szCs w:val="20"/>
                <w:lang w:eastAsia="de-DE"/>
                <w14:ligatures w14:val="standardContextual"/>
              </w:rPr>
              <w:t>iu do różnorodności językowej i </w:t>
            </w:r>
            <w:r w:rsidRPr="00B143B3">
              <w:rPr>
                <w:rFonts w:ascii="Cambria" w:hAnsi="Cambria"/>
                <w:sz w:val="20"/>
                <w:szCs w:val="20"/>
                <w:lang w:eastAsia="de-DE"/>
                <w14:ligatures w14:val="standardContextual"/>
              </w:rPr>
              <w:t>kulturowej</w:t>
            </w:r>
          </w:p>
        </w:tc>
        <w:tc>
          <w:tcPr>
            <w:tcW w:w="1519" w:type="dxa"/>
            <w:tcBorders>
              <w:top w:val="single" w:sz="6" w:space="0" w:color="auto"/>
              <w:left w:val="single" w:sz="6" w:space="0" w:color="auto"/>
              <w:bottom w:val="single" w:sz="6" w:space="0" w:color="auto"/>
              <w:right w:val="single" w:sz="6" w:space="0" w:color="auto"/>
            </w:tcBorders>
            <w:vAlign w:val="center"/>
            <w:hideMark/>
          </w:tcPr>
          <w:p w14:paraId="53AEF493"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P7U_K </w:t>
            </w:r>
          </w:p>
          <w:p w14:paraId="79E99BB7"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P7S_KR </w:t>
            </w:r>
          </w:p>
        </w:tc>
        <w:tc>
          <w:tcPr>
            <w:tcW w:w="985" w:type="dxa"/>
            <w:tcBorders>
              <w:top w:val="single" w:sz="6" w:space="0" w:color="auto"/>
              <w:left w:val="single" w:sz="6" w:space="0" w:color="auto"/>
              <w:bottom w:val="single" w:sz="6" w:space="0" w:color="auto"/>
              <w:right w:val="single" w:sz="6" w:space="0" w:color="auto"/>
            </w:tcBorders>
            <w:vAlign w:val="center"/>
            <w:hideMark/>
          </w:tcPr>
          <w:p w14:paraId="1207C667"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U</w:t>
            </w:r>
          </w:p>
          <w:p w14:paraId="4F5307E7"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W</w:t>
            </w:r>
          </w:p>
        </w:tc>
        <w:tc>
          <w:tcPr>
            <w:tcW w:w="721" w:type="dxa"/>
            <w:tcBorders>
              <w:top w:val="single" w:sz="6" w:space="0" w:color="auto"/>
              <w:left w:val="single" w:sz="6" w:space="0" w:color="auto"/>
              <w:bottom w:val="single" w:sz="6" w:space="0" w:color="auto"/>
              <w:right w:val="single" w:sz="6" w:space="0" w:color="auto"/>
            </w:tcBorders>
            <w:vAlign w:val="center"/>
            <w:hideMark/>
          </w:tcPr>
          <w:p w14:paraId="3F630262"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I.5, I.6 </w:t>
            </w:r>
          </w:p>
        </w:tc>
      </w:tr>
      <w:tr w:rsidR="00B967A6" w:rsidRPr="00B143B3" w14:paraId="0B3A78FE" w14:textId="77777777" w:rsidTr="03A93891">
        <w:trPr>
          <w:trHeight w:val="249"/>
        </w:trPr>
        <w:tc>
          <w:tcPr>
            <w:tcW w:w="1017" w:type="dxa"/>
            <w:tcBorders>
              <w:top w:val="single" w:sz="6" w:space="0" w:color="auto"/>
              <w:left w:val="single" w:sz="6" w:space="0" w:color="auto"/>
              <w:bottom w:val="single" w:sz="6" w:space="0" w:color="auto"/>
              <w:right w:val="single" w:sz="6" w:space="0" w:color="auto"/>
            </w:tcBorders>
            <w:vAlign w:val="center"/>
            <w:hideMark/>
          </w:tcPr>
          <w:p w14:paraId="64F8DFBD"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K_K07 </w:t>
            </w:r>
          </w:p>
        </w:tc>
        <w:tc>
          <w:tcPr>
            <w:tcW w:w="5094" w:type="dxa"/>
            <w:tcBorders>
              <w:top w:val="single" w:sz="6" w:space="0" w:color="auto"/>
              <w:left w:val="single" w:sz="6" w:space="0" w:color="auto"/>
              <w:bottom w:val="single" w:sz="6" w:space="0" w:color="auto"/>
              <w:right w:val="single" w:sz="6" w:space="0" w:color="auto"/>
            </w:tcBorders>
            <w:vAlign w:val="center"/>
            <w:hideMark/>
          </w:tcPr>
          <w:p w14:paraId="3AAC4860" w14:textId="7C90DF61" w:rsidR="00B967A6" w:rsidRPr="00B143B3" w:rsidRDefault="5736CADE" w:rsidP="004E7A94">
            <w:pPr>
              <w:ind w:left="57" w:right="57"/>
              <w:jc w:val="both"/>
              <w:textAlignment w:val="baseline"/>
              <w:rPr>
                <w:lang w:eastAsia="de-DE"/>
                <w14:ligatures w14:val="standardContextual"/>
              </w:rPr>
            </w:pPr>
            <w:r w:rsidRPr="00B143B3">
              <w:rPr>
                <w:rFonts w:ascii="Cambria" w:hAnsi="Cambria"/>
                <w:sz w:val="20"/>
                <w:szCs w:val="20"/>
                <w:lang w:eastAsia="de-DE"/>
                <w14:ligatures w14:val="standardContextual"/>
              </w:rPr>
              <w:t>przestrzegania i rozwijania zasad etyki zawodowej oraz działania na rzecz</w:t>
            </w:r>
            <w:r w:rsidR="479F025A" w:rsidRPr="00B143B3">
              <w:rPr>
                <w:rFonts w:ascii="Cambria" w:hAnsi="Cambria"/>
                <w:sz w:val="20"/>
                <w:szCs w:val="20"/>
                <w:lang w:eastAsia="de-DE"/>
                <w14:ligatures w14:val="standardContextual"/>
              </w:rPr>
              <w:t xml:space="preserve"> </w:t>
            </w:r>
            <w:r w:rsidRPr="00B143B3">
              <w:rPr>
                <w:rFonts w:ascii="Cambria" w:hAnsi="Cambria"/>
                <w:sz w:val="20"/>
                <w:szCs w:val="20"/>
                <w:lang w:eastAsia="de-DE"/>
                <w14:ligatures w14:val="standardContextual"/>
              </w:rPr>
              <w:t>przestrzegania tych zasad w działalności zawodowej nauczyciela/ tłumacza</w:t>
            </w:r>
          </w:p>
        </w:tc>
        <w:tc>
          <w:tcPr>
            <w:tcW w:w="1519" w:type="dxa"/>
            <w:tcBorders>
              <w:top w:val="single" w:sz="6" w:space="0" w:color="auto"/>
              <w:left w:val="single" w:sz="6" w:space="0" w:color="auto"/>
              <w:bottom w:val="single" w:sz="6" w:space="0" w:color="auto"/>
              <w:right w:val="single" w:sz="6" w:space="0" w:color="auto"/>
            </w:tcBorders>
            <w:vAlign w:val="center"/>
            <w:hideMark/>
          </w:tcPr>
          <w:p w14:paraId="7E61683B"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P7U_K </w:t>
            </w:r>
          </w:p>
          <w:p w14:paraId="79E8AC12"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P7S_KR </w:t>
            </w:r>
          </w:p>
        </w:tc>
        <w:tc>
          <w:tcPr>
            <w:tcW w:w="985" w:type="dxa"/>
            <w:tcBorders>
              <w:top w:val="single" w:sz="6" w:space="0" w:color="auto"/>
              <w:left w:val="single" w:sz="6" w:space="0" w:color="auto"/>
              <w:bottom w:val="single" w:sz="6" w:space="0" w:color="auto"/>
              <w:right w:val="single" w:sz="6" w:space="0" w:color="auto"/>
            </w:tcBorders>
            <w:vAlign w:val="center"/>
            <w:hideMark/>
          </w:tcPr>
          <w:p w14:paraId="6E1E2C7E"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U</w:t>
            </w:r>
          </w:p>
          <w:p w14:paraId="169DC4A7"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W</w:t>
            </w:r>
          </w:p>
        </w:tc>
        <w:tc>
          <w:tcPr>
            <w:tcW w:w="721" w:type="dxa"/>
            <w:tcBorders>
              <w:top w:val="single" w:sz="6" w:space="0" w:color="auto"/>
              <w:left w:val="single" w:sz="6" w:space="0" w:color="auto"/>
              <w:bottom w:val="single" w:sz="6" w:space="0" w:color="auto"/>
              <w:right w:val="single" w:sz="6" w:space="0" w:color="auto"/>
            </w:tcBorders>
            <w:vAlign w:val="center"/>
            <w:hideMark/>
          </w:tcPr>
          <w:p w14:paraId="3D8DFD48" w14:textId="77777777" w:rsidR="00B967A6" w:rsidRPr="00B143B3"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I.5, I.6 </w:t>
            </w:r>
          </w:p>
        </w:tc>
      </w:tr>
      <w:tr w:rsidR="00B967A6" w:rsidRPr="00B143B3" w14:paraId="0C8502F1" w14:textId="77777777" w:rsidTr="03A93891">
        <w:trPr>
          <w:trHeight w:val="249"/>
        </w:trPr>
        <w:tc>
          <w:tcPr>
            <w:tcW w:w="1017" w:type="dxa"/>
            <w:tcBorders>
              <w:top w:val="single" w:sz="6" w:space="0" w:color="auto"/>
              <w:left w:val="single" w:sz="6" w:space="0" w:color="auto"/>
              <w:bottom w:val="single" w:sz="6" w:space="0" w:color="auto"/>
              <w:right w:val="single" w:sz="6" w:space="0" w:color="auto"/>
            </w:tcBorders>
            <w:vAlign w:val="center"/>
          </w:tcPr>
          <w:p w14:paraId="5D4066D6" w14:textId="77777777" w:rsidR="00B967A6" w:rsidRPr="00B143B3" w:rsidRDefault="00B967A6" w:rsidP="004E7A94">
            <w:pPr>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K_K08</w:t>
            </w:r>
          </w:p>
        </w:tc>
        <w:tc>
          <w:tcPr>
            <w:tcW w:w="5094" w:type="dxa"/>
            <w:tcBorders>
              <w:top w:val="single" w:sz="6" w:space="0" w:color="auto"/>
              <w:left w:val="single" w:sz="6" w:space="0" w:color="auto"/>
              <w:bottom w:val="single" w:sz="6" w:space="0" w:color="auto"/>
              <w:right w:val="single" w:sz="6" w:space="0" w:color="auto"/>
            </w:tcBorders>
            <w:vAlign w:val="center"/>
          </w:tcPr>
          <w:p w14:paraId="0AB61349" w14:textId="77777777" w:rsidR="00B967A6" w:rsidRPr="00B143B3" w:rsidDel="00515B5C" w:rsidRDefault="00B967A6" w:rsidP="004E7A94">
            <w:pPr>
              <w:ind w:left="57" w:right="57"/>
              <w:jc w:val="both"/>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wykorzystania umiejętności komunikacyjnych, społecznych, interpersonalnych i interkulturowych, w pracy przede wszystkim w sektorze oświaty / branży tłumaczeniowej oraz w budowaniu relacji opartej na zaufaniu między wszystkimi uczestnikami procesu kształcenia językowego / przekładu</w:t>
            </w:r>
          </w:p>
        </w:tc>
        <w:tc>
          <w:tcPr>
            <w:tcW w:w="1519" w:type="dxa"/>
            <w:tcBorders>
              <w:top w:val="single" w:sz="6" w:space="0" w:color="auto"/>
              <w:left w:val="single" w:sz="6" w:space="0" w:color="auto"/>
              <w:bottom w:val="single" w:sz="6" w:space="0" w:color="auto"/>
              <w:right w:val="single" w:sz="6" w:space="0" w:color="auto"/>
            </w:tcBorders>
            <w:vAlign w:val="center"/>
          </w:tcPr>
          <w:p w14:paraId="060E8E72" w14:textId="77777777" w:rsidR="00B967A6" w:rsidRPr="00C6585B" w:rsidRDefault="00B967A6" w:rsidP="004E7A94">
            <w:pPr>
              <w:jc w:val="center"/>
              <w:textAlignment w:val="baseline"/>
              <w:rPr>
                <w:lang w:eastAsia="de-DE"/>
                <w14:ligatures w14:val="standardContextual"/>
              </w:rPr>
            </w:pPr>
            <w:r w:rsidRPr="00B143B3">
              <w:rPr>
                <w:rFonts w:ascii="Cambria" w:hAnsi="Cambria"/>
                <w:sz w:val="20"/>
                <w:szCs w:val="20"/>
                <w:lang w:eastAsia="de-DE"/>
                <w14:ligatures w14:val="standardContextual"/>
              </w:rPr>
              <w:t>P7U_K</w:t>
            </w:r>
            <w:r w:rsidRPr="00C6585B">
              <w:rPr>
                <w:rFonts w:ascii="Cambria" w:hAnsi="Cambria"/>
                <w:sz w:val="20"/>
                <w:szCs w:val="20"/>
                <w:lang w:eastAsia="de-DE"/>
                <w14:ligatures w14:val="standardContextual"/>
              </w:rPr>
              <w:t> </w:t>
            </w:r>
          </w:p>
          <w:p w14:paraId="777B645B" w14:textId="77777777" w:rsidR="00B967A6" w:rsidRPr="00C6585B" w:rsidRDefault="00B967A6" w:rsidP="004E7A94">
            <w:pPr>
              <w:jc w:val="center"/>
              <w:textAlignment w:val="baseline"/>
              <w:rPr>
                <w:rFonts w:ascii="Cambria" w:hAnsi="Cambria"/>
                <w:sz w:val="20"/>
                <w:szCs w:val="20"/>
                <w:lang w:eastAsia="de-DE"/>
                <w14:ligatures w14:val="standardContextual"/>
              </w:rPr>
            </w:pPr>
            <w:r w:rsidRPr="00C6585B">
              <w:rPr>
                <w:rFonts w:ascii="Cambria" w:hAnsi="Cambria"/>
                <w:sz w:val="20"/>
                <w:szCs w:val="20"/>
                <w:lang w:eastAsia="de-DE"/>
                <w14:ligatures w14:val="standardContextual"/>
              </w:rPr>
              <w:t>P7S_KO</w:t>
            </w:r>
          </w:p>
          <w:p w14:paraId="53C5F90F" w14:textId="77777777" w:rsidR="00B967A6" w:rsidRPr="00C6585B" w:rsidRDefault="00B967A6" w:rsidP="004E7A94">
            <w:pPr>
              <w:jc w:val="center"/>
              <w:textAlignment w:val="baseline"/>
              <w:rPr>
                <w:rFonts w:ascii="Cambria" w:hAnsi="Cambria"/>
                <w:sz w:val="20"/>
                <w:szCs w:val="20"/>
                <w:lang w:eastAsia="de-DE"/>
                <w14:ligatures w14:val="standardContextual"/>
              </w:rPr>
            </w:pPr>
            <w:r w:rsidRPr="00C6585B">
              <w:rPr>
                <w:rFonts w:ascii="Cambria" w:hAnsi="Cambria"/>
                <w:sz w:val="20"/>
                <w:szCs w:val="20"/>
                <w:lang w:eastAsia="de-DE"/>
                <w14:ligatures w14:val="standardContextual"/>
              </w:rPr>
              <w:t>P7S_KR </w:t>
            </w:r>
          </w:p>
          <w:p w14:paraId="6CF093FB" w14:textId="77777777" w:rsidR="00B967A6" w:rsidRPr="00B143B3" w:rsidRDefault="00B967A6" w:rsidP="004E7A94">
            <w:pPr>
              <w:jc w:val="center"/>
              <w:textAlignment w:val="baseline"/>
              <w:rPr>
                <w:rFonts w:ascii="Cambria" w:hAnsi="Cambria"/>
                <w:sz w:val="20"/>
                <w:szCs w:val="20"/>
                <w:lang w:eastAsia="de-DE"/>
                <w14:ligatures w14:val="standardContextual"/>
              </w:rPr>
            </w:pPr>
          </w:p>
        </w:tc>
        <w:tc>
          <w:tcPr>
            <w:tcW w:w="985" w:type="dxa"/>
            <w:tcBorders>
              <w:top w:val="single" w:sz="6" w:space="0" w:color="auto"/>
              <w:left w:val="single" w:sz="6" w:space="0" w:color="auto"/>
              <w:bottom w:val="single" w:sz="6" w:space="0" w:color="auto"/>
              <w:right w:val="single" w:sz="6" w:space="0" w:color="auto"/>
            </w:tcBorders>
            <w:vAlign w:val="center"/>
          </w:tcPr>
          <w:p w14:paraId="6469F4B9" w14:textId="77777777" w:rsidR="00B967A6" w:rsidRPr="00B143B3" w:rsidRDefault="00B967A6" w:rsidP="004E7A94">
            <w:pPr>
              <w:jc w:val="center"/>
              <w:textAlignment w:val="baseline"/>
              <w:rPr>
                <w:lang w:val="de-DE" w:eastAsia="de-DE"/>
                <w14:ligatures w14:val="standardContextual"/>
              </w:rPr>
            </w:pPr>
            <w:r w:rsidRPr="00B143B3">
              <w:rPr>
                <w:rFonts w:ascii="Cambria" w:hAnsi="Cambria"/>
                <w:sz w:val="20"/>
                <w:szCs w:val="20"/>
                <w:lang w:eastAsia="de-DE"/>
                <w14:ligatures w14:val="standardContextual"/>
              </w:rPr>
              <w:t>U</w:t>
            </w:r>
          </w:p>
          <w:p w14:paraId="4FDE56D1" w14:textId="77777777" w:rsidR="00B967A6" w:rsidRPr="00B143B3" w:rsidRDefault="00B967A6" w:rsidP="004E7A94">
            <w:pPr>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W</w:t>
            </w:r>
          </w:p>
        </w:tc>
        <w:tc>
          <w:tcPr>
            <w:tcW w:w="721" w:type="dxa"/>
            <w:tcBorders>
              <w:top w:val="single" w:sz="6" w:space="0" w:color="auto"/>
              <w:left w:val="single" w:sz="6" w:space="0" w:color="auto"/>
              <w:bottom w:val="single" w:sz="6" w:space="0" w:color="auto"/>
              <w:right w:val="single" w:sz="6" w:space="0" w:color="auto"/>
            </w:tcBorders>
            <w:vAlign w:val="center"/>
          </w:tcPr>
          <w:p w14:paraId="1FB56233" w14:textId="77777777" w:rsidR="00B967A6" w:rsidRPr="00B143B3" w:rsidRDefault="00B967A6" w:rsidP="004E7A94">
            <w:pPr>
              <w:jc w:val="center"/>
              <w:textAlignment w:val="baseline"/>
              <w:rPr>
                <w:rFonts w:ascii="Cambria" w:hAnsi="Cambria"/>
                <w:sz w:val="20"/>
                <w:szCs w:val="20"/>
                <w:lang w:eastAsia="de-DE"/>
                <w14:ligatures w14:val="standardContextual"/>
              </w:rPr>
            </w:pPr>
            <w:r w:rsidRPr="00B143B3">
              <w:rPr>
                <w:rFonts w:ascii="Cambria" w:hAnsi="Cambria"/>
                <w:sz w:val="20"/>
                <w:szCs w:val="20"/>
                <w:lang w:eastAsia="de-DE"/>
                <w14:ligatures w14:val="standardContextual"/>
              </w:rPr>
              <w:t>I.5, I.6</w:t>
            </w:r>
            <w:r w:rsidRPr="00B143B3">
              <w:rPr>
                <w:rFonts w:ascii="Cambria" w:hAnsi="Cambria"/>
                <w:sz w:val="20"/>
                <w:szCs w:val="20"/>
                <w:lang w:val="de-DE" w:eastAsia="de-DE"/>
                <w14:ligatures w14:val="standardContextual"/>
              </w:rPr>
              <w:t> </w:t>
            </w:r>
          </w:p>
        </w:tc>
      </w:tr>
    </w:tbl>
    <w:p w14:paraId="28BAE91F" w14:textId="77777777" w:rsidR="00540EBB" w:rsidRDefault="00540EBB" w:rsidP="00540EBB">
      <w:pPr>
        <w:spacing w:after="0" w:line="360" w:lineRule="auto"/>
        <w:jc w:val="both"/>
        <w:rPr>
          <w:rFonts w:ascii="Cambria" w:hAnsi="Cambria"/>
          <w:i/>
          <w:sz w:val="24"/>
          <w:szCs w:val="24"/>
        </w:rPr>
      </w:pPr>
    </w:p>
    <w:p w14:paraId="0DBE28A2" w14:textId="46440B7D" w:rsidR="00FA7313" w:rsidRDefault="00FA7313" w:rsidP="00FA7313">
      <w:pPr>
        <w:spacing w:after="0" w:line="360" w:lineRule="auto"/>
        <w:ind w:firstLine="708"/>
        <w:jc w:val="both"/>
        <w:rPr>
          <w:rFonts w:ascii="Cambria" w:hAnsi="Cambria"/>
          <w:iCs/>
          <w:sz w:val="24"/>
          <w:szCs w:val="24"/>
        </w:rPr>
      </w:pPr>
      <w:r w:rsidRPr="00D61FCB">
        <w:rPr>
          <w:rFonts w:ascii="Cambria" w:hAnsi="Cambria"/>
          <w:sz w:val="24"/>
          <w:szCs w:val="24"/>
        </w:rPr>
        <w:t xml:space="preserve">Absolwent kierunku </w:t>
      </w:r>
      <w:r>
        <w:rPr>
          <w:rFonts w:ascii="Cambria" w:hAnsi="Cambria"/>
          <w:i/>
          <w:iCs/>
          <w:sz w:val="24"/>
          <w:szCs w:val="24"/>
        </w:rPr>
        <w:t xml:space="preserve">pedagogika </w:t>
      </w:r>
      <w:r w:rsidRPr="00D61FCB">
        <w:rPr>
          <w:rFonts w:ascii="Cambria" w:hAnsi="Cambria"/>
          <w:sz w:val="24"/>
          <w:szCs w:val="24"/>
        </w:rPr>
        <w:t xml:space="preserve">pierwszego stopnia na Wydziale </w:t>
      </w:r>
      <w:r>
        <w:rPr>
          <w:rFonts w:ascii="Cambria" w:hAnsi="Cambria"/>
          <w:sz w:val="24"/>
          <w:szCs w:val="24"/>
        </w:rPr>
        <w:t xml:space="preserve">Humanistycznym </w:t>
      </w:r>
      <w:r w:rsidRPr="00D61FCB">
        <w:rPr>
          <w:rFonts w:ascii="Cambria" w:hAnsi="Cambria"/>
          <w:sz w:val="24"/>
          <w:szCs w:val="24"/>
        </w:rPr>
        <w:t xml:space="preserve">powinien osiągnąć następujące efekty </w:t>
      </w:r>
      <w:r>
        <w:rPr>
          <w:rFonts w:ascii="Cambria" w:hAnsi="Cambria"/>
          <w:sz w:val="24"/>
          <w:szCs w:val="24"/>
        </w:rPr>
        <w:t>uczenia się</w:t>
      </w:r>
      <w:r w:rsidRPr="00D61FCB">
        <w:rPr>
          <w:rFonts w:ascii="Cambria" w:hAnsi="Cambria"/>
          <w:sz w:val="24"/>
          <w:szCs w:val="24"/>
        </w:rPr>
        <w:t xml:space="preserve"> w zakresie wiedzy, umiejętności i kompetencji społecznych</w:t>
      </w:r>
      <w:r>
        <w:rPr>
          <w:rFonts w:ascii="Cambria" w:hAnsi="Cambria"/>
          <w:sz w:val="24"/>
          <w:szCs w:val="24"/>
        </w:rPr>
        <w:t xml:space="preserve"> </w:t>
      </w:r>
      <w:r>
        <w:rPr>
          <w:rFonts w:ascii="Cambria" w:hAnsi="Cambria"/>
          <w:i/>
          <w:sz w:val="24"/>
          <w:szCs w:val="24"/>
        </w:rPr>
        <w:t>(z</w:t>
      </w:r>
      <w:r w:rsidRPr="00E90C03">
        <w:rPr>
          <w:rFonts w:ascii="Cambria" w:hAnsi="Cambria"/>
          <w:i/>
          <w:sz w:val="24"/>
          <w:szCs w:val="24"/>
        </w:rPr>
        <w:t>ałącznik</w:t>
      </w:r>
      <w:r>
        <w:rPr>
          <w:rFonts w:ascii="Cambria" w:hAnsi="Cambria"/>
          <w:i/>
          <w:sz w:val="24"/>
          <w:szCs w:val="24"/>
        </w:rPr>
        <w:t xml:space="preserve"> nr 1</w:t>
      </w:r>
      <w:r w:rsidRPr="00E90C03">
        <w:rPr>
          <w:rFonts w:ascii="Cambria" w:hAnsi="Cambria"/>
          <w:i/>
          <w:sz w:val="24"/>
          <w:szCs w:val="24"/>
        </w:rPr>
        <w:t xml:space="preserve"> </w:t>
      </w:r>
      <w:r w:rsidRPr="005E0305">
        <w:rPr>
          <w:rFonts w:ascii="Cambria" w:hAnsi="Cambria"/>
          <w:i/>
          <w:sz w:val="24"/>
          <w:szCs w:val="24"/>
        </w:rPr>
        <w:t xml:space="preserve">do Uchwały </w:t>
      </w:r>
      <w:r w:rsidR="00B747A8" w:rsidRPr="005E0305">
        <w:rPr>
          <w:rFonts w:ascii="Cambria" w:hAnsi="Cambria"/>
          <w:i/>
          <w:sz w:val="24"/>
          <w:szCs w:val="24"/>
        </w:rPr>
        <w:t xml:space="preserve">Nr </w:t>
      </w:r>
      <w:r w:rsidR="004269EE">
        <w:rPr>
          <w:rFonts w:ascii="Cambria" w:hAnsi="Cambria"/>
          <w:i/>
          <w:sz w:val="24"/>
          <w:szCs w:val="24"/>
        </w:rPr>
        <w:t>29</w:t>
      </w:r>
      <w:r w:rsidR="005E0305">
        <w:rPr>
          <w:rFonts w:ascii="Cambria" w:hAnsi="Cambria"/>
          <w:i/>
          <w:sz w:val="24"/>
          <w:szCs w:val="24"/>
        </w:rPr>
        <w:t>/000/202</w:t>
      </w:r>
      <w:r w:rsidR="004269EE">
        <w:rPr>
          <w:rFonts w:ascii="Cambria" w:hAnsi="Cambria"/>
          <w:i/>
          <w:sz w:val="24"/>
          <w:szCs w:val="24"/>
        </w:rPr>
        <w:t>5</w:t>
      </w:r>
      <w:r w:rsidR="00B747A8">
        <w:rPr>
          <w:rFonts w:ascii="Cambria" w:hAnsi="Cambria"/>
          <w:i/>
          <w:sz w:val="24"/>
          <w:szCs w:val="24"/>
        </w:rPr>
        <w:t xml:space="preserve"> </w:t>
      </w:r>
      <w:r w:rsidRPr="00B747A8">
        <w:rPr>
          <w:rFonts w:ascii="Cambria" w:hAnsi="Cambria"/>
          <w:i/>
          <w:sz w:val="24"/>
          <w:szCs w:val="24"/>
        </w:rPr>
        <w:t>Senatu AJP z dnia</w:t>
      </w:r>
      <w:r w:rsidR="00B747A8">
        <w:rPr>
          <w:rFonts w:ascii="Cambria" w:hAnsi="Cambria"/>
          <w:i/>
          <w:sz w:val="24"/>
          <w:szCs w:val="24"/>
        </w:rPr>
        <w:t xml:space="preserve"> 2</w:t>
      </w:r>
      <w:r w:rsidR="00EF5C6B">
        <w:rPr>
          <w:rFonts w:ascii="Cambria" w:hAnsi="Cambria"/>
          <w:i/>
          <w:sz w:val="24"/>
          <w:szCs w:val="24"/>
        </w:rPr>
        <w:t>4</w:t>
      </w:r>
      <w:r w:rsidR="00B747A8">
        <w:rPr>
          <w:rFonts w:ascii="Cambria" w:hAnsi="Cambria"/>
          <w:i/>
          <w:sz w:val="24"/>
          <w:szCs w:val="24"/>
        </w:rPr>
        <w:t xml:space="preserve"> czerwca 202</w:t>
      </w:r>
      <w:r w:rsidR="00EF5C6B">
        <w:rPr>
          <w:rFonts w:ascii="Cambria" w:hAnsi="Cambria"/>
          <w:i/>
          <w:sz w:val="24"/>
          <w:szCs w:val="24"/>
        </w:rPr>
        <w:t>5</w:t>
      </w:r>
      <w:r w:rsidR="00B747A8">
        <w:rPr>
          <w:rFonts w:ascii="Cambria" w:hAnsi="Cambria"/>
          <w:i/>
          <w:sz w:val="24"/>
          <w:szCs w:val="24"/>
        </w:rPr>
        <w:t xml:space="preserve"> roku</w:t>
      </w:r>
      <w:r>
        <w:rPr>
          <w:rFonts w:ascii="Cambria" w:hAnsi="Cambria"/>
          <w:iCs/>
          <w:sz w:val="24"/>
          <w:szCs w:val="24"/>
        </w:rPr>
        <w:t>).</w:t>
      </w:r>
    </w:p>
    <w:p w14:paraId="615584D3" w14:textId="77777777" w:rsidR="00B747A8" w:rsidRDefault="00B747A8" w:rsidP="00FA7313">
      <w:pPr>
        <w:spacing w:after="0" w:line="360" w:lineRule="auto"/>
        <w:ind w:firstLine="708"/>
        <w:jc w:val="both"/>
        <w:rPr>
          <w:rFonts w:ascii="Cambria" w:hAnsi="Cambria"/>
          <w:iCs/>
          <w:sz w:val="24"/>
          <w:szCs w:val="24"/>
        </w:rPr>
      </w:pPr>
    </w:p>
    <w:p w14:paraId="66FF2FA8" w14:textId="77777777" w:rsidR="00C1667B" w:rsidRPr="00DB2701" w:rsidRDefault="00C1667B" w:rsidP="00C1667B">
      <w:pPr>
        <w:autoSpaceDE w:val="0"/>
        <w:autoSpaceDN w:val="0"/>
        <w:adjustRightInd w:val="0"/>
        <w:spacing w:after="240"/>
        <w:contextualSpacing/>
        <w:jc w:val="both"/>
        <w:rPr>
          <w:rFonts w:ascii="Cambria" w:hAnsi="Cambria" w:cs="Arial"/>
          <w:b/>
        </w:rPr>
      </w:pPr>
      <w:r w:rsidRPr="703BBBE5">
        <w:rPr>
          <w:rFonts w:ascii="Cambria" w:hAnsi="Cambria"/>
          <w:b/>
          <w:bCs/>
        </w:rPr>
        <w:t xml:space="preserve">Opis zakładanych efektów uczenia się </w:t>
      </w:r>
      <w:r w:rsidRPr="703BBBE5">
        <w:rPr>
          <w:rFonts w:ascii="Cambria" w:hAnsi="Cambria" w:cs="Arial"/>
          <w:b/>
          <w:bCs/>
        </w:rPr>
        <w:t xml:space="preserve">dla studiów pierwszego stopnia na kierunku </w:t>
      </w:r>
      <w:r w:rsidRPr="703BBBE5">
        <w:rPr>
          <w:rFonts w:ascii="Cambria" w:hAnsi="Cambria" w:cs="Arial"/>
          <w:b/>
          <w:bCs/>
          <w:i/>
          <w:iCs/>
        </w:rPr>
        <w:t xml:space="preserve">pedagogika – </w:t>
      </w:r>
      <w:r w:rsidRPr="703BBBE5">
        <w:rPr>
          <w:rFonts w:ascii="Cambria" w:hAnsi="Cambria" w:cs="Arial"/>
          <w:b/>
          <w:bCs/>
        </w:rPr>
        <w:t>profil praktyczny</w:t>
      </w:r>
    </w:p>
    <w:tbl>
      <w:tblPr>
        <w:tblW w:w="9229" w:type="dxa"/>
        <w:jc w:val="center"/>
        <w:tblBorders>
          <w:top w:val="nil"/>
          <w:left w:val="nil"/>
          <w:bottom w:val="nil"/>
          <w:right w:val="nil"/>
        </w:tblBorders>
        <w:tblLayout w:type="fixed"/>
        <w:tblLook w:val="0000" w:firstRow="0" w:lastRow="0" w:firstColumn="0" w:lastColumn="0" w:noHBand="0" w:noVBand="0"/>
      </w:tblPr>
      <w:tblGrid>
        <w:gridCol w:w="1010"/>
        <w:gridCol w:w="4966"/>
        <w:gridCol w:w="1540"/>
        <w:gridCol w:w="786"/>
        <w:gridCol w:w="206"/>
        <w:gridCol w:w="721"/>
      </w:tblGrid>
      <w:tr w:rsidR="00C1667B" w:rsidRPr="00DB2701" w14:paraId="5571A494" w14:textId="77777777" w:rsidTr="115BE7FD">
        <w:trPr>
          <w:trHeight w:val="920"/>
          <w:jc w:val="center"/>
        </w:trPr>
        <w:tc>
          <w:tcPr>
            <w:tcW w:w="9229" w:type="dxa"/>
            <w:gridSpan w:val="6"/>
            <w:tcBorders>
              <w:top w:val="single" w:sz="8" w:space="0" w:color="000000" w:themeColor="text1"/>
              <w:left w:val="single" w:sz="8" w:space="0" w:color="000000" w:themeColor="text1"/>
              <w:bottom w:val="single" w:sz="8" w:space="0" w:color="000000" w:themeColor="text1"/>
              <w:right w:val="single" w:sz="4" w:space="0" w:color="auto"/>
            </w:tcBorders>
            <w:shd w:val="clear" w:color="auto" w:fill="D9D9D9" w:themeFill="background1" w:themeFillShade="D9"/>
            <w:vAlign w:val="center"/>
          </w:tcPr>
          <w:p w14:paraId="6A54E211"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Tabela odniesienia efektów uczenia się zdefiniowanych dla programu kształcenia do charakterystyk drugiego stopnia Polskiej Ramy Kwalifikacji typowych dla kwalifikacji uzyskiwanych w ramach szkolnictwa wyższego po uzyskaniu kwalifikacji pełnej na poziomie 4 – poziomy 6-7</w:t>
            </w:r>
          </w:p>
        </w:tc>
      </w:tr>
      <w:tr w:rsidR="00C1667B" w:rsidRPr="00DB2701" w14:paraId="5B19F30D" w14:textId="77777777" w:rsidTr="115BE7FD">
        <w:trPr>
          <w:trHeight w:val="442"/>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3C3AC05"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Symbol efektów uczenia się dla kierunku</w:t>
            </w:r>
          </w:p>
        </w:tc>
        <w:tc>
          <w:tcPr>
            <w:tcW w:w="4966"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D9D9D9" w:themeFill="background1" w:themeFillShade="D9"/>
            <w:vAlign w:val="center"/>
          </w:tcPr>
          <w:p w14:paraId="04AADEA9"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Nazwa efektów uczenia się</w:t>
            </w:r>
          </w:p>
        </w:tc>
        <w:tc>
          <w:tcPr>
            <w:tcW w:w="1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2CBEA1"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 xml:space="preserve">Kod składnika opisu z charakterystyk poziomów w PRK </w:t>
            </w:r>
            <w:r>
              <w:br/>
            </w:r>
            <w:r w:rsidRPr="115BE7FD">
              <w:rPr>
                <w:rFonts w:ascii="Cambria" w:eastAsia="Cambria" w:hAnsi="Cambria" w:cs="Cambria"/>
                <w:sz w:val="20"/>
                <w:szCs w:val="20"/>
              </w:rPr>
              <w:t xml:space="preserve">po uzyskaniu kwalifikacji pełnej </w:t>
            </w:r>
            <w:r>
              <w:br/>
            </w:r>
            <w:r w:rsidRPr="115BE7FD">
              <w:rPr>
                <w:rFonts w:ascii="Cambria" w:eastAsia="Cambria" w:hAnsi="Cambria" w:cs="Cambria"/>
                <w:sz w:val="20"/>
                <w:szCs w:val="20"/>
              </w:rPr>
              <w:t>na poziomie 4 – poziomy 6-7</w:t>
            </w:r>
          </w:p>
        </w:tc>
        <w:tc>
          <w:tcPr>
            <w:tcW w:w="171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99FA09"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 xml:space="preserve">Oznaczenie stosownym symbolem czy efekt odnosi się do charakterystyk uniwersalnych, charakterystyk wspólnych, inżynierskich lub nauczycielskich </w:t>
            </w:r>
          </w:p>
        </w:tc>
      </w:tr>
      <w:tr w:rsidR="00C1667B" w:rsidRPr="00DB2701" w14:paraId="1EA28C36" w14:textId="77777777" w:rsidTr="115BE7FD">
        <w:trPr>
          <w:trHeight w:val="357"/>
          <w:jc w:val="center"/>
        </w:trPr>
        <w:tc>
          <w:tcPr>
            <w:tcW w:w="9229"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0D8E1404" w14:textId="77777777" w:rsidR="00C1667B" w:rsidRPr="00DB2701" w:rsidRDefault="00C1667B" w:rsidP="115BE7FD">
            <w:pPr>
              <w:autoSpaceDE w:val="0"/>
              <w:autoSpaceDN w:val="0"/>
              <w:adjustRightInd w:val="0"/>
              <w:spacing w:before="120" w:after="120"/>
              <w:jc w:val="center"/>
              <w:rPr>
                <w:rFonts w:ascii="Cambria" w:eastAsia="Cambria" w:hAnsi="Cambria" w:cs="Cambria"/>
                <w:b/>
                <w:bCs/>
                <w:color w:val="000000"/>
                <w:sz w:val="20"/>
                <w:szCs w:val="20"/>
              </w:rPr>
            </w:pPr>
            <w:r w:rsidRPr="115BE7FD">
              <w:rPr>
                <w:rFonts w:ascii="Cambria" w:eastAsia="Cambria" w:hAnsi="Cambria" w:cs="Cambria"/>
                <w:b/>
                <w:bCs/>
                <w:spacing w:val="40"/>
                <w:sz w:val="20"/>
                <w:szCs w:val="20"/>
              </w:rPr>
              <w:t>WIEDZA: absolwent zna i rozumie</w:t>
            </w:r>
          </w:p>
        </w:tc>
      </w:tr>
      <w:tr w:rsidR="00C1667B" w:rsidRPr="00DB2701" w14:paraId="13A1CCC4" w14:textId="77777777" w:rsidTr="115BE7FD">
        <w:trPr>
          <w:trHeight w:val="68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E9B447"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K_W01</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B5FEA2"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zakresy pedagogiki specjalnej, w zaawansowanym stopniu zna i rozumie terminologię używaną w pedagogice, poszerzoną w zakresie właściwym dla studiowanej specjalności, oraz sposoby jej zastosowania w obrębie pokrewnych dyscyplin naukowych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F6437A"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P6U_W</w:t>
            </w:r>
          </w:p>
          <w:p w14:paraId="4E8762C1"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P6S_WG</w:t>
            </w:r>
          </w:p>
          <w:p w14:paraId="3AE4723C"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P6S_WK</w:t>
            </w:r>
          </w:p>
        </w:tc>
        <w:tc>
          <w:tcPr>
            <w:tcW w:w="7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FF45C1"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2423F4C7"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W</w:t>
            </w:r>
          </w:p>
          <w:p w14:paraId="12722CD8"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naucz.</w:t>
            </w:r>
          </w:p>
        </w:tc>
        <w:tc>
          <w:tcPr>
            <w:tcW w:w="9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2F16F0" w14:textId="77777777" w:rsidR="00C1667B"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I.4</w:t>
            </w:r>
          </w:p>
          <w:p w14:paraId="468FBF11"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C1667B" w:rsidRPr="00DB2701" w14:paraId="3B464ECB" w14:textId="77777777" w:rsidTr="115BE7FD">
        <w:trPr>
          <w:trHeight w:val="811"/>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3929A9"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K_W02</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00038C"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ma zaawansowaną wiedzę o systemie nauk społecznych i humanistycznych, ich metodologii oraz wzajemnych relacjach a także o usytuowaniu pedagogiki w tym systemie, szczególnie zasady projektowania i prowadzenia badań naukowych w zakresie pedagogiki specjalnej oraz postulat paradygmatyczności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94F2D2"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P6U_W</w:t>
            </w:r>
          </w:p>
          <w:p w14:paraId="0D34176B"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P6S_WG</w:t>
            </w:r>
          </w:p>
          <w:p w14:paraId="22730F08"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P6S_WK</w:t>
            </w:r>
          </w:p>
        </w:tc>
        <w:tc>
          <w:tcPr>
            <w:tcW w:w="7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14715C"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324DACE4"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W</w:t>
            </w:r>
          </w:p>
          <w:p w14:paraId="68EE71D4"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naucz.</w:t>
            </w:r>
          </w:p>
        </w:tc>
        <w:tc>
          <w:tcPr>
            <w:tcW w:w="9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91CB67" w14:textId="77777777" w:rsidR="00C1667B"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I.4</w:t>
            </w:r>
          </w:p>
          <w:p w14:paraId="5A34EBC8"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C1667B" w:rsidRPr="00DB2701" w14:paraId="593E1654" w14:textId="77777777" w:rsidTr="115BE7FD">
        <w:trPr>
          <w:trHeight w:val="235"/>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49943F"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K_W03</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C8E7D7"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ma zaawansowaną wiedzę na temat edukacji, pedagogiki specjalnej, wychowania i uczenia się, oraz uniwersalnych, humanistycznych, społeczno-kulturowych, ideologicznych, biologicznych, psychologicznych i medycznych kontekstów tych procesów</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72EA5D"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P6U_W</w:t>
            </w:r>
          </w:p>
          <w:p w14:paraId="3995C1A9"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P6S_WG</w:t>
            </w:r>
          </w:p>
          <w:p w14:paraId="41333BFF"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P6S_WK</w:t>
            </w:r>
          </w:p>
        </w:tc>
        <w:tc>
          <w:tcPr>
            <w:tcW w:w="7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918A0A"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1B698AC2"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W, naucz.</w:t>
            </w:r>
          </w:p>
        </w:tc>
        <w:tc>
          <w:tcPr>
            <w:tcW w:w="9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FD083F" w14:textId="77777777" w:rsidR="00C1667B"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I.4</w:t>
            </w:r>
          </w:p>
          <w:p w14:paraId="18323593"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C1667B" w:rsidRPr="00DB2701" w14:paraId="556FDD5C" w14:textId="77777777" w:rsidTr="115BE7FD">
        <w:trPr>
          <w:trHeight w:val="132"/>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EB6AC2"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K_W04</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6B70F1" w14:textId="1292CA51"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zna różne ujęcia funkcjonowania człowieka, w tym uczniów ze specjalnymi potrzebami edukacyjnymi, rozumie ich filozoficzne, humanistyczne i społeczne źródła oraz konteksty</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D88693"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P6U_W</w:t>
            </w:r>
          </w:p>
          <w:p w14:paraId="14AF71A6"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P6S_WG</w:t>
            </w:r>
          </w:p>
          <w:p w14:paraId="29A7A248"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P6S_WK</w:t>
            </w:r>
          </w:p>
        </w:tc>
        <w:tc>
          <w:tcPr>
            <w:tcW w:w="7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0967BE"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46DDB7B8"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W, naucz</w:t>
            </w:r>
          </w:p>
        </w:tc>
        <w:tc>
          <w:tcPr>
            <w:tcW w:w="9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DDE390"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C1667B" w:rsidRPr="00DB2701" w14:paraId="29724F47" w14:textId="77777777" w:rsidTr="115BE7FD">
        <w:trPr>
          <w:trHeight w:val="43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8BE84A"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K_W05</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5B3EDD"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 xml:space="preserve">klasyczne i współczesne (różne) koncepcje rozwoju człowieka: od naturalistycznych - medycznych i biologicznych, po społeczno-kulturowe, oraz ich wartości aplikacyjne </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879846"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P6U_W</w:t>
            </w:r>
          </w:p>
          <w:p w14:paraId="14E9962A"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P6S_WG</w:t>
            </w:r>
          </w:p>
          <w:p w14:paraId="60328FD7"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P6S_WK</w:t>
            </w:r>
          </w:p>
        </w:tc>
        <w:tc>
          <w:tcPr>
            <w:tcW w:w="7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C508FE"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37F6C29A"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W, naucz.</w:t>
            </w:r>
          </w:p>
        </w:tc>
        <w:tc>
          <w:tcPr>
            <w:tcW w:w="9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946EFB"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C1667B" w:rsidRPr="00DB2701" w14:paraId="3B9E843B" w14:textId="77777777" w:rsidTr="115BE7FD">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582432"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K_W06</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715DFE"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Prawidłowości i zakłócenia procesów komunikowania interpersonalnego i społecznego, rodzaje, sposoby tworzenia oraz funkcjonowania relacji społecznych i modele współpracy pedagogów specjalnych z różnymi środowiskami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2FAC39"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P6U_W</w:t>
            </w:r>
          </w:p>
          <w:p w14:paraId="6CEEBD1A"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P6S_WG</w:t>
            </w:r>
          </w:p>
          <w:p w14:paraId="1DD989B4"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P6S_WK</w:t>
            </w:r>
          </w:p>
        </w:tc>
        <w:tc>
          <w:tcPr>
            <w:tcW w:w="7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849096"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21ABAE4D"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W, naucz</w:t>
            </w:r>
          </w:p>
        </w:tc>
        <w:tc>
          <w:tcPr>
            <w:tcW w:w="9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4A715A" w14:textId="77777777" w:rsidR="00C1667B"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I.4</w:t>
            </w:r>
          </w:p>
          <w:p w14:paraId="0CEB5813"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C1667B" w:rsidRPr="00DB2701" w14:paraId="6781B742" w14:textId="77777777" w:rsidTr="115BE7FD">
        <w:trPr>
          <w:trHeight w:val="413"/>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438F2B"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K_W07</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D84640" w14:textId="427525DD"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zna, potrafi nazwać i opisać podstawowe struktury społeczne, środowiska i instytucje istotne dla studiowanej specjalności, zna normy, procedury, dobre praktyki w działalności pedagogicznej, zna rolę nauczyciela i wychowawcy w modelowaniu i kształtowaniu zachowań uczniów</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0BF916"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P6U_W</w:t>
            </w:r>
          </w:p>
          <w:p w14:paraId="5B5FBA4D"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P6S_WG</w:t>
            </w:r>
          </w:p>
          <w:p w14:paraId="027AF8D0"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P6S_WK</w:t>
            </w:r>
          </w:p>
        </w:tc>
        <w:tc>
          <w:tcPr>
            <w:tcW w:w="7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A7F910"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410AA8D1"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W, naucz.</w:t>
            </w:r>
          </w:p>
        </w:tc>
        <w:tc>
          <w:tcPr>
            <w:tcW w:w="9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FB27C7" w14:textId="77777777" w:rsidR="00C1667B"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I.4</w:t>
            </w:r>
          </w:p>
          <w:p w14:paraId="4E31CC91"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C1667B" w:rsidRPr="00DB2701" w14:paraId="20CAB652" w14:textId="77777777" w:rsidTr="115BE7FD">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603DFC"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K_W08</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36D2AC"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różne teorie komunikacji, społeczno-kulturowe konteksty ich powstawania oraz złożone procesy warunkujące ich występowanie, zna ich powiązania ze studiowaną specjalnością</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3D0082"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P6U_W</w:t>
            </w:r>
          </w:p>
          <w:p w14:paraId="56491D8B"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P6S_WG</w:t>
            </w:r>
          </w:p>
          <w:p w14:paraId="4DFF3EAE"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P6S_WK</w:t>
            </w:r>
          </w:p>
        </w:tc>
        <w:tc>
          <w:tcPr>
            <w:tcW w:w="7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147A3E"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30A27EFB"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W, naucz.</w:t>
            </w:r>
          </w:p>
        </w:tc>
        <w:tc>
          <w:tcPr>
            <w:tcW w:w="9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EE3095" w14:textId="77777777" w:rsidR="00C1667B" w:rsidRPr="004641B6"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I.4</w:t>
            </w:r>
          </w:p>
        </w:tc>
      </w:tr>
      <w:tr w:rsidR="00C1667B" w:rsidRPr="00DB2701" w14:paraId="6966E671" w14:textId="77777777" w:rsidTr="115BE7FD">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C13ABD"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K_W09</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F71B0E" w14:textId="63ED2E88"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zna różne koncepcje wychowania i edukacji, również integracyjnej i włączającej, uczenia się i nauczania, ich źródła, uwarunkowania, następstwa i konsekwencje wyboru każdej z nich, a także generowane przez nie trudności oraz różne uwarunkowania tych procesów</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D5E358"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P6U_W</w:t>
            </w:r>
          </w:p>
          <w:p w14:paraId="507F7917"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P6S_WG</w:t>
            </w:r>
          </w:p>
          <w:p w14:paraId="45554431"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P6S_WK</w:t>
            </w:r>
          </w:p>
        </w:tc>
        <w:tc>
          <w:tcPr>
            <w:tcW w:w="7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25E7A9"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103532C3"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W</w:t>
            </w:r>
          </w:p>
          <w:p w14:paraId="63E919C3"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naucz.</w:t>
            </w:r>
          </w:p>
        </w:tc>
        <w:tc>
          <w:tcPr>
            <w:tcW w:w="9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8E2D27"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C1667B" w:rsidRPr="00DB2701" w14:paraId="053AC618" w14:textId="77777777" w:rsidTr="115BE7FD">
        <w:trPr>
          <w:trHeight w:val="148"/>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A35C83"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K_W10</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20DC44"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zna procesy tworzenia się i oddziaływania głównych środowisk wychowawczych, ma wiedzę o występujących w nich problemach oraz o przyczynach tych problemów</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AEEBE7"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P6U_W</w:t>
            </w:r>
          </w:p>
          <w:p w14:paraId="799CD687"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P6S_WG</w:t>
            </w:r>
          </w:p>
          <w:p w14:paraId="10DF028A"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P6S_WK</w:t>
            </w:r>
          </w:p>
        </w:tc>
        <w:tc>
          <w:tcPr>
            <w:tcW w:w="7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712799"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4E08ECA7"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W, naucz.</w:t>
            </w:r>
          </w:p>
        </w:tc>
        <w:tc>
          <w:tcPr>
            <w:tcW w:w="9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6B94DD"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C1667B" w:rsidRPr="00DB2701" w14:paraId="669D3F4F" w14:textId="77777777" w:rsidTr="115BE7FD">
        <w:trPr>
          <w:trHeight w:val="345"/>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CE3819"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K_W11</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4AE576"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ma wiedzę o tradycji i współczesnych przeobrażeniach systemów pedagogicznych, systemu kształcenia specjalnego, zwłaszcza systemów dotyczących studiowanej specjalności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519332"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P6U_W</w:t>
            </w:r>
          </w:p>
          <w:p w14:paraId="0C88A8E7"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P6S_WG</w:t>
            </w:r>
          </w:p>
          <w:p w14:paraId="71C4612F"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P6S_WK</w:t>
            </w:r>
          </w:p>
        </w:tc>
        <w:tc>
          <w:tcPr>
            <w:tcW w:w="7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D13BEB"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16F452F5"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W, naucz.</w:t>
            </w:r>
          </w:p>
        </w:tc>
        <w:tc>
          <w:tcPr>
            <w:tcW w:w="9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1F3767"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C1667B" w:rsidRPr="00DB2701" w14:paraId="19892347" w14:textId="77777777" w:rsidTr="115BE7FD">
        <w:trPr>
          <w:trHeight w:val="345"/>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92B22F"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K_W12</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CA91E9"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ma elementarną wiedzę o projektowaniu, modelach indywidualizacji lekcji, strategiach nauczania i prowadzeniu badań naukowych i praktycznych (diagnostycznych w praktyce pedagogicznej, poszerzoną w odniesieniu do studiowanej specjalności i uwzględniającą aktualne potrzeby w tym zakresie) w odniesieniu do pedagogiki i jej subdyscyplin</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4C7382"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P6U_W</w:t>
            </w:r>
          </w:p>
          <w:p w14:paraId="50F8103A"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P6S_WG</w:t>
            </w:r>
          </w:p>
        </w:tc>
        <w:tc>
          <w:tcPr>
            <w:tcW w:w="7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935E48"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4B94C87F" w14:textId="77777777" w:rsidR="00C1667B" w:rsidRPr="004641B6"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W, naucz.</w:t>
            </w:r>
          </w:p>
        </w:tc>
        <w:tc>
          <w:tcPr>
            <w:tcW w:w="9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DC8FE6"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C1667B" w:rsidRPr="00DB2701" w14:paraId="6E8C3953" w14:textId="77777777" w:rsidTr="115BE7FD">
        <w:trPr>
          <w:trHeight w:val="345"/>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1B2187"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K_W13</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E1FD80"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zna subdyscypliny pedagogiczne, ich wzajemne związki oraz specyfikę w powiązaniu ze studiowaną specjalnością</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C6FFF2"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P6U_W</w:t>
            </w:r>
          </w:p>
          <w:p w14:paraId="7955EF0E"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P6S_WG</w:t>
            </w:r>
          </w:p>
          <w:p w14:paraId="70C0EDEF"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P6S_WK</w:t>
            </w:r>
          </w:p>
        </w:tc>
        <w:tc>
          <w:tcPr>
            <w:tcW w:w="7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74E1C9"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0306AE85"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W</w:t>
            </w:r>
          </w:p>
        </w:tc>
        <w:tc>
          <w:tcPr>
            <w:tcW w:w="9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61D745"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C1667B" w:rsidRPr="00DB2701" w14:paraId="1ACAF065" w14:textId="77777777" w:rsidTr="115BE7FD">
        <w:trPr>
          <w:trHeight w:val="345"/>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800C08"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K_W14</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5A5185"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zna wszystkie elementy systemu edukacji, ich powiązania prawne, organizacyjne, instytucjonalne uwarunkowania oraz praktyczne rozwiązania w każdym elemencie tego systemu</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F62127"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P6U_W</w:t>
            </w:r>
          </w:p>
          <w:p w14:paraId="7B6293BB"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P6S_WG</w:t>
            </w:r>
          </w:p>
          <w:p w14:paraId="0FCA607A"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P6S_WK</w:t>
            </w:r>
          </w:p>
        </w:tc>
        <w:tc>
          <w:tcPr>
            <w:tcW w:w="7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E3DF64"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7DFDEC92"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W, naucz.</w:t>
            </w:r>
          </w:p>
        </w:tc>
        <w:tc>
          <w:tcPr>
            <w:tcW w:w="9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6996CD"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C1667B" w:rsidRPr="00DB2701" w14:paraId="63B7495E" w14:textId="77777777" w:rsidTr="115BE7FD">
        <w:trPr>
          <w:trHeight w:val="345"/>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7515D3"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K_W15</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D33645"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problemy, potrzeby i oczekiwania wszystkich podmiotów procesów edukacji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D596DC"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P6U_W</w:t>
            </w:r>
          </w:p>
          <w:p w14:paraId="5E094CB0"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P6S_WG</w:t>
            </w:r>
          </w:p>
          <w:p w14:paraId="25CFE2D1"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P6S_WK</w:t>
            </w:r>
          </w:p>
        </w:tc>
        <w:tc>
          <w:tcPr>
            <w:tcW w:w="7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3D2E77"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4D2C4A18"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W, naucz.</w:t>
            </w:r>
          </w:p>
        </w:tc>
        <w:tc>
          <w:tcPr>
            <w:tcW w:w="9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2363C5"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C1667B" w:rsidRPr="00DB2701" w14:paraId="070A0A8E" w14:textId="77777777" w:rsidTr="115BE7FD">
        <w:trPr>
          <w:trHeight w:val="345"/>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867BF6"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K_W16</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4E338F"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ma wiedzę merytoryczną i metodyczną w zakresie praktycznej działalności pedagogicznej, z wykorzystaniem zasobów internetowych, zwłaszcza w odniesieniu do studiowanej specjalności, w tym organizacji i metodyki, koncepcje rehabilitacji, edukacji, resocjalizacji i terapii uczniów ze specjalnymi potrzebami edukacyjnymi oraz różnorodne uwarunkowania tych procesów</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1CA859"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P6U_W</w:t>
            </w:r>
          </w:p>
          <w:p w14:paraId="0C734F67"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P6S_WG</w:t>
            </w:r>
          </w:p>
        </w:tc>
        <w:tc>
          <w:tcPr>
            <w:tcW w:w="7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B9D991"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7ADC5D86"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W, naucz</w:t>
            </w:r>
          </w:p>
        </w:tc>
        <w:tc>
          <w:tcPr>
            <w:tcW w:w="9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FCD350" w14:textId="77777777" w:rsidR="00C1667B"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I.4</w:t>
            </w:r>
          </w:p>
          <w:p w14:paraId="6843AB28"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C1667B" w:rsidRPr="00DB2701" w14:paraId="21F44B6B" w14:textId="77777777" w:rsidTr="115BE7FD">
        <w:trPr>
          <w:trHeight w:val="345"/>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43A814"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K_W17</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93CD79"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zna zasady udzielania pierwszej pomocy, podstawy systemu bezpieczeństwa i zasady higieny pracy w instytucjach edukacyjnych i wychowawczych, ich praktyczne uwarunkowania oraz realizacje</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3E7C5D"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P6U_W</w:t>
            </w:r>
          </w:p>
          <w:p w14:paraId="0635DAB9"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P6S_WG</w:t>
            </w:r>
          </w:p>
        </w:tc>
        <w:tc>
          <w:tcPr>
            <w:tcW w:w="7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14A400"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41E48810"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W, naucz</w:t>
            </w:r>
          </w:p>
        </w:tc>
        <w:tc>
          <w:tcPr>
            <w:tcW w:w="9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44B583"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C1667B" w:rsidRPr="00DB2701" w14:paraId="4B92AB36" w14:textId="77777777" w:rsidTr="115BE7FD">
        <w:trPr>
          <w:trHeight w:val="345"/>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FDFFD8"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K_W18</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4CCF3F"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zna sposoby konstruowania i kontrolowania własnej ścieżki kariery i zasad ochrony własności intelektualnej</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B76C31"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P6U_W</w:t>
            </w:r>
          </w:p>
          <w:p w14:paraId="62BE7881"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P6S_WG</w:t>
            </w:r>
          </w:p>
          <w:p w14:paraId="4021CB7F"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P6S_WK</w:t>
            </w:r>
          </w:p>
        </w:tc>
        <w:tc>
          <w:tcPr>
            <w:tcW w:w="7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88B0C9"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75F2ED34"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W, naucz.</w:t>
            </w:r>
          </w:p>
        </w:tc>
        <w:tc>
          <w:tcPr>
            <w:tcW w:w="9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82CA2C"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C1667B" w:rsidRPr="00DB2701" w14:paraId="38D46ACB" w14:textId="77777777" w:rsidTr="115BE7FD">
        <w:trPr>
          <w:trHeight w:val="345"/>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BF1D6B"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K_W19</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D873CD"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zna i rozumie normy etyczne obowiązujące w zakresie rehabilitacji, edukacji, terapii i resocjalizacji badań naukowych w zakresie pedagogiki specjalnej, systemy aksjonormatywne</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DF68D3"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P6U_W</w:t>
            </w:r>
          </w:p>
          <w:p w14:paraId="09C528F8"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P6S_WG</w:t>
            </w:r>
          </w:p>
          <w:p w14:paraId="6BC15C0D"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P6S_WK</w:t>
            </w:r>
          </w:p>
        </w:tc>
        <w:tc>
          <w:tcPr>
            <w:tcW w:w="7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F55422"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25A98E78" w14:textId="77777777" w:rsidR="00C1667B" w:rsidRPr="004641B6"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W, naucz.</w:t>
            </w:r>
          </w:p>
        </w:tc>
        <w:tc>
          <w:tcPr>
            <w:tcW w:w="9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CB5DA5"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C1667B" w:rsidRPr="00DB2701" w14:paraId="342D0CD6" w14:textId="77777777" w:rsidTr="115BE7FD">
        <w:trPr>
          <w:trHeight w:val="345"/>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11BE4B"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K_W20</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BE2733"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podstawy funkcjonowania i patologie aparatu mowy oraz zasoby efektywnego posługiwania się narządem mowy</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F2B534"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P6U_W</w:t>
            </w:r>
          </w:p>
          <w:p w14:paraId="121E7877"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P6S_WG</w:t>
            </w:r>
          </w:p>
        </w:tc>
        <w:tc>
          <w:tcPr>
            <w:tcW w:w="7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00285A"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 xml:space="preserve"> naucz.</w:t>
            </w:r>
          </w:p>
        </w:tc>
        <w:tc>
          <w:tcPr>
            <w:tcW w:w="9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18C43C"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I.4</w:t>
            </w:r>
          </w:p>
        </w:tc>
      </w:tr>
      <w:tr w:rsidR="00C1667B" w:rsidRPr="00DB2701" w14:paraId="13FAA771" w14:textId="77777777" w:rsidTr="115BE7FD">
        <w:trPr>
          <w:trHeight w:val="345"/>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523BD1"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K_W21</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CDA51B"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podstawy funkcjonowania narządu wzroku i równowagi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43D106"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P6U_W</w:t>
            </w:r>
          </w:p>
          <w:p w14:paraId="50B6D9AD"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P6S_WG</w:t>
            </w:r>
          </w:p>
        </w:tc>
        <w:tc>
          <w:tcPr>
            <w:tcW w:w="7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C99D7D"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 xml:space="preserve"> naucz.</w:t>
            </w:r>
          </w:p>
        </w:tc>
        <w:tc>
          <w:tcPr>
            <w:tcW w:w="9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AB7D81" w14:textId="77777777" w:rsidR="00C1667B" w:rsidRPr="00DB2701" w:rsidRDefault="00C1667B" w:rsidP="115BE7FD">
            <w:pPr>
              <w:pStyle w:val="Bezodstpw"/>
              <w:jc w:val="center"/>
              <w:rPr>
                <w:rFonts w:ascii="Cambria" w:eastAsia="Cambria" w:hAnsi="Cambria" w:cs="Cambria"/>
                <w:sz w:val="20"/>
                <w:szCs w:val="20"/>
              </w:rPr>
            </w:pPr>
          </w:p>
        </w:tc>
      </w:tr>
      <w:tr w:rsidR="00C1667B" w:rsidRPr="00DB2701" w14:paraId="30A74A1D" w14:textId="77777777" w:rsidTr="115BE7FD">
        <w:trPr>
          <w:trHeight w:val="357"/>
          <w:jc w:val="center"/>
        </w:trPr>
        <w:tc>
          <w:tcPr>
            <w:tcW w:w="9229"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11F64AFB" w14:textId="77777777" w:rsidR="00C1667B" w:rsidRPr="00DB2701" w:rsidRDefault="00C1667B" w:rsidP="115BE7FD">
            <w:pPr>
              <w:autoSpaceDE w:val="0"/>
              <w:autoSpaceDN w:val="0"/>
              <w:adjustRightInd w:val="0"/>
              <w:spacing w:before="120" w:after="120"/>
              <w:jc w:val="center"/>
              <w:rPr>
                <w:rFonts w:ascii="Cambria" w:eastAsia="Cambria" w:hAnsi="Cambria" w:cs="Cambria"/>
                <w:b/>
                <w:bCs/>
                <w:sz w:val="20"/>
                <w:szCs w:val="20"/>
              </w:rPr>
            </w:pPr>
            <w:r w:rsidRPr="115BE7FD">
              <w:rPr>
                <w:rFonts w:ascii="Cambria" w:eastAsia="Cambria" w:hAnsi="Cambria" w:cs="Cambria"/>
                <w:b/>
                <w:bCs/>
                <w:spacing w:val="40"/>
                <w:sz w:val="20"/>
                <w:szCs w:val="20"/>
              </w:rPr>
              <w:t>UMIEJĘTNOŚCI: absolwent potrafi</w:t>
            </w:r>
          </w:p>
        </w:tc>
      </w:tr>
      <w:tr w:rsidR="00C1667B" w:rsidRPr="00DB2701" w14:paraId="3CFFDCBD" w14:textId="77777777" w:rsidTr="115BE7FD">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D30697"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K_U01</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B09057"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opisywać, na podstawie własnej obserwacji, różne przejawy zachowań w wybranym przez siebie obszarze społecznej praktyki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9E505F" w14:textId="77777777" w:rsidR="00C1667B" w:rsidRPr="00DB2701" w:rsidRDefault="00C1667B" w:rsidP="115BE7FD">
            <w:pPr>
              <w:jc w:val="center"/>
              <w:rPr>
                <w:rFonts w:ascii="Cambria" w:eastAsia="Cambria" w:hAnsi="Cambria" w:cs="Cambria"/>
                <w:sz w:val="20"/>
                <w:szCs w:val="20"/>
              </w:rPr>
            </w:pPr>
          </w:p>
          <w:p w14:paraId="3A7DFC2B"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P6U_U</w:t>
            </w:r>
          </w:p>
          <w:p w14:paraId="0E3FC52E"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P6S_UW</w:t>
            </w:r>
          </w:p>
          <w:p w14:paraId="3F7C3B18"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P6S_UK</w:t>
            </w:r>
          </w:p>
          <w:p w14:paraId="1BF3E934" w14:textId="77777777" w:rsidR="00C1667B" w:rsidRPr="00DB2701" w:rsidRDefault="00C1667B" w:rsidP="115BE7FD">
            <w:pPr>
              <w:pStyle w:val="Bezodstpw"/>
              <w:jc w:val="center"/>
              <w:rPr>
                <w:rFonts w:ascii="Cambria" w:eastAsia="Cambria" w:hAnsi="Cambria" w:cs="Cambria"/>
                <w:sz w:val="20"/>
                <w:szCs w:val="20"/>
              </w:rPr>
            </w:pP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462F6D"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5A9669FF"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6D5026" w14:textId="77777777" w:rsidR="00C1667B"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I.4</w:t>
            </w:r>
          </w:p>
          <w:p w14:paraId="17A8ACF4"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C1667B" w:rsidRPr="00DB2701" w14:paraId="4D5A3F2E" w14:textId="77777777" w:rsidTr="115BE7FD">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C41F2B"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K_U02</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EC8CAA"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na podstawie własnej obserwacji potrafi analizować różne przejawy zachowań w wybranym przez siebie obszarze społecznej praktyki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DD19A6"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P6U_U</w:t>
            </w:r>
          </w:p>
          <w:p w14:paraId="1A2D9826"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P6S_UW</w:t>
            </w:r>
          </w:p>
          <w:p w14:paraId="6232AF0A" w14:textId="77777777" w:rsidR="00C1667B" w:rsidRPr="00DB2701" w:rsidRDefault="00C1667B" w:rsidP="115BE7FD">
            <w:pPr>
              <w:pStyle w:val="Bezodstpw"/>
              <w:jc w:val="center"/>
              <w:rPr>
                <w:rFonts w:ascii="Cambria" w:eastAsia="Cambria" w:hAnsi="Cambria" w:cs="Cambria"/>
                <w:sz w:val="20"/>
                <w:szCs w:val="20"/>
              </w:rPr>
            </w:pP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71FD2E"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290AB2CA"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79CA80"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C1667B" w:rsidRPr="00DB2701" w14:paraId="0AC939FC" w14:textId="77777777" w:rsidTr="115BE7FD">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36A7C6"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K_U03</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CF0529"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 xml:space="preserve">wykorzystać zdobytą wiedzę teoretyczną </w:t>
            </w:r>
            <w:r>
              <w:br/>
            </w:r>
            <w:r w:rsidRPr="115BE7FD">
              <w:rPr>
                <w:rFonts w:ascii="Cambria" w:eastAsia="Cambria" w:hAnsi="Cambria" w:cs="Cambria"/>
                <w:sz w:val="20"/>
                <w:szCs w:val="20"/>
              </w:rPr>
              <w:t>w odniesieniu do konkretnych sytuacji pedagogicznej praktyki (opiekuńczej, wychowawczej, edukacyjnej, kulturalnej, pomocowej) i problemów rehabilitacyjnych, edukacyjnych, terapeutycznych i resocjalizacyjnych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05D281"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P6U_U</w:t>
            </w:r>
          </w:p>
          <w:p w14:paraId="5C698C2F"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P6S_UW</w:t>
            </w:r>
          </w:p>
          <w:p w14:paraId="5833C170"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P6S_UO</w:t>
            </w:r>
          </w:p>
          <w:p w14:paraId="5490C1C6" w14:textId="77777777" w:rsidR="00C1667B" w:rsidRPr="00DB2701" w:rsidRDefault="00C1667B" w:rsidP="115BE7FD">
            <w:pPr>
              <w:pStyle w:val="Bezodstpw"/>
              <w:jc w:val="center"/>
              <w:rPr>
                <w:rFonts w:ascii="Cambria" w:eastAsia="Cambria" w:hAnsi="Cambria" w:cs="Cambria"/>
                <w:sz w:val="20"/>
                <w:szCs w:val="20"/>
              </w:rPr>
            </w:pP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66ABD6"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0DDB0198"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D8D752"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C1667B" w:rsidRPr="00DB2701" w14:paraId="4300FBD0" w14:textId="77777777" w:rsidTr="115BE7FD">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C2402D"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K_U04</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24F111"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na podstawie posiadanej wiedzy teoretycznej, rozpoznać, opisać, interpretować motywy oraz sposoby zachowań organizatorów i animatorów procesów edukacji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40D02D"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P6U_U</w:t>
            </w:r>
          </w:p>
          <w:p w14:paraId="087F0E44"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P6S_UW</w:t>
            </w: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52F7DC"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42FB6C64"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7A1E61" w14:textId="77777777" w:rsidR="00C1667B"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I.4</w:t>
            </w:r>
          </w:p>
          <w:p w14:paraId="61EC5836"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C1667B" w:rsidRPr="00DB2701" w14:paraId="396BAFCA" w14:textId="77777777" w:rsidTr="115BE7FD">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C93F7E"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K_U05</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9591F4"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na podstawie posiadanej wiedzy teoretycznej, rozpoznać, opisać, interpretować motywy oraz sposoby zachowań wychowanków oraz osób uczących się</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0CF490"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P6U_U</w:t>
            </w:r>
          </w:p>
          <w:p w14:paraId="6B0F179E"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P6S_UW</w:t>
            </w:r>
          </w:p>
          <w:p w14:paraId="3D0A0A66" w14:textId="77777777" w:rsidR="00C1667B" w:rsidRPr="00DB2701" w:rsidRDefault="00C1667B" w:rsidP="115BE7FD">
            <w:pPr>
              <w:pStyle w:val="Bezodstpw"/>
              <w:jc w:val="center"/>
              <w:rPr>
                <w:rFonts w:ascii="Cambria" w:eastAsia="Cambria" w:hAnsi="Cambria" w:cs="Cambria"/>
                <w:sz w:val="20"/>
                <w:szCs w:val="20"/>
              </w:rPr>
            </w:pP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3DCA97"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6E91CD08"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W, naucz.</w:t>
            </w:r>
          </w:p>
          <w:p w14:paraId="6A73A55D" w14:textId="77777777" w:rsidR="00C1667B" w:rsidRPr="00DB2701" w:rsidRDefault="00C1667B" w:rsidP="115BE7FD">
            <w:pPr>
              <w:pStyle w:val="Bezodstpw"/>
              <w:jc w:val="center"/>
              <w:rPr>
                <w:rFonts w:ascii="Cambria" w:eastAsia="Cambria" w:hAnsi="Cambria" w:cs="Cambria"/>
                <w:sz w:val="20"/>
                <w:szCs w:val="20"/>
              </w:rPr>
            </w:pP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9BCB8E" w14:textId="77777777" w:rsidR="00C1667B"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I.4</w:t>
            </w:r>
          </w:p>
          <w:p w14:paraId="00DD0093"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C1667B" w:rsidRPr="00DB2701" w14:paraId="3230A74C" w14:textId="77777777" w:rsidTr="115BE7FD">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43AE8C"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K_U06</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8C382F"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dzięki posiadanej wiedzy teoretycznej, diagnozować problemy pedagogiczne w odniesieniu do działalności praktycznej</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541859"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P6U_U</w:t>
            </w:r>
          </w:p>
          <w:p w14:paraId="5136EDCA"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P6S_UW</w:t>
            </w: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4D47F5"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06CE5939"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41A3AB"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C1667B" w:rsidRPr="00DB2701" w14:paraId="544CC065" w14:textId="77777777" w:rsidTr="115BE7FD">
        <w:trPr>
          <w:trHeight w:val="65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8ECFBA"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K_U07</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C3C020"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pracować nad własnym rozwojem z wykorzystaniem językowych oraz informatycznych źródeł i sposobów uczenia się, zwłaszcza w odniesieniu do wybranej sfery działalności dydaktycznej</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AE7640"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P6U_U</w:t>
            </w:r>
          </w:p>
          <w:p w14:paraId="03FB3B03"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P6S_UK</w:t>
            </w:r>
          </w:p>
          <w:p w14:paraId="581399AF"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P6S_UU</w:t>
            </w: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FBC63D"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0FF0C8B6"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50AA97" w14:textId="77777777" w:rsidR="00C1667B"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I.4</w:t>
            </w:r>
          </w:p>
          <w:p w14:paraId="68AD1D5F"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C1667B" w:rsidRPr="00DB2701" w14:paraId="0226D148" w14:textId="77777777" w:rsidTr="115BE7FD">
        <w:trPr>
          <w:trHeight w:val="633"/>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7DB856"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K_U08</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158652"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analizować badania związane z wybraną sferą działalności praktycznej dzięki posiadanym umiejętnościom badawczym</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CED1C8"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P6U_U</w:t>
            </w:r>
          </w:p>
          <w:p w14:paraId="3A529EE7"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P6S_UW</w:t>
            </w: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A6D512"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3148BC27"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66E8E0" w14:textId="77777777" w:rsidR="00C1667B"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I.4</w:t>
            </w:r>
          </w:p>
          <w:p w14:paraId="5D00C8DE"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C1667B" w:rsidRPr="00DB2701" w14:paraId="3F60546C" w14:textId="77777777" w:rsidTr="115BE7FD">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376876"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K_U09</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AF3E47"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opracować podstawowe narzędzia diagnostyczne oraz prowadzić w oparciu o nie proces badawczy w odniesieniu do wybranego rodzaju działalności praktycznej</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F4F83D"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P6U_U</w:t>
            </w:r>
          </w:p>
          <w:p w14:paraId="7FE4432D"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P6S_UW</w:t>
            </w: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F221D6"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4E08FEC2"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224798" w14:textId="77777777" w:rsidR="00C1667B"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I.4</w:t>
            </w:r>
          </w:p>
          <w:p w14:paraId="20217A5F"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C1667B" w:rsidRPr="00DB2701" w14:paraId="40046E48" w14:textId="77777777" w:rsidTr="115BE7FD">
        <w:trPr>
          <w:trHeight w:val="179"/>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9378C4"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K_U10</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8CE69F"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zaprojektować i przeprowadzić wszystkie fazy procesu badawczego - formułować problemy, dokonać wyboru metody, wyciągnąć i zaprezentować wnioski z badań, zwłaszcza związanych z wybranym obszarem działalności praktycznej</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1783F80"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P6U_U</w:t>
            </w:r>
          </w:p>
          <w:p w14:paraId="6D28CDE4"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P6S_UW</w:t>
            </w:r>
          </w:p>
          <w:p w14:paraId="516F8D1A"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P6S_UO</w:t>
            </w: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85003A"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6C668C7B"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283B9A" w14:textId="77777777" w:rsidR="00C1667B"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I.4</w:t>
            </w:r>
          </w:p>
          <w:p w14:paraId="63835298"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C1667B" w:rsidRPr="00DB2701" w14:paraId="0BF85A2B" w14:textId="77777777" w:rsidTr="115BE7FD">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078A90"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K_U11</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5B77F4"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komunikować się werbalnie w mowie i piśmie w sposób przejrzysty i zrozumiały, także w języku obcym na poziomie B2 Europejskiego Systemu Opisu Kształcenia Językowego</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15839E"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P6U_U</w:t>
            </w:r>
          </w:p>
          <w:p w14:paraId="1966EBD0"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P6S_UK</w:t>
            </w: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7152DF"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4284F35A"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78A255"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I.4</w:t>
            </w:r>
          </w:p>
        </w:tc>
      </w:tr>
      <w:tr w:rsidR="00C1667B" w:rsidRPr="00DB2701" w14:paraId="0FE0CD41" w14:textId="77777777" w:rsidTr="115BE7FD">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A7DB71"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K_U12</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9A6FC1"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inicjować i utrzymywać interakcje komunikacyjne; poprawnie posługiwać się językiem polskim</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BE1E45"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P6U_U</w:t>
            </w:r>
          </w:p>
          <w:p w14:paraId="629C3121"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P6S_UK</w:t>
            </w: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15A6B1"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62A896C3"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AC9519"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I.4</w:t>
            </w:r>
          </w:p>
        </w:tc>
      </w:tr>
      <w:tr w:rsidR="00C1667B" w:rsidRPr="00DB2701" w14:paraId="16FA169D" w14:textId="77777777" w:rsidTr="115BE7FD">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2F031E"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K_U13</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975AD5"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 xml:space="preserve">używać języka specjalistycznego i porozumiewać się w sposób klarowny i spójny z osobami pochodzącymi </w:t>
            </w:r>
            <w:r>
              <w:br/>
            </w:r>
            <w:r w:rsidRPr="115BE7FD">
              <w:rPr>
                <w:rFonts w:ascii="Cambria" w:eastAsia="Cambria" w:hAnsi="Cambria" w:cs="Cambria"/>
                <w:sz w:val="20"/>
                <w:szCs w:val="20"/>
              </w:rPr>
              <w:t>z różnych środowisk</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847B6A"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P6U_U</w:t>
            </w:r>
          </w:p>
          <w:p w14:paraId="067F69C7"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P6S_UK</w:t>
            </w: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09A9B8"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4AC0DB0C"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3A04814"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I.4</w:t>
            </w:r>
          </w:p>
        </w:tc>
      </w:tr>
      <w:tr w:rsidR="00C1667B" w:rsidRPr="00DB2701" w14:paraId="53AA1174" w14:textId="77777777" w:rsidTr="115BE7FD">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42355E"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K_U14</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0610B1"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 xml:space="preserve">argumentować własne stanowisko, prezentować własne poglądy w odniesieniu do wybranych koncepcji </w:t>
            </w:r>
            <w:r>
              <w:br/>
            </w:r>
            <w:r w:rsidRPr="115BE7FD">
              <w:rPr>
                <w:rFonts w:ascii="Cambria" w:eastAsia="Cambria" w:hAnsi="Cambria" w:cs="Cambria"/>
                <w:sz w:val="20"/>
                <w:szCs w:val="20"/>
              </w:rPr>
              <w:t>i przejawów pedagogicznych działań</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BB4351"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P6U_U</w:t>
            </w:r>
          </w:p>
          <w:p w14:paraId="201285B8"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P6S_UK</w:t>
            </w: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A0B119"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0CB6C9FA"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6F30A5"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I.4</w:t>
            </w:r>
          </w:p>
        </w:tc>
      </w:tr>
      <w:tr w:rsidR="00C1667B" w:rsidRPr="00DB2701" w14:paraId="45FBBF32" w14:textId="77777777" w:rsidTr="115BE7FD">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6C79B0"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K_U15</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853A04"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wybrać metody i formy działania biorąc pod uwagę ich adekwatność do problemów występujących w konkretnych obszarach działalności pedagogicznej</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0F8691"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P6U_U</w:t>
            </w:r>
          </w:p>
          <w:p w14:paraId="6AAA3DB8"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P6S_UW</w:t>
            </w:r>
          </w:p>
          <w:p w14:paraId="200E9BE7"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P6S_UO</w:t>
            </w: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7FC182"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1F2F9B34"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61E0DA"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C1667B" w:rsidRPr="00DB2701" w14:paraId="0C87A80C" w14:textId="77777777" w:rsidTr="115BE7FD">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E2BD40"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K_U16</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83318B"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 xml:space="preserve">dobierać środki i metody pracy w celu efektywnego wykonania pojawiających się zadań zawodowych; </w:t>
            </w:r>
            <w:r>
              <w:br/>
            </w:r>
            <w:r w:rsidRPr="115BE7FD">
              <w:rPr>
                <w:rFonts w:ascii="Cambria" w:eastAsia="Cambria" w:hAnsi="Cambria" w:cs="Cambria"/>
                <w:sz w:val="20"/>
                <w:szCs w:val="20"/>
              </w:rPr>
              <w:t>w działaniach praktycznych wykorzystuje nowoczesne technologie (ICT)</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106D8D"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P6U_U</w:t>
            </w:r>
          </w:p>
          <w:p w14:paraId="3B477BB6"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P6S_UW</w:t>
            </w:r>
          </w:p>
          <w:p w14:paraId="4061C584"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P6S_UO</w:t>
            </w: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E32EFA"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038DCE04"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2534D6" w14:textId="77777777" w:rsidR="00C1667B"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I.4</w:t>
            </w:r>
          </w:p>
          <w:p w14:paraId="1868EE38"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C1667B" w:rsidRPr="00DB2701" w14:paraId="1757586D" w14:textId="77777777" w:rsidTr="115BE7FD">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4695B2"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K_U17</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E9B67C"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jest przygotowany do działań organizujących i wspierających rozwój oraz procesy uczenia się wszystkich podmiotów społecznego życia, do ich oceny oraz motywowania uczniów do samokształcenia uczniów, ich kreatywności i umiejętności samodzielnego, krytycznego myślenia oraz podejmowania decyzji zawodowych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0AB7AC"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P6U_U</w:t>
            </w:r>
          </w:p>
          <w:p w14:paraId="48350871"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P6S_UW</w:t>
            </w:r>
          </w:p>
          <w:p w14:paraId="3591B16A"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P6S_UO</w:t>
            </w: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1500B99"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66D9A91F"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3A0179"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C1667B" w:rsidRPr="00DB2701" w14:paraId="53330986" w14:textId="77777777" w:rsidTr="115BE7FD">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E7FC6E"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K_U18</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CBCF98"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dostrzega etyczny wymiar działalności pedagogicznej, umie dostosować normy i reguły działania pedagogicznego do aksjologicznego uniwersum</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E7C692"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P6U_U</w:t>
            </w: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B9AC66"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5B17AB55"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14B365"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C1667B" w:rsidRPr="00DB2701" w14:paraId="1B6A8CC9" w14:textId="77777777" w:rsidTr="115BE7FD">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013FBB"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K_U19</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F6D1E9"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 xml:space="preserve">potrafi rozwiązywać problemy etyczne występujące </w:t>
            </w:r>
            <w:r>
              <w:br/>
            </w:r>
            <w:r w:rsidRPr="115BE7FD">
              <w:rPr>
                <w:rFonts w:ascii="Cambria" w:eastAsia="Cambria" w:hAnsi="Cambria" w:cs="Cambria"/>
                <w:sz w:val="20"/>
                <w:szCs w:val="20"/>
              </w:rPr>
              <w:t>w obszarze praktycznej działalności pedagogicznej;</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DF9D7B"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P6U_U</w:t>
            </w:r>
          </w:p>
          <w:p w14:paraId="1AA93640"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P6S_UW</w:t>
            </w: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93026D"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6AD0ECE2"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1C7968"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C1667B" w:rsidRPr="00DB2701" w14:paraId="037AC386" w14:textId="77777777" w:rsidTr="115BE7FD">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A7B430"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K_U20</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B885FA"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dostrzega związki przyczynowo-skutkowe w praktycznej działalności pedagogicznej</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F8C148"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P6U_U</w:t>
            </w:r>
          </w:p>
          <w:p w14:paraId="001BAB92"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P6S_UW</w:t>
            </w: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91AD4C"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2FB20B5D"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6AACF9"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C1667B" w:rsidRPr="00DB2701" w14:paraId="3C6F8F60" w14:textId="77777777" w:rsidTr="115BE7FD">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AB90D9"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K_U21</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E08BE8"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budować relacje społeczne z innymi uczestnikami procesów pedagogicznych, studiów i badań, pełnić różne role w sytuacji współpracy</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640A29"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P6U_U</w:t>
            </w:r>
          </w:p>
          <w:p w14:paraId="78E6C0A6"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P6S_UO</w:t>
            </w: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79A6E0"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2103C1E8"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32B5A7"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C1667B" w:rsidRPr="00DB2701" w14:paraId="27A09BEB" w14:textId="77777777" w:rsidTr="115BE7FD">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DC2933"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K_U22</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253C66"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posiada zdolność do inicjowania i organizowania działalności pedagogicznej w wybranym obszarze praktyki pedagogicznej</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8B2212"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P6U_U</w:t>
            </w:r>
          </w:p>
          <w:p w14:paraId="3EA6E0AF"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P6S_UW</w:t>
            </w:r>
          </w:p>
          <w:p w14:paraId="230672BE"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P6S_UO</w:t>
            </w: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6C9C58"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66B6B415"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277AD9"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C1667B" w:rsidRPr="00DB2701" w14:paraId="1512D8EF" w14:textId="77777777" w:rsidTr="115BE7FD">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8A4BFA"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K_U23</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91AC34"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jest zdolny do samooceny własnych możliwości i dokonań w obszarze praktyki pedagogicznej, potrafi ją modyfikować i korygować</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8846CB"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P6U_U</w:t>
            </w:r>
          </w:p>
          <w:p w14:paraId="0110B5FD"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P6S_UU</w:t>
            </w: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224F06"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343E8827"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W</w:t>
            </w:r>
          </w:p>
          <w:p w14:paraId="5DF9FFA1"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D0BDEB"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C1667B" w:rsidRPr="00DB2701" w14:paraId="33AACBF6" w14:textId="77777777" w:rsidTr="115BE7FD">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190645"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K_U24</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123672"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dostrzec mechanizmy funkcjonowania jednostek i grup społecznych; zdaje sobie sprawę z podmiotowej roli człowieka w różnych strukturach społecznych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BF81CA"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P6U_U</w:t>
            </w:r>
          </w:p>
          <w:p w14:paraId="6CE2FC12"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P6S_UO</w:t>
            </w: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ED28A3"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573CD6D8"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W</w:t>
            </w:r>
          </w:p>
          <w:p w14:paraId="540B104F"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7D797F"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C1667B" w:rsidRPr="00DB2701" w14:paraId="2B9B95C5" w14:textId="77777777" w:rsidTr="115BE7FD">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5F7981"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K_U25</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C51B3B"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potrafi dostrzec i ocenić społeczne oczekiwania dotyczące roli instytucji edukacyjnych, wychowawczych, opiekuńczych, kulturalnych i/lub pomocowych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B2B0AD"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P6U_U</w:t>
            </w:r>
          </w:p>
          <w:p w14:paraId="0930BBA3"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P6S_UO</w:t>
            </w:r>
          </w:p>
          <w:p w14:paraId="2D9B0713" w14:textId="77777777" w:rsidR="00C1667B" w:rsidRPr="00DB2701" w:rsidRDefault="00C1667B" w:rsidP="115BE7FD">
            <w:pPr>
              <w:pStyle w:val="Bezodstpw"/>
              <w:jc w:val="center"/>
              <w:rPr>
                <w:rFonts w:ascii="Cambria" w:eastAsia="Cambria" w:hAnsi="Cambria" w:cs="Cambria"/>
                <w:sz w:val="20"/>
                <w:szCs w:val="20"/>
              </w:rPr>
            </w:pP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6B39D9"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3F96FA6C"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11CABE"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C1667B" w:rsidRPr="00DB2701" w14:paraId="4C6F60D3" w14:textId="77777777" w:rsidTr="115BE7FD">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CD69A1"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K_U26</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5A0EC6"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posiada umiejętność efektywnego wykorzystania wiedzy, procedur i środków do wykonywania zadań zawodowych w organizacji lub instytucji pozostającej w zainteresowaniu studiowanej specjalności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F567C4"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P6U_U</w:t>
            </w:r>
          </w:p>
          <w:p w14:paraId="639ABFFD"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P6S_UW</w:t>
            </w:r>
          </w:p>
          <w:p w14:paraId="42C43B6E"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P6S_UO</w:t>
            </w:r>
          </w:p>
          <w:p w14:paraId="7D28C1B9" w14:textId="77777777" w:rsidR="00C1667B" w:rsidRPr="00DB2701" w:rsidRDefault="00C1667B" w:rsidP="115BE7FD">
            <w:pPr>
              <w:pStyle w:val="Bezodstpw"/>
              <w:jc w:val="center"/>
              <w:rPr>
                <w:rFonts w:ascii="Cambria" w:eastAsia="Cambria" w:hAnsi="Cambria" w:cs="Cambria"/>
                <w:sz w:val="20"/>
                <w:szCs w:val="20"/>
              </w:rPr>
            </w:pP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9CE373"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60CE7563"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7A4329"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C1667B" w:rsidRPr="00DB2701" w14:paraId="00A67469" w14:textId="77777777" w:rsidTr="115BE7FD">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E24BE7"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K_U27</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86C12B"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potrafi zaplanować sieć wsparcia dla jednostek lub grup społecznych w obrębie wybranego obszaru działalności pedagogicznej (edukacyjnej, wychowawczej, opiekuńczej, kulturalnej i/lub pomocowej); udzielać pierwszej pomocy</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AD902D"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P6U_U</w:t>
            </w:r>
          </w:p>
          <w:p w14:paraId="6080C412"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P6S_UW</w:t>
            </w:r>
          </w:p>
          <w:p w14:paraId="46EEC972"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P6S_UO</w:t>
            </w:r>
          </w:p>
          <w:p w14:paraId="51B2EB43" w14:textId="77777777" w:rsidR="00C1667B" w:rsidRPr="00DB2701" w:rsidRDefault="00C1667B" w:rsidP="115BE7FD">
            <w:pPr>
              <w:pStyle w:val="Bezodstpw"/>
              <w:jc w:val="center"/>
              <w:rPr>
                <w:rFonts w:ascii="Cambria" w:eastAsia="Cambria" w:hAnsi="Cambria" w:cs="Cambria"/>
                <w:sz w:val="20"/>
                <w:szCs w:val="20"/>
              </w:rPr>
            </w:pP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F842CE"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6A27AE07"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W</w:t>
            </w:r>
          </w:p>
          <w:p w14:paraId="0F4C308A"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EEEA7B"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C1667B" w:rsidRPr="00DB2701" w14:paraId="5D0565E6" w14:textId="77777777" w:rsidTr="115BE7FD">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CCA036"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K_U28</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2AF6B6"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potrafi analizować i oceniać treści przekazu medialnego; wykorzystać taki przekaz w działalności edukacyjnej, wychowawczej, opiekuńczej, kulturalnej i/lub pomocowej</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4760DA"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P6U_U</w:t>
            </w:r>
          </w:p>
          <w:p w14:paraId="355B33EB"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P6S_UW</w:t>
            </w:r>
          </w:p>
          <w:p w14:paraId="06E3A0B8"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P6S_UK</w:t>
            </w:r>
          </w:p>
          <w:p w14:paraId="6599629C" w14:textId="77777777" w:rsidR="00C1667B" w:rsidRPr="00DB2701" w:rsidRDefault="00C1667B" w:rsidP="115BE7FD">
            <w:pPr>
              <w:pStyle w:val="Bezodstpw"/>
              <w:jc w:val="center"/>
              <w:rPr>
                <w:rFonts w:ascii="Cambria" w:eastAsia="Cambria" w:hAnsi="Cambria" w:cs="Cambria"/>
                <w:sz w:val="20"/>
                <w:szCs w:val="20"/>
              </w:rPr>
            </w:pP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68DFDD"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7A60F3B4"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723919"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I.4</w:t>
            </w:r>
          </w:p>
        </w:tc>
      </w:tr>
      <w:tr w:rsidR="00C1667B" w:rsidRPr="00DB2701" w14:paraId="525AD213" w14:textId="77777777" w:rsidTr="115BE7FD">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22FF19"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K_U29</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A1340D"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posługiwać się aparatem mowy zgodnie z zasadami emisji głosu</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56CBFD"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P6U_U</w:t>
            </w:r>
          </w:p>
          <w:p w14:paraId="53DC66A6"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P6S_UK</w:t>
            </w:r>
          </w:p>
          <w:p w14:paraId="495AE1EB"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 xml:space="preserve"> </w:t>
            </w: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99D8A0" w14:textId="77777777" w:rsidR="00C1667B" w:rsidRPr="007619F6"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184D50"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I.4</w:t>
            </w:r>
          </w:p>
        </w:tc>
      </w:tr>
      <w:tr w:rsidR="00C1667B" w:rsidRPr="00DB2701" w14:paraId="742887DB" w14:textId="77777777" w:rsidTr="115BE7FD">
        <w:trPr>
          <w:trHeight w:val="77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39FED8"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K_U30</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F25313"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pracować z dziećmi z doświadczeniem migracyjnym pochodzących ze środowisk zróżnicowanych pod względem kulturowym lub z ograniczoną znajomością języka polskiego</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69D8FE"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P6U_U</w:t>
            </w:r>
          </w:p>
          <w:p w14:paraId="3EB66C7E"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P6S_UW</w:t>
            </w:r>
          </w:p>
          <w:p w14:paraId="776CE254"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P6S_UK</w:t>
            </w:r>
          </w:p>
          <w:p w14:paraId="2733B870" w14:textId="77777777" w:rsidR="00C1667B" w:rsidRPr="007619F6"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P6S_UO</w:t>
            </w: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376759"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 xml:space="preserve">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847FD3"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C1667B" w:rsidRPr="00DB2701" w14:paraId="23F427EF" w14:textId="77777777" w:rsidTr="115BE7FD">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F0E454"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K_U31</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744974"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odpowiednio organizować pracę szkolną oraz pozaszkolną ucznia, z poszanowaniem jego prawa do odpoczynku</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329FF1"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P6U_U</w:t>
            </w:r>
          </w:p>
          <w:p w14:paraId="022E87E4"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P6S_UW</w:t>
            </w:r>
          </w:p>
          <w:p w14:paraId="4E1FF72A"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 xml:space="preserve">P6S_UO </w:t>
            </w: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59EF16"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 xml:space="preserve">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35EDE5"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C1667B" w:rsidRPr="00DB2701" w14:paraId="47AAC228" w14:textId="77777777" w:rsidTr="115BE7FD">
        <w:trPr>
          <w:trHeight w:val="357"/>
          <w:jc w:val="center"/>
        </w:trPr>
        <w:tc>
          <w:tcPr>
            <w:tcW w:w="9229" w:type="dxa"/>
            <w:gridSpan w:val="6"/>
            <w:tcBorders>
              <w:top w:val="single" w:sz="8" w:space="0" w:color="000000" w:themeColor="text1"/>
              <w:left w:val="single" w:sz="8" w:space="0" w:color="000000" w:themeColor="text1"/>
              <w:bottom w:val="single" w:sz="4" w:space="0" w:color="auto"/>
              <w:right w:val="single" w:sz="8" w:space="0" w:color="000000" w:themeColor="text1"/>
            </w:tcBorders>
            <w:shd w:val="clear" w:color="auto" w:fill="F2F2F2" w:themeFill="background1" w:themeFillShade="F2"/>
            <w:vAlign w:val="center"/>
          </w:tcPr>
          <w:p w14:paraId="68ACC913" w14:textId="77777777" w:rsidR="00C1667B" w:rsidRPr="00DB2701" w:rsidRDefault="00C1667B" w:rsidP="115BE7FD">
            <w:pPr>
              <w:autoSpaceDE w:val="0"/>
              <w:autoSpaceDN w:val="0"/>
              <w:adjustRightInd w:val="0"/>
              <w:spacing w:before="120" w:after="120"/>
              <w:jc w:val="center"/>
              <w:rPr>
                <w:rFonts w:ascii="Cambria" w:eastAsia="Cambria" w:hAnsi="Cambria" w:cs="Cambria"/>
                <w:b/>
                <w:bCs/>
                <w:sz w:val="20"/>
                <w:szCs w:val="20"/>
                <w:lang w:val="de-DE"/>
              </w:rPr>
            </w:pPr>
            <w:r w:rsidRPr="115BE7FD">
              <w:rPr>
                <w:rFonts w:ascii="Cambria" w:eastAsia="Cambria" w:hAnsi="Cambria" w:cs="Cambria"/>
                <w:b/>
                <w:bCs/>
                <w:spacing w:val="40"/>
                <w:sz w:val="20"/>
                <w:szCs w:val="20"/>
              </w:rPr>
              <w:t>KOMPETENCJE SPOŁECZNE: absolwent jest gotów do</w:t>
            </w:r>
          </w:p>
        </w:tc>
      </w:tr>
      <w:tr w:rsidR="00C1667B" w:rsidRPr="00DB2701" w14:paraId="01C9155E" w14:textId="77777777" w:rsidTr="115BE7FD">
        <w:trPr>
          <w:trHeight w:val="3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7CE753B7"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K_K01</w:t>
            </w:r>
          </w:p>
        </w:tc>
        <w:tc>
          <w:tcPr>
            <w:tcW w:w="4966" w:type="dxa"/>
            <w:tcBorders>
              <w:top w:val="single" w:sz="4" w:space="0" w:color="auto"/>
              <w:left w:val="single" w:sz="4" w:space="0" w:color="auto"/>
              <w:bottom w:val="single" w:sz="4" w:space="0" w:color="auto"/>
              <w:right w:val="single" w:sz="4" w:space="0" w:color="auto"/>
            </w:tcBorders>
            <w:vAlign w:val="center"/>
          </w:tcPr>
          <w:p w14:paraId="518395DB"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posiada samowiedzę dotyczącą własnego profesjonalizmu oraz osobistych możliwości i ograniczeń, jest gotów do pracy nad własnym rozwojem, także podczas pedagogicznej działalności praktycznej</w:t>
            </w:r>
          </w:p>
        </w:tc>
        <w:tc>
          <w:tcPr>
            <w:tcW w:w="1540" w:type="dxa"/>
            <w:tcBorders>
              <w:top w:val="single" w:sz="4" w:space="0" w:color="auto"/>
              <w:left w:val="single" w:sz="4" w:space="0" w:color="auto"/>
              <w:bottom w:val="single" w:sz="4" w:space="0" w:color="auto"/>
              <w:right w:val="single" w:sz="4" w:space="0" w:color="auto"/>
            </w:tcBorders>
            <w:vAlign w:val="center"/>
          </w:tcPr>
          <w:p w14:paraId="4018CE7F" w14:textId="77777777" w:rsidR="00C1667B" w:rsidRPr="00DB2701" w:rsidRDefault="00C1667B" w:rsidP="115BE7FD">
            <w:pPr>
              <w:jc w:val="center"/>
              <w:rPr>
                <w:rFonts w:ascii="Cambria" w:eastAsia="Cambria" w:hAnsi="Cambria" w:cs="Cambria"/>
                <w:sz w:val="20"/>
                <w:szCs w:val="20"/>
              </w:rPr>
            </w:pPr>
          </w:p>
          <w:p w14:paraId="12B6B31C"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P6U_K</w:t>
            </w:r>
          </w:p>
          <w:p w14:paraId="0601EBE7"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P6S_KK</w:t>
            </w:r>
          </w:p>
          <w:p w14:paraId="12C3AF46" w14:textId="77777777" w:rsidR="00C1667B" w:rsidRPr="00DB2701" w:rsidRDefault="00C1667B" w:rsidP="115BE7FD">
            <w:pPr>
              <w:pStyle w:val="Bezodstpw"/>
              <w:jc w:val="center"/>
              <w:rPr>
                <w:rFonts w:ascii="Cambria" w:eastAsia="Cambria" w:hAnsi="Cambria" w:cs="Cambria"/>
                <w:sz w:val="20"/>
                <w:szCs w:val="2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827C64D"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28EF68D1"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W, naucz.</w:t>
            </w:r>
          </w:p>
        </w:tc>
        <w:tc>
          <w:tcPr>
            <w:tcW w:w="721" w:type="dxa"/>
            <w:tcBorders>
              <w:top w:val="single" w:sz="4" w:space="0" w:color="auto"/>
              <w:left w:val="single" w:sz="4" w:space="0" w:color="auto"/>
              <w:bottom w:val="single" w:sz="4" w:space="0" w:color="auto"/>
              <w:right w:val="single" w:sz="4" w:space="0" w:color="auto"/>
            </w:tcBorders>
            <w:vAlign w:val="center"/>
          </w:tcPr>
          <w:p w14:paraId="0394E2AF"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C1667B" w:rsidRPr="00DB2701" w14:paraId="5399E93A" w14:textId="77777777" w:rsidTr="115BE7FD">
        <w:trPr>
          <w:trHeight w:val="5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1A4556B2" w14:textId="77777777" w:rsidR="00C1667B" w:rsidRPr="00DB2701" w:rsidRDefault="00C1667B" w:rsidP="115BE7FD">
            <w:pPr>
              <w:pStyle w:val="Bezodstpw"/>
              <w:rPr>
                <w:rFonts w:ascii="Cambria" w:eastAsia="Cambria" w:hAnsi="Cambria" w:cs="Cambria"/>
                <w:sz w:val="20"/>
                <w:szCs w:val="20"/>
              </w:rPr>
            </w:pPr>
            <w:r w:rsidRPr="115BE7FD">
              <w:rPr>
                <w:rFonts w:ascii="Cambria" w:eastAsia="Cambria" w:hAnsi="Cambria" w:cs="Cambria"/>
                <w:sz w:val="20"/>
                <w:szCs w:val="20"/>
              </w:rPr>
              <w:t>K_KO2</w:t>
            </w:r>
          </w:p>
        </w:tc>
        <w:tc>
          <w:tcPr>
            <w:tcW w:w="4966" w:type="dxa"/>
            <w:tcBorders>
              <w:top w:val="single" w:sz="4" w:space="0" w:color="auto"/>
              <w:left w:val="single" w:sz="4" w:space="0" w:color="auto"/>
              <w:bottom w:val="single" w:sz="4" w:space="0" w:color="auto"/>
              <w:right w:val="single" w:sz="4" w:space="0" w:color="auto"/>
            </w:tcBorders>
            <w:vAlign w:val="center"/>
          </w:tcPr>
          <w:p w14:paraId="711BB032"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rozpoznawania środowiska lokalnego i regionalnego oraz wpływu na funkcjonowanie uczniów, posługuje się zdobytą wiedzą w praktycznej działalności pedagogicznej, rozumie społeczne znaczenie wiedzy pedagogicznej</w:t>
            </w:r>
          </w:p>
        </w:tc>
        <w:tc>
          <w:tcPr>
            <w:tcW w:w="1540" w:type="dxa"/>
            <w:tcBorders>
              <w:top w:val="single" w:sz="4" w:space="0" w:color="auto"/>
              <w:left w:val="single" w:sz="4" w:space="0" w:color="auto"/>
              <w:bottom w:val="single" w:sz="4" w:space="0" w:color="auto"/>
              <w:right w:val="single" w:sz="4" w:space="0" w:color="auto"/>
            </w:tcBorders>
            <w:vAlign w:val="center"/>
          </w:tcPr>
          <w:p w14:paraId="4E437496"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P6U_K</w:t>
            </w:r>
          </w:p>
          <w:p w14:paraId="0CDC733D"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P6S_KK</w:t>
            </w:r>
          </w:p>
          <w:p w14:paraId="003DAF59" w14:textId="77777777" w:rsidR="00C1667B" w:rsidRPr="0002702B"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P6S_KO</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97CA80C"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1E47AF7A"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W, naucz</w:t>
            </w:r>
          </w:p>
        </w:tc>
        <w:tc>
          <w:tcPr>
            <w:tcW w:w="721" w:type="dxa"/>
            <w:tcBorders>
              <w:top w:val="single" w:sz="4" w:space="0" w:color="auto"/>
              <w:left w:val="single" w:sz="4" w:space="0" w:color="auto"/>
              <w:bottom w:val="single" w:sz="4" w:space="0" w:color="auto"/>
              <w:right w:val="single" w:sz="4" w:space="0" w:color="auto"/>
            </w:tcBorders>
            <w:vAlign w:val="center"/>
          </w:tcPr>
          <w:p w14:paraId="3F239863"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C1667B" w:rsidRPr="00DB2701" w14:paraId="2334D508" w14:textId="77777777" w:rsidTr="115BE7FD">
        <w:trPr>
          <w:trHeight w:val="70"/>
          <w:jc w:val="center"/>
        </w:trPr>
        <w:tc>
          <w:tcPr>
            <w:tcW w:w="1010" w:type="dxa"/>
            <w:tcBorders>
              <w:top w:val="single" w:sz="4" w:space="0" w:color="auto"/>
              <w:left w:val="single" w:sz="4" w:space="0" w:color="auto"/>
              <w:bottom w:val="single" w:sz="4" w:space="0" w:color="auto"/>
              <w:right w:val="single" w:sz="4" w:space="0" w:color="auto"/>
            </w:tcBorders>
            <w:vAlign w:val="center"/>
          </w:tcPr>
          <w:p w14:paraId="5295390D"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K_K03</w:t>
            </w:r>
          </w:p>
        </w:tc>
        <w:tc>
          <w:tcPr>
            <w:tcW w:w="4966" w:type="dxa"/>
            <w:tcBorders>
              <w:top w:val="single" w:sz="4" w:space="0" w:color="auto"/>
              <w:left w:val="single" w:sz="4" w:space="0" w:color="auto"/>
              <w:bottom w:val="single" w:sz="4" w:space="0" w:color="auto"/>
              <w:right w:val="single" w:sz="4" w:space="0" w:color="auto"/>
            </w:tcBorders>
            <w:vAlign w:val="center"/>
          </w:tcPr>
          <w:p w14:paraId="41BA7F8A"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potrafi hierarchizować własne cele, optymalizować własną działalność pedagogiczną, doceniając tradycję i dorobek badań naukowych w zakresie pedagogiki specjalnej oraz ich kontynuacji i poszerzania o nowe obszary i procedury badawcze</w:t>
            </w:r>
          </w:p>
        </w:tc>
        <w:tc>
          <w:tcPr>
            <w:tcW w:w="1540" w:type="dxa"/>
            <w:tcBorders>
              <w:top w:val="single" w:sz="4" w:space="0" w:color="auto"/>
              <w:left w:val="single" w:sz="4" w:space="0" w:color="auto"/>
              <w:bottom w:val="single" w:sz="4" w:space="0" w:color="auto"/>
              <w:right w:val="single" w:sz="4" w:space="0" w:color="auto"/>
            </w:tcBorders>
            <w:vAlign w:val="center"/>
          </w:tcPr>
          <w:p w14:paraId="2ABBA67A"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P6U_K</w:t>
            </w:r>
          </w:p>
          <w:p w14:paraId="7BEE6BE3"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P6S_KR</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4ADCDF1"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1AC24E60"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W, naucz.</w:t>
            </w:r>
          </w:p>
        </w:tc>
        <w:tc>
          <w:tcPr>
            <w:tcW w:w="721" w:type="dxa"/>
            <w:tcBorders>
              <w:top w:val="single" w:sz="4" w:space="0" w:color="auto"/>
              <w:left w:val="single" w:sz="4" w:space="0" w:color="auto"/>
              <w:bottom w:val="single" w:sz="4" w:space="0" w:color="auto"/>
              <w:right w:val="single" w:sz="4" w:space="0" w:color="auto"/>
            </w:tcBorders>
            <w:vAlign w:val="center"/>
          </w:tcPr>
          <w:p w14:paraId="2B4578B7"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C1667B" w:rsidRPr="00DB2701" w14:paraId="717E87D6" w14:textId="77777777" w:rsidTr="115BE7FD">
        <w:trPr>
          <w:trHeight w:val="5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3CDD517F"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K_K04</w:t>
            </w:r>
          </w:p>
        </w:tc>
        <w:tc>
          <w:tcPr>
            <w:tcW w:w="4966" w:type="dxa"/>
            <w:tcBorders>
              <w:top w:val="single" w:sz="4" w:space="0" w:color="auto"/>
              <w:left w:val="single" w:sz="4" w:space="0" w:color="auto"/>
              <w:bottom w:val="single" w:sz="4" w:space="0" w:color="auto"/>
              <w:right w:val="single" w:sz="4" w:space="0" w:color="auto"/>
            </w:tcBorders>
            <w:vAlign w:val="center"/>
          </w:tcPr>
          <w:p w14:paraId="118C5AD1"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ceni profesjonalizm, dostrzega etyczny wymiar własnych działań pedagogicznych, jest zdolny do refleksji nad własną praktyką</w:t>
            </w:r>
          </w:p>
        </w:tc>
        <w:tc>
          <w:tcPr>
            <w:tcW w:w="1540" w:type="dxa"/>
            <w:tcBorders>
              <w:top w:val="single" w:sz="4" w:space="0" w:color="auto"/>
              <w:left w:val="single" w:sz="4" w:space="0" w:color="auto"/>
              <w:bottom w:val="single" w:sz="4" w:space="0" w:color="auto"/>
              <w:right w:val="single" w:sz="4" w:space="0" w:color="auto"/>
            </w:tcBorders>
            <w:vAlign w:val="center"/>
          </w:tcPr>
          <w:p w14:paraId="5084CA0F"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P6U_K</w:t>
            </w:r>
          </w:p>
          <w:p w14:paraId="11487BE4"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P6S_KK</w:t>
            </w:r>
          </w:p>
          <w:p w14:paraId="24C59686" w14:textId="77777777" w:rsidR="00C1667B" w:rsidRPr="0002702B"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P6S_KR</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B2C4B1A"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7D49F5AA"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W, naucz</w:t>
            </w:r>
          </w:p>
        </w:tc>
        <w:tc>
          <w:tcPr>
            <w:tcW w:w="721" w:type="dxa"/>
            <w:tcBorders>
              <w:top w:val="single" w:sz="4" w:space="0" w:color="auto"/>
              <w:left w:val="single" w:sz="4" w:space="0" w:color="auto"/>
              <w:bottom w:val="single" w:sz="4" w:space="0" w:color="auto"/>
              <w:right w:val="single" w:sz="4" w:space="0" w:color="auto"/>
            </w:tcBorders>
            <w:vAlign w:val="center"/>
          </w:tcPr>
          <w:p w14:paraId="19627711"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C1667B" w:rsidRPr="00DB2701" w14:paraId="19294C55" w14:textId="77777777" w:rsidTr="115BE7FD">
        <w:trPr>
          <w:trHeight w:val="5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1E2E1395"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K_K05</w:t>
            </w:r>
          </w:p>
        </w:tc>
        <w:tc>
          <w:tcPr>
            <w:tcW w:w="4966" w:type="dxa"/>
            <w:tcBorders>
              <w:top w:val="single" w:sz="4" w:space="0" w:color="auto"/>
              <w:left w:val="single" w:sz="4" w:space="0" w:color="auto"/>
              <w:bottom w:val="single" w:sz="4" w:space="0" w:color="auto"/>
              <w:right w:val="single" w:sz="4" w:space="0" w:color="auto"/>
            </w:tcBorders>
            <w:vAlign w:val="center"/>
          </w:tcPr>
          <w:p w14:paraId="68B1F1E6"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postępuje w sposób odpowiedzialny i etyczny zgodny z zasadami i normami</w:t>
            </w:r>
          </w:p>
        </w:tc>
        <w:tc>
          <w:tcPr>
            <w:tcW w:w="1540" w:type="dxa"/>
            <w:tcBorders>
              <w:top w:val="single" w:sz="4" w:space="0" w:color="auto"/>
              <w:left w:val="single" w:sz="4" w:space="0" w:color="auto"/>
              <w:bottom w:val="single" w:sz="4" w:space="0" w:color="auto"/>
              <w:right w:val="single" w:sz="4" w:space="0" w:color="auto"/>
            </w:tcBorders>
            <w:vAlign w:val="center"/>
          </w:tcPr>
          <w:p w14:paraId="0D99FC4B"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P6U_K</w:t>
            </w:r>
          </w:p>
          <w:p w14:paraId="677086C3" w14:textId="77777777" w:rsidR="00C1667B" w:rsidRPr="0002702B"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P6S_KR</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2EEC58C"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7D1D7C79" w14:textId="77777777" w:rsidR="00C1667B" w:rsidRPr="0002702B"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W, naucz.</w:t>
            </w:r>
          </w:p>
        </w:tc>
        <w:tc>
          <w:tcPr>
            <w:tcW w:w="721" w:type="dxa"/>
            <w:tcBorders>
              <w:top w:val="single" w:sz="4" w:space="0" w:color="auto"/>
              <w:left w:val="single" w:sz="4" w:space="0" w:color="auto"/>
              <w:bottom w:val="single" w:sz="4" w:space="0" w:color="auto"/>
              <w:right w:val="single" w:sz="4" w:space="0" w:color="auto"/>
            </w:tcBorders>
            <w:vAlign w:val="center"/>
          </w:tcPr>
          <w:p w14:paraId="6F3D2E62"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I.4, V.9</w:t>
            </w:r>
          </w:p>
        </w:tc>
      </w:tr>
      <w:tr w:rsidR="00C1667B" w:rsidRPr="00DB2701" w14:paraId="638F5E66" w14:textId="77777777" w:rsidTr="115BE7FD">
        <w:trPr>
          <w:trHeight w:val="5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60620D8D"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K_K06</w:t>
            </w:r>
          </w:p>
        </w:tc>
        <w:tc>
          <w:tcPr>
            <w:tcW w:w="4966" w:type="dxa"/>
            <w:tcBorders>
              <w:top w:val="single" w:sz="4" w:space="0" w:color="auto"/>
              <w:left w:val="single" w:sz="4" w:space="0" w:color="auto"/>
              <w:bottom w:val="single" w:sz="4" w:space="0" w:color="auto"/>
              <w:right w:val="single" w:sz="4" w:space="0" w:color="auto"/>
            </w:tcBorders>
            <w:vAlign w:val="center"/>
          </w:tcPr>
          <w:p w14:paraId="2CAECEAA"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rozumie etyczny wymiar badań naukowych, potrafi rozwiązywać problemy etyczne w tym zakresie</w:t>
            </w:r>
          </w:p>
        </w:tc>
        <w:tc>
          <w:tcPr>
            <w:tcW w:w="1540" w:type="dxa"/>
            <w:tcBorders>
              <w:top w:val="single" w:sz="4" w:space="0" w:color="auto"/>
              <w:left w:val="single" w:sz="4" w:space="0" w:color="auto"/>
              <w:bottom w:val="single" w:sz="4" w:space="0" w:color="auto"/>
              <w:right w:val="single" w:sz="4" w:space="0" w:color="auto"/>
            </w:tcBorders>
            <w:vAlign w:val="center"/>
          </w:tcPr>
          <w:p w14:paraId="493B0D93"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P6U_K</w:t>
            </w:r>
          </w:p>
          <w:p w14:paraId="7984949E" w14:textId="77777777" w:rsidR="00C1667B" w:rsidRPr="0002702B"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P6S_KR</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E4677E4"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207267D5"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W, naucz</w:t>
            </w:r>
          </w:p>
        </w:tc>
        <w:tc>
          <w:tcPr>
            <w:tcW w:w="721" w:type="dxa"/>
            <w:tcBorders>
              <w:top w:val="single" w:sz="4" w:space="0" w:color="auto"/>
              <w:left w:val="single" w:sz="4" w:space="0" w:color="auto"/>
              <w:bottom w:val="single" w:sz="4" w:space="0" w:color="auto"/>
              <w:right w:val="single" w:sz="4" w:space="0" w:color="auto"/>
            </w:tcBorders>
            <w:vAlign w:val="center"/>
          </w:tcPr>
          <w:p w14:paraId="60060F8C"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I.4, V.9</w:t>
            </w:r>
          </w:p>
        </w:tc>
      </w:tr>
      <w:tr w:rsidR="00C1667B" w:rsidRPr="00DB2701" w14:paraId="4E1B4AA1" w14:textId="77777777" w:rsidTr="115BE7FD">
        <w:trPr>
          <w:trHeight w:val="5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0E256884"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K_K07</w:t>
            </w:r>
          </w:p>
        </w:tc>
        <w:tc>
          <w:tcPr>
            <w:tcW w:w="4966" w:type="dxa"/>
            <w:tcBorders>
              <w:top w:val="single" w:sz="4" w:space="0" w:color="auto"/>
              <w:left w:val="single" w:sz="4" w:space="0" w:color="auto"/>
              <w:bottom w:val="single" w:sz="4" w:space="0" w:color="auto"/>
              <w:right w:val="single" w:sz="4" w:space="0" w:color="auto"/>
            </w:tcBorders>
            <w:vAlign w:val="center"/>
          </w:tcPr>
          <w:p w14:paraId="4C27544A"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jest zdolny do współpracy i współdziałania z innymi – specjalistami i niespecjalistami - zarówno podczas pracy indywidualnej jak i zespołowej</w:t>
            </w:r>
          </w:p>
        </w:tc>
        <w:tc>
          <w:tcPr>
            <w:tcW w:w="1540" w:type="dxa"/>
            <w:tcBorders>
              <w:top w:val="single" w:sz="4" w:space="0" w:color="auto"/>
              <w:left w:val="single" w:sz="4" w:space="0" w:color="auto"/>
              <w:bottom w:val="single" w:sz="4" w:space="0" w:color="auto"/>
              <w:right w:val="single" w:sz="4" w:space="0" w:color="auto"/>
            </w:tcBorders>
            <w:vAlign w:val="center"/>
          </w:tcPr>
          <w:p w14:paraId="1BD96789"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P6U_K</w:t>
            </w:r>
          </w:p>
          <w:p w14:paraId="7E65C5A3" w14:textId="77777777" w:rsidR="00C1667B" w:rsidRPr="0002702B"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P6S_KK</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15BFA60"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60A0E79A" w14:textId="77777777" w:rsidR="00C1667B" w:rsidRPr="0002702B"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W, naucz.</w:t>
            </w:r>
          </w:p>
        </w:tc>
        <w:tc>
          <w:tcPr>
            <w:tcW w:w="721" w:type="dxa"/>
            <w:tcBorders>
              <w:top w:val="single" w:sz="4" w:space="0" w:color="auto"/>
              <w:left w:val="single" w:sz="4" w:space="0" w:color="auto"/>
              <w:bottom w:val="single" w:sz="4" w:space="0" w:color="auto"/>
              <w:right w:val="single" w:sz="4" w:space="0" w:color="auto"/>
            </w:tcBorders>
            <w:vAlign w:val="center"/>
          </w:tcPr>
          <w:p w14:paraId="17E1D7AA"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I.4, V.9</w:t>
            </w:r>
          </w:p>
        </w:tc>
      </w:tr>
      <w:tr w:rsidR="00C1667B" w:rsidRPr="00DB2701" w14:paraId="2D4EF0C2" w14:textId="77777777" w:rsidTr="115BE7FD">
        <w:trPr>
          <w:trHeight w:val="274"/>
          <w:jc w:val="center"/>
        </w:trPr>
        <w:tc>
          <w:tcPr>
            <w:tcW w:w="1010" w:type="dxa"/>
            <w:tcBorders>
              <w:top w:val="single" w:sz="4" w:space="0" w:color="auto"/>
              <w:left w:val="single" w:sz="4" w:space="0" w:color="auto"/>
              <w:bottom w:val="single" w:sz="4" w:space="0" w:color="auto"/>
              <w:right w:val="single" w:sz="4" w:space="0" w:color="auto"/>
            </w:tcBorders>
            <w:vAlign w:val="center"/>
          </w:tcPr>
          <w:p w14:paraId="080AF356"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K_K08</w:t>
            </w:r>
          </w:p>
        </w:tc>
        <w:tc>
          <w:tcPr>
            <w:tcW w:w="4966" w:type="dxa"/>
            <w:tcBorders>
              <w:top w:val="single" w:sz="4" w:space="0" w:color="auto"/>
              <w:left w:val="single" w:sz="4" w:space="0" w:color="auto"/>
              <w:bottom w:val="single" w:sz="4" w:space="0" w:color="auto"/>
              <w:right w:val="single" w:sz="4" w:space="0" w:color="auto"/>
            </w:tcBorders>
            <w:vAlign w:val="center"/>
          </w:tcPr>
          <w:p w14:paraId="2725CC7C" w14:textId="77777777" w:rsidR="00C1667B" w:rsidRPr="00DB2701" w:rsidRDefault="00C1667B" w:rsidP="115BE7FD">
            <w:pPr>
              <w:pStyle w:val="Bezodstpw"/>
              <w:jc w:val="both"/>
              <w:rPr>
                <w:rFonts w:ascii="Cambria" w:eastAsia="Cambria" w:hAnsi="Cambria" w:cs="Cambria"/>
                <w:sz w:val="20"/>
                <w:szCs w:val="20"/>
              </w:rPr>
            </w:pPr>
            <w:r w:rsidRPr="115BE7FD">
              <w:rPr>
                <w:rFonts w:ascii="Cambria" w:eastAsia="Cambria" w:hAnsi="Cambria" w:cs="Cambria"/>
                <w:sz w:val="20"/>
                <w:szCs w:val="20"/>
              </w:rPr>
              <w:t>jest odpowiedzialny za siebie i innych oraz za swoje działania pedagogiczne również w odniesieniu do uczniów wymagających wsparcia, a także na rzecz poprawy jakości działania przedszkola, szkoły lub placówki systemu oświaty</w:t>
            </w:r>
          </w:p>
        </w:tc>
        <w:tc>
          <w:tcPr>
            <w:tcW w:w="1540" w:type="dxa"/>
            <w:tcBorders>
              <w:top w:val="single" w:sz="4" w:space="0" w:color="auto"/>
              <w:left w:val="single" w:sz="4" w:space="0" w:color="auto"/>
              <w:bottom w:val="single" w:sz="4" w:space="0" w:color="auto"/>
              <w:right w:val="single" w:sz="4" w:space="0" w:color="auto"/>
            </w:tcBorders>
            <w:vAlign w:val="center"/>
          </w:tcPr>
          <w:p w14:paraId="70228B42"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P6U_K</w:t>
            </w:r>
          </w:p>
          <w:p w14:paraId="7845577D"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P6S_KK</w:t>
            </w:r>
          </w:p>
          <w:p w14:paraId="173A41A3"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P6S_KO</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0F4BAFF" w14:textId="77777777" w:rsidR="00C1667B" w:rsidRPr="00DB2701"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U</w:t>
            </w:r>
          </w:p>
          <w:p w14:paraId="37B685A1" w14:textId="77777777" w:rsidR="00C1667B" w:rsidRPr="0002702B" w:rsidRDefault="00C1667B" w:rsidP="115BE7FD">
            <w:pPr>
              <w:jc w:val="center"/>
              <w:rPr>
                <w:rFonts w:ascii="Cambria" w:eastAsia="Cambria" w:hAnsi="Cambria" w:cs="Cambria"/>
                <w:sz w:val="20"/>
                <w:szCs w:val="20"/>
              </w:rPr>
            </w:pPr>
            <w:r w:rsidRPr="115BE7FD">
              <w:rPr>
                <w:rFonts w:ascii="Cambria" w:eastAsia="Cambria" w:hAnsi="Cambria" w:cs="Cambria"/>
                <w:sz w:val="20"/>
                <w:szCs w:val="20"/>
              </w:rPr>
              <w:t>W, naucz.</w:t>
            </w:r>
          </w:p>
        </w:tc>
        <w:tc>
          <w:tcPr>
            <w:tcW w:w="721" w:type="dxa"/>
            <w:tcBorders>
              <w:top w:val="single" w:sz="4" w:space="0" w:color="auto"/>
              <w:left w:val="single" w:sz="4" w:space="0" w:color="auto"/>
              <w:bottom w:val="single" w:sz="4" w:space="0" w:color="auto"/>
              <w:right w:val="single" w:sz="4" w:space="0" w:color="auto"/>
            </w:tcBorders>
            <w:vAlign w:val="center"/>
          </w:tcPr>
          <w:p w14:paraId="703145C8" w14:textId="77777777" w:rsidR="00C1667B" w:rsidRPr="00DB2701" w:rsidRDefault="00C1667B"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bl>
    <w:p w14:paraId="487719EB" w14:textId="77777777" w:rsidR="00C1667B" w:rsidRDefault="00C1667B" w:rsidP="00C1667B"/>
    <w:p w14:paraId="1C2A253D" w14:textId="77777777" w:rsidR="00C1667B" w:rsidRPr="00DB2701" w:rsidRDefault="00C1667B" w:rsidP="00C1667B">
      <w:pPr>
        <w:spacing w:line="360" w:lineRule="auto"/>
        <w:contextualSpacing/>
        <w:rPr>
          <w:rFonts w:ascii="Cambria" w:eastAsia="Calibri" w:hAnsi="Cambria"/>
        </w:rPr>
      </w:pPr>
      <w:r w:rsidRPr="00DB2701">
        <w:rPr>
          <w:rFonts w:ascii="Cambria" w:eastAsia="Calibri" w:hAnsi="Cambria"/>
        </w:rPr>
        <w:t>Objaśnienie stosowanych skrótów:</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417"/>
        <w:gridCol w:w="6062"/>
      </w:tblGrid>
      <w:tr w:rsidR="00C1667B" w:rsidRPr="00DB2701" w14:paraId="07D90AB3" w14:textId="77777777" w:rsidTr="000C79C6">
        <w:trPr>
          <w:trHeight w:val="438"/>
          <w:jc w:val="center"/>
        </w:trPr>
        <w:tc>
          <w:tcPr>
            <w:tcW w:w="9180" w:type="dxa"/>
            <w:gridSpan w:val="3"/>
            <w:shd w:val="clear" w:color="auto" w:fill="D9D9D9"/>
            <w:vAlign w:val="center"/>
          </w:tcPr>
          <w:p w14:paraId="17E358F9" w14:textId="77777777" w:rsidR="00C1667B" w:rsidRPr="00DB2701" w:rsidRDefault="00C1667B" w:rsidP="000C79C6">
            <w:pPr>
              <w:contextualSpacing/>
              <w:jc w:val="center"/>
              <w:rPr>
                <w:rFonts w:ascii="Cambria" w:hAnsi="Cambria" w:cs="Arial"/>
              </w:rPr>
            </w:pPr>
            <w:r w:rsidRPr="00DB2701">
              <w:rPr>
                <w:rFonts w:ascii="Cambria" w:eastAsia="Calibri" w:hAnsi="Cambria"/>
              </w:rPr>
              <w:t>Symbol efektu uczenia się dla kierunku - kolumna 1</w:t>
            </w:r>
          </w:p>
        </w:tc>
      </w:tr>
      <w:tr w:rsidR="00C1667B" w:rsidRPr="00DB2701" w14:paraId="65F39736" w14:textId="77777777" w:rsidTr="000C79C6">
        <w:trPr>
          <w:trHeight w:val="438"/>
          <w:jc w:val="center"/>
        </w:trPr>
        <w:tc>
          <w:tcPr>
            <w:tcW w:w="1701" w:type="dxa"/>
            <w:vAlign w:val="center"/>
          </w:tcPr>
          <w:p w14:paraId="2C7C1805" w14:textId="77777777" w:rsidR="00C1667B" w:rsidRPr="00DB2701" w:rsidRDefault="00C1667B" w:rsidP="000C79C6">
            <w:pPr>
              <w:contextualSpacing/>
              <w:jc w:val="center"/>
              <w:rPr>
                <w:rFonts w:ascii="Cambria" w:eastAsia="Calibri" w:hAnsi="Cambria"/>
                <w:b/>
                <w:bCs/>
                <w:u w:val="single"/>
              </w:rPr>
            </w:pPr>
            <w:r w:rsidRPr="00DB2701">
              <w:rPr>
                <w:rFonts w:ascii="Cambria" w:hAnsi="Cambria" w:cs="Arial"/>
                <w:b/>
                <w:bCs/>
              </w:rPr>
              <w:t>litera K</w:t>
            </w:r>
          </w:p>
        </w:tc>
        <w:tc>
          <w:tcPr>
            <w:tcW w:w="7479" w:type="dxa"/>
            <w:gridSpan w:val="2"/>
            <w:vAlign w:val="center"/>
          </w:tcPr>
          <w:p w14:paraId="2FB24AFD" w14:textId="77777777" w:rsidR="00C1667B" w:rsidRPr="00DB2701" w:rsidRDefault="00C1667B" w:rsidP="000C79C6">
            <w:pPr>
              <w:contextualSpacing/>
              <w:rPr>
                <w:rFonts w:ascii="Cambria" w:eastAsia="Calibri" w:hAnsi="Cambria"/>
                <w:u w:val="single"/>
              </w:rPr>
            </w:pPr>
            <w:r w:rsidRPr="00DB2701">
              <w:rPr>
                <w:rFonts w:ascii="Cambria" w:hAnsi="Cambria" w:cs="Arial"/>
              </w:rPr>
              <w:t>dla wyróżnienia, że chodzi o efekty kierunkowe</w:t>
            </w:r>
          </w:p>
        </w:tc>
      </w:tr>
      <w:tr w:rsidR="00C1667B" w:rsidRPr="00DB2701" w14:paraId="4AD8B103" w14:textId="77777777" w:rsidTr="000C79C6">
        <w:trPr>
          <w:trHeight w:val="428"/>
          <w:jc w:val="center"/>
        </w:trPr>
        <w:tc>
          <w:tcPr>
            <w:tcW w:w="1701" w:type="dxa"/>
            <w:vAlign w:val="center"/>
          </w:tcPr>
          <w:p w14:paraId="4CFCE183" w14:textId="77777777" w:rsidR="00C1667B" w:rsidRPr="00DB2701" w:rsidRDefault="00C1667B" w:rsidP="000C79C6">
            <w:pPr>
              <w:contextualSpacing/>
              <w:jc w:val="center"/>
              <w:rPr>
                <w:rFonts w:ascii="Cambria" w:eastAsia="Calibri" w:hAnsi="Cambria"/>
                <w:b/>
                <w:bCs/>
                <w:u w:val="single"/>
              </w:rPr>
            </w:pPr>
            <w:r w:rsidRPr="00DB2701">
              <w:rPr>
                <w:rFonts w:ascii="Cambria" w:hAnsi="Cambria" w:cs="Arial"/>
                <w:b/>
                <w:bCs/>
              </w:rPr>
              <w:t>znak _</w:t>
            </w:r>
          </w:p>
        </w:tc>
        <w:tc>
          <w:tcPr>
            <w:tcW w:w="7479" w:type="dxa"/>
            <w:gridSpan w:val="2"/>
            <w:vAlign w:val="center"/>
          </w:tcPr>
          <w:p w14:paraId="1C6431D6" w14:textId="77777777" w:rsidR="00C1667B" w:rsidRPr="00DB2701" w:rsidRDefault="00C1667B" w:rsidP="000C79C6">
            <w:pPr>
              <w:contextualSpacing/>
              <w:rPr>
                <w:rFonts w:ascii="Cambria" w:eastAsia="Calibri" w:hAnsi="Cambria"/>
                <w:u w:val="single"/>
              </w:rPr>
            </w:pPr>
            <w:r w:rsidRPr="00DB2701">
              <w:rPr>
                <w:rFonts w:ascii="Cambria" w:hAnsi="Cambria" w:cs="Arial"/>
              </w:rPr>
              <w:t>podkreślnik</w:t>
            </w:r>
          </w:p>
        </w:tc>
      </w:tr>
      <w:tr w:rsidR="00C1667B" w:rsidRPr="00DB2701" w14:paraId="6E509A07" w14:textId="77777777" w:rsidTr="000C79C6">
        <w:trPr>
          <w:trHeight w:val="403"/>
          <w:jc w:val="center"/>
        </w:trPr>
        <w:tc>
          <w:tcPr>
            <w:tcW w:w="1701" w:type="dxa"/>
            <w:vAlign w:val="center"/>
          </w:tcPr>
          <w:p w14:paraId="760BAADC" w14:textId="77777777" w:rsidR="00C1667B" w:rsidRPr="00DB2701" w:rsidRDefault="00C1667B" w:rsidP="000C79C6">
            <w:pPr>
              <w:contextualSpacing/>
              <w:jc w:val="center"/>
              <w:rPr>
                <w:rFonts w:ascii="Cambria" w:eastAsia="Calibri" w:hAnsi="Cambria"/>
                <w:b/>
                <w:bCs/>
                <w:u w:val="single"/>
              </w:rPr>
            </w:pPr>
            <w:r w:rsidRPr="00DB2701">
              <w:rPr>
                <w:rFonts w:ascii="Cambria" w:hAnsi="Cambria" w:cs="Arial"/>
                <w:b/>
                <w:bCs/>
              </w:rPr>
              <w:t>litera W</w:t>
            </w:r>
          </w:p>
        </w:tc>
        <w:tc>
          <w:tcPr>
            <w:tcW w:w="7479" w:type="dxa"/>
            <w:gridSpan w:val="2"/>
            <w:vAlign w:val="center"/>
          </w:tcPr>
          <w:p w14:paraId="38A6B3E8" w14:textId="77777777" w:rsidR="00C1667B" w:rsidRPr="00DB2701" w:rsidRDefault="00C1667B" w:rsidP="000C79C6">
            <w:pPr>
              <w:contextualSpacing/>
              <w:rPr>
                <w:rFonts w:ascii="Cambria" w:eastAsia="Calibri" w:hAnsi="Cambria"/>
                <w:u w:val="single"/>
              </w:rPr>
            </w:pPr>
            <w:r w:rsidRPr="00DB2701">
              <w:rPr>
                <w:rFonts w:ascii="Cambria" w:hAnsi="Cambria" w:cs="Arial"/>
              </w:rPr>
              <w:t>dla oznaczenia kategorii efektów – wiedza</w:t>
            </w:r>
          </w:p>
        </w:tc>
      </w:tr>
      <w:tr w:rsidR="00C1667B" w:rsidRPr="00DB2701" w14:paraId="23350EF1" w14:textId="77777777" w:rsidTr="000C79C6">
        <w:trPr>
          <w:trHeight w:val="407"/>
          <w:jc w:val="center"/>
        </w:trPr>
        <w:tc>
          <w:tcPr>
            <w:tcW w:w="1701" w:type="dxa"/>
            <w:vAlign w:val="center"/>
          </w:tcPr>
          <w:p w14:paraId="2531FB13" w14:textId="77777777" w:rsidR="00C1667B" w:rsidRPr="00DB2701" w:rsidRDefault="00C1667B" w:rsidP="000C79C6">
            <w:pPr>
              <w:contextualSpacing/>
              <w:jc w:val="center"/>
              <w:rPr>
                <w:rFonts w:ascii="Cambria" w:eastAsia="Calibri" w:hAnsi="Cambria"/>
                <w:b/>
                <w:bCs/>
                <w:u w:val="single"/>
              </w:rPr>
            </w:pPr>
            <w:r w:rsidRPr="00DB2701">
              <w:rPr>
                <w:rFonts w:ascii="Cambria" w:hAnsi="Cambria" w:cs="Arial"/>
                <w:b/>
                <w:bCs/>
              </w:rPr>
              <w:t>litera U</w:t>
            </w:r>
          </w:p>
        </w:tc>
        <w:tc>
          <w:tcPr>
            <w:tcW w:w="7479" w:type="dxa"/>
            <w:gridSpan w:val="2"/>
            <w:vAlign w:val="center"/>
          </w:tcPr>
          <w:p w14:paraId="0979DD8D" w14:textId="77777777" w:rsidR="00C1667B" w:rsidRPr="00DB2701" w:rsidRDefault="00C1667B" w:rsidP="000C79C6">
            <w:pPr>
              <w:contextualSpacing/>
              <w:rPr>
                <w:rFonts w:ascii="Cambria" w:eastAsia="Calibri" w:hAnsi="Cambria"/>
                <w:u w:val="single"/>
              </w:rPr>
            </w:pPr>
            <w:r w:rsidRPr="00DB2701">
              <w:rPr>
                <w:rFonts w:ascii="Cambria" w:hAnsi="Cambria" w:cs="Arial"/>
              </w:rPr>
              <w:t>dla oznaczenia kategorii efektów – umiejętności,</w:t>
            </w:r>
          </w:p>
        </w:tc>
      </w:tr>
      <w:tr w:rsidR="00C1667B" w:rsidRPr="00DB2701" w14:paraId="5A39F026" w14:textId="77777777" w:rsidTr="000C79C6">
        <w:trPr>
          <w:trHeight w:val="425"/>
          <w:jc w:val="center"/>
        </w:trPr>
        <w:tc>
          <w:tcPr>
            <w:tcW w:w="1701" w:type="dxa"/>
            <w:vAlign w:val="center"/>
          </w:tcPr>
          <w:p w14:paraId="458AE72D" w14:textId="77777777" w:rsidR="00C1667B" w:rsidRPr="00DB2701" w:rsidRDefault="00C1667B" w:rsidP="000C79C6">
            <w:pPr>
              <w:contextualSpacing/>
              <w:jc w:val="center"/>
              <w:rPr>
                <w:rFonts w:ascii="Cambria" w:hAnsi="Cambria" w:cs="Arial"/>
                <w:b/>
                <w:bCs/>
              </w:rPr>
            </w:pPr>
            <w:r w:rsidRPr="00DB2701">
              <w:rPr>
                <w:rFonts w:ascii="Cambria" w:hAnsi="Cambria" w:cs="Arial"/>
                <w:b/>
                <w:bCs/>
              </w:rPr>
              <w:t>litera K</w:t>
            </w:r>
          </w:p>
        </w:tc>
        <w:tc>
          <w:tcPr>
            <w:tcW w:w="7479" w:type="dxa"/>
            <w:gridSpan w:val="2"/>
            <w:vAlign w:val="center"/>
          </w:tcPr>
          <w:p w14:paraId="7CD388F4" w14:textId="77777777" w:rsidR="00C1667B" w:rsidRPr="00DB2701" w:rsidRDefault="00C1667B" w:rsidP="000C79C6">
            <w:pPr>
              <w:contextualSpacing/>
              <w:rPr>
                <w:rFonts w:ascii="Cambria" w:eastAsia="Calibri" w:hAnsi="Cambria"/>
                <w:u w:val="single"/>
              </w:rPr>
            </w:pPr>
            <w:r w:rsidRPr="00DB2701">
              <w:rPr>
                <w:rFonts w:ascii="Cambria" w:hAnsi="Cambria" w:cs="Arial"/>
              </w:rPr>
              <w:t>dla oznaczenia kategorii efektów – kompetencje społeczne,</w:t>
            </w:r>
          </w:p>
        </w:tc>
      </w:tr>
      <w:tr w:rsidR="00C1667B" w:rsidRPr="00DB2701" w14:paraId="0D71EA58" w14:textId="77777777" w:rsidTr="000C79C6">
        <w:trPr>
          <w:trHeight w:val="401"/>
          <w:jc w:val="center"/>
        </w:trPr>
        <w:tc>
          <w:tcPr>
            <w:tcW w:w="1701" w:type="dxa"/>
            <w:vAlign w:val="center"/>
          </w:tcPr>
          <w:p w14:paraId="7BBED737" w14:textId="77777777" w:rsidR="00C1667B" w:rsidRPr="00DB2701" w:rsidRDefault="00C1667B" w:rsidP="000C79C6">
            <w:pPr>
              <w:contextualSpacing/>
              <w:jc w:val="center"/>
              <w:rPr>
                <w:rFonts w:ascii="Cambria" w:hAnsi="Cambria" w:cs="Arial"/>
                <w:b/>
                <w:bCs/>
              </w:rPr>
            </w:pPr>
            <w:r w:rsidRPr="00DB2701">
              <w:rPr>
                <w:rFonts w:ascii="Cambria" w:hAnsi="Cambria" w:cs="Arial"/>
                <w:b/>
                <w:bCs/>
              </w:rPr>
              <w:t>01, 02 i kolejne</w:t>
            </w:r>
          </w:p>
        </w:tc>
        <w:tc>
          <w:tcPr>
            <w:tcW w:w="7479" w:type="dxa"/>
            <w:gridSpan w:val="2"/>
            <w:vAlign w:val="center"/>
          </w:tcPr>
          <w:p w14:paraId="63534B05" w14:textId="77777777" w:rsidR="00C1667B" w:rsidRPr="00DB2701" w:rsidRDefault="00C1667B" w:rsidP="000C79C6">
            <w:pPr>
              <w:contextualSpacing/>
              <w:rPr>
                <w:rFonts w:ascii="Cambria" w:eastAsia="Calibri" w:hAnsi="Cambria"/>
                <w:u w:val="single"/>
              </w:rPr>
            </w:pPr>
            <w:r w:rsidRPr="00DB2701">
              <w:rPr>
                <w:rFonts w:ascii="Cambria" w:hAnsi="Cambria" w:cs="Arial"/>
              </w:rPr>
              <w:t>numer efektu w obrębie danej kategorii, zapisany w postaci dwóch cyfr (numery należy poprzedzić cyfrą 0)</w:t>
            </w:r>
          </w:p>
        </w:tc>
      </w:tr>
      <w:tr w:rsidR="00C1667B" w:rsidRPr="00DB2701" w14:paraId="076D4EFB" w14:textId="77777777" w:rsidTr="000C79C6">
        <w:trPr>
          <w:trHeight w:val="401"/>
          <w:jc w:val="center"/>
        </w:trPr>
        <w:tc>
          <w:tcPr>
            <w:tcW w:w="9180" w:type="dxa"/>
            <w:gridSpan w:val="3"/>
            <w:shd w:val="clear" w:color="auto" w:fill="D9D9D9"/>
            <w:vAlign w:val="center"/>
          </w:tcPr>
          <w:p w14:paraId="6637D82E" w14:textId="77777777" w:rsidR="00C1667B" w:rsidRPr="00DB2701" w:rsidRDefault="00C1667B" w:rsidP="000C79C6">
            <w:pPr>
              <w:contextualSpacing/>
              <w:jc w:val="center"/>
              <w:rPr>
                <w:rFonts w:ascii="Cambria" w:eastAsia="Calibri" w:hAnsi="Cambria"/>
              </w:rPr>
            </w:pPr>
            <w:r w:rsidRPr="00DB2701">
              <w:rPr>
                <w:rFonts w:ascii="Cambria" w:eastAsia="Calibri" w:hAnsi="Cambria"/>
              </w:rPr>
              <w:t>Uniwersalne charakterystyki poziomów PRK (pierwszego stopnia) – kolumna 3</w:t>
            </w:r>
          </w:p>
        </w:tc>
      </w:tr>
      <w:tr w:rsidR="00C1667B" w:rsidRPr="00DB2701" w14:paraId="13529675" w14:textId="77777777" w:rsidTr="000C79C6">
        <w:trPr>
          <w:trHeight w:val="401"/>
          <w:jc w:val="center"/>
        </w:trPr>
        <w:tc>
          <w:tcPr>
            <w:tcW w:w="1701" w:type="dxa"/>
            <w:vAlign w:val="center"/>
          </w:tcPr>
          <w:p w14:paraId="077BA6BD" w14:textId="77777777" w:rsidR="00C1667B" w:rsidRPr="00DB2701" w:rsidRDefault="00C1667B" w:rsidP="000C79C6">
            <w:pPr>
              <w:contextualSpacing/>
              <w:jc w:val="center"/>
              <w:rPr>
                <w:rFonts w:ascii="Cambria" w:hAnsi="Cambria" w:cs="Arial"/>
              </w:rPr>
            </w:pPr>
            <w:r w:rsidRPr="00DB2701">
              <w:rPr>
                <w:rFonts w:ascii="Cambria" w:eastAsia="Calibri" w:hAnsi="Cambria"/>
                <w:b/>
              </w:rPr>
              <w:t>P</w:t>
            </w:r>
          </w:p>
        </w:tc>
        <w:tc>
          <w:tcPr>
            <w:tcW w:w="7479" w:type="dxa"/>
            <w:gridSpan w:val="2"/>
            <w:vAlign w:val="center"/>
          </w:tcPr>
          <w:p w14:paraId="2DB852F0" w14:textId="77777777" w:rsidR="00C1667B" w:rsidRPr="00DB2701" w:rsidRDefault="00C1667B" w:rsidP="000C79C6">
            <w:pPr>
              <w:contextualSpacing/>
              <w:rPr>
                <w:rFonts w:ascii="Cambria" w:hAnsi="Cambria" w:cs="Arial"/>
              </w:rPr>
            </w:pPr>
            <w:r w:rsidRPr="00DB2701">
              <w:rPr>
                <w:rFonts w:ascii="Cambria" w:eastAsia="Calibri" w:hAnsi="Cambria"/>
              </w:rPr>
              <w:t>poziom PRK (6-7)</w:t>
            </w:r>
          </w:p>
        </w:tc>
      </w:tr>
      <w:tr w:rsidR="00C1667B" w:rsidRPr="00DB2701" w14:paraId="117D9E5F" w14:textId="77777777" w:rsidTr="000C79C6">
        <w:trPr>
          <w:trHeight w:val="401"/>
          <w:jc w:val="center"/>
        </w:trPr>
        <w:tc>
          <w:tcPr>
            <w:tcW w:w="1701" w:type="dxa"/>
            <w:vAlign w:val="center"/>
          </w:tcPr>
          <w:p w14:paraId="6262D51A" w14:textId="77777777" w:rsidR="00C1667B" w:rsidRPr="00DB2701" w:rsidRDefault="00C1667B" w:rsidP="000C79C6">
            <w:pPr>
              <w:contextualSpacing/>
              <w:jc w:val="center"/>
              <w:rPr>
                <w:rFonts w:ascii="Cambria" w:hAnsi="Cambria" w:cs="Arial"/>
              </w:rPr>
            </w:pPr>
            <w:r w:rsidRPr="00DB2701">
              <w:rPr>
                <w:rFonts w:ascii="Cambria" w:eastAsia="Calibri" w:hAnsi="Cambria"/>
                <w:b/>
              </w:rPr>
              <w:t>U</w:t>
            </w:r>
          </w:p>
        </w:tc>
        <w:tc>
          <w:tcPr>
            <w:tcW w:w="7479" w:type="dxa"/>
            <w:gridSpan w:val="2"/>
            <w:vAlign w:val="center"/>
          </w:tcPr>
          <w:p w14:paraId="0496350B" w14:textId="77777777" w:rsidR="00C1667B" w:rsidRPr="00DB2701" w:rsidRDefault="00C1667B" w:rsidP="000C79C6">
            <w:pPr>
              <w:contextualSpacing/>
              <w:rPr>
                <w:rFonts w:ascii="Cambria" w:hAnsi="Cambria" w:cs="Arial"/>
              </w:rPr>
            </w:pPr>
            <w:r w:rsidRPr="00DB2701">
              <w:rPr>
                <w:rFonts w:ascii="Cambria" w:eastAsia="Calibri" w:hAnsi="Cambria"/>
              </w:rPr>
              <w:t>charakterystyka uniwersalna</w:t>
            </w:r>
          </w:p>
        </w:tc>
      </w:tr>
      <w:tr w:rsidR="00C1667B" w:rsidRPr="00DB2701" w14:paraId="778B1281" w14:textId="77777777" w:rsidTr="000C79C6">
        <w:trPr>
          <w:trHeight w:val="401"/>
          <w:jc w:val="center"/>
        </w:trPr>
        <w:tc>
          <w:tcPr>
            <w:tcW w:w="1701" w:type="dxa"/>
            <w:vAlign w:val="center"/>
          </w:tcPr>
          <w:p w14:paraId="1B315EE8" w14:textId="77777777" w:rsidR="00C1667B" w:rsidRPr="00DB2701" w:rsidRDefault="00C1667B" w:rsidP="000C79C6">
            <w:pPr>
              <w:contextualSpacing/>
              <w:jc w:val="center"/>
              <w:rPr>
                <w:rFonts w:ascii="Cambria" w:hAnsi="Cambria" w:cs="Arial"/>
              </w:rPr>
            </w:pPr>
            <w:r w:rsidRPr="00DB2701">
              <w:rPr>
                <w:rFonts w:ascii="Cambria" w:eastAsia="Calibri" w:hAnsi="Cambria"/>
                <w:b/>
              </w:rPr>
              <w:t>W</w:t>
            </w:r>
          </w:p>
        </w:tc>
        <w:tc>
          <w:tcPr>
            <w:tcW w:w="7479" w:type="dxa"/>
            <w:gridSpan w:val="2"/>
            <w:vAlign w:val="center"/>
          </w:tcPr>
          <w:p w14:paraId="5012AD31" w14:textId="77777777" w:rsidR="00C1667B" w:rsidRPr="00DB2701" w:rsidRDefault="00C1667B" w:rsidP="000C79C6">
            <w:pPr>
              <w:contextualSpacing/>
              <w:rPr>
                <w:rFonts w:ascii="Cambria" w:hAnsi="Cambria" w:cs="Arial"/>
                <w:bCs/>
              </w:rPr>
            </w:pPr>
            <w:r w:rsidRPr="00DB2701">
              <w:rPr>
                <w:rFonts w:ascii="Cambria" w:eastAsia="Calibri" w:hAnsi="Cambria"/>
                <w:bCs/>
              </w:rPr>
              <w:t>wiedza</w:t>
            </w:r>
          </w:p>
        </w:tc>
      </w:tr>
      <w:tr w:rsidR="00C1667B" w:rsidRPr="00DB2701" w14:paraId="1BB055F8" w14:textId="77777777" w:rsidTr="000C79C6">
        <w:trPr>
          <w:trHeight w:val="401"/>
          <w:jc w:val="center"/>
        </w:trPr>
        <w:tc>
          <w:tcPr>
            <w:tcW w:w="1701" w:type="dxa"/>
            <w:vAlign w:val="center"/>
          </w:tcPr>
          <w:p w14:paraId="2D51D9AC" w14:textId="77777777" w:rsidR="00C1667B" w:rsidRPr="00DB2701" w:rsidRDefault="00C1667B" w:rsidP="000C79C6">
            <w:pPr>
              <w:contextualSpacing/>
              <w:jc w:val="center"/>
              <w:rPr>
                <w:rFonts w:ascii="Cambria" w:hAnsi="Cambria" w:cs="Arial"/>
              </w:rPr>
            </w:pPr>
            <w:r w:rsidRPr="00DB2701">
              <w:rPr>
                <w:rFonts w:ascii="Cambria" w:eastAsia="Calibri" w:hAnsi="Cambria"/>
                <w:b/>
              </w:rPr>
              <w:t>U</w:t>
            </w:r>
          </w:p>
        </w:tc>
        <w:tc>
          <w:tcPr>
            <w:tcW w:w="7479" w:type="dxa"/>
            <w:gridSpan w:val="2"/>
            <w:vAlign w:val="center"/>
          </w:tcPr>
          <w:p w14:paraId="38186A3C" w14:textId="77777777" w:rsidR="00C1667B" w:rsidRPr="00DB2701" w:rsidRDefault="00C1667B" w:rsidP="000C79C6">
            <w:pPr>
              <w:contextualSpacing/>
              <w:rPr>
                <w:rFonts w:ascii="Cambria" w:hAnsi="Cambria" w:cs="Arial"/>
                <w:bCs/>
              </w:rPr>
            </w:pPr>
            <w:r w:rsidRPr="00DB2701">
              <w:rPr>
                <w:rFonts w:ascii="Cambria" w:eastAsia="Calibri" w:hAnsi="Cambria"/>
                <w:bCs/>
              </w:rPr>
              <w:t>umiejętności</w:t>
            </w:r>
          </w:p>
        </w:tc>
      </w:tr>
      <w:tr w:rsidR="00C1667B" w:rsidRPr="00DB2701" w14:paraId="0A63F9DA" w14:textId="77777777" w:rsidTr="000C79C6">
        <w:trPr>
          <w:trHeight w:val="401"/>
          <w:jc w:val="center"/>
        </w:trPr>
        <w:tc>
          <w:tcPr>
            <w:tcW w:w="1701" w:type="dxa"/>
            <w:vAlign w:val="center"/>
          </w:tcPr>
          <w:p w14:paraId="56DEBA39" w14:textId="77777777" w:rsidR="00C1667B" w:rsidRPr="00DB2701" w:rsidRDefault="00C1667B" w:rsidP="000C79C6">
            <w:pPr>
              <w:contextualSpacing/>
              <w:jc w:val="center"/>
              <w:rPr>
                <w:rFonts w:ascii="Cambria" w:hAnsi="Cambria" w:cs="Arial"/>
              </w:rPr>
            </w:pPr>
            <w:r w:rsidRPr="00DB2701">
              <w:rPr>
                <w:rFonts w:ascii="Cambria" w:eastAsia="Calibri" w:hAnsi="Cambria"/>
                <w:b/>
              </w:rPr>
              <w:t>K</w:t>
            </w:r>
          </w:p>
        </w:tc>
        <w:tc>
          <w:tcPr>
            <w:tcW w:w="7479" w:type="dxa"/>
            <w:gridSpan w:val="2"/>
            <w:vAlign w:val="center"/>
          </w:tcPr>
          <w:p w14:paraId="399B0036" w14:textId="77777777" w:rsidR="00C1667B" w:rsidRPr="00DB2701" w:rsidRDefault="00C1667B" w:rsidP="000C79C6">
            <w:pPr>
              <w:contextualSpacing/>
              <w:rPr>
                <w:rFonts w:ascii="Cambria" w:hAnsi="Cambria" w:cs="Arial"/>
                <w:bCs/>
              </w:rPr>
            </w:pPr>
            <w:r w:rsidRPr="00DB2701">
              <w:rPr>
                <w:rFonts w:ascii="Cambria" w:eastAsia="Calibri" w:hAnsi="Cambria"/>
                <w:bCs/>
              </w:rPr>
              <w:t>kompetencje społeczne</w:t>
            </w:r>
          </w:p>
        </w:tc>
      </w:tr>
      <w:tr w:rsidR="00C1667B" w:rsidRPr="00DB2701" w14:paraId="75A9D67D" w14:textId="77777777" w:rsidTr="000C79C6">
        <w:trPr>
          <w:trHeight w:val="401"/>
          <w:jc w:val="center"/>
        </w:trPr>
        <w:tc>
          <w:tcPr>
            <w:tcW w:w="9180" w:type="dxa"/>
            <w:gridSpan w:val="3"/>
            <w:shd w:val="clear" w:color="auto" w:fill="D9D9D9"/>
            <w:vAlign w:val="center"/>
          </w:tcPr>
          <w:p w14:paraId="3874D8B1" w14:textId="77777777" w:rsidR="00C1667B" w:rsidRPr="00DB2701" w:rsidRDefault="00C1667B" w:rsidP="000C79C6">
            <w:pPr>
              <w:contextualSpacing/>
              <w:jc w:val="center"/>
              <w:rPr>
                <w:rFonts w:ascii="Cambria" w:eastAsia="Calibri" w:hAnsi="Cambria"/>
              </w:rPr>
            </w:pPr>
            <w:r w:rsidRPr="00DB2701">
              <w:rPr>
                <w:rFonts w:ascii="Cambria" w:eastAsia="Calibri" w:hAnsi="Cambria"/>
              </w:rPr>
              <w:t>Charakterystyki poziomów PRK typowe dla kwalifikacji uzyskiwanych w ramach szkolnictwa wyższego (drugiego stopnia) - kolumna 3</w:t>
            </w:r>
          </w:p>
        </w:tc>
      </w:tr>
      <w:tr w:rsidR="00C1667B" w:rsidRPr="00DB2701" w14:paraId="6077AFD7" w14:textId="77777777" w:rsidTr="000C79C6">
        <w:trPr>
          <w:trHeight w:val="401"/>
          <w:jc w:val="center"/>
        </w:trPr>
        <w:tc>
          <w:tcPr>
            <w:tcW w:w="1701" w:type="dxa"/>
            <w:vAlign w:val="center"/>
          </w:tcPr>
          <w:p w14:paraId="0F967199" w14:textId="77777777" w:rsidR="00C1667B" w:rsidRPr="00DB2701" w:rsidRDefault="00C1667B" w:rsidP="000C79C6">
            <w:pPr>
              <w:contextualSpacing/>
              <w:jc w:val="center"/>
              <w:rPr>
                <w:rFonts w:ascii="Cambria" w:hAnsi="Cambria" w:cs="Arial"/>
              </w:rPr>
            </w:pPr>
            <w:r w:rsidRPr="00DB2701">
              <w:rPr>
                <w:rFonts w:ascii="Cambria" w:eastAsia="Calibri" w:hAnsi="Cambria"/>
                <w:b/>
              </w:rPr>
              <w:t>P</w:t>
            </w:r>
          </w:p>
        </w:tc>
        <w:tc>
          <w:tcPr>
            <w:tcW w:w="7479" w:type="dxa"/>
            <w:gridSpan w:val="2"/>
            <w:vAlign w:val="center"/>
          </w:tcPr>
          <w:p w14:paraId="1990BB8C" w14:textId="77777777" w:rsidR="00C1667B" w:rsidRPr="00DB2701" w:rsidRDefault="00C1667B" w:rsidP="000C79C6">
            <w:pPr>
              <w:contextualSpacing/>
              <w:rPr>
                <w:rFonts w:ascii="Cambria" w:hAnsi="Cambria" w:cs="Arial"/>
              </w:rPr>
            </w:pPr>
            <w:r w:rsidRPr="00DB2701">
              <w:rPr>
                <w:rFonts w:ascii="Cambria" w:eastAsia="Calibri" w:hAnsi="Cambria"/>
              </w:rPr>
              <w:t>poziom PRK (6-7)</w:t>
            </w:r>
          </w:p>
        </w:tc>
      </w:tr>
      <w:tr w:rsidR="00C1667B" w:rsidRPr="00DB2701" w14:paraId="0FF1E05E" w14:textId="77777777" w:rsidTr="000C79C6">
        <w:trPr>
          <w:trHeight w:val="401"/>
          <w:jc w:val="center"/>
        </w:trPr>
        <w:tc>
          <w:tcPr>
            <w:tcW w:w="1701" w:type="dxa"/>
            <w:vAlign w:val="center"/>
          </w:tcPr>
          <w:p w14:paraId="6AA1BDF8" w14:textId="77777777" w:rsidR="00C1667B" w:rsidRPr="00DB2701" w:rsidRDefault="00C1667B" w:rsidP="000C79C6">
            <w:pPr>
              <w:contextualSpacing/>
              <w:jc w:val="center"/>
              <w:rPr>
                <w:rFonts w:ascii="Cambria" w:hAnsi="Cambria" w:cs="Arial"/>
                <w:b/>
                <w:bCs/>
              </w:rPr>
            </w:pPr>
            <w:r w:rsidRPr="00DB2701">
              <w:rPr>
                <w:rFonts w:ascii="Cambria" w:eastAsia="Calibri" w:hAnsi="Cambria"/>
                <w:b/>
                <w:bCs/>
              </w:rPr>
              <w:t>S</w:t>
            </w:r>
          </w:p>
        </w:tc>
        <w:tc>
          <w:tcPr>
            <w:tcW w:w="7479" w:type="dxa"/>
            <w:gridSpan w:val="2"/>
            <w:vAlign w:val="center"/>
          </w:tcPr>
          <w:p w14:paraId="5A01BE64" w14:textId="77777777" w:rsidR="00C1667B" w:rsidRPr="00DB2701" w:rsidRDefault="00C1667B" w:rsidP="000C79C6">
            <w:pPr>
              <w:contextualSpacing/>
              <w:rPr>
                <w:rFonts w:ascii="Cambria" w:hAnsi="Cambria" w:cs="Arial"/>
              </w:rPr>
            </w:pPr>
            <w:r w:rsidRPr="00DB2701">
              <w:rPr>
                <w:rFonts w:ascii="Cambria" w:eastAsia="Calibri" w:hAnsi="Cambria"/>
              </w:rPr>
              <w:t>charakterystyki typowe dla kwalifikacji uzyskiwanych w ramach szkolnictwa wyższego</w:t>
            </w:r>
          </w:p>
        </w:tc>
      </w:tr>
      <w:tr w:rsidR="00C1667B" w:rsidRPr="00DB2701" w14:paraId="248CFF93" w14:textId="77777777" w:rsidTr="000C79C6">
        <w:trPr>
          <w:trHeight w:val="408"/>
          <w:jc w:val="center"/>
        </w:trPr>
        <w:tc>
          <w:tcPr>
            <w:tcW w:w="1701" w:type="dxa"/>
            <w:vMerge w:val="restart"/>
            <w:vAlign w:val="center"/>
          </w:tcPr>
          <w:p w14:paraId="4D39280D" w14:textId="77777777" w:rsidR="00C1667B" w:rsidRPr="00DB2701" w:rsidRDefault="00C1667B" w:rsidP="000C79C6">
            <w:pPr>
              <w:jc w:val="center"/>
              <w:rPr>
                <w:rFonts w:ascii="Cambria" w:eastAsia="Calibri" w:hAnsi="Cambria"/>
                <w:b/>
              </w:rPr>
            </w:pPr>
            <w:r w:rsidRPr="00DB2701">
              <w:rPr>
                <w:rFonts w:ascii="Cambria" w:eastAsia="Calibri" w:hAnsi="Cambria"/>
                <w:b/>
              </w:rPr>
              <w:t>W</w:t>
            </w:r>
          </w:p>
          <w:p w14:paraId="24C25384" w14:textId="77777777" w:rsidR="00C1667B" w:rsidRPr="00DB2701" w:rsidRDefault="00C1667B" w:rsidP="000C79C6">
            <w:pPr>
              <w:jc w:val="center"/>
              <w:rPr>
                <w:rFonts w:ascii="Cambria" w:eastAsia="Calibri" w:hAnsi="Cambria"/>
                <w:b/>
              </w:rPr>
            </w:pPr>
            <w:r w:rsidRPr="00DB2701">
              <w:rPr>
                <w:rFonts w:ascii="Cambria" w:eastAsia="Calibri" w:hAnsi="Cambria"/>
                <w:b/>
              </w:rPr>
              <w:t>(wiedza)</w:t>
            </w:r>
          </w:p>
        </w:tc>
        <w:tc>
          <w:tcPr>
            <w:tcW w:w="1417" w:type="dxa"/>
            <w:vAlign w:val="center"/>
          </w:tcPr>
          <w:p w14:paraId="4E0AABCB" w14:textId="77777777" w:rsidR="00C1667B" w:rsidRPr="00DB2701" w:rsidRDefault="00C1667B" w:rsidP="000C79C6">
            <w:pPr>
              <w:jc w:val="center"/>
              <w:rPr>
                <w:rFonts w:ascii="Cambria" w:eastAsia="Calibri" w:hAnsi="Cambria"/>
                <w:b/>
                <w:bCs/>
              </w:rPr>
            </w:pPr>
            <w:r w:rsidRPr="00DB2701">
              <w:rPr>
                <w:rFonts w:ascii="Cambria" w:eastAsia="Calibri" w:hAnsi="Cambria"/>
                <w:b/>
                <w:bCs/>
              </w:rPr>
              <w:t xml:space="preserve">G </w:t>
            </w:r>
          </w:p>
        </w:tc>
        <w:tc>
          <w:tcPr>
            <w:tcW w:w="6062" w:type="dxa"/>
            <w:vAlign w:val="center"/>
          </w:tcPr>
          <w:p w14:paraId="0A6D7778" w14:textId="77777777" w:rsidR="00C1667B" w:rsidRPr="00DB2701" w:rsidRDefault="00C1667B" w:rsidP="000C79C6">
            <w:pPr>
              <w:rPr>
                <w:rFonts w:ascii="Cambria" w:eastAsia="Calibri" w:hAnsi="Cambria"/>
                <w:b/>
              </w:rPr>
            </w:pPr>
            <w:r w:rsidRPr="00DB2701">
              <w:rPr>
                <w:rFonts w:ascii="Cambria" w:eastAsia="Calibri" w:hAnsi="Cambria"/>
              </w:rPr>
              <w:t>zakres i głębia</w:t>
            </w:r>
          </w:p>
        </w:tc>
      </w:tr>
      <w:tr w:rsidR="00C1667B" w:rsidRPr="00DB2701" w14:paraId="131E184C" w14:textId="77777777" w:rsidTr="000C79C6">
        <w:trPr>
          <w:trHeight w:val="408"/>
          <w:jc w:val="center"/>
        </w:trPr>
        <w:tc>
          <w:tcPr>
            <w:tcW w:w="1701" w:type="dxa"/>
            <w:vMerge/>
            <w:vAlign w:val="center"/>
          </w:tcPr>
          <w:p w14:paraId="50358118" w14:textId="77777777" w:rsidR="00C1667B" w:rsidRPr="00DB2701" w:rsidRDefault="00C1667B" w:rsidP="000C79C6">
            <w:pPr>
              <w:jc w:val="center"/>
              <w:rPr>
                <w:rFonts w:ascii="Cambria" w:eastAsia="Calibri" w:hAnsi="Cambria"/>
                <w:b/>
              </w:rPr>
            </w:pPr>
          </w:p>
        </w:tc>
        <w:tc>
          <w:tcPr>
            <w:tcW w:w="1417" w:type="dxa"/>
            <w:vAlign w:val="center"/>
          </w:tcPr>
          <w:p w14:paraId="2FA655A1" w14:textId="77777777" w:rsidR="00C1667B" w:rsidRPr="00DB2701" w:rsidRDefault="00C1667B" w:rsidP="000C79C6">
            <w:pPr>
              <w:jc w:val="center"/>
              <w:rPr>
                <w:rFonts w:ascii="Cambria" w:eastAsia="Calibri" w:hAnsi="Cambria"/>
                <w:b/>
                <w:bCs/>
              </w:rPr>
            </w:pPr>
            <w:r w:rsidRPr="00DB2701">
              <w:rPr>
                <w:rFonts w:ascii="Cambria" w:eastAsia="Calibri" w:hAnsi="Cambria"/>
                <w:b/>
                <w:bCs/>
              </w:rPr>
              <w:t xml:space="preserve">K </w:t>
            </w:r>
          </w:p>
        </w:tc>
        <w:tc>
          <w:tcPr>
            <w:tcW w:w="6062" w:type="dxa"/>
            <w:vAlign w:val="center"/>
          </w:tcPr>
          <w:p w14:paraId="1B2FC826" w14:textId="77777777" w:rsidR="00C1667B" w:rsidRPr="00DB2701" w:rsidRDefault="00C1667B" w:rsidP="000C79C6">
            <w:pPr>
              <w:rPr>
                <w:rFonts w:ascii="Cambria" w:eastAsia="Calibri" w:hAnsi="Cambria"/>
                <w:b/>
              </w:rPr>
            </w:pPr>
            <w:r w:rsidRPr="00DB2701">
              <w:rPr>
                <w:rFonts w:ascii="Cambria" w:eastAsia="Calibri" w:hAnsi="Cambria"/>
              </w:rPr>
              <w:t>kontekst</w:t>
            </w:r>
          </w:p>
        </w:tc>
      </w:tr>
      <w:tr w:rsidR="00C1667B" w:rsidRPr="00DB2701" w14:paraId="2E90C9B9" w14:textId="77777777" w:rsidTr="000C79C6">
        <w:trPr>
          <w:trHeight w:val="408"/>
          <w:jc w:val="center"/>
        </w:trPr>
        <w:tc>
          <w:tcPr>
            <w:tcW w:w="1701" w:type="dxa"/>
            <w:vMerge w:val="restart"/>
            <w:vAlign w:val="center"/>
          </w:tcPr>
          <w:p w14:paraId="0496E1D2" w14:textId="77777777" w:rsidR="00C1667B" w:rsidRPr="00DB2701" w:rsidRDefault="00C1667B" w:rsidP="000C79C6">
            <w:pPr>
              <w:jc w:val="center"/>
              <w:rPr>
                <w:rFonts w:ascii="Cambria" w:eastAsia="Calibri" w:hAnsi="Cambria"/>
                <w:b/>
              </w:rPr>
            </w:pPr>
            <w:r w:rsidRPr="00DB2701">
              <w:rPr>
                <w:rFonts w:ascii="Cambria" w:eastAsia="Calibri" w:hAnsi="Cambria"/>
                <w:b/>
              </w:rPr>
              <w:t>U (umiejętności)</w:t>
            </w:r>
          </w:p>
        </w:tc>
        <w:tc>
          <w:tcPr>
            <w:tcW w:w="1417" w:type="dxa"/>
            <w:vAlign w:val="center"/>
          </w:tcPr>
          <w:p w14:paraId="2B61F056" w14:textId="77777777" w:rsidR="00C1667B" w:rsidRPr="00DB2701" w:rsidRDefault="00C1667B" w:rsidP="000C79C6">
            <w:pPr>
              <w:jc w:val="center"/>
              <w:rPr>
                <w:rFonts w:ascii="Cambria" w:eastAsia="Calibri" w:hAnsi="Cambria"/>
                <w:b/>
                <w:bCs/>
              </w:rPr>
            </w:pPr>
            <w:r w:rsidRPr="00DB2701">
              <w:rPr>
                <w:rFonts w:ascii="Cambria" w:eastAsia="Calibri" w:hAnsi="Cambria"/>
                <w:b/>
                <w:bCs/>
              </w:rPr>
              <w:t>W</w:t>
            </w:r>
          </w:p>
        </w:tc>
        <w:tc>
          <w:tcPr>
            <w:tcW w:w="6062" w:type="dxa"/>
            <w:vAlign w:val="center"/>
          </w:tcPr>
          <w:p w14:paraId="674DCBD0" w14:textId="77777777" w:rsidR="00C1667B" w:rsidRPr="00DB2701" w:rsidRDefault="00C1667B" w:rsidP="000C79C6">
            <w:pPr>
              <w:rPr>
                <w:rFonts w:ascii="Cambria" w:eastAsia="Calibri" w:hAnsi="Cambria"/>
                <w:b/>
              </w:rPr>
            </w:pPr>
            <w:r w:rsidRPr="00DB2701">
              <w:rPr>
                <w:rFonts w:ascii="Cambria" w:eastAsia="Calibri" w:hAnsi="Cambria"/>
              </w:rPr>
              <w:t>wykorzystanie wiedzy</w:t>
            </w:r>
          </w:p>
        </w:tc>
      </w:tr>
      <w:tr w:rsidR="00C1667B" w:rsidRPr="00DB2701" w14:paraId="2285D2FD" w14:textId="77777777" w:rsidTr="000C79C6">
        <w:trPr>
          <w:trHeight w:val="408"/>
          <w:jc w:val="center"/>
        </w:trPr>
        <w:tc>
          <w:tcPr>
            <w:tcW w:w="1701" w:type="dxa"/>
            <w:vMerge/>
            <w:vAlign w:val="center"/>
          </w:tcPr>
          <w:p w14:paraId="03978BE9" w14:textId="77777777" w:rsidR="00C1667B" w:rsidRPr="00DB2701" w:rsidRDefault="00C1667B" w:rsidP="000C79C6">
            <w:pPr>
              <w:jc w:val="center"/>
              <w:rPr>
                <w:rFonts w:ascii="Cambria" w:eastAsia="Calibri" w:hAnsi="Cambria"/>
                <w:b/>
              </w:rPr>
            </w:pPr>
          </w:p>
        </w:tc>
        <w:tc>
          <w:tcPr>
            <w:tcW w:w="1417" w:type="dxa"/>
            <w:vAlign w:val="center"/>
          </w:tcPr>
          <w:p w14:paraId="67DF2AFB" w14:textId="77777777" w:rsidR="00C1667B" w:rsidRPr="00DB2701" w:rsidRDefault="00C1667B" w:rsidP="000C79C6">
            <w:pPr>
              <w:jc w:val="center"/>
              <w:rPr>
                <w:rFonts w:ascii="Cambria" w:eastAsia="Calibri" w:hAnsi="Cambria"/>
                <w:b/>
                <w:bCs/>
              </w:rPr>
            </w:pPr>
            <w:r w:rsidRPr="00DB2701">
              <w:rPr>
                <w:rFonts w:ascii="Cambria" w:eastAsia="Calibri" w:hAnsi="Cambria"/>
                <w:b/>
                <w:bCs/>
              </w:rPr>
              <w:t>K</w:t>
            </w:r>
          </w:p>
        </w:tc>
        <w:tc>
          <w:tcPr>
            <w:tcW w:w="6062" w:type="dxa"/>
            <w:vAlign w:val="center"/>
          </w:tcPr>
          <w:p w14:paraId="7780C801" w14:textId="77777777" w:rsidR="00C1667B" w:rsidRPr="00DB2701" w:rsidRDefault="00C1667B" w:rsidP="000C79C6">
            <w:pPr>
              <w:rPr>
                <w:rFonts w:ascii="Cambria" w:eastAsia="Calibri" w:hAnsi="Cambria"/>
                <w:b/>
              </w:rPr>
            </w:pPr>
            <w:r w:rsidRPr="00DB2701">
              <w:rPr>
                <w:rFonts w:ascii="Cambria" w:eastAsia="Calibri" w:hAnsi="Cambria"/>
              </w:rPr>
              <w:t>komunikowanie się</w:t>
            </w:r>
          </w:p>
        </w:tc>
      </w:tr>
      <w:tr w:rsidR="00C1667B" w:rsidRPr="00DB2701" w14:paraId="65F8A441" w14:textId="77777777" w:rsidTr="000C79C6">
        <w:trPr>
          <w:trHeight w:val="408"/>
          <w:jc w:val="center"/>
        </w:trPr>
        <w:tc>
          <w:tcPr>
            <w:tcW w:w="1701" w:type="dxa"/>
            <w:vMerge/>
            <w:vAlign w:val="center"/>
          </w:tcPr>
          <w:p w14:paraId="02FBFADF" w14:textId="77777777" w:rsidR="00C1667B" w:rsidRPr="00DB2701" w:rsidRDefault="00C1667B" w:rsidP="000C79C6">
            <w:pPr>
              <w:jc w:val="center"/>
              <w:rPr>
                <w:rFonts w:ascii="Cambria" w:eastAsia="Calibri" w:hAnsi="Cambria"/>
                <w:b/>
              </w:rPr>
            </w:pPr>
          </w:p>
        </w:tc>
        <w:tc>
          <w:tcPr>
            <w:tcW w:w="1417" w:type="dxa"/>
            <w:vAlign w:val="center"/>
          </w:tcPr>
          <w:p w14:paraId="17D3F104" w14:textId="77777777" w:rsidR="00C1667B" w:rsidRPr="00DB2701" w:rsidRDefault="00C1667B" w:rsidP="000C79C6">
            <w:pPr>
              <w:jc w:val="center"/>
              <w:rPr>
                <w:rFonts w:ascii="Cambria" w:eastAsia="Calibri" w:hAnsi="Cambria"/>
                <w:b/>
                <w:bCs/>
              </w:rPr>
            </w:pPr>
            <w:r w:rsidRPr="00DB2701">
              <w:rPr>
                <w:rFonts w:ascii="Cambria" w:eastAsia="Calibri" w:hAnsi="Cambria"/>
                <w:b/>
                <w:bCs/>
              </w:rPr>
              <w:t>O</w:t>
            </w:r>
          </w:p>
        </w:tc>
        <w:tc>
          <w:tcPr>
            <w:tcW w:w="6062" w:type="dxa"/>
            <w:vAlign w:val="center"/>
          </w:tcPr>
          <w:p w14:paraId="38D1DC2E" w14:textId="77777777" w:rsidR="00C1667B" w:rsidRPr="00DB2701" w:rsidRDefault="00C1667B" w:rsidP="000C79C6">
            <w:pPr>
              <w:rPr>
                <w:rFonts w:ascii="Cambria" w:eastAsia="Calibri" w:hAnsi="Cambria"/>
                <w:b/>
              </w:rPr>
            </w:pPr>
            <w:r w:rsidRPr="00DB2701">
              <w:rPr>
                <w:rFonts w:ascii="Cambria" w:eastAsia="Calibri" w:hAnsi="Cambria"/>
              </w:rPr>
              <w:t>organizacja pracy</w:t>
            </w:r>
          </w:p>
        </w:tc>
      </w:tr>
      <w:tr w:rsidR="00C1667B" w:rsidRPr="00DB2701" w14:paraId="104F9BD2" w14:textId="77777777" w:rsidTr="000C79C6">
        <w:trPr>
          <w:trHeight w:val="408"/>
          <w:jc w:val="center"/>
        </w:trPr>
        <w:tc>
          <w:tcPr>
            <w:tcW w:w="1701" w:type="dxa"/>
            <w:vMerge/>
            <w:vAlign w:val="center"/>
          </w:tcPr>
          <w:p w14:paraId="0EC23FC3" w14:textId="77777777" w:rsidR="00C1667B" w:rsidRPr="00DB2701" w:rsidRDefault="00C1667B" w:rsidP="000C79C6">
            <w:pPr>
              <w:jc w:val="center"/>
              <w:rPr>
                <w:rFonts w:ascii="Cambria" w:eastAsia="Calibri" w:hAnsi="Cambria"/>
                <w:b/>
              </w:rPr>
            </w:pPr>
          </w:p>
        </w:tc>
        <w:tc>
          <w:tcPr>
            <w:tcW w:w="1417" w:type="dxa"/>
            <w:vAlign w:val="center"/>
          </w:tcPr>
          <w:p w14:paraId="4D14CFC4" w14:textId="77777777" w:rsidR="00C1667B" w:rsidRPr="00DB2701" w:rsidRDefault="00C1667B" w:rsidP="000C79C6">
            <w:pPr>
              <w:jc w:val="center"/>
              <w:rPr>
                <w:rFonts w:ascii="Cambria" w:eastAsia="Calibri" w:hAnsi="Cambria"/>
                <w:b/>
                <w:bCs/>
              </w:rPr>
            </w:pPr>
            <w:r w:rsidRPr="00DB2701">
              <w:rPr>
                <w:rFonts w:ascii="Cambria" w:eastAsia="Calibri" w:hAnsi="Cambria"/>
                <w:b/>
                <w:bCs/>
              </w:rPr>
              <w:t>U</w:t>
            </w:r>
          </w:p>
        </w:tc>
        <w:tc>
          <w:tcPr>
            <w:tcW w:w="6062" w:type="dxa"/>
            <w:vAlign w:val="center"/>
          </w:tcPr>
          <w:p w14:paraId="32736753" w14:textId="77777777" w:rsidR="00C1667B" w:rsidRPr="00DB2701" w:rsidRDefault="00C1667B" w:rsidP="000C79C6">
            <w:pPr>
              <w:rPr>
                <w:rFonts w:ascii="Cambria" w:eastAsia="Calibri" w:hAnsi="Cambria"/>
                <w:b/>
              </w:rPr>
            </w:pPr>
            <w:r w:rsidRPr="00DB2701">
              <w:rPr>
                <w:rFonts w:ascii="Cambria" w:eastAsia="Calibri" w:hAnsi="Cambria"/>
              </w:rPr>
              <w:t>uczenie się</w:t>
            </w:r>
          </w:p>
        </w:tc>
      </w:tr>
      <w:tr w:rsidR="00C1667B" w:rsidRPr="00DB2701" w14:paraId="3EDE9815" w14:textId="77777777" w:rsidTr="000C79C6">
        <w:trPr>
          <w:trHeight w:val="408"/>
          <w:jc w:val="center"/>
        </w:trPr>
        <w:tc>
          <w:tcPr>
            <w:tcW w:w="1701" w:type="dxa"/>
            <w:vMerge w:val="restart"/>
            <w:vAlign w:val="center"/>
          </w:tcPr>
          <w:p w14:paraId="59197166" w14:textId="77777777" w:rsidR="00C1667B" w:rsidRPr="00DB2701" w:rsidRDefault="00C1667B" w:rsidP="000C79C6">
            <w:pPr>
              <w:jc w:val="center"/>
              <w:rPr>
                <w:rFonts w:ascii="Cambria" w:eastAsia="Calibri" w:hAnsi="Cambria"/>
                <w:b/>
              </w:rPr>
            </w:pPr>
            <w:r w:rsidRPr="00DB2701">
              <w:rPr>
                <w:rFonts w:ascii="Cambria" w:eastAsia="Calibri" w:hAnsi="Cambria"/>
                <w:b/>
              </w:rPr>
              <w:t>K (kompetencje społeczne)</w:t>
            </w:r>
          </w:p>
        </w:tc>
        <w:tc>
          <w:tcPr>
            <w:tcW w:w="1417" w:type="dxa"/>
            <w:vAlign w:val="center"/>
          </w:tcPr>
          <w:p w14:paraId="4020330A" w14:textId="77777777" w:rsidR="00C1667B" w:rsidRPr="00DB2701" w:rsidRDefault="00C1667B" w:rsidP="000C79C6">
            <w:pPr>
              <w:contextualSpacing/>
              <w:jc w:val="center"/>
              <w:rPr>
                <w:rFonts w:ascii="Cambria" w:eastAsia="Calibri" w:hAnsi="Cambria"/>
                <w:b/>
                <w:bCs/>
              </w:rPr>
            </w:pPr>
            <w:r w:rsidRPr="00DB2701">
              <w:rPr>
                <w:rFonts w:ascii="Cambria" w:eastAsia="Calibri" w:hAnsi="Cambria"/>
                <w:b/>
                <w:bCs/>
              </w:rPr>
              <w:t>K</w:t>
            </w:r>
          </w:p>
        </w:tc>
        <w:tc>
          <w:tcPr>
            <w:tcW w:w="6062" w:type="dxa"/>
            <w:vAlign w:val="center"/>
          </w:tcPr>
          <w:p w14:paraId="2E52F06F" w14:textId="77777777" w:rsidR="00C1667B" w:rsidRPr="00DB2701" w:rsidRDefault="00C1667B" w:rsidP="000C79C6">
            <w:pPr>
              <w:rPr>
                <w:rFonts w:ascii="Cambria" w:eastAsia="Calibri" w:hAnsi="Cambria"/>
                <w:b/>
              </w:rPr>
            </w:pPr>
            <w:r w:rsidRPr="00DB2701">
              <w:rPr>
                <w:rFonts w:ascii="Cambria" w:eastAsia="Calibri" w:hAnsi="Cambria"/>
              </w:rPr>
              <w:t>oceny</w:t>
            </w:r>
          </w:p>
        </w:tc>
      </w:tr>
      <w:tr w:rsidR="00C1667B" w:rsidRPr="00DB2701" w14:paraId="25452C0B" w14:textId="77777777" w:rsidTr="000C79C6">
        <w:trPr>
          <w:trHeight w:val="408"/>
          <w:jc w:val="center"/>
        </w:trPr>
        <w:tc>
          <w:tcPr>
            <w:tcW w:w="1701" w:type="dxa"/>
            <w:vMerge/>
            <w:vAlign w:val="center"/>
          </w:tcPr>
          <w:p w14:paraId="7C7D3B96" w14:textId="77777777" w:rsidR="00C1667B" w:rsidRPr="00DB2701" w:rsidRDefault="00C1667B" w:rsidP="000C79C6">
            <w:pPr>
              <w:jc w:val="center"/>
              <w:rPr>
                <w:rFonts w:ascii="Cambria" w:eastAsia="Calibri" w:hAnsi="Cambria"/>
                <w:b/>
              </w:rPr>
            </w:pPr>
          </w:p>
        </w:tc>
        <w:tc>
          <w:tcPr>
            <w:tcW w:w="1417" w:type="dxa"/>
            <w:vAlign w:val="center"/>
          </w:tcPr>
          <w:p w14:paraId="6B63E126" w14:textId="77777777" w:rsidR="00C1667B" w:rsidRPr="00DB2701" w:rsidRDefault="00C1667B" w:rsidP="000C79C6">
            <w:pPr>
              <w:contextualSpacing/>
              <w:jc w:val="center"/>
              <w:rPr>
                <w:rFonts w:ascii="Cambria" w:eastAsia="Calibri" w:hAnsi="Cambria"/>
                <w:b/>
                <w:bCs/>
              </w:rPr>
            </w:pPr>
            <w:r w:rsidRPr="00DB2701">
              <w:rPr>
                <w:rFonts w:ascii="Cambria" w:eastAsia="Calibri" w:hAnsi="Cambria"/>
                <w:b/>
                <w:bCs/>
              </w:rPr>
              <w:t>O</w:t>
            </w:r>
          </w:p>
        </w:tc>
        <w:tc>
          <w:tcPr>
            <w:tcW w:w="6062" w:type="dxa"/>
            <w:vAlign w:val="center"/>
          </w:tcPr>
          <w:p w14:paraId="71C17227" w14:textId="77777777" w:rsidR="00C1667B" w:rsidRPr="00DB2701" w:rsidRDefault="00C1667B" w:rsidP="000C79C6">
            <w:pPr>
              <w:rPr>
                <w:rFonts w:ascii="Cambria" w:eastAsia="Calibri" w:hAnsi="Cambria"/>
                <w:b/>
              </w:rPr>
            </w:pPr>
            <w:r w:rsidRPr="00DB2701">
              <w:rPr>
                <w:rFonts w:ascii="Cambria" w:eastAsia="Calibri" w:hAnsi="Cambria"/>
              </w:rPr>
              <w:t>odpowiedzialność</w:t>
            </w:r>
          </w:p>
        </w:tc>
      </w:tr>
      <w:tr w:rsidR="00C1667B" w:rsidRPr="00DB2701" w14:paraId="1B055380" w14:textId="77777777" w:rsidTr="000C79C6">
        <w:trPr>
          <w:trHeight w:val="408"/>
          <w:jc w:val="center"/>
        </w:trPr>
        <w:tc>
          <w:tcPr>
            <w:tcW w:w="1701" w:type="dxa"/>
            <w:vMerge/>
            <w:vAlign w:val="center"/>
          </w:tcPr>
          <w:p w14:paraId="69B76ECC" w14:textId="77777777" w:rsidR="00C1667B" w:rsidRPr="00DB2701" w:rsidRDefault="00C1667B" w:rsidP="000C79C6">
            <w:pPr>
              <w:jc w:val="center"/>
              <w:rPr>
                <w:rFonts w:ascii="Cambria" w:eastAsia="Calibri" w:hAnsi="Cambria"/>
              </w:rPr>
            </w:pPr>
          </w:p>
        </w:tc>
        <w:tc>
          <w:tcPr>
            <w:tcW w:w="1417" w:type="dxa"/>
            <w:vAlign w:val="center"/>
          </w:tcPr>
          <w:p w14:paraId="3D2268EB" w14:textId="77777777" w:rsidR="00C1667B" w:rsidRPr="00DB2701" w:rsidRDefault="00C1667B" w:rsidP="000C79C6">
            <w:pPr>
              <w:contextualSpacing/>
              <w:jc w:val="center"/>
              <w:rPr>
                <w:rFonts w:ascii="Cambria" w:eastAsia="Calibri" w:hAnsi="Cambria"/>
                <w:b/>
                <w:bCs/>
              </w:rPr>
            </w:pPr>
            <w:r w:rsidRPr="00DB2701">
              <w:rPr>
                <w:rFonts w:ascii="Cambria" w:eastAsia="Calibri" w:hAnsi="Cambria"/>
                <w:b/>
                <w:bCs/>
              </w:rPr>
              <w:t>R</w:t>
            </w:r>
          </w:p>
        </w:tc>
        <w:tc>
          <w:tcPr>
            <w:tcW w:w="6062" w:type="dxa"/>
            <w:vAlign w:val="center"/>
          </w:tcPr>
          <w:p w14:paraId="6C1FCCEB" w14:textId="77777777" w:rsidR="00C1667B" w:rsidRPr="00DB2701" w:rsidRDefault="00C1667B" w:rsidP="000C79C6">
            <w:pPr>
              <w:contextualSpacing/>
              <w:rPr>
                <w:rFonts w:ascii="Cambria" w:eastAsia="Calibri" w:hAnsi="Cambria"/>
              </w:rPr>
            </w:pPr>
            <w:r w:rsidRPr="00DB2701">
              <w:rPr>
                <w:rFonts w:ascii="Cambria" w:eastAsia="Calibri" w:hAnsi="Cambria"/>
              </w:rPr>
              <w:t>rola zawodowa</w:t>
            </w:r>
          </w:p>
        </w:tc>
      </w:tr>
      <w:tr w:rsidR="00C1667B" w:rsidRPr="00DB2701" w14:paraId="47230824" w14:textId="77777777" w:rsidTr="000C79C6">
        <w:trPr>
          <w:trHeight w:val="401"/>
          <w:jc w:val="center"/>
        </w:trPr>
        <w:tc>
          <w:tcPr>
            <w:tcW w:w="9180" w:type="dxa"/>
            <w:gridSpan w:val="3"/>
            <w:shd w:val="clear" w:color="auto" w:fill="D9D9D9"/>
            <w:vAlign w:val="center"/>
          </w:tcPr>
          <w:p w14:paraId="3661205B" w14:textId="77777777" w:rsidR="00C1667B" w:rsidRPr="00DB2701" w:rsidRDefault="00C1667B" w:rsidP="000C79C6">
            <w:pPr>
              <w:contextualSpacing/>
              <w:jc w:val="center"/>
              <w:rPr>
                <w:rFonts w:ascii="Cambria" w:eastAsia="Calibri" w:hAnsi="Cambria"/>
              </w:rPr>
            </w:pPr>
            <w:r w:rsidRPr="00DB2701">
              <w:rPr>
                <w:rFonts w:ascii="Cambria" w:hAnsi="Cambria" w:cs="Arial"/>
              </w:rPr>
              <w:t xml:space="preserve">Właściwy kod dyscypliny określony w </w:t>
            </w:r>
            <w:r w:rsidRPr="00DB2701">
              <w:rPr>
                <w:rFonts w:ascii="Cambria" w:hAnsi="Cambria" w:cs="Arial"/>
                <w:i/>
              </w:rPr>
              <w:t xml:space="preserve">Wykazie </w:t>
            </w:r>
            <w:r w:rsidRPr="00DB2701">
              <w:rPr>
                <w:rFonts w:ascii="Cambria" w:eastAsia="Calibri" w:hAnsi="Cambria"/>
                <w:i/>
              </w:rPr>
              <w:t>dziedzin nauki/sztuki i dyscyplin naukowych oraz dyscyplin artystycznych</w:t>
            </w:r>
            <w:r w:rsidRPr="00DB2701">
              <w:rPr>
                <w:rFonts w:ascii="Cambria" w:eastAsia="Calibri" w:hAnsi="Cambria"/>
              </w:rPr>
              <w:t>, stanowiącym załącznik nr 2 do Z</w:t>
            </w:r>
            <w:r w:rsidRPr="00DB2701">
              <w:rPr>
                <w:rFonts w:ascii="Cambria" w:hAnsi="Cambria" w:cs="Arial"/>
              </w:rPr>
              <w:t>arządzenia Nr 81/0101/2018 Rektora AJP z dnia 17 września 2018 r. w sprawie informacji o uprawianej dyscyplinie naukowej – kolumna 4</w:t>
            </w:r>
          </w:p>
        </w:tc>
      </w:tr>
      <w:tr w:rsidR="00C1667B" w:rsidRPr="00DB2701" w14:paraId="306FB3ED" w14:textId="77777777" w:rsidTr="000C79C6">
        <w:trPr>
          <w:trHeight w:val="401"/>
          <w:jc w:val="center"/>
        </w:trPr>
        <w:tc>
          <w:tcPr>
            <w:tcW w:w="1701" w:type="dxa"/>
            <w:vAlign w:val="center"/>
          </w:tcPr>
          <w:p w14:paraId="25FC390D" w14:textId="77777777" w:rsidR="00C1667B" w:rsidRPr="00DB2701" w:rsidRDefault="00C1667B" w:rsidP="000C79C6">
            <w:pPr>
              <w:pStyle w:val="Akapitzlist"/>
              <w:ind w:left="0"/>
              <w:jc w:val="center"/>
              <w:rPr>
                <w:rFonts w:ascii="Cambria" w:hAnsi="Cambria"/>
                <w:b/>
              </w:rPr>
            </w:pPr>
            <w:r w:rsidRPr="00DB2701">
              <w:rPr>
                <w:rFonts w:ascii="Cambria" w:hAnsi="Cambria"/>
                <w:b/>
              </w:rPr>
              <w:t>V.9</w:t>
            </w:r>
          </w:p>
        </w:tc>
        <w:tc>
          <w:tcPr>
            <w:tcW w:w="7479" w:type="dxa"/>
            <w:gridSpan w:val="2"/>
            <w:vAlign w:val="center"/>
          </w:tcPr>
          <w:p w14:paraId="582577BF" w14:textId="77777777" w:rsidR="00C1667B" w:rsidRPr="00DB2701" w:rsidRDefault="00C1667B" w:rsidP="000C79C6">
            <w:pPr>
              <w:pStyle w:val="Akapitzlist"/>
              <w:ind w:left="0"/>
              <w:rPr>
                <w:rFonts w:ascii="Cambria" w:hAnsi="Cambria"/>
              </w:rPr>
            </w:pPr>
            <w:r w:rsidRPr="00DB2701">
              <w:rPr>
                <w:rFonts w:ascii="Cambria" w:hAnsi="Cambria"/>
              </w:rPr>
              <w:t>pedagogika</w:t>
            </w:r>
          </w:p>
        </w:tc>
      </w:tr>
      <w:tr w:rsidR="00C1667B" w:rsidRPr="00DB2701" w14:paraId="43C5CFEC" w14:textId="77777777" w:rsidTr="000C79C6">
        <w:trPr>
          <w:trHeight w:val="401"/>
          <w:jc w:val="center"/>
        </w:trPr>
        <w:tc>
          <w:tcPr>
            <w:tcW w:w="1701" w:type="dxa"/>
            <w:vAlign w:val="center"/>
          </w:tcPr>
          <w:p w14:paraId="48566742" w14:textId="77777777" w:rsidR="00C1667B" w:rsidRPr="00DB2701" w:rsidRDefault="00C1667B" w:rsidP="000C79C6">
            <w:pPr>
              <w:pStyle w:val="Akapitzlist"/>
              <w:ind w:left="0"/>
              <w:jc w:val="center"/>
              <w:rPr>
                <w:rFonts w:ascii="Cambria" w:hAnsi="Cambria"/>
                <w:b/>
              </w:rPr>
            </w:pPr>
            <w:r w:rsidRPr="00DB2701">
              <w:rPr>
                <w:rFonts w:ascii="Cambria" w:hAnsi="Cambria"/>
                <w:b/>
              </w:rPr>
              <w:t>I.4</w:t>
            </w:r>
          </w:p>
        </w:tc>
        <w:tc>
          <w:tcPr>
            <w:tcW w:w="7479" w:type="dxa"/>
            <w:gridSpan w:val="2"/>
            <w:vAlign w:val="center"/>
          </w:tcPr>
          <w:p w14:paraId="35C438DA" w14:textId="77777777" w:rsidR="00C1667B" w:rsidRPr="00DB2701" w:rsidRDefault="00C1667B" w:rsidP="000C79C6">
            <w:pPr>
              <w:pStyle w:val="Akapitzlist"/>
              <w:ind w:left="0"/>
              <w:rPr>
                <w:rFonts w:ascii="Cambria" w:hAnsi="Cambria"/>
              </w:rPr>
            </w:pPr>
            <w:r w:rsidRPr="00DB2701">
              <w:rPr>
                <w:rFonts w:ascii="Cambria" w:hAnsi="Cambria"/>
              </w:rPr>
              <w:t>językoznawstwo</w:t>
            </w:r>
          </w:p>
        </w:tc>
      </w:tr>
      <w:tr w:rsidR="00C1667B" w:rsidRPr="00DB2701" w14:paraId="54F35B13" w14:textId="77777777" w:rsidTr="000C79C6">
        <w:trPr>
          <w:trHeight w:val="401"/>
          <w:jc w:val="center"/>
        </w:trPr>
        <w:tc>
          <w:tcPr>
            <w:tcW w:w="9180" w:type="dxa"/>
            <w:gridSpan w:val="3"/>
            <w:shd w:val="clear" w:color="auto" w:fill="D9D9D9"/>
            <w:vAlign w:val="center"/>
          </w:tcPr>
          <w:p w14:paraId="16C66A94" w14:textId="77777777" w:rsidR="00C1667B" w:rsidRPr="00DB2701" w:rsidRDefault="00C1667B" w:rsidP="000C79C6">
            <w:pPr>
              <w:autoSpaceDE w:val="0"/>
              <w:autoSpaceDN w:val="0"/>
              <w:adjustRightInd w:val="0"/>
              <w:spacing w:before="120" w:after="120"/>
              <w:contextualSpacing/>
              <w:jc w:val="center"/>
              <w:rPr>
                <w:rFonts w:ascii="Cambria" w:hAnsi="Cambria" w:cs="Arial"/>
              </w:rPr>
            </w:pPr>
            <w:r w:rsidRPr="00DB2701">
              <w:rPr>
                <w:rFonts w:ascii="Cambria" w:hAnsi="Cambria" w:cs="Arial"/>
              </w:rPr>
              <w:t>Oznaczenia uniwersalne</w:t>
            </w:r>
          </w:p>
        </w:tc>
      </w:tr>
      <w:tr w:rsidR="00C1667B" w:rsidRPr="00DB2701" w14:paraId="711275B5" w14:textId="77777777" w:rsidTr="000C79C6">
        <w:trPr>
          <w:trHeight w:val="487"/>
          <w:jc w:val="center"/>
        </w:trPr>
        <w:tc>
          <w:tcPr>
            <w:tcW w:w="1701" w:type="dxa"/>
            <w:vAlign w:val="center"/>
          </w:tcPr>
          <w:p w14:paraId="16F9C14B" w14:textId="77777777" w:rsidR="00C1667B" w:rsidRPr="00DB2701" w:rsidRDefault="00C1667B" w:rsidP="000C79C6">
            <w:pPr>
              <w:contextualSpacing/>
              <w:jc w:val="center"/>
              <w:rPr>
                <w:rFonts w:ascii="Cambria" w:eastAsia="Calibri" w:hAnsi="Cambria"/>
                <w:b/>
                <w:bCs/>
              </w:rPr>
            </w:pPr>
            <w:r w:rsidRPr="00DB2701">
              <w:rPr>
                <w:rFonts w:ascii="Cambria" w:eastAsia="Calibri" w:hAnsi="Cambria"/>
                <w:b/>
                <w:bCs/>
              </w:rPr>
              <w:t>U</w:t>
            </w:r>
          </w:p>
        </w:tc>
        <w:tc>
          <w:tcPr>
            <w:tcW w:w="7479" w:type="dxa"/>
            <w:gridSpan w:val="2"/>
            <w:vAlign w:val="center"/>
          </w:tcPr>
          <w:p w14:paraId="0679287A" w14:textId="77777777" w:rsidR="00C1667B" w:rsidRPr="00DB2701" w:rsidRDefault="00C1667B" w:rsidP="000C79C6">
            <w:pPr>
              <w:autoSpaceDE w:val="0"/>
              <w:autoSpaceDN w:val="0"/>
              <w:adjustRightInd w:val="0"/>
              <w:contextualSpacing/>
              <w:jc w:val="both"/>
              <w:rPr>
                <w:rFonts w:ascii="Cambria" w:hAnsi="Cambria" w:cs="Arial"/>
              </w:rPr>
            </w:pPr>
            <w:r w:rsidRPr="00DB2701">
              <w:rPr>
                <w:rFonts w:ascii="Cambria" w:hAnsi="Cambria" w:cs="Arial"/>
              </w:rPr>
              <w:t>oznaczenie uniwersalnych charakterystyk pierwszego stopnia Polskiej Ramy Kwalifikacji – poziomy 6-7, o których mowa w pkt 2 – kolumna 4</w:t>
            </w:r>
          </w:p>
        </w:tc>
      </w:tr>
      <w:tr w:rsidR="00C1667B" w:rsidRPr="00DB2701" w14:paraId="47A00848" w14:textId="77777777" w:rsidTr="000C79C6">
        <w:trPr>
          <w:trHeight w:val="401"/>
          <w:jc w:val="center"/>
        </w:trPr>
        <w:tc>
          <w:tcPr>
            <w:tcW w:w="1701" w:type="dxa"/>
            <w:vAlign w:val="center"/>
          </w:tcPr>
          <w:p w14:paraId="6C3A9318" w14:textId="77777777" w:rsidR="00C1667B" w:rsidRPr="00DB2701" w:rsidRDefault="00C1667B" w:rsidP="000C79C6">
            <w:pPr>
              <w:contextualSpacing/>
              <w:jc w:val="center"/>
              <w:rPr>
                <w:rFonts w:ascii="Cambria" w:eastAsia="Calibri" w:hAnsi="Cambria"/>
                <w:b/>
                <w:bCs/>
              </w:rPr>
            </w:pPr>
            <w:r w:rsidRPr="00DB2701">
              <w:rPr>
                <w:rFonts w:ascii="Cambria" w:eastAsia="Calibri" w:hAnsi="Cambria"/>
                <w:b/>
                <w:bCs/>
              </w:rPr>
              <w:t>W</w:t>
            </w:r>
          </w:p>
        </w:tc>
        <w:tc>
          <w:tcPr>
            <w:tcW w:w="7479" w:type="dxa"/>
            <w:gridSpan w:val="2"/>
            <w:vAlign w:val="center"/>
          </w:tcPr>
          <w:p w14:paraId="1E29E0C1" w14:textId="77777777" w:rsidR="00C1667B" w:rsidRPr="00DB2701" w:rsidRDefault="00C1667B" w:rsidP="000C79C6">
            <w:pPr>
              <w:contextualSpacing/>
              <w:rPr>
                <w:rFonts w:ascii="Cambria" w:eastAsia="Calibri" w:hAnsi="Cambria"/>
              </w:rPr>
            </w:pPr>
            <w:r w:rsidRPr="00DB2701">
              <w:rPr>
                <w:rFonts w:ascii="Cambria" w:hAnsi="Cambria" w:cs="Arial"/>
              </w:rPr>
              <w:t xml:space="preserve">oznaczenie charakterystyki drugiego stopnia Polskiej Ramy Kwalifikacji – poziomy 6-7 wspólnych dla wszystkich kierunków studiów - kolumna 4 </w:t>
            </w:r>
          </w:p>
        </w:tc>
      </w:tr>
      <w:tr w:rsidR="00C1667B" w:rsidRPr="00DB2701" w14:paraId="78048911" w14:textId="77777777" w:rsidTr="000C79C6">
        <w:trPr>
          <w:trHeight w:val="401"/>
          <w:jc w:val="center"/>
        </w:trPr>
        <w:tc>
          <w:tcPr>
            <w:tcW w:w="1701" w:type="dxa"/>
            <w:vAlign w:val="center"/>
          </w:tcPr>
          <w:p w14:paraId="616A8686" w14:textId="77777777" w:rsidR="00C1667B" w:rsidRPr="00DB2701" w:rsidRDefault="00C1667B" w:rsidP="000C79C6">
            <w:pPr>
              <w:contextualSpacing/>
              <w:jc w:val="center"/>
              <w:rPr>
                <w:rFonts w:ascii="Cambria" w:eastAsia="Calibri" w:hAnsi="Cambria"/>
                <w:b/>
                <w:bCs/>
              </w:rPr>
            </w:pPr>
            <w:r w:rsidRPr="00DB2701">
              <w:rPr>
                <w:rFonts w:ascii="Cambria" w:hAnsi="Cambria" w:cs="Arial"/>
                <w:b/>
                <w:bCs/>
              </w:rPr>
              <w:t>inż.</w:t>
            </w:r>
          </w:p>
        </w:tc>
        <w:tc>
          <w:tcPr>
            <w:tcW w:w="7479" w:type="dxa"/>
            <w:gridSpan w:val="2"/>
            <w:vAlign w:val="center"/>
          </w:tcPr>
          <w:p w14:paraId="4EB7B0C0" w14:textId="77777777" w:rsidR="00C1667B" w:rsidRPr="00DB2701" w:rsidRDefault="00C1667B" w:rsidP="000C79C6">
            <w:pPr>
              <w:contextualSpacing/>
              <w:rPr>
                <w:rFonts w:ascii="Cambria" w:eastAsia="Calibri" w:hAnsi="Cambria"/>
              </w:rPr>
            </w:pPr>
            <w:r w:rsidRPr="00DB2701">
              <w:rPr>
                <w:rFonts w:ascii="Cambria" w:hAnsi="Cambria" w:cs="Arial"/>
              </w:rPr>
              <w:t>oznaczenie kwalifikacji obejmujących kompetencje inżynierskie – kolumna 4</w:t>
            </w:r>
          </w:p>
        </w:tc>
      </w:tr>
      <w:tr w:rsidR="00C1667B" w:rsidRPr="00DB2701" w14:paraId="0CFA9FC8" w14:textId="77777777" w:rsidTr="000C79C6">
        <w:trPr>
          <w:trHeight w:val="401"/>
          <w:jc w:val="center"/>
        </w:trPr>
        <w:tc>
          <w:tcPr>
            <w:tcW w:w="1701" w:type="dxa"/>
            <w:vAlign w:val="center"/>
          </w:tcPr>
          <w:p w14:paraId="610B50C7" w14:textId="77777777" w:rsidR="00C1667B" w:rsidRPr="00DB2701" w:rsidRDefault="00C1667B" w:rsidP="000C79C6">
            <w:pPr>
              <w:contextualSpacing/>
              <w:jc w:val="center"/>
              <w:rPr>
                <w:rFonts w:ascii="Cambria" w:eastAsia="Calibri" w:hAnsi="Cambria"/>
                <w:b/>
                <w:bCs/>
              </w:rPr>
            </w:pPr>
            <w:r w:rsidRPr="00DB2701">
              <w:rPr>
                <w:rFonts w:ascii="Cambria" w:hAnsi="Cambria" w:cs="Arial"/>
                <w:b/>
                <w:bCs/>
              </w:rPr>
              <w:t>naucz</w:t>
            </w:r>
          </w:p>
        </w:tc>
        <w:tc>
          <w:tcPr>
            <w:tcW w:w="7479" w:type="dxa"/>
            <w:gridSpan w:val="2"/>
            <w:vAlign w:val="center"/>
          </w:tcPr>
          <w:p w14:paraId="0A26C906" w14:textId="77777777" w:rsidR="00C1667B" w:rsidRPr="00DB2701" w:rsidRDefault="00C1667B" w:rsidP="000C79C6">
            <w:pPr>
              <w:contextualSpacing/>
              <w:rPr>
                <w:rFonts w:ascii="Cambria" w:eastAsia="Calibri" w:hAnsi="Cambria"/>
              </w:rPr>
            </w:pPr>
            <w:r w:rsidRPr="00DB2701">
              <w:rPr>
                <w:rFonts w:ascii="Cambria" w:hAnsi="Cambria" w:cs="Arial"/>
              </w:rPr>
              <w:t>oznaczenie kwalifikacji obejmujących kompetencje nauczycielskie – kolumna 4</w:t>
            </w:r>
          </w:p>
        </w:tc>
      </w:tr>
    </w:tbl>
    <w:p w14:paraId="05D082C4" w14:textId="77777777" w:rsidR="00C1667B" w:rsidRPr="00DB2701" w:rsidRDefault="00C1667B" w:rsidP="00C1667B">
      <w:pPr>
        <w:pStyle w:val="Akapitzlist"/>
        <w:spacing w:line="360" w:lineRule="auto"/>
        <w:jc w:val="both"/>
        <w:rPr>
          <w:rFonts w:ascii="Cambria" w:hAnsi="Cambria"/>
          <w:b/>
          <w:bCs/>
        </w:rPr>
      </w:pPr>
    </w:p>
    <w:p w14:paraId="1C47E8E4" w14:textId="77777777" w:rsidR="00FA7313" w:rsidRDefault="00FA7313" w:rsidP="00540EBB">
      <w:pPr>
        <w:spacing w:after="0" w:line="360" w:lineRule="auto"/>
        <w:jc w:val="both"/>
        <w:rPr>
          <w:rFonts w:ascii="Cambria" w:hAnsi="Cambria"/>
          <w:i/>
          <w:sz w:val="24"/>
          <w:szCs w:val="24"/>
        </w:rPr>
      </w:pPr>
    </w:p>
    <w:p w14:paraId="0FBDD9DE" w14:textId="28608663" w:rsidR="00F05034" w:rsidRPr="00C77E5D" w:rsidRDefault="00FA7313" w:rsidP="00C77E5D">
      <w:pPr>
        <w:spacing w:after="0" w:line="360" w:lineRule="auto"/>
        <w:ind w:firstLine="708"/>
        <w:jc w:val="both"/>
        <w:rPr>
          <w:rFonts w:ascii="Cambria" w:hAnsi="Cambria"/>
          <w:iCs/>
          <w:sz w:val="24"/>
          <w:szCs w:val="24"/>
        </w:rPr>
      </w:pPr>
      <w:r w:rsidRPr="00D61FCB">
        <w:rPr>
          <w:rFonts w:ascii="Cambria" w:hAnsi="Cambria"/>
          <w:sz w:val="24"/>
          <w:szCs w:val="24"/>
        </w:rPr>
        <w:t xml:space="preserve">Absolwent kierunku </w:t>
      </w:r>
      <w:r>
        <w:rPr>
          <w:rFonts w:ascii="Cambria" w:hAnsi="Cambria"/>
          <w:i/>
          <w:iCs/>
          <w:sz w:val="24"/>
          <w:szCs w:val="24"/>
        </w:rPr>
        <w:t xml:space="preserve">pedagogika </w:t>
      </w:r>
      <w:r w:rsidRPr="00FA7313">
        <w:rPr>
          <w:rFonts w:ascii="Cambria" w:hAnsi="Cambria"/>
          <w:sz w:val="24"/>
          <w:szCs w:val="24"/>
        </w:rPr>
        <w:t>drugiego</w:t>
      </w:r>
      <w:r>
        <w:rPr>
          <w:rFonts w:ascii="Cambria" w:hAnsi="Cambria"/>
          <w:i/>
          <w:iCs/>
          <w:sz w:val="24"/>
          <w:szCs w:val="24"/>
        </w:rPr>
        <w:t xml:space="preserve"> </w:t>
      </w:r>
      <w:r w:rsidRPr="00D61FCB">
        <w:rPr>
          <w:rFonts w:ascii="Cambria" w:hAnsi="Cambria"/>
          <w:sz w:val="24"/>
          <w:szCs w:val="24"/>
        </w:rPr>
        <w:t xml:space="preserve">stopnia na Wydziale </w:t>
      </w:r>
      <w:r>
        <w:rPr>
          <w:rFonts w:ascii="Cambria" w:hAnsi="Cambria"/>
          <w:sz w:val="24"/>
          <w:szCs w:val="24"/>
        </w:rPr>
        <w:t xml:space="preserve">Humanistycznym </w:t>
      </w:r>
      <w:r w:rsidRPr="00D61FCB">
        <w:rPr>
          <w:rFonts w:ascii="Cambria" w:hAnsi="Cambria"/>
          <w:sz w:val="24"/>
          <w:szCs w:val="24"/>
        </w:rPr>
        <w:t xml:space="preserve">powinien osiągnąć następujące efekty </w:t>
      </w:r>
      <w:r>
        <w:rPr>
          <w:rFonts w:ascii="Cambria" w:hAnsi="Cambria"/>
          <w:sz w:val="24"/>
          <w:szCs w:val="24"/>
        </w:rPr>
        <w:t>uczenia się</w:t>
      </w:r>
      <w:r w:rsidRPr="00D61FCB">
        <w:rPr>
          <w:rFonts w:ascii="Cambria" w:hAnsi="Cambria"/>
          <w:sz w:val="24"/>
          <w:szCs w:val="24"/>
        </w:rPr>
        <w:t xml:space="preserve"> w zakresie wiedzy, umiejętności i kompetencji społecznych</w:t>
      </w:r>
      <w:r>
        <w:rPr>
          <w:rFonts w:ascii="Cambria" w:hAnsi="Cambria"/>
          <w:sz w:val="24"/>
          <w:szCs w:val="24"/>
        </w:rPr>
        <w:t xml:space="preserve"> </w:t>
      </w:r>
      <w:r>
        <w:rPr>
          <w:rFonts w:ascii="Cambria" w:hAnsi="Cambria"/>
          <w:i/>
          <w:sz w:val="24"/>
          <w:szCs w:val="24"/>
        </w:rPr>
        <w:t>(z</w:t>
      </w:r>
      <w:r w:rsidRPr="00E90C03">
        <w:rPr>
          <w:rFonts w:ascii="Cambria" w:hAnsi="Cambria"/>
          <w:i/>
          <w:sz w:val="24"/>
          <w:szCs w:val="24"/>
        </w:rPr>
        <w:t>ałącznik</w:t>
      </w:r>
      <w:r>
        <w:rPr>
          <w:rFonts w:ascii="Cambria" w:hAnsi="Cambria"/>
          <w:i/>
          <w:sz w:val="24"/>
          <w:szCs w:val="24"/>
        </w:rPr>
        <w:t xml:space="preserve"> </w:t>
      </w:r>
      <w:r w:rsidRPr="00B747A8">
        <w:rPr>
          <w:rFonts w:ascii="Cambria" w:hAnsi="Cambria"/>
          <w:i/>
          <w:sz w:val="24"/>
          <w:szCs w:val="24"/>
        </w:rPr>
        <w:t xml:space="preserve">do Uchwały </w:t>
      </w:r>
      <w:r w:rsidR="00B747A8" w:rsidRPr="00B747A8">
        <w:rPr>
          <w:rFonts w:ascii="Cambria" w:hAnsi="Cambria"/>
          <w:i/>
          <w:sz w:val="24"/>
          <w:szCs w:val="24"/>
        </w:rPr>
        <w:t>Nr 2</w:t>
      </w:r>
      <w:r w:rsidR="001420EA">
        <w:rPr>
          <w:rFonts w:ascii="Cambria" w:hAnsi="Cambria"/>
          <w:i/>
          <w:sz w:val="24"/>
          <w:szCs w:val="24"/>
        </w:rPr>
        <w:t>5</w:t>
      </w:r>
      <w:r w:rsidR="00B747A8" w:rsidRPr="00B747A8">
        <w:rPr>
          <w:rFonts w:ascii="Cambria" w:hAnsi="Cambria"/>
          <w:i/>
          <w:sz w:val="24"/>
          <w:szCs w:val="24"/>
        </w:rPr>
        <w:t>/000/202</w:t>
      </w:r>
      <w:r w:rsidR="001420EA">
        <w:rPr>
          <w:rFonts w:ascii="Cambria" w:hAnsi="Cambria"/>
          <w:i/>
          <w:sz w:val="24"/>
          <w:szCs w:val="24"/>
        </w:rPr>
        <w:t>0</w:t>
      </w:r>
      <w:r w:rsidR="00B747A8" w:rsidRPr="00B747A8">
        <w:rPr>
          <w:rFonts w:ascii="Cambria" w:hAnsi="Cambria"/>
          <w:i/>
          <w:sz w:val="24"/>
          <w:szCs w:val="24"/>
        </w:rPr>
        <w:t xml:space="preserve"> </w:t>
      </w:r>
      <w:r w:rsidRPr="00B747A8">
        <w:rPr>
          <w:rFonts w:ascii="Cambria" w:hAnsi="Cambria"/>
          <w:i/>
          <w:sz w:val="24"/>
          <w:szCs w:val="24"/>
        </w:rPr>
        <w:t>Senatu AJP z dnia</w:t>
      </w:r>
      <w:r w:rsidR="00554E27">
        <w:rPr>
          <w:rFonts w:ascii="Cambria" w:hAnsi="Cambria"/>
          <w:i/>
          <w:sz w:val="24"/>
          <w:szCs w:val="24"/>
        </w:rPr>
        <w:t xml:space="preserve"> </w:t>
      </w:r>
      <w:r w:rsidR="00554E27" w:rsidRPr="00B747A8">
        <w:rPr>
          <w:rFonts w:ascii="Cambria" w:hAnsi="Cambria"/>
          <w:i/>
          <w:sz w:val="24"/>
          <w:szCs w:val="24"/>
        </w:rPr>
        <w:t>2</w:t>
      </w:r>
      <w:r w:rsidR="00860AF0">
        <w:rPr>
          <w:rFonts w:ascii="Cambria" w:hAnsi="Cambria"/>
          <w:i/>
          <w:sz w:val="24"/>
          <w:szCs w:val="24"/>
        </w:rPr>
        <w:t>3</w:t>
      </w:r>
      <w:r w:rsidR="00554E27" w:rsidRPr="00B747A8">
        <w:rPr>
          <w:rFonts w:ascii="Cambria" w:hAnsi="Cambria"/>
          <w:i/>
          <w:sz w:val="24"/>
          <w:szCs w:val="24"/>
        </w:rPr>
        <w:t xml:space="preserve"> czerwca 202</w:t>
      </w:r>
      <w:r w:rsidR="00860AF0">
        <w:rPr>
          <w:rFonts w:ascii="Cambria" w:hAnsi="Cambria"/>
          <w:i/>
          <w:sz w:val="24"/>
          <w:szCs w:val="24"/>
        </w:rPr>
        <w:t>0</w:t>
      </w:r>
      <w:r w:rsidR="00554E27" w:rsidRPr="00B747A8">
        <w:rPr>
          <w:rFonts w:ascii="Cambria" w:hAnsi="Cambria"/>
          <w:i/>
          <w:sz w:val="24"/>
          <w:szCs w:val="24"/>
        </w:rPr>
        <w:t xml:space="preserve"> r.</w:t>
      </w:r>
      <w:r w:rsidR="00554E27" w:rsidRPr="00B747A8">
        <w:rPr>
          <w:rFonts w:ascii="Cambria" w:hAnsi="Cambria"/>
          <w:iCs/>
          <w:sz w:val="24"/>
          <w:szCs w:val="24"/>
        </w:rPr>
        <w:t>).</w:t>
      </w:r>
    </w:p>
    <w:tbl>
      <w:tblPr>
        <w:tblW w:w="9229" w:type="dxa"/>
        <w:jc w:val="center"/>
        <w:tblBorders>
          <w:top w:val="nil"/>
          <w:left w:val="nil"/>
          <w:bottom w:val="nil"/>
          <w:right w:val="nil"/>
        </w:tblBorders>
        <w:tblLayout w:type="fixed"/>
        <w:tblLook w:val="0000" w:firstRow="0" w:lastRow="0" w:firstColumn="0" w:lastColumn="0" w:noHBand="0" w:noVBand="0"/>
      </w:tblPr>
      <w:tblGrid>
        <w:gridCol w:w="1010"/>
        <w:gridCol w:w="4966"/>
        <w:gridCol w:w="1540"/>
        <w:gridCol w:w="786"/>
        <w:gridCol w:w="206"/>
        <w:gridCol w:w="721"/>
      </w:tblGrid>
      <w:tr w:rsidR="00F05034" w:rsidRPr="00DB2701" w14:paraId="3982DA2D" w14:textId="77777777" w:rsidTr="03A93891">
        <w:trPr>
          <w:trHeight w:val="920"/>
          <w:jc w:val="center"/>
        </w:trPr>
        <w:tc>
          <w:tcPr>
            <w:tcW w:w="9229" w:type="dxa"/>
            <w:gridSpan w:val="6"/>
            <w:tcBorders>
              <w:top w:val="single" w:sz="8" w:space="0" w:color="000000" w:themeColor="text1"/>
              <w:left w:val="single" w:sz="8" w:space="0" w:color="000000" w:themeColor="text1"/>
              <w:bottom w:val="single" w:sz="8" w:space="0" w:color="000000" w:themeColor="text1"/>
              <w:right w:val="single" w:sz="4" w:space="0" w:color="auto"/>
            </w:tcBorders>
            <w:shd w:val="clear" w:color="auto" w:fill="D9D9D9" w:themeFill="background1" w:themeFillShade="D9"/>
            <w:vAlign w:val="center"/>
          </w:tcPr>
          <w:p w14:paraId="015BCAE1" w14:textId="77777777" w:rsidR="00F05034" w:rsidRPr="00DB2701" w:rsidRDefault="00F05034" w:rsidP="004E7A94">
            <w:pPr>
              <w:pStyle w:val="Bezodstpw"/>
              <w:jc w:val="center"/>
              <w:rPr>
                <w:rFonts w:ascii="Cambria" w:hAnsi="Cambria"/>
                <w:sz w:val="20"/>
                <w:szCs w:val="20"/>
              </w:rPr>
            </w:pPr>
            <w:bookmarkStart w:id="11" w:name="_Hlk140102983"/>
            <w:r w:rsidRPr="00DB2701">
              <w:rPr>
                <w:rFonts w:ascii="Cambria" w:hAnsi="Cambria"/>
                <w:sz w:val="20"/>
                <w:szCs w:val="20"/>
              </w:rPr>
              <w:t>Tabela odniesienia efektów uczenia się zdefiniowanych dla programu kształcenia do charakterystyk drugiego stopnia Polskiej Ramy Kwalifikacji typowych dla kwalifikacji uzyskiwanych w ramach szkolnictwa wyższego po uzyskaniu kwalifikacji pełnej na poziomie 4 – poziomy 6-7</w:t>
            </w:r>
          </w:p>
        </w:tc>
      </w:tr>
      <w:tr w:rsidR="00F05034" w:rsidRPr="00DB2701" w14:paraId="7087E4A6" w14:textId="77777777" w:rsidTr="03A93891">
        <w:trPr>
          <w:trHeight w:val="442"/>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BF8D247" w14:textId="77777777" w:rsidR="00F05034" w:rsidRPr="00DB2701" w:rsidRDefault="00F05034" w:rsidP="004E7A94">
            <w:pPr>
              <w:pStyle w:val="Bezodstpw"/>
              <w:jc w:val="center"/>
              <w:rPr>
                <w:rFonts w:ascii="Cambria" w:hAnsi="Cambria"/>
                <w:sz w:val="20"/>
                <w:szCs w:val="20"/>
              </w:rPr>
            </w:pPr>
            <w:r w:rsidRPr="00DB2701">
              <w:rPr>
                <w:rFonts w:ascii="Cambria" w:hAnsi="Cambria"/>
                <w:sz w:val="20"/>
                <w:szCs w:val="20"/>
              </w:rPr>
              <w:t>Symbol efektów uczenia się dla kierunku</w:t>
            </w:r>
          </w:p>
        </w:tc>
        <w:tc>
          <w:tcPr>
            <w:tcW w:w="4966"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D9D9D9" w:themeFill="background1" w:themeFillShade="D9"/>
            <w:vAlign w:val="center"/>
          </w:tcPr>
          <w:p w14:paraId="43A7E29B" w14:textId="77777777" w:rsidR="00F05034" w:rsidRPr="00DB2701" w:rsidRDefault="00F05034" w:rsidP="004E7A94">
            <w:pPr>
              <w:pStyle w:val="Bezodstpw"/>
              <w:jc w:val="center"/>
              <w:rPr>
                <w:rFonts w:ascii="Cambria" w:hAnsi="Cambria"/>
                <w:sz w:val="20"/>
                <w:szCs w:val="20"/>
              </w:rPr>
            </w:pPr>
            <w:r w:rsidRPr="00DB2701">
              <w:rPr>
                <w:rFonts w:ascii="Cambria" w:hAnsi="Cambria"/>
                <w:sz w:val="20"/>
                <w:szCs w:val="20"/>
              </w:rPr>
              <w:t>Nazwa efektów uczenia się</w:t>
            </w:r>
          </w:p>
        </w:tc>
        <w:tc>
          <w:tcPr>
            <w:tcW w:w="1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AD350B" w14:textId="77777777" w:rsidR="00F05034" w:rsidRPr="00DB2701" w:rsidRDefault="00F05034" w:rsidP="004E7A94">
            <w:pPr>
              <w:pStyle w:val="Bezodstpw"/>
              <w:jc w:val="center"/>
              <w:rPr>
                <w:rFonts w:ascii="Cambria" w:hAnsi="Cambria"/>
                <w:sz w:val="20"/>
                <w:szCs w:val="20"/>
              </w:rPr>
            </w:pPr>
            <w:r w:rsidRPr="00DB2701">
              <w:rPr>
                <w:rFonts w:ascii="Cambria" w:hAnsi="Cambria"/>
                <w:sz w:val="20"/>
                <w:szCs w:val="20"/>
              </w:rPr>
              <w:t xml:space="preserve">Kod składnika opisu z charakterystyk poziomów w PRK </w:t>
            </w:r>
            <w:r w:rsidRPr="00DB2701">
              <w:rPr>
                <w:rFonts w:ascii="Cambria" w:hAnsi="Cambria"/>
                <w:sz w:val="20"/>
                <w:szCs w:val="20"/>
              </w:rPr>
              <w:br/>
              <w:t xml:space="preserve">po uzyskaniu kwalifikacji pełnej </w:t>
            </w:r>
            <w:r w:rsidRPr="00DB2701">
              <w:rPr>
                <w:rFonts w:ascii="Cambria" w:hAnsi="Cambria"/>
                <w:sz w:val="20"/>
                <w:szCs w:val="20"/>
              </w:rPr>
              <w:br/>
              <w:t>na poziomie 4 – poziomy 6-7</w:t>
            </w:r>
          </w:p>
        </w:tc>
        <w:tc>
          <w:tcPr>
            <w:tcW w:w="171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D8AD95" w14:textId="77777777" w:rsidR="00F05034" w:rsidRPr="00DB2701" w:rsidRDefault="00F05034" w:rsidP="004E7A94">
            <w:pPr>
              <w:pStyle w:val="Bezodstpw"/>
              <w:jc w:val="center"/>
              <w:rPr>
                <w:rFonts w:ascii="Cambria" w:hAnsi="Cambria"/>
                <w:sz w:val="20"/>
                <w:szCs w:val="20"/>
              </w:rPr>
            </w:pPr>
            <w:r w:rsidRPr="00DB2701">
              <w:rPr>
                <w:rFonts w:ascii="Cambria" w:hAnsi="Cambria"/>
                <w:sz w:val="20"/>
                <w:szCs w:val="20"/>
              </w:rPr>
              <w:t xml:space="preserve">Oznaczenie stosownym symbolem czy efekt odnosi się do charakterystyk uniwersalnych, charakterystyk wspólnych, inżynierskich lub nauczycielskich </w:t>
            </w:r>
          </w:p>
        </w:tc>
      </w:tr>
      <w:tr w:rsidR="00F05034" w:rsidRPr="00DB2701" w14:paraId="5ED5C2BF" w14:textId="77777777" w:rsidTr="03A93891">
        <w:trPr>
          <w:trHeight w:val="357"/>
          <w:jc w:val="center"/>
        </w:trPr>
        <w:tc>
          <w:tcPr>
            <w:tcW w:w="9229"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285BA500" w14:textId="77777777" w:rsidR="00F05034" w:rsidRPr="00DB2701" w:rsidRDefault="00F05034" w:rsidP="004E7A94">
            <w:pPr>
              <w:autoSpaceDE w:val="0"/>
              <w:autoSpaceDN w:val="0"/>
              <w:adjustRightInd w:val="0"/>
              <w:spacing w:before="120" w:after="120"/>
              <w:jc w:val="center"/>
              <w:rPr>
                <w:rFonts w:ascii="Cambria" w:eastAsia="Calibri" w:hAnsi="Cambria" w:cs="Arial"/>
                <w:b/>
                <w:bCs/>
                <w:color w:val="000000"/>
              </w:rPr>
            </w:pPr>
            <w:r w:rsidRPr="00DB2701">
              <w:rPr>
                <w:rFonts w:ascii="Cambria" w:eastAsia="Calibri" w:hAnsi="Cambria"/>
                <w:b/>
                <w:spacing w:val="40"/>
              </w:rPr>
              <w:t>WIEDZA: absolwent zna i rozumie</w:t>
            </w:r>
          </w:p>
        </w:tc>
      </w:tr>
      <w:tr w:rsidR="00F05034" w:rsidRPr="00DB2701" w14:paraId="3BC65B29" w14:textId="77777777" w:rsidTr="03A93891">
        <w:trPr>
          <w:trHeight w:val="68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9CF9BF"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K_W01</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25DE7E" w14:textId="141EC2BC" w:rsidR="00F05034" w:rsidRPr="00DB2701" w:rsidRDefault="49C9B3B8" w:rsidP="004E7A94">
            <w:pPr>
              <w:pStyle w:val="Bezodstpw"/>
              <w:jc w:val="both"/>
              <w:rPr>
                <w:rFonts w:ascii="Cambria" w:hAnsi="Cambria"/>
                <w:sz w:val="18"/>
                <w:szCs w:val="18"/>
              </w:rPr>
            </w:pPr>
            <w:r w:rsidRPr="03A93891">
              <w:rPr>
                <w:rFonts w:ascii="Cambria" w:eastAsia="Cambria" w:hAnsi="Cambria" w:cs="Cambria"/>
                <w:sz w:val="18"/>
                <w:szCs w:val="18"/>
              </w:rPr>
              <w:t>zakresy pedagogiki specjalnej, terminologię używaną w pedagogice, poszerzoną w zakresie właściwym dla studiowanej specjalności</w:t>
            </w:r>
            <w:r w:rsidR="46D1215A" w:rsidRPr="03A93891">
              <w:rPr>
                <w:rFonts w:ascii="Cambria" w:eastAsia="Cambria" w:hAnsi="Cambria" w:cs="Cambria"/>
                <w:sz w:val="18"/>
                <w:szCs w:val="18"/>
              </w:rPr>
              <w:t xml:space="preserve"> </w:t>
            </w:r>
            <w:r w:rsidRPr="03A93891">
              <w:rPr>
                <w:rFonts w:ascii="Cambria" w:eastAsia="Cambria" w:hAnsi="Cambria" w:cs="Cambria"/>
                <w:sz w:val="18"/>
                <w:szCs w:val="18"/>
              </w:rPr>
              <w:t>oraz sposoby jej zastosowania w obrębie pokrewnych dyscyplin naukowych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D553E7"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P6U_W</w:t>
            </w:r>
          </w:p>
          <w:p w14:paraId="34008D60"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P6S_WG</w:t>
            </w:r>
          </w:p>
          <w:p w14:paraId="143C6828"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P6S_WK</w:t>
            </w:r>
          </w:p>
        </w:tc>
        <w:tc>
          <w:tcPr>
            <w:tcW w:w="7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74768F"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4AF53659"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W</w:t>
            </w:r>
          </w:p>
          <w:p w14:paraId="3C32CB79"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naucz.</w:t>
            </w:r>
          </w:p>
        </w:tc>
        <w:tc>
          <w:tcPr>
            <w:tcW w:w="9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B4C451" w14:textId="77777777" w:rsidR="00F05034" w:rsidRDefault="00F05034" w:rsidP="004E7A94">
            <w:pPr>
              <w:pStyle w:val="Bezodstpw"/>
              <w:jc w:val="center"/>
              <w:rPr>
                <w:rFonts w:ascii="Cambria" w:eastAsia="Cambria" w:hAnsi="Cambria" w:cs="Cambria"/>
                <w:sz w:val="18"/>
                <w:szCs w:val="19"/>
              </w:rPr>
            </w:pPr>
            <w:r>
              <w:rPr>
                <w:rFonts w:ascii="Cambria" w:eastAsia="Cambria" w:hAnsi="Cambria" w:cs="Cambria"/>
                <w:sz w:val="18"/>
                <w:szCs w:val="19"/>
              </w:rPr>
              <w:t>I.5</w:t>
            </w:r>
          </w:p>
          <w:p w14:paraId="48DC055B"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VI.9</w:t>
            </w:r>
          </w:p>
        </w:tc>
      </w:tr>
      <w:tr w:rsidR="00F05034" w:rsidRPr="00DB2701" w14:paraId="7C7790F3" w14:textId="77777777" w:rsidTr="03A93891">
        <w:trPr>
          <w:trHeight w:val="811"/>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A40B56"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K_W02</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53BB1C" w14:textId="77777777" w:rsidR="00F05034" w:rsidRPr="00867A68" w:rsidRDefault="00F05034" w:rsidP="004E7A94">
            <w:pPr>
              <w:pStyle w:val="Bezodstpw"/>
              <w:jc w:val="both"/>
              <w:rPr>
                <w:rFonts w:ascii="Cambria" w:hAnsi="Cambria"/>
                <w:sz w:val="18"/>
                <w:szCs w:val="20"/>
              </w:rPr>
            </w:pPr>
            <w:r w:rsidRPr="00867A68">
              <w:rPr>
                <w:rFonts w:ascii="Cambria" w:eastAsia="Cambria" w:hAnsi="Cambria" w:cs="Cambria"/>
                <w:sz w:val="18"/>
                <w:szCs w:val="19"/>
              </w:rPr>
              <w:t>w zaawansowanym stopniu system nauk społecznych i humanistycznych, ich metodologię oraz wzajemne relacje, a także usytuowanie pedagogiki w tym systemie, szczególnie zasady projektowania i prowadzenia w sposób etyczny badań naukowych w zakresie pedagogiki specjalnej oraz postulat paradygmatyczności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3DE4FC"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P6U_W</w:t>
            </w:r>
          </w:p>
          <w:p w14:paraId="0B8659C9"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P6S_WG</w:t>
            </w:r>
          </w:p>
          <w:p w14:paraId="3C2F3D60"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P6S_WK</w:t>
            </w:r>
          </w:p>
        </w:tc>
        <w:tc>
          <w:tcPr>
            <w:tcW w:w="7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525F0B"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22151AAA"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W</w:t>
            </w:r>
          </w:p>
          <w:p w14:paraId="1EACB45E"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naucz.</w:t>
            </w:r>
          </w:p>
        </w:tc>
        <w:tc>
          <w:tcPr>
            <w:tcW w:w="9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902DFF" w14:textId="77777777" w:rsidR="00F05034" w:rsidRDefault="00F05034" w:rsidP="004E7A94">
            <w:pPr>
              <w:pStyle w:val="Bezodstpw"/>
              <w:jc w:val="center"/>
              <w:rPr>
                <w:rFonts w:ascii="Cambria" w:eastAsia="Cambria" w:hAnsi="Cambria" w:cs="Cambria"/>
                <w:sz w:val="18"/>
                <w:szCs w:val="19"/>
              </w:rPr>
            </w:pPr>
            <w:r>
              <w:rPr>
                <w:rFonts w:ascii="Cambria" w:eastAsia="Cambria" w:hAnsi="Cambria" w:cs="Cambria"/>
                <w:sz w:val="18"/>
                <w:szCs w:val="19"/>
              </w:rPr>
              <w:t>I.5</w:t>
            </w:r>
          </w:p>
          <w:p w14:paraId="50418426" w14:textId="77777777" w:rsidR="00F05034" w:rsidRPr="00C164B8" w:rsidRDefault="00F05034" w:rsidP="004E7A94">
            <w:pPr>
              <w:pStyle w:val="Bezodstpw"/>
              <w:jc w:val="center"/>
              <w:rPr>
                <w:rFonts w:ascii="Cambria" w:hAnsi="Cambria"/>
                <w:b/>
                <w:bCs/>
                <w:sz w:val="18"/>
                <w:szCs w:val="20"/>
              </w:rPr>
            </w:pPr>
            <w:r>
              <w:rPr>
                <w:rFonts w:ascii="Cambria" w:eastAsia="Cambria" w:hAnsi="Cambria" w:cs="Cambria"/>
                <w:sz w:val="18"/>
                <w:szCs w:val="19"/>
              </w:rPr>
              <w:t>VI.9</w:t>
            </w:r>
          </w:p>
        </w:tc>
      </w:tr>
      <w:tr w:rsidR="00F05034" w:rsidRPr="00DB2701" w14:paraId="19BC2978" w14:textId="77777777" w:rsidTr="03A93891">
        <w:trPr>
          <w:trHeight w:val="235"/>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00B0BE"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K_W03</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89233E" w14:textId="77777777" w:rsidR="00F05034" w:rsidRPr="00867A68" w:rsidRDefault="00F05034" w:rsidP="004E7A94">
            <w:pPr>
              <w:pStyle w:val="Bezodstpw"/>
              <w:jc w:val="both"/>
              <w:rPr>
                <w:rFonts w:ascii="Cambria" w:hAnsi="Cambria"/>
                <w:sz w:val="18"/>
                <w:szCs w:val="20"/>
              </w:rPr>
            </w:pPr>
            <w:r w:rsidRPr="00867A68">
              <w:rPr>
                <w:rFonts w:ascii="Cambria" w:eastAsia="Cambria" w:hAnsi="Cambria" w:cs="Cambria"/>
                <w:sz w:val="18"/>
                <w:szCs w:val="19"/>
              </w:rPr>
              <w:t>w zaawansowanym stopniu problematykę edukacji, pedagogiki specjalnej, wychowania i uczenia się, oraz uniwersalnych, humanistycznych, społeczno-kulturowych, ideologicznych, biologicznych, psychologicznych i medycznych kontekstów tych procesów</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19E089"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P6U_W</w:t>
            </w:r>
          </w:p>
          <w:p w14:paraId="7AC7A788"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P6S_WG</w:t>
            </w:r>
          </w:p>
          <w:p w14:paraId="5872FC59"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P6S_WK</w:t>
            </w:r>
          </w:p>
        </w:tc>
        <w:tc>
          <w:tcPr>
            <w:tcW w:w="7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47CA8F"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33329CD4"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W, naucz.</w:t>
            </w:r>
          </w:p>
        </w:tc>
        <w:tc>
          <w:tcPr>
            <w:tcW w:w="9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B7326E" w14:textId="77777777" w:rsidR="00F05034" w:rsidRDefault="00F05034" w:rsidP="004E7A94">
            <w:pPr>
              <w:pStyle w:val="Bezodstpw"/>
              <w:jc w:val="center"/>
              <w:rPr>
                <w:rFonts w:ascii="Cambria" w:eastAsia="Cambria" w:hAnsi="Cambria" w:cs="Cambria"/>
                <w:sz w:val="18"/>
                <w:szCs w:val="19"/>
              </w:rPr>
            </w:pPr>
            <w:r>
              <w:rPr>
                <w:rFonts w:ascii="Cambria" w:eastAsia="Cambria" w:hAnsi="Cambria" w:cs="Cambria"/>
                <w:sz w:val="18"/>
                <w:szCs w:val="19"/>
              </w:rPr>
              <w:t>I.5</w:t>
            </w:r>
          </w:p>
          <w:p w14:paraId="0A166F65"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VI.9</w:t>
            </w:r>
          </w:p>
        </w:tc>
      </w:tr>
      <w:tr w:rsidR="00F05034" w:rsidRPr="00DB2701" w14:paraId="3EF82893" w14:textId="77777777" w:rsidTr="03A93891">
        <w:trPr>
          <w:trHeight w:val="132"/>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8FA7C6"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K_W04</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244633" w14:textId="3B5AD947" w:rsidR="00F05034" w:rsidRPr="00DB2701" w:rsidRDefault="49C9B3B8" w:rsidP="004E7A94">
            <w:pPr>
              <w:pStyle w:val="Bezodstpw"/>
              <w:jc w:val="both"/>
              <w:rPr>
                <w:rFonts w:ascii="Cambria" w:hAnsi="Cambria"/>
                <w:sz w:val="18"/>
                <w:szCs w:val="18"/>
              </w:rPr>
            </w:pPr>
            <w:r w:rsidRPr="03A93891">
              <w:rPr>
                <w:rFonts w:ascii="Cambria" w:eastAsia="Cambria" w:hAnsi="Cambria" w:cs="Cambria"/>
                <w:sz w:val="18"/>
                <w:szCs w:val="18"/>
              </w:rPr>
              <w:t>różne ujęcia funkcjonowania człowieka, w tym uczniów ze specjalnymi potrzebami edukacyjnymi, ich filozoficzne, humanistyczne i społeczne źródła oraz konteksty</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A5E240"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P6U_W</w:t>
            </w:r>
          </w:p>
          <w:p w14:paraId="34E59548"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P6S_WG</w:t>
            </w:r>
          </w:p>
          <w:p w14:paraId="669CB170"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P6S_WK</w:t>
            </w:r>
          </w:p>
        </w:tc>
        <w:tc>
          <w:tcPr>
            <w:tcW w:w="7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4FFE11"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2BD286A1"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W, naucz</w:t>
            </w:r>
          </w:p>
        </w:tc>
        <w:tc>
          <w:tcPr>
            <w:tcW w:w="9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8387A9"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VI.9</w:t>
            </w:r>
          </w:p>
        </w:tc>
      </w:tr>
      <w:tr w:rsidR="00F05034" w:rsidRPr="00DB2701" w14:paraId="0919295B" w14:textId="77777777" w:rsidTr="03A93891">
        <w:trPr>
          <w:trHeight w:val="43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39627F"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K_W05</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848CD6" w14:textId="77777777" w:rsidR="00F05034" w:rsidRPr="00DB2701" w:rsidRDefault="00F05034" w:rsidP="004E7A94">
            <w:pPr>
              <w:pStyle w:val="Bezodstpw"/>
              <w:jc w:val="both"/>
              <w:rPr>
                <w:rFonts w:ascii="Cambria" w:hAnsi="Cambria"/>
                <w:sz w:val="18"/>
                <w:szCs w:val="20"/>
              </w:rPr>
            </w:pPr>
            <w:r w:rsidRPr="00DB2701">
              <w:rPr>
                <w:rFonts w:ascii="Cambria" w:eastAsia="Cambria" w:hAnsi="Cambria" w:cs="Cambria"/>
                <w:sz w:val="18"/>
                <w:szCs w:val="19"/>
              </w:rPr>
              <w:t xml:space="preserve">klasyczne i współczesne (różne) koncepcje rozwoju człowieka: od naturalistycznych - medycznych i biologicznych, po społeczno-kulturowe, oraz ich wartości aplikacyjne </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1BBA64"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P6U_W</w:t>
            </w:r>
          </w:p>
          <w:p w14:paraId="43CA8790"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P6S_WG</w:t>
            </w:r>
          </w:p>
          <w:p w14:paraId="4BBF7541"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P6S_WK</w:t>
            </w:r>
          </w:p>
        </w:tc>
        <w:tc>
          <w:tcPr>
            <w:tcW w:w="7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022591"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6C67F52E"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W, naucz.</w:t>
            </w:r>
          </w:p>
        </w:tc>
        <w:tc>
          <w:tcPr>
            <w:tcW w:w="9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35C6D1"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VI.9</w:t>
            </w:r>
          </w:p>
        </w:tc>
      </w:tr>
      <w:tr w:rsidR="00F05034" w:rsidRPr="00DB2701" w14:paraId="515805FB" w14:textId="77777777" w:rsidTr="03A9389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542B0D"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K_W06</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0464E5" w14:textId="77777777" w:rsidR="00F05034" w:rsidRPr="00DB2701" w:rsidRDefault="00F05034" w:rsidP="004E7A94">
            <w:pPr>
              <w:pStyle w:val="Bezodstpw"/>
              <w:jc w:val="both"/>
              <w:rPr>
                <w:rFonts w:ascii="Cambria" w:hAnsi="Cambria"/>
                <w:sz w:val="18"/>
                <w:szCs w:val="20"/>
              </w:rPr>
            </w:pPr>
            <w:r>
              <w:rPr>
                <w:rFonts w:ascii="Cambria" w:eastAsia="Cambria" w:hAnsi="Cambria" w:cs="Cambria"/>
                <w:sz w:val="18"/>
                <w:szCs w:val="19"/>
              </w:rPr>
              <w:t>p</w:t>
            </w:r>
            <w:r w:rsidRPr="00DB2701">
              <w:rPr>
                <w:rFonts w:ascii="Cambria" w:eastAsia="Cambria" w:hAnsi="Cambria" w:cs="Cambria"/>
                <w:sz w:val="18"/>
                <w:szCs w:val="19"/>
              </w:rPr>
              <w:t>rawidłowości i zakłócenia procesów komunikowania interpersonalnego i społecznego, rodzaje, sposoby tworzenia oraz funkcjonowania relacji społecznych i modele współpracy pedagogów specjalnych z różnymi środowiskami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9F707F"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P6U_W</w:t>
            </w:r>
          </w:p>
          <w:p w14:paraId="07AB80AC"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P6S_WG</w:t>
            </w:r>
          </w:p>
          <w:p w14:paraId="5973F35D"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P6S_WK</w:t>
            </w:r>
          </w:p>
        </w:tc>
        <w:tc>
          <w:tcPr>
            <w:tcW w:w="7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4C2F6B"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15C406A6"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W, naucz</w:t>
            </w:r>
          </w:p>
        </w:tc>
        <w:tc>
          <w:tcPr>
            <w:tcW w:w="9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3FBB90" w14:textId="77777777" w:rsidR="00F05034" w:rsidRDefault="00F05034" w:rsidP="004E7A94">
            <w:pPr>
              <w:pStyle w:val="Bezodstpw"/>
              <w:jc w:val="center"/>
              <w:rPr>
                <w:rFonts w:ascii="Cambria" w:eastAsia="Cambria" w:hAnsi="Cambria" w:cs="Cambria"/>
                <w:sz w:val="18"/>
                <w:szCs w:val="19"/>
              </w:rPr>
            </w:pPr>
            <w:r>
              <w:rPr>
                <w:rFonts w:ascii="Cambria" w:eastAsia="Cambria" w:hAnsi="Cambria" w:cs="Cambria"/>
                <w:sz w:val="18"/>
                <w:szCs w:val="19"/>
              </w:rPr>
              <w:t>I.5</w:t>
            </w:r>
          </w:p>
          <w:p w14:paraId="540B5210"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VI.9</w:t>
            </w:r>
          </w:p>
        </w:tc>
      </w:tr>
      <w:tr w:rsidR="00F05034" w:rsidRPr="00DB2701" w14:paraId="663CBC08" w14:textId="77777777" w:rsidTr="03A93891">
        <w:trPr>
          <w:trHeight w:val="413"/>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EA43AD"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K_W07</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33275B" w14:textId="1DB2B36F" w:rsidR="00F05034" w:rsidRPr="00DB2701" w:rsidRDefault="49C9B3B8" w:rsidP="004E7A94">
            <w:pPr>
              <w:pStyle w:val="Bezodstpw"/>
              <w:jc w:val="both"/>
              <w:rPr>
                <w:rFonts w:ascii="Cambria" w:hAnsi="Cambria"/>
                <w:sz w:val="18"/>
                <w:szCs w:val="18"/>
              </w:rPr>
            </w:pPr>
            <w:r w:rsidRPr="03A93891">
              <w:rPr>
                <w:rFonts w:ascii="Cambria" w:eastAsia="Cambria" w:hAnsi="Cambria" w:cs="Cambria"/>
                <w:sz w:val="18"/>
                <w:szCs w:val="18"/>
              </w:rPr>
              <w:t>podstawowe struktury społeczne, środowiska i instytucje istotne dla studiowanej specjalności, normy, procedury, dobre praktyki w działalności pedagogicznej, rolę nauczyciela i wychowawcy w modelowaniu i kształtowaniu zachowań uczniów</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7989ED"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P6U_W</w:t>
            </w:r>
          </w:p>
          <w:p w14:paraId="60AD27F5"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P6S_WG</w:t>
            </w:r>
          </w:p>
          <w:p w14:paraId="6DE2BA31"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P6S_WK</w:t>
            </w:r>
          </w:p>
        </w:tc>
        <w:tc>
          <w:tcPr>
            <w:tcW w:w="7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0DE1FD"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65A367DF"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W, naucz.</w:t>
            </w:r>
          </w:p>
        </w:tc>
        <w:tc>
          <w:tcPr>
            <w:tcW w:w="9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D4C25C" w14:textId="77777777" w:rsidR="00F05034" w:rsidRDefault="00F05034" w:rsidP="004E7A94">
            <w:pPr>
              <w:pStyle w:val="Bezodstpw"/>
              <w:jc w:val="center"/>
              <w:rPr>
                <w:rFonts w:ascii="Cambria" w:eastAsia="Cambria" w:hAnsi="Cambria" w:cs="Cambria"/>
                <w:sz w:val="18"/>
                <w:szCs w:val="19"/>
              </w:rPr>
            </w:pPr>
            <w:r>
              <w:rPr>
                <w:rFonts w:ascii="Cambria" w:eastAsia="Cambria" w:hAnsi="Cambria" w:cs="Cambria"/>
                <w:sz w:val="18"/>
                <w:szCs w:val="19"/>
              </w:rPr>
              <w:t>I.5</w:t>
            </w:r>
          </w:p>
          <w:p w14:paraId="25310FED"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VI.9</w:t>
            </w:r>
          </w:p>
        </w:tc>
      </w:tr>
      <w:tr w:rsidR="00F05034" w:rsidRPr="00DB2701" w14:paraId="42EF516D" w14:textId="77777777" w:rsidTr="03A9389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065CF1"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K_W08</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2861D0" w14:textId="77777777" w:rsidR="00F05034" w:rsidRPr="00DB2701" w:rsidRDefault="00F05034" w:rsidP="004E7A94">
            <w:pPr>
              <w:pStyle w:val="Bezodstpw"/>
              <w:jc w:val="both"/>
              <w:rPr>
                <w:rFonts w:ascii="Cambria" w:hAnsi="Cambria"/>
                <w:sz w:val="18"/>
                <w:szCs w:val="20"/>
              </w:rPr>
            </w:pPr>
            <w:r w:rsidRPr="00DB2701">
              <w:rPr>
                <w:rFonts w:ascii="Cambria" w:eastAsia="Cambria" w:hAnsi="Cambria" w:cs="Cambria"/>
                <w:sz w:val="18"/>
                <w:szCs w:val="19"/>
              </w:rPr>
              <w:t>różne teorie komunikacji, społeczno-kulturowe konteksty ich powstawania oraz złożone procesy warunkujące ich występowanie, ich powiązania ze studiowaną specjalnością</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3D67B7"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P6U_W</w:t>
            </w:r>
          </w:p>
          <w:p w14:paraId="6CC0BAAF"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P6S_WG</w:t>
            </w:r>
          </w:p>
          <w:p w14:paraId="38C6B84C"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P6S_WK</w:t>
            </w:r>
          </w:p>
        </w:tc>
        <w:tc>
          <w:tcPr>
            <w:tcW w:w="7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9904AA"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1B54CB6C"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W, naucz.</w:t>
            </w:r>
          </w:p>
        </w:tc>
        <w:tc>
          <w:tcPr>
            <w:tcW w:w="9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0CA3A9" w14:textId="77777777" w:rsidR="00F05034" w:rsidRPr="004641B6" w:rsidRDefault="00F05034" w:rsidP="004E7A94">
            <w:pPr>
              <w:pStyle w:val="Bezodstpw"/>
              <w:jc w:val="center"/>
              <w:rPr>
                <w:rFonts w:ascii="Cambria" w:eastAsia="Cambria" w:hAnsi="Cambria" w:cs="Cambria"/>
                <w:sz w:val="18"/>
                <w:szCs w:val="19"/>
              </w:rPr>
            </w:pPr>
            <w:r>
              <w:rPr>
                <w:rFonts w:ascii="Cambria" w:eastAsia="Cambria" w:hAnsi="Cambria" w:cs="Cambria"/>
                <w:sz w:val="18"/>
                <w:szCs w:val="19"/>
              </w:rPr>
              <w:t>I.5</w:t>
            </w:r>
          </w:p>
        </w:tc>
      </w:tr>
      <w:tr w:rsidR="00F05034" w:rsidRPr="00DB2701" w14:paraId="167430E8" w14:textId="77777777" w:rsidTr="03A93891">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13A3ED"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K_W09</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84B96C" w14:textId="77777777" w:rsidR="00F05034" w:rsidRPr="00DB2701" w:rsidRDefault="00F05034" w:rsidP="004E7A94">
            <w:pPr>
              <w:pStyle w:val="Bezodstpw"/>
              <w:jc w:val="both"/>
              <w:rPr>
                <w:rFonts w:ascii="Cambria" w:hAnsi="Cambria"/>
                <w:sz w:val="18"/>
                <w:szCs w:val="20"/>
              </w:rPr>
            </w:pPr>
            <w:r w:rsidRPr="00DB2701">
              <w:rPr>
                <w:rFonts w:ascii="Cambria" w:eastAsia="Cambria" w:hAnsi="Cambria" w:cs="Cambria"/>
                <w:sz w:val="18"/>
                <w:szCs w:val="19"/>
              </w:rPr>
              <w:t>różne koncepcje wychowania i edukacji, również integracyjnej i włączającej, uczenia się i nauczania, ich źródła, uwarunkowania, następstwa i konsekwencje wyboru każdej z nich, a także generowane przez nie trudności oraz różne uwarunkowania tych procesów</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CA6E07"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P6U_W</w:t>
            </w:r>
          </w:p>
          <w:p w14:paraId="5CEBDDE1"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P6S_WG</w:t>
            </w:r>
          </w:p>
          <w:p w14:paraId="5FABEAAF"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P6S_WK</w:t>
            </w:r>
          </w:p>
        </w:tc>
        <w:tc>
          <w:tcPr>
            <w:tcW w:w="7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5735A1"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69B15D91"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W</w:t>
            </w:r>
          </w:p>
          <w:p w14:paraId="545F7C16"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naucz.</w:t>
            </w:r>
          </w:p>
        </w:tc>
        <w:tc>
          <w:tcPr>
            <w:tcW w:w="9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282DDC"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VI.9</w:t>
            </w:r>
          </w:p>
        </w:tc>
      </w:tr>
      <w:tr w:rsidR="00F05034" w:rsidRPr="00DB2701" w14:paraId="59429EF3" w14:textId="77777777" w:rsidTr="03A93891">
        <w:trPr>
          <w:trHeight w:val="148"/>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8501FC"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K_W10</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A9E1E2" w14:textId="77777777" w:rsidR="00F05034" w:rsidRPr="00DB2701" w:rsidRDefault="00F05034" w:rsidP="004E7A94">
            <w:pPr>
              <w:pStyle w:val="Bezodstpw"/>
              <w:jc w:val="both"/>
              <w:rPr>
                <w:rFonts w:ascii="Cambria" w:hAnsi="Cambria"/>
                <w:sz w:val="18"/>
                <w:szCs w:val="20"/>
              </w:rPr>
            </w:pPr>
            <w:r w:rsidRPr="00DB2701">
              <w:rPr>
                <w:rFonts w:ascii="Cambria" w:eastAsia="Cambria" w:hAnsi="Cambria" w:cs="Cambria"/>
                <w:sz w:val="18"/>
                <w:szCs w:val="19"/>
              </w:rPr>
              <w:t>procesy tworzenia się i oddziaływania głównych środowisk wychowawczych, występując</w:t>
            </w:r>
            <w:r>
              <w:rPr>
                <w:rFonts w:ascii="Cambria" w:eastAsia="Cambria" w:hAnsi="Cambria" w:cs="Cambria"/>
                <w:sz w:val="18"/>
                <w:szCs w:val="19"/>
              </w:rPr>
              <w:t>e</w:t>
            </w:r>
            <w:r w:rsidRPr="00DB2701">
              <w:rPr>
                <w:rFonts w:ascii="Cambria" w:eastAsia="Cambria" w:hAnsi="Cambria" w:cs="Cambria"/>
                <w:sz w:val="18"/>
                <w:szCs w:val="19"/>
              </w:rPr>
              <w:t xml:space="preserve"> w nich problem</w:t>
            </w:r>
            <w:r>
              <w:rPr>
                <w:rFonts w:ascii="Cambria" w:eastAsia="Cambria" w:hAnsi="Cambria" w:cs="Cambria"/>
                <w:sz w:val="18"/>
                <w:szCs w:val="19"/>
              </w:rPr>
              <w:t>y</w:t>
            </w:r>
            <w:r w:rsidRPr="00DB2701">
              <w:rPr>
                <w:rFonts w:ascii="Cambria" w:eastAsia="Cambria" w:hAnsi="Cambria" w:cs="Cambria"/>
                <w:sz w:val="18"/>
                <w:szCs w:val="19"/>
              </w:rPr>
              <w:t xml:space="preserve"> oraz przyczyn</w:t>
            </w:r>
            <w:r>
              <w:rPr>
                <w:rFonts w:ascii="Cambria" w:eastAsia="Cambria" w:hAnsi="Cambria" w:cs="Cambria"/>
                <w:sz w:val="18"/>
                <w:szCs w:val="19"/>
              </w:rPr>
              <w:t>y</w:t>
            </w:r>
            <w:r w:rsidRPr="00DB2701">
              <w:rPr>
                <w:rFonts w:ascii="Cambria" w:eastAsia="Cambria" w:hAnsi="Cambria" w:cs="Cambria"/>
                <w:sz w:val="18"/>
                <w:szCs w:val="19"/>
              </w:rPr>
              <w:t xml:space="preserve"> tych problemów</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4B83ED"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P6U_W</w:t>
            </w:r>
          </w:p>
          <w:p w14:paraId="5711105C"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P6S_WG</w:t>
            </w:r>
          </w:p>
          <w:p w14:paraId="44AD7D87"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P6S_WK</w:t>
            </w:r>
          </w:p>
        </w:tc>
        <w:tc>
          <w:tcPr>
            <w:tcW w:w="7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B5714B"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21C82E81"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W, naucz.</w:t>
            </w:r>
          </w:p>
        </w:tc>
        <w:tc>
          <w:tcPr>
            <w:tcW w:w="9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ACBFB1"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VI.9</w:t>
            </w:r>
          </w:p>
        </w:tc>
      </w:tr>
      <w:tr w:rsidR="00F05034" w:rsidRPr="00DB2701" w14:paraId="3FFDF6D9" w14:textId="77777777" w:rsidTr="03A93891">
        <w:trPr>
          <w:trHeight w:val="345"/>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D8AC36"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K_W11</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538EF2" w14:textId="77777777" w:rsidR="00F05034" w:rsidRPr="00DB2701" w:rsidRDefault="00F05034" w:rsidP="004E7A94">
            <w:pPr>
              <w:pStyle w:val="Bezodstpw"/>
              <w:jc w:val="both"/>
              <w:rPr>
                <w:rFonts w:ascii="Cambria" w:hAnsi="Cambria"/>
                <w:sz w:val="18"/>
                <w:szCs w:val="20"/>
              </w:rPr>
            </w:pPr>
            <w:r w:rsidRPr="00DB2701">
              <w:rPr>
                <w:rFonts w:ascii="Cambria" w:eastAsia="Cambria" w:hAnsi="Cambria" w:cs="Cambria"/>
                <w:sz w:val="18"/>
                <w:szCs w:val="19"/>
              </w:rPr>
              <w:t>tradyc</w:t>
            </w:r>
            <w:r>
              <w:rPr>
                <w:rFonts w:ascii="Cambria" w:eastAsia="Cambria" w:hAnsi="Cambria" w:cs="Cambria"/>
                <w:sz w:val="18"/>
                <w:szCs w:val="19"/>
              </w:rPr>
              <w:t>yjne</w:t>
            </w:r>
            <w:r w:rsidRPr="00DB2701">
              <w:rPr>
                <w:rFonts w:ascii="Cambria" w:eastAsia="Cambria" w:hAnsi="Cambria" w:cs="Cambria"/>
                <w:sz w:val="18"/>
                <w:szCs w:val="19"/>
              </w:rPr>
              <w:t xml:space="preserve"> i współczesn</w:t>
            </w:r>
            <w:r>
              <w:rPr>
                <w:rFonts w:ascii="Cambria" w:eastAsia="Cambria" w:hAnsi="Cambria" w:cs="Cambria"/>
                <w:sz w:val="18"/>
                <w:szCs w:val="19"/>
              </w:rPr>
              <w:t>e</w:t>
            </w:r>
            <w:r w:rsidRPr="00DB2701">
              <w:rPr>
                <w:rFonts w:ascii="Cambria" w:eastAsia="Cambria" w:hAnsi="Cambria" w:cs="Cambria"/>
                <w:sz w:val="18"/>
                <w:szCs w:val="19"/>
              </w:rPr>
              <w:t xml:space="preserve"> przeobrażenia systemów pedagogicznych, systemu kształcenia specjalnego, zwłaszcza systemów dotyczących studiowanej specjalności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9FD985"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P6U_W</w:t>
            </w:r>
          </w:p>
          <w:p w14:paraId="316883AE"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P6S_WG</w:t>
            </w:r>
          </w:p>
          <w:p w14:paraId="1190852D"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P6S_WK</w:t>
            </w:r>
          </w:p>
        </w:tc>
        <w:tc>
          <w:tcPr>
            <w:tcW w:w="7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51D674"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0E9D0872"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W, naucz.</w:t>
            </w:r>
          </w:p>
        </w:tc>
        <w:tc>
          <w:tcPr>
            <w:tcW w:w="9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59AAE5"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VI.9</w:t>
            </w:r>
          </w:p>
        </w:tc>
      </w:tr>
      <w:tr w:rsidR="00F05034" w:rsidRPr="00DB2701" w14:paraId="4AAE0557" w14:textId="77777777" w:rsidTr="03A93891">
        <w:trPr>
          <w:trHeight w:val="345"/>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F3ACA4"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K_W12</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32BFD4" w14:textId="77777777" w:rsidR="00F05034" w:rsidRPr="00867A68" w:rsidRDefault="00F05034" w:rsidP="004E7A94">
            <w:pPr>
              <w:pStyle w:val="Bezodstpw"/>
              <w:jc w:val="both"/>
              <w:rPr>
                <w:rFonts w:ascii="Cambria" w:hAnsi="Cambria"/>
                <w:sz w:val="18"/>
                <w:szCs w:val="20"/>
              </w:rPr>
            </w:pPr>
            <w:r w:rsidRPr="00867A68">
              <w:rPr>
                <w:rFonts w:ascii="Cambria" w:eastAsia="Cambria" w:hAnsi="Cambria" w:cs="Cambria"/>
                <w:sz w:val="18"/>
                <w:szCs w:val="19"/>
              </w:rPr>
              <w:t>zasady projektowania zajęć, modele indywidualizacji lekcji, strategie nauczania i prowadzenia badań naukowych i praktycznych (diagnostycznych w praktyce pedagogicznej, w odniesieniu do studiowanej specjalności i uwzględniających aktualne potrzeby w tym zakresie) w odniesieniu do pedagogiki i jej subdyscyplin</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F62751"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P6U_W</w:t>
            </w:r>
          </w:p>
          <w:p w14:paraId="524F3FA4"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P6S_WG</w:t>
            </w:r>
          </w:p>
        </w:tc>
        <w:tc>
          <w:tcPr>
            <w:tcW w:w="7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496206"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2B426C27" w14:textId="77777777" w:rsidR="00F05034" w:rsidRPr="004641B6" w:rsidRDefault="00F05034" w:rsidP="004E7A94">
            <w:pPr>
              <w:jc w:val="center"/>
              <w:rPr>
                <w:rFonts w:ascii="Cambria" w:hAnsi="Cambria"/>
                <w:sz w:val="18"/>
                <w:szCs w:val="24"/>
              </w:rPr>
            </w:pPr>
            <w:r w:rsidRPr="00DB2701">
              <w:rPr>
                <w:rFonts w:ascii="Cambria" w:eastAsia="Cambria" w:hAnsi="Cambria" w:cs="Cambria"/>
                <w:sz w:val="18"/>
                <w:szCs w:val="19"/>
              </w:rPr>
              <w:t>W, naucz.</w:t>
            </w:r>
          </w:p>
        </w:tc>
        <w:tc>
          <w:tcPr>
            <w:tcW w:w="9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3BE431"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VI.9</w:t>
            </w:r>
          </w:p>
        </w:tc>
      </w:tr>
      <w:tr w:rsidR="00F05034" w:rsidRPr="00DB2701" w14:paraId="660D43DA" w14:textId="77777777" w:rsidTr="03A93891">
        <w:trPr>
          <w:trHeight w:val="345"/>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0FB6C5"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K_W13</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E36714" w14:textId="77777777" w:rsidR="00F05034" w:rsidRPr="00867A68" w:rsidRDefault="00F05034" w:rsidP="004E7A94">
            <w:pPr>
              <w:pStyle w:val="Bezodstpw"/>
              <w:jc w:val="both"/>
              <w:rPr>
                <w:rFonts w:ascii="Cambria" w:hAnsi="Cambria"/>
                <w:sz w:val="18"/>
                <w:szCs w:val="20"/>
              </w:rPr>
            </w:pPr>
            <w:r w:rsidRPr="00867A68">
              <w:rPr>
                <w:rFonts w:ascii="Cambria" w:eastAsia="Cambria" w:hAnsi="Cambria" w:cs="Cambria"/>
                <w:sz w:val="18"/>
                <w:szCs w:val="19"/>
              </w:rPr>
              <w:t>subdyscypliny pedagogiczne, ich wzajemne związki oraz specyfikę w powiązaniu ze studiowaną specjalnością</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F636FF"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P6U_W</w:t>
            </w:r>
          </w:p>
          <w:p w14:paraId="68A8881C"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P6S_WG</w:t>
            </w:r>
          </w:p>
          <w:p w14:paraId="247A9236"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P6S_WK</w:t>
            </w:r>
          </w:p>
        </w:tc>
        <w:tc>
          <w:tcPr>
            <w:tcW w:w="7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47D4A6"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17B58C2B"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W</w:t>
            </w:r>
          </w:p>
        </w:tc>
        <w:tc>
          <w:tcPr>
            <w:tcW w:w="9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CF1960"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VI.9</w:t>
            </w:r>
          </w:p>
        </w:tc>
      </w:tr>
      <w:tr w:rsidR="00F05034" w:rsidRPr="00DB2701" w14:paraId="0C6A1F15" w14:textId="77777777" w:rsidTr="03A93891">
        <w:trPr>
          <w:trHeight w:val="345"/>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F0E314"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K_W14</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444AC9" w14:textId="77777777" w:rsidR="00F05034" w:rsidRPr="00867A68" w:rsidRDefault="00F05034" w:rsidP="004E7A94">
            <w:pPr>
              <w:pStyle w:val="Bezodstpw"/>
              <w:jc w:val="both"/>
              <w:rPr>
                <w:rFonts w:ascii="Cambria" w:hAnsi="Cambria"/>
                <w:sz w:val="18"/>
                <w:szCs w:val="20"/>
              </w:rPr>
            </w:pPr>
            <w:r w:rsidRPr="00867A68">
              <w:rPr>
                <w:rFonts w:ascii="Cambria" w:eastAsia="Cambria" w:hAnsi="Cambria" w:cs="Cambria"/>
                <w:sz w:val="18"/>
                <w:szCs w:val="19"/>
              </w:rPr>
              <w:t>wszystkie elementy systemu edukacji, ich powiązania prawne, organizacyjne, instytucjonalne uwarunkowania oraz praktyczne rozwiązania w każdym elemencie tego systemu</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F5D6AA"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P6U_W</w:t>
            </w:r>
          </w:p>
          <w:p w14:paraId="3D3902D6"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P6S_WG</w:t>
            </w:r>
          </w:p>
          <w:p w14:paraId="4F2EA5BB"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P6S_WK</w:t>
            </w:r>
          </w:p>
        </w:tc>
        <w:tc>
          <w:tcPr>
            <w:tcW w:w="7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98D68B"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416B63A5"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W, naucz.</w:t>
            </w:r>
          </w:p>
        </w:tc>
        <w:tc>
          <w:tcPr>
            <w:tcW w:w="9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DA7FEA"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VI.9</w:t>
            </w:r>
          </w:p>
        </w:tc>
      </w:tr>
      <w:tr w:rsidR="00F05034" w:rsidRPr="00DB2701" w14:paraId="404D7C59" w14:textId="77777777" w:rsidTr="03A93891">
        <w:trPr>
          <w:trHeight w:val="345"/>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3731C2"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K_W15</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7CC41C" w14:textId="77777777" w:rsidR="00F05034" w:rsidRPr="00867A68" w:rsidRDefault="00F05034" w:rsidP="004E7A94">
            <w:pPr>
              <w:pStyle w:val="Bezodstpw"/>
              <w:jc w:val="both"/>
              <w:rPr>
                <w:rFonts w:ascii="Cambria" w:hAnsi="Cambria"/>
                <w:sz w:val="18"/>
                <w:szCs w:val="20"/>
              </w:rPr>
            </w:pPr>
            <w:r w:rsidRPr="00867A68">
              <w:rPr>
                <w:rFonts w:ascii="Cambria" w:eastAsia="Cambria" w:hAnsi="Cambria" w:cs="Cambria"/>
                <w:sz w:val="18"/>
                <w:szCs w:val="19"/>
              </w:rPr>
              <w:t>problemy, potrzeby i oczekiwania wszystkich podmiotów procesów edukacji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7C1779"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P6U_W</w:t>
            </w:r>
          </w:p>
          <w:p w14:paraId="629D6ABA"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P6S_WG</w:t>
            </w:r>
          </w:p>
          <w:p w14:paraId="4C143F74"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P6S_WK</w:t>
            </w:r>
          </w:p>
        </w:tc>
        <w:tc>
          <w:tcPr>
            <w:tcW w:w="7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D335D5"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24C50D6A"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W, naucz.</w:t>
            </w:r>
          </w:p>
        </w:tc>
        <w:tc>
          <w:tcPr>
            <w:tcW w:w="9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A0579A"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VI.9</w:t>
            </w:r>
          </w:p>
        </w:tc>
      </w:tr>
      <w:tr w:rsidR="00F05034" w:rsidRPr="00DB2701" w14:paraId="1022A036" w14:textId="77777777" w:rsidTr="03A93891">
        <w:trPr>
          <w:trHeight w:val="345"/>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A82E28"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K_W16</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FFADD8" w14:textId="77777777" w:rsidR="00F05034" w:rsidRPr="00867A68" w:rsidRDefault="00F05034" w:rsidP="004E7A94">
            <w:pPr>
              <w:pStyle w:val="Bezodstpw"/>
              <w:jc w:val="both"/>
              <w:rPr>
                <w:rFonts w:ascii="Cambria" w:hAnsi="Cambria"/>
                <w:sz w:val="18"/>
                <w:szCs w:val="20"/>
              </w:rPr>
            </w:pPr>
            <w:r w:rsidRPr="00867A68">
              <w:rPr>
                <w:rFonts w:ascii="Cambria" w:eastAsia="Cambria" w:hAnsi="Cambria" w:cs="Cambria"/>
                <w:sz w:val="18"/>
                <w:szCs w:val="19"/>
              </w:rPr>
              <w:t>merytoryczne i metodyczne aspekty praktycznej działalności pedagogicznej, w tym prowadzenia zajęć z wykorzystaniem zasobów internetowych, a także koncepcje rehabilitacji, edukacji, resocjalizacji i terapii uczniów ze specjalnymi potrzebami edukacyjnymi oraz różnorodne uwarunkowania tych procesów</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BCEDF1"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P6U_W</w:t>
            </w:r>
          </w:p>
          <w:p w14:paraId="5B011269"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P6S_WG</w:t>
            </w:r>
          </w:p>
        </w:tc>
        <w:tc>
          <w:tcPr>
            <w:tcW w:w="7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2C3A82"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62CD6A70"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W, naucz</w:t>
            </w:r>
          </w:p>
        </w:tc>
        <w:tc>
          <w:tcPr>
            <w:tcW w:w="9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792306" w14:textId="77777777" w:rsidR="00F05034" w:rsidRDefault="00F05034" w:rsidP="004E7A94">
            <w:pPr>
              <w:pStyle w:val="Bezodstpw"/>
              <w:jc w:val="center"/>
              <w:rPr>
                <w:rFonts w:ascii="Cambria" w:eastAsia="Cambria" w:hAnsi="Cambria" w:cs="Cambria"/>
                <w:sz w:val="18"/>
                <w:szCs w:val="19"/>
              </w:rPr>
            </w:pPr>
            <w:r>
              <w:rPr>
                <w:rFonts w:ascii="Cambria" w:eastAsia="Cambria" w:hAnsi="Cambria" w:cs="Cambria"/>
                <w:sz w:val="18"/>
                <w:szCs w:val="19"/>
              </w:rPr>
              <w:t>I.5</w:t>
            </w:r>
          </w:p>
          <w:p w14:paraId="2B41A34E"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VI.9</w:t>
            </w:r>
          </w:p>
        </w:tc>
      </w:tr>
      <w:tr w:rsidR="00F05034" w:rsidRPr="00DB2701" w14:paraId="262A92E3" w14:textId="77777777" w:rsidTr="03A93891">
        <w:trPr>
          <w:trHeight w:val="345"/>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68E5ED"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K_W17</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497251" w14:textId="77777777" w:rsidR="00F05034" w:rsidRPr="00867A68" w:rsidRDefault="00F05034" w:rsidP="004E7A94">
            <w:pPr>
              <w:pStyle w:val="Bezodstpw"/>
              <w:jc w:val="both"/>
              <w:rPr>
                <w:rFonts w:ascii="Cambria" w:hAnsi="Cambria"/>
                <w:sz w:val="18"/>
                <w:szCs w:val="20"/>
              </w:rPr>
            </w:pPr>
            <w:r w:rsidRPr="00867A68">
              <w:rPr>
                <w:rFonts w:ascii="Cambria" w:eastAsia="Cambria" w:hAnsi="Cambria" w:cs="Cambria"/>
                <w:sz w:val="18"/>
                <w:szCs w:val="19"/>
              </w:rPr>
              <w:t>zasady udzielania pierwszej pomocy, podstawy systemu bezpieczeństwa oraz zasady higieny pracy w instytucjach edukacyjnych i wychowawczych, ich praktyczne uwarunkowania oraz realizacje</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B35042"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P6U_W</w:t>
            </w:r>
          </w:p>
          <w:p w14:paraId="581AF514"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P6S_WG</w:t>
            </w:r>
          </w:p>
        </w:tc>
        <w:tc>
          <w:tcPr>
            <w:tcW w:w="7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38D8E9"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28E6118D"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W, naucz</w:t>
            </w:r>
          </w:p>
        </w:tc>
        <w:tc>
          <w:tcPr>
            <w:tcW w:w="9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3C1CD3"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VI.9</w:t>
            </w:r>
          </w:p>
        </w:tc>
      </w:tr>
      <w:tr w:rsidR="00F05034" w:rsidRPr="00DB2701" w14:paraId="3912D26C" w14:textId="77777777" w:rsidTr="03A93891">
        <w:trPr>
          <w:trHeight w:val="345"/>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51C5D6"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K_W18</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1F8580" w14:textId="77777777" w:rsidR="00F05034" w:rsidRPr="00DB2701" w:rsidRDefault="00F05034" w:rsidP="004E7A94">
            <w:pPr>
              <w:pStyle w:val="Bezodstpw"/>
              <w:jc w:val="both"/>
              <w:rPr>
                <w:rFonts w:ascii="Cambria" w:hAnsi="Cambria"/>
                <w:sz w:val="18"/>
                <w:szCs w:val="20"/>
              </w:rPr>
            </w:pPr>
            <w:r w:rsidRPr="00DB2701">
              <w:rPr>
                <w:rFonts w:ascii="Cambria" w:eastAsia="Cambria" w:hAnsi="Cambria" w:cs="Cambria"/>
                <w:sz w:val="18"/>
                <w:szCs w:val="19"/>
              </w:rPr>
              <w:t>sposoby konstruowania i kontrolowania własnej ścieżki kariery i zasad</w:t>
            </w:r>
            <w:r>
              <w:rPr>
                <w:rFonts w:ascii="Cambria" w:eastAsia="Cambria" w:hAnsi="Cambria" w:cs="Cambria"/>
                <w:sz w:val="18"/>
                <w:szCs w:val="19"/>
              </w:rPr>
              <w:t>y</w:t>
            </w:r>
            <w:r w:rsidRPr="00DB2701">
              <w:rPr>
                <w:rFonts w:ascii="Cambria" w:eastAsia="Cambria" w:hAnsi="Cambria" w:cs="Cambria"/>
                <w:sz w:val="18"/>
                <w:szCs w:val="19"/>
              </w:rPr>
              <w:t xml:space="preserve"> ochrony własności intelektualnej</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514269"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P6U_W</w:t>
            </w:r>
          </w:p>
          <w:p w14:paraId="7A6D97D9"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P6S_WG</w:t>
            </w:r>
          </w:p>
          <w:p w14:paraId="59675AA3"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P6S_WK</w:t>
            </w:r>
          </w:p>
        </w:tc>
        <w:tc>
          <w:tcPr>
            <w:tcW w:w="7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0D1453"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29D1B0AF"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W, naucz.</w:t>
            </w:r>
          </w:p>
        </w:tc>
        <w:tc>
          <w:tcPr>
            <w:tcW w:w="9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73FF37"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VI.9</w:t>
            </w:r>
          </w:p>
        </w:tc>
      </w:tr>
      <w:tr w:rsidR="00F05034" w:rsidRPr="00DB2701" w14:paraId="61E4A290" w14:textId="77777777" w:rsidTr="03A93891">
        <w:trPr>
          <w:trHeight w:val="345"/>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1F5360"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K_W19</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CE510F" w14:textId="77777777" w:rsidR="00F05034" w:rsidRPr="00DB2701" w:rsidRDefault="00F05034" w:rsidP="004E7A94">
            <w:pPr>
              <w:pStyle w:val="Bezodstpw"/>
              <w:jc w:val="both"/>
              <w:rPr>
                <w:rFonts w:ascii="Cambria" w:hAnsi="Cambria"/>
                <w:sz w:val="18"/>
                <w:szCs w:val="20"/>
              </w:rPr>
            </w:pPr>
            <w:r w:rsidRPr="00DB2701">
              <w:rPr>
                <w:rFonts w:ascii="Cambria" w:eastAsia="Cambria" w:hAnsi="Cambria" w:cs="Cambria"/>
                <w:sz w:val="18"/>
                <w:szCs w:val="19"/>
              </w:rPr>
              <w:t>normy etyczne obowiązujące w zakresie rehabilitacji, edukacji, terapii i resocjalizacji badań naukowych w zakresie pedagogiki specjalnej, systemy aksjonormatywne</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08755B"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P6U_W</w:t>
            </w:r>
          </w:p>
          <w:p w14:paraId="638AF3C8"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P6S_WG</w:t>
            </w:r>
          </w:p>
          <w:p w14:paraId="64B723AF"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P6S_WK</w:t>
            </w:r>
          </w:p>
        </w:tc>
        <w:tc>
          <w:tcPr>
            <w:tcW w:w="7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E0DD38"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2D9395B8" w14:textId="77777777" w:rsidR="00F05034" w:rsidRPr="004641B6" w:rsidRDefault="00F05034" w:rsidP="004E7A94">
            <w:pPr>
              <w:jc w:val="center"/>
              <w:rPr>
                <w:rFonts w:ascii="Cambria" w:hAnsi="Cambria"/>
                <w:sz w:val="18"/>
                <w:szCs w:val="24"/>
              </w:rPr>
            </w:pPr>
            <w:r w:rsidRPr="00DB2701">
              <w:rPr>
                <w:rFonts w:ascii="Cambria" w:eastAsia="Cambria" w:hAnsi="Cambria" w:cs="Cambria"/>
                <w:sz w:val="18"/>
                <w:szCs w:val="19"/>
              </w:rPr>
              <w:t>W, naucz.</w:t>
            </w:r>
          </w:p>
        </w:tc>
        <w:tc>
          <w:tcPr>
            <w:tcW w:w="9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E38EA9"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VI.9</w:t>
            </w:r>
          </w:p>
        </w:tc>
      </w:tr>
      <w:tr w:rsidR="00F05034" w:rsidRPr="00DB2701" w14:paraId="5D46F298" w14:textId="77777777" w:rsidTr="03A93891">
        <w:trPr>
          <w:trHeight w:val="345"/>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3D5EDB"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K_W20</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6CCAA8" w14:textId="77777777" w:rsidR="00F05034" w:rsidRPr="00DB2701" w:rsidRDefault="00F05034" w:rsidP="004E7A94">
            <w:pPr>
              <w:pStyle w:val="Bezodstpw"/>
              <w:jc w:val="both"/>
              <w:rPr>
                <w:rFonts w:ascii="Cambria" w:hAnsi="Cambria"/>
                <w:sz w:val="18"/>
                <w:szCs w:val="20"/>
              </w:rPr>
            </w:pPr>
            <w:r w:rsidRPr="00DB2701">
              <w:rPr>
                <w:rFonts w:ascii="Cambria" w:eastAsia="Cambria" w:hAnsi="Cambria" w:cs="Cambria"/>
                <w:sz w:val="18"/>
                <w:szCs w:val="19"/>
              </w:rPr>
              <w:t>podstawy funkcjonowania i patologie aparatu mowy oraz zasoby efektywnego posługiwania się narządem mowy</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A7535E"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P6U_W</w:t>
            </w:r>
          </w:p>
          <w:p w14:paraId="723609CC"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P6S_WG</w:t>
            </w:r>
          </w:p>
        </w:tc>
        <w:tc>
          <w:tcPr>
            <w:tcW w:w="7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22D059"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 xml:space="preserve"> </w:t>
            </w:r>
            <w:r>
              <w:rPr>
                <w:rFonts w:ascii="Cambria" w:eastAsia="Cambria" w:hAnsi="Cambria" w:cs="Cambria"/>
                <w:sz w:val="18"/>
                <w:szCs w:val="19"/>
              </w:rPr>
              <w:t>naucz.</w:t>
            </w:r>
          </w:p>
        </w:tc>
        <w:tc>
          <w:tcPr>
            <w:tcW w:w="9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9F95EA"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I.5</w:t>
            </w:r>
          </w:p>
        </w:tc>
      </w:tr>
      <w:tr w:rsidR="00F05034" w:rsidRPr="00DB2701" w14:paraId="4E95CA53" w14:textId="77777777" w:rsidTr="03A93891">
        <w:trPr>
          <w:trHeight w:val="345"/>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D5A117"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K_W21</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91AA19" w14:textId="77777777" w:rsidR="00F05034" w:rsidRPr="00DB2701" w:rsidRDefault="00F05034" w:rsidP="004E7A94">
            <w:pPr>
              <w:pStyle w:val="Bezodstpw"/>
              <w:jc w:val="both"/>
              <w:rPr>
                <w:rFonts w:ascii="Cambria" w:hAnsi="Cambria"/>
                <w:sz w:val="18"/>
                <w:szCs w:val="20"/>
              </w:rPr>
            </w:pPr>
            <w:r w:rsidRPr="00DB2701">
              <w:rPr>
                <w:rFonts w:ascii="Cambria" w:eastAsia="Cambria" w:hAnsi="Cambria" w:cs="Cambria"/>
                <w:sz w:val="18"/>
                <w:szCs w:val="19"/>
              </w:rPr>
              <w:t>podstawy funkcjonowania narządu wzroku i równowagi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376A82"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P6U_W</w:t>
            </w:r>
          </w:p>
          <w:p w14:paraId="62FDC694"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P6S_WG</w:t>
            </w:r>
          </w:p>
        </w:tc>
        <w:tc>
          <w:tcPr>
            <w:tcW w:w="7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B8154D"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 xml:space="preserve"> </w:t>
            </w:r>
            <w:r>
              <w:rPr>
                <w:rFonts w:ascii="Cambria" w:eastAsia="Cambria" w:hAnsi="Cambria" w:cs="Cambria"/>
                <w:sz w:val="18"/>
                <w:szCs w:val="19"/>
              </w:rPr>
              <w:t>naucz.</w:t>
            </w:r>
          </w:p>
        </w:tc>
        <w:tc>
          <w:tcPr>
            <w:tcW w:w="9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15F646" w14:textId="77777777" w:rsidR="00F05034" w:rsidRPr="00DB2701" w:rsidRDefault="00F05034" w:rsidP="004E7A94">
            <w:pPr>
              <w:pStyle w:val="Bezodstpw"/>
              <w:jc w:val="center"/>
              <w:rPr>
                <w:rFonts w:ascii="Cambria" w:hAnsi="Cambria"/>
                <w:sz w:val="18"/>
                <w:szCs w:val="20"/>
              </w:rPr>
            </w:pPr>
          </w:p>
        </w:tc>
      </w:tr>
      <w:tr w:rsidR="00F05034" w:rsidRPr="00DB2701" w14:paraId="32F90C54" w14:textId="77777777" w:rsidTr="03A93891">
        <w:trPr>
          <w:trHeight w:val="357"/>
          <w:jc w:val="center"/>
        </w:trPr>
        <w:tc>
          <w:tcPr>
            <w:tcW w:w="9229"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637FA565" w14:textId="77777777" w:rsidR="00F05034" w:rsidRPr="00DB2701" w:rsidRDefault="00F05034" w:rsidP="004E7A94">
            <w:pPr>
              <w:autoSpaceDE w:val="0"/>
              <w:autoSpaceDN w:val="0"/>
              <w:adjustRightInd w:val="0"/>
              <w:spacing w:before="120" w:after="120"/>
              <w:jc w:val="center"/>
              <w:rPr>
                <w:rFonts w:ascii="Cambria" w:eastAsia="Calibri" w:hAnsi="Cambria" w:cs="Arial"/>
                <w:b/>
                <w:bCs/>
              </w:rPr>
            </w:pPr>
            <w:r w:rsidRPr="00DB2701">
              <w:rPr>
                <w:rFonts w:ascii="Cambria" w:eastAsia="Calibri" w:hAnsi="Cambria"/>
                <w:b/>
                <w:spacing w:val="40"/>
              </w:rPr>
              <w:t>UMIEJĘTNOŚCI: absolwent potrafi</w:t>
            </w:r>
          </w:p>
        </w:tc>
      </w:tr>
      <w:tr w:rsidR="00F05034" w:rsidRPr="00DB2701" w14:paraId="3E64B524" w14:textId="77777777" w:rsidTr="03A9389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5AB6EE"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K_U01</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2875B9" w14:textId="77777777" w:rsidR="00F05034" w:rsidRPr="00DB2701" w:rsidRDefault="00F05034" w:rsidP="004E7A94">
            <w:pPr>
              <w:pStyle w:val="Bezodstpw"/>
              <w:jc w:val="both"/>
              <w:rPr>
                <w:rFonts w:ascii="Cambria" w:hAnsi="Cambria"/>
                <w:sz w:val="18"/>
                <w:szCs w:val="20"/>
              </w:rPr>
            </w:pPr>
            <w:r w:rsidRPr="00DB2701">
              <w:rPr>
                <w:rFonts w:ascii="Cambria" w:eastAsia="Cambria" w:hAnsi="Cambria" w:cs="Cambria"/>
                <w:sz w:val="18"/>
                <w:szCs w:val="19"/>
              </w:rPr>
              <w:t>opisywać, na podstawie własnej obserwacji, różne przejawy zachowań w wybranym przez siebie obszarze społecznej praktyki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38E298"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P6U_U</w:t>
            </w:r>
          </w:p>
          <w:p w14:paraId="3E59B763"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P6S_UW</w:t>
            </w:r>
          </w:p>
          <w:p w14:paraId="12DD2676" w14:textId="77777777" w:rsidR="00F05034" w:rsidRPr="003F7998"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P6S_UK</w:t>
            </w: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193A02"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67D340F5"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6FD5DD" w14:textId="77777777" w:rsidR="00F05034" w:rsidRDefault="00F05034" w:rsidP="004E7A94">
            <w:pPr>
              <w:pStyle w:val="Bezodstpw"/>
              <w:jc w:val="center"/>
              <w:rPr>
                <w:rFonts w:ascii="Cambria" w:eastAsia="Cambria" w:hAnsi="Cambria" w:cs="Cambria"/>
                <w:sz w:val="18"/>
                <w:szCs w:val="19"/>
              </w:rPr>
            </w:pPr>
            <w:r>
              <w:rPr>
                <w:rFonts w:ascii="Cambria" w:eastAsia="Cambria" w:hAnsi="Cambria" w:cs="Cambria"/>
                <w:sz w:val="18"/>
                <w:szCs w:val="19"/>
              </w:rPr>
              <w:t>I.5</w:t>
            </w:r>
          </w:p>
          <w:p w14:paraId="136C577B"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VI.9</w:t>
            </w:r>
          </w:p>
        </w:tc>
      </w:tr>
      <w:tr w:rsidR="00F05034" w:rsidRPr="00DB2701" w14:paraId="194392D4" w14:textId="77777777" w:rsidTr="03A9389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860D68"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K_U02</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BD14C5" w14:textId="77777777" w:rsidR="00F05034" w:rsidRPr="00DB2701" w:rsidRDefault="00F05034" w:rsidP="004E7A94">
            <w:pPr>
              <w:pStyle w:val="Bezodstpw"/>
              <w:jc w:val="both"/>
              <w:rPr>
                <w:rFonts w:ascii="Cambria" w:hAnsi="Cambria"/>
                <w:sz w:val="18"/>
                <w:szCs w:val="20"/>
              </w:rPr>
            </w:pPr>
            <w:r>
              <w:rPr>
                <w:rFonts w:ascii="Cambria" w:eastAsia="Cambria" w:hAnsi="Cambria" w:cs="Cambria"/>
                <w:sz w:val="18"/>
                <w:szCs w:val="19"/>
              </w:rPr>
              <w:t>a</w:t>
            </w:r>
            <w:r w:rsidRPr="00DB2701">
              <w:rPr>
                <w:rFonts w:ascii="Cambria" w:eastAsia="Cambria" w:hAnsi="Cambria" w:cs="Cambria"/>
                <w:sz w:val="18"/>
                <w:szCs w:val="19"/>
              </w:rPr>
              <w:t>nalizować</w:t>
            </w:r>
            <w:r>
              <w:rPr>
                <w:rFonts w:ascii="Cambria" w:eastAsia="Cambria" w:hAnsi="Cambria" w:cs="Cambria"/>
                <w:sz w:val="18"/>
                <w:szCs w:val="19"/>
              </w:rPr>
              <w:t>,</w:t>
            </w:r>
            <w:r w:rsidRPr="00DB2701">
              <w:rPr>
                <w:rFonts w:ascii="Cambria" w:eastAsia="Cambria" w:hAnsi="Cambria" w:cs="Cambria"/>
                <w:sz w:val="18"/>
                <w:szCs w:val="19"/>
              </w:rPr>
              <w:t xml:space="preserve"> na podstawie własnej obserwacji różne przejawy zachowań w wybranym przez siebie obszarze społecznej praktyki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D26FB5"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P6U_U</w:t>
            </w:r>
          </w:p>
          <w:p w14:paraId="651437B0"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P6S_UW</w:t>
            </w:r>
          </w:p>
          <w:p w14:paraId="53A938F9" w14:textId="77777777" w:rsidR="00F05034" w:rsidRPr="00DB2701" w:rsidRDefault="00F05034" w:rsidP="004E7A94">
            <w:pPr>
              <w:pStyle w:val="Bezodstpw"/>
              <w:jc w:val="center"/>
              <w:rPr>
                <w:rFonts w:ascii="Cambria" w:hAnsi="Cambria"/>
                <w:sz w:val="18"/>
                <w:szCs w:val="20"/>
              </w:rPr>
            </w:pP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FB80BA"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548611FF"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6D46D8"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VI.9</w:t>
            </w:r>
          </w:p>
        </w:tc>
      </w:tr>
      <w:tr w:rsidR="00F05034" w:rsidRPr="00DB2701" w14:paraId="4993D2BC" w14:textId="77777777" w:rsidTr="03A9389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6497FF"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K_U03</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27E854" w14:textId="77777777" w:rsidR="00F05034" w:rsidRPr="00DB2701" w:rsidRDefault="00F05034" w:rsidP="004E7A94">
            <w:pPr>
              <w:pStyle w:val="Bezodstpw"/>
              <w:jc w:val="both"/>
              <w:rPr>
                <w:rFonts w:ascii="Cambria" w:hAnsi="Cambria"/>
                <w:sz w:val="18"/>
                <w:szCs w:val="20"/>
              </w:rPr>
            </w:pPr>
            <w:r w:rsidRPr="00DB2701">
              <w:rPr>
                <w:rFonts w:ascii="Cambria" w:eastAsia="Cambria" w:hAnsi="Cambria" w:cs="Cambria"/>
                <w:sz w:val="18"/>
                <w:szCs w:val="19"/>
              </w:rPr>
              <w:t xml:space="preserve">wykorzystać zdobytą wiedzę teoretyczną </w:t>
            </w:r>
            <w:r w:rsidRPr="00DB2701">
              <w:rPr>
                <w:rFonts w:ascii="Cambria" w:hAnsi="Cambria"/>
                <w:sz w:val="18"/>
              </w:rPr>
              <w:br/>
            </w:r>
            <w:r w:rsidRPr="00DB2701">
              <w:rPr>
                <w:rFonts w:ascii="Cambria" w:eastAsia="Cambria" w:hAnsi="Cambria" w:cs="Cambria"/>
                <w:sz w:val="18"/>
                <w:szCs w:val="19"/>
              </w:rPr>
              <w:t>w odniesieniu do konkretnych sytuacji pedagogicznej praktyki (opiekuńczej, wychowawczej, edukacyjnej, kulturalnej, pomocowej) i problemów rehabilitacyjnych, edukacyjnych, terapeutycznych i resocjalizacyjnych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08BE6D"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P6U_U</w:t>
            </w:r>
          </w:p>
          <w:p w14:paraId="167E2242"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P6S_UW</w:t>
            </w:r>
          </w:p>
          <w:p w14:paraId="7FF4FC77"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P6S_UO</w:t>
            </w:r>
          </w:p>
          <w:p w14:paraId="74864DCC" w14:textId="77777777" w:rsidR="00F05034" w:rsidRPr="00DB2701" w:rsidRDefault="00F05034" w:rsidP="004E7A94">
            <w:pPr>
              <w:pStyle w:val="Bezodstpw"/>
              <w:jc w:val="center"/>
              <w:rPr>
                <w:rFonts w:ascii="Cambria" w:hAnsi="Cambria"/>
                <w:sz w:val="18"/>
                <w:szCs w:val="20"/>
              </w:rPr>
            </w:pP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6392F4"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0A09809F"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980F68"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VI.9</w:t>
            </w:r>
          </w:p>
        </w:tc>
      </w:tr>
      <w:tr w:rsidR="00F05034" w:rsidRPr="00DB2701" w14:paraId="52F20F86" w14:textId="77777777" w:rsidTr="03A93891">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085ADA"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K_U04</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922DE5" w14:textId="77777777" w:rsidR="00F05034" w:rsidRPr="00DB2701" w:rsidRDefault="00F05034" w:rsidP="004E7A94">
            <w:pPr>
              <w:pStyle w:val="Bezodstpw"/>
              <w:jc w:val="both"/>
              <w:rPr>
                <w:rFonts w:ascii="Cambria" w:hAnsi="Cambria"/>
                <w:sz w:val="18"/>
                <w:szCs w:val="20"/>
              </w:rPr>
            </w:pPr>
            <w:r w:rsidRPr="00DB2701">
              <w:rPr>
                <w:rFonts w:ascii="Cambria" w:eastAsia="Cambria" w:hAnsi="Cambria" w:cs="Cambria"/>
                <w:sz w:val="18"/>
                <w:szCs w:val="19"/>
              </w:rPr>
              <w:t>rozpoznać, opisać, interpretować</w:t>
            </w:r>
            <w:r>
              <w:rPr>
                <w:rFonts w:ascii="Cambria" w:eastAsia="Cambria" w:hAnsi="Cambria" w:cs="Cambria"/>
                <w:sz w:val="18"/>
                <w:szCs w:val="19"/>
              </w:rPr>
              <w:t>,</w:t>
            </w:r>
            <w:r w:rsidRPr="00DB2701">
              <w:rPr>
                <w:rFonts w:ascii="Cambria" w:eastAsia="Cambria" w:hAnsi="Cambria" w:cs="Cambria"/>
                <w:sz w:val="18"/>
                <w:szCs w:val="19"/>
              </w:rPr>
              <w:t xml:space="preserve"> na podstawie posiadanej wiedzy teoretycznej, motywy oraz sposoby zachowań organizatorów i animatorów procesów edukacji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F775B8"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P6U_U</w:t>
            </w:r>
          </w:p>
          <w:p w14:paraId="406BF148"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P6S_UW</w:t>
            </w: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141E0B"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06D13908"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85A1C1" w14:textId="77777777" w:rsidR="00F05034" w:rsidRDefault="00F05034" w:rsidP="004E7A94">
            <w:pPr>
              <w:pStyle w:val="Bezodstpw"/>
              <w:jc w:val="center"/>
              <w:rPr>
                <w:rFonts w:ascii="Cambria" w:eastAsia="Cambria" w:hAnsi="Cambria" w:cs="Cambria"/>
                <w:sz w:val="18"/>
                <w:szCs w:val="19"/>
              </w:rPr>
            </w:pPr>
            <w:r>
              <w:rPr>
                <w:rFonts w:ascii="Cambria" w:eastAsia="Cambria" w:hAnsi="Cambria" w:cs="Cambria"/>
                <w:sz w:val="18"/>
                <w:szCs w:val="19"/>
              </w:rPr>
              <w:t>I.5</w:t>
            </w:r>
          </w:p>
          <w:p w14:paraId="589B2548"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VI.9</w:t>
            </w:r>
          </w:p>
        </w:tc>
      </w:tr>
      <w:tr w:rsidR="00F05034" w:rsidRPr="00DB2701" w14:paraId="0E22B940" w14:textId="77777777" w:rsidTr="03A93891">
        <w:trPr>
          <w:trHeight w:val="1095"/>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4A75C0"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K_U05</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941A12" w14:textId="77777777" w:rsidR="00F05034" w:rsidRPr="00DB2701" w:rsidRDefault="00F05034" w:rsidP="004E7A94">
            <w:pPr>
              <w:pStyle w:val="Bezodstpw"/>
              <w:jc w:val="both"/>
              <w:rPr>
                <w:rFonts w:ascii="Cambria" w:hAnsi="Cambria"/>
                <w:sz w:val="18"/>
                <w:szCs w:val="20"/>
              </w:rPr>
            </w:pPr>
            <w:r w:rsidRPr="00DB2701">
              <w:rPr>
                <w:rFonts w:ascii="Cambria" w:eastAsia="Cambria" w:hAnsi="Cambria" w:cs="Cambria"/>
                <w:sz w:val="18"/>
                <w:szCs w:val="19"/>
              </w:rPr>
              <w:t>rozpoznać, na podstawie posiadanej wiedzy teoretycznej, opisać, interpretować motywy oraz sposoby zachowań wychowanków oraz osób uczących się</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B8FDC7"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P6U_U</w:t>
            </w:r>
          </w:p>
          <w:p w14:paraId="61ECA1F1"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P6S_UW</w:t>
            </w:r>
          </w:p>
          <w:p w14:paraId="4E0D94E8" w14:textId="77777777" w:rsidR="00F05034" w:rsidRPr="00DB2701" w:rsidRDefault="00F05034" w:rsidP="004E7A94">
            <w:pPr>
              <w:pStyle w:val="Bezodstpw"/>
              <w:jc w:val="center"/>
              <w:rPr>
                <w:rFonts w:ascii="Cambria" w:hAnsi="Cambria"/>
                <w:sz w:val="18"/>
                <w:szCs w:val="20"/>
              </w:rPr>
            </w:pP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1679DF"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4B4E47F0"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W, naucz.</w:t>
            </w:r>
          </w:p>
          <w:p w14:paraId="152A99A2" w14:textId="77777777" w:rsidR="00F05034" w:rsidRPr="00DB2701" w:rsidRDefault="00F05034" w:rsidP="004E7A94">
            <w:pPr>
              <w:pStyle w:val="Bezodstpw"/>
              <w:jc w:val="center"/>
              <w:rPr>
                <w:rFonts w:ascii="Cambria" w:hAnsi="Cambria"/>
                <w:sz w:val="18"/>
                <w:szCs w:val="20"/>
              </w:rPr>
            </w:pP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548E5B" w14:textId="77777777" w:rsidR="00F05034" w:rsidRDefault="00F05034" w:rsidP="004E7A94">
            <w:pPr>
              <w:pStyle w:val="Bezodstpw"/>
              <w:jc w:val="center"/>
              <w:rPr>
                <w:rFonts w:ascii="Cambria" w:eastAsia="Cambria" w:hAnsi="Cambria" w:cs="Cambria"/>
                <w:sz w:val="18"/>
                <w:szCs w:val="19"/>
              </w:rPr>
            </w:pPr>
            <w:r>
              <w:rPr>
                <w:rFonts w:ascii="Cambria" w:eastAsia="Cambria" w:hAnsi="Cambria" w:cs="Cambria"/>
                <w:sz w:val="18"/>
                <w:szCs w:val="19"/>
              </w:rPr>
              <w:t>I.5</w:t>
            </w:r>
          </w:p>
          <w:p w14:paraId="2CE5FCDF"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VI.9</w:t>
            </w:r>
          </w:p>
        </w:tc>
      </w:tr>
      <w:tr w:rsidR="00F05034" w:rsidRPr="00DB2701" w14:paraId="27E9B51A" w14:textId="77777777" w:rsidTr="03A93891">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29959A"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K_U06</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5D2E7C" w14:textId="77777777" w:rsidR="00F05034" w:rsidRPr="00DB2701" w:rsidRDefault="00F05034" w:rsidP="004E7A94">
            <w:pPr>
              <w:pStyle w:val="Bezodstpw"/>
              <w:jc w:val="both"/>
              <w:rPr>
                <w:rFonts w:ascii="Cambria" w:hAnsi="Cambria"/>
                <w:sz w:val="18"/>
                <w:szCs w:val="20"/>
              </w:rPr>
            </w:pPr>
            <w:r w:rsidRPr="00DB2701">
              <w:rPr>
                <w:rFonts w:ascii="Cambria" w:eastAsia="Cambria" w:hAnsi="Cambria" w:cs="Cambria"/>
                <w:sz w:val="18"/>
                <w:szCs w:val="19"/>
              </w:rPr>
              <w:t>dzięki posiadanej wiedzy teoretycznej, diagnozować problemy pedagogiczne w odniesieniu do działalności praktycznej</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CCEFFD"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P6U_U</w:t>
            </w:r>
          </w:p>
          <w:p w14:paraId="7D1F8570"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P6S_UW</w:t>
            </w: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4F134C"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1DA41CF5"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F7AE62"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VI.9</w:t>
            </w:r>
          </w:p>
        </w:tc>
      </w:tr>
      <w:tr w:rsidR="00F05034" w:rsidRPr="00DB2701" w14:paraId="6CA51856" w14:textId="77777777" w:rsidTr="03A93891">
        <w:trPr>
          <w:trHeight w:val="65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D57592"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K_U07</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0C34AF" w14:textId="77777777" w:rsidR="00F05034" w:rsidRPr="00DB2701" w:rsidRDefault="00F05034" w:rsidP="004E7A94">
            <w:pPr>
              <w:pStyle w:val="Bezodstpw"/>
              <w:jc w:val="both"/>
              <w:rPr>
                <w:rFonts w:ascii="Cambria" w:hAnsi="Cambria"/>
                <w:sz w:val="18"/>
                <w:szCs w:val="20"/>
              </w:rPr>
            </w:pPr>
            <w:r w:rsidRPr="00DB2701">
              <w:rPr>
                <w:rFonts w:ascii="Cambria" w:eastAsia="Cambria" w:hAnsi="Cambria" w:cs="Cambria"/>
                <w:sz w:val="18"/>
                <w:szCs w:val="19"/>
              </w:rPr>
              <w:t>pracować nad własnym rozwojem z wykorzystaniem językowych oraz informatycznych źródeł i sposobów uczenia się, zwłaszcza w odniesieniu do wybranej sfery działalności dydaktycznej</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4E04D4"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P6U_U</w:t>
            </w:r>
          </w:p>
          <w:p w14:paraId="6E1BF807"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P6S_UK</w:t>
            </w:r>
          </w:p>
          <w:p w14:paraId="42071B87"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P6S_UU</w:t>
            </w: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B7F4F8"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1D3D894A"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C8A264" w14:textId="77777777" w:rsidR="00F05034" w:rsidRDefault="00F05034" w:rsidP="004E7A94">
            <w:pPr>
              <w:pStyle w:val="Bezodstpw"/>
              <w:jc w:val="center"/>
              <w:rPr>
                <w:rFonts w:ascii="Cambria" w:eastAsia="Cambria" w:hAnsi="Cambria" w:cs="Cambria"/>
                <w:sz w:val="18"/>
                <w:szCs w:val="19"/>
              </w:rPr>
            </w:pPr>
            <w:r>
              <w:rPr>
                <w:rFonts w:ascii="Cambria" w:eastAsia="Cambria" w:hAnsi="Cambria" w:cs="Cambria"/>
                <w:sz w:val="18"/>
                <w:szCs w:val="19"/>
              </w:rPr>
              <w:t>I.5</w:t>
            </w:r>
          </w:p>
          <w:p w14:paraId="180AAD3F"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VI.9</w:t>
            </w:r>
          </w:p>
        </w:tc>
      </w:tr>
      <w:tr w:rsidR="00F05034" w:rsidRPr="00DB2701" w14:paraId="52132814" w14:textId="77777777" w:rsidTr="03A93891">
        <w:trPr>
          <w:trHeight w:val="633"/>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A37BE7"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K_U08</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D50CAE" w14:textId="77777777" w:rsidR="00F05034" w:rsidRPr="00DB2701" w:rsidRDefault="00F05034" w:rsidP="004E7A94">
            <w:pPr>
              <w:pStyle w:val="Bezodstpw"/>
              <w:jc w:val="both"/>
              <w:rPr>
                <w:rFonts w:ascii="Cambria" w:hAnsi="Cambria"/>
                <w:sz w:val="18"/>
                <w:szCs w:val="20"/>
              </w:rPr>
            </w:pPr>
            <w:r w:rsidRPr="00DB2701">
              <w:rPr>
                <w:rFonts w:ascii="Cambria" w:eastAsia="Cambria" w:hAnsi="Cambria" w:cs="Cambria"/>
                <w:sz w:val="18"/>
                <w:szCs w:val="19"/>
              </w:rPr>
              <w:t>analizować badania związane z wybraną sferą działalności praktycznej dzięki posiadanym umiejętnościom badawczym</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545F28"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P6U_U</w:t>
            </w:r>
          </w:p>
          <w:p w14:paraId="75D3433E"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P6S_UW</w:t>
            </w: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C786D4"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358C3CAC"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005B2A" w14:textId="77777777" w:rsidR="00F05034" w:rsidRDefault="00F05034" w:rsidP="004E7A94">
            <w:pPr>
              <w:pStyle w:val="Bezodstpw"/>
              <w:jc w:val="center"/>
              <w:rPr>
                <w:rFonts w:ascii="Cambria" w:eastAsia="Cambria" w:hAnsi="Cambria" w:cs="Cambria"/>
                <w:sz w:val="18"/>
                <w:szCs w:val="19"/>
              </w:rPr>
            </w:pPr>
            <w:r>
              <w:rPr>
                <w:rFonts w:ascii="Cambria" w:eastAsia="Cambria" w:hAnsi="Cambria" w:cs="Cambria"/>
                <w:sz w:val="18"/>
                <w:szCs w:val="19"/>
              </w:rPr>
              <w:t>I.5</w:t>
            </w:r>
          </w:p>
          <w:p w14:paraId="08B63B72"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VI.9</w:t>
            </w:r>
          </w:p>
        </w:tc>
      </w:tr>
      <w:tr w:rsidR="00F05034" w:rsidRPr="00DB2701" w14:paraId="325276B2" w14:textId="77777777" w:rsidTr="03A9389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F572CA"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K_U09</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417BF6" w14:textId="77777777" w:rsidR="00F05034" w:rsidRPr="00DB2701" w:rsidRDefault="00F05034" w:rsidP="004E7A94">
            <w:pPr>
              <w:pStyle w:val="Bezodstpw"/>
              <w:jc w:val="both"/>
              <w:rPr>
                <w:rFonts w:ascii="Cambria" w:hAnsi="Cambria"/>
                <w:sz w:val="18"/>
                <w:szCs w:val="20"/>
              </w:rPr>
            </w:pPr>
            <w:r w:rsidRPr="00DB2701">
              <w:rPr>
                <w:rFonts w:ascii="Cambria" w:eastAsia="Cambria" w:hAnsi="Cambria" w:cs="Cambria"/>
                <w:sz w:val="18"/>
                <w:szCs w:val="19"/>
              </w:rPr>
              <w:t>opracować podstawowe narzędzia diagnostyczne oraz prowadzić w oparciu o nie proces badawczy w odniesieniu do wybranego rodzaju działalności praktycznej</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3D5844"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P6U_U</w:t>
            </w:r>
          </w:p>
          <w:p w14:paraId="357028FB"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P6S_UW</w:t>
            </w: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E0FDD3"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14765CEC"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D79856" w14:textId="77777777" w:rsidR="00F05034" w:rsidRDefault="00F05034" w:rsidP="004E7A94">
            <w:pPr>
              <w:pStyle w:val="Bezodstpw"/>
              <w:jc w:val="center"/>
              <w:rPr>
                <w:rFonts w:ascii="Cambria" w:eastAsia="Cambria" w:hAnsi="Cambria" w:cs="Cambria"/>
                <w:sz w:val="18"/>
                <w:szCs w:val="19"/>
              </w:rPr>
            </w:pPr>
            <w:r>
              <w:rPr>
                <w:rFonts w:ascii="Cambria" w:eastAsia="Cambria" w:hAnsi="Cambria" w:cs="Cambria"/>
                <w:sz w:val="18"/>
                <w:szCs w:val="19"/>
              </w:rPr>
              <w:t>I.5</w:t>
            </w:r>
          </w:p>
          <w:p w14:paraId="38FBE379"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VI.9</w:t>
            </w:r>
          </w:p>
        </w:tc>
      </w:tr>
      <w:tr w:rsidR="00F05034" w:rsidRPr="00DB2701" w14:paraId="36FA18D4" w14:textId="77777777" w:rsidTr="03A93891">
        <w:trPr>
          <w:trHeight w:val="179"/>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A0470F"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K_U10</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D2CD5C" w14:textId="77777777" w:rsidR="00F05034" w:rsidRPr="00DB2701" w:rsidRDefault="00F05034" w:rsidP="004E7A94">
            <w:pPr>
              <w:pStyle w:val="Bezodstpw"/>
              <w:jc w:val="both"/>
              <w:rPr>
                <w:rFonts w:ascii="Cambria" w:hAnsi="Cambria"/>
                <w:sz w:val="18"/>
                <w:szCs w:val="20"/>
              </w:rPr>
            </w:pPr>
            <w:r w:rsidRPr="00DB2701">
              <w:rPr>
                <w:rFonts w:ascii="Cambria" w:eastAsia="Cambria" w:hAnsi="Cambria" w:cs="Cambria"/>
                <w:sz w:val="18"/>
                <w:szCs w:val="19"/>
              </w:rPr>
              <w:t xml:space="preserve">zaprojektować i przeprowadzić wszystkie fazy procesu badawczego </w:t>
            </w:r>
            <w:r>
              <w:rPr>
                <w:rFonts w:ascii="Cambria" w:eastAsia="Cambria" w:hAnsi="Cambria" w:cs="Cambria"/>
                <w:sz w:val="18"/>
                <w:szCs w:val="19"/>
              </w:rPr>
              <w:t>–</w:t>
            </w:r>
            <w:r w:rsidRPr="00DB2701">
              <w:rPr>
                <w:rFonts w:ascii="Cambria" w:eastAsia="Cambria" w:hAnsi="Cambria" w:cs="Cambria"/>
                <w:sz w:val="18"/>
                <w:szCs w:val="19"/>
              </w:rPr>
              <w:t xml:space="preserve"> formułować problemy, dokonać wyboru metody, wyciągnąć i zaprezentować wnioski z badań, zwłaszcza związan</w:t>
            </w:r>
            <w:r>
              <w:rPr>
                <w:rFonts w:ascii="Cambria" w:eastAsia="Cambria" w:hAnsi="Cambria" w:cs="Cambria"/>
                <w:sz w:val="18"/>
                <w:szCs w:val="19"/>
              </w:rPr>
              <w:t>e</w:t>
            </w:r>
            <w:r w:rsidRPr="00DB2701">
              <w:rPr>
                <w:rFonts w:ascii="Cambria" w:eastAsia="Cambria" w:hAnsi="Cambria" w:cs="Cambria"/>
                <w:sz w:val="18"/>
                <w:szCs w:val="19"/>
              </w:rPr>
              <w:t xml:space="preserve"> z wybranym obszarem działalności praktycznej</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1D2422"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P6U_U</w:t>
            </w:r>
          </w:p>
          <w:p w14:paraId="19FFDA6F"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P6S_UW</w:t>
            </w:r>
          </w:p>
          <w:p w14:paraId="076BA301"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P6S_UO</w:t>
            </w: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590633"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3D4FAC24"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8BC436" w14:textId="77777777" w:rsidR="00F05034" w:rsidRDefault="00F05034" w:rsidP="004E7A94">
            <w:pPr>
              <w:pStyle w:val="Bezodstpw"/>
              <w:jc w:val="center"/>
              <w:rPr>
                <w:rFonts w:ascii="Cambria" w:eastAsia="Cambria" w:hAnsi="Cambria" w:cs="Cambria"/>
                <w:sz w:val="18"/>
                <w:szCs w:val="19"/>
              </w:rPr>
            </w:pPr>
            <w:r>
              <w:rPr>
                <w:rFonts w:ascii="Cambria" w:eastAsia="Cambria" w:hAnsi="Cambria" w:cs="Cambria"/>
                <w:sz w:val="18"/>
                <w:szCs w:val="19"/>
              </w:rPr>
              <w:t>I.5</w:t>
            </w:r>
          </w:p>
          <w:p w14:paraId="70F30B01"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VI.9</w:t>
            </w:r>
          </w:p>
        </w:tc>
      </w:tr>
      <w:tr w:rsidR="00F05034" w:rsidRPr="00DB2701" w14:paraId="4CD6CFE8" w14:textId="77777777" w:rsidTr="03A93891">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975369"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K_U11</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67A72E" w14:textId="77777777" w:rsidR="00F05034" w:rsidRPr="00DB2701" w:rsidRDefault="00F05034" w:rsidP="004E7A94">
            <w:pPr>
              <w:pStyle w:val="Bezodstpw"/>
              <w:jc w:val="both"/>
              <w:rPr>
                <w:rFonts w:ascii="Cambria" w:hAnsi="Cambria"/>
                <w:sz w:val="18"/>
                <w:szCs w:val="20"/>
              </w:rPr>
            </w:pPr>
            <w:r w:rsidRPr="00DB2701">
              <w:rPr>
                <w:rFonts w:ascii="Cambria" w:eastAsia="Cambria" w:hAnsi="Cambria" w:cs="Cambria"/>
                <w:sz w:val="18"/>
                <w:szCs w:val="19"/>
              </w:rPr>
              <w:t>komunikować się werbalnie w mowie i piśmie w sposób przejrzysty i zrozumiały, także w języku obcym na poziomie B2 Europejskiego Systemu Opisu Kształcenia Językowego</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8566DA"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P6U_U</w:t>
            </w:r>
          </w:p>
          <w:p w14:paraId="56C79C8D"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P6S_UK</w:t>
            </w: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CDA184"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65BA2C0D"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38EC87"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I.5</w:t>
            </w:r>
          </w:p>
        </w:tc>
      </w:tr>
      <w:tr w:rsidR="00F05034" w:rsidRPr="00DB2701" w14:paraId="47E0DE6D" w14:textId="77777777" w:rsidTr="03A9389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F2E174"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K_U12</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C007BD" w14:textId="77777777" w:rsidR="00F05034" w:rsidRPr="00DB2701" w:rsidRDefault="00F05034" w:rsidP="004E7A94">
            <w:pPr>
              <w:pStyle w:val="Bezodstpw"/>
              <w:jc w:val="both"/>
              <w:rPr>
                <w:rFonts w:ascii="Cambria" w:hAnsi="Cambria"/>
                <w:sz w:val="18"/>
                <w:szCs w:val="20"/>
              </w:rPr>
            </w:pPr>
            <w:r w:rsidRPr="00DB2701">
              <w:rPr>
                <w:rFonts w:ascii="Cambria" w:eastAsia="Cambria" w:hAnsi="Cambria" w:cs="Cambria"/>
                <w:sz w:val="18"/>
                <w:szCs w:val="19"/>
              </w:rPr>
              <w:t>inicjować i utrzymywać interakcje komunikacyjne; poprawnie posługiwać się językiem polskim</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F5CD61"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P6U_U</w:t>
            </w:r>
          </w:p>
          <w:p w14:paraId="30D4D57C"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P6S_UK</w:t>
            </w: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0EC851"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0227B634"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859639"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I.5</w:t>
            </w:r>
          </w:p>
        </w:tc>
      </w:tr>
      <w:tr w:rsidR="00F05034" w:rsidRPr="00DB2701" w14:paraId="60253EDA" w14:textId="77777777" w:rsidTr="03A9389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C1E4A6"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K_U13</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6D811B" w14:textId="77777777" w:rsidR="00F05034" w:rsidRPr="00DB2701" w:rsidRDefault="00F05034" w:rsidP="004E7A94">
            <w:pPr>
              <w:pStyle w:val="Bezodstpw"/>
              <w:jc w:val="both"/>
              <w:rPr>
                <w:rFonts w:ascii="Cambria" w:hAnsi="Cambria"/>
                <w:sz w:val="18"/>
                <w:szCs w:val="20"/>
              </w:rPr>
            </w:pPr>
            <w:r w:rsidRPr="00DB2701">
              <w:rPr>
                <w:rFonts w:ascii="Cambria" w:eastAsia="Cambria" w:hAnsi="Cambria" w:cs="Cambria"/>
                <w:sz w:val="18"/>
                <w:szCs w:val="19"/>
              </w:rPr>
              <w:t xml:space="preserve">używać języka specjalistycznego i porozumiewać się w sposób klarowny i spójny z osobami pochodzącymi </w:t>
            </w:r>
            <w:r w:rsidRPr="00DB2701">
              <w:rPr>
                <w:rFonts w:ascii="Cambria" w:hAnsi="Cambria"/>
                <w:sz w:val="18"/>
              </w:rPr>
              <w:br/>
            </w:r>
            <w:r w:rsidRPr="00DB2701">
              <w:rPr>
                <w:rFonts w:ascii="Cambria" w:eastAsia="Cambria" w:hAnsi="Cambria" w:cs="Cambria"/>
                <w:sz w:val="18"/>
                <w:szCs w:val="19"/>
              </w:rPr>
              <w:t>z różnych środowisk</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FEC99E"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P6U_U</w:t>
            </w:r>
          </w:p>
          <w:p w14:paraId="09897FF4"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P6S_UK</w:t>
            </w: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FE670A"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0CC3DBB4"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D03F9D"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I.5</w:t>
            </w:r>
          </w:p>
        </w:tc>
      </w:tr>
      <w:tr w:rsidR="00F05034" w:rsidRPr="00DB2701" w14:paraId="35F02737" w14:textId="77777777" w:rsidTr="03A9389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E922B7"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K_U14</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E58112" w14:textId="77777777" w:rsidR="00F05034" w:rsidRPr="00DB2701" w:rsidRDefault="00F05034" w:rsidP="004E7A94">
            <w:pPr>
              <w:pStyle w:val="Bezodstpw"/>
              <w:jc w:val="both"/>
              <w:rPr>
                <w:rFonts w:ascii="Cambria" w:hAnsi="Cambria"/>
                <w:sz w:val="18"/>
                <w:szCs w:val="20"/>
              </w:rPr>
            </w:pPr>
            <w:r w:rsidRPr="00DB2701">
              <w:rPr>
                <w:rFonts w:ascii="Cambria" w:eastAsia="Cambria" w:hAnsi="Cambria" w:cs="Cambria"/>
                <w:sz w:val="18"/>
                <w:szCs w:val="19"/>
              </w:rPr>
              <w:t xml:space="preserve">argumentować własne stanowisko, prezentować własne poglądy w odniesieniu do wybranych koncepcji </w:t>
            </w:r>
            <w:r w:rsidRPr="00DB2701">
              <w:rPr>
                <w:rFonts w:ascii="Cambria" w:hAnsi="Cambria"/>
                <w:sz w:val="18"/>
              </w:rPr>
              <w:br/>
            </w:r>
            <w:r w:rsidRPr="00DB2701">
              <w:rPr>
                <w:rFonts w:ascii="Cambria" w:eastAsia="Cambria" w:hAnsi="Cambria" w:cs="Cambria"/>
                <w:sz w:val="18"/>
                <w:szCs w:val="19"/>
              </w:rPr>
              <w:t>i przejawów pedagogicznych działań</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959163"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P6U_U</w:t>
            </w:r>
          </w:p>
          <w:p w14:paraId="4CF77AED"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P6S_UK</w:t>
            </w: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33A885"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51D4C8A9"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22ED22"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I.5</w:t>
            </w:r>
          </w:p>
        </w:tc>
      </w:tr>
      <w:tr w:rsidR="00F05034" w:rsidRPr="00DB2701" w14:paraId="4F506326" w14:textId="77777777" w:rsidTr="03A9389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1D382E"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K_U15</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011653" w14:textId="77777777" w:rsidR="00F05034" w:rsidRPr="00DB2701" w:rsidRDefault="00F05034" w:rsidP="004E7A94">
            <w:pPr>
              <w:pStyle w:val="Bezodstpw"/>
              <w:jc w:val="both"/>
              <w:rPr>
                <w:rFonts w:ascii="Cambria" w:hAnsi="Cambria"/>
                <w:sz w:val="18"/>
                <w:szCs w:val="20"/>
              </w:rPr>
            </w:pPr>
            <w:r w:rsidRPr="00DB2701">
              <w:rPr>
                <w:rFonts w:ascii="Cambria" w:eastAsia="Cambria" w:hAnsi="Cambria" w:cs="Cambria"/>
                <w:sz w:val="18"/>
                <w:szCs w:val="19"/>
              </w:rPr>
              <w:t>wybrać metody i formy działania biorąc pod uwagę ich adekwatność do problemów występujących w konkretnych obszarach działalności pedagogicznej</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1C25149"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P6U_U</w:t>
            </w:r>
          </w:p>
          <w:p w14:paraId="06B51CEA"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P6S_UW</w:t>
            </w:r>
          </w:p>
          <w:p w14:paraId="6D22E3BE"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P6S_UO</w:t>
            </w: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87ECB4"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6F9098D1"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438BA1"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VI.9</w:t>
            </w:r>
          </w:p>
        </w:tc>
      </w:tr>
      <w:tr w:rsidR="00F05034" w:rsidRPr="00DB2701" w14:paraId="7BE39A90" w14:textId="77777777" w:rsidTr="03A9389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F88377"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K_U16</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D86431" w14:textId="77777777" w:rsidR="00F05034" w:rsidRPr="00DB2701" w:rsidRDefault="00F05034" w:rsidP="004E7A94">
            <w:pPr>
              <w:pStyle w:val="Bezodstpw"/>
              <w:jc w:val="both"/>
              <w:rPr>
                <w:rFonts w:ascii="Cambria" w:hAnsi="Cambria"/>
                <w:sz w:val="18"/>
                <w:szCs w:val="20"/>
              </w:rPr>
            </w:pPr>
            <w:r w:rsidRPr="00DB2701">
              <w:rPr>
                <w:rFonts w:ascii="Cambria" w:eastAsia="Cambria" w:hAnsi="Cambria" w:cs="Cambria"/>
                <w:sz w:val="18"/>
                <w:szCs w:val="19"/>
              </w:rPr>
              <w:t xml:space="preserve">dobierać środki i metody pracy w celu efektywnego wykonania pojawiających się zadań zawodowych; </w:t>
            </w:r>
            <w:r w:rsidRPr="00DB2701">
              <w:rPr>
                <w:rFonts w:ascii="Cambria" w:hAnsi="Cambria"/>
                <w:sz w:val="18"/>
              </w:rPr>
              <w:br/>
            </w:r>
            <w:r w:rsidRPr="00DB2701">
              <w:rPr>
                <w:rFonts w:ascii="Cambria" w:eastAsia="Cambria" w:hAnsi="Cambria" w:cs="Cambria"/>
                <w:sz w:val="18"/>
                <w:szCs w:val="19"/>
              </w:rPr>
              <w:t>w działaniach praktycznych wykorzystuje nowoczesne technologie (ICT)</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887E38"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P6U_U</w:t>
            </w:r>
          </w:p>
          <w:p w14:paraId="4C5F230E"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P6S_UW</w:t>
            </w:r>
          </w:p>
          <w:p w14:paraId="78D09B76"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P6S_UO</w:t>
            </w: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E8F3BA"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04DB1C23"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D31E0A" w14:textId="77777777" w:rsidR="00F05034" w:rsidRDefault="00F05034" w:rsidP="004E7A94">
            <w:pPr>
              <w:pStyle w:val="Bezodstpw"/>
              <w:jc w:val="center"/>
              <w:rPr>
                <w:rFonts w:ascii="Cambria" w:eastAsia="Cambria" w:hAnsi="Cambria" w:cs="Cambria"/>
                <w:sz w:val="18"/>
                <w:szCs w:val="19"/>
              </w:rPr>
            </w:pPr>
            <w:r>
              <w:rPr>
                <w:rFonts w:ascii="Cambria" w:eastAsia="Cambria" w:hAnsi="Cambria" w:cs="Cambria"/>
                <w:sz w:val="18"/>
                <w:szCs w:val="19"/>
              </w:rPr>
              <w:t>I.5</w:t>
            </w:r>
          </w:p>
          <w:p w14:paraId="12344FBC"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VI.9</w:t>
            </w:r>
          </w:p>
        </w:tc>
      </w:tr>
      <w:tr w:rsidR="00F05034" w:rsidRPr="00DB2701" w14:paraId="6BCEFAA4" w14:textId="77777777" w:rsidTr="03A9389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AD7A26"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K_U17</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33FD1D" w14:textId="77777777" w:rsidR="00F05034" w:rsidRPr="00DB2701" w:rsidRDefault="00F05034" w:rsidP="004E7A94">
            <w:pPr>
              <w:pStyle w:val="Bezodstpw"/>
              <w:jc w:val="both"/>
              <w:rPr>
                <w:rFonts w:ascii="Cambria" w:hAnsi="Cambria"/>
                <w:sz w:val="18"/>
                <w:szCs w:val="20"/>
              </w:rPr>
            </w:pPr>
            <w:r>
              <w:rPr>
                <w:rFonts w:ascii="Cambria" w:eastAsia="Cambria" w:hAnsi="Cambria" w:cs="Cambria"/>
                <w:sz w:val="18"/>
                <w:szCs w:val="19"/>
              </w:rPr>
              <w:t xml:space="preserve">prowadzić </w:t>
            </w:r>
            <w:r w:rsidRPr="00DB2701">
              <w:rPr>
                <w:rFonts w:ascii="Cambria" w:eastAsia="Cambria" w:hAnsi="Cambria" w:cs="Cambria"/>
                <w:sz w:val="18"/>
                <w:szCs w:val="19"/>
              </w:rPr>
              <w:t>działa</w:t>
            </w:r>
            <w:r>
              <w:rPr>
                <w:rFonts w:ascii="Cambria" w:eastAsia="Cambria" w:hAnsi="Cambria" w:cs="Cambria"/>
                <w:sz w:val="18"/>
                <w:szCs w:val="19"/>
              </w:rPr>
              <w:t xml:space="preserve">nia </w:t>
            </w:r>
            <w:r w:rsidRPr="00DB2701">
              <w:rPr>
                <w:rFonts w:ascii="Cambria" w:eastAsia="Cambria" w:hAnsi="Cambria" w:cs="Cambria"/>
                <w:sz w:val="18"/>
                <w:szCs w:val="19"/>
              </w:rPr>
              <w:t>organizując</w:t>
            </w:r>
            <w:r>
              <w:rPr>
                <w:rFonts w:ascii="Cambria" w:eastAsia="Cambria" w:hAnsi="Cambria" w:cs="Cambria"/>
                <w:sz w:val="18"/>
                <w:szCs w:val="19"/>
              </w:rPr>
              <w:t>e</w:t>
            </w:r>
            <w:r w:rsidRPr="00DB2701">
              <w:rPr>
                <w:rFonts w:ascii="Cambria" w:eastAsia="Cambria" w:hAnsi="Cambria" w:cs="Cambria"/>
                <w:sz w:val="18"/>
                <w:szCs w:val="19"/>
              </w:rPr>
              <w:t xml:space="preserve"> i wspierając</w:t>
            </w:r>
            <w:r>
              <w:rPr>
                <w:rFonts w:ascii="Cambria" w:eastAsia="Cambria" w:hAnsi="Cambria" w:cs="Cambria"/>
                <w:sz w:val="18"/>
                <w:szCs w:val="19"/>
              </w:rPr>
              <w:t>e</w:t>
            </w:r>
            <w:r w:rsidRPr="00DB2701">
              <w:rPr>
                <w:rFonts w:ascii="Cambria" w:eastAsia="Cambria" w:hAnsi="Cambria" w:cs="Cambria"/>
                <w:sz w:val="18"/>
                <w:szCs w:val="19"/>
              </w:rPr>
              <w:t xml:space="preserve"> rozwój oraz procesy uczenia się wszystkich podmiotów społecznego życia, </w:t>
            </w:r>
            <w:r>
              <w:rPr>
                <w:rFonts w:ascii="Cambria" w:eastAsia="Cambria" w:hAnsi="Cambria" w:cs="Cambria"/>
                <w:sz w:val="18"/>
                <w:szCs w:val="19"/>
              </w:rPr>
              <w:t xml:space="preserve">oceniać </w:t>
            </w:r>
            <w:r w:rsidRPr="00DB2701">
              <w:rPr>
                <w:rFonts w:ascii="Cambria" w:eastAsia="Cambria" w:hAnsi="Cambria" w:cs="Cambria"/>
                <w:sz w:val="18"/>
                <w:szCs w:val="19"/>
              </w:rPr>
              <w:t>oraz motywowa</w:t>
            </w:r>
            <w:r>
              <w:rPr>
                <w:rFonts w:ascii="Cambria" w:eastAsia="Cambria" w:hAnsi="Cambria" w:cs="Cambria"/>
                <w:sz w:val="18"/>
                <w:szCs w:val="19"/>
              </w:rPr>
              <w:t>ć</w:t>
            </w:r>
            <w:r w:rsidRPr="00DB2701">
              <w:rPr>
                <w:rFonts w:ascii="Cambria" w:eastAsia="Cambria" w:hAnsi="Cambria" w:cs="Cambria"/>
                <w:sz w:val="18"/>
                <w:szCs w:val="19"/>
              </w:rPr>
              <w:t xml:space="preserve"> uczniów do samokształcenia, </w:t>
            </w:r>
            <w:r>
              <w:rPr>
                <w:rFonts w:ascii="Cambria" w:eastAsia="Cambria" w:hAnsi="Cambria" w:cs="Cambria"/>
                <w:sz w:val="18"/>
                <w:szCs w:val="19"/>
              </w:rPr>
              <w:t xml:space="preserve">rozwijać u podopiecznych </w:t>
            </w:r>
            <w:r w:rsidRPr="00DB2701">
              <w:rPr>
                <w:rFonts w:ascii="Cambria" w:eastAsia="Cambria" w:hAnsi="Cambria" w:cs="Cambria"/>
                <w:sz w:val="18"/>
                <w:szCs w:val="19"/>
              </w:rPr>
              <w:t>kreatywn</w:t>
            </w:r>
            <w:r>
              <w:rPr>
                <w:rFonts w:ascii="Cambria" w:eastAsia="Cambria" w:hAnsi="Cambria" w:cs="Cambria"/>
                <w:sz w:val="18"/>
                <w:szCs w:val="19"/>
              </w:rPr>
              <w:t>e myślenie</w:t>
            </w:r>
            <w:r w:rsidRPr="00DB2701">
              <w:rPr>
                <w:rFonts w:ascii="Cambria" w:eastAsia="Cambria" w:hAnsi="Cambria" w:cs="Cambria"/>
                <w:sz w:val="18"/>
                <w:szCs w:val="19"/>
              </w:rPr>
              <w:t xml:space="preserve"> i umiejętności samodzielnego, krytycznego myślenia oraz podejmowania decyzji zawodowych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821E4C"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P6U_U</w:t>
            </w:r>
          </w:p>
          <w:p w14:paraId="2ED11E81"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P6S_UW</w:t>
            </w:r>
          </w:p>
          <w:p w14:paraId="278C0CFD"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P6S_UO</w:t>
            </w: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DAFC62"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66111776"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BDFE3B"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VI.9</w:t>
            </w:r>
          </w:p>
        </w:tc>
      </w:tr>
      <w:tr w:rsidR="00F05034" w:rsidRPr="00DB2701" w14:paraId="6A018FF6" w14:textId="77777777" w:rsidTr="03A9389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726447"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K_U18</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7DFDFE" w14:textId="77777777" w:rsidR="00F05034" w:rsidRPr="00DB2701" w:rsidRDefault="00F05034" w:rsidP="004E7A94">
            <w:pPr>
              <w:pStyle w:val="Bezodstpw"/>
              <w:jc w:val="both"/>
              <w:rPr>
                <w:rFonts w:ascii="Cambria" w:hAnsi="Cambria"/>
                <w:sz w:val="18"/>
                <w:szCs w:val="20"/>
              </w:rPr>
            </w:pPr>
            <w:r w:rsidRPr="00DB2701">
              <w:rPr>
                <w:rFonts w:ascii="Cambria" w:eastAsia="Cambria" w:hAnsi="Cambria" w:cs="Cambria"/>
                <w:sz w:val="18"/>
                <w:szCs w:val="19"/>
              </w:rPr>
              <w:t>dostrzega</w:t>
            </w:r>
            <w:r>
              <w:rPr>
                <w:rFonts w:ascii="Cambria" w:eastAsia="Cambria" w:hAnsi="Cambria" w:cs="Cambria"/>
                <w:sz w:val="18"/>
                <w:szCs w:val="19"/>
              </w:rPr>
              <w:t>ć</w:t>
            </w:r>
            <w:r w:rsidRPr="00DB2701">
              <w:rPr>
                <w:rFonts w:ascii="Cambria" w:eastAsia="Cambria" w:hAnsi="Cambria" w:cs="Cambria"/>
                <w:sz w:val="18"/>
                <w:szCs w:val="19"/>
              </w:rPr>
              <w:t xml:space="preserve"> etyczny wymiar działalności pedagogicznej, dostosować normy i reguły działania pedagogicznego do aksjologicznego uniwersum</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85B909"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P6U_U</w:t>
            </w: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187E37"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2CAEC5B2"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E2FC9B"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VI.9</w:t>
            </w:r>
          </w:p>
        </w:tc>
      </w:tr>
      <w:tr w:rsidR="00F05034" w:rsidRPr="00DB2701" w14:paraId="3104A7FE" w14:textId="77777777" w:rsidTr="03A9389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FCBF69"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K_U19</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480053" w14:textId="77777777" w:rsidR="00F05034" w:rsidRPr="00DB2701" w:rsidRDefault="00F05034" w:rsidP="004E7A94">
            <w:pPr>
              <w:pStyle w:val="Bezodstpw"/>
              <w:jc w:val="both"/>
              <w:rPr>
                <w:rFonts w:ascii="Cambria" w:hAnsi="Cambria"/>
                <w:sz w:val="18"/>
                <w:szCs w:val="20"/>
              </w:rPr>
            </w:pPr>
            <w:r w:rsidRPr="00DB2701">
              <w:rPr>
                <w:rFonts w:ascii="Cambria" w:eastAsia="Cambria" w:hAnsi="Cambria" w:cs="Cambria"/>
                <w:sz w:val="18"/>
                <w:szCs w:val="19"/>
              </w:rPr>
              <w:t xml:space="preserve">rozwiązywać problemy etyczne występujące </w:t>
            </w:r>
            <w:r w:rsidRPr="00DB2701">
              <w:rPr>
                <w:rFonts w:ascii="Cambria" w:hAnsi="Cambria"/>
                <w:sz w:val="18"/>
              </w:rPr>
              <w:br/>
            </w:r>
            <w:r w:rsidRPr="00DB2701">
              <w:rPr>
                <w:rFonts w:ascii="Cambria" w:eastAsia="Cambria" w:hAnsi="Cambria" w:cs="Cambria"/>
                <w:sz w:val="18"/>
                <w:szCs w:val="19"/>
              </w:rPr>
              <w:t>w obszarze praktycznej działalności pedagogicznej</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41608C"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P6U_U</w:t>
            </w:r>
          </w:p>
          <w:p w14:paraId="6321A004"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P6S_UW</w:t>
            </w: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04AC65"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7A566A97"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442322"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VI.9</w:t>
            </w:r>
          </w:p>
        </w:tc>
      </w:tr>
      <w:tr w:rsidR="00F05034" w:rsidRPr="00DB2701" w14:paraId="5D87E1B8" w14:textId="77777777" w:rsidTr="03A9389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AD908B"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K_U20</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8EF319" w14:textId="77777777" w:rsidR="00F05034" w:rsidRPr="00DB2701" w:rsidRDefault="00F05034" w:rsidP="004E7A94">
            <w:pPr>
              <w:pStyle w:val="Bezodstpw"/>
              <w:jc w:val="both"/>
              <w:rPr>
                <w:rFonts w:ascii="Cambria" w:hAnsi="Cambria"/>
                <w:sz w:val="18"/>
                <w:szCs w:val="20"/>
              </w:rPr>
            </w:pPr>
            <w:r w:rsidRPr="00DB2701">
              <w:rPr>
                <w:rFonts w:ascii="Cambria" w:eastAsia="Cambria" w:hAnsi="Cambria" w:cs="Cambria"/>
                <w:sz w:val="18"/>
                <w:szCs w:val="19"/>
              </w:rPr>
              <w:t>dostrzega</w:t>
            </w:r>
            <w:r>
              <w:rPr>
                <w:rFonts w:ascii="Cambria" w:eastAsia="Cambria" w:hAnsi="Cambria" w:cs="Cambria"/>
                <w:sz w:val="18"/>
                <w:szCs w:val="19"/>
              </w:rPr>
              <w:t>ć</w:t>
            </w:r>
            <w:r w:rsidRPr="00DB2701">
              <w:rPr>
                <w:rFonts w:ascii="Cambria" w:eastAsia="Cambria" w:hAnsi="Cambria" w:cs="Cambria"/>
                <w:sz w:val="18"/>
                <w:szCs w:val="19"/>
              </w:rPr>
              <w:t xml:space="preserve"> związki przyczynowo-skutkowe w praktycznej działalności pedagogicznej</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10CE4F"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P6U_U</w:t>
            </w:r>
          </w:p>
          <w:p w14:paraId="71C7B0CC"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P6S_UW</w:t>
            </w: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D664F1"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7FEB3B80"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56A86A"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VI.9</w:t>
            </w:r>
          </w:p>
        </w:tc>
      </w:tr>
      <w:tr w:rsidR="00F05034" w:rsidRPr="00DB2701" w14:paraId="7158E611" w14:textId="77777777" w:rsidTr="03A9389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EB2962"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K_U21</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9F70C4" w14:textId="77777777" w:rsidR="00F05034" w:rsidRPr="00DB2701" w:rsidRDefault="00F05034" w:rsidP="004E7A94">
            <w:pPr>
              <w:pStyle w:val="Bezodstpw"/>
              <w:jc w:val="both"/>
              <w:rPr>
                <w:rFonts w:ascii="Cambria" w:hAnsi="Cambria"/>
                <w:sz w:val="18"/>
                <w:szCs w:val="20"/>
              </w:rPr>
            </w:pPr>
            <w:r w:rsidRPr="00DB2701">
              <w:rPr>
                <w:rFonts w:ascii="Cambria" w:eastAsia="Cambria" w:hAnsi="Cambria" w:cs="Cambria"/>
                <w:sz w:val="18"/>
                <w:szCs w:val="19"/>
              </w:rPr>
              <w:t>budować relacje społeczne z innymi uczestnikami procesów pedagogicznych, studiów i badań, pełnić różne role w sytuacji współpracy</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B5D2B7"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P6U_U</w:t>
            </w:r>
          </w:p>
          <w:p w14:paraId="55618335"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P6S_UO</w:t>
            </w: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F36218"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4C070464"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4049B8"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VI.9</w:t>
            </w:r>
          </w:p>
        </w:tc>
      </w:tr>
      <w:tr w:rsidR="00F05034" w:rsidRPr="00DB2701" w14:paraId="2E77AC71" w14:textId="77777777" w:rsidTr="03A9389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7F0C4A"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K_U22</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07654C" w14:textId="77777777" w:rsidR="00F05034" w:rsidRPr="00DB2701" w:rsidRDefault="00F05034" w:rsidP="004E7A94">
            <w:pPr>
              <w:pStyle w:val="Bezodstpw"/>
              <w:jc w:val="both"/>
              <w:rPr>
                <w:rFonts w:ascii="Cambria" w:hAnsi="Cambria"/>
                <w:sz w:val="18"/>
                <w:szCs w:val="20"/>
              </w:rPr>
            </w:pPr>
            <w:r w:rsidRPr="00DB2701">
              <w:rPr>
                <w:rFonts w:ascii="Cambria" w:eastAsia="Cambria" w:hAnsi="Cambria" w:cs="Cambria"/>
                <w:sz w:val="18"/>
                <w:szCs w:val="19"/>
              </w:rPr>
              <w:t>inicjowa</w:t>
            </w:r>
            <w:r>
              <w:rPr>
                <w:rFonts w:ascii="Cambria" w:eastAsia="Cambria" w:hAnsi="Cambria" w:cs="Cambria"/>
                <w:sz w:val="18"/>
                <w:szCs w:val="19"/>
              </w:rPr>
              <w:t>ć</w:t>
            </w:r>
            <w:r w:rsidRPr="00DB2701">
              <w:rPr>
                <w:rFonts w:ascii="Cambria" w:eastAsia="Cambria" w:hAnsi="Cambria" w:cs="Cambria"/>
                <w:sz w:val="18"/>
                <w:szCs w:val="19"/>
              </w:rPr>
              <w:t xml:space="preserve"> i organizowa</w:t>
            </w:r>
            <w:r>
              <w:rPr>
                <w:rFonts w:ascii="Cambria" w:eastAsia="Cambria" w:hAnsi="Cambria" w:cs="Cambria"/>
                <w:sz w:val="18"/>
                <w:szCs w:val="19"/>
              </w:rPr>
              <w:t>ć</w:t>
            </w:r>
            <w:r w:rsidRPr="00DB2701">
              <w:rPr>
                <w:rFonts w:ascii="Cambria" w:eastAsia="Cambria" w:hAnsi="Cambria" w:cs="Cambria"/>
                <w:sz w:val="18"/>
                <w:szCs w:val="19"/>
              </w:rPr>
              <w:t xml:space="preserve"> działalnoś</w:t>
            </w:r>
            <w:r>
              <w:rPr>
                <w:rFonts w:ascii="Cambria" w:eastAsia="Cambria" w:hAnsi="Cambria" w:cs="Cambria"/>
                <w:sz w:val="18"/>
                <w:szCs w:val="19"/>
              </w:rPr>
              <w:t>ć</w:t>
            </w:r>
            <w:r w:rsidRPr="00DB2701">
              <w:rPr>
                <w:rFonts w:ascii="Cambria" w:eastAsia="Cambria" w:hAnsi="Cambria" w:cs="Cambria"/>
                <w:sz w:val="18"/>
                <w:szCs w:val="19"/>
              </w:rPr>
              <w:t xml:space="preserve"> pedagogiczn</w:t>
            </w:r>
            <w:r>
              <w:rPr>
                <w:rFonts w:ascii="Cambria" w:eastAsia="Cambria" w:hAnsi="Cambria" w:cs="Cambria"/>
                <w:sz w:val="18"/>
                <w:szCs w:val="19"/>
              </w:rPr>
              <w:t>ą</w:t>
            </w:r>
            <w:r w:rsidRPr="00DB2701">
              <w:rPr>
                <w:rFonts w:ascii="Cambria" w:eastAsia="Cambria" w:hAnsi="Cambria" w:cs="Cambria"/>
                <w:sz w:val="18"/>
                <w:szCs w:val="19"/>
              </w:rPr>
              <w:t xml:space="preserve"> w wybranym obszarze praktyki pedagogicznej</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C5FC88"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P6U_U</w:t>
            </w:r>
          </w:p>
          <w:p w14:paraId="5375EB36"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P6S_UW</w:t>
            </w:r>
          </w:p>
          <w:p w14:paraId="6DCD4F8E"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P6S_UO</w:t>
            </w: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71EBB9"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456D2333"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EC3346"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VI.9</w:t>
            </w:r>
          </w:p>
        </w:tc>
      </w:tr>
      <w:tr w:rsidR="00F05034" w:rsidRPr="00DB2701" w14:paraId="73F2664F" w14:textId="77777777" w:rsidTr="03A9389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1F44BE"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K_U23</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9CF0C3" w14:textId="77777777" w:rsidR="00F05034" w:rsidRPr="00DB2701" w:rsidRDefault="00F05034" w:rsidP="004E7A94">
            <w:pPr>
              <w:pStyle w:val="Bezodstpw"/>
              <w:jc w:val="both"/>
              <w:rPr>
                <w:rFonts w:ascii="Cambria" w:hAnsi="Cambria"/>
                <w:sz w:val="18"/>
                <w:szCs w:val="20"/>
              </w:rPr>
            </w:pPr>
            <w:r>
              <w:rPr>
                <w:rFonts w:ascii="Cambria" w:eastAsia="Cambria" w:hAnsi="Cambria" w:cs="Cambria"/>
                <w:sz w:val="18"/>
                <w:szCs w:val="19"/>
              </w:rPr>
              <w:t xml:space="preserve">dokonać </w:t>
            </w:r>
            <w:r w:rsidRPr="00DB2701">
              <w:rPr>
                <w:rFonts w:ascii="Cambria" w:eastAsia="Cambria" w:hAnsi="Cambria" w:cs="Cambria"/>
                <w:sz w:val="18"/>
                <w:szCs w:val="19"/>
              </w:rPr>
              <w:t xml:space="preserve">samooceny własnych możliwości i dokonań w obszarze praktyki pedagogicznej, </w:t>
            </w:r>
            <w:r>
              <w:rPr>
                <w:rFonts w:ascii="Cambria" w:eastAsia="Cambria" w:hAnsi="Cambria" w:cs="Cambria"/>
                <w:sz w:val="18"/>
                <w:szCs w:val="19"/>
              </w:rPr>
              <w:t xml:space="preserve">a także </w:t>
            </w:r>
            <w:r w:rsidRPr="00DB2701">
              <w:rPr>
                <w:rFonts w:ascii="Cambria" w:eastAsia="Cambria" w:hAnsi="Cambria" w:cs="Cambria"/>
                <w:sz w:val="18"/>
                <w:szCs w:val="19"/>
              </w:rPr>
              <w:t>ją modyfikować i korygować</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CD241C"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P6U_U</w:t>
            </w:r>
          </w:p>
          <w:p w14:paraId="75EF13A5"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P6S_UU</w:t>
            </w: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D19A19"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5711A658"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W</w:t>
            </w:r>
          </w:p>
          <w:p w14:paraId="5B276226"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ED2007"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VI.9</w:t>
            </w:r>
          </w:p>
        </w:tc>
      </w:tr>
      <w:tr w:rsidR="00F05034" w:rsidRPr="00DB2701" w14:paraId="4FAFA0E6" w14:textId="77777777" w:rsidTr="03A9389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4BE6A0"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K_U24</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DB60C4" w14:textId="77777777" w:rsidR="00F05034" w:rsidRPr="00DB2701" w:rsidRDefault="00F05034" w:rsidP="004E7A94">
            <w:pPr>
              <w:pStyle w:val="Bezodstpw"/>
              <w:jc w:val="both"/>
              <w:rPr>
                <w:rFonts w:ascii="Cambria" w:hAnsi="Cambria"/>
                <w:sz w:val="18"/>
                <w:szCs w:val="20"/>
              </w:rPr>
            </w:pPr>
            <w:r w:rsidRPr="00DB2701">
              <w:rPr>
                <w:rFonts w:ascii="Cambria" w:eastAsia="Cambria" w:hAnsi="Cambria" w:cs="Cambria"/>
                <w:sz w:val="18"/>
                <w:szCs w:val="19"/>
              </w:rPr>
              <w:t>dostrzec mechanizmy funkcjonowania jednostek i grup społecznych</w:t>
            </w:r>
            <w:r>
              <w:rPr>
                <w:rFonts w:ascii="Cambria" w:eastAsia="Cambria" w:hAnsi="Cambria" w:cs="Cambria"/>
                <w:sz w:val="18"/>
                <w:szCs w:val="19"/>
              </w:rPr>
              <w:t>,</w:t>
            </w:r>
            <w:r w:rsidRPr="00DB2701">
              <w:rPr>
                <w:rFonts w:ascii="Cambria" w:eastAsia="Cambria" w:hAnsi="Cambria" w:cs="Cambria"/>
                <w:sz w:val="18"/>
                <w:szCs w:val="19"/>
              </w:rPr>
              <w:t xml:space="preserve"> zda</w:t>
            </w:r>
            <w:r>
              <w:rPr>
                <w:rFonts w:ascii="Cambria" w:eastAsia="Cambria" w:hAnsi="Cambria" w:cs="Cambria"/>
                <w:sz w:val="18"/>
                <w:szCs w:val="19"/>
              </w:rPr>
              <w:t>wać</w:t>
            </w:r>
            <w:r w:rsidRPr="00DB2701">
              <w:rPr>
                <w:rFonts w:ascii="Cambria" w:eastAsia="Cambria" w:hAnsi="Cambria" w:cs="Cambria"/>
                <w:sz w:val="18"/>
                <w:szCs w:val="19"/>
              </w:rPr>
              <w:t xml:space="preserve"> sobie sprawę z podmiotowej roli człowieka w różnych strukturach społecznych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1C1478"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P6U_U</w:t>
            </w:r>
          </w:p>
          <w:p w14:paraId="524A348E"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P6S_UO</w:t>
            </w: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CF1A2F"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3B2C3472"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W</w:t>
            </w:r>
          </w:p>
          <w:p w14:paraId="29E4DC2C"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DF46E5"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VI.9</w:t>
            </w:r>
          </w:p>
        </w:tc>
      </w:tr>
      <w:tr w:rsidR="00F05034" w:rsidRPr="00DB2701" w14:paraId="3389BB72" w14:textId="77777777" w:rsidTr="03A9389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BC6C00"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K_U25</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880AAD" w14:textId="77777777" w:rsidR="00F05034" w:rsidRPr="00DB2701" w:rsidRDefault="00F05034" w:rsidP="004E7A94">
            <w:pPr>
              <w:pStyle w:val="Bezodstpw"/>
              <w:jc w:val="both"/>
              <w:rPr>
                <w:rFonts w:ascii="Cambria" w:hAnsi="Cambria"/>
                <w:sz w:val="18"/>
                <w:szCs w:val="20"/>
              </w:rPr>
            </w:pPr>
            <w:r w:rsidRPr="00DB2701">
              <w:rPr>
                <w:rFonts w:ascii="Cambria" w:eastAsia="Cambria" w:hAnsi="Cambria" w:cs="Cambria"/>
                <w:sz w:val="18"/>
                <w:szCs w:val="19"/>
              </w:rPr>
              <w:t>dostrzec i ocenić społeczne oczekiwania dotyczące roli instytucji edukacyjnych, wychowawczych, opiekuńczych, kulturalnych i/lub pomocowych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0E5E0B"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P6U_U</w:t>
            </w:r>
          </w:p>
          <w:p w14:paraId="723ACBF9"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P6S_UO</w:t>
            </w:r>
          </w:p>
          <w:p w14:paraId="54AFF296" w14:textId="77777777" w:rsidR="00F05034" w:rsidRPr="00DB2701" w:rsidRDefault="00F05034" w:rsidP="004E7A94">
            <w:pPr>
              <w:pStyle w:val="Bezodstpw"/>
              <w:jc w:val="center"/>
              <w:rPr>
                <w:rFonts w:ascii="Cambria" w:hAnsi="Cambria"/>
                <w:sz w:val="18"/>
                <w:szCs w:val="20"/>
              </w:rPr>
            </w:pP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FA4A51"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2901FFDC"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C16D45"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VI.9</w:t>
            </w:r>
          </w:p>
        </w:tc>
      </w:tr>
      <w:tr w:rsidR="00F05034" w:rsidRPr="00DB2701" w14:paraId="76D838CE" w14:textId="77777777" w:rsidTr="03A9389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E8D3EA"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K_U26</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168723" w14:textId="77777777" w:rsidR="00F05034" w:rsidRPr="00DB2701" w:rsidRDefault="00F05034" w:rsidP="004E7A94">
            <w:pPr>
              <w:pStyle w:val="Bezodstpw"/>
              <w:jc w:val="both"/>
              <w:rPr>
                <w:rFonts w:ascii="Cambria" w:hAnsi="Cambria"/>
                <w:sz w:val="18"/>
                <w:szCs w:val="20"/>
              </w:rPr>
            </w:pPr>
            <w:r w:rsidRPr="00DB2701">
              <w:rPr>
                <w:rFonts w:ascii="Cambria" w:eastAsia="Cambria" w:hAnsi="Cambria" w:cs="Cambria"/>
                <w:sz w:val="18"/>
                <w:szCs w:val="19"/>
              </w:rPr>
              <w:t>efektyw</w:t>
            </w:r>
            <w:r>
              <w:rPr>
                <w:rFonts w:ascii="Cambria" w:eastAsia="Cambria" w:hAnsi="Cambria" w:cs="Cambria"/>
                <w:sz w:val="18"/>
                <w:szCs w:val="19"/>
              </w:rPr>
              <w:t>nie</w:t>
            </w:r>
            <w:r w:rsidRPr="00DB2701">
              <w:rPr>
                <w:rFonts w:ascii="Cambria" w:eastAsia="Cambria" w:hAnsi="Cambria" w:cs="Cambria"/>
                <w:sz w:val="18"/>
                <w:szCs w:val="19"/>
              </w:rPr>
              <w:t xml:space="preserve"> wykorzysta</w:t>
            </w:r>
            <w:r>
              <w:rPr>
                <w:rFonts w:ascii="Cambria" w:eastAsia="Cambria" w:hAnsi="Cambria" w:cs="Cambria"/>
                <w:sz w:val="18"/>
                <w:szCs w:val="19"/>
              </w:rPr>
              <w:t>ć</w:t>
            </w:r>
            <w:r w:rsidRPr="00DB2701">
              <w:rPr>
                <w:rFonts w:ascii="Cambria" w:eastAsia="Cambria" w:hAnsi="Cambria" w:cs="Cambria"/>
                <w:sz w:val="18"/>
                <w:szCs w:val="19"/>
              </w:rPr>
              <w:t xml:space="preserve"> wiedz</w:t>
            </w:r>
            <w:r>
              <w:rPr>
                <w:rFonts w:ascii="Cambria" w:eastAsia="Cambria" w:hAnsi="Cambria" w:cs="Cambria"/>
                <w:sz w:val="18"/>
                <w:szCs w:val="19"/>
              </w:rPr>
              <w:t>ę</w:t>
            </w:r>
            <w:r w:rsidRPr="00DB2701">
              <w:rPr>
                <w:rFonts w:ascii="Cambria" w:eastAsia="Cambria" w:hAnsi="Cambria" w:cs="Cambria"/>
                <w:sz w:val="18"/>
                <w:szCs w:val="19"/>
              </w:rPr>
              <w:t>, procedur</w:t>
            </w:r>
            <w:r>
              <w:rPr>
                <w:rFonts w:ascii="Cambria" w:eastAsia="Cambria" w:hAnsi="Cambria" w:cs="Cambria"/>
                <w:sz w:val="18"/>
                <w:szCs w:val="19"/>
              </w:rPr>
              <w:t>y</w:t>
            </w:r>
            <w:r w:rsidRPr="00DB2701">
              <w:rPr>
                <w:rFonts w:ascii="Cambria" w:eastAsia="Cambria" w:hAnsi="Cambria" w:cs="Cambria"/>
                <w:sz w:val="18"/>
                <w:szCs w:val="19"/>
              </w:rPr>
              <w:t xml:space="preserve"> i środk</w:t>
            </w:r>
            <w:r>
              <w:rPr>
                <w:rFonts w:ascii="Cambria" w:eastAsia="Cambria" w:hAnsi="Cambria" w:cs="Cambria"/>
                <w:sz w:val="18"/>
                <w:szCs w:val="19"/>
              </w:rPr>
              <w:t>i</w:t>
            </w:r>
            <w:r w:rsidRPr="00DB2701">
              <w:rPr>
                <w:rFonts w:ascii="Cambria" w:eastAsia="Cambria" w:hAnsi="Cambria" w:cs="Cambria"/>
                <w:sz w:val="18"/>
                <w:szCs w:val="19"/>
              </w:rPr>
              <w:t xml:space="preserve"> do wykonywania zadań zawodowych w organizacji lub instytucji pozostającej w zainteresowaniu studiowanej specjalności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4AF5FF"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P6U_U</w:t>
            </w:r>
          </w:p>
          <w:p w14:paraId="15CC1EE4"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P6S_UW</w:t>
            </w:r>
          </w:p>
          <w:p w14:paraId="52C9CFD8"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P6S_UO</w:t>
            </w:r>
          </w:p>
          <w:p w14:paraId="23376218" w14:textId="77777777" w:rsidR="00F05034" w:rsidRPr="00DB2701" w:rsidRDefault="00F05034" w:rsidP="004E7A94">
            <w:pPr>
              <w:pStyle w:val="Bezodstpw"/>
              <w:jc w:val="center"/>
              <w:rPr>
                <w:rFonts w:ascii="Cambria" w:hAnsi="Cambria"/>
                <w:sz w:val="18"/>
                <w:szCs w:val="20"/>
              </w:rPr>
            </w:pP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BAF748"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05AD405A"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8A8333"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VI.9</w:t>
            </w:r>
          </w:p>
        </w:tc>
      </w:tr>
      <w:tr w:rsidR="00F05034" w:rsidRPr="00DB2701" w14:paraId="2BD5B95F" w14:textId="77777777" w:rsidTr="03A9389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082BA6"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K_U27</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7F600A" w14:textId="77777777" w:rsidR="00F05034" w:rsidRPr="00DB2701" w:rsidRDefault="00F05034" w:rsidP="004E7A94">
            <w:pPr>
              <w:pStyle w:val="Bezodstpw"/>
              <w:jc w:val="both"/>
              <w:rPr>
                <w:rFonts w:ascii="Cambria" w:hAnsi="Cambria"/>
                <w:sz w:val="18"/>
                <w:szCs w:val="20"/>
              </w:rPr>
            </w:pPr>
            <w:r w:rsidRPr="00DB2701">
              <w:rPr>
                <w:rFonts w:ascii="Cambria" w:eastAsia="Cambria" w:hAnsi="Cambria" w:cs="Cambria"/>
                <w:sz w:val="18"/>
                <w:szCs w:val="19"/>
              </w:rPr>
              <w:t>zaplanować sieć wsparcia dla jednostek lub grup społecznych w obrębie wybranego obszaru działalności pedagogicznej (edukacyjnej, wychowawczej, opiekuńczej, kulturalnej i/lub pomocowej); udzielać pierwszej pomocy</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942638"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P6U_U</w:t>
            </w:r>
          </w:p>
          <w:p w14:paraId="6F8AE9DD"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P6S_UW</w:t>
            </w:r>
          </w:p>
          <w:p w14:paraId="3F3AB3FA"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P6S_UO</w:t>
            </w:r>
          </w:p>
          <w:p w14:paraId="4A175EDA" w14:textId="77777777" w:rsidR="00F05034" w:rsidRPr="00DB2701" w:rsidRDefault="00F05034" w:rsidP="004E7A94">
            <w:pPr>
              <w:pStyle w:val="Bezodstpw"/>
              <w:jc w:val="center"/>
              <w:rPr>
                <w:rFonts w:ascii="Cambria" w:hAnsi="Cambria"/>
                <w:sz w:val="18"/>
                <w:szCs w:val="20"/>
              </w:rPr>
            </w:pP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9EB3A6"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4C5EDB12"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W</w:t>
            </w:r>
          </w:p>
          <w:p w14:paraId="6E070D70"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9B81F8"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VI.9</w:t>
            </w:r>
          </w:p>
        </w:tc>
      </w:tr>
      <w:tr w:rsidR="00F05034" w:rsidRPr="00DB2701" w14:paraId="68DFD69E" w14:textId="77777777" w:rsidTr="03A9389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3546C8"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K_U28</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E93542" w14:textId="77777777" w:rsidR="00F05034" w:rsidRPr="00DB2701" w:rsidRDefault="00F05034" w:rsidP="004E7A94">
            <w:pPr>
              <w:pStyle w:val="Bezodstpw"/>
              <w:jc w:val="both"/>
              <w:rPr>
                <w:rFonts w:ascii="Cambria" w:hAnsi="Cambria"/>
                <w:sz w:val="18"/>
                <w:szCs w:val="20"/>
              </w:rPr>
            </w:pPr>
            <w:r w:rsidRPr="00DB2701">
              <w:rPr>
                <w:rFonts w:ascii="Cambria" w:eastAsia="Cambria" w:hAnsi="Cambria" w:cs="Cambria"/>
                <w:sz w:val="18"/>
                <w:szCs w:val="19"/>
              </w:rPr>
              <w:t>analizować i oceniać treści przekazu medialnego; wykorzystać taki przekaz w działalności edukacyjnej, wychowawczej, opiekuńczej, kulturalnej i/lub pomocowej</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ACED36"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P6U_U</w:t>
            </w:r>
          </w:p>
          <w:p w14:paraId="4914E7FD"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P6S_UW</w:t>
            </w:r>
          </w:p>
          <w:p w14:paraId="4214B7AA"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P6S_UK</w:t>
            </w:r>
          </w:p>
          <w:p w14:paraId="2FD6DE09" w14:textId="77777777" w:rsidR="00F05034" w:rsidRPr="00DB2701" w:rsidRDefault="00F05034" w:rsidP="004E7A94">
            <w:pPr>
              <w:pStyle w:val="Bezodstpw"/>
              <w:jc w:val="center"/>
              <w:rPr>
                <w:rFonts w:ascii="Cambria" w:hAnsi="Cambria"/>
                <w:sz w:val="18"/>
                <w:szCs w:val="20"/>
              </w:rPr>
            </w:pP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10BA9C"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59D3ED7A"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4A565C"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I.5</w:t>
            </w:r>
          </w:p>
        </w:tc>
      </w:tr>
      <w:tr w:rsidR="00F05034" w:rsidRPr="00DB2701" w14:paraId="7B11C33F" w14:textId="77777777" w:rsidTr="03A9389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396B60"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K_U29</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D92502" w14:textId="77777777" w:rsidR="00F05034" w:rsidRPr="00DB2701" w:rsidRDefault="00F05034" w:rsidP="004E7A94">
            <w:pPr>
              <w:pStyle w:val="Bezodstpw"/>
              <w:jc w:val="both"/>
              <w:rPr>
                <w:rFonts w:ascii="Cambria" w:hAnsi="Cambria"/>
                <w:sz w:val="18"/>
                <w:szCs w:val="20"/>
              </w:rPr>
            </w:pPr>
            <w:r w:rsidRPr="00DB2701">
              <w:rPr>
                <w:rFonts w:ascii="Cambria" w:eastAsia="Cambria" w:hAnsi="Cambria" w:cs="Cambria"/>
                <w:sz w:val="18"/>
                <w:szCs w:val="19"/>
              </w:rPr>
              <w:t>posługiwać się aparatem mowy zgodnie z zasadami emisji głosu</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6D7D31"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P6U_U</w:t>
            </w:r>
          </w:p>
          <w:p w14:paraId="376894DF"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P6S_UK</w:t>
            </w:r>
          </w:p>
          <w:p w14:paraId="42240135"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 xml:space="preserve"> </w:t>
            </w: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4F320E" w14:textId="77777777" w:rsidR="00F05034" w:rsidRPr="007619F6" w:rsidRDefault="00F05034" w:rsidP="004E7A94">
            <w:pPr>
              <w:jc w:val="center"/>
              <w:rPr>
                <w:rFonts w:ascii="Cambria" w:hAnsi="Cambria"/>
                <w:sz w:val="18"/>
                <w:szCs w:val="24"/>
              </w:rPr>
            </w:pPr>
            <w:r w:rsidRPr="00DB2701">
              <w:rPr>
                <w:rFonts w:ascii="Cambria" w:eastAsia="Cambria" w:hAnsi="Cambria" w:cs="Cambria"/>
                <w:sz w:val="18"/>
                <w:szCs w:val="19"/>
              </w:rPr>
              <w:t>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404131"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I.5</w:t>
            </w:r>
          </w:p>
        </w:tc>
      </w:tr>
      <w:tr w:rsidR="00F05034" w:rsidRPr="00DB2701" w14:paraId="6068FCAA" w14:textId="77777777" w:rsidTr="03A93891">
        <w:trPr>
          <w:trHeight w:val="77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7C4EE8"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K_U30</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EC006A" w14:textId="77777777" w:rsidR="00F05034" w:rsidRPr="00DB2701" w:rsidRDefault="00F05034" w:rsidP="004E7A94">
            <w:pPr>
              <w:pStyle w:val="Bezodstpw"/>
              <w:jc w:val="both"/>
              <w:rPr>
                <w:rFonts w:ascii="Cambria" w:hAnsi="Cambria"/>
                <w:sz w:val="18"/>
                <w:szCs w:val="20"/>
              </w:rPr>
            </w:pPr>
            <w:r>
              <w:rPr>
                <w:rFonts w:ascii="Cambria" w:eastAsia="Cambria" w:hAnsi="Cambria" w:cs="Cambria"/>
                <w:sz w:val="18"/>
                <w:szCs w:val="19"/>
              </w:rPr>
              <w:t>p</w:t>
            </w:r>
            <w:r w:rsidRPr="00DB2701">
              <w:rPr>
                <w:rFonts w:ascii="Cambria" w:eastAsia="Cambria" w:hAnsi="Cambria" w:cs="Cambria"/>
                <w:sz w:val="18"/>
                <w:szCs w:val="19"/>
              </w:rPr>
              <w:t>racować z dziećmi z doświadczeniem migracyjnym pochodzących ze środowisk zróżnicowanych pod względem kulturowym lub z ograniczoną znajomością języka polskiego</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D885CD"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P6U_U</w:t>
            </w:r>
          </w:p>
          <w:p w14:paraId="3791D228"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P6S_UW</w:t>
            </w:r>
          </w:p>
          <w:p w14:paraId="70381A5A"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P6S_UK</w:t>
            </w:r>
          </w:p>
          <w:p w14:paraId="3357D606" w14:textId="77777777" w:rsidR="00F05034" w:rsidRPr="007619F6"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P6S_UO</w:t>
            </w: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BA6A3D"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 xml:space="preserve"> </w:t>
            </w:r>
            <w:r>
              <w:rPr>
                <w:rFonts w:ascii="Cambria" w:eastAsia="Cambria" w:hAnsi="Cambria" w:cs="Cambria"/>
                <w:sz w:val="18"/>
                <w:szCs w:val="19"/>
              </w:rPr>
              <w:t>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8A79A1"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VI.9</w:t>
            </w:r>
          </w:p>
        </w:tc>
      </w:tr>
      <w:tr w:rsidR="00F05034" w:rsidRPr="00DB2701" w14:paraId="6AC3F043" w14:textId="77777777" w:rsidTr="03A9389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B1E42B"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K_U31</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8B1A5D" w14:textId="77777777" w:rsidR="00F05034" w:rsidRPr="00DB2701" w:rsidRDefault="00F05034" w:rsidP="004E7A94">
            <w:pPr>
              <w:pStyle w:val="Bezodstpw"/>
              <w:jc w:val="both"/>
              <w:rPr>
                <w:rFonts w:ascii="Cambria" w:hAnsi="Cambria"/>
                <w:sz w:val="18"/>
                <w:szCs w:val="20"/>
              </w:rPr>
            </w:pPr>
            <w:r>
              <w:rPr>
                <w:rFonts w:ascii="Cambria" w:eastAsia="Cambria" w:hAnsi="Cambria" w:cs="Cambria"/>
                <w:sz w:val="18"/>
                <w:szCs w:val="19"/>
              </w:rPr>
              <w:t>o</w:t>
            </w:r>
            <w:r w:rsidRPr="00DB2701">
              <w:rPr>
                <w:rFonts w:ascii="Cambria" w:eastAsia="Cambria" w:hAnsi="Cambria" w:cs="Cambria"/>
                <w:sz w:val="18"/>
                <w:szCs w:val="19"/>
              </w:rPr>
              <w:t>dpowiednio organizować pracę szkolną oraz pozaszkolną ucznia, z poszanowaniem jego prawa do odpoczynku</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7F4C56"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P6U_U</w:t>
            </w:r>
          </w:p>
          <w:p w14:paraId="1EA03DF6"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P6S_UW</w:t>
            </w:r>
          </w:p>
          <w:p w14:paraId="0475BB1F"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 xml:space="preserve">P6S_UO </w:t>
            </w:r>
          </w:p>
        </w:tc>
        <w:tc>
          <w:tcPr>
            <w:tcW w:w="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9842F1"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 xml:space="preserve"> </w:t>
            </w:r>
            <w:r>
              <w:rPr>
                <w:rFonts w:ascii="Cambria" w:eastAsia="Cambria" w:hAnsi="Cambria" w:cs="Cambria"/>
                <w:sz w:val="18"/>
                <w:szCs w:val="19"/>
              </w:rPr>
              <w:t>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4CF79B"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VI.9</w:t>
            </w:r>
          </w:p>
        </w:tc>
      </w:tr>
      <w:tr w:rsidR="00F05034" w:rsidRPr="00DB2701" w14:paraId="6A70F340" w14:textId="77777777" w:rsidTr="03A93891">
        <w:trPr>
          <w:trHeight w:val="357"/>
          <w:jc w:val="center"/>
        </w:trPr>
        <w:tc>
          <w:tcPr>
            <w:tcW w:w="9229" w:type="dxa"/>
            <w:gridSpan w:val="6"/>
            <w:tcBorders>
              <w:top w:val="single" w:sz="8" w:space="0" w:color="000000" w:themeColor="text1"/>
              <w:left w:val="single" w:sz="8" w:space="0" w:color="000000" w:themeColor="text1"/>
              <w:bottom w:val="single" w:sz="4" w:space="0" w:color="auto"/>
              <w:right w:val="single" w:sz="8" w:space="0" w:color="000000" w:themeColor="text1"/>
            </w:tcBorders>
            <w:shd w:val="clear" w:color="auto" w:fill="F2F2F2" w:themeFill="background1" w:themeFillShade="F2"/>
            <w:vAlign w:val="center"/>
          </w:tcPr>
          <w:p w14:paraId="79E53D63" w14:textId="77777777" w:rsidR="00F05034" w:rsidRPr="00DB2701" w:rsidRDefault="00F05034" w:rsidP="004E7A94">
            <w:pPr>
              <w:autoSpaceDE w:val="0"/>
              <w:autoSpaceDN w:val="0"/>
              <w:adjustRightInd w:val="0"/>
              <w:spacing w:before="120" w:after="120"/>
              <w:jc w:val="center"/>
              <w:rPr>
                <w:rFonts w:ascii="Cambria" w:eastAsia="Calibri" w:hAnsi="Cambria" w:cs="Arial"/>
                <w:b/>
                <w:bCs/>
                <w:lang w:val="de-DE"/>
              </w:rPr>
            </w:pPr>
            <w:r w:rsidRPr="00DB2701">
              <w:rPr>
                <w:rFonts w:ascii="Cambria" w:eastAsia="Calibri" w:hAnsi="Cambria"/>
                <w:b/>
                <w:spacing w:val="40"/>
              </w:rPr>
              <w:t>KOMPETENCJE SPOŁECZNE: absolwent jest gotów do</w:t>
            </w:r>
          </w:p>
        </w:tc>
      </w:tr>
      <w:tr w:rsidR="00F05034" w:rsidRPr="00DB2701" w14:paraId="2CD57C93" w14:textId="77777777" w:rsidTr="03A93891">
        <w:trPr>
          <w:trHeight w:val="3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0A30DADC"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K_K01</w:t>
            </w:r>
          </w:p>
        </w:tc>
        <w:tc>
          <w:tcPr>
            <w:tcW w:w="4966" w:type="dxa"/>
            <w:tcBorders>
              <w:top w:val="single" w:sz="4" w:space="0" w:color="auto"/>
              <w:left w:val="single" w:sz="4" w:space="0" w:color="auto"/>
              <w:bottom w:val="single" w:sz="4" w:space="0" w:color="auto"/>
              <w:right w:val="single" w:sz="4" w:space="0" w:color="auto"/>
            </w:tcBorders>
            <w:vAlign w:val="center"/>
          </w:tcPr>
          <w:p w14:paraId="0F48E006" w14:textId="77777777" w:rsidR="00F05034" w:rsidRPr="00DB2701" w:rsidRDefault="00F05034" w:rsidP="004E7A94">
            <w:pPr>
              <w:pStyle w:val="Bezodstpw"/>
              <w:jc w:val="both"/>
              <w:rPr>
                <w:rFonts w:ascii="Cambria" w:hAnsi="Cambria"/>
                <w:sz w:val="18"/>
                <w:szCs w:val="20"/>
              </w:rPr>
            </w:pPr>
            <w:r>
              <w:rPr>
                <w:rFonts w:ascii="Cambria" w:eastAsia="Cambria" w:hAnsi="Cambria" w:cs="Cambria"/>
                <w:sz w:val="18"/>
                <w:szCs w:val="19"/>
              </w:rPr>
              <w:t xml:space="preserve">zgłębiania wiedzy </w:t>
            </w:r>
            <w:r w:rsidRPr="00DB2701">
              <w:rPr>
                <w:rFonts w:ascii="Cambria" w:eastAsia="Cambria" w:hAnsi="Cambria" w:cs="Cambria"/>
                <w:sz w:val="18"/>
                <w:szCs w:val="19"/>
              </w:rPr>
              <w:t>dotycząc</w:t>
            </w:r>
            <w:r>
              <w:rPr>
                <w:rFonts w:ascii="Cambria" w:eastAsia="Cambria" w:hAnsi="Cambria" w:cs="Cambria"/>
                <w:sz w:val="18"/>
                <w:szCs w:val="19"/>
              </w:rPr>
              <w:t>ej</w:t>
            </w:r>
            <w:r w:rsidRPr="00DB2701">
              <w:rPr>
                <w:rFonts w:ascii="Cambria" w:eastAsia="Cambria" w:hAnsi="Cambria" w:cs="Cambria"/>
                <w:sz w:val="18"/>
                <w:szCs w:val="19"/>
              </w:rPr>
              <w:t xml:space="preserve"> własnego profesjonalizmu oraz osobistych możliwości i ograniczeń, pracy nad własnym rozwojem, także podczas pedagogicznej działalności praktycznej</w:t>
            </w:r>
          </w:p>
        </w:tc>
        <w:tc>
          <w:tcPr>
            <w:tcW w:w="1540" w:type="dxa"/>
            <w:tcBorders>
              <w:top w:val="single" w:sz="4" w:space="0" w:color="auto"/>
              <w:left w:val="single" w:sz="4" w:space="0" w:color="auto"/>
              <w:bottom w:val="single" w:sz="4" w:space="0" w:color="auto"/>
              <w:right w:val="single" w:sz="4" w:space="0" w:color="auto"/>
            </w:tcBorders>
            <w:vAlign w:val="center"/>
          </w:tcPr>
          <w:p w14:paraId="79C6FF32" w14:textId="77777777" w:rsidR="00F05034" w:rsidRPr="00DB2701" w:rsidRDefault="00F05034" w:rsidP="004E7A94">
            <w:pPr>
              <w:jc w:val="center"/>
              <w:rPr>
                <w:rFonts w:ascii="Cambria" w:eastAsia="Cambria" w:hAnsi="Cambria" w:cs="Cambria"/>
                <w:sz w:val="18"/>
                <w:szCs w:val="19"/>
              </w:rPr>
            </w:pPr>
          </w:p>
          <w:p w14:paraId="62392A22"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P6U_K</w:t>
            </w:r>
          </w:p>
          <w:p w14:paraId="461235B0"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P6S_KK</w:t>
            </w:r>
          </w:p>
          <w:p w14:paraId="43A28AE3" w14:textId="77777777" w:rsidR="00F05034" w:rsidRPr="00DB2701" w:rsidRDefault="00F05034" w:rsidP="004E7A94">
            <w:pPr>
              <w:pStyle w:val="Bezodstpw"/>
              <w:jc w:val="center"/>
              <w:rPr>
                <w:rFonts w:ascii="Cambria" w:hAnsi="Cambria"/>
                <w:sz w:val="18"/>
                <w:szCs w:val="2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DB6FA29"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7FA7CC9C"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W, naucz.</w:t>
            </w:r>
          </w:p>
        </w:tc>
        <w:tc>
          <w:tcPr>
            <w:tcW w:w="721" w:type="dxa"/>
            <w:tcBorders>
              <w:top w:val="single" w:sz="4" w:space="0" w:color="auto"/>
              <w:left w:val="single" w:sz="4" w:space="0" w:color="auto"/>
              <w:bottom w:val="single" w:sz="4" w:space="0" w:color="auto"/>
              <w:right w:val="single" w:sz="4" w:space="0" w:color="auto"/>
            </w:tcBorders>
            <w:vAlign w:val="center"/>
          </w:tcPr>
          <w:p w14:paraId="63617514" w14:textId="77777777" w:rsidR="00F05034" w:rsidRPr="00C164B8" w:rsidRDefault="00F05034" w:rsidP="004E7A94">
            <w:pPr>
              <w:pStyle w:val="Bezodstpw"/>
              <w:jc w:val="center"/>
              <w:rPr>
                <w:rFonts w:ascii="Cambria" w:hAnsi="Cambria"/>
                <w:sz w:val="18"/>
                <w:szCs w:val="18"/>
              </w:rPr>
            </w:pPr>
            <w:r w:rsidRPr="00C164B8">
              <w:rPr>
                <w:rFonts w:ascii="Cambria" w:hAnsi="Cambria"/>
                <w:sz w:val="18"/>
                <w:szCs w:val="18"/>
              </w:rPr>
              <w:t>VI.9</w:t>
            </w:r>
          </w:p>
        </w:tc>
      </w:tr>
      <w:tr w:rsidR="00F05034" w:rsidRPr="00DB2701" w14:paraId="2527C68D" w14:textId="77777777" w:rsidTr="03A93891">
        <w:trPr>
          <w:trHeight w:val="5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1518D3FE"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K_KO2</w:t>
            </w:r>
          </w:p>
        </w:tc>
        <w:tc>
          <w:tcPr>
            <w:tcW w:w="4966" w:type="dxa"/>
            <w:tcBorders>
              <w:top w:val="single" w:sz="4" w:space="0" w:color="auto"/>
              <w:left w:val="single" w:sz="4" w:space="0" w:color="auto"/>
              <w:bottom w:val="single" w:sz="4" w:space="0" w:color="auto"/>
              <w:right w:val="single" w:sz="4" w:space="0" w:color="auto"/>
            </w:tcBorders>
            <w:vAlign w:val="center"/>
          </w:tcPr>
          <w:p w14:paraId="748980C6" w14:textId="77777777" w:rsidR="00F05034" w:rsidRPr="00DB2701" w:rsidRDefault="00F05034" w:rsidP="004E7A94">
            <w:pPr>
              <w:pStyle w:val="Bezodstpw"/>
              <w:jc w:val="both"/>
              <w:rPr>
                <w:rFonts w:ascii="Cambria" w:hAnsi="Cambria"/>
                <w:sz w:val="18"/>
                <w:szCs w:val="20"/>
              </w:rPr>
            </w:pPr>
            <w:r w:rsidRPr="00DB2701">
              <w:rPr>
                <w:rFonts w:ascii="Cambria" w:eastAsia="Cambria" w:hAnsi="Cambria" w:cs="Cambria"/>
                <w:sz w:val="18"/>
                <w:szCs w:val="19"/>
              </w:rPr>
              <w:t xml:space="preserve">rozpoznawania środowiska lokalnego i regionalnego oraz </w:t>
            </w:r>
            <w:r>
              <w:rPr>
                <w:rFonts w:ascii="Cambria" w:eastAsia="Cambria" w:hAnsi="Cambria" w:cs="Cambria"/>
                <w:sz w:val="18"/>
                <w:szCs w:val="19"/>
              </w:rPr>
              <w:t xml:space="preserve">jego </w:t>
            </w:r>
            <w:r w:rsidRPr="00DB2701">
              <w:rPr>
                <w:rFonts w:ascii="Cambria" w:eastAsia="Cambria" w:hAnsi="Cambria" w:cs="Cambria"/>
                <w:sz w:val="18"/>
                <w:szCs w:val="19"/>
              </w:rPr>
              <w:t>wpływu na funkcjonowanie uczniów, posług</w:t>
            </w:r>
            <w:r>
              <w:rPr>
                <w:rFonts w:ascii="Cambria" w:eastAsia="Cambria" w:hAnsi="Cambria" w:cs="Cambria"/>
                <w:sz w:val="18"/>
                <w:szCs w:val="19"/>
              </w:rPr>
              <w:t>iwania</w:t>
            </w:r>
            <w:r w:rsidRPr="00DB2701">
              <w:rPr>
                <w:rFonts w:ascii="Cambria" w:eastAsia="Cambria" w:hAnsi="Cambria" w:cs="Cambria"/>
                <w:sz w:val="18"/>
                <w:szCs w:val="19"/>
              </w:rPr>
              <w:t xml:space="preserve"> się zdobytą wiedzą w praktycznej działalności pedagogicznej, rozumie</w:t>
            </w:r>
            <w:r>
              <w:rPr>
                <w:rFonts w:ascii="Cambria" w:eastAsia="Cambria" w:hAnsi="Cambria" w:cs="Cambria"/>
                <w:sz w:val="18"/>
                <w:szCs w:val="19"/>
              </w:rPr>
              <w:t>nia</w:t>
            </w:r>
            <w:r w:rsidRPr="00DB2701">
              <w:rPr>
                <w:rFonts w:ascii="Cambria" w:eastAsia="Cambria" w:hAnsi="Cambria" w:cs="Cambria"/>
                <w:sz w:val="18"/>
                <w:szCs w:val="19"/>
              </w:rPr>
              <w:t xml:space="preserve"> społeczne</w:t>
            </w:r>
            <w:r>
              <w:rPr>
                <w:rFonts w:ascii="Cambria" w:eastAsia="Cambria" w:hAnsi="Cambria" w:cs="Cambria"/>
                <w:sz w:val="18"/>
                <w:szCs w:val="19"/>
              </w:rPr>
              <w:t>go</w:t>
            </w:r>
            <w:r w:rsidRPr="00DB2701">
              <w:rPr>
                <w:rFonts w:ascii="Cambria" w:eastAsia="Cambria" w:hAnsi="Cambria" w:cs="Cambria"/>
                <w:sz w:val="18"/>
                <w:szCs w:val="19"/>
              </w:rPr>
              <w:t xml:space="preserve"> znaczeni</w:t>
            </w:r>
            <w:r>
              <w:rPr>
                <w:rFonts w:ascii="Cambria" w:eastAsia="Cambria" w:hAnsi="Cambria" w:cs="Cambria"/>
                <w:sz w:val="18"/>
                <w:szCs w:val="19"/>
              </w:rPr>
              <w:t>a</w:t>
            </w:r>
            <w:r w:rsidRPr="00DB2701">
              <w:rPr>
                <w:rFonts w:ascii="Cambria" w:eastAsia="Cambria" w:hAnsi="Cambria" w:cs="Cambria"/>
                <w:sz w:val="18"/>
                <w:szCs w:val="19"/>
              </w:rPr>
              <w:t xml:space="preserve"> wiedzy pedagogicznej</w:t>
            </w:r>
          </w:p>
        </w:tc>
        <w:tc>
          <w:tcPr>
            <w:tcW w:w="1540" w:type="dxa"/>
            <w:tcBorders>
              <w:top w:val="single" w:sz="4" w:space="0" w:color="auto"/>
              <w:left w:val="single" w:sz="4" w:space="0" w:color="auto"/>
              <w:bottom w:val="single" w:sz="4" w:space="0" w:color="auto"/>
              <w:right w:val="single" w:sz="4" w:space="0" w:color="auto"/>
            </w:tcBorders>
            <w:vAlign w:val="center"/>
          </w:tcPr>
          <w:p w14:paraId="5A1E3366"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P6U_K</w:t>
            </w:r>
          </w:p>
          <w:p w14:paraId="53A6B97A"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P6S_KK</w:t>
            </w:r>
          </w:p>
          <w:p w14:paraId="3E266CF7" w14:textId="77777777" w:rsidR="00F05034" w:rsidRPr="0002702B"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P6S_KO</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32F0BEE"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1EE99F40"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W, naucz</w:t>
            </w:r>
          </w:p>
        </w:tc>
        <w:tc>
          <w:tcPr>
            <w:tcW w:w="721" w:type="dxa"/>
            <w:tcBorders>
              <w:top w:val="single" w:sz="4" w:space="0" w:color="auto"/>
              <w:left w:val="single" w:sz="4" w:space="0" w:color="auto"/>
              <w:bottom w:val="single" w:sz="4" w:space="0" w:color="auto"/>
              <w:right w:val="single" w:sz="4" w:space="0" w:color="auto"/>
            </w:tcBorders>
            <w:vAlign w:val="center"/>
          </w:tcPr>
          <w:p w14:paraId="038F2269"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VI.9</w:t>
            </w:r>
          </w:p>
        </w:tc>
      </w:tr>
      <w:tr w:rsidR="00F05034" w:rsidRPr="00DB2701" w14:paraId="437731FE" w14:textId="77777777" w:rsidTr="03A93891">
        <w:trPr>
          <w:trHeight w:val="70"/>
          <w:jc w:val="center"/>
        </w:trPr>
        <w:tc>
          <w:tcPr>
            <w:tcW w:w="1010" w:type="dxa"/>
            <w:tcBorders>
              <w:top w:val="single" w:sz="4" w:space="0" w:color="auto"/>
              <w:left w:val="single" w:sz="4" w:space="0" w:color="auto"/>
              <w:bottom w:val="single" w:sz="4" w:space="0" w:color="auto"/>
              <w:right w:val="single" w:sz="4" w:space="0" w:color="auto"/>
            </w:tcBorders>
            <w:vAlign w:val="center"/>
          </w:tcPr>
          <w:p w14:paraId="01F8CFBD"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K_K03</w:t>
            </w:r>
          </w:p>
        </w:tc>
        <w:tc>
          <w:tcPr>
            <w:tcW w:w="4966" w:type="dxa"/>
            <w:tcBorders>
              <w:top w:val="single" w:sz="4" w:space="0" w:color="auto"/>
              <w:left w:val="single" w:sz="4" w:space="0" w:color="auto"/>
              <w:bottom w:val="single" w:sz="4" w:space="0" w:color="auto"/>
              <w:right w:val="single" w:sz="4" w:space="0" w:color="auto"/>
            </w:tcBorders>
            <w:vAlign w:val="center"/>
          </w:tcPr>
          <w:p w14:paraId="41464832" w14:textId="77777777" w:rsidR="00F05034" w:rsidRPr="00DB2701" w:rsidRDefault="00F05034" w:rsidP="004E7A94">
            <w:pPr>
              <w:pStyle w:val="Bezodstpw"/>
              <w:jc w:val="both"/>
              <w:rPr>
                <w:rFonts w:ascii="Cambria" w:hAnsi="Cambria"/>
                <w:sz w:val="18"/>
                <w:szCs w:val="20"/>
              </w:rPr>
            </w:pPr>
            <w:r w:rsidRPr="00DB2701">
              <w:rPr>
                <w:rFonts w:ascii="Cambria" w:eastAsia="Cambria" w:hAnsi="Cambria" w:cs="Cambria"/>
                <w:sz w:val="18"/>
                <w:szCs w:val="19"/>
              </w:rPr>
              <w:t>hierarchizowa</w:t>
            </w:r>
            <w:r>
              <w:rPr>
                <w:rFonts w:ascii="Cambria" w:eastAsia="Cambria" w:hAnsi="Cambria" w:cs="Cambria"/>
                <w:sz w:val="18"/>
                <w:szCs w:val="19"/>
              </w:rPr>
              <w:t>nia</w:t>
            </w:r>
            <w:r w:rsidRPr="00DB2701">
              <w:rPr>
                <w:rFonts w:ascii="Cambria" w:eastAsia="Cambria" w:hAnsi="Cambria" w:cs="Cambria"/>
                <w:sz w:val="18"/>
                <w:szCs w:val="19"/>
              </w:rPr>
              <w:t xml:space="preserve"> własn</w:t>
            </w:r>
            <w:r>
              <w:rPr>
                <w:rFonts w:ascii="Cambria" w:eastAsia="Cambria" w:hAnsi="Cambria" w:cs="Cambria"/>
                <w:sz w:val="18"/>
                <w:szCs w:val="19"/>
              </w:rPr>
              <w:t>ych</w:t>
            </w:r>
            <w:r w:rsidRPr="00DB2701">
              <w:rPr>
                <w:rFonts w:ascii="Cambria" w:eastAsia="Cambria" w:hAnsi="Cambria" w:cs="Cambria"/>
                <w:sz w:val="18"/>
                <w:szCs w:val="19"/>
              </w:rPr>
              <w:t xml:space="preserve"> cel</w:t>
            </w:r>
            <w:r>
              <w:rPr>
                <w:rFonts w:ascii="Cambria" w:eastAsia="Cambria" w:hAnsi="Cambria" w:cs="Cambria"/>
                <w:sz w:val="18"/>
                <w:szCs w:val="19"/>
              </w:rPr>
              <w:t>ów</w:t>
            </w:r>
            <w:r w:rsidRPr="00DB2701">
              <w:rPr>
                <w:rFonts w:ascii="Cambria" w:eastAsia="Cambria" w:hAnsi="Cambria" w:cs="Cambria"/>
                <w:sz w:val="18"/>
                <w:szCs w:val="19"/>
              </w:rPr>
              <w:t>, optymalizowa</w:t>
            </w:r>
            <w:r>
              <w:rPr>
                <w:rFonts w:ascii="Cambria" w:eastAsia="Cambria" w:hAnsi="Cambria" w:cs="Cambria"/>
                <w:sz w:val="18"/>
                <w:szCs w:val="19"/>
              </w:rPr>
              <w:t>nia</w:t>
            </w:r>
            <w:r w:rsidRPr="00DB2701">
              <w:rPr>
                <w:rFonts w:ascii="Cambria" w:eastAsia="Cambria" w:hAnsi="Cambria" w:cs="Cambria"/>
                <w:sz w:val="18"/>
                <w:szCs w:val="19"/>
              </w:rPr>
              <w:t xml:space="preserve"> własn</w:t>
            </w:r>
            <w:r>
              <w:rPr>
                <w:rFonts w:ascii="Cambria" w:eastAsia="Cambria" w:hAnsi="Cambria" w:cs="Cambria"/>
                <w:sz w:val="18"/>
                <w:szCs w:val="19"/>
              </w:rPr>
              <w:t>ej</w:t>
            </w:r>
            <w:r w:rsidRPr="00DB2701">
              <w:rPr>
                <w:rFonts w:ascii="Cambria" w:eastAsia="Cambria" w:hAnsi="Cambria" w:cs="Cambria"/>
                <w:sz w:val="18"/>
                <w:szCs w:val="19"/>
              </w:rPr>
              <w:t xml:space="preserve"> działalnoś</w:t>
            </w:r>
            <w:r>
              <w:rPr>
                <w:rFonts w:ascii="Cambria" w:eastAsia="Cambria" w:hAnsi="Cambria" w:cs="Cambria"/>
                <w:sz w:val="18"/>
                <w:szCs w:val="19"/>
              </w:rPr>
              <w:t>ci</w:t>
            </w:r>
            <w:r w:rsidRPr="00DB2701">
              <w:rPr>
                <w:rFonts w:ascii="Cambria" w:eastAsia="Cambria" w:hAnsi="Cambria" w:cs="Cambria"/>
                <w:sz w:val="18"/>
                <w:szCs w:val="19"/>
              </w:rPr>
              <w:t xml:space="preserve"> pedagogiczn</w:t>
            </w:r>
            <w:r>
              <w:rPr>
                <w:rFonts w:ascii="Cambria" w:eastAsia="Cambria" w:hAnsi="Cambria" w:cs="Cambria"/>
                <w:sz w:val="18"/>
                <w:szCs w:val="19"/>
              </w:rPr>
              <w:t>ej</w:t>
            </w:r>
            <w:r w:rsidRPr="00DB2701">
              <w:rPr>
                <w:rFonts w:ascii="Cambria" w:eastAsia="Cambria" w:hAnsi="Cambria" w:cs="Cambria"/>
                <w:sz w:val="18"/>
                <w:szCs w:val="19"/>
              </w:rPr>
              <w:t>, docenia</w:t>
            </w:r>
            <w:r>
              <w:rPr>
                <w:rFonts w:ascii="Cambria" w:eastAsia="Cambria" w:hAnsi="Cambria" w:cs="Cambria"/>
                <w:sz w:val="18"/>
                <w:szCs w:val="19"/>
              </w:rPr>
              <w:t>nia</w:t>
            </w:r>
            <w:r w:rsidRPr="00DB2701">
              <w:rPr>
                <w:rFonts w:ascii="Cambria" w:eastAsia="Cambria" w:hAnsi="Cambria" w:cs="Cambria"/>
                <w:sz w:val="18"/>
                <w:szCs w:val="19"/>
              </w:rPr>
              <w:t xml:space="preserve"> tradycj</w:t>
            </w:r>
            <w:r>
              <w:rPr>
                <w:rFonts w:ascii="Cambria" w:eastAsia="Cambria" w:hAnsi="Cambria" w:cs="Cambria"/>
                <w:sz w:val="18"/>
                <w:szCs w:val="19"/>
              </w:rPr>
              <w:t>i</w:t>
            </w:r>
            <w:r w:rsidRPr="00DB2701">
              <w:rPr>
                <w:rFonts w:ascii="Cambria" w:eastAsia="Cambria" w:hAnsi="Cambria" w:cs="Cambria"/>
                <w:sz w:val="18"/>
                <w:szCs w:val="19"/>
              </w:rPr>
              <w:t xml:space="preserve"> i dorob</w:t>
            </w:r>
            <w:r>
              <w:rPr>
                <w:rFonts w:ascii="Cambria" w:eastAsia="Cambria" w:hAnsi="Cambria" w:cs="Cambria"/>
                <w:sz w:val="18"/>
                <w:szCs w:val="19"/>
              </w:rPr>
              <w:t>ku</w:t>
            </w:r>
            <w:r w:rsidRPr="00DB2701">
              <w:rPr>
                <w:rFonts w:ascii="Cambria" w:eastAsia="Cambria" w:hAnsi="Cambria" w:cs="Cambria"/>
                <w:sz w:val="18"/>
                <w:szCs w:val="19"/>
              </w:rPr>
              <w:t xml:space="preserve"> badań naukowych w zakresie pedagogiki specjalnej oraz ich kontynuacji i poszerzania o nowe obszary i procedury badawcze</w:t>
            </w:r>
            <w:r>
              <w:rPr>
                <w:rFonts w:ascii="Cambria" w:eastAsia="Cambria" w:hAnsi="Cambria" w:cs="Cambria"/>
                <w:sz w:val="18"/>
                <w:szCs w:val="19"/>
              </w:rPr>
              <w:t xml:space="preserve"> </w:t>
            </w:r>
          </w:p>
        </w:tc>
        <w:tc>
          <w:tcPr>
            <w:tcW w:w="1540" w:type="dxa"/>
            <w:tcBorders>
              <w:top w:val="single" w:sz="4" w:space="0" w:color="auto"/>
              <w:left w:val="single" w:sz="4" w:space="0" w:color="auto"/>
              <w:bottom w:val="single" w:sz="4" w:space="0" w:color="auto"/>
              <w:right w:val="single" w:sz="4" w:space="0" w:color="auto"/>
            </w:tcBorders>
            <w:vAlign w:val="center"/>
          </w:tcPr>
          <w:p w14:paraId="404C8B65"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P6U_K</w:t>
            </w:r>
          </w:p>
          <w:p w14:paraId="538C7B61"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P6S_KR</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F662256"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1C401EE0"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W, naucz.</w:t>
            </w:r>
          </w:p>
        </w:tc>
        <w:tc>
          <w:tcPr>
            <w:tcW w:w="721" w:type="dxa"/>
            <w:tcBorders>
              <w:top w:val="single" w:sz="4" w:space="0" w:color="auto"/>
              <w:left w:val="single" w:sz="4" w:space="0" w:color="auto"/>
              <w:bottom w:val="single" w:sz="4" w:space="0" w:color="auto"/>
              <w:right w:val="single" w:sz="4" w:space="0" w:color="auto"/>
            </w:tcBorders>
            <w:vAlign w:val="center"/>
          </w:tcPr>
          <w:p w14:paraId="62ED44D9"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VI.9</w:t>
            </w:r>
          </w:p>
        </w:tc>
      </w:tr>
      <w:tr w:rsidR="00F05034" w:rsidRPr="00DB2701" w14:paraId="79A07161" w14:textId="77777777" w:rsidTr="03A93891">
        <w:trPr>
          <w:trHeight w:val="5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4EC5AC19"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K_K04</w:t>
            </w:r>
          </w:p>
        </w:tc>
        <w:tc>
          <w:tcPr>
            <w:tcW w:w="4966" w:type="dxa"/>
            <w:tcBorders>
              <w:top w:val="single" w:sz="4" w:space="0" w:color="auto"/>
              <w:left w:val="single" w:sz="4" w:space="0" w:color="auto"/>
              <w:bottom w:val="single" w:sz="4" w:space="0" w:color="auto"/>
              <w:right w:val="single" w:sz="4" w:space="0" w:color="auto"/>
            </w:tcBorders>
            <w:vAlign w:val="center"/>
          </w:tcPr>
          <w:p w14:paraId="10681839" w14:textId="77777777" w:rsidR="00F05034" w:rsidRPr="00DB2701" w:rsidRDefault="00F05034" w:rsidP="004E7A94">
            <w:pPr>
              <w:pStyle w:val="Bezodstpw"/>
              <w:jc w:val="both"/>
              <w:rPr>
                <w:rFonts w:ascii="Cambria" w:hAnsi="Cambria"/>
                <w:sz w:val="18"/>
                <w:szCs w:val="20"/>
              </w:rPr>
            </w:pPr>
            <w:r>
              <w:rPr>
                <w:rFonts w:ascii="Cambria" w:eastAsia="Cambria" w:hAnsi="Cambria" w:cs="Cambria"/>
                <w:sz w:val="18"/>
                <w:szCs w:val="19"/>
              </w:rPr>
              <w:t>doceniania</w:t>
            </w:r>
            <w:r w:rsidRPr="00DB2701">
              <w:rPr>
                <w:rFonts w:ascii="Cambria" w:eastAsia="Cambria" w:hAnsi="Cambria" w:cs="Cambria"/>
                <w:sz w:val="18"/>
                <w:szCs w:val="19"/>
              </w:rPr>
              <w:t xml:space="preserve"> profesjonalizm</w:t>
            </w:r>
            <w:r>
              <w:rPr>
                <w:rFonts w:ascii="Cambria" w:eastAsia="Cambria" w:hAnsi="Cambria" w:cs="Cambria"/>
                <w:sz w:val="18"/>
                <w:szCs w:val="19"/>
              </w:rPr>
              <w:t>u</w:t>
            </w:r>
            <w:r w:rsidRPr="00DB2701">
              <w:rPr>
                <w:rFonts w:ascii="Cambria" w:eastAsia="Cambria" w:hAnsi="Cambria" w:cs="Cambria"/>
                <w:sz w:val="18"/>
                <w:szCs w:val="19"/>
              </w:rPr>
              <w:t>, dostrzega</w:t>
            </w:r>
            <w:r>
              <w:rPr>
                <w:rFonts w:ascii="Cambria" w:eastAsia="Cambria" w:hAnsi="Cambria" w:cs="Cambria"/>
                <w:sz w:val="18"/>
                <w:szCs w:val="19"/>
              </w:rPr>
              <w:t>nia</w:t>
            </w:r>
            <w:r w:rsidRPr="00DB2701">
              <w:rPr>
                <w:rFonts w:ascii="Cambria" w:eastAsia="Cambria" w:hAnsi="Cambria" w:cs="Cambria"/>
                <w:sz w:val="18"/>
                <w:szCs w:val="19"/>
              </w:rPr>
              <w:t xml:space="preserve"> etyczn</w:t>
            </w:r>
            <w:r>
              <w:rPr>
                <w:rFonts w:ascii="Cambria" w:eastAsia="Cambria" w:hAnsi="Cambria" w:cs="Cambria"/>
                <w:sz w:val="18"/>
                <w:szCs w:val="19"/>
              </w:rPr>
              <w:t>ego</w:t>
            </w:r>
            <w:r w:rsidRPr="00DB2701">
              <w:rPr>
                <w:rFonts w:ascii="Cambria" w:eastAsia="Cambria" w:hAnsi="Cambria" w:cs="Cambria"/>
                <w:sz w:val="18"/>
                <w:szCs w:val="19"/>
              </w:rPr>
              <w:t xml:space="preserve"> wymiar</w:t>
            </w:r>
            <w:r>
              <w:rPr>
                <w:rFonts w:ascii="Cambria" w:eastAsia="Cambria" w:hAnsi="Cambria" w:cs="Cambria"/>
                <w:sz w:val="18"/>
                <w:szCs w:val="19"/>
              </w:rPr>
              <w:t>u</w:t>
            </w:r>
            <w:r w:rsidRPr="00DB2701">
              <w:rPr>
                <w:rFonts w:ascii="Cambria" w:eastAsia="Cambria" w:hAnsi="Cambria" w:cs="Cambria"/>
                <w:sz w:val="18"/>
                <w:szCs w:val="19"/>
              </w:rPr>
              <w:t xml:space="preserve"> własnych działań pedagogicznych, refleksji nad własną praktyką</w:t>
            </w:r>
          </w:p>
        </w:tc>
        <w:tc>
          <w:tcPr>
            <w:tcW w:w="1540" w:type="dxa"/>
            <w:tcBorders>
              <w:top w:val="single" w:sz="4" w:space="0" w:color="auto"/>
              <w:left w:val="single" w:sz="4" w:space="0" w:color="auto"/>
              <w:bottom w:val="single" w:sz="4" w:space="0" w:color="auto"/>
              <w:right w:val="single" w:sz="4" w:space="0" w:color="auto"/>
            </w:tcBorders>
            <w:vAlign w:val="center"/>
          </w:tcPr>
          <w:p w14:paraId="0475EDB8"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P6U_K</w:t>
            </w:r>
          </w:p>
          <w:p w14:paraId="3B2D695C"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P6S_KK</w:t>
            </w:r>
          </w:p>
          <w:p w14:paraId="582FCD21" w14:textId="77777777" w:rsidR="00F05034" w:rsidRPr="0002702B"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P6S_KR</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CDD5B9B"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13102360"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W, naucz</w:t>
            </w:r>
          </w:p>
        </w:tc>
        <w:tc>
          <w:tcPr>
            <w:tcW w:w="721" w:type="dxa"/>
            <w:tcBorders>
              <w:top w:val="single" w:sz="4" w:space="0" w:color="auto"/>
              <w:left w:val="single" w:sz="4" w:space="0" w:color="auto"/>
              <w:bottom w:val="single" w:sz="4" w:space="0" w:color="auto"/>
              <w:right w:val="single" w:sz="4" w:space="0" w:color="auto"/>
            </w:tcBorders>
            <w:vAlign w:val="center"/>
          </w:tcPr>
          <w:p w14:paraId="6D29DA16"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VI.9</w:t>
            </w:r>
          </w:p>
        </w:tc>
      </w:tr>
      <w:tr w:rsidR="00F05034" w:rsidRPr="00DB2701" w14:paraId="5594249C" w14:textId="77777777" w:rsidTr="03A93891">
        <w:trPr>
          <w:trHeight w:val="5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1B2A8BF4"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K_K05</w:t>
            </w:r>
          </w:p>
        </w:tc>
        <w:tc>
          <w:tcPr>
            <w:tcW w:w="4966" w:type="dxa"/>
            <w:tcBorders>
              <w:top w:val="single" w:sz="4" w:space="0" w:color="auto"/>
              <w:left w:val="single" w:sz="4" w:space="0" w:color="auto"/>
              <w:bottom w:val="single" w:sz="4" w:space="0" w:color="auto"/>
              <w:right w:val="single" w:sz="4" w:space="0" w:color="auto"/>
            </w:tcBorders>
            <w:vAlign w:val="center"/>
          </w:tcPr>
          <w:p w14:paraId="4A47D0E7" w14:textId="77777777" w:rsidR="00F05034" w:rsidRPr="00DB2701" w:rsidRDefault="00F05034" w:rsidP="004E7A94">
            <w:pPr>
              <w:pStyle w:val="Bezodstpw"/>
              <w:jc w:val="both"/>
              <w:rPr>
                <w:rFonts w:ascii="Cambria" w:hAnsi="Cambria"/>
                <w:sz w:val="18"/>
                <w:szCs w:val="20"/>
              </w:rPr>
            </w:pPr>
            <w:r w:rsidRPr="00DB2701">
              <w:rPr>
                <w:rFonts w:ascii="Cambria" w:eastAsia="Cambria" w:hAnsi="Cambria" w:cs="Cambria"/>
                <w:sz w:val="18"/>
                <w:szCs w:val="19"/>
              </w:rPr>
              <w:t>postęp</w:t>
            </w:r>
            <w:r>
              <w:rPr>
                <w:rFonts w:ascii="Cambria" w:eastAsia="Cambria" w:hAnsi="Cambria" w:cs="Cambria"/>
                <w:sz w:val="18"/>
                <w:szCs w:val="19"/>
              </w:rPr>
              <w:t>owania</w:t>
            </w:r>
            <w:r w:rsidRPr="00DB2701">
              <w:rPr>
                <w:rFonts w:ascii="Cambria" w:eastAsia="Cambria" w:hAnsi="Cambria" w:cs="Cambria"/>
                <w:sz w:val="18"/>
                <w:szCs w:val="19"/>
              </w:rPr>
              <w:t xml:space="preserve"> w sposób odpowiedzialny i etyczny zgodny z zasadami i normami</w:t>
            </w:r>
          </w:p>
        </w:tc>
        <w:tc>
          <w:tcPr>
            <w:tcW w:w="1540" w:type="dxa"/>
            <w:tcBorders>
              <w:top w:val="single" w:sz="4" w:space="0" w:color="auto"/>
              <w:left w:val="single" w:sz="4" w:space="0" w:color="auto"/>
              <w:bottom w:val="single" w:sz="4" w:space="0" w:color="auto"/>
              <w:right w:val="single" w:sz="4" w:space="0" w:color="auto"/>
            </w:tcBorders>
            <w:vAlign w:val="center"/>
          </w:tcPr>
          <w:p w14:paraId="40260FC6"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P6U_K</w:t>
            </w:r>
          </w:p>
          <w:p w14:paraId="0F380150" w14:textId="77777777" w:rsidR="00F05034" w:rsidRPr="0002702B"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P6S_KR</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297207E"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2AC67816" w14:textId="77777777" w:rsidR="00F05034" w:rsidRPr="0002702B" w:rsidRDefault="00F05034" w:rsidP="004E7A94">
            <w:pPr>
              <w:jc w:val="center"/>
              <w:rPr>
                <w:rFonts w:ascii="Cambria" w:hAnsi="Cambria"/>
                <w:sz w:val="18"/>
                <w:szCs w:val="24"/>
              </w:rPr>
            </w:pPr>
            <w:r w:rsidRPr="00DB2701">
              <w:rPr>
                <w:rFonts w:ascii="Cambria" w:eastAsia="Cambria" w:hAnsi="Cambria" w:cs="Cambria"/>
                <w:sz w:val="18"/>
                <w:szCs w:val="19"/>
              </w:rPr>
              <w:t>W, naucz.</w:t>
            </w:r>
          </w:p>
        </w:tc>
        <w:tc>
          <w:tcPr>
            <w:tcW w:w="721" w:type="dxa"/>
            <w:tcBorders>
              <w:top w:val="single" w:sz="4" w:space="0" w:color="auto"/>
              <w:left w:val="single" w:sz="4" w:space="0" w:color="auto"/>
              <w:bottom w:val="single" w:sz="4" w:space="0" w:color="auto"/>
              <w:right w:val="single" w:sz="4" w:space="0" w:color="auto"/>
            </w:tcBorders>
            <w:vAlign w:val="center"/>
          </w:tcPr>
          <w:p w14:paraId="1AF9B6A4" w14:textId="77777777" w:rsidR="00F05034" w:rsidRDefault="00F05034" w:rsidP="004E7A94">
            <w:pPr>
              <w:pStyle w:val="Bezodstpw"/>
              <w:jc w:val="center"/>
              <w:rPr>
                <w:rFonts w:ascii="Cambria" w:eastAsia="Cambria" w:hAnsi="Cambria" w:cs="Cambria"/>
                <w:sz w:val="18"/>
                <w:szCs w:val="19"/>
              </w:rPr>
            </w:pPr>
            <w:r>
              <w:rPr>
                <w:rFonts w:ascii="Cambria" w:eastAsia="Cambria" w:hAnsi="Cambria" w:cs="Cambria"/>
                <w:sz w:val="18"/>
                <w:szCs w:val="19"/>
              </w:rPr>
              <w:t>I.5</w:t>
            </w:r>
          </w:p>
          <w:p w14:paraId="78E07276"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VI.9</w:t>
            </w:r>
          </w:p>
        </w:tc>
      </w:tr>
      <w:tr w:rsidR="00F05034" w:rsidRPr="00DB2701" w14:paraId="019A6F8B" w14:textId="77777777" w:rsidTr="03A93891">
        <w:trPr>
          <w:trHeight w:val="5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2F4D455F"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K_K06</w:t>
            </w:r>
          </w:p>
        </w:tc>
        <w:tc>
          <w:tcPr>
            <w:tcW w:w="4966" w:type="dxa"/>
            <w:tcBorders>
              <w:top w:val="single" w:sz="4" w:space="0" w:color="auto"/>
              <w:left w:val="single" w:sz="4" w:space="0" w:color="auto"/>
              <w:bottom w:val="single" w:sz="4" w:space="0" w:color="auto"/>
              <w:right w:val="single" w:sz="4" w:space="0" w:color="auto"/>
            </w:tcBorders>
            <w:vAlign w:val="center"/>
          </w:tcPr>
          <w:p w14:paraId="426B190A" w14:textId="77777777" w:rsidR="00F05034" w:rsidRDefault="00F05034" w:rsidP="004E7A94">
            <w:pPr>
              <w:pStyle w:val="Bezodstpw"/>
              <w:jc w:val="both"/>
              <w:rPr>
                <w:rFonts w:ascii="Cambria" w:eastAsia="Cambria" w:hAnsi="Cambria" w:cs="Cambria"/>
                <w:sz w:val="18"/>
                <w:szCs w:val="19"/>
              </w:rPr>
            </w:pPr>
            <w:r w:rsidRPr="00DB2701">
              <w:rPr>
                <w:rFonts w:ascii="Cambria" w:eastAsia="Cambria" w:hAnsi="Cambria" w:cs="Cambria"/>
                <w:sz w:val="18"/>
                <w:szCs w:val="19"/>
              </w:rPr>
              <w:t>rozumie</w:t>
            </w:r>
            <w:r>
              <w:rPr>
                <w:rFonts w:ascii="Cambria" w:eastAsia="Cambria" w:hAnsi="Cambria" w:cs="Cambria"/>
                <w:sz w:val="18"/>
                <w:szCs w:val="19"/>
              </w:rPr>
              <w:t>nia</w:t>
            </w:r>
            <w:r w:rsidRPr="00DB2701">
              <w:rPr>
                <w:rFonts w:ascii="Cambria" w:eastAsia="Cambria" w:hAnsi="Cambria" w:cs="Cambria"/>
                <w:sz w:val="18"/>
                <w:szCs w:val="19"/>
              </w:rPr>
              <w:t xml:space="preserve"> etyczny</w:t>
            </w:r>
            <w:r>
              <w:rPr>
                <w:rFonts w:ascii="Cambria" w:eastAsia="Cambria" w:hAnsi="Cambria" w:cs="Cambria"/>
                <w:sz w:val="18"/>
                <w:szCs w:val="19"/>
              </w:rPr>
              <w:t>ch</w:t>
            </w:r>
            <w:r w:rsidRPr="00DB2701">
              <w:rPr>
                <w:rFonts w:ascii="Cambria" w:eastAsia="Cambria" w:hAnsi="Cambria" w:cs="Cambria"/>
                <w:sz w:val="18"/>
                <w:szCs w:val="19"/>
              </w:rPr>
              <w:t xml:space="preserve"> wymiar</w:t>
            </w:r>
            <w:r>
              <w:rPr>
                <w:rFonts w:ascii="Cambria" w:eastAsia="Cambria" w:hAnsi="Cambria" w:cs="Cambria"/>
                <w:sz w:val="18"/>
                <w:szCs w:val="19"/>
              </w:rPr>
              <w:t>ów</w:t>
            </w:r>
            <w:r w:rsidRPr="00DB2701">
              <w:rPr>
                <w:rFonts w:ascii="Cambria" w:eastAsia="Cambria" w:hAnsi="Cambria" w:cs="Cambria"/>
                <w:sz w:val="18"/>
                <w:szCs w:val="19"/>
              </w:rPr>
              <w:t xml:space="preserve"> badań naukowych, rozwiązywa</w:t>
            </w:r>
            <w:r>
              <w:rPr>
                <w:rFonts w:ascii="Cambria" w:eastAsia="Cambria" w:hAnsi="Cambria" w:cs="Cambria"/>
                <w:sz w:val="18"/>
                <w:szCs w:val="19"/>
              </w:rPr>
              <w:t>nia</w:t>
            </w:r>
            <w:r w:rsidRPr="00DB2701">
              <w:rPr>
                <w:rFonts w:ascii="Cambria" w:eastAsia="Cambria" w:hAnsi="Cambria" w:cs="Cambria"/>
                <w:sz w:val="18"/>
                <w:szCs w:val="19"/>
              </w:rPr>
              <w:t xml:space="preserve"> problem</w:t>
            </w:r>
            <w:r>
              <w:rPr>
                <w:rFonts w:ascii="Cambria" w:eastAsia="Cambria" w:hAnsi="Cambria" w:cs="Cambria"/>
                <w:sz w:val="18"/>
                <w:szCs w:val="19"/>
              </w:rPr>
              <w:t>ów</w:t>
            </w:r>
            <w:r w:rsidRPr="00DB2701">
              <w:rPr>
                <w:rFonts w:ascii="Cambria" w:eastAsia="Cambria" w:hAnsi="Cambria" w:cs="Cambria"/>
                <w:sz w:val="18"/>
                <w:szCs w:val="19"/>
              </w:rPr>
              <w:t xml:space="preserve"> etyczn</w:t>
            </w:r>
            <w:r>
              <w:rPr>
                <w:rFonts w:ascii="Cambria" w:eastAsia="Cambria" w:hAnsi="Cambria" w:cs="Cambria"/>
                <w:sz w:val="18"/>
                <w:szCs w:val="19"/>
              </w:rPr>
              <w:t>ych</w:t>
            </w:r>
            <w:r w:rsidRPr="00DB2701">
              <w:rPr>
                <w:rFonts w:ascii="Cambria" w:eastAsia="Cambria" w:hAnsi="Cambria" w:cs="Cambria"/>
                <w:sz w:val="18"/>
                <w:szCs w:val="19"/>
              </w:rPr>
              <w:t xml:space="preserve"> w tym zakresie</w:t>
            </w:r>
          </w:p>
          <w:p w14:paraId="21AC7212" w14:textId="77777777" w:rsidR="00F05034" w:rsidRDefault="00F05034" w:rsidP="004E7A94">
            <w:pPr>
              <w:pStyle w:val="Bezodstpw"/>
              <w:jc w:val="both"/>
              <w:rPr>
                <w:rFonts w:ascii="Cambria" w:eastAsia="Cambria" w:hAnsi="Cambria" w:cs="Cambria"/>
                <w:sz w:val="18"/>
                <w:szCs w:val="19"/>
              </w:rPr>
            </w:pPr>
          </w:p>
          <w:p w14:paraId="6FA0E36B" w14:textId="77777777" w:rsidR="00F05034" w:rsidRPr="00DB2701" w:rsidRDefault="00F05034" w:rsidP="004E7A94">
            <w:pPr>
              <w:pStyle w:val="Bezodstpw"/>
              <w:jc w:val="both"/>
              <w:rPr>
                <w:rFonts w:ascii="Cambria" w:hAnsi="Cambria"/>
                <w:sz w:val="18"/>
                <w:szCs w:val="20"/>
              </w:rPr>
            </w:pPr>
          </w:p>
        </w:tc>
        <w:tc>
          <w:tcPr>
            <w:tcW w:w="1540" w:type="dxa"/>
            <w:tcBorders>
              <w:top w:val="single" w:sz="4" w:space="0" w:color="auto"/>
              <w:left w:val="single" w:sz="4" w:space="0" w:color="auto"/>
              <w:bottom w:val="single" w:sz="4" w:space="0" w:color="auto"/>
              <w:right w:val="single" w:sz="4" w:space="0" w:color="auto"/>
            </w:tcBorders>
            <w:vAlign w:val="center"/>
          </w:tcPr>
          <w:p w14:paraId="0A4179A2"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P6U_K</w:t>
            </w:r>
          </w:p>
          <w:p w14:paraId="0CE3F5C6" w14:textId="77777777" w:rsidR="00F05034" w:rsidRPr="0002702B"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P6S_KR</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0587011"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7BD00C6C"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W, naucz</w:t>
            </w:r>
          </w:p>
        </w:tc>
        <w:tc>
          <w:tcPr>
            <w:tcW w:w="721" w:type="dxa"/>
            <w:tcBorders>
              <w:top w:val="single" w:sz="4" w:space="0" w:color="auto"/>
              <w:left w:val="single" w:sz="4" w:space="0" w:color="auto"/>
              <w:bottom w:val="single" w:sz="4" w:space="0" w:color="auto"/>
              <w:right w:val="single" w:sz="4" w:space="0" w:color="auto"/>
            </w:tcBorders>
            <w:vAlign w:val="center"/>
          </w:tcPr>
          <w:p w14:paraId="777979AD" w14:textId="77777777" w:rsidR="00F05034" w:rsidRDefault="00F05034" w:rsidP="004E7A94">
            <w:pPr>
              <w:pStyle w:val="Bezodstpw"/>
              <w:jc w:val="center"/>
              <w:rPr>
                <w:rFonts w:ascii="Cambria" w:eastAsia="Cambria" w:hAnsi="Cambria" w:cs="Cambria"/>
                <w:sz w:val="18"/>
                <w:szCs w:val="19"/>
              </w:rPr>
            </w:pPr>
            <w:r>
              <w:rPr>
                <w:rFonts w:ascii="Cambria" w:eastAsia="Cambria" w:hAnsi="Cambria" w:cs="Cambria"/>
                <w:sz w:val="18"/>
                <w:szCs w:val="19"/>
              </w:rPr>
              <w:t>I.5</w:t>
            </w:r>
          </w:p>
          <w:p w14:paraId="0A3DD82A"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VI.9</w:t>
            </w:r>
          </w:p>
        </w:tc>
      </w:tr>
      <w:tr w:rsidR="00F05034" w:rsidRPr="00DB2701" w14:paraId="17E00BCD" w14:textId="77777777" w:rsidTr="03A93891">
        <w:trPr>
          <w:trHeight w:val="5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1CB5E863"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K_K07</w:t>
            </w:r>
          </w:p>
        </w:tc>
        <w:tc>
          <w:tcPr>
            <w:tcW w:w="4966" w:type="dxa"/>
            <w:tcBorders>
              <w:top w:val="single" w:sz="4" w:space="0" w:color="auto"/>
              <w:left w:val="single" w:sz="4" w:space="0" w:color="auto"/>
              <w:bottom w:val="single" w:sz="4" w:space="0" w:color="auto"/>
              <w:right w:val="single" w:sz="4" w:space="0" w:color="auto"/>
            </w:tcBorders>
            <w:vAlign w:val="center"/>
          </w:tcPr>
          <w:p w14:paraId="09A0DCFC" w14:textId="77777777" w:rsidR="00F05034" w:rsidRPr="00867A68" w:rsidRDefault="00F05034" w:rsidP="004E7A94">
            <w:pPr>
              <w:pStyle w:val="Bezodstpw"/>
              <w:jc w:val="both"/>
              <w:rPr>
                <w:rFonts w:ascii="Cambria" w:hAnsi="Cambria"/>
                <w:sz w:val="18"/>
                <w:szCs w:val="20"/>
              </w:rPr>
            </w:pPr>
            <w:r w:rsidRPr="00867A68">
              <w:rPr>
                <w:rFonts w:ascii="Cambria" w:eastAsia="Cambria" w:hAnsi="Cambria" w:cs="Cambria"/>
                <w:sz w:val="18"/>
                <w:szCs w:val="19"/>
              </w:rPr>
              <w:t xml:space="preserve">komunikowania się, </w:t>
            </w:r>
            <w:r w:rsidRPr="00867A68">
              <w:rPr>
                <w:rFonts w:ascii="Cambria" w:eastAsia="TimesNewRoman" w:hAnsi="Cambria" w:cs="TimesNewRoman"/>
                <w:sz w:val="18"/>
                <w:szCs w:val="18"/>
              </w:rPr>
              <w:t>budowania relacji opartej na wzajemnym zaufaniu i</w:t>
            </w:r>
            <w:r w:rsidRPr="00867A68">
              <w:rPr>
                <w:rFonts w:ascii="Cambria" w:eastAsia="Cambria" w:hAnsi="Cambria" w:cs="Cambria"/>
                <w:sz w:val="18"/>
                <w:szCs w:val="19"/>
              </w:rPr>
              <w:t xml:space="preserve"> współpracy z innymi – specjalistami i niespecjalistami – zarówno podczas pracy indywidualnej jak i zespołowej, </w:t>
            </w:r>
            <w:r w:rsidRPr="00867A68">
              <w:rPr>
                <w:rFonts w:ascii="Cambria" w:eastAsia="Cambria" w:hAnsi="Cambria" w:cs="Cambria"/>
                <w:sz w:val="18"/>
                <w:szCs w:val="18"/>
              </w:rPr>
              <w:t xml:space="preserve">w tym </w:t>
            </w:r>
            <w:r w:rsidRPr="00867A68">
              <w:rPr>
                <w:rFonts w:ascii="Cambria" w:eastAsia="TimesNewRoman" w:hAnsi="Cambria" w:cs="TimesNewRoman"/>
                <w:sz w:val="18"/>
                <w:szCs w:val="18"/>
              </w:rPr>
              <w:t>z osobami pochodzącymi z różnych środowisk i o różnej kondycji emocjonalnej, a także aktywnego uczestnictwa w grupach i organizacjach realizujących działania edukacyjne, rehabilitacyjne, terapeutyczne i resocjalizacyjne</w:t>
            </w:r>
          </w:p>
        </w:tc>
        <w:tc>
          <w:tcPr>
            <w:tcW w:w="1540" w:type="dxa"/>
            <w:tcBorders>
              <w:top w:val="single" w:sz="4" w:space="0" w:color="auto"/>
              <w:left w:val="single" w:sz="4" w:space="0" w:color="auto"/>
              <w:bottom w:val="single" w:sz="4" w:space="0" w:color="auto"/>
              <w:right w:val="single" w:sz="4" w:space="0" w:color="auto"/>
            </w:tcBorders>
            <w:vAlign w:val="center"/>
          </w:tcPr>
          <w:p w14:paraId="7B4A654E"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P6U_K</w:t>
            </w:r>
          </w:p>
          <w:p w14:paraId="701D5AE8" w14:textId="77777777" w:rsidR="00F05034" w:rsidRPr="0002702B"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P6S_KK</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135585D"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668BB8C8" w14:textId="77777777" w:rsidR="00F05034" w:rsidRPr="0002702B" w:rsidRDefault="00F05034" w:rsidP="004E7A94">
            <w:pPr>
              <w:jc w:val="center"/>
              <w:rPr>
                <w:rFonts w:ascii="Cambria" w:hAnsi="Cambria"/>
                <w:sz w:val="18"/>
                <w:szCs w:val="24"/>
              </w:rPr>
            </w:pPr>
            <w:r w:rsidRPr="00DB2701">
              <w:rPr>
                <w:rFonts w:ascii="Cambria" w:eastAsia="Cambria" w:hAnsi="Cambria" w:cs="Cambria"/>
                <w:sz w:val="18"/>
                <w:szCs w:val="19"/>
              </w:rPr>
              <w:t>W, naucz.</w:t>
            </w:r>
          </w:p>
        </w:tc>
        <w:tc>
          <w:tcPr>
            <w:tcW w:w="721" w:type="dxa"/>
            <w:tcBorders>
              <w:top w:val="single" w:sz="4" w:space="0" w:color="auto"/>
              <w:left w:val="single" w:sz="4" w:space="0" w:color="auto"/>
              <w:bottom w:val="single" w:sz="4" w:space="0" w:color="auto"/>
              <w:right w:val="single" w:sz="4" w:space="0" w:color="auto"/>
            </w:tcBorders>
            <w:vAlign w:val="center"/>
          </w:tcPr>
          <w:p w14:paraId="193CB80F" w14:textId="77777777" w:rsidR="00F05034" w:rsidRDefault="00F05034" w:rsidP="004E7A94">
            <w:pPr>
              <w:pStyle w:val="Bezodstpw"/>
              <w:jc w:val="center"/>
              <w:rPr>
                <w:rFonts w:ascii="Cambria" w:eastAsia="Cambria" w:hAnsi="Cambria" w:cs="Cambria"/>
                <w:sz w:val="18"/>
                <w:szCs w:val="19"/>
              </w:rPr>
            </w:pPr>
            <w:r>
              <w:rPr>
                <w:rFonts w:ascii="Cambria" w:eastAsia="Cambria" w:hAnsi="Cambria" w:cs="Cambria"/>
                <w:sz w:val="18"/>
                <w:szCs w:val="19"/>
              </w:rPr>
              <w:t>I.5</w:t>
            </w:r>
          </w:p>
          <w:p w14:paraId="496DE466" w14:textId="77777777" w:rsidR="00F05034" w:rsidRPr="00DB2701" w:rsidRDefault="00F05034" w:rsidP="004E7A94">
            <w:pPr>
              <w:pStyle w:val="Bezodstpw"/>
              <w:jc w:val="center"/>
              <w:rPr>
                <w:rFonts w:ascii="Cambria" w:hAnsi="Cambria"/>
                <w:sz w:val="18"/>
                <w:szCs w:val="20"/>
              </w:rPr>
            </w:pPr>
            <w:r>
              <w:rPr>
                <w:rFonts w:ascii="Cambria" w:eastAsia="Cambria" w:hAnsi="Cambria" w:cs="Cambria"/>
                <w:sz w:val="18"/>
                <w:szCs w:val="19"/>
              </w:rPr>
              <w:t>VI.9</w:t>
            </w:r>
          </w:p>
        </w:tc>
      </w:tr>
      <w:tr w:rsidR="00F05034" w:rsidRPr="00DB2701" w14:paraId="2A34B322" w14:textId="77777777" w:rsidTr="03A93891">
        <w:trPr>
          <w:trHeight w:val="5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09317CC9" w14:textId="77777777" w:rsidR="00F05034" w:rsidRPr="00DB2701" w:rsidRDefault="00F05034" w:rsidP="004E7A94">
            <w:pPr>
              <w:pStyle w:val="Bezodstpw"/>
              <w:jc w:val="center"/>
              <w:rPr>
                <w:rFonts w:ascii="Cambria" w:hAnsi="Cambria"/>
                <w:sz w:val="18"/>
                <w:szCs w:val="20"/>
              </w:rPr>
            </w:pPr>
            <w:r w:rsidRPr="00DB2701">
              <w:rPr>
                <w:rFonts w:ascii="Cambria" w:eastAsia="Cambria" w:hAnsi="Cambria" w:cs="Cambria"/>
                <w:sz w:val="18"/>
                <w:szCs w:val="19"/>
              </w:rPr>
              <w:t>K_K08</w:t>
            </w:r>
          </w:p>
        </w:tc>
        <w:tc>
          <w:tcPr>
            <w:tcW w:w="4966" w:type="dxa"/>
            <w:tcBorders>
              <w:top w:val="single" w:sz="4" w:space="0" w:color="auto"/>
              <w:left w:val="single" w:sz="4" w:space="0" w:color="auto"/>
              <w:bottom w:val="single" w:sz="4" w:space="0" w:color="auto"/>
              <w:right w:val="single" w:sz="4" w:space="0" w:color="auto"/>
            </w:tcBorders>
            <w:vAlign w:val="center"/>
          </w:tcPr>
          <w:p w14:paraId="4A8CDF2B" w14:textId="77777777" w:rsidR="00F05034" w:rsidRPr="00867A68" w:rsidRDefault="00F05034" w:rsidP="004E7A94">
            <w:pPr>
              <w:pStyle w:val="Bezodstpw"/>
              <w:jc w:val="both"/>
              <w:rPr>
                <w:rFonts w:ascii="Cambria" w:hAnsi="Cambria"/>
                <w:sz w:val="18"/>
                <w:szCs w:val="20"/>
              </w:rPr>
            </w:pPr>
            <w:r w:rsidRPr="00867A68">
              <w:rPr>
                <w:rFonts w:ascii="Cambria" w:eastAsia="Cambria" w:hAnsi="Cambria" w:cs="Cambria"/>
                <w:sz w:val="18"/>
                <w:szCs w:val="19"/>
              </w:rPr>
              <w:t xml:space="preserve">odpowiedzialności za siebie i innych oraz za swoje działania pedagogiczne, również w odniesieniu do uczniów wymagających wsparcia, a także prowadzenia działań na rzecz poprawy jakości funkcjonowania przedszkola, szkoły lub placówki systemu oświaty oraz włączania w te </w:t>
            </w:r>
            <w:r w:rsidRPr="00867A68">
              <w:rPr>
                <w:rFonts w:ascii="Cambria" w:eastAsia="TimesNewRoman" w:hAnsi="Cambria" w:cs="TimesNewRoman"/>
                <w:sz w:val="18"/>
                <w:szCs w:val="18"/>
              </w:rPr>
              <w:t>działania wszystkich podmiotów procesu wychowania i kształcenia</w:t>
            </w:r>
          </w:p>
        </w:tc>
        <w:tc>
          <w:tcPr>
            <w:tcW w:w="1540" w:type="dxa"/>
            <w:tcBorders>
              <w:top w:val="single" w:sz="4" w:space="0" w:color="auto"/>
              <w:left w:val="single" w:sz="4" w:space="0" w:color="auto"/>
              <w:bottom w:val="single" w:sz="4" w:space="0" w:color="auto"/>
              <w:right w:val="single" w:sz="4" w:space="0" w:color="auto"/>
            </w:tcBorders>
            <w:vAlign w:val="center"/>
          </w:tcPr>
          <w:p w14:paraId="195A5EA6"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P6U_K</w:t>
            </w:r>
          </w:p>
          <w:p w14:paraId="3AEDBA9B"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P6S_KK</w:t>
            </w:r>
          </w:p>
          <w:p w14:paraId="4D1C9DE8" w14:textId="77777777" w:rsidR="00F05034" w:rsidRPr="00DB2701" w:rsidRDefault="00F05034" w:rsidP="004E7A94">
            <w:pPr>
              <w:jc w:val="center"/>
              <w:rPr>
                <w:rFonts w:ascii="Cambria" w:eastAsia="Cambria" w:hAnsi="Cambria" w:cs="Cambria"/>
                <w:sz w:val="18"/>
                <w:szCs w:val="19"/>
              </w:rPr>
            </w:pPr>
            <w:r w:rsidRPr="00DB2701">
              <w:rPr>
                <w:rFonts w:ascii="Cambria" w:eastAsia="Cambria" w:hAnsi="Cambria" w:cs="Cambria"/>
                <w:sz w:val="18"/>
                <w:szCs w:val="19"/>
              </w:rPr>
              <w:t>P6S_KO</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DE29FB3" w14:textId="77777777" w:rsidR="00F05034" w:rsidRPr="00DB2701" w:rsidRDefault="00F05034" w:rsidP="004E7A94">
            <w:pPr>
              <w:jc w:val="center"/>
              <w:rPr>
                <w:rFonts w:ascii="Cambria" w:hAnsi="Cambria"/>
                <w:sz w:val="18"/>
              </w:rPr>
            </w:pPr>
            <w:r w:rsidRPr="00DB2701">
              <w:rPr>
                <w:rFonts w:ascii="Cambria" w:eastAsia="Cambria" w:hAnsi="Cambria" w:cs="Cambria"/>
                <w:sz w:val="18"/>
                <w:szCs w:val="19"/>
              </w:rPr>
              <w:t>U</w:t>
            </w:r>
          </w:p>
          <w:p w14:paraId="5A158EBC" w14:textId="77777777" w:rsidR="00F05034" w:rsidRPr="0002702B" w:rsidRDefault="00F05034" w:rsidP="004E7A94">
            <w:pPr>
              <w:jc w:val="center"/>
              <w:rPr>
                <w:rFonts w:ascii="Cambria" w:hAnsi="Cambria"/>
                <w:sz w:val="18"/>
                <w:szCs w:val="24"/>
              </w:rPr>
            </w:pPr>
            <w:r w:rsidRPr="00DB2701">
              <w:rPr>
                <w:rFonts w:ascii="Cambria" w:eastAsia="Cambria" w:hAnsi="Cambria" w:cs="Cambria"/>
                <w:sz w:val="18"/>
                <w:szCs w:val="19"/>
              </w:rPr>
              <w:t>W, naucz</w:t>
            </w:r>
            <w:r>
              <w:rPr>
                <w:rFonts w:ascii="Cambria" w:eastAsia="Cambria" w:hAnsi="Cambria" w:cs="Cambria"/>
                <w:sz w:val="18"/>
                <w:szCs w:val="19"/>
              </w:rPr>
              <w:t>.</w:t>
            </w:r>
          </w:p>
        </w:tc>
        <w:tc>
          <w:tcPr>
            <w:tcW w:w="721" w:type="dxa"/>
            <w:tcBorders>
              <w:top w:val="single" w:sz="4" w:space="0" w:color="auto"/>
              <w:left w:val="single" w:sz="4" w:space="0" w:color="auto"/>
              <w:bottom w:val="single" w:sz="4" w:space="0" w:color="auto"/>
              <w:right w:val="single" w:sz="4" w:space="0" w:color="auto"/>
            </w:tcBorders>
            <w:vAlign w:val="center"/>
          </w:tcPr>
          <w:p w14:paraId="0811B40B" w14:textId="77777777" w:rsidR="00F05034" w:rsidRPr="00DB2701" w:rsidRDefault="00F05034" w:rsidP="004E7A94">
            <w:pPr>
              <w:pStyle w:val="Bezodstpw"/>
              <w:jc w:val="center"/>
              <w:rPr>
                <w:rFonts w:ascii="Cambria" w:hAnsi="Cambria"/>
                <w:sz w:val="18"/>
                <w:szCs w:val="20"/>
              </w:rPr>
            </w:pPr>
            <w:r w:rsidRPr="00AE6EC3">
              <w:rPr>
                <w:rFonts w:ascii="Cambria" w:hAnsi="Cambria"/>
                <w:sz w:val="20"/>
                <w:szCs w:val="20"/>
              </w:rPr>
              <w:t>V</w:t>
            </w:r>
            <w:r>
              <w:rPr>
                <w:rFonts w:ascii="Cambria" w:hAnsi="Cambria"/>
                <w:sz w:val="20"/>
                <w:szCs w:val="20"/>
              </w:rPr>
              <w:t>I</w:t>
            </w:r>
            <w:r w:rsidRPr="00AE6EC3">
              <w:rPr>
                <w:rFonts w:ascii="Cambria" w:hAnsi="Cambria"/>
                <w:sz w:val="20"/>
                <w:szCs w:val="20"/>
              </w:rPr>
              <w:t>.9</w:t>
            </w:r>
          </w:p>
        </w:tc>
      </w:tr>
      <w:bookmarkEnd w:id="11"/>
    </w:tbl>
    <w:p w14:paraId="42C8EE7A" w14:textId="77777777" w:rsidR="00F05034" w:rsidRDefault="00F05034" w:rsidP="00F05034">
      <w:pPr>
        <w:spacing w:line="360" w:lineRule="auto"/>
        <w:contextualSpacing/>
        <w:rPr>
          <w:rFonts w:ascii="Cambria" w:eastAsia="Calibri" w:hAnsi="Cambria"/>
        </w:rPr>
      </w:pPr>
    </w:p>
    <w:p w14:paraId="553F96DE" w14:textId="77777777" w:rsidR="00F00F35" w:rsidRPr="00FA7313" w:rsidRDefault="00F00F35" w:rsidP="00F00F35">
      <w:pPr>
        <w:spacing w:after="0" w:line="360" w:lineRule="auto"/>
        <w:jc w:val="both"/>
        <w:rPr>
          <w:rFonts w:ascii="Cambria" w:hAnsi="Cambria"/>
          <w:iCs/>
          <w:sz w:val="24"/>
          <w:szCs w:val="24"/>
        </w:rPr>
      </w:pPr>
    </w:p>
    <w:p w14:paraId="04742D25" w14:textId="30A100AE" w:rsidR="00FF5189" w:rsidRPr="00FF5189" w:rsidRDefault="00FF5189" w:rsidP="00882756">
      <w:pPr>
        <w:spacing w:after="0" w:line="360" w:lineRule="auto"/>
        <w:jc w:val="both"/>
        <w:rPr>
          <w:rFonts w:ascii="Cambria" w:eastAsiaTheme="minorHAnsi" w:hAnsi="Cambria" w:cstheme="minorBidi"/>
        </w:rPr>
      </w:pPr>
      <w:r>
        <w:rPr>
          <w:rFonts w:ascii="Cambria" w:hAnsi="Cambria"/>
          <w:iCs/>
          <w:sz w:val="24"/>
          <w:szCs w:val="24"/>
        </w:rPr>
        <w:tab/>
      </w:r>
      <w:r w:rsidRPr="00FF5189">
        <w:rPr>
          <w:rFonts w:ascii="Cambria" w:eastAsiaTheme="minorHAnsi" w:hAnsi="Cambria" w:cstheme="minorBidi"/>
        </w:rPr>
        <w:t>Objaśnienie stosowanych skrótów:</w:t>
      </w:r>
    </w:p>
    <w:p w14:paraId="77F495F7" w14:textId="77777777" w:rsidR="00FF5189" w:rsidRPr="00FF5189" w:rsidRDefault="00FF5189">
      <w:pPr>
        <w:numPr>
          <w:ilvl w:val="0"/>
          <w:numId w:val="30"/>
        </w:numPr>
        <w:spacing w:after="160" w:line="259" w:lineRule="auto"/>
        <w:contextualSpacing/>
        <w:jc w:val="both"/>
        <w:rPr>
          <w:rFonts w:ascii="Cambria" w:eastAsiaTheme="minorHAnsi" w:hAnsi="Cambria" w:cstheme="minorBidi"/>
          <w:u w:val="single"/>
        </w:rPr>
      </w:pPr>
      <w:r w:rsidRPr="00FF5189">
        <w:rPr>
          <w:rFonts w:ascii="Cambria" w:eastAsiaTheme="minorHAnsi" w:hAnsi="Cambria" w:cstheme="minorBidi"/>
          <w:u w:val="single"/>
        </w:rPr>
        <w:t>Symbol efektu kształcenia dla kierunku - kolumna 1:</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577"/>
      </w:tblGrid>
      <w:tr w:rsidR="00FF5189" w:rsidRPr="00FF5189" w14:paraId="2994A5FF" w14:textId="77777777" w:rsidTr="000C79C6">
        <w:trPr>
          <w:trHeight w:val="567"/>
        </w:trPr>
        <w:tc>
          <w:tcPr>
            <w:tcW w:w="1701" w:type="dxa"/>
            <w:vAlign w:val="center"/>
          </w:tcPr>
          <w:p w14:paraId="7D2A2767" w14:textId="77777777" w:rsidR="00FF5189" w:rsidRPr="00FF5189" w:rsidRDefault="00FF5189" w:rsidP="00FF5189">
            <w:pPr>
              <w:spacing w:after="0" w:line="259" w:lineRule="auto"/>
              <w:contextualSpacing/>
              <w:jc w:val="center"/>
              <w:rPr>
                <w:rFonts w:ascii="Cambria" w:eastAsiaTheme="minorHAnsi" w:hAnsi="Cambria" w:cstheme="minorBidi"/>
                <w:u w:val="single"/>
              </w:rPr>
            </w:pPr>
            <w:r w:rsidRPr="00FF5189">
              <w:rPr>
                <w:rFonts w:ascii="Cambria" w:hAnsi="Cambria" w:cs="Arial"/>
                <w:color w:val="000000"/>
                <w:lang w:eastAsia="pl-PL"/>
              </w:rPr>
              <w:t>litera K</w:t>
            </w:r>
          </w:p>
        </w:tc>
        <w:tc>
          <w:tcPr>
            <w:tcW w:w="6768" w:type="dxa"/>
            <w:vAlign w:val="center"/>
          </w:tcPr>
          <w:p w14:paraId="5536923A" w14:textId="77777777" w:rsidR="00FF5189" w:rsidRPr="00FF5189" w:rsidRDefault="00FF5189" w:rsidP="00FF5189">
            <w:pPr>
              <w:spacing w:after="0" w:line="259" w:lineRule="auto"/>
              <w:contextualSpacing/>
              <w:jc w:val="both"/>
              <w:rPr>
                <w:rFonts w:ascii="Cambria" w:eastAsiaTheme="minorHAnsi" w:hAnsi="Cambria" w:cstheme="minorBidi"/>
                <w:u w:val="single"/>
              </w:rPr>
            </w:pPr>
            <w:r w:rsidRPr="00FF5189">
              <w:rPr>
                <w:rFonts w:ascii="Cambria" w:hAnsi="Cambria" w:cs="Arial"/>
                <w:color w:val="000000"/>
                <w:lang w:eastAsia="pl-PL"/>
              </w:rPr>
              <w:t>dla wyróżnienia, że chodzi o efekty kierunkowe</w:t>
            </w:r>
          </w:p>
        </w:tc>
      </w:tr>
      <w:tr w:rsidR="00FF5189" w:rsidRPr="00FF5189" w14:paraId="526C9A62" w14:textId="77777777" w:rsidTr="000C79C6">
        <w:trPr>
          <w:trHeight w:val="567"/>
        </w:trPr>
        <w:tc>
          <w:tcPr>
            <w:tcW w:w="1701" w:type="dxa"/>
            <w:vAlign w:val="center"/>
          </w:tcPr>
          <w:p w14:paraId="46B0E2D4" w14:textId="77777777" w:rsidR="00FF5189" w:rsidRPr="00FF5189" w:rsidRDefault="00FF5189" w:rsidP="00FF5189">
            <w:pPr>
              <w:spacing w:after="0" w:line="259" w:lineRule="auto"/>
              <w:contextualSpacing/>
              <w:jc w:val="center"/>
              <w:rPr>
                <w:rFonts w:ascii="Cambria" w:eastAsiaTheme="minorHAnsi" w:hAnsi="Cambria" w:cstheme="minorBidi"/>
                <w:u w:val="single"/>
              </w:rPr>
            </w:pPr>
            <w:r w:rsidRPr="00FF5189">
              <w:rPr>
                <w:rFonts w:ascii="Cambria" w:hAnsi="Cambria" w:cs="Arial"/>
                <w:color w:val="000000"/>
                <w:lang w:eastAsia="pl-PL"/>
              </w:rPr>
              <w:t>znak _</w:t>
            </w:r>
          </w:p>
        </w:tc>
        <w:tc>
          <w:tcPr>
            <w:tcW w:w="6768" w:type="dxa"/>
            <w:vAlign w:val="center"/>
          </w:tcPr>
          <w:p w14:paraId="0AFACBE4" w14:textId="77777777" w:rsidR="00FF5189" w:rsidRPr="00FF5189" w:rsidRDefault="00FF5189" w:rsidP="00FF5189">
            <w:pPr>
              <w:spacing w:after="0" w:line="259" w:lineRule="auto"/>
              <w:contextualSpacing/>
              <w:jc w:val="both"/>
              <w:rPr>
                <w:rFonts w:ascii="Cambria" w:eastAsiaTheme="minorHAnsi" w:hAnsi="Cambria" w:cstheme="minorBidi"/>
                <w:u w:val="single"/>
              </w:rPr>
            </w:pPr>
            <w:r w:rsidRPr="00FF5189">
              <w:rPr>
                <w:rFonts w:ascii="Cambria" w:hAnsi="Cambria" w:cs="Arial"/>
                <w:color w:val="000000"/>
                <w:lang w:eastAsia="pl-PL"/>
              </w:rPr>
              <w:t>podkreślnik</w:t>
            </w:r>
          </w:p>
        </w:tc>
      </w:tr>
      <w:tr w:rsidR="00FF5189" w:rsidRPr="00FF5189" w14:paraId="1BDB0638" w14:textId="77777777" w:rsidTr="000C79C6">
        <w:trPr>
          <w:trHeight w:val="567"/>
        </w:trPr>
        <w:tc>
          <w:tcPr>
            <w:tcW w:w="1701" w:type="dxa"/>
            <w:vAlign w:val="center"/>
          </w:tcPr>
          <w:p w14:paraId="2B6B700E" w14:textId="77777777" w:rsidR="00FF5189" w:rsidRPr="00FF5189" w:rsidRDefault="00FF5189" w:rsidP="00FF5189">
            <w:pPr>
              <w:spacing w:after="0" w:line="259" w:lineRule="auto"/>
              <w:contextualSpacing/>
              <w:jc w:val="center"/>
              <w:rPr>
                <w:rFonts w:ascii="Cambria" w:eastAsiaTheme="minorHAnsi" w:hAnsi="Cambria" w:cstheme="minorBidi"/>
                <w:u w:val="single"/>
              </w:rPr>
            </w:pPr>
            <w:r w:rsidRPr="00FF5189">
              <w:rPr>
                <w:rFonts w:ascii="Cambria" w:hAnsi="Cambria" w:cs="Arial"/>
                <w:color w:val="000000"/>
                <w:lang w:eastAsia="pl-PL"/>
              </w:rPr>
              <w:t>litera W</w:t>
            </w:r>
          </w:p>
        </w:tc>
        <w:tc>
          <w:tcPr>
            <w:tcW w:w="6768" w:type="dxa"/>
            <w:vAlign w:val="center"/>
          </w:tcPr>
          <w:p w14:paraId="53B68361" w14:textId="77777777" w:rsidR="00FF5189" w:rsidRPr="00FF5189" w:rsidRDefault="00FF5189" w:rsidP="00FF5189">
            <w:pPr>
              <w:spacing w:after="0" w:line="259" w:lineRule="auto"/>
              <w:contextualSpacing/>
              <w:jc w:val="both"/>
              <w:rPr>
                <w:rFonts w:ascii="Cambria" w:eastAsiaTheme="minorHAnsi" w:hAnsi="Cambria" w:cstheme="minorBidi"/>
                <w:u w:val="single"/>
              </w:rPr>
            </w:pPr>
            <w:r w:rsidRPr="00FF5189">
              <w:rPr>
                <w:rFonts w:ascii="Cambria" w:hAnsi="Cambria" w:cs="Arial"/>
                <w:color w:val="000000"/>
                <w:lang w:eastAsia="pl-PL"/>
              </w:rPr>
              <w:t>dla oznaczenia kategorii efektów – wiedza</w:t>
            </w:r>
          </w:p>
        </w:tc>
      </w:tr>
      <w:tr w:rsidR="00FF5189" w:rsidRPr="00FF5189" w14:paraId="199A7ED7" w14:textId="77777777" w:rsidTr="000C79C6">
        <w:trPr>
          <w:trHeight w:val="567"/>
        </w:trPr>
        <w:tc>
          <w:tcPr>
            <w:tcW w:w="1701" w:type="dxa"/>
            <w:vAlign w:val="center"/>
          </w:tcPr>
          <w:p w14:paraId="3C8A4DFD" w14:textId="77777777" w:rsidR="00FF5189" w:rsidRPr="00FF5189" w:rsidRDefault="00FF5189" w:rsidP="00FF5189">
            <w:pPr>
              <w:spacing w:after="0" w:line="259" w:lineRule="auto"/>
              <w:contextualSpacing/>
              <w:jc w:val="center"/>
              <w:rPr>
                <w:rFonts w:ascii="Cambria" w:eastAsiaTheme="minorHAnsi" w:hAnsi="Cambria" w:cstheme="minorBidi"/>
                <w:u w:val="single"/>
              </w:rPr>
            </w:pPr>
            <w:r w:rsidRPr="00FF5189">
              <w:rPr>
                <w:rFonts w:ascii="Cambria" w:hAnsi="Cambria" w:cs="Arial"/>
                <w:color w:val="000000"/>
                <w:lang w:eastAsia="pl-PL"/>
              </w:rPr>
              <w:t>litera U</w:t>
            </w:r>
          </w:p>
        </w:tc>
        <w:tc>
          <w:tcPr>
            <w:tcW w:w="6768" w:type="dxa"/>
            <w:vAlign w:val="center"/>
          </w:tcPr>
          <w:p w14:paraId="20DEACDE" w14:textId="77777777" w:rsidR="00FF5189" w:rsidRPr="00FF5189" w:rsidRDefault="00FF5189" w:rsidP="00FF5189">
            <w:pPr>
              <w:spacing w:after="0" w:line="259" w:lineRule="auto"/>
              <w:contextualSpacing/>
              <w:jc w:val="both"/>
              <w:rPr>
                <w:rFonts w:ascii="Cambria" w:eastAsiaTheme="minorHAnsi" w:hAnsi="Cambria" w:cstheme="minorBidi"/>
                <w:u w:val="single"/>
              </w:rPr>
            </w:pPr>
            <w:r w:rsidRPr="00FF5189">
              <w:rPr>
                <w:rFonts w:ascii="Cambria" w:hAnsi="Cambria" w:cs="Arial"/>
                <w:color w:val="000000"/>
                <w:lang w:eastAsia="pl-PL"/>
              </w:rPr>
              <w:t>dla oznaczenia kategorii efektów – umiejętności,</w:t>
            </w:r>
          </w:p>
        </w:tc>
      </w:tr>
      <w:tr w:rsidR="00FF5189" w:rsidRPr="00FF5189" w14:paraId="0EEB4D39" w14:textId="77777777" w:rsidTr="000C79C6">
        <w:trPr>
          <w:trHeight w:val="567"/>
        </w:trPr>
        <w:tc>
          <w:tcPr>
            <w:tcW w:w="1701" w:type="dxa"/>
            <w:vAlign w:val="center"/>
          </w:tcPr>
          <w:p w14:paraId="5700CECD" w14:textId="77777777" w:rsidR="00FF5189" w:rsidRPr="00FF5189" w:rsidRDefault="00FF5189" w:rsidP="00FF5189">
            <w:pPr>
              <w:spacing w:after="0" w:line="259" w:lineRule="auto"/>
              <w:contextualSpacing/>
              <w:jc w:val="center"/>
              <w:rPr>
                <w:rFonts w:ascii="Cambria" w:hAnsi="Cambria" w:cs="Arial"/>
                <w:color w:val="000000"/>
                <w:lang w:eastAsia="pl-PL"/>
              </w:rPr>
            </w:pPr>
            <w:r w:rsidRPr="00FF5189">
              <w:rPr>
                <w:rFonts w:ascii="Cambria" w:hAnsi="Cambria" w:cs="Arial"/>
                <w:color w:val="000000"/>
                <w:lang w:eastAsia="pl-PL"/>
              </w:rPr>
              <w:t>litera K</w:t>
            </w:r>
          </w:p>
        </w:tc>
        <w:tc>
          <w:tcPr>
            <w:tcW w:w="6768" w:type="dxa"/>
            <w:vAlign w:val="center"/>
          </w:tcPr>
          <w:p w14:paraId="550A805D" w14:textId="77777777" w:rsidR="00FF5189" w:rsidRPr="00FF5189" w:rsidRDefault="00FF5189" w:rsidP="00FF5189">
            <w:pPr>
              <w:spacing w:after="0" w:line="259" w:lineRule="auto"/>
              <w:contextualSpacing/>
              <w:jc w:val="both"/>
              <w:rPr>
                <w:rFonts w:ascii="Cambria" w:eastAsiaTheme="minorHAnsi" w:hAnsi="Cambria" w:cstheme="minorBidi"/>
                <w:u w:val="single"/>
              </w:rPr>
            </w:pPr>
            <w:r w:rsidRPr="00FF5189">
              <w:rPr>
                <w:rFonts w:ascii="Cambria" w:hAnsi="Cambria" w:cs="Arial"/>
                <w:color w:val="000000"/>
                <w:lang w:eastAsia="pl-PL"/>
              </w:rPr>
              <w:t>dla oznaczenia kategorii efektów – kompetencje społeczne,</w:t>
            </w:r>
          </w:p>
        </w:tc>
      </w:tr>
      <w:tr w:rsidR="00FF5189" w:rsidRPr="00FF5189" w14:paraId="3F79B589" w14:textId="77777777" w:rsidTr="000C79C6">
        <w:trPr>
          <w:trHeight w:val="567"/>
        </w:trPr>
        <w:tc>
          <w:tcPr>
            <w:tcW w:w="1701" w:type="dxa"/>
            <w:vAlign w:val="center"/>
          </w:tcPr>
          <w:p w14:paraId="73FE4A96" w14:textId="77777777" w:rsidR="00FF5189" w:rsidRPr="00FF5189" w:rsidRDefault="00FF5189" w:rsidP="00FF5189">
            <w:pPr>
              <w:spacing w:after="0" w:line="259" w:lineRule="auto"/>
              <w:contextualSpacing/>
              <w:jc w:val="center"/>
              <w:rPr>
                <w:rFonts w:ascii="Cambria" w:hAnsi="Cambria" w:cs="Arial"/>
                <w:color w:val="000000"/>
                <w:lang w:eastAsia="pl-PL"/>
              </w:rPr>
            </w:pPr>
            <w:r w:rsidRPr="00FF5189">
              <w:rPr>
                <w:rFonts w:ascii="Cambria" w:hAnsi="Cambria" w:cs="Arial"/>
                <w:color w:val="000000"/>
                <w:lang w:eastAsia="pl-PL"/>
              </w:rPr>
              <w:t>01, 02 i kolejne</w:t>
            </w:r>
          </w:p>
        </w:tc>
        <w:tc>
          <w:tcPr>
            <w:tcW w:w="6768" w:type="dxa"/>
            <w:vAlign w:val="center"/>
          </w:tcPr>
          <w:p w14:paraId="7D80563F" w14:textId="77777777" w:rsidR="00FF5189" w:rsidRPr="00FF5189" w:rsidRDefault="00FF5189" w:rsidP="00FF5189">
            <w:pPr>
              <w:spacing w:after="0" w:line="259" w:lineRule="auto"/>
              <w:contextualSpacing/>
              <w:jc w:val="both"/>
              <w:rPr>
                <w:rFonts w:ascii="Cambria" w:eastAsiaTheme="minorHAnsi" w:hAnsi="Cambria" w:cstheme="minorBidi"/>
                <w:u w:val="single"/>
              </w:rPr>
            </w:pPr>
            <w:r w:rsidRPr="00FF5189">
              <w:rPr>
                <w:rFonts w:ascii="Cambria" w:hAnsi="Cambria" w:cs="Arial"/>
                <w:color w:val="000000"/>
                <w:lang w:eastAsia="pl-PL"/>
              </w:rPr>
              <w:t>numer efektu w obrębie danej kategorii, zapisany w postaci dwóch cyfr (numery należy poprzedzić cyfrą 0)</w:t>
            </w:r>
          </w:p>
        </w:tc>
      </w:tr>
    </w:tbl>
    <w:p w14:paraId="3B360BFB" w14:textId="77777777" w:rsidR="00FF5189" w:rsidRPr="00FF5189" w:rsidRDefault="00FF5189" w:rsidP="00FF5189">
      <w:pPr>
        <w:spacing w:after="0"/>
        <w:rPr>
          <w:rFonts w:asciiTheme="minorHAnsi" w:eastAsiaTheme="minorEastAsia" w:hAnsiTheme="minorHAnsi" w:cstheme="minorBidi"/>
          <w:sz w:val="8"/>
          <w:szCs w:val="8"/>
          <w:lang w:eastAsia="pl-PL"/>
        </w:rPr>
      </w:pPr>
    </w:p>
    <w:p w14:paraId="23767367" w14:textId="77777777" w:rsidR="00FF5189" w:rsidRPr="00FF5189" w:rsidRDefault="00FF5189">
      <w:pPr>
        <w:numPr>
          <w:ilvl w:val="0"/>
          <w:numId w:val="30"/>
        </w:numPr>
        <w:spacing w:after="160" w:line="259" w:lineRule="auto"/>
        <w:contextualSpacing/>
        <w:jc w:val="both"/>
        <w:rPr>
          <w:rFonts w:ascii="Cambria" w:eastAsiaTheme="minorHAnsi" w:hAnsi="Cambria" w:cstheme="minorBidi"/>
          <w:u w:val="single"/>
        </w:rPr>
      </w:pPr>
      <w:r w:rsidRPr="00FF5189">
        <w:rPr>
          <w:rFonts w:ascii="Cambria" w:eastAsiaTheme="minorHAnsi" w:hAnsi="Cambria" w:cstheme="minorBidi"/>
          <w:u w:val="single"/>
        </w:rPr>
        <w:t>uniwersalne charakterystyki poziomów PRK (pierwszego stopnia) – kolumna 3:</w:t>
      </w:r>
    </w:p>
    <w:p w14:paraId="1235FA62" w14:textId="77777777" w:rsidR="00FF5189" w:rsidRPr="00FF5189" w:rsidRDefault="00FF5189" w:rsidP="00FF5189">
      <w:pPr>
        <w:spacing w:after="160" w:line="259" w:lineRule="auto"/>
        <w:ind w:left="1440"/>
        <w:contextualSpacing/>
        <w:jc w:val="both"/>
        <w:rPr>
          <w:rFonts w:ascii="Cambria" w:eastAsiaTheme="minorHAnsi" w:hAnsi="Cambria" w:cstheme="minorBidi"/>
        </w:rPr>
      </w:pPr>
      <w:r w:rsidRPr="00FF5189">
        <w:rPr>
          <w:rFonts w:ascii="Cambria" w:eastAsiaTheme="minorHAnsi" w:hAnsi="Cambria" w:cstheme="minorBidi"/>
          <w:b/>
        </w:rPr>
        <w:t>P</w:t>
      </w:r>
      <w:r w:rsidRPr="00FF5189">
        <w:rPr>
          <w:rFonts w:ascii="Cambria" w:eastAsiaTheme="minorHAnsi" w:hAnsi="Cambria" w:cstheme="minorBidi"/>
        </w:rPr>
        <w:t xml:space="preserve"> = poziom PRK (6-7)</w:t>
      </w:r>
    </w:p>
    <w:p w14:paraId="3BD32B6A" w14:textId="77777777" w:rsidR="00FF5189" w:rsidRPr="00FF5189" w:rsidRDefault="00FF5189" w:rsidP="00FF5189">
      <w:pPr>
        <w:spacing w:after="160" w:line="259" w:lineRule="auto"/>
        <w:ind w:left="1440"/>
        <w:contextualSpacing/>
        <w:jc w:val="both"/>
        <w:rPr>
          <w:rFonts w:ascii="Cambria" w:eastAsiaTheme="minorHAnsi" w:hAnsi="Cambria" w:cstheme="minorBidi"/>
        </w:rPr>
      </w:pPr>
      <w:r w:rsidRPr="00FF5189">
        <w:rPr>
          <w:rFonts w:ascii="Cambria" w:eastAsiaTheme="minorHAnsi" w:hAnsi="Cambria" w:cstheme="minorBidi"/>
          <w:b/>
        </w:rPr>
        <w:t>U</w:t>
      </w:r>
      <w:r w:rsidRPr="00FF5189">
        <w:rPr>
          <w:rFonts w:ascii="Cambria" w:eastAsiaTheme="minorHAnsi" w:hAnsi="Cambria" w:cstheme="minorBidi"/>
        </w:rPr>
        <w:t xml:space="preserve"> = charakterystyka uniwersalna</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2753"/>
        <w:gridCol w:w="2992"/>
      </w:tblGrid>
      <w:tr w:rsidR="00FF5189" w:rsidRPr="00FF5189" w14:paraId="2791296D" w14:textId="77777777" w:rsidTr="000C79C6">
        <w:trPr>
          <w:trHeight w:val="567"/>
        </w:trPr>
        <w:tc>
          <w:tcPr>
            <w:tcW w:w="1929" w:type="dxa"/>
            <w:vAlign w:val="center"/>
          </w:tcPr>
          <w:p w14:paraId="2F35429F" w14:textId="77777777" w:rsidR="00FF5189" w:rsidRPr="00FF5189" w:rsidRDefault="00FF5189" w:rsidP="00FF5189">
            <w:pPr>
              <w:spacing w:after="0" w:line="259" w:lineRule="auto"/>
              <w:jc w:val="center"/>
              <w:rPr>
                <w:rFonts w:ascii="Cambria" w:eastAsiaTheme="minorHAnsi" w:hAnsi="Cambria" w:cstheme="minorBidi"/>
                <w:b/>
              </w:rPr>
            </w:pPr>
            <w:r w:rsidRPr="00FF5189">
              <w:rPr>
                <w:rFonts w:ascii="Cambria" w:eastAsiaTheme="minorHAnsi" w:hAnsi="Cambria" w:cstheme="minorBidi"/>
                <w:b/>
              </w:rPr>
              <w:t>W = wiedza</w:t>
            </w:r>
          </w:p>
        </w:tc>
        <w:tc>
          <w:tcPr>
            <w:tcW w:w="2835" w:type="dxa"/>
            <w:vAlign w:val="center"/>
          </w:tcPr>
          <w:p w14:paraId="2949A1AF" w14:textId="77777777" w:rsidR="00FF5189" w:rsidRPr="00FF5189" w:rsidRDefault="00FF5189" w:rsidP="00FF5189">
            <w:pPr>
              <w:spacing w:after="0" w:line="259" w:lineRule="auto"/>
              <w:jc w:val="center"/>
              <w:rPr>
                <w:rFonts w:ascii="Cambria" w:eastAsiaTheme="minorHAnsi" w:hAnsi="Cambria" w:cstheme="minorBidi"/>
                <w:b/>
              </w:rPr>
            </w:pPr>
            <w:r w:rsidRPr="00FF5189">
              <w:rPr>
                <w:rFonts w:ascii="Cambria" w:eastAsiaTheme="minorHAnsi" w:hAnsi="Cambria" w:cstheme="minorBidi"/>
                <w:b/>
              </w:rPr>
              <w:t>U = umiejętności</w:t>
            </w:r>
          </w:p>
        </w:tc>
        <w:tc>
          <w:tcPr>
            <w:tcW w:w="3082" w:type="dxa"/>
            <w:vAlign w:val="center"/>
          </w:tcPr>
          <w:p w14:paraId="08CC7AD6" w14:textId="77777777" w:rsidR="00FF5189" w:rsidRPr="00FF5189" w:rsidRDefault="00FF5189" w:rsidP="00FF5189">
            <w:pPr>
              <w:spacing w:after="0" w:line="259" w:lineRule="auto"/>
              <w:jc w:val="center"/>
              <w:rPr>
                <w:rFonts w:ascii="Cambria" w:eastAsiaTheme="minorHAnsi" w:hAnsi="Cambria" w:cstheme="minorBidi"/>
                <w:b/>
              </w:rPr>
            </w:pPr>
            <w:r w:rsidRPr="00FF5189">
              <w:rPr>
                <w:rFonts w:ascii="Cambria" w:eastAsiaTheme="minorHAnsi" w:hAnsi="Cambria" w:cstheme="minorBidi"/>
                <w:b/>
              </w:rPr>
              <w:t>K = kompetencje społeczne</w:t>
            </w:r>
          </w:p>
        </w:tc>
      </w:tr>
    </w:tbl>
    <w:p w14:paraId="06EF1198" w14:textId="77777777" w:rsidR="00FF5189" w:rsidRPr="00FF5189" w:rsidRDefault="00FF5189" w:rsidP="00FF5189">
      <w:pPr>
        <w:spacing w:after="160" w:line="259" w:lineRule="auto"/>
        <w:ind w:left="1440"/>
        <w:contextualSpacing/>
        <w:jc w:val="both"/>
        <w:rPr>
          <w:rFonts w:ascii="Cambria" w:eastAsiaTheme="minorHAnsi" w:hAnsi="Cambria" w:cstheme="minorBidi"/>
          <w:sz w:val="8"/>
          <w:szCs w:val="8"/>
        </w:rPr>
      </w:pPr>
    </w:p>
    <w:p w14:paraId="1C82A347" w14:textId="77777777" w:rsidR="00FF5189" w:rsidRPr="00FF5189" w:rsidRDefault="00FF5189" w:rsidP="00FF5189">
      <w:pPr>
        <w:spacing w:after="160" w:line="259" w:lineRule="auto"/>
        <w:ind w:left="1440"/>
        <w:contextualSpacing/>
        <w:jc w:val="both"/>
        <w:rPr>
          <w:rFonts w:ascii="Cambria" w:eastAsiaTheme="minorHAnsi" w:hAnsi="Cambria" w:cstheme="minorBidi"/>
        </w:rPr>
      </w:pPr>
      <w:r w:rsidRPr="00FF5189">
        <w:rPr>
          <w:rFonts w:ascii="Cambria" w:eastAsiaTheme="minorHAnsi" w:hAnsi="Cambria" w:cstheme="minorBidi"/>
        </w:rPr>
        <w:t>Przykład:</w:t>
      </w:r>
    </w:p>
    <w:p w14:paraId="5ABE90F7" w14:textId="77777777" w:rsidR="00FF5189" w:rsidRPr="00FF5189" w:rsidRDefault="00FF5189" w:rsidP="00FF5189">
      <w:pPr>
        <w:spacing w:after="160" w:line="259" w:lineRule="auto"/>
        <w:ind w:left="1440"/>
        <w:contextualSpacing/>
        <w:jc w:val="both"/>
        <w:rPr>
          <w:rFonts w:ascii="Cambria" w:eastAsiaTheme="minorHAnsi" w:hAnsi="Cambria" w:cstheme="minorBidi"/>
        </w:rPr>
      </w:pPr>
      <w:r w:rsidRPr="00FF5189">
        <w:rPr>
          <w:rFonts w:ascii="Cambria" w:eastAsiaTheme="minorHAnsi" w:hAnsi="Cambria" w:cstheme="minorBidi"/>
          <w:b/>
        </w:rPr>
        <w:t>P6U_W</w:t>
      </w:r>
      <w:r w:rsidRPr="00FF5189">
        <w:rPr>
          <w:rFonts w:ascii="Cambria" w:eastAsiaTheme="minorHAnsi" w:hAnsi="Cambria" w:cstheme="minorBidi"/>
        </w:rPr>
        <w:t xml:space="preserve"> = poziom 6 PRK, charakterystyka uniwersalna, wiedza,</w:t>
      </w:r>
    </w:p>
    <w:p w14:paraId="5BCC3A15" w14:textId="5400E1A1" w:rsidR="00FF5189" w:rsidRPr="00FF5189" w:rsidRDefault="00FF5189" w:rsidP="703BBBE5">
      <w:pPr>
        <w:numPr>
          <w:ilvl w:val="0"/>
          <w:numId w:val="30"/>
        </w:numPr>
        <w:spacing w:after="160" w:line="259" w:lineRule="auto"/>
        <w:contextualSpacing/>
        <w:jc w:val="both"/>
        <w:rPr>
          <w:rFonts w:ascii="Cambria" w:eastAsiaTheme="minorEastAsia" w:hAnsi="Cambria" w:cstheme="minorBidi"/>
          <w:u w:val="single"/>
        </w:rPr>
      </w:pPr>
      <w:r w:rsidRPr="703BBBE5">
        <w:rPr>
          <w:rFonts w:ascii="Cambria" w:eastAsiaTheme="minorEastAsia" w:hAnsi="Cambria" w:cstheme="minorBidi"/>
          <w:u w:val="single"/>
        </w:rPr>
        <w:t>charakterystyki poziomów PRK typowe dla kwalifikacji uzyskiwanych w ramach szkolnictwa wyższego (drugiego stopnia)</w:t>
      </w:r>
      <w:r w:rsidR="39752973" w:rsidRPr="703BBBE5">
        <w:rPr>
          <w:rFonts w:ascii="Cambria" w:eastAsiaTheme="minorEastAsia" w:hAnsi="Cambria" w:cstheme="minorBidi"/>
          <w:u w:val="single"/>
        </w:rPr>
        <w:t xml:space="preserve"> </w:t>
      </w:r>
      <w:r w:rsidRPr="703BBBE5">
        <w:rPr>
          <w:rFonts w:ascii="Cambria" w:eastAsiaTheme="minorEastAsia" w:hAnsi="Cambria" w:cstheme="minorBidi"/>
          <w:u w:val="single"/>
        </w:rPr>
        <w:t>- kolumna 3:</w:t>
      </w:r>
    </w:p>
    <w:p w14:paraId="44DD161D" w14:textId="77777777" w:rsidR="00FF5189" w:rsidRPr="00FF5189" w:rsidRDefault="00FF5189" w:rsidP="00FF5189">
      <w:pPr>
        <w:spacing w:after="160" w:line="259" w:lineRule="auto"/>
        <w:ind w:left="1440"/>
        <w:contextualSpacing/>
        <w:jc w:val="both"/>
        <w:rPr>
          <w:rFonts w:ascii="Cambria" w:eastAsiaTheme="minorHAnsi" w:hAnsi="Cambria" w:cstheme="minorBidi"/>
        </w:rPr>
      </w:pPr>
      <w:r w:rsidRPr="00FF5189">
        <w:rPr>
          <w:rFonts w:ascii="Cambria" w:eastAsiaTheme="minorHAnsi" w:hAnsi="Cambria" w:cstheme="minorBidi"/>
        </w:rPr>
        <w:t>P = poziom PKK (6-7)</w:t>
      </w:r>
    </w:p>
    <w:p w14:paraId="70A6323F" w14:textId="77777777" w:rsidR="00FF5189" w:rsidRPr="00FF5189" w:rsidRDefault="00FF5189" w:rsidP="00FF5189">
      <w:pPr>
        <w:spacing w:after="160" w:line="259" w:lineRule="auto"/>
        <w:ind w:left="1440"/>
        <w:contextualSpacing/>
        <w:jc w:val="both"/>
        <w:rPr>
          <w:rFonts w:ascii="Cambria" w:eastAsiaTheme="minorHAnsi" w:hAnsi="Cambria" w:cstheme="minorBidi"/>
        </w:rPr>
      </w:pPr>
      <w:r w:rsidRPr="00FF5189">
        <w:rPr>
          <w:rFonts w:ascii="Cambria" w:eastAsiaTheme="minorHAnsi" w:hAnsi="Cambria" w:cstheme="minorBidi"/>
        </w:rPr>
        <w:t>S = charakterystyki typowe dla kwalifikacji uzyskiwanych w ramach szkolnictwa wyższego</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2752"/>
        <w:gridCol w:w="2992"/>
      </w:tblGrid>
      <w:tr w:rsidR="00FF5189" w:rsidRPr="00FF5189" w14:paraId="4573DF30" w14:textId="77777777" w:rsidTr="000C79C6">
        <w:trPr>
          <w:trHeight w:val="567"/>
        </w:trPr>
        <w:tc>
          <w:tcPr>
            <w:tcW w:w="1929" w:type="dxa"/>
            <w:vAlign w:val="center"/>
          </w:tcPr>
          <w:p w14:paraId="32E28151" w14:textId="77777777" w:rsidR="00FF5189" w:rsidRPr="00FF5189" w:rsidRDefault="00FF5189" w:rsidP="00FF5189">
            <w:pPr>
              <w:spacing w:after="0" w:line="259" w:lineRule="auto"/>
              <w:jc w:val="center"/>
              <w:rPr>
                <w:rFonts w:ascii="Cambria" w:eastAsiaTheme="minorHAnsi" w:hAnsi="Cambria" w:cstheme="minorBidi"/>
                <w:b/>
              </w:rPr>
            </w:pPr>
            <w:r w:rsidRPr="00FF5189">
              <w:rPr>
                <w:rFonts w:ascii="Cambria" w:eastAsiaTheme="minorHAnsi" w:hAnsi="Cambria" w:cstheme="minorBidi"/>
                <w:b/>
              </w:rPr>
              <w:t>W = wiedza</w:t>
            </w:r>
          </w:p>
        </w:tc>
        <w:tc>
          <w:tcPr>
            <w:tcW w:w="2835" w:type="dxa"/>
            <w:vAlign w:val="center"/>
          </w:tcPr>
          <w:p w14:paraId="3687BF97" w14:textId="77777777" w:rsidR="00FF5189" w:rsidRPr="00FF5189" w:rsidRDefault="00FF5189" w:rsidP="00FF5189">
            <w:pPr>
              <w:spacing w:after="0" w:line="259" w:lineRule="auto"/>
              <w:jc w:val="center"/>
              <w:rPr>
                <w:rFonts w:ascii="Cambria" w:eastAsiaTheme="minorHAnsi" w:hAnsi="Cambria" w:cstheme="minorBidi"/>
                <w:b/>
              </w:rPr>
            </w:pPr>
            <w:r w:rsidRPr="00FF5189">
              <w:rPr>
                <w:rFonts w:ascii="Cambria" w:eastAsiaTheme="minorHAnsi" w:hAnsi="Cambria" w:cstheme="minorBidi"/>
                <w:b/>
              </w:rPr>
              <w:t>U = umiejętności</w:t>
            </w:r>
          </w:p>
        </w:tc>
        <w:tc>
          <w:tcPr>
            <w:tcW w:w="3082" w:type="dxa"/>
            <w:vAlign w:val="center"/>
          </w:tcPr>
          <w:p w14:paraId="10CDE26B" w14:textId="77777777" w:rsidR="00FF5189" w:rsidRPr="00FF5189" w:rsidRDefault="00FF5189" w:rsidP="00FF5189">
            <w:pPr>
              <w:spacing w:after="0" w:line="259" w:lineRule="auto"/>
              <w:jc w:val="center"/>
              <w:rPr>
                <w:rFonts w:ascii="Cambria" w:eastAsiaTheme="minorHAnsi" w:hAnsi="Cambria" w:cstheme="minorBidi"/>
                <w:b/>
              </w:rPr>
            </w:pPr>
            <w:r w:rsidRPr="00FF5189">
              <w:rPr>
                <w:rFonts w:ascii="Cambria" w:eastAsiaTheme="minorHAnsi" w:hAnsi="Cambria" w:cstheme="minorBidi"/>
                <w:b/>
              </w:rPr>
              <w:t>K = kompetencje społeczne</w:t>
            </w:r>
          </w:p>
        </w:tc>
      </w:tr>
      <w:tr w:rsidR="00FF5189" w:rsidRPr="00FF5189" w14:paraId="4CE761E6" w14:textId="77777777" w:rsidTr="000C79C6">
        <w:trPr>
          <w:trHeight w:val="567"/>
        </w:trPr>
        <w:tc>
          <w:tcPr>
            <w:tcW w:w="1929" w:type="dxa"/>
            <w:vAlign w:val="center"/>
          </w:tcPr>
          <w:p w14:paraId="094616BF" w14:textId="77777777" w:rsidR="00FF5189" w:rsidRPr="00FF5189" w:rsidRDefault="00FF5189" w:rsidP="00FF5189">
            <w:pPr>
              <w:spacing w:after="0" w:line="259" w:lineRule="auto"/>
              <w:jc w:val="center"/>
              <w:rPr>
                <w:rFonts w:ascii="Cambria" w:eastAsiaTheme="minorHAnsi" w:hAnsi="Cambria" w:cstheme="minorBidi"/>
              </w:rPr>
            </w:pPr>
            <w:r w:rsidRPr="00FF5189">
              <w:rPr>
                <w:rFonts w:ascii="Cambria" w:eastAsiaTheme="minorHAnsi" w:hAnsi="Cambria" w:cstheme="minorBidi"/>
              </w:rPr>
              <w:t>G = zakres i głębia</w:t>
            </w:r>
          </w:p>
        </w:tc>
        <w:tc>
          <w:tcPr>
            <w:tcW w:w="2835" w:type="dxa"/>
            <w:vAlign w:val="center"/>
          </w:tcPr>
          <w:p w14:paraId="60E35CD9" w14:textId="77777777" w:rsidR="00FF5189" w:rsidRPr="00FF5189" w:rsidRDefault="00FF5189" w:rsidP="00FF5189">
            <w:pPr>
              <w:spacing w:after="0" w:line="259" w:lineRule="auto"/>
              <w:jc w:val="center"/>
              <w:rPr>
                <w:rFonts w:ascii="Cambria" w:eastAsiaTheme="minorHAnsi" w:hAnsi="Cambria" w:cstheme="minorBidi"/>
              </w:rPr>
            </w:pPr>
            <w:r w:rsidRPr="00FF5189">
              <w:rPr>
                <w:rFonts w:ascii="Cambria" w:eastAsiaTheme="minorHAnsi" w:hAnsi="Cambria" w:cstheme="minorBidi"/>
              </w:rPr>
              <w:t>W = wykorzystanie wiedzy</w:t>
            </w:r>
          </w:p>
        </w:tc>
        <w:tc>
          <w:tcPr>
            <w:tcW w:w="3082" w:type="dxa"/>
            <w:vAlign w:val="center"/>
          </w:tcPr>
          <w:p w14:paraId="0D6DEB45" w14:textId="77777777" w:rsidR="00FF5189" w:rsidRPr="00FF5189" w:rsidRDefault="00FF5189" w:rsidP="00FF5189">
            <w:pPr>
              <w:spacing w:after="0" w:line="259" w:lineRule="auto"/>
              <w:contextualSpacing/>
              <w:jc w:val="center"/>
              <w:rPr>
                <w:rFonts w:ascii="Cambria" w:eastAsiaTheme="minorHAnsi" w:hAnsi="Cambria" w:cstheme="minorBidi"/>
              </w:rPr>
            </w:pPr>
            <w:r w:rsidRPr="00FF5189">
              <w:rPr>
                <w:rFonts w:ascii="Cambria" w:eastAsiaTheme="minorHAnsi" w:hAnsi="Cambria" w:cstheme="minorBidi"/>
              </w:rPr>
              <w:t>K = oceny</w:t>
            </w:r>
          </w:p>
        </w:tc>
      </w:tr>
      <w:tr w:rsidR="00FF5189" w:rsidRPr="00FF5189" w14:paraId="5F82968A" w14:textId="77777777" w:rsidTr="000C79C6">
        <w:trPr>
          <w:trHeight w:val="567"/>
        </w:trPr>
        <w:tc>
          <w:tcPr>
            <w:tcW w:w="1929" w:type="dxa"/>
            <w:vAlign w:val="center"/>
          </w:tcPr>
          <w:p w14:paraId="63A3985B" w14:textId="77777777" w:rsidR="00FF5189" w:rsidRPr="00FF5189" w:rsidRDefault="00FF5189" w:rsidP="00FF5189">
            <w:pPr>
              <w:spacing w:after="0" w:line="259" w:lineRule="auto"/>
              <w:jc w:val="center"/>
              <w:rPr>
                <w:rFonts w:ascii="Cambria" w:eastAsiaTheme="minorHAnsi" w:hAnsi="Cambria" w:cstheme="minorBidi"/>
              </w:rPr>
            </w:pPr>
            <w:r w:rsidRPr="00FF5189">
              <w:rPr>
                <w:rFonts w:ascii="Cambria" w:eastAsiaTheme="minorHAnsi" w:hAnsi="Cambria" w:cstheme="minorBidi"/>
              </w:rPr>
              <w:t>K = kontekst</w:t>
            </w:r>
          </w:p>
        </w:tc>
        <w:tc>
          <w:tcPr>
            <w:tcW w:w="2835" w:type="dxa"/>
            <w:vAlign w:val="center"/>
          </w:tcPr>
          <w:p w14:paraId="1618D92A" w14:textId="77777777" w:rsidR="00FF5189" w:rsidRPr="00FF5189" w:rsidRDefault="00FF5189" w:rsidP="00FF5189">
            <w:pPr>
              <w:spacing w:after="0" w:line="259" w:lineRule="auto"/>
              <w:jc w:val="center"/>
              <w:rPr>
                <w:rFonts w:ascii="Cambria" w:eastAsiaTheme="minorHAnsi" w:hAnsi="Cambria" w:cstheme="minorBidi"/>
              </w:rPr>
            </w:pPr>
            <w:r w:rsidRPr="00FF5189">
              <w:rPr>
                <w:rFonts w:ascii="Cambria" w:eastAsiaTheme="minorHAnsi" w:hAnsi="Cambria" w:cstheme="minorBidi"/>
              </w:rPr>
              <w:t>K = komunikowanie się</w:t>
            </w:r>
          </w:p>
        </w:tc>
        <w:tc>
          <w:tcPr>
            <w:tcW w:w="3082" w:type="dxa"/>
            <w:vAlign w:val="center"/>
          </w:tcPr>
          <w:p w14:paraId="524FEEA2" w14:textId="77777777" w:rsidR="00FF5189" w:rsidRPr="00FF5189" w:rsidRDefault="00FF5189" w:rsidP="00FF5189">
            <w:pPr>
              <w:spacing w:after="0" w:line="259" w:lineRule="auto"/>
              <w:contextualSpacing/>
              <w:jc w:val="center"/>
              <w:rPr>
                <w:rFonts w:ascii="Cambria" w:eastAsiaTheme="minorHAnsi" w:hAnsi="Cambria" w:cstheme="minorBidi"/>
              </w:rPr>
            </w:pPr>
            <w:r w:rsidRPr="00FF5189">
              <w:rPr>
                <w:rFonts w:ascii="Cambria" w:eastAsiaTheme="minorHAnsi" w:hAnsi="Cambria" w:cstheme="minorBidi"/>
              </w:rPr>
              <w:t>O = odpowiedzialność</w:t>
            </w:r>
          </w:p>
        </w:tc>
      </w:tr>
      <w:tr w:rsidR="00FF5189" w:rsidRPr="00FF5189" w14:paraId="5DF0DD76" w14:textId="77777777" w:rsidTr="000C79C6">
        <w:trPr>
          <w:trHeight w:val="567"/>
        </w:trPr>
        <w:tc>
          <w:tcPr>
            <w:tcW w:w="1929" w:type="dxa"/>
            <w:vAlign w:val="center"/>
          </w:tcPr>
          <w:p w14:paraId="2FD6163C" w14:textId="77777777" w:rsidR="00FF5189" w:rsidRPr="00FF5189" w:rsidRDefault="00FF5189" w:rsidP="00FF5189">
            <w:pPr>
              <w:spacing w:after="0" w:line="259" w:lineRule="auto"/>
              <w:contextualSpacing/>
              <w:jc w:val="center"/>
              <w:rPr>
                <w:rFonts w:ascii="Cambria" w:eastAsiaTheme="minorHAnsi" w:hAnsi="Cambria" w:cstheme="minorBidi"/>
              </w:rPr>
            </w:pPr>
          </w:p>
        </w:tc>
        <w:tc>
          <w:tcPr>
            <w:tcW w:w="2835" w:type="dxa"/>
            <w:vAlign w:val="center"/>
          </w:tcPr>
          <w:p w14:paraId="431FB711" w14:textId="77777777" w:rsidR="00FF5189" w:rsidRPr="00FF5189" w:rsidRDefault="00FF5189" w:rsidP="00FF5189">
            <w:pPr>
              <w:spacing w:after="0" w:line="259" w:lineRule="auto"/>
              <w:jc w:val="center"/>
              <w:rPr>
                <w:rFonts w:ascii="Cambria" w:eastAsiaTheme="minorHAnsi" w:hAnsi="Cambria" w:cstheme="minorBidi"/>
              </w:rPr>
            </w:pPr>
            <w:r w:rsidRPr="00FF5189">
              <w:rPr>
                <w:rFonts w:ascii="Cambria" w:eastAsiaTheme="minorHAnsi" w:hAnsi="Cambria" w:cstheme="minorBidi"/>
              </w:rPr>
              <w:t>O = organizacja pracy</w:t>
            </w:r>
          </w:p>
        </w:tc>
        <w:tc>
          <w:tcPr>
            <w:tcW w:w="3082" w:type="dxa"/>
            <w:vAlign w:val="center"/>
          </w:tcPr>
          <w:p w14:paraId="32BED4A7" w14:textId="77777777" w:rsidR="00FF5189" w:rsidRPr="00FF5189" w:rsidRDefault="00FF5189" w:rsidP="00FF5189">
            <w:pPr>
              <w:spacing w:after="0" w:line="259" w:lineRule="auto"/>
              <w:contextualSpacing/>
              <w:jc w:val="center"/>
              <w:rPr>
                <w:rFonts w:ascii="Cambria" w:eastAsiaTheme="minorHAnsi" w:hAnsi="Cambria" w:cstheme="minorBidi"/>
              </w:rPr>
            </w:pPr>
            <w:r w:rsidRPr="00FF5189">
              <w:rPr>
                <w:rFonts w:ascii="Cambria" w:eastAsiaTheme="minorHAnsi" w:hAnsi="Cambria" w:cstheme="minorBidi"/>
              </w:rPr>
              <w:t>R = rola zawodowa</w:t>
            </w:r>
          </w:p>
        </w:tc>
      </w:tr>
      <w:tr w:rsidR="00FF5189" w:rsidRPr="00FF5189" w14:paraId="5022F617" w14:textId="77777777" w:rsidTr="000C79C6">
        <w:trPr>
          <w:trHeight w:val="513"/>
        </w:trPr>
        <w:tc>
          <w:tcPr>
            <w:tcW w:w="1929" w:type="dxa"/>
            <w:vAlign w:val="center"/>
          </w:tcPr>
          <w:p w14:paraId="7C6CED0D" w14:textId="77777777" w:rsidR="00FF5189" w:rsidRPr="00FF5189" w:rsidRDefault="00FF5189" w:rsidP="00FF5189">
            <w:pPr>
              <w:spacing w:after="0" w:line="259" w:lineRule="auto"/>
              <w:contextualSpacing/>
              <w:jc w:val="center"/>
              <w:rPr>
                <w:rFonts w:ascii="Cambria" w:eastAsiaTheme="minorHAnsi" w:hAnsi="Cambria" w:cstheme="minorBidi"/>
              </w:rPr>
            </w:pPr>
          </w:p>
        </w:tc>
        <w:tc>
          <w:tcPr>
            <w:tcW w:w="2835" w:type="dxa"/>
            <w:vAlign w:val="center"/>
          </w:tcPr>
          <w:p w14:paraId="79CF0F38" w14:textId="77777777" w:rsidR="00FF5189" w:rsidRPr="00FF5189" w:rsidRDefault="00FF5189" w:rsidP="00FF5189">
            <w:pPr>
              <w:spacing w:after="0" w:line="259" w:lineRule="auto"/>
              <w:jc w:val="center"/>
              <w:rPr>
                <w:rFonts w:ascii="Cambria" w:eastAsiaTheme="minorHAnsi" w:hAnsi="Cambria" w:cstheme="minorBidi"/>
              </w:rPr>
            </w:pPr>
            <w:r w:rsidRPr="00FF5189">
              <w:rPr>
                <w:rFonts w:ascii="Cambria" w:eastAsiaTheme="minorHAnsi" w:hAnsi="Cambria" w:cstheme="minorBidi"/>
              </w:rPr>
              <w:t>U = uczenie się</w:t>
            </w:r>
          </w:p>
        </w:tc>
        <w:tc>
          <w:tcPr>
            <w:tcW w:w="3082" w:type="dxa"/>
            <w:vAlign w:val="center"/>
          </w:tcPr>
          <w:p w14:paraId="1787CF28" w14:textId="77777777" w:rsidR="00FF5189" w:rsidRPr="00FF5189" w:rsidRDefault="00FF5189" w:rsidP="00FF5189">
            <w:pPr>
              <w:spacing w:after="0" w:line="259" w:lineRule="auto"/>
              <w:contextualSpacing/>
              <w:jc w:val="center"/>
              <w:rPr>
                <w:rFonts w:ascii="Cambria" w:eastAsiaTheme="minorHAnsi" w:hAnsi="Cambria" w:cstheme="minorBidi"/>
              </w:rPr>
            </w:pPr>
          </w:p>
        </w:tc>
      </w:tr>
    </w:tbl>
    <w:p w14:paraId="6847B1E9" w14:textId="77777777" w:rsidR="00FF5189" w:rsidRPr="00FF5189" w:rsidRDefault="00FF5189" w:rsidP="00FF5189">
      <w:pPr>
        <w:spacing w:after="160" w:line="259" w:lineRule="auto"/>
        <w:ind w:left="1440"/>
        <w:contextualSpacing/>
        <w:jc w:val="both"/>
        <w:rPr>
          <w:rFonts w:ascii="Cambria" w:eastAsiaTheme="minorHAnsi" w:hAnsi="Cambria" w:cstheme="minorBidi"/>
          <w:sz w:val="8"/>
          <w:szCs w:val="8"/>
        </w:rPr>
      </w:pPr>
    </w:p>
    <w:p w14:paraId="21812484" w14:textId="77777777" w:rsidR="00FF5189" w:rsidRPr="00FF5189" w:rsidRDefault="00FF5189" w:rsidP="00FF5189">
      <w:pPr>
        <w:spacing w:after="160" w:line="259" w:lineRule="auto"/>
        <w:ind w:left="1440"/>
        <w:contextualSpacing/>
        <w:jc w:val="both"/>
        <w:rPr>
          <w:rFonts w:ascii="Cambria" w:eastAsiaTheme="minorHAnsi" w:hAnsi="Cambria" w:cstheme="minorBidi"/>
        </w:rPr>
      </w:pPr>
      <w:r w:rsidRPr="00FF5189">
        <w:rPr>
          <w:rFonts w:ascii="Cambria" w:eastAsiaTheme="minorHAnsi" w:hAnsi="Cambria" w:cstheme="minorBidi"/>
        </w:rPr>
        <w:t>Przykład:</w:t>
      </w:r>
    </w:p>
    <w:p w14:paraId="7262B2DE" w14:textId="77777777" w:rsidR="00FF5189" w:rsidRPr="00FF5189" w:rsidRDefault="00FF5189" w:rsidP="00FF5189">
      <w:pPr>
        <w:spacing w:after="160" w:line="259" w:lineRule="auto"/>
        <w:ind w:left="1440"/>
        <w:contextualSpacing/>
        <w:jc w:val="both"/>
        <w:rPr>
          <w:rFonts w:ascii="Cambria" w:eastAsiaTheme="minorHAnsi" w:hAnsi="Cambria" w:cstheme="minorBidi"/>
        </w:rPr>
      </w:pPr>
      <w:r w:rsidRPr="00FF5189">
        <w:rPr>
          <w:rFonts w:ascii="Cambria" w:eastAsiaTheme="minorHAnsi" w:hAnsi="Cambria" w:cstheme="minorBidi"/>
          <w:b/>
        </w:rPr>
        <w:t>P6S_WK</w:t>
      </w:r>
      <w:r w:rsidRPr="00FF5189">
        <w:rPr>
          <w:rFonts w:ascii="Cambria" w:eastAsiaTheme="minorHAnsi" w:hAnsi="Cambria" w:cstheme="minorBidi"/>
        </w:rPr>
        <w:t xml:space="preserve"> = poziom 6 PRK, charakterystyka typowa dla kwalifikacji uzyskiwanych w ramach szkolnictwa wyższego, wiedza – kontekst,</w:t>
      </w:r>
    </w:p>
    <w:p w14:paraId="4F74E376" w14:textId="7D2C47B7" w:rsidR="00FF5189" w:rsidRPr="00FF5189" w:rsidRDefault="00FF5189" w:rsidP="115BE7FD">
      <w:pPr>
        <w:numPr>
          <w:ilvl w:val="0"/>
          <w:numId w:val="30"/>
        </w:numPr>
        <w:spacing w:after="160" w:line="259" w:lineRule="auto"/>
        <w:contextualSpacing/>
        <w:jc w:val="both"/>
        <w:rPr>
          <w:rFonts w:ascii="Cambria" w:eastAsiaTheme="minorEastAsia" w:hAnsi="Cambria" w:cstheme="minorBidi"/>
        </w:rPr>
      </w:pPr>
      <w:r w:rsidRPr="115BE7FD">
        <w:rPr>
          <w:rFonts w:ascii="Cambria" w:hAnsi="Cambria" w:cs="Arial"/>
          <w:color w:val="000000" w:themeColor="text1"/>
          <w:lang w:eastAsia="pl-PL"/>
        </w:rPr>
        <w:t xml:space="preserve">dla oznaczenia w kolumnie 4 tabeli dyscypliny naukowej stosuje się właściwy kod dyscypliny określony w </w:t>
      </w:r>
      <w:r w:rsidRPr="115BE7FD">
        <w:rPr>
          <w:rFonts w:ascii="Cambria" w:hAnsi="Cambria" w:cs="Arial"/>
          <w:i/>
          <w:iCs/>
          <w:color w:val="000000" w:themeColor="text1"/>
          <w:lang w:eastAsia="pl-PL"/>
        </w:rPr>
        <w:t xml:space="preserve">Wykazie </w:t>
      </w:r>
      <w:r w:rsidRPr="115BE7FD">
        <w:rPr>
          <w:rFonts w:ascii="Cambria" w:eastAsiaTheme="minorEastAsia" w:hAnsi="Cambria" w:cstheme="minorBidi"/>
          <w:i/>
          <w:iCs/>
        </w:rPr>
        <w:t>dziedzin nauki/sztuki i dyscyplin naukowych oraz dyscyplin artystycznych</w:t>
      </w:r>
      <w:r w:rsidRPr="115BE7FD">
        <w:rPr>
          <w:rFonts w:ascii="Cambria" w:eastAsiaTheme="minorEastAsia" w:hAnsi="Cambria" w:cstheme="minorBidi"/>
        </w:rPr>
        <w:t>, stanowiącym załącznik nr 2 do Z</w:t>
      </w:r>
      <w:r w:rsidRPr="115BE7FD">
        <w:rPr>
          <w:rFonts w:ascii="Cambria" w:hAnsi="Cambria" w:cs="Arial"/>
          <w:color w:val="000000" w:themeColor="text1"/>
          <w:lang w:eastAsia="pl-PL"/>
        </w:rPr>
        <w:t xml:space="preserve">arządzenia </w:t>
      </w:r>
      <w:r>
        <w:br/>
      </w:r>
      <w:r w:rsidRPr="115BE7FD">
        <w:rPr>
          <w:rFonts w:ascii="Cambria" w:hAnsi="Cambria" w:cs="Arial"/>
          <w:color w:val="000000" w:themeColor="text1"/>
          <w:lang w:eastAsia="pl-PL"/>
        </w:rPr>
        <w:t xml:space="preserve">Nr 81/0101/2018 Rektora AJP z dnia 17 września 2018 r. w sprawie informacji </w:t>
      </w:r>
      <w:r>
        <w:br/>
      </w:r>
      <w:r w:rsidRPr="115BE7FD">
        <w:rPr>
          <w:rFonts w:ascii="Cambria" w:hAnsi="Cambria" w:cs="Arial"/>
          <w:color w:val="000000" w:themeColor="text1"/>
          <w:lang w:eastAsia="pl-PL"/>
        </w:rPr>
        <w:t>o uprawianej dyscyplinie naukowej:</w:t>
      </w:r>
    </w:p>
    <w:tbl>
      <w:tblPr>
        <w:tblW w:w="7882"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5953"/>
      </w:tblGrid>
      <w:tr w:rsidR="00FF5189" w:rsidRPr="00FF5189" w14:paraId="4CB500ED" w14:textId="77777777" w:rsidTr="000C79C6">
        <w:trPr>
          <w:trHeight w:val="567"/>
        </w:trPr>
        <w:tc>
          <w:tcPr>
            <w:tcW w:w="1929" w:type="dxa"/>
            <w:vAlign w:val="center"/>
          </w:tcPr>
          <w:p w14:paraId="52470699" w14:textId="77777777" w:rsidR="00FF5189" w:rsidRPr="00FF5189" w:rsidRDefault="00FF5189" w:rsidP="00FF5189">
            <w:pPr>
              <w:spacing w:after="0" w:line="259" w:lineRule="auto"/>
              <w:contextualSpacing/>
              <w:jc w:val="center"/>
              <w:rPr>
                <w:rFonts w:ascii="Cambria" w:hAnsi="Cambria" w:cs="Arial"/>
                <w:b/>
                <w:color w:val="000000"/>
                <w:lang w:eastAsia="pl-PL"/>
              </w:rPr>
            </w:pPr>
            <w:r w:rsidRPr="00FF5189">
              <w:rPr>
                <w:rFonts w:ascii="Cambria" w:hAnsi="Cambria" w:cs="Arial"/>
                <w:b/>
                <w:color w:val="000000"/>
                <w:lang w:eastAsia="pl-PL"/>
              </w:rPr>
              <w:t>Kod dyscypliny:</w:t>
            </w:r>
          </w:p>
        </w:tc>
        <w:tc>
          <w:tcPr>
            <w:tcW w:w="5953" w:type="dxa"/>
            <w:vAlign w:val="center"/>
          </w:tcPr>
          <w:p w14:paraId="09D50888" w14:textId="77777777" w:rsidR="00FF5189" w:rsidRPr="00FF5189" w:rsidRDefault="00FF5189" w:rsidP="00FF5189">
            <w:pPr>
              <w:spacing w:after="0" w:line="259" w:lineRule="auto"/>
              <w:contextualSpacing/>
              <w:jc w:val="center"/>
              <w:rPr>
                <w:rFonts w:ascii="Cambria" w:hAnsi="Cambria" w:cs="Arial"/>
                <w:b/>
                <w:color w:val="000000"/>
                <w:lang w:eastAsia="pl-PL"/>
              </w:rPr>
            </w:pPr>
            <w:r w:rsidRPr="00FF5189">
              <w:rPr>
                <w:rFonts w:ascii="Cambria" w:hAnsi="Cambria" w:cs="Arial"/>
                <w:b/>
                <w:color w:val="000000"/>
                <w:lang w:eastAsia="pl-PL"/>
              </w:rPr>
              <w:t>Nazwa dyscypliny:</w:t>
            </w:r>
          </w:p>
        </w:tc>
      </w:tr>
      <w:tr w:rsidR="00FF5189" w:rsidRPr="00FF5189" w14:paraId="73A5A6F6" w14:textId="77777777" w:rsidTr="000C79C6">
        <w:trPr>
          <w:trHeight w:val="567"/>
        </w:trPr>
        <w:tc>
          <w:tcPr>
            <w:tcW w:w="1929" w:type="dxa"/>
            <w:vAlign w:val="center"/>
          </w:tcPr>
          <w:p w14:paraId="56F174CA" w14:textId="77777777" w:rsidR="00FF5189" w:rsidRPr="00FF5189" w:rsidRDefault="00FF5189" w:rsidP="00FF5189">
            <w:pPr>
              <w:spacing w:after="0" w:line="259" w:lineRule="auto"/>
              <w:contextualSpacing/>
              <w:jc w:val="center"/>
              <w:rPr>
                <w:rFonts w:ascii="Cambria" w:eastAsiaTheme="minorHAnsi" w:hAnsi="Cambria" w:cstheme="minorBidi"/>
              </w:rPr>
            </w:pPr>
            <w:r w:rsidRPr="00FF5189">
              <w:rPr>
                <w:rFonts w:ascii="Cambria" w:eastAsiaTheme="minorHAnsi" w:hAnsi="Cambria" w:cstheme="minorBidi"/>
              </w:rPr>
              <w:t>I.4</w:t>
            </w:r>
          </w:p>
        </w:tc>
        <w:tc>
          <w:tcPr>
            <w:tcW w:w="5953" w:type="dxa"/>
            <w:vAlign w:val="center"/>
          </w:tcPr>
          <w:p w14:paraId="081A4A6B" w14:textId="77777777" w:rsidR="00FF5189" w:rsidRPr="00FF5189" w:rsidRDefault="00FF5189" w:rsidP="00FF5189">
            <w:pPr>
              <w:spacing w:after="0" w:line="259" w:lineRule="auto"/>
              <w:contextualSpacing/>
              <w:jc w:val="center"/>
              <w:rPr>
                <w:rFonts w:ascii="Cambria" w:eastAsiaTheme="minorHAnsi" w:hAnsi="Cambria" w:cstheme="minorBidi"/>
              </w:rPr>
            </w:pPr>
            <w:r w:rsidRPr="00FF5189">
              <w:rPr>
                <w:rFonts w:ascii="Cambria" w:eastAsiaTheme="minorHAnsi" w:hAnsi="Cambria" w:cstheme="minorBidi"/>
              </w:rPr>
              <w:t>językoznawstwo</w:t>
            </w:r>
          </w:p>
        </w:tc>
      </w:tr>
      <w:tr w:rsidR="00FF5189" w:rsidRPr="00FF5189" w14:paraId="26C4C287" w14:textId="77777777" w:rsidTr="000C79C6">
        <w:trPr>
          <w:trHeight w:val="567"/>
        </w:trPr>
        <w:tc>
          <w:tcPr>
            <w:tcW w:w="1929" w:type="dxa"/>
            <w:vAlign w:val="center"/>
          </w:tcPr>
          <w:p w14:paraId="35031F22" w14:textId="77777777" w:rsidR="00FF5189" w:rsidRPr="00FF5189" w:rsidRDefault="00FF5189" w:rsidP="00FF5189">
            <w:pPr>
              <w:spacing w:after="0" w:line="259" w:lineRule="auto"/>
              <w:contextualSpacing/>
              <w:jc w:val="center"/>
              <w:rPr>
                <w:rFonts w:ascii="Cambria" w:eastAsiaTheme="minorHAnsi" w:hAnsi="Cambria" w:cstheme="minorBidi"/>
              </w:rPr>
            </w:pPr>
            <w:r w:rsidRPr="00FF5189">
              <w:rPr>
                <w:rFonts w:ascii="Cambria" w:eastAsiaTheme="minorHAnsi" w:hAnsi="Cambria" w:cstheme="minorBidi"/>
              </w:rPr>
              <w:t>V.9</w:t>
            </w:r>
          </w:p>
        </w:tc>
        <w:tc>
          <w:tcPr>
            <w:tcW w:w="5953" w:type="dxa"/>
            <w:vAlign w:val="center"/>
          </w:tcPr>
          <w:p w14:paraId="53CE2741" w14:textId="77777777" w:rsidR="00FF5189" w:rsidRPr="00FF5189" w:rsidRDefault="00FF5189" w:rsidP="00FF5189">
            <w:pPr>
              <w:spacing w:after="0" w:line="259" w:lineRule="auto"/>
              <w:contextualSpacing/>
              <w:jc w:val="center"/>
              <w:rPr>
                <w:rFonts w:ascii="Cambria" w:eastAsiaTheme="minorHAnsi" w:hAnsi="Cambria" w:cstheme="minorBidi"/>
              </w:rPr>
            </w:pPr>
            <w:r w:rsidRPr="00FF5189">
              <w:rPr>
                <w:rFonts w:ascii="Cambria" w:eastAsiaTheme="minorHAnsi" w:hAnsi="Cambria" w:cstheme="minorBidi"/>
              </w:rPr>
              <w:t>pedagogika</w:t>
            </w:r>
          </w:p>
        </w:tc>
      </w:tr>
    </w:tbl>
    <w:p w14:paraId="65678DAE" w14:textId="77777777" w:rsidR="00FF5189" w:rsidRPr="00FF5189" w:rsidRDefault="00FF5189" w:rsidP="00FF5189">
      <w:pPr>
        <w:spacing w:after="0"/>
        <w:rPr>
          <w:rFonts w:asciiTheme="minorHAnsi" w:eastAsiaTheme="minorEastAsia" w:hAnsiTheme="minorHAnsi" w:cstheme="minorBidi"/>
          <w:sz w:val="8"/>
          <w:szCs w:val="8"/>
          <w:lang w:eastAsia="pl-PL"/>
        </w:rPr>
      </w:pPr>
    </w:p>
    <w:p w14:paraId="50B347D8" w14:textId="77777777" w:rsidR="00FF5189" w:rsidRPr="00FF5189" w:rsidRDefault="00FF5189">
      <w:pPr>
        <w:numPr>
          <w:ilvl w:val="0"/>
          <w:numId w:val="30"/>
        </w:numPr>
        <w:autoSpaceDE w:val="0"/>
        <w:autoSpaceDN w:val="0"/>
        <w:adjustRightInd w:val="0"/>
        <w:spacing w:after="0" w:line="259" w:lineRule="auto"/>
        <w:contextualSpacing/>
        <w:jc w:val="both"/>
        <w:rPr>
          <w:rFonts w:ascii="Cambria" w:hAnsi="Cambria" w:cs="Arial"/>
          <w:color w:val="000000"/>
          <w:lang w:eastAsia="pl-PL"/>
        </w:rPr>
      </w:pPr>
      <w:r w:rsidRPr="00FF5189">
        <w:rPr>
          <w:rFonts w:ascii="Cambria" w:hAnsi="Cambria" w:cs="Arial"/>
          <w:color w:val="000000"/>
          <w:lang w:eastAsia="pl-PL"/>
        </w:rPr>
        <w:t>dla oznaczenia w kolumnie 4 tabeli uniwersalnych charakterystyk pierwszego stopnia Polskiej Ramy Kwalifikacji – poziomy 6-7, o których mowa w pkt 2, stosuje się literę „U”,</w:t>
      </w:r>
    </w:p>
    <w:p w14:paraId="08D7F812" w14:textId="77777777" w:rsidR="00FF5189" w:rsidRPr="00FF5189" w:rsidRDefault="00FF5189">
      <w:pPr>
        <w:numPr>
          <w:ilvl w:val="0"/>
          <w:numId w:val="30"/>
        </w:numPr>
        <w:autoSpaceDE w:val="0"/>
        <w:autoSpaceDN w:val="0"/>
        <w:adjustRightInd w:val="0"/>
        <w:spacing w:after="0" w:line="259" w:lineRule="auto"/>
        <w:contextualSpacing/>
        <w:jc w:val="both"/>
        <w:rPr>
          <w:rFonts w:ascii="Cambria" w:hAnsi="Cambria" w:cs="Arial"/>
          <w:color w:val="000000"/>
          <w:lang w:eastAsia="pl-PL"/>
        </w:rPr>
      </w:pPr>
      <w:r w:rsidRPr="00FF5189">
        <w:rPr>
          <w:rFonts w:ascii="Cambria" w:hAnsi="Cambria" w:cs="Arial"/>
          <w:color w:val="000000"/>
          <w:lang w:eastAsia="pl-PL"/>
        </w:rPr>
        <w:t>dla oznaczenia w kolumnie 4 tabeli charakterystyki drugiego stopnia Polskiej Ramy Kwalifikacji – poziomy 6-7 wspólnych dla wszystkich kierunków studiów, stosuje się literę „W”,</w:t>
      </w:r>
    </w:p>
    <w:p w14:paraId="605492C5" w14:textId="77777777" w:rsidR="00FF5189" w:rsidRPr="00FF5189" w:rsidRDefault="00FF5189">
      <w:pPr>
        <w:numPr>
          <w:ilvl w:val="0"/>
          <w:numId w:val="30"/>
        </w:numPr>
        <w:autoSpaceDE w:val="0"/>
        <w:autoSpaceDN w:val="0"/>
        <w:adjustRightInd w:val="0"/>
        <w:spacing w:after="0" w:line="259" w:lineRule="auto"/>
        <w:contextualSpacing/>
        <w:jc w:val="both"/>
        <w:rPr>
          <w:rFonts w:ascii="Cambria" w:hAnsi="Cambria" w:cs="Arial"/>
          <w:color w:val="000000"/>
          <w:lang w:eastAsia="pl-PL"/>
        </w:rPr>
      </w:pPr>
      <w:r w:rsidRPr="00FF5189">
        <w:rPr>
          <w:rFonts w:ascii="Cambria" w:hAnsi="Cambria" w:cs="Arial"/>
          <w:color w:val="000000"/>
          <w:lang w:eastAsia="pl-PL"/>
        </w:rPr>
        <w:t>dla oznaczenia w kolumnie 4 tabeli kwalifikacji obejmujących kompetencje inżynierskie stosuje się skrót „inż.”,</w:t>
      </w:r>
    </w:p>
    <w:p w14:paraId="278F6D4E" w14:textId="77777777" w:rsidR="00FF5189" w:rsidRPr="00FF5189" w:rsidRDefault="00FF5189">
      <w:pPr>
        <w:numPr>
          <w:ilvl w:val="0"/>
          <w:numId w:val="30"/>
        </w:numPr>
        <w:autoSpaceDE w:val="0"/>
        <w:autoSpaceDN w:val="0"/>
        <w:adjustRightInd w:val="0"/>
        <w:spacing w:after="0" w:line="259" w:lineRule="auto"/>
        <w:contextualSpacing/>
        <w:jc w:val="both"/>
        <w:rPr>
          <w:rFonts w:ascii="Cambria" w:hAnsi="Cambria" w:cs="Arial"/>
          <w:color w:val="000000"/>
          <w:lang w:eastAsia="pl-PL"/>
        </w:rPr>
      </w:pPr>
      <w:r w:rsidRPr="00FF5189">
        <w:rPr>
          <w:rFonts w:ascii="Cambria" w:hAnsi="Cambria" w:cs="Arial"/>
          <w:color w:val="000000"/>
          <w:lang w:eastAsia="pl-PL"/>
        </w:rPr>
        <w:t>dla oznaczenia w kolumnie 4 tabeli kwalifikacji obejmujących kompetencje nauczycielski stosuje się skrót „naucz.”.</w:t>
      </w:r>
    </w:p>
    <w:p w14:paraId="446105BA" w14:textId="77777777" w:rsidR="00FF5189" w:rsidRPr="00FF5189" w:rsidRDefault="00FF5189" w:rsidP="00FF5189">
      <w:pPr>
        <w:autoSpaceDE w:val="0"/>
        <w:autoSpaceDN w:val="0"/>
        <w:adjustRightInd w:val="0"/>
        <w:spacing w:after="0" w:line="259" w:lineRule="auto"/>
        <w:ind w:left="1440"/>
        <w:contextualSpacing/>
        <w:jc w:val="both"/>
        <w:rPr>
          <w:rFonts w:ascii="Cambria" w:hAnsi="Cambria" w:cs="Arial"/>
          <w:color w:val="000000"/>
          <w:lang w:eastAsia="pl-PL"/>
        </w:rPr>
      </w:pPr>
    </w:p>
    <w:p w14:paraId="464EF65E" w14:textId="77777777" w:rsidR="00FF5189" w:rsidRPr="00C1667B" w:rsidRDefault="00FF5189" w:rsidP="00540EBB">
      <w:pPr>
        <w:spacing w:after="0" w:line="360" w:lineRule="auto"/>
        <w:jc w:val="both"/>
        <w:rPr>
          <w:rFonts w:ascii="Cambria" w:hAnsi="Cambria"/>
          <w:iCs/>
          <w:sz w:val="24"/>
          <w:szCs w:val="24"/>
        </w:rPr>
      </w:pPr>
    </w:p>
    <w:p w14:paraId="2668235A" w14:textId="4F4A1C93" w:rsidR="00FA7313" w:rsidRDefault="00FA7313" w:rsidP="00FA7313">
      <w:pPr>
        <w:spacing w:after="0" w:line="360" w:lineRule="auto"/>
        <w:ind w:firstLine="708"/>
        <w:jc w:val="both"/>
        <w:rPr>
          <w:rFonts w:ascii="Cambria" w:hAnsi="Cambria"/>
          <w:iCs/>
          <w:color w:val="FF0000"/>
          <w:sz w:val="24"/>
          <w:szCs w:val="24"/>
        </w:rPr>
      </w:pPr>
      <w:r w:rsidRPr="00D61FCB">
        <w:rPr>
          <w:rFonts w:ascii="Cambria" w:hAnsi="Cambria"/>
          <w:sz w:val="24"/>
          <w:szCs w:val="24"/>
        </w:rPr>
        <w:t xml:space="preserve">Absolwent kierunku </w:t>
      </w:r>
      <w:r>
        <w:rPr>
          <w:rFonts w:ascii="Cambria" w:hAnsi="Cambria"/>
          <w:i/>
          <w:iCs/>
          <w:sz w:val="24"/>
          <w:szCs w:val="24"/>
        </w:rPr>
        <w:t xml:space="preserve">pedagogika przedszkolna i wczesnoszkolna </w:t>
      </w:r>
      <w:r w:rsidRPr="00D61FCB">
        <w:rPr>
          <w:rFonts w:ascii="Cambria" w:hAnsi="Cambria"/>
          <w:sz w:val="24"/>
          <w:szCs w:val="24"/>
        </w:rPr>
        <w:t xml:space="preserve">na Wydziale </w:t>
      </w:r>
      <w:r>
        <w:rPr>
          <w:rFonts w:ascii="Cambria" w:hAnsi="Cambria"/>
          <w:sz w:val="24"/>
          <w:szCs w:val="24"/>
        </w:rPr>
        <w:t xml:space="preserve">Humanistycznym </w:t>
      </w:r>
      <w:r w:rsidRPr="00D61FCB">
        <w:rPr>
          <w:rFonts w:ascii="Cambria" w:hAnsi="Cambria"/>
          <w:sz w:val="24"/>
          <w:szCs w:val="24"/>
        </w:rPr>
        <w:t xml:space="preserve">powinien osiągnąć następujące efekty </w:t>
      </w:r>
      <w:r>
        <w:rPr>
          <w:rFonts w:ascii="Cambria" w:hAnsi="Cambria"/>
          <w:sz w:val="24"/>
          <w:szCs w:val="24"/>
        </w:rPr>
        <w:t>uczenia się</w:t>
      </w:r>
      <w:r w:rsidRPr="00D61FCB">
        <w:rPr>
          <w:rFonts w:ascii="Cambria" w:hAnsi="Cambria"/>
          <w:sz w:val="24"/>
          <w:szCs w:val="24"/>
        </w:rPr>
        <w:t xml:space="preserve"> w zakresie wiedzy, umiejętności i kompetencji społecznych</w:t>
      </w:r>
      <w:r>
        <w:rPr>
          <w:rFonts w:ascii="Cambria" w:hAnsi="Cambria"/>
          <w:sz w:val="24"/>
          <w:szCs w:val="24"/>
        </w:rPr>
        <w:t xml:space="preserve"> </w:t>
      </w:r>
      <w:r>
        <w:rPr>
          <w:rFonts w:ascii="Cambria" w:hAnsi="Cambria"/>
          <w:i/>
          <w:sz w:val="24"/>
          <w:szCs w:val="24"/>
        </w:rPr>
        <w:t>(z</w:t>
      </w:r>
      <w:r w:rsidRPr="00E90C03">
        <w:rPr>
          <w:rFonts w:ascii="Cambria" w:hAnsi="Cambria"/>
          <w:i/>
          <w:sz w:val="24"/>
          <w:szCs w:val="24"/>
        </w:rPr>
        <w:t>ałącznik</w:t>
      </w:r>
      <w:r>
        <w:rPr>
          <w:rFonts w:ascii="Cambria" w:hAnsi="Cambria"/>
          <w:i/>
          <w:sz w:val="24"/>
          <w:szCs w:val="24"/>
        </w:rPr>
        <w:t xml:space="preserve"> </w:t>
      </w:r>
      <w:r w:rsidRPr="00FA7313">
        <w:rPr>
          <w:rFonts w:ascii="Cambria" w:hAnsi="Cambria"/>
          <w:i/>
          <w:sz w:val="24"/>
          <w:szCs w:val="24"/>
        </w:rPr>
        <w:t xml:space="preserve">do </w:t>
      </w:r>
      <w:r w:rsidRPr="00B747A8">
        <w:rPr>
          <w:rFonts w:ascii="Cambria" w:hAnsi="Cambria"/>
          <w:i/>
          <w:sz w:val="24"/>
          <w:szCs w:val="24"/>
        </w:rPr>
        <w:t xml:space="preserve">Uchwały </w:t>
      </w:r>
      <w:r w:rsidR="00B747A8" w:rsidRPr="00B747A8">
        <w:rPr>
          <w:rFonts w:ascii="Cambria" w:hAnsi="Cambria"/>
          <w:i/>
          <w:sz w:val="24"/>
          <w:szCs w:val="24"/>
        </w:rPr>
        <w:t xml:space="preserve">Nr 26/000/2020 </w:t>
      </w:r>
      <w:r w:rsidRPr="00B747A8">
        <w:rPr>
          <w:rFonts w:ascii="Cambria" w:hAnsi="Cambria"/>
          <w:i/>
          <w:sz w:val="24"/>
          <w:szCs w:val="24"/>
        </w:rPr>
        <w:t xml:space="preserve">Senatu </w:t>
      </w:r>
      <w:r w:rsidR="00B747A8" w:rsidRPr="00B747A8">
        <w:rPr>
          <w:rFonts w:ascii="Cambria" w:hAnsi="Cambria"/>
          <w:i/>
          <w:sz w:val="24"/>
          <w:szCs w:val="24"/>
        </w:rPr>
        <w:t xml:space="preserve">AJP </w:t>
      </w:r>
      <w:r w:rsidRPr="00B747A8">
        <w:rPr>
          <w:rFonts w:ascii="Cambria" w:hAnsi="Cambria"/>
          <w:i/>
          <w:sz w:val="24"/>
          <w:szCs w:val="24"/>
        </w:rPr>
        <w:t>z dnia</w:t>
      </w:r>
      <w:r w:rsidR="00554E27">
        <w:rPr>
          <w:rFonts w:ascii="Cambria" w:hAnsi="Cambria"/>
          <w:i/>
          <w:sz w:val="24"/>
          <w:szCs w:val="24"/>
        </w:rPr>
        <w:t xml:space="preserve"> </w:t>
      </w:r>
      <w:r w:rsidR="00554E27" w:rsidRPr="00B747A8">
        <w:rPr>
          <w:rFonts w:ascii="Cambria" w:hAnsi="Cambria"/>
          <w:i/>
          <w:sz w:val="24"/>
          <w:szCs w:val="24"/>
        </w:rPr>
        <w:t>23 czerwca 2020 r.</w:t>
      </w:r>
      <w:r w:rsidRPr="00B747A8">
        <w:rPr>
          <w:rFonts w:ascii="Cambria" w:hAnsi="Cambria"/>
          <w:iCs/>
          <w:sz w:val="24"/>
          <w:szCs w:val="24"/>
        </w:rPr>
        <w:t>).</w:t>
      </w:r>
    </w:p>
    <w:tbl>
      <w:tblPr>
        <w:tblW w:w="9229" w:type="dxa"/>
        <w:jc w:val="center"/>
        <w:tblBorders>
          <w:top w:val="nil"/>
          <w:left w:val="nil"/>
          <w:bottom w:val="nil"/>
          <w:right w:val="nil"/>
        </w:tblBorders>
        <w:tblLayout w:type="fixed"/>
        <w:tblLook w:val="0000" w:firstRow="0" w:lastRow="0" w:firstColumn="0" w:lastColumn="0" w:noHBand="0" w:noVBand="0"/>
      </w:tblPr>
      <w:tblGrid>
        <w:gridCol w:w="1010"/>
        <w:gridCol w:w="4966"/>
        <w:gridCol w:w="1540"/>
        <w:gridCol w:w="992"/>
        <w:gridCol w:w="721"/>
      </w:tblGrid>
      <w:tr w:rsidR="00554E27" w:rsidRPr="0077571F" w14:paraId="60BFCE37" w14:textId="77777777" w:rsidTr="115BE7FD">
        <w:trPr>
          <w:trHeight w:val="920"/>
          <w:jc w:val="center"/>
        </w:trPr>
        <w:tc>
          <w:tcPr>
            <w:tcW w:w="9229" w:type="dxa"/>
            <w:gridSpan w:val="5"/>
            <w:tcBorders>
              <w:top w:val="single" w:sz="8" w:space="0" w:color="000000" w:themeColor="text1"/>
              <w:left w:val="single" w:sz="8" w:space="0" w:color="000000" w:themeColor="text1"/>
              <w:bottom w:val="single" w:sz="8" w:space="0" w:color="000000" w:themeColor="text1"/>
              <w:right w:val="single" w:sz="4" w:space="0" w:color="auto"/>
            </w:tcBorders>
            <w:shd w:val="clear" w:color="auto" w:fill="D9D9D9" w:themeFill="background1" w:themeFillShade="D9"/>
            <w:vAlign w:val="center"/>
          </w:tcPr>
          <w:p w14:paraId="693CE8E7" w14:textId="77777777" w:rsidR="00554E27" w:rsidRPr="0077571F"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Tabela odniesienia efektów uczenia się zdefiniowanych dla programu kształcenia do charakterystyk drugiego stopnia Polskiej Ramy Kwalifikacji typowych dla kwalifikacji uzyskiwanych w ramach szkolnictwa wyższego po uzyskaniu kwalifikacji pełnej na poziomie 4 – poziomy 6-7</w:t>
            </w:r>
          </w:p>
        </w:tc>
      </w:tr>
      <w:tr w:rsidR="00554E27" w:rsidRPr="0077571F" w14:paraId="6CA7648C" w14:textId="77777777" w:rsidTr="115BE7FD">
        <w:trPr>
          <w:trHeight w:val="442"/>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9570E30" w14:textId="77777777" w:rsidR="00554E27" w:rsidRPr="0077571F"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Symbol efektów uczenia się dla kierunku</w:t>
            </w:r>
          </w:p>
        </w:tc>
        <w:tc>
          <w:tcPr>
            <w:tcW w:w="4966"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D9D9D9" w:themeFill="background1" w:themeFillShade="D9"/>
            <w:vAlign w:val="center"/>
          </w:tcPr>
          <w:p w14:paraId="5BC82B17" w14:textId="77777777" w:rsidR="00554E27" w:rsidRPr="0077571F"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Nazwa efektów uczenia się</w:t>
            </w:r>
          </w:p>
        </w:tc>
        <w:tc>
          <w:tcPr>
            <w:tcW w:w="1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2A0186" w14:textId="77777777" w:rsidR="00554E27" w:rsidRPr="0077571F"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 xml:space="preserve">Kod składnika opisu z charakterystyk poziomów w PRK </w:t>
            </w:r>
            <w:r>
              <w:br/>
            </w:r>
            <w:r w:rsidRPr="115BE7FD">
              <w:rPr>
                <w:rFonts w:ascii="Cambria" w:eastAsia="Cambria" w:hAnsi="Cambria" w:cs="Cambria"/>
                <w:sz w:val="20"/>
                <w:szCs w:val="20"/>
              </w:rPr>
              <w:t xml:space="preserve">po uzyskaniu kwalifikacji pełnej </w:t>
            </w:r>
            <w:r>
              <w:br/>
            </w:r>
            <w:r w:rsidRPr="115BE7FD">
              <w:rPr>
                <w:rFonts w:ascii="Cambria" w:eastAsia="Cambria" w:hAnsi="Cambria" w:cs="Cambria"/>
                <w:sz w:val="20"/>
                <w:szCs w:val="20"/>
              </w:rPr>
              <w:t>na poziomie 4 – poziomy 6-7</w:t>
            </w:r>
          </w:p>
        </w:tc>
        <w:tc>
          <w:tcPr>
            <w:tcW w:w="17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89484C" w14:textId="77777777" w:rsidR="00554E27" w:rsidRPr="0077571F"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 xml:space="preserve">Oznaczenie stosownym symbolem czy efekt odnosi się do charakterystyk uniwersalnych, charakterystyk wspólnych, inżynierskich lub nauczycielskich </w:t>
            </w:r>
          </w:p>
        </w:tc>
      </w:tr>
      <w:tr w:rsidR="00554E27" w:rsidRPr="0077571F" w14:paraId="7FA924A0" w14:textId="77777777" w:rsidTr="115BE7FD">
        <w:trPr>
          <w:trHeight w:val="357"/>
          <w:jc w:val="center"/>
        </w:trPr>
        <w:tc>
          <w:tcPr>
            <w:tcW w:w="922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6CC94000" w14:textId="77777777" w:rsidR="00554E27" w:rsidRPr="0077571F" w:rsidRDefault="00554E27" w:rsidP="115BE7FD">
            <w:pPr>
              <w:autoSpaceDE w:val="0"/>
              <w:autoSpaceDN w:val="0"/>
              <w:adjustRightInd w:val="0"/>
              <w:spacing w:before="120" w:after="120"/>
              <w:jc w:val="center"/>
              <w:rPr>
                <w:rFonts w:ascii="Cambria" w:eastAsia="Cambria" w:hAnsi="Cambria" w:cs="Cambria"/>
                <w:b/>
                <w:bCs/>
                <w:color w:val="000000"/>
                <w:sz w:val="20"/>
                <w:szCs w:val="20"/>
              </w:rPr>
            </w:pPr>
            <w:r w:rsidRPr="115BE7FD">
              <w:rPr>
                <w:rFonts w:ascii="Cambria" w:eastAsia="Cambria" w:hAnsi="Cambria" w:cs="Cambria"/>
                <w:b/>
                <w:bCs/>
                <w:spacing w:val="40"/>
                <w:sz w:val="20"/>
                <w:szCs w:val="20"/>
              </w:rPr>
              <w:t>WIEDZA: absolwent zna i rozumie</w:t>
            </w:r>
          </w:p>
        </w:tc>
      </w:tr>
      <w:tr w:rsidR="00554E27" w:rsidRPr="0077571F" w14:paraId="5F2D8D6F" w14:textId="77777777" w:rsidTr="115BE7FD">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F0C3B" w14:textId="77777777" w:rsidR="00554E27" w:rsidRPr="002577A2"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K_W01</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B501E2" w14:textId="77777777" w:rsidR="00554E27" w:rsidRPr="002577A2" w:rsidRDefault="00554E27" w:rsidP="115BE7FD">
            <w:pPr>
              <w:pStyle w:val="Bezodstpw"/>
              <w:jc w:val="both"/>
              <w:rPr>
                <w:rFonts w:ascii="Cambria" w:eastAsia="Cambria" w:hAnsi="Cambria" w:cs="Cambria"/>
                <w:sz w:val="20"/>
                <w:szCs w:val="20"/>
              </w:rPr>
            </w:pPr>
            <w:r w:rsidRPr="115BE7FD">
              <w:rPr>
                <w:rFonts w:ascii="Cambria" w:eastAsia="Cambria" w:hAnsi="Cambria" w:cs="Cambria"/>
                <w:sz w:val="20"/>
                <w:szCs w:val="20"/>
              </w:rPr>
              <w:t>w pogłębionym stopniu – wybrane fakty, obiekty i zjawiska oraz dotyczące ich metody i teorie wyjaśniające złożone zależności między nimi, stanowiące zaawansowaną wiedzę ogólną z zakresu dyscyplin naukowych tworzących podstawy teoretyczne, uporządkowaną i podbudowaną teoretycznie wiedzę obejmującą kluczowe zagadnienia oraz wybrane zagadnienia z zakresu zaawansowanej wiedzy szczegółowej – właściwe dla programu studiów</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161BC3" w14:textId="77777777" w:rsidR="00554E27" w:rsidRPr="002577A2"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P7S_WG</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33C79A" w14:textId="77777777" w:rsidR="00554E27" w:rsidRPr="002577A2"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U,</w:t>
            </w:r>
          </w:p>
          <w:p w14:paraId="267D4EE4" w14:textId="77777777" w:rsidR="00554E27" w:rsidRPr="002577A2"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48428B" w14:textId="77777777" w:rsidR="00554E27" w:rsidRPr="002577A2"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554E27" w:rsidRPr="0077571F" w14:paraId="793B8199" w14:textId="77777777" w:rsidTr="115BE7FD">
        <w:trPr>
          <w:trHeight w:val="194"/>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97CB57" w14:textId="77777777" w:rsidR="00554E27" w:rsidRPr="002577A2"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K_W02</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60B7A6" w14:textId="77777777" w:rsidR="00554E27" w:rsidRPr="002577A2" w:rsidRDefault="00554E27" w:rsidP="115BE7FD">
            <w:pPr>
              <w:pStyle w:val="Bezodstpw"/>
              <w:jc w:val="both"/>
              <w:rPr>
                <w:rFonts w:ascii="Cambria" w:eastAsia="Cambria" w:hAnsi="Cambria" w:cs="Cambria"/>
                <w:sz w:val="20"/>
                <w:szCs w:val="20"/>
              </w:rPr>
            </w:pPr>
            <w:r w:rsidRPr="115BE7FD">
              <w:rPr>
                <w:rFonts w:ascii="Cambria" w:eastAsia="Cambria" w:hAnsi="Cambria" w:cs="Cambria"/>
                <w:sz w:val="20"/>
                <w:szCs w:val="20"/>
              </w:rPr>
              <w:t>zastosowania praktyczne wiedzy z zakresu pedagogiki w działalności zawodowej związanej z kierunkiem studiów</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723CA4" w14:textId="77777777" w:rsidR="00554E27" w:rsidRPr="002577A2"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P7S_WG</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8D112F" w14:textId="77777777" w:rsidR="00554E27" w:rsidRPr="002577A2"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D8F4FE" w14:textId="77777777" w:rsidR="00554E27" w:rsidRPr="002577A2"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554E27" w:rsidRPr="0077571F" w14:paraId="169046DC" w14:textId="77777777" w:rsidTr="115BE7FD">
        <w:trPr>
          <w:trHeight w:val="235"/>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E7B5CD" w14:textId="77777777" w:rsidR="00554E27" w:rsidRPr="002577A2"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K_W03</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3676FB" w14:textId="77777777" w:rsidR="00554E27" w:rsidRPr="002577A2" w:rsidRDefault="00554E27" w:rsidP="115BE7FD">
            <w:pPr>
              <w:pStyle w:val="Bezodstpw"/>
              <w:jc w:val="both"/>
              <w:rPr>
                <w:rFonts w:ascii="Cambria" w:eastAsia="Cambria" w:hAnsi="Cambria" w:cs="Cambria"/>
                <w:sz w:val="20"/>
                <w:szCs w:val="20"/>
              </w:rPr>
            </w:pPr>
            <w:r w:rsidRPr="115BE7FD">
              <w:rPr>
                <w:rFonts w:ascii="Cambria" w:eastAsia="Cambria" w:hAnsi="Cambria" w:cs="Cambria"/>
                <w:sz w:val="20"/>
                <w:szCs w:val="20"/>
              </w:rPr>
              <w:t>fundamentalne dylematy współczesnej cywilizacji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7F3841" w14:textId="77777777" w:rsidR="00554E27" w:rsidRPr="002577A2"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P7S_WK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9DCA83" w14:textId="77777777" w:rsidR="00554E27" w:rsidRPr="002577A2"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6EE693" w14:textId="77777777" w:rsidR="00554E27" w:rsidRPr="002577A2"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554E27" w:rsidRPr="0077571F" w14:paraId="2F1D0C65" w14:textId="77777777" w:rsidTr="115BE7FD">
        <w:trPr>
          <w:trHeight w:val="132"/>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FB14E7" w14:textId="77777777" w:rsidR="00554E27" w:rsidRPr="002577A2"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K_W04</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5DC2FD" w14:textId="77777777" w:rsidR="00554E27" w:rsidRPr="002577A2" w:rsidRDefault="00554E27" w:rsidP="115BE7FD">
            <w:pPr>
              <w:pStyle w:val="Bezodstpw"/>
              <w:jc w:val="both"/>
              <w:rPr>
                <w:rFonts w:ascii="Cambria" w:eastAsia="Cambria" w:hAnsi="Cambria" w:cs="Cambria"/>
                <w:sz w:val="20"/>
                <w:szCs w:val="20"/>
              </w:rPr>
            </w:pPr>
            <w:r w:rsidRPr="115BE7FD">
              <w:rPr>
                <w:rFonts w:ascii="Cambria" w:eastAsia="Cambria" w:hAnsi="Cambria" w:cs="Cambria"/>
                <w:sz w:val="20"/>
                <w:szCs w:val="20"/>
              </w:rPr>
              <w:t>podstawowe pojęcia i zasady z zakresu ochrony prawa autorskiego i praw pokrewnych oraz konieczność zarządzania zasobami własności intelektualnej</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0E36A2" w14:textId="77777777" w:rsidR="00554E27" w:rsidRPr="002577A2"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P7S_WK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52ACB6" w14:textId="77777777" w:rsidR="00554E27" w:rsidRPr="002577A2"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U,</w:t>
            </w:r>
          </w:p>
          <w:p w14:paraId="40B87D03" w14:textId="77777777" w:rsidR="00554E27" w:rsidRPr="002577A2"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A0AD17" w14:textId="77777777" w:rsidR="00554E27" w:rsidRPr="002577A2"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554E27" w:rsidRPr="0077571F" w14:paraId="71CDA97A" w14:textId="77777777" w:rsidTr="115BE7FD">
        <w:trPr>
          <w:trHeight w:val="43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714BA6" w14:textId="77777777" w:rsidR="00554E27" w:rsidRPr="002577A2"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K_W05</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6FCCD2" w14:textId="77777777" w:rsidR="00554E27" w:rsidRPr="002577A2" w:rsidRDefault="00554E27" w:rsidP="115BE7FD">
            <w:pPr>
              <w:pStyle w:val="Bezodstpw"/>
              <w:jc w:val="both"/>
              <w:rPr>
                <w:rFonts w:ascii="Cambria" w:eastAsia="Cambria" w:hAnsi="Cambria" w:cs="Cambria"/>
                <w:sz w:val="20"/>
                <w:szCs w:val="20"/>
              </w:rPr>
            </w:pPr>
            <w:r w:rsidRPr="115BE7FD">
              <w:rPr>
                <w:rFonts w:ascii="Cambria" w:eastAsia="Cambria" w:hAnsi="Cambria" w:cs="Cambria"/>
                <w:sz w:val="20"/>
                <w:szCs w:val="20"/>
              </w:rPr>
              <w:t>podstawowe zasady tworzenia i rozwoju różnych form przedsiębiorczości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118E9C" w14:textId="77777777" w:rsidR="00554E27" w:rsidRPr="002577A2"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P7S_WK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98D1B6" w14:textId="77777777" w:rsidR="00554E27" w:rsidRPr="002577A2"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U,</w:t>
            </w:r>
          </w:p>
          <w:p w14:paraId="7AB20130" w14:textId="77777777" w:rsidR="00554E27" w:rsidRPr="002577A2"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E498FC" w14:textId="77777777" w:rsidR="00554E27" w:rsidRPr="002577A2"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554E27" w:rsidRPr="0077571F" w14:paraId="5DA9CAAD" w14:textId="77777777" w:rsidTr="115BE7FD">
        <w:trPr>
          <w:trHeight w:val="357"/>
          <w:jc w:val="center"/>
        </w:trPr>
        <w:tc>
          <w:tcPr>
            <w:tcW w:w="922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79EB946B" w14:textId="77777777" w:rsidR="00554E27" w:rsidRPr="0077571F" w:rsidRDefault="00554E27" w:rsidP="115BE7FD">
            <w:pPr>
              <w:autoSpaceDE w:val="0"/>
              <w:autoSpaceDN w:val="0"/>
              <w:adjustRightInd w:val="0"/>
              <w:spacing w:before="120" w:after="120"/>
              <w:jc w:val="center"/>
              <w:rPr>
                <w:rFonts w:ascii="Cambria" w:eastAsia="Cambria" w:hAnsi="Cambria" w:cs="Cambria"/>
                <w:b/>
                <w:bCs/>
                <w:color w:val="000000"/>
                <w:sz w:val="20"/>
                <w:szCs w:val="20"/>
              </w:rPr>
            </w:pPr>
            <w:r w:rsidRPr="115BE7FD">
              <w:rPr>
                <w:rFonts w:ascii="Cambria" w:eastAsia="Cambria" w:hAnsi="Cambria" w:cs="Cambria"/>
                <w:b/>
                <w:bCs/>
                <w:spacing w:val="40"/>
                <w:sz w:val="20"/>
                <w:szCs w:val="20"/>
              </w:rPr>
              <w:t>UMIEJĘTNOŚCI: absolwent potrafi</w:t>
            </w:r>
          </w:p>
        </w:tc>
      </w:tr>
      <w:tr w:rsidR="00554E27" w:rsidRPr="0077571F" w14:paraId="1142BD64" w14:textId="77777777" w:rsidTr="115BE7FD">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D127C9" w14:textId="77777777" w:rsidR="00554E27" w:rsidRPr="00753F65"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K_U01</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F03B29" w14:textId="77777777" w:rsidR="00554E27" w:rsidRPr="002577A2" w:rsidRDefault="00554E27" w:rsidP="115BE7FD">
            <w:pPr>
              <w:pStyle w:val="Bezodstpw"/>
              <w:jc w:val="both"/>
              <w:rPr>
                <w:rFonts w:ascii="Cambria" w:eastAsia="Cambria" w:hAnsi="Cambria" w:cs="Cambria"/>
                <w:sz w:val="20"/>
                <w:szCs w:val="20"/>
              </w:rPr>
            </w:pPr>
            <w:r w:rsidRPr="115BE7FD">
              <w:rPr>
                <w:rFonts w:ascii="Cambria" w:eastAsia="Cambria" w:hAnsi="Cambria" w:cs="Cambria"/>
                <w:sz w:val="20"/>
                <w:szCs w:val="20"/>
              </w:rPr>
              <w:t xml:space="preserve">wykorzystywać posiadaną wiedzę – formułować i rozwiązywać złożone i nietypowe problemy oraz innowacyjnie wykonywać zadania w nieprzewidywalnych warunkach przez: </w:t>
            </w:r>
          </w:p>
          <w:p w14:paraId="421A7860" w14:textId="77777777" w:rsidR="00554E27" w:rsidRPr="002577A2" w:rsidRDefault="00554E27" w:rsidP="115BE7FD">
            <w:pPr>
              <w:pStyle w:val="Bezodstpw"/>
              <w:numPr>
                <w:ilvl w:val="0"/>
                <w:numId w:val="31"/>
              </w:numPr>
              <w:ind w:left="152" w:hanging="152"/>
              <w:jc w:val="both"/>
              <w:rPr>
                <w:rFonts w:ascii="Cambria" w:eastAsia="Cambria" w:hAnsi="Cambria" w:cs="Cambria"/>
                <w:sz w:val="20"/>
                <w:szCs w:val="20"/>
              </w:rPr>
            </w:pPr>
            <w:r w:rsidRPr="115BE7FD">
              <w:rPr>
                <w:rFonts w:ascii="Cambria" w:eastAsia="Cambria" w:hAnsi="Cambria" w:cs="Cambria"/>
                <w:sz w:val="20"/>
                <w:szCs w:val="20"/>
              </w:rPr>
              <w:t xml:space="preserve">właściwy dobór źródeł i informacji z nich pochodzących, dokonywanie oceny, krytycznej analizy, syntezy, twórczej interpretacji i prezentacji tych informacji, </w:t>
            </w:r>
          </w:p>
          <w:p w14:paraId="0C88C49C" w14:textId="77777777" w:rsidR="00554E27" w:rsidRPr="002577A2" w:rsidRDefault="00554E27" w:rsidP="115BE7FD">
            <w:pPr>
              <w:pStyle w:val="Bezodstpw"/>
              <w:numPr>
                <w:ilvl w:val="0"/>
                <w:numId w:val="31"/>
              </w:numPr>
              <w:ind w:left="152" w:hanging="152"/>
              <w:jc w:val="both"/>
              <w:rPr>
                <w:rFonts w:ascii="Cambria" w:eastAsia="Cambria" w:hAnsi="Cambria" w:cs="Cambria"/>
                <w:sz w:val="20"/>
                <w:szCs w:val="20"/>
              </w:rPr>
            </w:pPr>
            <w:r w:rsidRPr="115BE7FD">
              <w:rPr>
                <w:rFonts w:ascii="Cambria" w:eastAsia="Cambria" w:hAnsi="Cambria" w:cs="Cambria"/>
                <w:sz w:val="20"/>
                <w:szCs w:val="20"/>
              </w:rPr>
              <w:t>dobór oraz stosowanie właściwych metod i narzędzi, w tym zaawansowanych technik informacyjno- komunikacyjnych,</w:t>
            </w:r>
          </w:p>
          <w:p w14:paraId="75EB3DF4" w14:textId="77777777" w:rsidR="00554E27" w:rsidRPr="002577A2" w:rsidRDefault="00554E27" w:rsidP="115BE7FD">
            <w:pPr>
              <w:pStyle w:val="Bezodstpw"/>
              <w:numPr>
                <w:ilvl w:val="0"/>
                <w:numId w:val="31"/>
              </w:numPr>
              <w:ind w:left="152" w:hanging="152"/>
              <w:jc w:val="both"/>
              <w:rPr>
                <w:rFonts w:ascii="Cambria" w:eastAsia="Cambria" w:hAnsi="Cambria" w:cs="Cambria"/>
                <w:sz w:val="20"/>
                <w:szCs w:val="20"/>
              </w:rPr>
            </w:pPr>
            <w:r w:rsidRPr="115BE7FD">
              <w:rPr>
                <w:rFonts w:ascii="Cambria" w:eastAsia="Cambria" w:hAnsi="Cambria" w:cs="Cambria"/>
                <w:sz w:val="20"/>
                <w:szCs w:val="20"/>
              </w:rPr>
              <w:t>przystosowanie istniejących lub opracowanie nowych metod i narzędzi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B4BD10" w14:textId="77777777" w:rsidR="00554E27" w:rsidRPr="002D3F72"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P7S_UW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C5FFBB" w14:textId="77777777" w:rsidR="00554E27"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U,</w:t>
            </w:r>
          </w:p>
          <w:p w14:paraId="72F07881" w14:textId="77777777" w:rsidR="00554E27" w:rsidRPr="00753F65"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4BE953" w14:textId="77777777" w:rsidR="00554E27" w:rsidRPr="00753F65"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554E27" w:rsidRPr="0077571F" w14:paraId="7EA4FF25" w14:textId="77777777" w:rsidTr="115BE7FD">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686D8F" w14:textId="77777777" w:rsidR="00554E27" w:rsidRPr="00753F65"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K_U02</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3FE4AF" w14:textId="77777777" w:rsidR="00554E27" w:rsidRPr="002577A2" w:rsidRDefault="00554E27" w:rsidP="115BE7FD">
            <w:pPr>
              <w:pStyle w:val="Bezodstpw"/>
              <w:jc w:val="both"/>
              <w:rPr>
                <w:rFonts w:ascii="Cambria" w:eastAsia="Cambria" w:hAnsi="Cambria" w:cs="Cambria"/>
                <w:sz w:val="20"/>
                <w:szCs w:val="20"/>
              </w:rPr>
            </w:pPr>
            <w:r w:rsidRPr="115BE7FD">
              <w:rPr>
                <w:rFonts w:ascii="Cambria" w:eastAsia="Cambria" w:hAnsi="Cambria" w:cs="Cambria"/>
                <w:sz w:val="20"/>
                <w:szCs w:val="20"/>
              </w:rPr>
              <w:t>wykorzystywać posiadaną wiedzę – formułować i rozwiązywać problemy oraz wykonywać zadania typowe dla działalności zawodowej związanej z kierunkiem studiów</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34F054" w14:textId="77777777" w:rsidR="00554E27" w:rsidRPr="002D3F72"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P7S_UW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F4AFCB" w14:textId="77777777" w:rsidR="00554E27"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U,</w:t>
            </w:r>
          </w:p>
          <w:p w14:paraId="3608BA17" w14:textId="77777777" w:rsidR="00554E27" w:rsidRPr="00753F65"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D7D8CE" w14:textId="77777777" w:rsidR="00554E27" w:rsidRPr="00753F65"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554E27" w:rsidRPr="0077571F" w14:paraId="3BF51314" w14:textId="77777777" w:rsidTr="115BE7FD">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DD2402" w14:textId="77777777" w:rsidR="00554E27" w:rsidRPr="00753F65"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K_U03</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BB140E" w14:textId="77777777" w:rsidR="00554E27" w:rsidRPr="002577A2" w:rsidRDefault="00554E27" w:rsidP="115BE7FD">
            <w:pPr>
              <w:pStyle w:val="Bezodstpw"/>
              <w:jc w:val="both"/>
              <w:rPr>
                <w:rFonts w:ascii="Cambria" w:eastAsia="Cambria" w:hAnsi="Cambria" w:cs="Cambria"/>
                <w:sz w:val="20"/>
                <w:szCs w:val="20"/>
              </w:rPr>
            </w:pPr>
            <w:r w:rsidRPr="115BE7FD">
              <w:rPr>
                <w:rFonts w:ascii="Cambria" w:eastAsia="Cambria" w:hAnsi="Cambria" w:cs="Cambria"/>
                <w:sz w:val="20"/>
                <w:szCs w:val="20"/>
              </w:rPr>
              <w:t>formułować i testować hipotezy związane z prostymi problemami wdrożeniowymi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FD20D3" w14:textId="77777777" w:rsidR="00554E27" w:rsidRPr="002D3F72"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P7S_UW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E0F9EB" w14:textId="77777777" w:rsidR="00554E27"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U,</w:t>
            </w:r>
          </w:p>
          <w:p w14:paraId="01E0A037" w14:textId="77777777" w:rsidR="00554E27" w:rsidRPr="00753F65"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6F0A91" w14:textId="77777777" w:rsidR="00554E27" w:rsidRPr="00753F65"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554E27" w:rsidRPr="0077571F" w14:paraId="4764F16E" w14:textId="77777777" w:rsidTr="115BE7FD">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E9ABCD" w14:textId="77777777" w:rsidR="00554E27" w:rsidRPr="00753F65"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K_U04</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70A086" w14:textId="77777777" w:rsidR="00554E27" w:rsidRPr="002577A2" w:rsidRDefault="00554E27" w:rsidP="115BE7FD">
            <w:pPr>
              <w:pStyle w:val="Bezodstpw"/>
              <w:jc w:val="both"/>
              <w:rPr>
                <w:rFonts w:ascii="Cambria" w:eastAsia="Cambria" w:hAnsi="Cambria" w:cs="Cambria"/>
                <w:sz w:val="20"/>
                <w:szCs w:val="20"/>
              </w:rPr>
            </w:pPr>
            <w:r w:rsidRPr="115BE7FD">
              <w:rPr>
                <w:rFonts w:ascii="Cambria" w:eastAsia="Cambria" w:hAnsi="Cambria" w:cs="Cambria"/>
                <w:sz w:val="20"/>
                <w:szCs w:val="20"/>
              </w:rPr>
              <w:t>komunikować się na tematy specjalistyczne ze zróżnicowanymi kręgami odbiorców, prowadzić debatę</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CB38B4" w14:textId="77777777" w:rsidR="00554E27" w:rsidRPr="002D3F72"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P7S_UK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4B2D53" w14:textId="77777777" w:rsidR="00554E27"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U,</w:t>
            </w:r>
          </w:p>
          <w:p w14:paraId="3316C47C" w14:textId="77777777" w:rsidR="00554E27" w:rsidRPr="00753F65"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7CA224" w14:textId="77777777" w:rsidR="00554E27" w:rsidRPr="00753F65"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554E27" w:rsidRPr="0077571F" w14:paraId="7B26C334" w14:textId="77777777" w:rsidTr="115BE7FD">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8EE534" w14:textId="77777777" w:rsidR="00554E27" w:rsidRPr="00753F65"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K_U05</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FBA002" w14:textId="77777777" w:rsidR="00554E27" w:rsidRPr="002577A2" w:rsidRDefault="00554E27" w:rsidP="115BE7FD">
            <w:pPr>
              <w:pStyle w:val="Bezodstpw"/>
              <w:jc w:val="both"/>
              <w:rPr>
                <w:rFonts w:ascii="Cambria" w:eastAsia="Cambria" w:hAnsi="Cambria" w:cs="Cambria"/>
                <w:sz w:val="20"/>
                <w:szCs w:val="20"/>
              </w:rPr>
            </w:pPr>
            <w:r w:rsidRPr="115BE7FD">
              <w:rPr>
                <w:rFonts w:ascii="Cambria" w:eastAsia="Cambria" w:hAnsi="Cambria" w:cs="Cambria"/>
                <w:sz w:val="20"/>
                <w:szCs w:val="20"/>
              </w:rPr>
              <w:t>posługiwać się językiem obcym na poziomie B2+ Europejskiego Systemu Opisu Kształcenia Językowego oraz specjalistyczną terminologią</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363554" w14:textId="77777777" w:rsidR="00554E27" w:rsidRPr="002D3F72"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P7S_UK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A8D819" w14:textId="77777777" w:rsidR="00554E27"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U,</w:t>
            </w:r>
          </w:p>
          <w:p w14:paraId="4476DEDE" w14:textId="77777777" w:rsidR="00554E27" w:rsidRPr="00753F65"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50D5CC" w14:textId="77777777" w:rsidR="00554E27" w:rsidRPr="00753F65"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554E27" w:rsidRPr="0077571F" w14:paraId="56D7E7E5" w14:textId="77777777" w:rsidTr="115BE7FD">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1BA8C4" w14:textId="77777777" w:rsidR="00554E27"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K_U06</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2618E1" w14:textId="77777777" w:rsidR="00554E27" w:rsidRPr="002577A2" w:rsidRDefault="00554E27" w:rsidP="115BE7FD">
            <w:pPr>
              <w:pStyle w:val="Bezodstpw"/>
              <w:jc w:val="both"/>
              <w:rPr>
                <w:rFonts w:ascii="Cambria" w:eastAsia="Cambria" w:hAnsi="Cambria" w:cs="Cambria"/>
                <w:sz w:val="20"/>
                <w:szCs w:val="20"/>
              </w:rPr>
            </w:pPr>
            <w:r w:rsidRPr="115BE7FD">
              <w:rPr>
                <w:rFonts w:ascii="Cambria" w:eastAsia="Cambria" w:hAnsi="Cambria" w:cs="Cambria"/>
                <w:sz w:val="20"/>
                <w:szCs w:val="20"/>
              </w:rPr>
              <w:t>współdziałać z innymi osobami w ramach prac zespołowych i podejmować wiodącą rolę w zespołach oraz kierować pracą zespołu</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19559FD" w14:textId="77777777" w:rsidR="00554E27" w:rsidRPr="002D3F72"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P7S_UO</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AA081D" w14:textId="77777777" w:rsidR="00554E27" w:rsidRPr="00753F65"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062C22" w14:textId="77777777" w:rsidR="00554E27" w:rsidRPr="00753F65"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554E27" w:rsidRPr="0077571F" w14:paraId="6C8318F5" w14:textId="77777777" w:rsidTr="115BE7FD">
        <w:trPr>
          <w:trHeight w:val="65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E82A56" w14:textId="77777777" w:rsidR="00554E27"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K_U07</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ACFF87" w14:textId="77777777" w:rsidR="00554E27" w:rsidRPr="002D3F72" w:rsidRDefault="00554E27" w:rsidP="115BE7FD">
            <w:pPr>
              <w:pStyle w:val="Bezodstpw"/>
              <w:jc w:val="both"/>
              <w:rPr>
                <w:rFonts w:ascii="Cambria" w:eastAsia="Cambria" w:hAnsi="Cambria" w:cs="Cambria"/>
                <w:sz w:val="20"/>
                <w:szCs w:val="20"/>
              </w:rPr>
            </w:pPr>
            <w:r w:rsidRPr="115BE7FD">
              <w:rPr>
                <w:rFonts w:ascii="Cambria" w:eastAsia="Cambria" w:hAnsi="Cambria" w:cs="Cambria"/>
                <w:sz w:val="20"/>
                <w:szCs w:val="20"/>
              </w:rPr>
              <w:t>samodzielnie planować i realizować własne uczenie się przez całe życie i ukierunkowywać innych w tym zakresie</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D3D986" w14:textId="77777777" w:rsidR="00554E27" w:rsidRPr="002D3F72"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P7S_UU</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14CD0B5" w14:textId="77777777" w:rsidR="00554E27"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U,</w:t>
            </w:r>
          </w:p>
          <w:p w14:paraId="6AEF8039" w14:textId="77777777" w:rsidR="00554E27" w:rsidRPr="00753F65"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W, naucz.</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170E0F" w14:textId="77777777" w:rsidR="00554E27" w:rsidRPr="00753F65"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554E27" w:rsidRPr="0077571F" w14:paraId="3EFD1819" w14:textId="77777777" w:rsidTr="115BE7FD">
        <w:trPr>
          <w:trHeight w:val="357"/>
          <w:jc w:val="center"/>
        </w:trPr>
        <w:tc>
          <w:tcPr>
            <w:tcW w:w="9229" w:type="dxa"/>
            <w:gridSpan w:val="5"/>
            <w:tcBorders>
              <w:top w:val="single" w:sz="8" w:space="0" w:color="000000" w:themeColor="text1"/>
              <w:left w:val="single" w:sz="8" w:space="0" w:color="000000" w:themeColor="text1"/>
              <w:bottom w:val="single" w:sz="4" w:space="0" w:color="auto"/>
              <w:right w:val="single" w:sz="8" w:space="0" w:color="000000" w:themeColor="text1"/>
            </w:tcBorders>
            <w:shd w:val="clear" w:color="auto" w:fill="F2F2F2" w:themeFill="background1" w:themeFillShade="F2"/>
            <w:vAlign w:val="center"/>
          </w:tcPr>
          <w:p w14:paraId="7C616217" w14:textId="77777777" w:rsidR="00554E27" w:rsidRPr="0077571F" w:rsidRDefault="00554E27" w:rsidP="115BE7FD">
            <w:pPr>
              <w:autoSpaceDE w:val="0"/>
              <w:autoSpaceDN w:val="0"/>
              <w:adjustRightInd w:val="0"/>
              <w:spacing w:before="120" w:after="120"/>
              <w:jc w:val="center"/>
              <w:rPr>
                <w:rFonts w:ascii="Cambria" w:eastAsia="Cambria" w:hAnsi="Cambria" w:cs="Cambria"/>
                <w:b/>
                <w:bCs/>
                <w:sz w:val="20"/>
                <w:szCs w:val="20"/>
                <w:lang w:val="de-DE"/>
              </w:rPr>
            </w:pPr>
            <w:r w:rsidRPr="115BE7FD">
              <w:rPr>
                <w:rFonts w:ascii="Cambria" w:eastAsia="Cambria" w:hAnsi="Cambria" w:cs="Cambria"/>
                <w:b/>
                <w:bCs/>
                <w:spacing w:val="40"/>
                <w:sz w:val="20"/>
                <w:szCs w:val="20"/>
              </w:rPr>
              <w:t>KOMPETENCJE SPOŁECZNE: absolwent jest gotów do</w:t>
            </w:r>
          </w:p>
        </w:tc>
      </w:tr>
      <w:tr w:rsidR="00554E27" w:rsidRPr="0077571F" w14:paraId="6C951C72" w14:textId="77777777" w:rsidTr="115BE7FD">
        <w:trPr>
          <w:trHeight w:val="3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0E9247C8" w14:textId="77777777" w:rsidR="00554E27" w:rsidRPr="00753F65"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K_K01</w:t>
            </w:r>
          </w:p>
        </w:tc>
        <w:tc>
          <w:tcPr>
            <w:tcW w:w="4966" w:type="dxa"/>
            <w:tcBorders>
              <w:top w:val="single" w:sz="4" w:space="0" w:color="auto"/>
              <w:left w:val="single" w:sz="4" w:space="0" w:color="auto"/>
              <w:bottom w:val="single" w:sz="4" w:space="0" w:color="auto"/>
              <w:right w:val="single" w:sz="4" w:space="0" w:color="auto"/>
            </w:tcBorders>
            <w:vAlign w:val="center"/>
          </w:tcPr>
          <w:p w14:paraId="1CD88F30" w14:textId="77777777" w:rsidR="00554E27" w:rsidRPr="002577A2" w:rsidRDefault="00554E27" w:rsidP="115BE7FD">
            <w:pPr>
              <w:pStyle w:val="Bezodstpw"/>
              <w:jc w:val="both"/>
              <w:rPr>
                <w:rFonts w:ascii="Cambria" w:eastAsia="Cambria" w:hAnsi="Cambria" w:cs="Cambria"/>
                <w:sz w:val="20"/>
                <w:szCs w:val="20"/>
              </w:rPr>
            </w:pPr>
            <w:r w:rsidRPr="115BE7FD">
              <w:rPr>
                <w:rFonts w:ascii="Cambria" w:eastAsia="Cambria" w:hAnsi="Cambria" w:cs="Cambria"/>
                <w:sz w:val="20"/>
                <w:szCs w:val="20"/>
              </w:rPr>
              <w:t>krytycznej oceny posiadanej wiedzy i odbieranych treści</w:t>
            </w:r>
          </w:p>
        </w:tc>
        <w:tc>
          <w:tcPr>
            <w:tcW w:w="1540" w:type="dxa"/>
            <w:tcBorders>
              <w:top w:val="single" w:sz="4" w:space="0" w:color="auto"/>
              <w:left w:val="single" w:sz="4" w:space="0" w:color="auto"/>
              <w:bottom w:val="single" w:sz="4" w:space="0" w:color="auto"/>
              <w:right w:val="single" w:sz="4" w:space="0" w:color="auto"/>
            </w:tcBorders>
            <w:vAlign w:val="center"/>
          </w:tcPr>
          <w:p w14:paraId="3AF9DB83" w14:textId="77777777" w:rsidR="00554E27" w:rsidRPr="00D4596F"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P7S_KK</w:t>
            </w:r>
          </w:p>
        </w:tc>
        <w:tc>
          <w:tcPr>
            <w:tcW w:w="992" w:type="dxa"/>
            <w:tcBorders>
              <w:top w:val="single" w:sz="4" w:space="0" w:color="auto"/>
              <w:left w:val="single" w:sz="4" w:space="0" w:color="auto"/>
              <w:bottom w:val="single" w:sz="4" w:space="0" w:color="auto"/>
              <w:right w:val="single" w:sz="4" w:space="0" w:color="auto"/>
            </w:tcBorders>
            <w:vAlign w:val="center"/>
          </w:tcPr>
          <w:p w14:paraId="1E66F779" w14:textId="77777777" w:rsidR="00554E27"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U,</w:t>
            </w:r>
          </w:p>
          <w:p w14:paraId="6F30B05A" w14:textId="77777777" w:rsidR="00554E27" w:rsidRPr="00753F65"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W, naucz.</w:t>
            </w:r>
          </w:p>
        </w:tc>
        <w:tc>
          <w:tcPr>
            <w:tcW w:w="721" w:type="dxa"/>
            <w:tcBorders>
              <w:top w:val="single" w:sz="4" w:space="0" w:color="auto"/>
              <w:left w:val="single" w:sz="4" w:space="0" w:color="auto"/>
              <w:bottom w:val="single" w:sz="4" w:space="0" w:color="auto"/>
              <w:right w:val="single" w:sz="4" w:space="0" w:color="auto"/>
            </w:tcBorders>
            <w:vAlign w:val="center"/>
          </w:tcPr>
          <w:p w14:paraId="39EA4CE7" w14:textId="77777777" w:rsidR="00554E27" w:rsidRPr="00753F65"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554E27" w:rsidRPr="0077571F" w14:paraId="14E256D9" w14:textId="77777777" w:rsidTr="115BE7FD">
        <w:trPr>
          <w:trHeight w:val="529"/>
          <w:jc w:val="center"/>
        </w:trPr>
        <w:tc>
          <w:tcPr>
            <w:tcW w:w="1010" w:type="dxa"/>
            <w:tcBorders>
              <w:top w:val="single" w:sz="4" w:space="0" w:color="auto"/>
              <w:left w:val="single" w:sz="4" w:space="0" w:color="auto"/>
              <w:bottom w:val="single" w:sz="4" w:space="0" w:color="auto"/>
              <w:right w:val="single" w:sz="4" w:space="0" w:color="auto"/>
            </w:tcBorders>
            <w:vAlign w:val="center"/>
          </w:tcPr>
          <w:p w14:paraId="2F713C26" w14:textId="77777777" w:rsidR="00554E27" w:rsidRPr="00753F65"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K_K02</w:t>
            </w:r>
          </w:p>
        </w:tc>
        <w:tc>
          <w:tcPr>
            <w:tcW w:w="4966" w:type="dxa"/>
            <w:tcBorders>
              <w:top w:val="single" w:sz="4" w:space="0" w:color="auto"/>
              <w:left w:val="single" w:sz="4" w:space="0" w:color="auto"/>
              <w:bottom w:val="single" w:sz="4" w:space="0" w:color="auto"/>
              <w:right w:val="single" w:sz="4" w:space="0" w:color="auto"/>
            </w:tcBorders>
            <w:vAlign w:val="center"/>
          </w:tcPr>
          <w:p w14:paraId="261D45AA" w14:textId="77777777" w:rsidR="00554E27" w:rsidRPr="002577A2" w:rsidRDefault="00554E27" w:rsidP="115BE7FD">
            <w:pPr>
              <w:pStyle w:val="Bezodstpw"/>
              <w:jc w:val="both"/>
              <w:rPr>
                <w:rFonts w:ascii="Cambria" w:eastAsia="Cambria" w:hAnsi="Cambria" w:cs="Cambria"/>
                <w:sz w:val="20"/>
                <w:szCs w:val="20"/>
              </w:rPr>
            </w:pPr>
            <w:r w:rsidRPr="115BE7FD">
              <w:rPr>
                <w:rFonts w:ascii="Cambria" w:eastAsia="Cambria" w:hAnsi="Cambria" w:cs="Cambria"/>
                <w:sz w:val="20"/>
                <w:szCs w:val="20"/>
              </w:rPr>
              <w:t>uznawania znaczenia wiedzy w rozwiązywaniu problemów poznawczych i praktycznych oraz zasięgania opinii ekspertów w przypadku trudności z samodzielnym rozwiązaniem problemu</w:t>
            </w:r>
          </w:p>
        </w:tc>
        <w:tc>
          <w:tcPr>
            <w:tcW w:w="1540" w:type="dxa"/>
            <w:tcBorders>
              <w:top w:val="single" w:sz="4" w:space="0" w:color="auto"/>
              <w:left w:val="single" w:sz="4" w:space="0" w:color="auto"/>
              <w:bottom w:val="single" w:sz="4" w:space="0" w:color="auto"/>
              <w:right w:val="single" w:sz="4" w:space="0" w:color="auto"/>
            </w:tcBorders>
            <w:vAlign w:val="center"/>
          </w:tcPr>
          <w:p w14:paraId="4C0645A7" w14:textId="77777777" w:rsidR="00554E27" w:rsidRPr="00D4596F"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P7S_KK</w:t>
            </w:r>
          </w:p>
        </w:tc>
        <w:tc>
          <w:tcPr>
            <w:tcW w:w="992" w:type="dxa"/>
            <w:tcBorders>
              <w:top w:val="single" w:sz="4" w:space="0" w:color="auto"/>
              <w:left w:val="single" w:sz="4" w:space="0" w:color="auto"/>
              <w:bottom w:val="single" w:sz="4" w:space="0" w:color="auto"/>
              <w:right w:val="single" w:sz="4" w:space="0" w:color="auto"/>
            </w:tcBorders>
            <w:vAlign w:val="center"/>
          </w:tcPr>
          <w:p w14:paraId="27AAE8AB" w14:textId="77777777" w:rsidR="00554E27" w:rsidRPr="00753F65"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W, naucz.</w:t>
            </w:r>
          </w:p>
        </w:tc>
        <w:tc>
          <w:tcPr>
            <w:tcW w:w="721" w:type="dxa"/>
            <w:tcBorders>
              <w:top w:val="single" w:sz="4" w:space="0" w:color="auto"/>
              <w:left w:val="single" w:sz="4" w:space="0" w:color="auto"/>
              <w:bottom w:val="single" w:sz="4" w:space="0" w:color="auto"/>
              <w:right w:val="single" w:sz="4" w:space="0" w:color="auto"/>
            </w:tcBorders>
            <w:vAlign w:val="center"/>
          </w:tcPr>
          <w:p w14:paraId="62ACA928" w14:textId="77777777" w:rsidR="00554E27" w:rsidRPr="00753F65"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554E27" w:rsidRPr="0077571F" w14:paraId="78C1310D" w14:textId="77777777" w:rsidTr="115BE7FD">
        <w:trPr>
          <w:trHeight w:val="70"/>
          <w:jc w:val="center"/>
        </w:trPr>
        <w:tc>
          <w:tcPr>
            <w:tcW w:w="1010" w:type="dxa"/>
            <w:tcBorders>
              <w:top w:val="single" w:sz="4" w:space="0" w:color="auto"/>
              <w:left w:val="single" w:sz="4" w:space="0" w:color="auto"/>
              <w:bottom w:val="single" w:sz="4" w:space="0" w:color="auto"/>
              <w:right w:val="single" w:sz="4" w:space="0" w:color="auto"/>
            </w:tcBorders>
            <w:vAlign w:val="center"/>
          </w:tcPr>
          <w:p w14:paraId="4A2A8B36" w14:textId="77777777" w:rsidR="00554E27" w:rsidRPr="00753F65"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K_K03</w:t>
            </w:r>
          </w:p>
        </w:tc>
        <w:tc>
          <w:tcPr>
            <w:tcW w:w="4966" w:type="dxa"/>
            <w:tcBorders>
              <w:top w:val="single" w:sz="4" w:space="0" w:color="auto"/>
              <w:left w:val="single" w:sz="4" w:space="0" w:color="auto"/>
              <w:bottom w:val="single" w:sz="4" w:space="0" w:color="auto"/>
              <w:right w:val="single" w:sz="4" w:space="0" w:color="auto"/>
            </w:tcBorders>
            <w:vAlign w:val="center"/>
          </w:tcPr>
          <w:p w14:paraId="5D2B824A" w14:textId="77777777" w:rsidR="00554E27" w:rsidRPr="00D4596F" w:rsidRDefault="00554E27" w:rsidP="115BE7FD">
            <w:pPr>
              <w:pStyle w:val="Bezodstpw"/>
              <w:jc w:val="both"/>
              <w:rPr>
                <w:rFonts w:ascii="Cambria" w:eastAsia="Cambria" w:hAnsi="Cambria" w:cs="Cambria"/>
                <w:sz w:val="20"/>
                <w:szCs w:val="20"/>
              </w:rPr>
            </w:pPr>
            <w:r w:rsidRPr="115BE7FD">
              <w:rPr>
                <w:rFonts w:ascii="Cambria" w:eastAsia="Cambria" w:hAnsi="Cambria" w:cs="Cambria"/>
                <w:sz w:val="20"/>
                <w:szCs w:val="20"/>
              </w:rPr>
              <w:t>wypełniania zobowiązań społecznych, współorganizowania działalności na rzecz środowiska społecznego, interesu publicznego, myśląc i działając w sposób przedsiębiorczy</w:t>
            </w:r>
          </w:p>
        </w:tc>
        <w:tc>
          <w:tcPr>
            <w:tcW w:w="1540" w:type="dxa"/>
            <w:tcBorders>
              <w:top w:val="single" w:sz="4" w:space="0" w:color="auto"/>
              <w:left w:val="single" w:sz="4" w:space="0" w:color="auto"/>
              <w:bottom w:val="single" w:sz="4" w:space="0" w:color="auto"/>
              <w:right w:val="single" w:sz="4" w:space="0" w:color="auto"/>
            </w:tcBorders>
            <w:vAlign w:val="center"/>
          </w:tcPr>
          <w:p w14:paraId="69322B65" w14:textId="77777777" w:rsidR="00554E27" w:rsidRPr="00D4596F"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P7S_KO</w:t>
            </w:r>
          </w:p>
        </w:tc>
        <w:tc>
          <w:tcPr>
            <w:tcW w:w="992" w:type="dxa"/>
            <w:tcBorders>
              <w:top w:val="single" w:sz="4" w:space="0" w:color="auto"/>
              <w:left w:val="single" w:sz="4" w:space="0" w:color="auto"/>
              <w:bottom w:val="single" w:sz="4" w:space="0" w:color="auto"/>
              <w:right w:val="single" w:sz="4" w:space="0" w:color="auto"/>
            </w:tcBorders>
            <w:vAlign w:val="center"/>
          </w:tcPr>
          <w:p w14:paraId="44B7ABB7" w14:textId="77777777" w:rsidR="00554E27"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U,</w:t>
            </w:r>
          </w:p>
          <w:p w14:paraId="55436625" w14:textId="77777777" w:rsidR="00554E27" w:rsidRPr="00753F65"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W, naucz.</w:t>
            </w:r>
          </w:p>
        </w:tc>
        <w:tc>
          <w:tcPr>
            <w:tcW w:w="721" w:type="dxa"/>
            <w:tcBorders>
              <w:top w:val="single" w:sz="4" w:space="0" w:color="auto"/>
              <w:left w:val="single" w:sz="4" w:space="0" w:color="auto"/>
              <w:bottom w:val="single" w:sz="4" w:space="0" w:color="auto"/>
              <w:right w:val="single" w:sz="4" w:space="0" w:color="auto"/>
            </w:tcBorders>
            <w:vAlign w:val="center"/>
          </w:tcPr>
          <w:p w14:paraId="15B26B0B" w14:textId="77777777" w:rsidR="00554E27" w:rsidRPr="00753F65"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r w:rsidR="00554E27" w:rsidRPr="0077571F" w14:paraId="42D7C9A8" w14:textId="77777777" w:rsidTr="115BE7FD">
        <w:trPr>
          <w:trHeight w:val="5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2683B86F" w14:textId="77777777" w:rsidR="00554E27" w:rsidRPr="00753F65"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K_K04</w:t>
            </w:r>
          </w:p>
        </w:tc>
        <w:tc>
          <w:tcPr>
            <w:tcW w:w="4966" w:type="dxa"/>
            <w:tcBorders>
              <w:top w:val="single" w:sz="4" w:space="0" w:color="auto"/>
              <w:left w:val="single" w:sz="4" w:space="0" w:color="auto"/>
              <w:bottom w:val="single" w:sz="4" w:space="0" w:color="auto"/>
              <w:right w:val="single" w:sz="4" w:space="0" w:color="auto"/>
            </w:tcBorders>
            <w:vAlign w:val="center"/>
          </w:tcPr>
          <w:p w14:paraId="264745C7" w14:textId="77777777" w:rsidR="00554E27" w:rsidRPr="00D4596F" w:rsidRDefault="00554E27" w:rsidP="115BE7FD">
            <w:pPr>
              <w:pStyle w:val="Bezodstpw"/>
              <w:jc w:val="both"/>
              <w:rPr>
                <w:rFonts w:ascii="Cambria" w:eastAsia="Cambria" w:hAnsi="Cambria" w:cs="Cambria"/>
                <w:sz w:val="20"/>
                <w:szCs w:val="20"/>
              </w:rPr>
            </w:pPr>
            <w:r w:rsidRPr="115BE7FD">
              <w:rPr>
                <w:rFonts w:ascii="Cambria" w:eastAsia="Cambria" w:hAnsi="Cambria" w:cs="Cambria"/>
                <w:sz w:val="20"/>
                <w:szCs w:val="20"/>
              </w:rPr>
              <w:t xml:space="preserve">odpowiedzialnego pełnienia ról zawodowych, z uwzględnieniem zmieniających się potrzeb społecznych, w tym: </w:t>
            </w:r>
          </w:p>
          <w:p w14:paraId="174CB9C3" w14:textId="77777777" w:rsidR="00554E27" w:rsidRPr="00D4596F" w:rsidRDefault="00554E27" w:rsidP="115BE7FD">
            <w:pPr>
              <w:pStyle w:val="Bezodstpw"/>
              <w:numPr>
                <w:ilvl w:val="0"/>
                <w:numId w:val="32"/>
              </w:numPr>
              <w:ind w:left="294" w:hanging="294"/>
              <w:jc w:val="both"/>
              <w:rPr>
                <w:rFonts w:ascii="Cambria" w:eastAsia="Cambria" w:hAnsi="Cambria" w:cs="Cambria"/>
                <w:sz w:val="20"/>
                <w:szCs w:val="20"/>
              </w:rPr>
            </w:pPr>
            <w:r w:rsidRPr="115BE7FD">
              <w:rPr>
                <w:rFonts w:ascii="Cambria" w:eastAsia="Cambria" w:hAnsi="Cambria" w:cs="Cambria"/>
                <w:sz w:val="20"/>
                <w:szCs w:val="20"/>
              </w:rPr>
              <w:t xml:space="preserve">rozwijania dorobku zawodu, </w:t>
            </w:r>
          </w:p>
          <w:p w14:paraId="757F38D7" w14:textId="77777777" w:rsidR="00554E27" w:rsidRPr="00D4596F" w:rsidRDefault="00554E27" w:rsidP="115BE7FD">
            <w:pPr>
              <w:pStyle w:val="Bezodstpw"/>
              <w:numPr>
                <w:ilvl w:val="0"/>
                <w:numId w:val="32"/>
              </w:numPr>
              <w:ind w:left="294" w:hanging="294"/>
              <w:jc w:val="both"/>
              <w:rPr>
                <w:rFonts w:ascii="Cambria" w:eastAsia="Cambria" w:hAnsi="Cambria" w:cs="Cambria"/>
                <w:sz w:val="20"/>
                <w:szCs w:val="20"/>
              </w:rPr>
            </w:pPr>
            <w:r w:rsidRPr="115BE7FD">
              <w:rPr>
                <w:rFonts w:ascii="Cambria" w:eastAsia="Cambria" w:hAnsi="Cambria" w:cs="Cambria"/>
                <w:sz w:val="20"/>
                <w:szCs w:val="20"/>
              </w:rPr>
              <w:t xml:space="preserve">podtrzymywania etosu zawodu, </w:t>
            </w:r>
          </w:p>
          <w:p w14:paraId="2CB4897E" w14:textId="77777777" w:rsidR="00554E27" w:rsidRPr="00A73731" w:rsidRDefault="00554E27" w:rsidP="115BE7FD">
            <w:pPr>
              <w:pStyle w:val="Bezodstpw"/>
              <w:numPr>
                <w:ilvl w:val="0"/>
                <w:numId w:val="32"/>
              </w:numPr>
              <w:ind w:left="294" w:hanging="294"/>
              <w:jc w:val="both"/>
              <w:rPr>
                <w:rFonts w:ascii="Cambria" w:eastAsia="Cambria" w:hAnsi="Cambria" w:cs="Cambria"/>
                <w:sz w:val="20"/>
                <w:szCs w:val="20"/>
              </w:rPr>
            </w:pPr>
            <w:r w:rsidRPr="115BE7FD">
              <w:rPr>
                <w:rFonts w:ascii="Cambria" w:eastAsia="Cambria" w:hAnsi="Cambria" w:cs="Cambria"/>
                <w:sz w:val="20"/>
                <w:szCs w:val="20"/>
              </w:rPr>
              <w:t>przestrzegania i rozwijania zasad etyki zawodowej oraz działania na rzecz przestrzegania tych zasad</w:t>
            </w:r>
          </w:p>
        </w:tc>
        <w:tc>
          <w:tcPr>
            <w:tcW w:w="1540" w:type="dxa"/>
            <w:tcBorders>
              <w:top w:val="single" w:sz="4" w:space="0" w:color="auto"/>
              <w:left w:val="single" w:sz="4" w:space="0" w:color="auto"/>
              <w:bottom w:val="single" w:sz="4" w:space="0" w:color="auto"/>
              <w:right w:val="single" w:sz="4" w:space="0" w:color="auto"/>
            </w:tcBorders>
            <w:vAlign w:val="center"/>
          </w:tcPr>
          <w:p w14:paraId="250B6424" w14:textId="77777777" w:rsidR="00554E27" w:rsidRPr="00D4596F"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P7S_KR</w:t>
            </w:r>
          </w:p>
        </w:tc>
        <w:tc>
          <w:tcPr>
            <w:tcW w:w="992" w:type="dxa"/>
            <w:tcBorders>
              <w:top w:val="single" w:sz="4" w:space="0" w:color="auto"/>
              <w:left w:val="single" w:sz="4" w:space="0" w:color="auto"/>
              <w:bottom w:val="single" w:sz="4" w:space="0" w:color="auto"/>
              <w:right w:val="single" w:sz="4" w:space="0" w:color="auto"/>
            </w:tcBorders>
            <w:vAlign w:val="center"/>
          </w:tcPr>
          <w:p w14:paraId="410D89DA" w14:textId="77777777" w:rsidR="00554E27"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U,</w:t>
            </w:r>
          </w:p>
          <w:p w14:paraId="3F6E42B1" w14:textId="77777777" w:rsidR="00554E27" w:rsidRPr="00753F65"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W, naucz.</w:t>
            </w:r>
          </w:p>
        </w:tc>
        <w:tc>
          <w:tcPr>
            <w:tcW w:w="721" w:type="dxa"/>
            <w:tcBorders>
              <w:top w:val="single" w:sz="4" w:space="0" w:color="auto"/>
              <w:left w:val="single" w:sz="4" w:space="0" w:color="auto"/>
              <w:bottom w:val="single" w:sz="4" w:space="0" w:color="auto"/>
              <w:right w:val="single" w:sz="4" w:space="0" w:color="auto"/>
            </w:tcBorders>
            <w:vAlign w:val="center"/>
          </w:tcPr>
          <w:p w14:paraId="0401599F" w14:textId="77777777" w:rsidR="00554E27" w:rsidRPr="00753F65" w:rsidRDefault="00554E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V.9</w:t>
            </w:r>
          </w:p>
        </w:tc>
      </w:tr>
    </w:tbl>
    <w:p w14:paraId="3989743C" w14:textId="77777777" w:rsidR="00554E27" w:rsidRPr="00FA7313" w:rsidRDefault="00554E27" w:rsidP="00FA7313">
      <w:pPr>
        <w:spacing w:after="0" w:line="360" w:lineRule="auto"/>
        <w:ind w:firstLine="708"/>
        <w:jc w:val="both"/>
        <w:rPr>
          <w:rFonts w:ascii="Cambria" w:hAnsi="Cambria"/>
          <w:iCs/>
          <w:sz w:val="24"/>
          <w:szCs w:val="24"/>
        </w:rPr>
      </w:pPr>
    </w:p>
    <w:p w14:paraId="37F6EE20" w14:textId="77777777" w:rsidR="00554E27" w:rsidRDefault="00554E27" w:rsidP="00554E27">
      <w:pPr>
        <w:spacing w:line="360" w:lineRule="auto"/>
        <w:contextualSpacing/>
        <w:rPr>
          <w:rFonts w:ascii="Cambria" w:eastAsia="Calibri" w:hAnsi="Cambria"/>
          <w:sz w:val="20"/>
          <w:szCs w:val="20"/>
        </w:rPr>
      </w:pPr>
      <w:r w:rsidRPr="00C16883">
        <w:rPr>
          <w:rFonts w:ascii="Cambria" w:eastAsia="Calibri" w:hAnsi="Cambria"/>
          <w:sz w:val="20"/>
          <w:szCs w:val="20"/>
        </w:rPr>
        <w:t>Objaśnienie stosowanych skrótów:</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417"/>
        <w:gridCol w:w="6062"/>
      </w:tblGrid>
      <w:tr w:rsidR="00554E27" w:rsidRPr="000D273E" w14:paraId="5C01BF6A" w14:textId="77777777" w:rsidTr="000C79C6">
        <w:trPr>
          <w:trHeight w:val="438"/>
          <w:jc w:val="center"/>
        </w:trPr>
        <w:tc>
          <w:tcPr>
            <w:tcW w:w="9180" w:type="dxa"/>
            <w:gridSpan w:val="3"/>
            <w:shd w:val="clear" w:color="auto" w:fill="D9D9D9"/>
            <w:vAlign w:val="center"/>
          </w:tcPr>
          <w:p w14:paraId="171A036A" w14:textId="77777777" w:rsidR="00554E27" w:rsidRPr="00BF53C0" w:rsidRDefault="00554E27" w:rsidP="000C79C6">
            <w:pPr>
              <w:contextualSpacing/>
              <w:jc w:val="center"/>
              <w:rPr>
                <w:rFonts w:ascii="Cambria" w:hAnsi="Cambria" w:cs="Arial"/>
                <w:color w:val="000000"/>
                <w:sz w:val="20"/>
                <w:szCs w:val="20"/>
              </w:rPr>
            </w:pPr>
            <w:r w:rsidRPr="00BF53C0">
              <w:rPr>
                <w:rFonts w:ascii="Cambria" w:eastAsia="Calibri" w:hAnsi="Cambria"/>
                <w:sz w:val="20"/>
                <w:szCs w:val="20"/>
              </w:rPr>
              <w:t>Symbol efektu kształcenia dla kierunku - kolumna 1</w:t>
            </w:r>
          </w:p>
        </w:tc>
      </w:tr>
      <w:tr w:rsidR="00554E27" w:rsidRPr="000D273E" w14:paraId="00638E68" w14:textId="77777777" w:rsidTr="000C79C6">
        <w:trPr>
          <w:trHeight w:val="438"/>
          <w:jc w:val="center"/>
        </w:trPr>
        <w:tc>
          <w:tcPr>
            <w:tcW w:w="1701" w:type="dxa"/>
            <w:vAlign w:val="center"/>
          </w:tcPr>
          <w:p w14:paraId="4A193167" w14:textId="77777777" w:rsidR="00554E27" w:rsidRPr="00BF53C0" w:rsidRDefault="00554E27" w:rsidP="000C79C6">
            <w:pPr>
              <w:contextualSpacing/>
              <w:jc w:val="center"/>
              <w:rPr>
                <w:rFonts w:ascii="Cambria" w:eastAsia="Calibri" w:hAnsi="Cambria"/>
                <w:b/>
                <w:bCs/>
                <w:sz w:val="20"/>
                <w:szCs w:val="20"/>
                <w:u w:val="single"/>
              </w:rPr>
            </w:pPr>
            <w:r w:rsidRPr="00BF53C0">
              <w:rPr>
                <w:rFonts w:ascii="Cambria" w:hAnsi="Cambria" w:cs="Arial"/>
                <w:b/>
                <w:bCs/>
                <w:color w:val="000000"/>
                <w:sz w:val="20"/>
                <w:szCs w:val="20"/>
              </w:rPr>
              <w:t>litera K</w:t>
            </w:r>
          </w:p>
        </w:tc>
        <w:tc>
          <w:tcPr>
            <w:tcW w:w="7479" w:type="dxa"/>
            <w:gridSpan w:val="2"/>
            <w:vAlign w:val="center"/>
          </w:tcPr>
          <w:p w14:paraId="43892BD6" w14:textId="77777777" w:rsidR="00554E27" w:rsidRPr="00BF53C0" w:rsidRDefault="00554E27" w:rsidP="000C79C6">
            <w:pPr>
              <w:contextualSpacing/>
              <w:rPr>
                <w:rFonts w:ascii="Cambria" w:eastAsia="Calibri" w:hAnsi="Cambria"/>
                <w:sz w:val="20"/>
                <w:szCs w:val="20"/>
                <w:u w:val="single"/>
              </w:rPr>
            </w:pPr>
            <w:r w:rsidRPr="00BF53C0">
              <w:rPr>
                <w:rFonts w:ascii="Cambria" w:hAnsi="Cambria" w:cs="Arial"/>
                <w:color w:val="000000"/>
                <w:sz w:val="20"/>
                <w:szCs w:val="20"/>
              </w:rPr>
              <w:t>dla wyróżnienia, że chodzi o efekty kierunkowe</w:t>
            </w:r>
          </w:p>
        </w:tc>
      </w:tr>
      <w:tr w:rsidR="00554E27" w:rsidRPr="000D273E" w14:paraId="79666138" w14:textId="77777777" w:rsidTr="000C79C6">
        <w:trPr>
          <w:trHeight w:val="428"/>
          <w:jc w:val="center"/>
        </w:trPr>
        <w:tc>
          <w:tcPr>
            <w:tcW w:w="1701" w:type="dxa"/>
            <w:vAlign w:val="center"/>
          </w:tcPr>
          <w:p w14:paraId="065AE135" w14:textId="77777777" w:rsidR="00554E27" w:rsidRPr="00BF53C0" w:rsidRDefault="00554E27" w:rsidP="000C79C6">
            <w:pPr>
              <w:contextualSpacing/>
              <w:jc w:val="center"/>
              <w:rPr>
                <w:rFonts w:ascii="Cambria" w:eastAsia="Calibri" w:hAnsi="Cambria"/>
                <w:b/>
                <w:bCs/>
                <w:sz w:val="20"/>
                <w:szCs w:val="20"/>
                <w:u w:val="single"/>
              </w:rPr>
            </w:pPr>
            <w:r w:rsidRPr="00BF53C0">
              <w:rPr>
                <w:rFonts w:ascii="Cambria" w:hAnsi="Cambria" w:cs="Arial"/>
                <w:b/>
                <w:bCs/>
                <w:color w:val="000000"/>
                <w:sz w:val="20"/>
                <w:szCs w:val="20"/>
              </w:rPr>
              <w:t>znak _</w:t>
            </w:r>
          </w:p>
        </w:tc>
        <w:tc>
          <w:tcPr>
            <w:tcW w:w="7479" w:type="dxa"/>
            <w:gridSpan w:val="2"/>
            <w:vAlign w:val="center"/>
          </w:tcPr>
          <w:p w14:paraId="677E7549" w14:textId="77777777" w:rsidR="00554E27" w:rsidRPr="00BF53C0" w:rsidRDefault="00554E27" w:rsidP="000C79C6">
            <w:pPr>
              <w:contextualSpacing/>
              <w:rPr>
                <w:rFonts w:ascii="Cambria" w:eastAsia="Calibri" w:hAnsi="Cambria"/>
                <w:sz w:val="20"/>
                <w:szCs w:val="20"/>
                <w:u w:val="single"/>
              </w:rPr>
            </w:pPr>
            <w:r w:rsidRPr="00BF53C0">
              <w:rPr>
                <w:rFonts w:ascii="Cambria" w:hAnsi="Cambria" w:cs="Arial"/>
                <w:color w:val="000000"/>
                <w:sz w:val="20"/>
                <w:szCs w:val="20"/>
              </w:rPr>
              <w:t>podkreślnik</w:t>
            </w:r>
          </w:p>
        </w:tc>
      </w:tr>
      <w:tr w:rsidR="00554E27" w:rsidRPr="000D273E" w14:paraId="478F6EC4" w14:textId="77777777" w:rsidTr="000C79C6">
        <w:trPr>
          <w:trHeight w:val="403"/>
          <w:jc w:val="center"/>
        </w:trPr>
        <w:tc>
          <w:tcPr>
            <w:tcW w:w="1701" w:type="dxa"/>
            <w:vAlign w:val="center"/>
          </w:tcPr>
          <w:p w14:paraId="67ACAA63" w14:textId="77777777" w:rsidR="00554E27" w:rsidRPr="00BF53C0" w:rsidRDefault="00554E27" w:rsidP="000C79C6">
            <w:pPr>
              <w:contextualSpacing/>
              <w:jc w:val="center"/>
              <w:rPr>
                <w:rFonts w:ascii="Cambria" w:eastAsia="Calibri" w:hAnsi="Cambria"/>
                <w:b/>
                <w:bCs/>
                <w:sz w:val="20"/>
                <w:szCs w:val="20"/>
                <w:u w:val="single"/>
              </w:rPr>
            </w:pPr>
            <w:r w:rsidRPr="00BF53C0">
              <w:rPr>
                <w:rFonts w:ascii="Cambria" w:hAnsi="Cambria" w:cs="Arial"/>
                <w:b/>
                <w:bCs/>
                <w:color w:val="000000"/>
                <w:sz w:val="20"/>
                <w:szCs w:val="20"/>
              </w:rPr>
              <w:t>litera W</w:t>
            </w:r>
          </w:p>
        </w:tc>
        <w:tc>
          <w:tcPr>
            <w:tcW w:w="7479" w:type="dxa"/>
            <w:gridSpan w:val="2"/>
            <w:vAlign w:val="center"/>
          </w:tcPr>
          <w:p w14:paraId="66117A58" w14:textId="77777777" w:rsidR="00554E27" w:rsidRPr="00BF53C0" w:rsidRDefault="00554E27" w:rsidP="000C79C6">
            <w:pPr>
              <w:contextualSpacing/>
              <w:rPr>
                <w:rFonts w:ascii="Cambria" w:eastAsia="Calibri" w:hAnsi="Cambria"/>
                <w:sz w:val="20"/>
                <w:szCs w:val="20"/>
                <w:u w:val="single"/>
              </w:rPr>
            </w:pPr>
            <w:r w:rsidRPr="00BF53C0">
              <w:rPr>
                <w:rFonts w:ascii="Cambria" w:hAnsi="Cambria" w:cs="Arial"/>
                <w:color w:val="000000"/>
                <w:sz w:val="20"/>
                <w:szCs w:val="20"/>
              </w:rPr>
              <w:t>dla oznaczenia kategorii efektów – wiedza</w:t>
            </w:r>
          </w:p>
        </w:tc>
      </w:tr>
      <w:tr w:rsidR="00554E27" w:rsidRPr="000D273E" w14:paraId="5DBC01F1" w14:textId="77777777" w:rsidTr="000C79C6">
        <w:trPr>
          <w:trHeight w:val="407"/>
          <w:jc w:val="center"/>
        </w:trPr>
        <w:tc>
          <w:tcPr>
            <w:tcW w:w="1701" w:type="dxa"/>
            <w:vAlign w:val="center"/>
          </w:tcPr>
          <w:p w14:paraId="64992526" w14:textId="77777777" w:rsidR="00554E27" w:rsidRPr="00BF53C0" w:rsidRDefault="00554E27" w:rsidP="000C79C6">
            <w:pPr>
              <w:contextualSpacing/>
              <w:jc w:val="center"/>
              <w:rPr>
                <w:rFonts w:ascii="Cambria" w:eastAsia="Calibri" w:hAnsi="Cambria"/>
                <w:b/>
                <w:bCs/>
                <w:sz w:val="20"/>
                <w:szCs w:val="20"/>
                <w:u w:val="single"/>
              </w:rPr>
            </w:pPr>
            <w:r w:rsidRPr="00BF53C0">
              <w:rPr>
                <w:rFonts w:ascii="Cambria" w:hAnsi="Cambria" w:cs="Arial"/>
                <w:b/>
                <w:bCs/>
                <w:color w:val="000000"/>
                <w:sz w:val="20"/>
                <w:szCs w:val="20"/>
              </w:rPr>
              <w:t>litera U</w:t>
            </w:r>
          </w:p>
        </w:tc>
        <w:tc>
          <w:tcPr>
            <w:tcW w:w="7479" w:type="dxa"/>
            <w:gridSpan w:val="2"/>
            <w:vAlign w:val="center"/>
          </w:tcPr>
          <w:p w14:paraId="62331BBD" w14:textId="77777777" w:rsidR="00554E27" w:rsidRPr="00BF53C0" w:rsidRDefault="00554E27" w:rsidP="000C79C6">
            <w:pPr>
              <w:contextualSpacing/>
              <w:rPr>
                <w:rFonts w:ascii="Cambria" w:eastAsia="Calibri" w:hAnsi="Cambria"/>
                <w:sz w:val="20"/>
                <w:szCs w:val="20"/>
                <w:u w:val="single"/>
              </w:rPr>
            </w:pPr>
            <w:r w:rsidRPr="00BF53C0">
              <w:rPr>
                <w:rFonts w:ascii="Cambria" w:hAnsi="Cambria" w:cs="Arial"/>
                <w:color w:val="000000"/>
                <w:sz w:val="20"/>
                <w:szCs w:val="20"/>
              </w:rPr>
              <w:t>dla oznaczenia kategorii efektów – umiejętności,</w:t>
            </w:r>
          </w:p>
        </w:tc>
      </w:tr>
      <w:tr w:rsidR="00554E27" w:rsidRPr="000D273E" w14:paraId="6D781689" w14:textId="77777777" w:rsidTr="000C79C6">
        <w:trPr>
          <w:trHeight w:val="425"/>
          <w:jc w:val="center"/>
        </w:trPr>
        <w:tc>
          <w:tcPr>
            <w:tcW w:w="1701" w:type="dxa"/>
            <w:vAlign w:val="center"/>
          </w:tcPr>
          <w:p w14:paraId="10A3640E" w14:textId="77777777" w:rsidR="00554E27" w:rsidRPr="00BF53C0" w:rsidRDefault="00554E27" w:rsidP="000C79C6">
            <w:pPr>
              <w:contextualSpacing/>
              <w:jc w:val="center"/>
              <w:rPr>
                <w:rFonts w:ascii="Cambria" w:hAnsi="Cambria" w:cs="Arial"/>
                <w:b/>
                <w:bCs/>
                <w:color w:val="000000"/>
                <w:sz w:val="20"/>
                <w:szCs w:val="20"/>
              </w:rPr>
            </w:pPr>
            <w:r w:rsidRPr="00BF53C0">
              <w:rPr>
                <w:rFonts w:ascii="Cambria" w:hAnsi="Cambria" w:cs="Arial"/>
                <w:b/>
                <w:bCs/>
                <w:color w:val="000000"/>
                <w:sz w:val="20"/>
                <w:szCs w:val="20"/>
              </w:rPr>
              <w:t>litera K</w:t>
            </w:r>
          </w:p>
        </w:tc>
        <w:tc>
          <w:tcPr>
            <w:tcW w:w="7479" w:type="dxa"/>
            <w:gridSpan w:val="2"/>
            <w:vAlign w:val="center"/>
          </w:tcPr>
          <w:p w14:paraId="674216F8" w14:textId="77777777" w:rsidR="00554E27" w:rsidRPr="00BF53C0" w:rsidRDefault="00554E27" w:rsidP="000C79C6">
            <w:pPr>
              <w:contextualSpacing/>
              <w:rPr>
                <w:rFonts w:ascii="Cambria" w:eastAsia="Calibri" w:hAnsi="Cambria"/>
                <w:sz w:val="20"/>
                <w:szCs w:val="20"/>
                <w:u w:val="single"/>
              </w:rPr>
            </w:pPr>
            <w:r w:rsidRPr="00BF53C0">
              <w:rPr>
                <w:rFonts w:ascii="Cambria" w:hAnsi="Cambria" w:cs="Arial"/>
                <w:color w:val="000000"/>
                <w:sz w:val="20"/>
                <w:szCs w:val="20"/>
              </w:rPr>
              <w:t>dla oznaczenia kategorii efektów – kompetencje społeczne,</w:t>
            </w:r>
          </w:p>
        </w:tc>
      </w:tr>
      <w:tr w:rsidR="00554E27" w:rsidRPr="000D273E" w14:paraId="120204E7" w14:textId="77777777" w:rsidTr="000C79C6">
        <w:trPr>
          <w:trHeight w:val="401"/>
          <w:jc w:val="center"/>
        </w:trPr>
        <w:tc>
          <w:tcPr>
            <w:tcW w:w="1701" w:type="dxa"/>
            <w:vAlign w:val="center"/>
          </w:tcPr>
          <w:p w14:paraId="33057BEF" w14:textId="77777777" w:rsidR="00554E27" w:rsidRPr="00BF53C0" w:rsidRDefault="00554E27" w:rsidP="000C79C6">
            <w:pPr>
              <w:contextualSpacing/>
              <w:jc w:val="center"/>
              <w:rPr>
                <w:rFonts w:ascii="Cambria" w:hAnsi="Cambria" w:cs="Arial"/>
                <w:b/>
                <w:bCs/>
                <w:color w:val="000000"/>
                <w:sz w:val="20"/>
                <w:szCs w:val="20"/>
              </w:rPr>
            </w:pPr>
            <w:r w:rsidRPr="00BF53C0">
              <w:rPr>
                <w:rFonts w:ascii="Cambria" w:hAnsi="Cambria" w:cs="Arial"/>
                <w:b/>
                <w:bCs/>
                <w:color w:val="000000"/>
                <w:sz w:val="20"/>
                <w:szCs w:val="20"/>
              </w:rPr>
              <w:t>01, 02 i kolejne</w:t>
            </w:r>
          </w:p>
        </w:tc>
        <w:tc>
          <w:tcPr>
            <w:tcW w:w="7479" w:type="dxa"/>
            <w:gridSpan w:val="2"/>
            <w:vAlign w:val="center"/>
          </w:tcPr>
          <w:p w14:paraId="74704488" w14:textId="77777777" w:rsidR="00554E27" w:rsidRPr="00BF53C0" w:rsidRDefault="00554E27" w:rsidP="000C79C6">
            <w:pPr>
              <w:contextualSpacing/>
              <w:rPr>
                <w:rFonts w:ascii="Cambria" w:eastAsia="Calibri" w:hAnsi="Cambria"/>
                <w:sz w:val="20"/>
                <w:szCs w:val="20"/>
                <w:u w:val="single"/>
              </w:rPr>
            </w:pPr>
            <w:r w:rsidRPr="00BF53C0">
              <w:rPr>
                <w:rFonts w:ascii="Cambria" w:hAnsi="Cambria" w:cs="Arial"/>
                <w:color w:val="000000"/>
                <w:sz w:val="20"/>
                <w:szCs w:val="20"/>
              </w:rPr>
              <w:t>numer efektu w obrębie danej kategorii, zapisany w postaci dwóch cyfr (numery należy poprzedzić cyfrą 0)</w:t>
            </w:r>
          </w:p>
        </w:tc>
      </w:tr>
      <w:tr w:rsidR="00554E27" w:rsidRPr="000D273E" w14:paraId="1F7972BE" w14:textId="77777777" w:rsidTr="000C79C6">
        <w:trPr>
          <w:trHeight w:val="401"/>
          <w:jc w:val="center"/>
        </w:trPr>
        <w:tc>
          <w:tcPr>
            <w:tcW w:w="9180" w:type="dxa"/>
            <w:gridSpan w:val="3"/>
            <w:shd w:val="clear" w:color="auto" w:fill="D9D9D9"/>
            <w:vAlign w:val="center"/>
          </w:tcPr>
          <w:p w14:paraId="7282D02E" w14:textId="77777777" w:rsidR="00554E27" w:rsidRPr="00BF53C0" w:rsidRDefault="00554E27" w:rsidP="000C79C6">
            <w:pPr>
              <w:contextualSpacing/>
              <w:jc w:val="center"/>
              <w:rPr>
                <w:rFonts w:ascii="Cambria" w:eastAsia="Calibri" w:hAnsi="Cambria"/>
                <w:sz w:val="20"/>
                <w:szCs w:val="20"/>
              </w:rPr>
            </w:pPr>
            <w:r w:rsidRPr="00BF53C0">
              <w:rPr>
                <w:rFonts w:ascii="Cambria" w:eastAsia="Calibri" w:hAnsi="Cambria"/>
                <w:sz w:val="20"/>
                <w:szCs w:val="20"/>
              </w:rPr>
              <w:t>Uniwersalne charakterystyki poziomów PRK (pierwszego stopnia) – kolumna 3</w:t>
            </w:r>
          </w:p>
        </w:tc>
      </w:tr>
      <w:tr w:rsidR="00554E27" w:rsidRPr="000D273E" w14:paraId="28A91213" w14:textId="77777777" w:rsidTr="000C79C6">
        <w:trPr>
          <w:trHeight w:val="401"/>
          <w:jc w:val="center"/>
        </w:trPr>
        <w:tc>
          <w:tcPr>
            <w:tcW w:w="1701" w:type="dxa"/>
            <w:vAlign w:val="center"/>
          </w:tcPr>
          <w:p w14:paraId="1133AA95" w14:textId="77777777" w:rsidR="00554E27" w:rsidRPr="00BF53C0" w:rsidRDefault="00554E27" w:rsidP="000C79C6">
            <w:pPr>
              <w:contextualSpacing/>
              <w:jc w:val="center"/>
              <w:rPr>
                <w:rFonts w:ascii="Cambria" w:hAnsi="Cambria" w:cs="Arial"/>
                <w:color w:val="000000"/>
                <w:sz w:val="20"/>
                <w:szCs w:val="20"/>
              </w:rPr>
            </w:pPr>
            <w:r w:rsidRPr="00BF53C0">
              <w:rPr>
                <w:rFonts w:ascii="Cambria" w:eastAsia="Calibri" w:hAnsi="Cambria"/>
                <w:b/>
                <w:sz w:val="20"/>
                <w:szCs w:val="20"/>
              </w:rPr>
              <w:t>P</w:t>
            </w:r>
          </w:p>
        </w:tc>
        <w:tc>
          <w:tcPr>
            <w:tcW w:w="7479" w:type="dxa"/>
            <w:gridSpan w:val="2"/>
            <w:vAlign w:val="center"/>
          </w:tcPr>
          <w:p w14:paraId="0623DB84" w14:textId="77777777" w:rsidR="00554E27" w:rsidRPr="00BF53C0" w:rsidRDefault="00554E27" w:rsidP="000C79C6">
            <w:pPr>
              <w:contextualSpacing/>
              <w:rPr>
                <w:rFonts w:ascii="Cambria" w:hAnsi="Cambria" w:cs="Arial"/>
                <w:color w:val="000000"/>
                <w:sz w:val="20"/>
                <w:szCs w:val="20"/>
              </w:rPr>
            </w:pPr>
            <w:r w:rsidRPr="00BF53C0">
              <w:rPr>
                <w:rFonts w:ascii="Cambria" w:eastAsia="Calibri" w:hAnsi="Cambria"/>
                <w:sz w:val="20"/>
                <w:szCs w:val="20"/>
              </w:rPr>
              <w:t>poziom PRK (6-7)</w:t>
            </w:r>
          </w:p>
        </w:tc>
      </w:tr>
      <w:tr w:rsidR="00554E27" w:rsidRPr="000D273E" w14:paraId="42B25481" w14:textId="77777777" w:rsidTr="000C79C6">
        <w:trPr>
          <w:trHeight w:val="401"/>
          <w:jc w:val="center"/>
        </w:trPr>
        <w:tc>
          <w:tcPr>
            <w:tcW w:w="1701" w:type="dxa"/>
            <w:vAlign w:val="center"/>
          </w:tcPr>
          <w:p w14:paraId="79272270" w14:textId="77777777" w:rsidR="00554E27" w:rsidRPr="00BF53C0" w:rsidRDefault="00554E27" w:rsidP="000C79C6">
            <w:pPr>
              <w:contextualSpacing/>
              <w:jc w:val="center"/>
              <w:rPr>
                <w:rFonts w:ascii="Cambria" w:hAnsi="Cambria" w:cs="Arial"/>
                <w:color w:val="000000"/>
                <w:sz w:val="20"/>
                <w:szCs w:val="20"/>
              </w:rPr>
            </w:pPr>
            <w:r w:rsidRPr="00BF53C0">
              <w:rPr>
                <w:rFonts w:ascii="Cambria" w:eastAsia="Calibri" w:hAnsi="Cambria"/>
                <w:b/>
                <w:sz w:val="20"/>
                <w:szCs w:val="20"/>
              </w:rPr>
              <w:t>U</w:t>
            </w:r>
          </w:p>
        </w:tc>
        <w:tc>
          <w:tcPr>
            <w:tcW w:w="7479" w:type="dxa"/>
            <w:gridSpan w:val="2"/>
            <w:vAlign w:val="center"/>
          </w:tcPr>
          <w:p w14:paraId="6D612416" w14:textId="77777777" w:rsidR="00554E27" w:rsidRPr="00BF53C0" w:rsidRDefault="00554E27" w:rsidP="000C79C6">
            <w:pPr>
              <w:contextualSpacing/>
              <w:rPr>
                <w:rFonts w:ascii="Cambria" w:hAnsi="Cambria" w:cs="Arial"/>
                <w:color w:val="000000"/>
                <w:sz w:val="20"/>
                <w:szCs w:val="20"/>
              </w:rPr>
            </w:pPr>
            <w:r w:rsidRPr="00BF53C0">
              <w:rPr>
                <w:rFonts w:ascii="Cambria" w:eastAsia="Calibri" w:hAnsi="Cambria"/>
                <w:sz w:val="20"/>
                <w:szCs w:val="20"/>
              </w:rPr>
              <w:t>charakterystyka uniwersalna</w:t>
            </w:r>
          </w:p>
        </w:tc>
      </w:tr>
      <w:tr w:rsidR="00554E27" w:rsidRPr="000D273E" w14:paraId="0BCBB6D7" w14:textId="77777777" w:rsidTr="000C79C6">
        <w:trPr>
          <w:trHeight w:val="401"/>
          <w:jc w:val="center"/>
        </w:trPr>
        <w:tc>
          <w:tcPr>
            <w:tcW w:w="1701" w:type="dxa"/>
            <w:vAlign w:val="center"/>
          </w:tcPr>
          <w:p w14:paraId="4E60C416" w14:textId="77777777" w:rsidR="00554E27" w:rsidRPr="00BF53C0" w:rsidRDefault="00554E27" w:rsidP="000C79C6">
            <w:pPr>
              <w:contextualSpacing/>
              <w:jc w:val="center"/>
              <w:rPr>
                <w:rFonts w:ascii="Cambria" w:hAnsi="Cambria" w:cs="Arial"/>
                <w:color w:val="000000"/>
                <w:sz w:val="20"/>
                <w:szCs w:val="20"/>
              </w:rPr>
            </w:pPr>
            <w:r w:rsidRPr="00BF53C0">
              <w:rPr>
                <w:rFonts w:ascii="Cambria" w:eastAsia="Calibri" w:hAnsi="Cambria"/>
                <w:b/>
                <w:sz w:val="20"/>
                <w:szCs w:val="20"/>
              </w:rPr>
              <w:t>W</w:t>
            </w:r>
          </w:p>
        </w:tc>
        <w:tc>
          <w:tcPr>
            <w:tcW w:w="7479" w:type="dxa"/>
            <w:gridSpan w:val="2"/>
            <w:vAlign w:val="center"/>
          </w:tcPr>
          <w:p w14:paraId="714F570E" w14:textId="77777777" w:rsidR="00554E27" w:rsidRPr="00BF53C0" w:rsidRDefault="00554E27" w:rsidP="000C79C6">
            <w:pPr>
              <w:contextualSpacing/>
              <w:rPr>
                <w:rFonts w:ascii="Cambria" w:hAnsi="Cambria" w:cs="Arial"/>
                <w:bCs/>
                <w:color w:val="000000"/>
                <w:sz w:val="20"/>
                <w:szCs w:val="20"/>
              </w:rPr>
            </w:pPr>
            <w:r w:rsidRPr="00BF53C0">
              <w:rPr>
                <w:rFonts w:ascii="Cambria" w:eastAsia="Calibri" w:hAnsi="Cambria"/>
                <w:bCs/>
                <w:sz w:val="20"/>
                <w:szCs w:val="20"/>
              </w:rPr>
              <w:t>wiedza</w:t>
            </w:r>
          </w:p>
        </w:tc>
      </w:tr>
      <w:tr w:rsidR="00554E27" w:rsidRPr="000D273E" w14:paraId="2568A1D5" w14:textId="77777777" w:rsidTr="000C79C6">
        <w:trPr>
          <w:trHeight w:val="401"/>
          <w:jc w:val="center"/>
        </w:trPr>
        <w:tc>
          <w:tcPr>
            <w:tcW w:w="1701" w:type="dxa"/>
            <w:vAlign w:val="center"/>
          </w:tcPr>
          <w:p w14:paraId="2132083C" w14:textId="77777777" w:rsidR="00554E27" w:rsidRPr="00BF53C0" w:rsidRDefault="00554E27" w:rsidP="000C79C6">
            <w:pPr>
              <w:contextualSpacing/>
              <w:jc w:val="center"/>
              <w:rPr>
                <w:rFonts w:ascii="Cambria" w:hAnsi="Cambria" w:cs="Arial"/>
                <w:color w:val="000000"/>
                <w:sz w:val="20"/>
                <w:szCs w:val="20"/>
              </w:rPr>
            </w:pPr>
            <w:r w:rsidRPr="00BF53C0">
              <w:rPr>
                <w:rFonts w:ascii="Cambria" w:eastAsia="Calibri" w:hAnsi="Cambria"/>
                <w:b/>
                <w:sz w:val="20"/>
                <w:szCs w:val="20"/>
              </w:rPr>
              <w:t>U</w:t>
            </w:r>
          </w:p>
        </w:tc>
        <w:tc>
          <w:tcPr>
            <w:tcW w:w="7479" w:type="dxa"/>
            <w:gridSpan w:val="2"/>
            <w:vAlign w:val="center"/>
          </w:tcPr>
          <w:p w14:paraId="1772AD22" w14:textId="77777777" w:rsidR="00554E27" w:rsidRPr="00BF53C0" w:rsidRDefault="00554E27" w:rsidP="000C79C6">
            <w:pPr>
              <w:contextualSpacing/>
              <w:rPr>
                <w:rFonts w:ascii="Cambria" w:hAnsi="Cambria" w:cs="Arial"/>
                <w:bCs/>
                <w:color w:val="000000"/>
                <w:sz w:val="20"/>
                <w:szCs w:val="20"/>
              </w:rPr>
            </w:pPr>
            <w:r w:rsidRPr="00BF53C0">
              <w:rPr>
                <w:rFonts w:ascii="Cambria" w:eastAsia="Calibri" w:hAnsi="Cambria"/>
                <w:bCs/>
                <w:sz w:val="20"/>
                <w:szCs w:val="20"/>
              </w:rPr>
              <w:t>umiejętności</w:t>
            </w:r>
          </w:p>
        </w:tc>
      </w:tr>
      <w:tr w:rsidR="00554E27" w:rsidRPr="000D273E" w14:paraId="18CD8BA2" w14:textId="77777777" w:rsidTr="000C79C6">
        <w:trPr>
          <w:trHeight w:val="401"/>
          <w:jc w:val="center"/>
        </w:trPr>
        <w:tc>
          <w:tcPr>
            <w:tcW w:w="1701" w:type="dxa"/>
            <w:vAlign w:val="center"/>
          </w:tcPr>
          <w:p w14:paraId="3A152FDC" w14:textId="77777777" w:rsidR="00554E27" w:rsidRPr="00BF53C0" w:rsidRDefault="00554E27" w:rsidP="000C79C6">
            <w:pPr>
              <w:contextualSpacing/>
              <w:jc w:val="center"/>
              <w:rPr>
                <w:rFonts w:ascii="Cambria" w:hAnsi="Cambria" w:cs="Arial"/>
                <w:color w:val="000000"/>
                <w:sz w:val="20"/>
                <w:szCs w:val="20"/>
              </w:rPr>
            </w:pPr>
            <w:r w:rsidRPr="00BF53C0">
              <w:rPr>
                <w:rFonts w:ascii="Cambria" w:eastAsia="Calibri" w:hAnsi="Cambria"/>
                <w:b/>
                <w:sz w:val="20"/>
                <w:szCs w:val="20"/>
              </w:rPr>
              <w:t>K</w:t>
            </w:r>
          </w:p>
        </w:tc>
        <w:tc>
          <w:tcPr>
            <w:tcW w:w="7479" w:type="dxa"/>
            <w:gridSpan w:val="2"/>
            <w:vAlign w:val="center"/>
          </w:tcPr>
          <w:p w14:paraId="59D9EFB3" w14:textId="77777777" w:rsidR="00554E27" w:rsidRPr="00BF53C0" w:rsidRDefault="00554E27" w:rsidP="000C79C6">
            <w:pPr>
              <w:contextualSpacing/>
              <w:rPr>
                <w:rFonts w:ascii="Cambria" w:hAnsi="Cambria" w:cs="Arial"/>
                <w:bCs/>
                <w:color w:val="000000"/>
                <w:sz w:val="20"/>
                <w:szCs w:val="20"/>
              </w:rPr>
            </w:pPr>
            <w:r w:rsidRPr="00BF53C0">
              <w:rPr>
                <w:rFonts w:ascii="Cambria" w:eastAsia="Calibri" w:hAnsi="Cambria"/>
                <w:bCs/>
                <w:sz w:val="20"/>
                <w:szCs w:val="20"/>
              </w:rPr>
              <w:t>kompetencje społeczne</w:t>
            </w:r>
          </w:p>
        </w:tc>
      </w:tr>
      <w:tr w:rsidR="00554E27" w:rsidRPr="000D273E" w14:paraId="6465C903" w14:textId="77777777" w:rsidTr="000C79C6">
        <w:trPr>
          <w:trHeight w:val="401"/>
          <w:jc w:val="center"/>
        </w:trPr>
        <w:tc>
          <w:tcPr>
            <w:tcW w:w="9180" w:type="dxa"/>
            <w:gridSpan w:val="3"/>
            <w:shd w:val="clear" w:color="auto" w:fill="D9D9D9"/>
            <w:vAlign w:val="center"/>
          </w:tcPr>
          <w:p w14:paraId="20728505" w14:textId="77777777" w:rsidR="00554E27" w:rsidRPr="00BF53C0" w:rsidRDefault="00554E27" w:rsidP="000C79C6">
            <w:pPr>
              <w:contextualSpacing/>
              <w:jc w:val="center"/>
              <w:rPr>
                <w:rFonts w:ascii="Cambria" w:eastAsia="Calibri" w:hAnsi="Cambria"/>
                <w:sz w:val="20"/>
                <w:szCs w:val="20"/>
              </w:rPr>
            </w:pPr>
            <w:r w:rsidRPr="00BF53C0">
              <w:rPr>
                <w:rFonts w:ascii="Cambria" w:eastAsia="Calibri" w:hAnsi="Cambria"/>
                <w:sz w:val="20"/>
                <w:szCs w:val="20"/>
              </w:rPr>
              <w:t>Charakterystyki poziomów PRK typowe dla kwalifikacji uzyskiwanych w ramach szkolnictwa wyższego (drugiego stopnia) - kolumna 3</w:t>
            </w:r>
          </w:p>
        </w:tc>
      </w:tr>
      <w:tr w:rsidR="00554E27" w:rsidRPr="000D273E" w14:paraId="6B1D65D6" w14:textId="77777777" w:rsidTr="000C79C6">
        <w:trPr>
          <w:trHeight w:val="401"/>
          <w:jc w:val="center"/>
        </w:trPr>
        <w:tc>
          <w:tcPr>
            <w:tcW w:w="1701" w:type="dxa"/>
            <w:vAlign w:val="center"/>
          </w:tcPr>
          <w:p w14:paraId="2FDD5AC6" w14:textId="77777777" w:rsidR="00554E27" w:rsidRPr="00BF53C0" w:rsidRDefault="00554E27" w:rsidP="000C79C6">
            <w:pPr>
              <w:contextualSpacing/>
              <w:jc w:val="center"/>
              <w:rPr>
                <w:rFonts w:ascii="Cambria" w:hAnsi="Cambria" w:cs="Arial"/>
                <w:color w:val="000000"/>
                <w:sz w:val="20"/>
                <w:szCs w:val="20"/>
              </w:rPr>
            </w:pPr>
            <w:r w:rsidRPr="00BF53C0">
              <w:rPr>
                <w:rFonts w:ascii="Cambria" w:eastAsia="Calibri" w:hAnsi="Cambria"/>
                <w:b/>
                <w:sz w:val="20"/>
                <w:szCs w:val="20"/>
              </w:rPr>
              <w:t>P</w:t>
            </w:r>
          </w:p>
        </w:tc>
        <w:tc>
          <w:tcPr>
            <w:tcW w:w="7479" w:type="dxa"/>
            <w:gridSpan w:val="2"/>
            <w:vAlign w:val="center"/>
          </w:tcPr>
          <w:p w14:paraId="59F019DF" w14:textId="77777777" w:rsidR="00554E27" w:rsidRPr="00BF53C0" w:rsidRDefault="00554E27" w:rsidP="000C79C6">
            <w:pPr>
              <w:contextualSpacing/>
              <w:rPr>
                <w:rFonts w:ascii="Cambria" w:hAnsi="Cambria" w:cs="Arial"/>
                <w:color w:val="000000"/>
                <w:sz w:val="20"/>
                <w:szCs w:val="20"/>
              </w:rPr>
            </w:pPr>
            <w:r w:rsidRPr="00BF53C0">
              <w:rPr>
                <w:rFonts w:ascii="Cambria" w:eastAsia="Calibri" w:hAnsi="Cambria"/>
                <w:sz w:val="20"/>
                <w:szCs w:val="20"/>
              </w:rPr>
              <w:t>poziom PRK (6-7)</w:t>
            </w:r>
          </w:p>
        </w:tc>
      </w:tr>
      <w:tr w:rsidR="00554E27" w:rsidRPr="000D273E" w14:paraId="32582D0B" w14:textId="77777777" w:rsidTr="000C79C6">
        <w:trPr>
          <w:trHeight w:val="401"/>
          <w:jc w:val="center"/>
        </w:trPr>
        <w:tc>
          <w:tcPr>
            <w:tcW w:w="1701" w:type="dxa"/>
            <w:vAlign w:val="center"/>
          </w:tcPr>
          <w:p w14:paraId="61D8BD2C" w14:textId="77777777" w:rsidR="00554E27" w:rsidRPr="00BF53C0" w:rsidRDefault="00554E27" w:rsidP="000C79C6">
            <w:pPr>
              <w:contextualSpacing/>
              <w:jc w:val="center"/>
              <w:rPr>
                <w:rFonts w:ascii="Cambria" w:hAnsi="Cambria" w:cs="Arial"/>
                <w:b/>
                <w:bCs/>
                <w:color w:val="000000"/>
                <w:sz w:val="20"/>
                <w:szCs w:val="20"/>
              </w:rPr>
            </w:pPr>
            <w:r w:rsidRPr="00BF53C0">
              <w:rPr>
                <w:rFonts w:ascii="Cambria" w:eastAsia="Calibri" w:hAnsi="Cambria"/>
                <w:b/>
                <w:bCs/>
                <w:sz w:val="20"/>
                <w:szCs w:val="20"/>
              </w:rPr>
              <w:t>S</w:t>
            </w:r>
          </w:p>
        </w:tc>
        <w:tc>
          <w:tcPr>
            <w:tcW w:w="7479" w:type="dxa"/>
            <w:gridSpan w:val="2"/>
            <w:vAlign w:val="center"/>
          </w:tcPr>
          <w:p w14:paraId="52DE39B1" w14:textId="77777777" w:rsidR="00554E27" w:rsidRPr="00BF53C0" w:rsidRDefault="00554E27" w:rsidP="000C79C6">
            <w:pPr>
              <w:contextualSpacing/>
              <w:rPr>
                <w:rFonts w:ascii="Cambria" w:hAnsi="Cambria" w:cs="Arial"/>
                <w:color w:val="000000"/>
                <w:sz w:val="20"/>
                <w:szCs w:val="20"/>
              </w:rPr>
            </w:pPr>
            <w:r w:rsidRPr="00BF53C0">
              <w:rPr>
                <w:rFonts w:ascii="Cambria" w:eastAsia="Calibri" w:hAnsi="Cambria"/>
                <w:sz w:val="20"/>
                <w:szCs w:val="20"/>
              </w:rPr>
              <w:t>charakterystyki typowe dla kwalifikacji uzyskiwanych w ramach szkolnictwa wyższego</w:t>
            </w:r>
          </w:p>
        </w:tc>
      </w:tr>
      <w:tr w:rsidR="00554E27" w:rsidRPr="000D273E" w14:paraId="6253567C" w14:textId="77777777" w:rsidTr="000C79C6">
        <w:trPr>
          <w:trHeight w:val="408"/>
          <w:jc w:val="center"/>
        </w:trPr>
        <w:tc>
          <w:tcPr>
            <w:tcW w:w="1701" w:type="dxa"/>
            <w:vMerge w:val="restart"/>
            <w:vAlign w:val="center"/>
          </w:tcPr>
          <w:p w14:paraId="7BC4CE7E" w14:textId="77777777" w:rsidR="00554E27" w:rsidRPr="00BF53C0" w:rsidRDefault="00554E27" w:rsidP="000C79C6">
            <w:pPr>
              <w:jc w:val="center"/>
              <w:rPr>
                <w:rFonts w:ascii="Cambria" w:eastAsia="Calibri" w:hAnsi="Cambria"/>
                <w:b/>
                <w:sz w:val="20"/>
                <w:szCs w:val="20"/>
              </w:rPr>
            </w:pPr>
            <w:r w:rsidRPr="00BF53C0">
              <w:rPr>
                <w:rFonts w:ascii="Cambria" w:eastAsia="Calibri" w:hAnsi="Cambria"/>
                <w:b/>
                <w:sz w:val="20"/>
                <w:szCs w:val="20"/>
              </w:rPr>
              <w:t>W</w:t>
            </w:r>
          </w:p>
          <w:p w14:paraId="4832AD43" w14:textId="77777777" w:rsidR="00554E27" w:rsidRPr="00BF53C0" w:rsidRDefault="00554E27" w:rsidP="000C79C6">
            <w:pPr>
              <w:jc w:val="center"/>
              <w:rPr>
                <w:rFonts w:ascii="Cambria" w:eastAsia="Calibri" w:hAnsi="Cambria"/>
                <w:b/>
                <w:sz w:val="20"/>
                <w:szCs w:val="20"/>
              </w:rPr>
            </w:pPr>
            <w:r w:rsidRPr="00BF53C0">
              <w:rPr>
                <w:rFonts w:ascii="Cambria" w:eastAsia="Calibri" w:hAnsi="Cambria"/>
                <w:b/>
                <w:sz w:val="20"/>
                <w:szCs w:val="20"/>
              </w:rPr>
              <w:t>(wiedza)</w:t>
            </w:r>
          </w:p>
        </w:tc>
        <w:tc>
          <w:tcPr>
            <w:tcW w:w="1417" w:type="dxa"/>
            <w:vAlign w:val="center"/>
          </w:tcPr>
          <w:p w14:paraId="5B2DB5FC" w14:textId="77777777" w:rsidR="00554E27" w:rsidRPr="00BF53C0" w:rsidRDefault="00554E27" w:rsidP="000C79C6">
            <w:pPr>
              <w:jc w:val="center"/>
              <w:rPr>
                <w:rFonts w:ascii="Cambria" w:eastAsia="Calibri" w:hAnsi="Cambria"/>
                <w:b/>
                <w:bCs/>
                <w:sz w:val="20"/>
                <w:szCs w:val="20"/>
              </w:rPr>
            </w:pPr>
            <w:r w:rsidRPr="00BF53C0">
              <w:rPr>
                <w:rFonts w:ascii="Cambria" w:eastAsia="Calibri" w:hAnsi="Cambria"/>
                <w:b/>
                <w:bCs/>
                <w:sz w:val="20"/>
                <w:szCs w:val="20"/>
              </w:rPr>
              <w:t xml:space="preserve">G </w:t>
            </w:r>
          </w:p>
        </w:tc>
        <w:tc>
          <w:tcPr>
            <w:tcW w:w="6062" w:type="dxa"/>
            <w:vAlign w:val="center"/>
          </w:tcPr>
          <w:p w14:paraId="03AB6BCD" w14:textId="77777777" w:rsidR="00554E27" w:rsidRPr="00BF53C0" w:rsidRDefault="00554E27" w:rsidP="000C79C6">
            <w:pPr>
              <w:rPr>
                <w:rFonts w:ascii="Cambria" w:eastAsia="Calibri" w:hAnsi="Cambria"/>
                <w:b/>
                <w:sz w:val="20"/>
                <w:szCs w:val="20"/>
              </w:rPr>
            </w:pPr>
            <w:r w:rsidRPr="00BF53C0">
              <w:rPr>
                <w:rFonts w:ascii="Cambria" w:eastAsia="Calibri" w:hAnsi="Cambria"/>
                <w:sz w:val="20"/>
                <w:szCs w:val="20"/>
              </w:rPr>
              <w:t>zakres i głębia</w:t>
            </w:r>
          </w:p>
        </w:tc>
      </w:tr>
      <w:tr w:rsidR="00554E27" w:rsidRPr="000D273E" w14:paraId="061DD2EA" w14:textId="77777777" w:rsidTr="000C79C6">
        <w:trPr>
          <w:trHeight w:val="408"/>
          <w:jc w:val="center"/>
        </w:trPr>
        <w:tc>
          <w:tcPr>
            <w:tcW w:w="1701" w:type="dxa"/>
            <w:vMerge/>
            <w:vAlign w:val="center"/>
          </w:tcPr>
          <w:p w14:paraId="3229CA09" w14:textId="77777777" w:rsidR="00554E27" w:rsidRPr="00BF53C0" w:rsidRDefault="00554E27" w:rsidP="000C79C6">
            <w:pPr>
              <w:jc w:val="center"/>
              <w:rPr>
                <w:rFonts w:ascii="Cambria" w:eastAsia="Calibri" w:hAnsi="Cambria"/>
                <w:b/>
                <w:sz w:val="20"/>
                <w:szCs w:val="20"/>
              </w:rPr>
            </w:pPr>
          </w:p>
        </w:tc>
        <w:tc>
          <w:tcPr>
            <w:tcW w:w="1417" w:type="dxa"/>
            <w:vAlign w:val="center"/>
          </w:tcPr>
          <w:p w14:paraId="08387FD5" w14:textId="77777777" w:rsidR="00554E27" w:rsidRPr="00BF53C0" w:rsidRDefault="00554E27" w:rsidP="000C79C6">
            <w:pPr>
              <w:jc w:val="center"/>
              <w:rPr>
                <w:rFonts w:ascii="Cambria" w:eastAsia="Calibri" w:hAnsi="Cambria"/>
                <w:b/>
                <w:bCs/>
                <w:sz w:val="20"/>
                <w:szCs w:val="20"/>
              </w:rPr>
            </w:pPr>
            <w:r w:rsidRPr="00BF53C0">
              <w:rPr>
                <w:rFonts w:ascii="Cambria" w:eastAsia="Calibri" w:hAnsi="Cambria"/>
                <w:b/>
                <w:bCs/>
                <w:sz w:val="20"/>
                <w:szCs w:val="20"/>
              </w:rPr>
              <w:t xml:space="preserve">K </w:t>
            </w:r>
          </w:p>
        </w:tc>
        <w:tc>
          <w:tcPr>
            <w:tcW w:w="6062" w:type="dxa"/>
            <w:vAlign w:val="center"/>
          </w:tcPr>
          <w:p w14:paraId="7A8CC992" w14:textId="77777777" w:rsidR="00554E27" w:rsidRPr="00BF53C0" w:rsidRDefault="00554E27" w:rsidP="000C79C6">
            <w:pPr>
              <w:rPr>
                <w:rFonts w:ascii="Cambria" w:eastAsia="Calibri" w:hAnsi="Cambria"/>
                <w:b/>
                <w:sz w:val="20"/>
                <w:szCs w:val="20"/>
              </w:rPr>
            </w:pPr>
            <w:r w:rsidRPr="00BF53C0">
              <w:rPr>
                <w:rFonts w:ascii="Cambria" w:eastAsia="Calibri" w:hAnsi="Cambria"/>
                <w:sz w:val="20"/>
                <w:szCs w:val="20"/>
              </w:rPr>
              <w:t>kontekst</w:t>
            </w:r>
          </w:p>
        </w:tc>
      </w:tr>
      <w:tr w:rsidR="00554E27" w:rsidRPr="000D273E" w14:paraId="32537C51" w14:textId="77777777" w:rsidTr="000C79C6">
        <w:trPr>
          <w:trHeight w:val="408"/>
          <w:jc w:val="center"/>
        </w:trPr>
        <w:tc>
          <w:tcPr>
            <w:tcW w:w="1701" w:type="dxa"/>
            <w:vMerge w:val="restart"/>
            <w:vAlign w:val="center"/>
          </w:tcPr>
          <w:p w14:paraId="41310BA3" w14:textId="77777777" w:rsidR="00554E27" w:rsidRPr="00BF53C0" w:rsidRDefault="00554E27" w:rsidP="000C79C6">
            <w:pPr>
              <w:jc w:val="center"/>
              <w:rPr>
                <w:rFonts w:ascii="Cambria" w:eastAsia="Calibri" w:hAnsi="Cambria"/>
                <w:b/>
                <w:sz w:val="20"/>
                <w:szCs w:val="20"/>
              </w:rPr>
            </w:pPr>
            <w:r w:rsidRPr="00BF53C0">
              <w:rPr>
                <w:rFonts w:ascii="Cambria" w:eastAsia="Calibri" w:hAnsi="Cambria"/>
                <w:b/>
                <w:sz w:val="20"/>
                <w:szCs w:val="20"/>
              </w:rPr>
              <w:t>U (umiejętności)</w:t>
            </w:r>
          </w:p>
        </w:tc>
        <w:tc>
          <w:tcPr>
            <w:tcW w:w="1417" w:type="dxa"/>
            <w:vAlign w:val="center"/>
          </w:tcPr>
          <w:p w14:paraId="119841A3" w14:textId="77777777" w:rsidR="00554E27" w:rsidRPr="00BF53C0" w:rsidRDefault="00554E27" w:rsidP="000C79C6">
            <w:pPr>
              <w:jc w:val="center"/>
              <w:rPr>
                <w:rFonts w:ascii="Cambria" w:eastAsia="Calibri" w:hAnsi="Cambria"/>
                <w:b/>
                <w:bCs/>
                <w:sz w:val="20"/>
                <w:szCs w:val="20"/>
              </w:rPr>
            </w:pPr>
            <w:r w:rsidRPr="00BF53C0">
              <w:rPr>
                <w:rFonts w:ascii="Cambria" w:eastAsia="Calibri" w:hAnsi="Cambria"/>
                <w:b/>
                <w:bCs/>
                <w:sz w:val="20"/>
                <w:szCs w:val="20"/>
              </w:rPr>
              <w:t>W</w:t>
            </w:r>
          </w:p>
        </w:tc>
        <w:tc>
          <w:tcPr>
            <w:tcW w:w="6062" w:type="dxa"/>
            <w:vAlign w:val="center"/>
          </w:tcPr>
          <w:p w14:paraId="191AC064" w14:textId="77777777" w:rsidR="00554E27" w:rsidRPr="00BF53C0" w:rsidRDefault="00554E27" w:rsidP="000C79C6">
            <w:pPr>
              <w:rPr>
                <w:rFonts w:ascii="Cambria" w:eastAsia="Calibri" w:hAnsi="Cambria"/>
                <w:b/>
                <w:sz w:val="20"/>
                <w:szCs w:val="20"/>
              </w:rPr>
            </w:pPr>
            <w:r w:rsidRPr="00BF53C0">
              <w:rPr>
                <w:rFonts w:ascii="Cambria" w:eastAsia="Calibri" w:hAnsi="Cambria"/>
                <w:sz w:val="20"/>
                <w:szCs w:val="20"/>
              </w:rPr>
              <w:t>wykorzystanie wiedzy</w:t>
            </w:r>
          </w:p>
        </w:tc>
      </w:tr>
      <w:tr w:rsidR="00554E27" w:rsidRPr="000D273E" w14:paraId="4C1AF680" w14:textId="77777777" w:rsidTr="000C79C6">
        <w:trPr>
          <w:trHeight w:val="408"/>
          <w:jc w:val="center"/>
        </w:trPr>
        <w:tc>
          <w:tcPr>
            <w:tcW w:w="1701" w:type="dxa"/>
            <w:vMerge/>
            <w:vAlign w:val="center"/>
          </w:tcPr>
          <w:p w14:paraId="47D50DE9" w14:textId="77777777" w:rsidR="00554E27" w:rsidRPr="00BF53C0" w:rsidRDefault="00554E27" w:rsidP="000C79C6">
            <w:pPr>
              <w:jc w:val="center"/>
              <w:rPr>
                <w:rFonts w:ascii="Cambria" w:eastAsia="Calibri" w:hAnsi="Cambria"/>
                <w:b/>
                <w:sz w:val="20"/>
                <w:szCs w:val="20"/>
              </w:rPr>
            </w:pPr>
          </w:p>
        </w:tc>
        <w:tc>
          <w:tcPr>
            <w:tcW w:w="1417" w:type="dxa"/>
            <w:vAlign w:val="center"/>
          </w:tcPr>
          <w:p w14:paraId="53837F5B" w14:textId="77777777" w:rsidR="00554E27" w:rsidRPr="00BF53C0" w:rsidRDefault="00554E27" w:rsidP="000C79C6">
            <w:pPr>
              <w:jc w:val="center"/>
              <w:rPr>
                <w:rFonts w:ascii="Cambria" w:eastAsia="Calibri" w:hAnsi="Cambria"/>
                <w:b/>
                <w:bCs/>
                <w:sz w:val="20"/>
                <w:szCs w:val="20"/>
              </w:rPr>
            </w:pPr>
            <w:r w:rsidRPr="00BF53C0">
              <w:rPr>
                <w:rFonts w:ascii="Cambria" w:eastAsia="Calibri" w:hAnsi="Cambria"/>
                <w:b/>
                <w:bCs/>
                <w:sz w:val="20"/>
                <w:szCs w:val="20"/>
              </w:rPr>
              <w:t>K</w:t>
            </w:r>
          </w:p>
        </w:tc>
        <w:tc>
          <w:tcPr>
            <w:tcW w:w="6062" w:type="dxa"/>
            <w:vAlign w:val="center"/>
          </w:tcPr>
          <w:p w14:paraId="76B9AC7C" w14:textId="77777777" w:rsidR="00554E27" w:rsidRPr="00BF53C0" w:rsidRDefault="00554E27" w:rsidP="000C79C6">
            <w:pPr>
              <w:rPr>
                <w:rFonts w:ascii="Cambria" w:eastAsia="Calibri" w:hAnsi="Cambria"/>
                <w:b/>
                <w:sz w:val="20"/>
                <w:szCs w:val="20"/>
              </w:rPr>
            </w:pPr>
            <w:r w:rsidRPr="00BF53C0">
              <w:rPr>
                <w:rFonts w:ascii="Cambria" w:eastAsia="Calibri" w:hAnsi="Cambria"/>
                <w:sz w:val="20"/>
                <w:szCs w:val="20"/>
              </w:rPr>
              <w:t>komunikowanie się</w:t>
            </w:r>
          </w:p>
        </w:tc>
      </w:tr>
      <w:tr w:rsidR="00554E27" w:rsidRPr="000D273E" w14:paraId="36AA6D9F" w14:textId="77777777" w:rsidTr="000C79C6">
        <w:trPr>
          <w:trHeight w:val="408"/>
          <w:jc w:val="center"/>
        </w:trPr>
        <w:tc>
          <w:tcPr>
            <w:tcW w:w="1701" w:type="dxa"/>
            <w:vMerge/>
            <w:vAlign w:val="center"/>
          </w:tcPr>
          <w:p w14:paraId="416F643E" w14:textId="77777777" w:rsidR="00554E27" w:rsidRPr="00BF53C0" w:rsidRDefault="00554E27" w:rsidP="000C79C6">
            <w:pPr>
              <w:jc w:val="center"/>
              <w:rPr>
                <w:rFonts w:ascii="Cambria" w:eastAsia="Calibri" w:hAnsi="Cambria"/>
                <w:b/>
                <w:sz w:val="20"/>
                <w:szCs w:val="20"/>
              </w:rPr>
            </w:pPr>
          </w:p>
        </w:tc>
        <w:tc>
          <w:tcPr>
            <w:tcW w:w="1417" w:type="dxa"/>
            <w:vAlign w:val="center"/>
          </w:tcPr>
          <w:p w14:paraId="69656CE5" w14:textId="77777777" w:rsidR="00554E27" w:rsidRPr="00BF53C0" w:rsidRDefault="00554E27" w:rsidP="000C79C6">
            <w:pPr>
              <w:jc w:val="center"/>
              <w:rPr>
                <w:rFonts w:ascii="Cambria" w:eastAsia="Calibri" w:hAnsi="Cambria"/>
                <w:b/>
                <w:bCs/>
                <w:sz w:val="20"/>
                <w:szCs w:val="20"/>
              </w:rPr>
            </w:pPr>
            <w:r w:rsidRPr="00BF53C0">
              <w:rPr>
                <w:rFonts w:ascii="Cambria" w:eastAsia="Calibri" w:hAnsi="Cambria"/>
                <w:b/>
                <w:bCs/>
                <w:sz w:val="20"/>
                <w:szCs w:val="20"/>
              </w:rPr>
              <w:t>O</w:t>
            </w:r>
          </w:p>
        </w:tc>
        <w:tc>
          <w:tcPr>
            <w:tcW w:w="6062" w:type="dxa"/>
            <w:vAlign w:val="center"/>
          </w:tcPr>
          <w:p w14:paraId="730F8D3E" w14:textId="77777777" w:rsidR="00554E27" w:rsidRPr="00BF53C0" w:rsidRDefault="00554E27" w:rsidP="000C79C6">
            <w:pPr>
              <w:rPr>
                <w:rFonts w:ascii="Cambria" w:eastAsia="Calibri" w:hAnsi="Cambria"/>
                <w:b/>
                <w:sz w:val="20"/>
                <w:szCs w:val="20"/>
              </w:rPr>
            </w:pPr>
            <w:r w:rsidRPr="00BF53C0">
              <w:rPr>
                <w:rFonts w:ascii="Cambria" w:eastAsia="Calibri" w:hAnsi="Cambria"/>
                <w:sz w:val="20"/>
                <w:szCs w:val="20"/>
              </w:rPr>
              <w:t>organizacja pracy</w:t>
            </w:r>
          </w:p>
        </w:tc>
      </w:tr>
      <w:tr w:rsidR="00554E27" w:rsidRPr="000D273E" w14:paraId="7D7181C4" w14:textId="77777777" w:rsidTr="000C79C6">
        <w:trPr>
          <w:trHeight w:val="408"/>
          <w:jc w:val="center"/>
        </w:trPr>
        <w:tc>
          <w:tcPr>
            <w:tcW w:w="1701" w:type="dxa"/>
            <w:vMerge/>
            <w:vAlign w:val="center"/>
          </w:tcPr>
          <w:p w14:paraId="433C4E65" w14:textId="77777777" w:rsidR="00554E27" w:rsidRPr="00BF53C0" w:rsidRDefault="00554E27" w:rsidP="000C79C6">
            <w:pPr>
              <w:jc w:val="center"/>
              <w:rPr>
                <w:rFonts w:ascii="Cambria" w:eastAsia="Calibri" w:hAnsi="Cambria"/>
                <w:b/>
                <w:sz w:val="20"/>
                <w:szCs w:val="20"/>
              </w:rPr>
            </w:pPr>
          </w:p>
        </w:tc>
        <w:tc>
          <w:tcPr>
            <w:tcW w:w="1417" w:type="dxa"/>
            <w:vAlign w:val="center"/>
          </w:tcPr>
          <w:p w14:paraId="7B98462A" w14:textId="77777777" w:rsidR="00554E27" w:rsidRPr="00BF53C0" w:rsidRDefault="00554E27" w:rsidP="000C79C6">
            <w:pPr>
              <w:jc w:val="center"/>
              <w:rPr>
                <w:rFonts w:ascii="Cambria" w:eastAsia="Calibri" w:hAnsi="Cambria"/>
                <w:b/>
                <w:bCs/>
                <w:sz w:val="20"/>
                <w:szCs w:val="20"/>
              </w:rPr>
            </w:pPr>
            <w:r w:rsidRPr="00BF53C0">
              <w:rPr>
                <w:rFonts w:ascii="Cambria" w:eastAsia="Calibri" w:hAnsi="Cambria"/>
                <w:b/>
                <w:bCs/>
                <w:sz w:val="20"/>
                <w:szCs w:val="20"/>
              </w:rPr>
              <w:t>U</w:t>
            </w:r>
          </w:p>
        </w:tc>
        <w:tc>
          <w:tcPr>
            <w:tcW w:w="6062" w:type="dxa"/>
            <w:vAlign w:val="center"/>
          </w:tcPr>
          <w:p w14:paraId="1BC8B26B" w14:textId="77777777" w:rsidR="00554E27" w:rsidRPr="00BF53C0" w:rsidRDefault="00554E27" w:rsidP="000C79C6">
            <w:pPr>
              <w:rPr>
                <w:rFonts w:ascii="Cambria" w:eastAsia="Calibri" w:hAnsi="Cambria"/>
                <w:b/>
                <w:sz w:val="20"/>
                <w:szCs w:val="20"/>
              </w:rPr>
            </w:pPr>
            <w:r w:rsidRPr="00BF53C0">
              <w:rPr>
                <w:rFonts w:ascii="Cambria" w:eastAsia="Calibri" w:hAnsi="Cambria"/>
                <w:sz w:val="20"/>
                <w:szCs w:val="20"/>
              </w:rPr>
              <w:t>uczenie się</w:t>
            </w:r>
          </w:p>
        </w:tc>
      </w:tr>
      <w:tr w:rsidR="00554E27" w:rsidRPr="000D273E" w14:paraId="73AA9568" w14:textId="77777777" w:rsidTr="000C79C6">
        <w:trPr>
          <w:trHeight w:val="408"/>
          <w:jc w:val="center"/>
        </w:trPr>
        <w:tc>
          <w:tcPr>
            <w:tcW w:w="1701" w:type="dxa"/>
            <w:vMerge w:val="restart"/>
            <w:vAlign w:val="center"/>
          </w:tcPr>
          <w:p w14:paraId="068C46AD" w14:textId="77777777" w:rsidR="00554E27" w:rsidRPr="00BF53C0" w:rsidRDefault="00554E27" w:rsidP="000C79C6">
            <w:pPr>
              <w:jc w:val="center"/>
              <w:rPr>
                <w:rFonts w:ascii="Cambria" w:eastAsia="Calibri" w:hAnsi="Cambria"/>
                <w:b/>
                <w:sz w:val="20"/>
                <w:szCs w:val="20"/>
              </w:rPr>
            </w:pPr>
            <w:r w:rsidRPr="00BF53C0">
              <w:rPr>
                <w:rFonts w:ascii="Cambria" w:eastAsia="Calibri" w:hAnsi="Cambria"/>
                <w:b/>
                <w:sz w:val="20"/>
                <w:szCs w:val="20"/>
              </w:rPr>
              <w:t>K (kompetencje społeczne)</w:t>
            </w:r>
          </w:p>
        </w:tc>
        <w:tc>
          <w:tcPr>
            <w:tcW w:w="1417" w:type="dxa"/>
            <w:vAlign w:val="center"/>
          </w:tcPr>
          <w:p w14:paraId="4E8001BC" w14:textId="77777777" w:rsidR="00554E27" w:rsidRPr="00BF53C0" w:rsidRDefault="00554E27" w:rsidP="000C79C6">
            <w:pPr>
              <w:contextualSpacing/>
              <w:jc w:val="center"/>
              <w:rPr>
                <w:rFonts w:ascii="Cambria" w:eastAsia="Calibri" w:hAnsi="Cambria"/>
                <w:b/>
                <w:bCs/>
                <w:sz w:val="20"/>
                <w:szCs w:val="20"/>
              </w:rPr>
            </w:pPr>
            <w:r w:rsidRPr="00BF53C0">
              <w:rPr>
                <w:rFonts w:ascii="Cambria" w:eastAsia="Calibri" w:hAnsi="Cambria"/>
                <w:b/>
                <w:bCs/>
                <w:sz w:val="20"/>
                <w:szCs w:val="20"/>
              </w:rPr>
              <w:t>K</w:t>
            </w:r>
          </w:p>
        </w:tc>
        <w:tc>
          <w:tcPr>
            <w:tcW w:w="6062" w:type="dxa"/>
            <w:vAlign w:val="center"/>
          </w:tcPr>
          <w:p w14:paraId="1FCF6D8E" w14:textId="77777777" w:rsidR="00554E27" w:rsidRPr="00BF53C0" w:rsidRDefault="00554E27" w:rsidP="000C79C6">
            <w:pPr>
              <w:rPr>
                <w:rFonts w:ascii="Cambria" w:eastAsia="Calibri" w:hAnsi="Cambria"/>
                <w:b/>
                <w:sz w:val="20"/>
                <w:szCs w:val="20"/>
              </w:rPr>
            </w:pPr>
            <w:r w:rsidRPr="00BF53C0">
              <w:rPr>
                <w:rFonts w:ascii="Cambria" w:eastAsia="Calibri" w:hAnsi="Cambria"/>
                <w:sz w:val="20"/>
                <w:szCs w:val="20"/>
              </w:rPr>
              <w:t>oceny</w:t>
            </w:r>
          </w:p>
        </w:tc>
      </w:tr>
      <w:tr w:rsidR="00554E27" w:rsidRPr="000D273E" w14:paraId="317BA446" w14:textId="77777777" w:rsidTr="000C79C6">
        <w:trPr>
          <w:trHeight w:val="408"/>
          <w:jc w:val="center"/>
        </w:trPr>
        <w:tc>
          <w:tcPr>
            <w:tcW w:w="1701" w:type="dxa"/>
            <w:vMerge/>
            <w:vAlign w:val="center"/>
          </w:tcPr>
          <w:p w14:paraId="7232B927" w14:textId="77777777" w:rsidR="00554E27" w:rsidRPr="00BF53C0" w:rsidRDefault="00554E27" w:rsidP="000C79C6">
            <w:pPr>
              <w:jc w:val="center"/>
              <w:rPr>
                <w:rFonts w:ascii="Cambria" w:eastAsia="Calibri" w:hAnsi="Cambria"/>
                <w:b/>
                <w:sz w:val="20"/>
                <w:szCs w:val="20"/>
              </w:rPr>
            </w:pPr>
          </w:p>
        </w:tc>
        <w:tc>
          <w:tcPr>
            <w:tcW w:w="1417" w:type="dxa"/>
            <w:vAlign w:val="center"/>
          </w:tcPr>
          <w:p w14:paraId="1EF60F78" w14:textId="77777777" w:rsidR="00554E27" w:rsidRPr="00BF53C0" w:rsidRDefault="00554E27" w:rsidP="000C79C6">
            <w:pPr>
              <w:contextualSpacing/>
              <w:jc w:val="center"/>
              <w:rPr>
                <w:rFonts w:ascii="Cambria" w:eastAsia="Calibri" w:hAnsi="Cambria"/>
                <w:b/>
                <w:bCs/>
                <w:sz w:val="20"/>
                <w:szCs w:val="20"/>
              </w:rPr>
            </w:pPr>
            <w:r w:rsidRPr="00BF53C0">
              <w:rPr>
                <w:rFonts w:ascii="Cambria" w:eastAsia="Calibri" w:hAnsi="Cambria"/>
                <w:b/>
                <w:bCs/>
                <w:sz w:val="20"/>
                <w:szCs w:val="20"/>
              </w:rPr>
              <w:t>O</w:t>
            </w:r>
          </w:p>
        </w:tc>
        <w:tc>
          <w:tcPr>
            <w:tcW w:w="6062" w:type="dxa"/>
            <w:vAlign w:val="center"/>
          </w:tcPr>
          <w:p w14:paraId="60BC43A3" w14:textId="77777777" w:rsidR="00554E27" w:rsidRPr="00BF53C0" w:rsidRDefault="00554E27" w:rsidP="000C79C6">
            <w:pPr>
              <w:rPr>
                <w:rFonts w:ascii="Cambria" w:eastAsia="Calibri" w:hAnsi="Cambria"/>
                <w:b/>
                <w:sz w:val="20"/>
                <w:szCs w:val="20"/>
              </w:rPr>
            </w:pPr>
            <w:r w:rsidRPr="00BF53C0">
              <w:rPr>
                <w:rFonts w:ascii="Cambria" w:eastAsia="Calibri" w:hAnsi="Cambria"/>
                <w:sz w:val="20"/>
                <w:szCs w:val="20"/>
              </w:rPr>
              <w:t>odpowiedzialność</w:t>
            </w:r>
          </w:p>
        </w:tc>
      </w:tr>
      <w:tr w:rsidR="00554E27" w:rsidRPr="000D273E" w14:paraId="01BDCDC2" w14:textId="77777777" w:rsidTr="000C79C6">
        <w:trPr>
          <w:trHeight w:val="408"/>
          <w:jc w:val="center"/>
        </w:trPr>
        <w:tc>
          <w:tcPr>
            <w:tcW w:w="1701" w:type="dxa"/>
            <w:vMerge/>
            <w:vAlign w:val="center"/>
          </w:tcPr>
          <w:p w14:paraId="6F59E605" w14:textId="77777777" w:rsidR="00554E27" w:rsidRPr="00BF53C0" w:rsidRDefault="00554E27" w:rsidP="000C79C6">
            <w:pPr>
              <w:jc w:val="center"/>
              <w:rPr>
                <w:rFonts w:ascii="Cambria" w:eastAsia="Calibri" w:hAnsi="Cambria"/>
                <w:sz w:val="20"/>
                <w:szCs w:val="20"/>
              </w:rPr>
            </w:pPr>
          </w:p>
        </w:tc>
        <w:tc>
          <w:tcPr>
            <w:tcW w:w="1417" w:type="dxa"/>
            <w:vAlign w:val="center"/>
          </w:tcPr>
          <w:p w14:paraId="66DA50CA" w14:textId="77777777" w:rsidR="00554E27" w:rsidRPr="00BF53C0" w:rsidRDefault="00554E27" w:rsidP="000C79C6">
            <w:pPr>
              <w:contextualSpacing/>
              <w:jc w:val="center"/>
              <w:rPr>
                <w:rFonts w:ascii="Cambria" w:eastAsia="Calibri" w:hAnsi="Cambria"/>
                <w:b/>
                <w:bCs/>
                <w:sz w:val="20"/>
                <w:szCs w:val="20"/>
              </w:rPr>
            </w:pPr>
            <w:r w:rsidRPr="00BF53C0">
              <w:rPr>
                <w:rFonts w:ascii="Cambria" w:eastAsia="Calibri" w:hAnsi="Cambria"/>
                <w:b/>
                <w:bCs/>
                <w:sz w:val="20"/>
                <w:szCs w:val="20"/>
              </w:rPr>
              <w:t>R</w:t>
            </w:r>
          </w:p>
        </w:tc>
        <w:tc>
          <w:tcPr>
            <w:tcW w:w="6062" w:type="dxa"/>
            <w:vAlign w:val="center"/>
          </w:tcPr>
          <w:p w14:paraId="605A42B4" w14:textId="77777777" w:rsidR="00554E27" w:rsidRPr="00BF53C0" w:rsidRDefault="00554E27" w:rsidP="000C79C6">
            <w:pPr>
              <w:contextualSpacing/>
              <w:rPr>
                <w:rFonts w:ascii="Cambria" w:eastAsia="Calibri" w:hAnsi="Cambria"/>
                <w:sz w:val="20"/>
                <w:szCs w:val="20"/>
              </w:rPr>
            </w:pPr>
            <w:r w:rsidRPr="00BF53C0">
              <w:rPr>
                <w:rFonts w:ascii="Cambria" w:eastAsia="Calibri" w:hAnsi="Cambria"/>
                <w:sz w:val="20"/>
                <w:szCs w:val="20"/>
              </w:rPr>
              <w:t>rola zawodowa</w:t>
            </w:r>
          </w:p>
        </w:tc>
      </w:tr>
      <w:tr w:rsidR="00554E27" w:rsidRPr="000D273E" w14:paraId="1E512470" w14:textId="77777777" w:rsidTr="000C79C6">
        <w:trPr>
          <w:trHeight w:val="401"/>
          <w:jc w:val="center"/>
        </w:trPr>
        <w:tc>
          <w:tcPr>
            <w:tcW w:w="9180" w:type="dxa"/>
            <w:gridSpan w:val="3"/>
            <w:shd w:val="clear" w:color="auto" w:fill="D9D9D9"/>
            <w:vAlign w:val="center"/>
          </w:tcPr>
          <w:p w14:paraId="698B4133" w14:textId="77777777" w:rsidR="00554E27" w:rsidRPr="00BF53C0" w:rsidRDefault="00554E27" w:rsidP="000C79C6">
            <w:pPr>
              <w:contextualSpacing/>
              <w:jc w:val="center"/>
              <w:rPr>
                <w:rFonts w:ascii="Cambria" w:eastAsia="Calibri" w:hAnsi="Cambria"/>
                <w:sz w:val="20"/>
                <w:szCs w:val="20"/>
              </w:rPr>
            </w:pPr>
            <w:r w:rsidRPr="00BF53C0">
              <w:rPr>
                <w:rFonts w:ascii="Cambria" w:hAnsi="Cambria" w:cs="Arial"/>
                <w:color w:val="000000"/>
                <w:sz w:val="20"/>
                <w:szCs w:val="20"/>
              </w:rPr>
              <w:t xml:space="preserve">Właściwy kod dyscypliny określony w </w:t>
            </w:r>
            <w:r w:rsidRPr="00BF53C0">
              <w:rPr>
                <w:rFonts w:ascii="Cambria" w:hAnsi="Cambria" w:cs="Arial"/>
                <w:i/>
                <w:color w:val="000000"/>
                <w:sz w:val="20"/>
                <w:szCs w:val="20"/>
              </w:rPr>
              <w:t xml:space="preserve">Wykazie </w:t>
            </w:r>
            <w:r w:rsidRPr="00BF53C0">
              <w:rPr>
                <w:rFonts w:ascii="Cambria" w:eastAsia="Calibri" w:hAnsi="Cambria"/>
                <w:i/>
                <w:sz w:val="20"/>
                <w:szCs w:val="20"/>
              </w:rPr>
              <w:t>dziedzin nauki/sztuki i dyscyplin naukowych oraz dyscyplin artystycznych</w:t>
            </w:r>
            <w:r w:rsidRPr="00BF53C0">
              <w:rPr>
                <w:rFonts w:ascii="Cambria" w:eastAsia="Calibri" w:hAnsi="Cambria"/>
                <w:sz w:val="20"/>
                <w:szCs w:val="20"/>
              </w:rPr>
              <w:t>, stanowiącym załącznik nr 2 do Z</w:t>
            </w:r>
            <w:r w:rsidRPr="00BF53C0">
              <w:rPr>
                <w:rFonts w:ascii="Cambria" w:hAnsi="Cambria" w:cs="Arial"/>
                <w:color w:val="000000"/>
                <w:sz w:val="20"/>
                <w:szCs w:val="20"/>
              </w:rPr>
              <w:t>arządzenia Nr 81/0101/2018 Rektora AJP z dnia 17 września 2018 r. w sprawie informacji o uprawianej dyscyplinie naukowej – kolumna 4</w:t>
            </w:r>
          </w:p>
        </w:tc>
      </w:tr>
      <w:tr w:rsidR="00554E27" w:rsidRPr="000D273E" w14:paraId="0F211968" w14:textId="77777777" w:rsidTr="000C79C6">
        <w:trPr>
          <w:trHeight w:val="401"/>
          <w:jc w:val="center"/>
        </w:trPr>
        <w:tc>
          <w:tcPr>
            <w:tcW w:w="1701" w:type="dxa"/>
            <w:vAlign w:val="center"/>
          </w:tcPr>
          <w:p w14:paraId="29EF9E2D" w14:textId="77777777" w:rsidR="00554E27" w:rsidRPr="00763A83" w:rsidRDefault="00554E27" w:rsidP="000C79C6">
            <w:pPr>
              <w:pStyle w:val="Akapitzlist"/>
              <w:ind w:left="0"/>
              <w:jc w:val="center"/>
              <w:rPr>
                <w:rFonts w:ascii="Cambria" w:hAnsi="Cambria"/>
                <w:sz w:val="20"/>
                <w:szCs w:val="20"/>
              </w:rPr>
            </w:pPr>
            <w:r w:rsidRPr="00763A83">
              <w:rPr>
                <w:rFonts w:ascii="Cambria" w:hAnsi="Cambria"/>
                <w:sz w:val="20"/>
                <w:szCs w:val="20"/>
              </w:rPr>
              <w:t>V.9</w:t>
            </w:r>
          </w:p>
        </w:tc>
        <w:tc>
          <w:tcPr>
            <w:tcW w:w="7479" w:type="dxa"/>
            <w:gridSpan w:val="2"/>
            <w:vAlign w:val="center"/>
          </w:tcPr>
          <w:p w14:paraId="6893F4BE" w14:textId="77777777" w:rsidR="00554E27" w:rsidRPr="00763A83" w:rsidRDefault="00554E27" w:rsidP="000C79C6">
            <w:pPr>
              <w:pStyle w:val="Akapitzlist"/>
              <w:ind w:left="0"/>
              <w:rPr>
                <w:rFonts w:ascii="Cambria" w:hAnsi="Cambria"/>
                <w:sz w:val="20"/>
                <w:szCs w:val="20"/>
              </w:rPr>
            </w:pPr>
            <w:r w:rsidRPr="00763A83">
              <w:rPr>
                <w:rFonts w:ascii="Cambria" w:hAnsi="Cambria"/>
                <w:sz w:val="20"/>
                <w:szCs w:val="20"/>
              </w:rPr>
              <w:t>pedagogika</w:t>
            </w:r>
          </w:p>
        </w:tc>
      </w:tr>
      <w:tr w:rsidR="00554E27" w:rsidRPr="000D273E" w14:paraId="21A738FE" w14:textId="77777777" w:rsidTr="000C79C6">
        <w:trPr>
          <w:trHeight w:val="401"/>
          <w:jc w:val="center"/>
        </w:trPr>
        <w:tc>
          <w:tcPr>
            <w:tcW w:w="9180" w:type="dxa"/>
            <w:gridSpan w:val="3"/>
            <w:shd w:val="clear" w:color="auto" w:fill="D9D9D9"/>
            <w:vAlign w:val="center"/>
          </w:tcPr>
          <w:p w14:paraId="03D87257" w14:textId="77777777" w:rsidR="00554E27" w:rsidRPr="00BF53C0" w:rsidRDefault="00554E27" w:rsidP="000C79C6">
            <w:pPr>
              <w:autoSpaceDE w:val="0"/>
              <w:autoSpaceDN w:val="0"/>
              <w:adjustRightInd w:val="0"/>
              <w:spacing w:before="120" w:after="120"/>
              <w:contextualSpacing/>
              <w:jc w:val="center"/>
              <w:rPr>
                <w:rFonts w:ascii="Cambria" w:hAnsi="Cambria" w:cs="Arial"/>
                <w:color w:val="000000"/>
                <w:sz w:val="20"/>
                <w:szCs w:val="20"/>
              </w:rPr>
            </w:pPr>
            <w:r w:rsidRPr="00BF53C0">
              <w:rPr>
                <w:rFonts w:ascii="Cambria" w:hAnsi="Cambria" w:cs="Arial"/>
                <w:color w:val="000000"/>
                <w:sz w:val="20"/>
                <w:szCs w:val="20"/>
              </w:rPr>
              <w:t>Oznaczenia uniwersalne</w:t>
            </w:r>
          </w:p>
        </w:tc>
      </w:tr>
      <w:tr w:rsidR="00554E27" w:rsidRPr="000D273E" w14:paraId="5B874778" w14:textId="77777777" w:rsidTr="000C79C6">
        <w:trPr>
          <w:trHeight w:val="487"/>
          <w:jc w:val="center"/>
        </w:trPr>
        <w:tc>
          <w:tcPr>
            <w:tcW w:w="1701" w:type="dxa"/>
            <w:vAlign w:val="center"/>
          </w:tcPr>
          <w:p w14:paraId="27422365" w14:textId="77777777" w:rsidR="00554E27" w:rsidRPr="00BF53C0" w:rsidRDefault="00554E27" w:rsidP="000C79C6">
            <w:pPr>
              <w:contextualSpacing/>
              <w:jc w:val="center"/>
              <w:rPr>
                <w:rFonts w:ascii="Cambria" w:eastAsia="Calibri" w:hAnsi="Cambria"/>
                <w:b/>
                <w:bCs/>
                <w:sz w:val="20"/>
                <w:szCs w:val="20"/>
              </w:rPr>
            </w:pPr>
            <w:r w:rsidRPr="00BF53C0">
              <w:rPr>
                <w:rFonts w:ascii="Cambria" w:eastAsia="Calibri" w:hAnsi="Cambria"/>
                <w:b/>
                <w:bCs/>
                <w:sz w:val="20"/>
                <w:szCs w:val="20"/>
              </w:rPr>
              <w:t>U</w:t>
            </w:r>
          </w:p>
        </w:tc>
        <w:tc>
          <w:tcPr>
            <w:tcW w:w="7479" w:type="dxa"/>
            <w:gridSpan w:val="2"/>
            <w:vAlign w:val="center"/>
          </w:tcPr>
          <w:p w14:paraId="2F54993B" w14:textId="77777777" w:rsidR="00554E27" w:rsidRPr="00BF53C0" w:rsidRDefault="00554E27" w:rsidP="000C79C6">
            <w:pPr>
              <w:autoSpaceDE w:val="0"/>
              <w:autoSpaceDN w:val="0"/>
              <w:adjustRightInd w:val="0"/>
              <w:contextualSpacing/>
              <w:jc w:val="both"/>
              <w:rPr>
                <w:rFonts w:ascii="Cambria" w:hAnsi="Cambria" w:cs="Arial"/>
                <w:color w:val="000000"/>
                <w:sz w:val="20"/>
                <w:szCs w:val="20"/>
              </w:rPr>
            </w:pPr>
            <w:r w:rsidRPr="00BF53C0">
              <w:rPr>
                <w:rFonts w:ascii="Cambria" w:hAnsi="Cambria" w:cs="Arial"/>
                <w:color w:val="000000"/>
                <w:sz w:val="20"/>
                <w:szCs w:val="20"/>
              </w:rPr>
              <w:t>oznaczenie uniwersalnych charakterystyk pierwszego stopnia Polskiej Ramy Kwalifikacji – poziomy 6-7, o których mowa w pkt 2 – kolumna 4</w:t>
            </w:r>
          </w:p>
        </w:tc>
      </w:tr>
      <w:tr w:rsidR="00554E27" w:rsidRPr="000D273E" w14:paraId="372F4E4A" w14:textId="77777777" w:rsidTr="000C79C6">
        <w:trPr>
          <w:trHeight w:val="401"/>
          <w:jc w:val="center"/>
        </w:trPr>
        <w:tc>
          <w:tcPr>
            <w:tcW w:w="1701" w:type="dxa"/>
            <w:vAlign w:val="center"/>
          </w:tcPr>
          <w:p w14:paraId="6FCDBB08" w14:textId="77777777" w:rsidR="00554E27" w:rsidRPr="00BF53C0" w:rsidRDefault="00554E27" w:rsidP="000C79C6">
            <w:pPr>
              <w:contextualSpacing/>
              <w:jc w:val="center"/>
              <w:rPr>
                <w:rFonts w:ascii="Cambria" w:eastAsia="Calibri" w:hAnsi="Cambria"/>
                <w:b/>
                <w:bCs/>
                <w:sz w:val="20"/>
                <w:szCs w:val="20"/>
              </w:rPr>
            </w:pPr>
            <w:r w:rsidRPr="00BF53C0">
              <w:rPr>
                <w:rFonts w:ascii="Cambria" w:eastAsia="Calibri" w:hAnsi="Cambria"/>
                <w:b/>
                <w:bCs/>
                <w:sz w:val="20"/>
                <w:szCs w:val="20"/>
              </w:rPr>
              <w:t>W</w:t>
            </w:r>
          </w:p>
        </w:tc>
        <w:tc>
          <w:tcPr>
            <w:tcW w:w="7479" w:type="dxa"/>
            <w:gridSpan w:val="2"/>
            <w:vAlign w:val="center"/>
          </w:tcPr>
          <w:p w14:paraId="428D0616" w14:textId="77777777" w:rsidR="00554E27" w:rsidRPr="00BF53C0" w:rsidRDefault="00554E27" w:rsidP="000C79C6">
            <w:pPr>
              <w:contextualSpacing/>
              <w:rPr>
                <w:rFonts w:ascii="Cambria" w:eastAsia="Calibri" w:hAnsi="Cambria"/>
                <w:sz w:val="20"/>
                <w:szCs w:val="20"/>
              </w:rPr>
            </w:pPr>
            <w:r w:rsidRPr="00BF53C0">
              <w:rPr>
                <w:rFonts w:ascii="Cambria" w:hAnsi="Cambria" w:cs="Arial"/>
                <w:color w:val="000000"/>
                <w:sz w:val="20"/>
                <w:szCs w:val="20"/>
              </w:rPr>
              <w:t xml:space="preserve">oznaczenie charakterystyki drugiego stopnia Polskiej Ramy Kwalifikacji – poziomy 6-7 wspólnych dla wszystkich kierunków studiów - kolumna 4 </w:t>
            </w:r>
          </w:p>
        </w:tc>
      </w:tr>
      <w:tr w:rsidR="00554E27" w:rsidRPr="000D273E" w14:paraId="041817C2" w14:textId="77777777" w:rsidTr="000C79C6">
        <w:trPr>
          <w:trHeight w:val="401"/>
          <w:jc w:val="center"/>
        </w:trPr>
        <w:tc>
          <w:tcPr>
            <w:tcW w:w="1701" w:type="dxa"/>
            <w:vAlign w:val="center"/>
          </w:tcPr>
          <w:p w14:paraId="2CDB2D9F" w14:textId="77777777" w:rsidR="00554E27" w:rsidRPr="00BF53C0" w:rsidRDefault="00554E27" w:rsidP="000C79C6">
            <w:pPr>
              <w:contextualSpacing/>
              <w:jc w:val="center"/>
              <w:rPr>
                <w:rFonts w:ascii="Cambria" w:eastAsia="Calibri" w:hAnsi="Cambria"/>
                <w:b/>
                <w:bCs/>
                <w:sz w:val="20"/>
                <w:szCs w:val="20"/>
              </w:rPr>
            </w:pPr>
            <w:r w:rsidRPr="00BF53C0">
              <w:rPr>
                <w:rFonts w:ascii="Cambria" w:hAnsi="Cambria" w:cs="Arial"/>
                <w:b/>
                <w:bCs/>
                <w:color w:val="000000"/>
                <w:sz w:val="20"/>
                <w:szCs w:val="20"/>
              </w:rPr>
              <w:t>inż.</w:t>
            </w:r>
          </w:p>
        </w:tc>
        <w:tc>
          <w:tcPr>
            <w:tcW w:w="7479" w:type="dxa"/>
            <w:gridSpan w:val="2"/>
            <w:vAlign w:val="center"/>
          </w:tcPr>
          <w:p w14:paraId="6F720433" w14:textId="77777777" w:rsidR="00554E27" w:rsidRPr="00BF53C0" w:rsidRDefault="00554E27" w:rsidP="000C79C6">
            <w:pPr>
              <w:contextualSpacing/>
              <w:rPr>
                <w:rFonts w:ascii="Cambria" w:eastAsia="Calibri" w:hAnsi="Cambria"/>
                <w:sz w:val="20"/>
                <w:szCs w:val="20"/>
              </w:rPr>
            </w:pPr>
            <w:r w:rsidRPr="00BF53C0">
              <w:rPr>
                <w:rFonts w:ascii="Cambria" w:hAnsi="Cambria" w:cs="Arial"/>
                <w:color w:val="000000"/>
                <w:sz w:val="20"/>
                <w:szCs w:val="20"/>
              </w:rPr>
              <w:t>oznaczenie kwalifikacji obejmujących kompetencje inżynierskie – kolumna 4</w:t>
            </w:r>
          </w:p>
        </w:tc>
      </w:tr>
      <w:tr w:rsidR="00554E27" w:rsidRPr="000D273E" w14:paraId="15C59067" w14:textId="77777777" w:rsidTr="000C79C6">
        <w:trPr>
          <w:trHeight w:val="401"/>
          <w:jc w:val="center"/>
        </w:trPr>
        <w:tc>
          <w:tcPr>
            <w:tcW w:w="1701" w:type="dxa"/>
            <w:vAlign w:val="center"/>
          </w:tcPr>
          <w:p w14:paraId="2B543170" w14:textId="77777777" w:rsidR="00554E27" w:rsidRPr="00BF53C0" w:rsidRDefault="00554E27" w:rsidP="000C79C6">
            <w:pPr>
              <w:contextualSpacing/>
              <w:jc w:val="center"/>
              <w:rPr>
                <w:rFonts w:ascii="Cambria" w:eastAsia="Calibri" w:hAnsi="Cambria"/>
                <w:b/>
                <w:bCs/>
                <w:sz w:val="20"/>
                <w:szCs w:val="20"/>
              </w:rPr>
            </w:pPr>
            <w:r w:rsidRPr="00BF53C0">
              <w:rPr>
                <w:rFonts w:ascii="Cambria" w:hAnsi="Cambria" w:cs="Arial"/>
                <w:b/>
                <w:bCs/>
                <w:color w:val="000000"/>
                <w:sz w:val="20"/>
                <w:szCs w:val="20"/>
              </w:rPr>
              <w:t>naucz</w:t>
            </w:r>
          </w:p>
        </w:tc>
        <w:tc>
          <w:tcPr>
            <w:tcW w:w="7479" w:type="dxa"/>
            <w:gridSpan w:val="2"/>
            <w:vAlign w:val="center"/>
          </w:tcPr>
          <w:p w14:paraId="57F965DC" w14:textId="77777777" w:rsidR="00554E27" w:rsidRPr="00BF53C0" w:rsidRDefault="00554E27" w:rsidP="000C79C6">
            <w:pPr>
              <w:contextualSpacing/>
              <w:rPr>
                <w:rFonts w:ascii="Cambria" w:eastAsia="Calibri" w:hAnsi="Cambria"/>
                <w:sz w:val="20"/>
                <w:szCs w:val="20"/>
              </w:rPr>
            </w:pPr>
            <w:r w:rsidRPr="00BF53C0">
              <w:rPr>
                <w:rFonts w:ascii="Cambria" w:hAnsi="Cambria" w:cs="Arial"/>
                <w:color w:val="000000"/>
                <w:sz w:val="20"/>
                <w:szCs w:val="20"/>
              </w:rPr>
              <w:t>oznaczenie kwalifikacji obejmujących kompetencje nauczycielskie – kolumna 4</w:t>
            </w:r>
          </w:p>
        </w:tc>
      </w:tr>
    </w:tbl>
    <w:p w14:paraId="13B0A599" w14:textId="69371209" w:rsidR="003302A2" w:rsidRDefault="003302A2" w:rsidP="00D907A0">
      <w:pPr>
        <w:spacing w:after="0" w:line="360" w:lineRule="auto"/>
        <w:jc w:val="both"/>
        <w:rPr>
          <w:rFonts w:ascii="Cambria" w:hAnsi="Cambria"/>
          <w:sz w:val="24"/>
          <w:szCs w:val="24"/>
        </w:rPr>
      </w:pPr>
    </w:p>
    <w:p w14:paraId="76C93A82" w14:textId="4A71E909" w:rsidR="385C2679" w:rsidRDefault="385C2679" w:rsidP="115BE7FD">
      <w:pPr>
        <w:spacing w:after="0" w:line="360" w:lineRule="auto"/>
        <w:ind w:firstLine="708"/>
        <w:jc w:val="both"/>
        <w:rPr>
          <w:rFonts w:ascii="Cambria" w:hAnsi="Cambria"/>
          <w:color w:val="FF0000"/>
          <w:sz w:val="24"/>
          <w:szCs w:val="24"/>
        </w:rPr>
      </w:pPr>
      <w:r w:rsidRPr="115BE7FD">
        <w:rPr>
          <w:rFonts w:ascii="Cambria" w:hAnsi="Cambria"/>
          <w:sz w:val="24"/>
          <w:szCs w:val="24"/>
        </w:rPr>
        <w:t xml:space="preserve">Absolwent kierunku </w:t>
      </w:r>
      <w:r w:rsidRPr="115BE7FD">
        <w:rPr>
          <w:rFonts w:ascii="Cambria" w:hAnsi="Cambria"/>
          <w:i/>
          <w:iCs/>
          <w:sz w:val="24"/>
          <w:szCs w:val="24"/>
        </w:rPr>
        <w:t>turystyka i rekreacja</w:t>
      </w:r>
      <w:r w:rsidR="1E101162" w:rsidRPr="115BE7FD">
        <w:rPr>
          <w:rFonts w:ascii="Cambria" w:hAnsi="Cambria"/>
          <w:sz w:val="24"/>
          <w:szCs w:val="24"/>
        </w:rPr>
        <w:t xml:space="preserve"> pierwszego stopnia</w:t>
      </w:r>
      <w:r w:rsidRPr="115BE7FD">
        <w:rPr>
          <w:rFonts w:ascii="Cambria" w:hAnsi="Cambria"/>
          <w:sz w:val="24"/>
          <w:szCs w:val="24"/>
        </w:rPr>
        <w:t xml:space="preserve"> na Wydziale Humanistycznym powinien osiągnąć następujące efekty uczenia się w zakresie wiedzy, umiejętności i kompetencji społecznych </w:t>
      </w:r>
      <w:r w:rsidRPr="115BE7FD">
        <w:rPr>
          <w:rFonts w:ascii="Cambria" w:hAnsi="Cambria"/>
          <w:i/>
          <w:iCs/>
          <w:sz w:val="24"/>
          <w:szCs w:val="24"/>
        </w:rPr>
        <w:t>(</w:t>
      </w:r>
      <w:r w:rsidR="5EA773DB" w:rsidRPr="115BE7FD">
        <w:rPr>
          <w:rFonts w:ascii="Cambria" w:eastAsia="Cambria" w:hAnsi="Cambria" w:cs="Cambria"/>
          <w:i/>
          <w:iCs/>
          <w:sz w:val="24"/>
          <w:szCs w:val="24"/>
        </w:rPr>
        <w:t>Załącznik do Uchwały Nr 32/000/2020 Senatu AJP z dnia 23 czerwca 2020 r</w:t>
      </w:r>
      <w:r w:rsidRPr="115BE7FD">
        <w:rPr>
          <w:rFonts w:ascii="Cambria" w:hAnsi="Cambria"/>
          <w:i/>
          <w:iCs/>
          <w:sz w:val="24"/>
          <w:szCs w:val="24"/>
        </w:rPr>
        <w:t>.</w:t>
      </w:r>
      <w:r w:rsidRPr="115BE7FD">
        <w:rPr>
          <w:rFonts w:ascii="Cambria" w:hAnsi="Cambria"/>
          <w:sz w:val="24"/>
          <w:szCs w:val="24"/>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4442"/>
        <w:gridCol w:w="1406"/>
        <w:gridCol w:w="1115"/>
        <w:gridCol w:w="980"/>
      </w:tblGrid>
      <w:tr w:rsidR="115BE7FD" w14:paraId="574D4705" w14:textId="77777777" w:rsidTr="115BE7FD">
        <w:trPr>
          <w:trHeight w:val="300"/>
        </w:trPr>
        <w:tc>
          <w:tcPr>
            <w:tcW w:w="1012" w:type="dxa"/>
            <w:shd w:val="clear" w:color="auto" w:fill="D9D9D9" w:themeFill="background1" w:themeFillShade="D9"/>
            <w:vAlign w:val="center"/>
          </w:tcPr>
          <w:p w14:paraId="1A93C213" w14:textId="77777777"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Symbol efektów uczenia się dla kierunku</w:t>
            </w:r>
          </w:p>
        </w:tc>
        <w:tc>
          <w:tcPr>
            <w:tcW w:w="4540" w:type="dxa"/>
            <w:shd w:val="clear" w:color="auto" w:fill="D9D9D9" w:themeFill="background1" w:themeFillShade="D9"/>
            <w:vAlign w:val="center"/>
          </w:tcPr>
          <w:p w14:paraId="19129CBF" w14:textId="77777777"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Nazwa efektów uczenia się</w:t>
            </w:r>
          </w:p>
        </w:tc>
        <w:tc>
          <w:tcPr>
            <w:tcW w:w="1418" w:type="dxa"/>
            <w:shd w:val="clear" w:color="auto" w:fill="D9D9D9" w:themeFill="background1" w:themeFillShade="D9"/>
            <w:vAlign w:val="center"/>
          </w:tcPr>
          <w:p w14:paraId="34B469D1" w14:textId="77777777"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 xml:space="preserve">Kod składnika opisu </w:t>
            </w:r>
            <w:r>
              <w:br/>
            </w:r>
            <w:r w:rsidRPr="115BE7FD">
              <w:rPr>
                <w:rFonts w:ascii="Cambria" w:eastAsia="Cambria" w:hAnsi="Cambria" w:cs="Cambria"/>
                <w:sz w:val="20"/>
                <w:szCs w:val="20"/>
              </w:rPr>
              <w:t xml:space="preserve">z charakterystyk poziomów w PRK </w:t>
            </w:r>
            <w:r>
              <w:br/>
            </w:r>
            <w:r w:rsidRPr="115BE7FD">
              <w:rPr>
                <w:rFonts w:ascii="Cambria" w:eastAsia="Cambria" w:hAnsi="Cambria" w:cs="Cambria"/>
                <w:sz w:val="20"/>
                <w:szCs w:val="20"/>
              </w:rPr>
              <w:t xml:space="preserve">po uzyskaniu kwalifikacji pełnej </w:t>
            </w:r>
            <w:r>
              <w:br/>
            </w:r>
            <w:r w:rsidRPr="115BE7FD">
              <w:rPr>
                <w:rFonts w:ascii="Cambria" w:eastAsia="Cambria" w:hAnsi="Cambria" w:cs="Cambria"/>
                <w:sz w:val="20"/>
                <w:szCs w:val="20"/>
              </w:rPr>
              <w:t>na poziomie 4 – poziomy 6-7</w:t>
            </w:r>
          </w:p>
        </w:tc>
        <w:tc>
          <w:tcPr>
            <w:tcW w:w="2126" w:type="dxa"/>
            <w:gridSpan w:val="2"/>
            <w:shd w:val="clear" w:color="auto" w:fill="D9D9D9" w:themeFill="background1" w:themeFillShade="D9"/>
            <w:vAlign w:val="center"/>
          </w:tcPr>
          <w:p w14:paraId="3283408C" w14:textId="77777777"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Oznaczenie stosownym symbolem czy efekt odnosi się do charakterystyk uniwersalnych, charakterystyk wspólnych, inżynierskich lub nauczycielskich wraz ze wskazaniem kodu dyscypliny</w:t>
            </w:r>
          </w:p>
        </w:tc>
      </w:tr>
      <w:tr w:rsidR="115BE7FD" w14:paraId="37F4E3D2" w14:textId="77777777" w:rsidTr="115BE7FD">
        <w:trPr>
          <w:trHeight w:val="300"/>
        </w:trPr>
        <w:tc>
          <w:tcPr>
            <w:tcW w:w="1012" w:type="dxa"/>
            <w:shd w:val="clear" w:color="auto" w:fill="D9D9D9" w:themeFill="background1" w:themeFillShade="D9"/>
            <w:vAlign w:val="center"/>
          </w:tcPr>
          <w:p w14:paraId="49A5ECE5" w14:textId="77777777"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1.</w:t>
            </w:r>
          </w:p>
        </w:tc>
        <w:tc>
          <w:tcPr>
            <w:tcW w:w="4540" w:type="dxa"/>
            <w:shd w:val="clear" w:color="auto" w:fill="D9D9D9" w:themeFill="background1" w:themeFillShade="D9"/>
            <w:vAlign w:val="center"/>
          </w:tcPr>
          <w:p w14:paraId="54D08F64" w14:textId="77777777"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2.</w:t>
            </w:r>
          </w:p>
        </w:tc>
        <w:tc>
          <w:tcPr>
            <w:tcW w:w="1418" w:type="dxa"/>
            <w:shd w:val="clear" w:color="auto" w:fill="D9D9D9" w:themeFill="background1" w:themeFillShade="D9"/>
            <w:vAlign w:val="center"/>
          </w:tcPr>
          <w:p w14:paraId="4930FE80" w14:textId="77777777"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3.</w:t>
            </w:r>
          </w:p>
        </w:tc>
        <w:tc>
          <w:tcPr>
            <w:tcW w:w="2126" w:type="dxa"/>
            <w:gridSpan w:val="2"/>
            <w:shd w:val="clear" w:color="auto" w:fill="D9D9D9" w:themeFill="background1" w:themeFillShade="D9"/>
            <w:vAlign w:val="center"/>
          </w:tcPr>
          <w:p w14:paraId="4D2F959E" w14:textId="77777777"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4.</w:t>
            </w:r>
          </w:p>
        </w:tc>
      </w:tr>
      <w:tr w:rsidR="115BE7FD" w14:paraId="3B3BBD59" w14:textId="77777777" w:rsidTr="115BE7FD">
        <w:trPr>
          <w:trHeight w:val="300"/>
        </w:trPr>
        <w:tc>
          <w:tcPr>
            <w:tcW w:w="9096" w:type="dxa"/>
            <w:gridSpan w:val="5"/>
            <w:shd w:val="clear" w:color="auto" w:fill="F2F2F2" w:themeFill="background1" w:themeFillShade="F2"/>
            <w:vAlign w:val="center"/>
          </w:tcPr>
          <w:p w14:paraId="4FA728BD" w14:textId="77777777" w:rsidR="115BE7FD" w:rsidRDefault="115BE7FD" w:rsidP="115BE7FD">
            <w:pPr>
              <w:pStyle w:val="Bezodstpw"/>
              <w:jc w:val="center"/>
              <w:rPr>
                <w:rFonts w:ascii="Cambria" w:eastAsia="Cambria" w:hAnsi="Cambria" w:cs="Cambria"/>
                <w:b/>
                <w:bCs/>
                <w:sz w:val="20"/>
                <w:szCs w:val="20"/>
              </w:rPr>
            </w:pPr>
            <w:r w:rsidRPr="115BE7FD">
              <w:rPr>
                <w:rFonts w:ascii="Cambria" w:eastAsia="Cambria" w:hAnsi="Cambria" w:cs="Cambria"/>
                <w:b/>
                <w:bCs/>
                <w:sz w:val="20"/>
                <w:szCs w:val="20"/>
              </w:rPr>
              <w:t>WIEDZA: absolwent zna i rozumie</w:t>
            </w:r>
          </w:p>
        </w:tc>
      </w:tr>
      <w:tr w:rsidR="115BE7FD" w14:paraId="05D9CE01" w14:textId="77777777" w:rsidTr="115BE7FD">
        <w:trPr>
          <w:trHeight w:val="300"/>
        </w:trPr>
        <w:tc>
          <w:tcPr>
            <w:tcW w:w="1012" w:type="dxa"/>
            <w:vAlign w:val="center"/>
          </w:tcPr>
          <w:p w14:paraId="1FA9CE5A" w14:textId="77777777"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K_W01</w:t>
            </w:r>
          </w:p>
        </w:tc>
        <w:tc>
          <w:tcPr>
            <w:tcW w:w="4540" w:type="dxa"/>
            <w:vAlign w:val="center"/>
          </w:tcPr>
          <w:p w14:paraId="5FFFB918" w14:textId="2ECD72BD" w:rsidR="7787783C" w:rsidRDefault="7787783C" w:rsidP="115BE7FD">
            <w:pPr>
              <w:pStyle w:val="Default"/>
              <w:jc w:val="both"/>
              <w:rPr>
                <w:rFonts w:ascii="Cambria" w:eastAsia="Cambria" w:hAnsi="Cambria" w:cs="Cambria"/>
                <w:sz w:val="20"/>
                <w:szCs w:val="20"/>
              </w:rPr>
            </w:pPr>
            <w:r w:rsidRPr="115BE7FD">
              <w:rPr>
                <w:rFonts w:ascii="Cambria" w:eastAsia="Cambria" w:hAnsi="Cambria" w:cs="Cambria"/>
                <w:sz w:val="20"/>
                <w:szCs w:val="20"/>
              </w:rPr>
              <w:t>Posiada zaawansowaną wiedzę interdyscyplinarną z zakresu nauk społecznych, przyrodniczych w szczególnie nauk medycznych, nauk o zdrowiu i nauk o kulturze fizycznej. Potrafi określić miejsce turystyki i rekreacji w systemie nauk, zna terminologię, zakres i metody badań różnych aspektów w tym zakresie</w:t>
            </w:r>
          </w:p>
        </w:tc>
        <w:tc>
          <w:tcPr>
            <w:tcW w:w="1418" w:type="dxa"/>
            <w:vAlign w:val="center"/>
          </w:tcPr>
          <w:p w14:paraId="33B6224A" w14:textId="0E8BC4FF" w:rsidR="2A1FCC4C" w:rsidRDefault="2A1FCC4C"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P6U_W P6S_WG</w:t>
            </w:r>
          </w:p>
        </w:tc>
        <w:tc>
          <w:tcPr>
            <w:tcW w:w="1134" w:type="dxa"/>
            <w:vAlign w:val="center"/>
          </w:tcPr>
          <w:p w14:paraId="1A669B3C" w14:textId="77777777"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U</w:t>
            </w:r>
          </w:p>
          <w:p w14:paraId="7B828FDB" w14:textId="77777777"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W</w:t>
            </w:r>
          </w:p>
        </w:tc>
        <w:tc>
          <w:tcPr>
            <w:tcW w:w="992" w:type="dxa"/>
            <w:vAlign w:val="center"/>
          </w:tcPr>
          <w:p w14:paraId="25CCE15F" w14:textId="0B87D070" w:rsidR="2EC091CA" w:rsidRDefault="2EC091CA" w:rsidP="115BE7FD">
            <w:pPr>
              <w:pStyle w:val="Bezodstpw"/>
              <w:spacing w:line="259" w:lineRule="auto"/>
              <w:jc w:val="center"/>
              <w:rPr>
                <w:rFonts w:ascii="Cambria" w:eastAsia="Cambria" w:hAnsi="Cambria" w:cs="Cambria"/>
                <w:sz w:val="20"/>
                <w:szCs w:val="20"/>
              </w:rPr>
            </w:pPr>
            <w:r w:rsidRPr="115BE7FD">
              <w:rPr>
                <w:rFonts w:ascii="Cambria" w:eastAsia="Cambria" w:hAnsi="Cambria" w:cs="Cambria"/>
                <w:sz w:val="20"/>
                <w:szCs w:val="20"/>
              </w:rPr>
              <w:t>III.3</w:t>
            </w:r>
          </w:p>
        </w:tc>
      </w:tr>
      <w:tr w:rsidR="115BE7FD" w14:paraId="250FCC7F" w14:textId="77777777" w:rsidTr="115BE7FD">
        <w:trPr>
          <w:trHeight w:val="300"/>
        </w:trPr>
        <w:tc>
          <w:tcPr>
            <w:tcW w:w="1012" w:type="dxa"/>
            <w:vAlign w:val="center"/>
          </w:tcPr>
          <w:p w14:paraId="63D8E022" w14:textId="77777777"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K_W02</w:t>
            </w:r>
          </w:p>
        </w:tc>
        <w:tc>
          <w:tcPr>
            <w:tcW w:w="4540" w:type="dxa"/>
            <w:vAlign w:val="center"/>
          </w:tcPr>
          <w:p w14:paraId="28C4A9D0" w14:textId="37FBE9EA" w:rsidR="2CF16C8C" w:rsidRDefault="2CF16C8C" w:rsidP="115BE7FD">
            <w:pPr>
              <w:pStyle w:val="Default"/>
              <w:jc w:val="both"/>
              <w:rPr>
                <w:rFonts w:ascii="Cambria" w:eastAsia="Cambria" w:hAnsi="Cambria" w:cs="Cambria"/>
                <w:sz w:val="20"/>
                <w:szCs w:val="20"/>
              </w:rPr>
            </w:pPr>
            <w:r w:rsidRPr="115BE7FD">
              <w:rPr>
                <w:rFonts w:ascii="Cambria" w:eastAsia="Cambria" w:hAnsi="Cambria" w:cs="Cambria"/>
                <w:sz w:val="20"/>
                <w:szCs w:val="20"/>
              </w:rPr>
              <w:t>Ma zaawansowaną wiedzę o zmianach w budowie i funkcjonowaniu organizmu człowieka pod wpływem ukierunkowanych ćwiczeń fizycznych i zabiegów odnowy psychosomatycznej u osób w różnym wieku</w:t>
            </w:r>
          </w:p>
        </w:tc>
        <w:tc>
          <w:tcPr>
            <w:tcW w:w="1418" w:type="dxa"/>
            <w:vAlign w:val="center"/>
          </w:tcPr>
          <w:p w14:paraId="6EB712AE" w14:textId="39624100" w:rsidR="2CF16C8C" w:rsidRDefault="2CF16C8C" w:rsidP="115BE7FD">
            <w:pPr>
              <w:pStyle w:val="Default"/>
              <w:jc w:val="center"/>
              <w:rPr>
                <w:rFonts w:ascii="Cambria" w:eastAsia="Cambria" w:hAnsi="Cambria" w:cs="Cambria"/>
                <w:sz w:val="20"/>
                <w:szCs w:val="20"/>
              </w:rPr>
            </w:pPr>
            <w:r w:rsidRPr="115BE7FD">
              <w:rPr>
                <w:rFonts w:ascii="Cambria" w:eastAsia="Cambria" w:hAnsi="Cambria" w:cs="Cambria"/>
                <w:sz w:val="20"/>
                <w:szCs w:val="20"/>
              </w:rPr>
              <w:t>P6U_W P6S_WG</w:t>
            </w:r>
          </w:p>
        </w:tc>
        <w:tc>
          <w:tcPr>
            <w:tcW w:w="1134" w:type="dxa"/>
            <w:vAlign w:val="center"/>
          </w:tcPr>
          <w:p w14:paraId="269B46C0" w14:textId="77777777"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U</w:t>
            </w:r>
          </w:p>
          <w:p w14:paraId="2208BBC8" w14:textId="58DAAA1E"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W</w:t>
            </w:r>
          </w:p>
        </w:tc>
        <w:tc>
          <w:tcPr>
            <w:tcW w:w="992" w:type="dxa"/>
            <w:vAlign w:val="center"/>
          </w:tcPr>
          <w:p w14:paraId="3E3B2760" w14:textId="7C36D06A" w:rsidR="408B8832" w:rsidRDefault="408B8832" w:rsidP="115BE7FD">
            <w:pPr>
              <w:pStyle w:val="Bezodstpw"/>
              <w:spacing w:line="259" w:lineRule="auto"/>
              <w:jc w:val="center"/>
              <w:rPr>
                <w:rFonts w:ascii="Cambria" w:eastAsia="Cambria" w:hAnsi="Cambria" w:cs="Cambria"/>
                <w:sz w:val="20"/>
                <w:szCs w:val="20"/>
              </w:rPr>
            </w:pPr>
            <w:r w:rsidRPr="115BE7FD">
              <w:rPr>
                <w:rFonts w:ascii="Cambria" w:eastAsia="Cambria" w:hAnsi="Cambria" w:cs="Cambria"/>
                <w:sz w:val="20"/>
                <w:szCs w:val="20"/>
              </w:rPr>
              <w:t>III.3</w:t>
            </w:r>
          </w:p>
        </w:tc>
      </w:tr>
      <w:tr w:rsidR="115BE7FD" w14:paraId="755BB82A" w14:textId="77777777" w:rsidTr="115BE7FD">
        <w:trPr>
          <w:trHeight w:val="300"/>
        </w:trPr>
        <w:tc>
          <w:tcPr>
            <w:tcW w:w="1012" w:type="dxa"/>
            <w:vAlign w:val="center"/>
          </w:tcPr>
          <w:p w14:paraId="27705C58" w14:textId="77777777"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K_W03</w:t>
            </w:r>
          </w:p>
        </w:tc>
        <w:tc>
          <w:tcPr>
            <w:tcW w:w="4540" w:type="dxa"/>
            <w:vAlign w:val="center"/>
          </w:tcPr>
          <w:p w14:paraId="7E2B83AB" w14:textId="58E3AEE0" w:rsidR="3613CED2" w:rsidRDefault="3613CED2" w:rsidP="115BE7FD">
            <w:pPr>
              <w:pStyle w:val="Default"/>
              <w:jc w:val="both"/>
              <w:rPr>
                <w:rFonts w:ascii="Cambria" w:eastAsia="Cambria" w:hAnsi="Cambria" w:cs="Cambria"/>
                <w:sz w:val="20"/>
                <w:szCs w:val="20"/>
              </w:rPr>
            </w:pPr>
            <w:r w:rsidRPr="115BE7FD">
              <w:rPr>
                <w:rFonts w:ascii="Cambria" w:eastAsia="Cambria" w:hAnsi="Cambria" w:cs="Cambria"/>
                <w:sz w:val="20"/>
                <w:szCs w:val="20"/>
              </w:rPr>
              <w:t>Zna i rozumie przyczyny i mechanizmy powstawania zaburzeń psychosomatycznych oraz chorób cywilizacyjnych, zna możliwości wykorzystania aktywności fizycznej,</w:t>
            </w:r>
          </w:p>
        </w:tc>
        <w:tc>
          <w:tcPr>
            <w:tcW w:w="1418" w:type="dxa"/>
            <w:vAlign w:val="center"/>
          </w:tcPr>
          <w:p w14:paraId="2BF0617B" w14:textId="0B242C11" w:rsidR="3613CED2" w:rsidRDefault="3613CED2"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P6U_W P6S_WG</w:t>
            </w:r>
          </w:p>
        </w:tc>
        <w:tc>
          <w:tcPr>
            <w:tcW w:w="1134" w:type="dxa"/>
            <w:vAlign w:val="center"/>
          </w:tcPr>
          <w:p w14:paraId="02D9F088" w14:textId="77777777"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U</w:t>
            </w:r>
          </w:p>
          <w:p w14:paraId="1EE75ED1" w14:textId="77777777"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W</w:t>
            </w:r>
          </w:p>
        </w:tc>
        <w:tc>
          <w:tcPr>
            <w:tcW w:w="992" w:type="dxa"/>
            <w:vAlign w:val="center"/>
          </w:tcPr>
          <w:p w14:paraId="0F086B93" w14:textId="23AE2CF5" w:rsidR="123E3612" w:rsidRDefault="123E3612" w:rsidP="115BE7FD">
            <w:pPr>
              <w:pStyle w:val="Bezodstpw"/>
              <w:spacing w:line="259" w:lineRule="auto"/>
              <w:jc w:val="center"/>
              <w:rPr>
                <w:rFonts w:ascii="Cambria" w:eastAsia="Cambria" w:hAnsi="Cambria" w:cs="Cambria"/>
                <w:sz w:val="20"/>
                <w:szCs w:val="20"/>
              </w:rPr>
            </w:pPr>
            <w:r w:rsidRPr="115BE7FD">
              <w:rPr>
                <w:rFonts w:ascii="Cambria" w:eastAsia="Cambria" w:hAnsi="Cambria" w:cs="Cambria"/>
                <w:sz w:val="20"/>
                <w:szCs w:val="20"/>
              </w:rPr>
              <w:t>III.3</w:t>
            </w:r>
          </w:p>
        </w:tc>
      </w:tr>
      <w:tr w:rsidR="115BE7FD" w14:paraId="3F5F10EC" w14:textId="77777777" w:rsidTr="115BE7FD">
        <w:trPr>
          <w:trHeight w:val="300"/>
        </w:trPr>
        <w:tc>
          <w:tcPr>
            <w:tcW w:w="1012" w:type="dxa"/>
            <w:vAlign w:val="center"/>
          </w:tcPr>
          <w:p w14:paraId="7F8047B2" w14:textId="77777777"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K_W04</w:t>
            </w:r>
          </w:p>
        </w:tc>
        <w:tc>
          <w:tcPr>
            <w:tcW w:w="4540" w:type="dxa"/>
            <w:vAlign w:val="center"/>
          </w:tcPr>
          <w:p w14:paraId="6622977B" w14:textId="74251CB9" w:rsidR="1B64FB23" w:rsidRDefault="1B64FB23" w:rsidP="115BE7FD">
            <w:pPr>
              <w:pStyle w:val="Default"/>
              <w:jc w:val="both"/>
              <w:rPr>
                <w:rFonts w:ascii="Cambria" w:eastAsia="Cambria" w:hAnsi="Cambria" w:cs="Cambria"/>
                <w:sz w:val="20"/>
                <w:szCs w:val="20"/>
              </w:rPr>
            </w:pPr>
            <w:r w:rsidRPr="115BE7FD">
              <w:rPr>
                <w:rFonts w:ascii="Cambria" w:eastAsia="Cambria" w:hAnsi="Cambria" w:cs="Cambria"/>
                <w:sz w:val="20"/>
                <w:szCs w:val="20"/>
              </w:rPr>
              <w:t>Posiada zaawansowaną wiedzę na temat nowych form turystyki i rekreacji w tym z zakresu turystyki kulinarnej i enoturystyki</w:t>
            </w:r>
          </w:p>
        </w:tc>
        <w:tc>
          <w:tcPr>
            <w:tcW w:w="1418" w:type="dxa"/>
            <w:vAlign w:val="center"/>
          </w:tcPr>
          <w:p w14:paraId="3563AE5F" w14:textId="0B242C11" w:rsidR="1B64FB23" w:rsidRDefault="1B64FB23"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P6U_W P6S_WG</w:t>
            </w:r>
          </w:p>
          <w:p w14:paraId="16C2A64A" w14:textId="581417A9" w:rsidR="115BE7FD" w:rsidRDefault="115BE7FD" w:rsidP="115BE7FD">
            <w:pPr>
              <w:pStyle w:val="Bezodstpw"/>
              <w:jc w:val="center"/>
              <w:rPr>
                <w:rFonts w:ascii="Cambria" w:eastAsia="Cambria" w:hAnsi="Cambria" w:cs="Cambria"/>
                <w:sz w:val="20"/>
                <w:szCs w:val="20"/>
              </w:rPr>
            </w:pPr>
          </w:p>
        </w:tc>
        <w:tc>
          <w:tcPr>
            <w:tcW w:w="1134" w:type="dxa"/>
            <w:vAlign w:val="center"/>
          </w:tcPr>
          <w:p w14:paraId="3107B7C2" w14:textId="77777777"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U</w:t>
            </w:r>
          </w:p>
          <w:p w14:paraId="5A507362" w14:textId="3BFAE91C"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W,</w:t>
            </w:r>
          </w:p>
        </w:tc>
        <w:tc>
          <w:tcPr>
            <w:tcW w:w="992" w:type="dxa"/>
            <w:vAlign w:val="center"/>
          </w:tcPr>
          <w:p w14:paraId="69D876F4" w14:textId="46AEBA71" w:rsidR="06AFA5E1" w:rsidRDefault="06AFA5E1" w:rsidP="115BE7FD">
            <w:pPr>
              <w:pStyle w:val="Bezodstpw"/>
              <w:spacing w:line="259" w:lineRule="auto"/>
              <w:jc w:val="center"/>
              <w:rPr>
                <w:rFonts w:ascii="Cambria" w:eastAsia="Cambria" w:hAnsi="Cambria" w:cs="Cambria"/>
                <w:sz w:val="20"/>
                <w:szCs w:val="20"/>
              </w:rPr>
            </w:pPr>
            <w:r w:rsidRPr="115BE7FD">
              <w:rPr>
                <w:rFonts w:ascii="Cambria" w:eastAsia="Cambria" w:hAnsi="Cambria" w:cs="Cambria"/>
                <w:sz w:val="20"/>
                <w:szCs w:val="20"/>
              </w:rPr>
              <w:t>III.3</w:t>
            </w:r>
          </w:p>
        </w:tc>
      </w:tr>
      <w:tr w:rsidR="115BE7FD" w14:paraId="1782B2DB" w14:textId="77777777" w:rsidTr="115BE7FD">
        <w:trPr>
          <w:trHeight w:val="300"/>
        </w:trPr>
        <w:tc>
          <w:tcPr>
            <w:tcW w:w="1012" w:type="dxa"/>
            <w:vAlign w:val="center"/>
          </w:tcPr>
          <w:p w14:paraId="33755FE5" w14:textId="77777777"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K_W05</w:t>
            </w:r>
          </w:p>
        </w:tc>
        <w:tc>
          <w:tcPr>
            <w:tcW w:w="4540" w:type="dxa"/>
            <w:vAlign w:val="center"/>
          </w:tcPr>
          <w:p w14:paraId="03826830" w14:textId="301CD228" w:rsidR="0E219863" w:rsidRDefault="0E219863" w:rsidP="115BE7FD">
            <w:pPr>
              <w:pStyle w:val="Default"/>
              <w:jc w:val="both"/>
              <w:rPr>
                <w:rFonts w:ascii="Cambria" w:eastAsia="Cambria" w:hAnsi="Cambria" w:cs="Cambria"/>
                <w:sz w:val="20"/>
                <w:szCs w:val="20"/>
              </w:rPr>
            </w:pPr>
            <w:r w:rsidRPr="115BE7FD">
              <w:rPr>
                <w:rFonts w:ascii="Cambria" w:eastAsia="Cambria" w:hAnsi="Cambria" w:cs="Cambria"/>
                <w:sz w:val="20"/>
                <w:szCs w:val="20"/>
              </w:rPr>
              <w:t>Rozumie i diagnozuje styl życia oraz wybrane modele zachowań prozdrowotnych i rekreacyjnych człowieka, zna podstawowe uwarunkowania kulturowe, potrzeby i problemy jednostek oraz grup społecznych</w:t>
            </w:r>
          </w:p>
        </w:tc>
        <w:tc>
          <w:tcPr>
            <w:tcW w:w="1418" w:type="dxa"/>
            <w:vAlign w:val="center"/>
          </w:tcPr>
          <w:p w14:paraId="01380B93" w14:textId="0B242C11" w:rsidR="0E219863" w:rsidRDefault="0E219863"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P6U_W P6S_WG</w:t>
            </w:r>
          </w:p>
          <w:p w14:paraId="1616FF4A" w14:textId="0A13B61A" w:rsidR="115BE7FD" w:rsidRDefault="115BE7FD" w:rsidP="115BE7FD">
            <w:pPr>
              <w:pStyle w:val="Bezodstpw"/>
              <w:jc w:val="center"/>
              <w:rPr>
                <w:rFonts w:ascii="Cambria" w:eastAsia="Cambria" w:hAnsi="Cambria" w:cs="Cambria"/>
                <w:sz w:val="20"/>
                <w:szCs w:val="20"/>
              </w:rPr>
            </w:pPr>
          </w:p>
        </w:tc>
        <w:tc>
          <w:tcPr>
            <w:tcW w:w="1134" w:type="dxa"/>
            <w:vAlign w:val="center"/>
          </w:tcPr>
          <w:p w14:paraId="2FA76A4F" w14:textId="77777777"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U</w:t>
            </w:r>
          </w:p>
          <w:p w14:paraId="7E77F08D" w14:textId="3D253A46"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W</w:t>
            </w:r>
          </w:p>
        </w:tc>
        <w:tc>
          <w:tcPr>
            <w:tcW w:w="992" w:type="dxa"/>
            <w:vAlign w:val="center"/>
          </w:tcPr>
          <w:p w14:paraId="14A37BA2" w14:textId="23AE2CF5" w:rsidR="50D7E100" w:rsidRDefault="50D7E100" w:rsidP="115BE7FD">
            <w:pPr>
              <w:pStyle w:val="Bezodstpw"/>
              <w:spacing w:line="259" w:lineRule="auto"/>
              <w:jc w:val="center"/>
              <w:rPr>
                <w:rFonts w:ascii="Cambria" w:eastAsia="Cambria" w:hAnsi="Cambria" w:cs="Cambria"/>
                <w:sz w:val="20"/>
                <w:szCs w:val="20"/>
              </w:rPr>
            </w:pPr>
            <w:r w:rsidRPr="115BE7FD">
              <w:rPr>
                <w:rFonts w:ascii="Cambria" w:eastAsia="Cambria" w:hAnsi="Cambria" w:cs="Cambria"/>
                <w:sz w:val="20"/>
                <w:szCs w:val="20"/>
              </w:rPr>
              <w:t>III.3</w:t>
            </w:r>
          </w:p>
          <w:p w14:paraId="1C08175D" w14:textId="01B6EC3F" w:rsidR="115BE7FD" w:rsidRDefault="115BE7FD" w:rsidP="115BE7FD">
            <w:pPr>
              <w:pStyle w:val="Bezodstpw"/>
              <w:jc w:val="center"/>
              <w:rPr>
                <w:rFonts w:ascii="Cambria" w:eastAsia="Cambria" w:hAnsi="Cambria" w:cs="Cambria"/>
                <w:sz w:val="20"/>
                <w:szCs w:val="20"/>
              </w:rPr>
            </w:pPr>
          </w:p>
        </w:tc>
      </w:tr>
      <w:tr w:rsidR="115BE7FD" w14:paraId="4F055E6A" w14:textId="77777777" w:rsidTr="115BE7FD">
        <w:trPr>
          <w:trHeight w:val="300"/>
        </w:trPr>
        <w:tc>
          <w:tcPr>
            <w:tcW w:w="1012" w:type="dxa"/>
            <w:vAlign w:val="center"/>
          </w:tcPr>
          <w:p w14:paraId="1C269A99" w14:textId="77777777"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K_W06</w:t>
            </w:r>
          </w:p>
        </w:tc>
        <w:tc>
          <w:tcPr>
            <w:tcW w:w="4540" w:type="dxa"/>
            <w:vAlign w:val="center"/>
          </w:tcPr>
          <w:p w14:paraId="415D07F4" w14:textId="23C107C2" w:rsidR="0722CD6C" w:rsidRDefault="0722CD6C" w:rsidP="115BE7FD">
            <w:pPr>
              <w:pStyle w:val="Default"/>
              <w:jc w:val="both"/>
              <w:rPr>
                <w:rFonts w:ascii="Cambria" w:eastAsia="Cambria" w:hAnsi="Cambria" w:cs="Cambria"/>
                <w:sz w:val="20"/>
                <w:szCs w:val="20"/>
              </w:rPr>
            </w:pPr>
            <w:r w:rsidRPr="115BE7FD">
              <w:rPr>
                <w:rFonts w:ascii="Cambria" w:eastAsia="Cambria" w:hAnsi="Cambria" w:cs="Cambria"/>
                <w:sz w:val="20"/>
                <w:szCs w:val="20"/>
              </w:rPr>
              <w:t>Rozumie znaczenie problematyki czasu wolnego dla zmian w sferze aktywności fizycznej i społecznej człowieka, oraz modelu konsumpcji i systemu wartości.</w:t>
            </w:r>
          </w:p>
        </w:tc>
        <w:tc>
          <w:tcPr>
            <w:tcW w:w="1418" w:type="dxa"/>
            <w:vAlign w:val="center"/>
          </w:tcPr>
          <w:p w14:paraId="27165DA2" w14:textId="0B242C11" w:rsidR="0722CD6C" w:rsidRDefault="0722CD6C"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P6U_W P6S_WG</w:t>
            </w:r>
          </w:p>
          <w:p w14:paraId="3AD67E77" w14:textId="678AAAA3" w:rsidR="115BE7FD" w:rsidRDefault="115BE7FD" w:rsidP="115BE7FD">
            <w:pPr>
              <w:pStyle w:val="Default"/>
              <w:jc w:val="center"/>
              <w:rPr>
                <w:rFonts w:ascii="Cambria" w:eastAsia="Cambria" w:hAnsi="Cambria" w:cs="Cambria"/>
                <w:sz w:val="20"/>
                <w:szCs w:val="20"/>
              </w:rPr>
            </w:pPr>
          </w:p>
        </w:tc>
        <w:tc>
          <w:tcPr>
            <w:tcW w:w="1134" w:type="dxa"/>
            <w:vAlign w:val="center"/>
          </w:tcPr>
          <w:p w14:paraId="5F726061" w14:textId="77777777"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U</w:t>
            </w:r>
          </w:p>
          <w:p w14:paraId="503E00D0" w14:textId="5A2D630B"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W</w:t>
            </w:r>
          </w:p>
        </w:tc>
        <w:tc>
          <w:tcPr>
            <w:tcW w:w="992" w:type="dxa"/>
            <w:vAlign w:val="center"/>
          </w:tcPr>
          <w:p w14:paraId="3A466B4E" w14:textId="538BFE90" w:rsidR="6D33B8C6" w:rsidRDefault="6D33B8C6" w:rsidP="115BE7FD">
            <w:pPr>
              <w:pStyle w:val="Default"/>
              <w:spacing w:line="259" w:lineRule="auto"/>
              <w:jc w:val="center"/>
              <w:rPr>
                <w:rFonts w:ascii="Cambria" w:eastAsia="Cambria" w:hAnsi="Cambria" w:cs="Cambria"/>
                <w:sz w:val="20"/>
                <w:szCs w:val="20"/>
              </w:rPr>
            </w:pPr>
            <w:r w:rsidRPr="115BE7FD">
              <w:rPr>
                <w:rFonts w:ascii="Cambria" w:eastAsia="Cambria" w:hAnsi="Cambria" w:cs="Cambria"/>
                <w:sz w:val="20"/>
                <w:szCs w:val="20"/>
              </w:rPr>
              <w:t>III.3</w:t>
            </w:r>
          </w:p>
        </w:tc>
      </w:tr>
      <w:tr w:rsidR="115BE7FD" w14:paraId="061D93A0" w14:textId="77777777" w:rsidTr="115BE7FD">
        <w:trPr>
          <w:trHeight w:val="300"/>
        </w:trPr>
        <w:tc>
          <w:tcPr>
            <w:tcW w:w="1012" w:type="dxa"/>
            <w:vAlign w:val="center"/>
          </w:tcPr>
          <w:p w14:paraId="72E14A78" w14:textId="77777777"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K_W07</w:t>
            </w:r>
          </w:p>
        </w:tc>
        <w:tc>
          <w:tcPr>
            <w:tcW w:w="4540" w:type="dxa"/>
            <w:vAlign w:val="center"/>
          </w:tcPr>
          <w:p w14:paraId="7352DAF1" w14:textId="394FFF90" w:rsidR="36600667" w:rsidRDefault="36600667" w:rsidP="115BE7FD">
            <w:pPr>
              <w:pStyle w:val="Default"/>
              <w:jc w:val="both"/>
              <w:rPr>
                <w:rFonts w:ascii="Cambria" w:eastAsia="Cambria" w:hAnsi="Cambria" w:cs="Cambria"/>
                <w:sz w:val="20"/>
                <w:szCs w:val="20"/>
              </w:rPr>
            </w:pPr>
            <w:r w:rsidRPr="115BE7FD">
              <w:rPr>
                <w:rFonts w:ascii="Cambria" w:eastAsia="Cambria" w:hAnsi="Cambria" w:cs="Cambria"/>
                <w:sz w:val="20"/>
                <w:szCs w:val="20"/>
              </w:rPr>
              <w:t>Zna, diagnozuje i analizuje kulturowe, społeczne, ekonomiczno-gospodarcze i przyrodnicze uwarunkowania aktywności turystycznej i rekreacyjnej</w:t>
            </w:r>
          </w:p>
        </w:tc>
        <w:tc>
          <w:tcPr>
            <w:tcW w:w="1418" w:type="dxa"/>
            <w:vAlign w:val="center"/>
          </w:tcPr>
          <w:p w14:paraId="70BDAE2C" w14:textId="09A1F843" w:rsidR="36600667" w:rsidRDefault="36600667" w:rsidP="115BE7FD">
            <w:pPr>
              <w:pStyle w:val="Default"/>
              <w:jc w:val="center"/>
              <w:rPr>
                <w:rFonts w:ascii="Cambria" w:eastAsia="Cambria" w:hAnsi="Cambria" w:cs="Cambria"/>
                <w:sz w:val="20"/>
                <w:szCs w:val="20"/>
              </w:rPr>
            </w:pPr>
            <w:r w:rsidRPr="115BE7FD">
              <w:rPr>
                <w:rFonts w:ascii="Cambria" w:eastAsia="Cambria" w:hAnsi="Cambria" w:cs="Cambria"/>
                <w:sz w:val="20"/>
                <w:szCs w:val="20"/>
              </w:rPr>
              <w:t>P6U_W P6S_WK, P6S_WG</w:t>
            </w:r>
          </w:p>
        </w:tc>
        <w:tc>
          <w:tcPr>
            <w:tcW w:w="1134" w:type="dxa"/>
            <w:vAlign w:val="center"/>
          </w:tcPr>
          <w:p w14:paraId="6CD33B17" w14:textId="77777777"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U</w:t>
            </w:r>
          </w:p>
          <w:p w14:paraId="06A7E120" w14:textId="6DBB44A2"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W</w:t>
            </w:r>
          </w:p>
        </w:tc>
        <w:tc>
          <w:tcPr>
            <w:tcW w:w="992" w:type="dxa"/>
            <w:vAlign w:val="center"/>
          </w:tcPr>
          <w:p w14:paraId="69E3843F" w14:textId="5CF851DD" w:rsidR="3096CDAE" w:rsidRDefault="3096CDAE" w:rsidP="115BE7FD">
            <w:pPr>
              <w:pStyle w:val="Default"/>
              <w:spacing w:line="259" w:lineRule="auto"/>
              <w:jc w:val="center"/>
              <w:rPr>
                <w:rFonts w:ascii="Cambria" w:eastAsia="Cambria" w:hAnsi="Cambria" w:cs="Cambria"/>
                <w:sz w:val="20"/>
                <w:szCs w:val="20"/>
              </w:rPr>
            </w:pPr>
            <w:r w:rsidRPr="115BE7FD">
              <w:rPr>
                <w:rFonts w:ascii="Cambria" w:eastAsia="Cambria" w:hAnsi="Cambria" w:cs="Cambria"/>
                <w:sz w:val="20"/>
                <w:szCs w:val="20"/>
              </w:rPr>
              <w:t>III.3</w:t>
            </w:r>
          </w:p>
        </w:tc>
      </w:tr>
      <w:tr w:rsidR="115BE7FD" w14:paraId="3861DC8F" w14:textId="77777777" w:rsidTr="115BE7FD">
        <w:trPr>
          <w:trHeight w:val="300"/>
        </w:trPr>
        <w:tc>
          <w:tcPr>
            <w:tcW w:w="1012" w:type="dxa"/>
            <w:vAlign w:val="center"/>
          </w:tcPr>
          <w:p w14:paraId="05455152" w14:textId="77777777"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K_W08</w:t>
            </w:r>
          </w:p>
        </w:tc>
        <w:tc>
          <w:tcPr>
            <w:tcW w:w="4540" w:type="dxa"/>
            <w:vAlign w:val="center"/>
          </w:tcPr>
          <w:p w14:paraId="2F135BCD" w14:textId="537B03FD" w:rsidR="09E8CFFC" w:rsidRDefault="09E8CFFC" w:rsidP="115BE7FD">
            <w:pPr>
              <w:pStyle w:val="Default"/>
              <w:jc w:val="both"/>
              <w:rPr>
                <w:rFonts w:ascii="Cambria" w:eastAsia="Cambria" w:hAnsi="Cambria" w:cs="Cambria"/>
                <w:sz w:val="20"/>
                <w:szCs w:val="20"/>
              </w:rPr>
            </w:pPr>
            <w:r w:rsidRPr="115BE7FD">
              <w:rPr>
                <w:rFonts w:ascii="Cambria" w:eastAsia="Cambria" w:hAnsi="Cambria" w:cs="Cambria"/>
                <w:sz w:val="20"/>
                <w:szCs w:val="20"/>
              </w:rPr>
              <w:t>Ma zaawansowaną wiedzę na temat wzajemnych uwarunkowań kulturowych, społecznych i cywilizacyjnych rozwoju turystyki kulinarnej i enoturystyki</w:t>
            </w:r>
          </w:p>
        </w:tc>
        <w:tc>
          <w:tcPr>
            <w:tcW w:w="1418" w:type="dxa"/>
            <w:vAlign w:val="center"/>
          </w:tcPr>
          <w:p w14:paraId="58DC5B16" w14:textId="6BA00F3F"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P6U_W P6S_WG</w:t>
            </w:r>
          </w:p>
        </w:tc>
        <w:tc>
          <w:tcPr>
            <w:tcW w:w="1134" w:type="dxa"/>
            <w:vAlign w:val="center"/>
          </w:tcPr>
          <w:p w14:paraId="26C309D2" w14:textId="77777777"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U</w:t>
            </w:r>
          </w:p>
          <w:p w14:paraId="37BCE92B" w14:textId="5A2D630B"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W</w:t>
            </w:r>
          </w:p>
        </w:tc>
        <w:tc>
          <w:tcPr>
            <w:tcW w:w="992" w:type="dxa"/>
            <w:vAlign w:val="center"/>
          </w:tcPr>
          <w:p w14:paraId="7CC9EEE1" w14:textId="538BFE90" w:rsidR="115BE7FD" w:rsidRDefault="115BE7FD" w:rsidP="115BE7FD">
            <w:pPr>
              <w:pStyle w:val="Default"/>
              <w:spacing w:line="259" w:lineRule="auto"/>
              <w:jc w:val="center"/>
              <w:rPr>
                <w:rFonts w:ascii="Cambria" w:eastAsia="Cambria" w:hAnsi="Cambria" w:cs="Cambria"/>
                <w:sz w:val="20"/>
                <w:szCs w:val="20"/>
              </w:rPr>
            </w:pPr>
            <w:r w:rsidRPr="115BE7FD">
              <w:rPr>
                <w:rFonts w:ascii="Cambria" w:eastAsia="Cambria" w:hAnsi="Cambria" w:cs="Cambria"/>
                <w:sz w:val="20"/>
                <w:szCs w:val="20"/>
              </w:rPr>
              <w:t>III.3</w:t>
            </w:r>
          </w:p>
        </w:tc>
      </w:tr>
      <w:tr w:rsidR="115BE7FD" w14:paraId="32646D7D" w14:textId="77777777" w:rsidTr="115BE7FD">
        <w:trPr>
          <w:trHeight w:val="300"/>
        </w:trPr>
        <w:tc>
          <w:tcPr>
            <w:tcW w:w="1012" w:type="dxa"/>
            <w:vAlign w:val="center"/>
          </w:tcPr>
          <w:p w14:paraId="2350FF90" w14:textId="77777777"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K_W09</w:t>
            </w:r>
          </w:p>
        </w:tc>
        <w:tc>
          <w:tcPr>
            <w:tcW w:w="4540" w:type="dxa"/>
            <w:vAlign w:val="center"/>
          </w:tcPr>
          <w:p w14:paraId="6A859BBA" w14:textId="14FEC0CD" w:rsidR="2EB82B23" w:rsidRDefault="2EB82B23" w:rsidP="115BE7FD">
            <w:pPr>
              <w:pStyle w:val="Default"/>
              <w:jc w:val="both"/>
              <w:rPr>
                <w:rFonts w:ascii="Cambria" w:eastAsia="Cambria" w:hAnsi="Cambria" w:cs="Cambria"/>
                <w:sz w:val="20"/>
                <w:szCs w:val="20"/>
              </w:rPr>
            </w:pPr>
            <w:r w:rsidRPr="115BE7FD">
              <w:rPr>
                <w:rFonts w:ascii="Cambria" w:eastAsia="Cambria" w:hAnsi="Cambria" w:cs="Cambria"/>
                <w:sz w:val="20"/>
                <w:szCs w:val="20"/>
              </w:rPr>
              <w:t>Zna i rozumie pojęcia i zasady z zakresu ochrony własności intelektualnej</w:t>
            </w:r>
          </w:p>
        </w:tc>
        <w:tc>
          <w:tcPr>
            <w:tcW w:w="1418" w:type="dxa"/>
            <w:vAlign w:val="center"/>
          </w:tcPr>
          <w:p w14:paraId="7BA79AB9" w14:textId="71AFA52C"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P6U_W P6S_WG</w:t>
            </w:r>
          </w:p>
        </w:tc>
        <w:tc>
          <w:tcPr>
            <w:tcW w:w="1134" w:type="dxa"/>
            <w:vAlign w:val="center"/>
          </w:tcPr>
          <w:p w14:paraId="7FAE9D67" w14:textId="77777777"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U</w:t>
            </w:r>
          </w:p>
          <w:p w14:paraId="2A1EF403" w14:textId="5A2D630B"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W</w:t>
            </w:r>
          </w:p>
        </w:tc>
        <w:tc>
          <w:tcPr>
            <w:tcW w:w="992" w:type="dxa"/>
            <w:vAlign w:val="center"/>
          </w:tcPr>
          <w:p w14:paraId="45356BA1" w14:textId="538BFE90" w:rsidR="115BE7FD" w:rsidRDefault="115BE7FD" w:rsidP="115BE7FD">
            <w:pPr>
              <w:pStyle w:val="Default"/>
              <w:spacing w:line="259" w:lineRule="auto"/>
              <w:jc w:val="center"/>
              <w:rPr>
                <w:rFonts w:ascii="Cambria" w:eastAsia="Cambria" w:hAnsi="Cambria" w:cs="Cambria"/>
                <w:sz w:val="20"/>
                <w:szCs w:val="20"/>
              </w:rPr>
            </w:pPr>
            <w:r w:rsidRPr="115BE7FD">
              <w:rPr>
                <w:rFonts w:ascii="Cambria" w:eastAsia="Cambria" w:hAnsi="Cambria" w:cs="Cambria"/>
                <w:sz w:val="20"/>
                <w:szCs w:val="20"/>
              </w:rPr>
              <w:t>III.3</w:t>
            </w:r>
          </w:p>
        </w:tc>
      </w:tr>
      <w:tr w:rsidR="115BE7FD" w14:paraId="322F701B" w14:textId="77777777" w:rsidTr="115BE7FD">
        <w:trPr>
          <w:trHeight w:val="300"/>
        </w:trPr>
        <w:tc>
          <w:tcPr>
            <w:tcW w:w="1012" w:type="dxa"/>
            <w:vAlign w:val="center"/>
          </w:tcPr>
          <w:p w14:paraId="1F2A3067" w14:textId="77777777"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K_W10</w:t>
            </w:r>
          </w:p>
        </w:tc>
        <w:tc>
          <w:tcPr>
            <w:tcW w:w="4540" w:type="dxa"/>
            <w:vAlign w:val="center"/>
          </w:tcPr>
          <w:p w14:paraId="4D3EA124" w14:textId="73634673" w:rsidR="44469957" w:rsidRDefault="44469957" w:rsidP="115BE7FD">
            <w:pPr>
              <w:pStyle w:val="Default"/>
              <w:jc w:val="both"/>
              <w:rPr>
                <w:rFonts w:ascii="Cambria" w:eastAsia="Cambria" w:hAnsi="Cambria" w:cs="Cambria"/>
                <w:sz w:val="20"/>
                <w:szCs w:val="20"/>
              </w:rPr>
            </w:pPr>
            <w:r w:rsidRPr="115BE7FD">
              <w:rPr>
                <w:rFonts w:ascii="Cambria" w:eastAsia="Cambria" w:hAnsi="Cambria" w:cs="Cambria"/>
                <w:sz w:val="20"/>
                <w:szCs w:val="20"/>
              </w:rPr>
              <w:t>Zna aktualne regulacje prawne dotyczące organizacji imprez turystycznych i rekreacyjnych ze szczególnym uwzględnieniem zagrożeń występujących w środowisku wodnym i górskim</w:t>
            </w:r>
          </w:p>
        </w:tc>
        <w:tc>
          <w:tcPr>
            <w:tcW w:w="1418" w:type="dxa"/>
            <w:vAlign w:val="center"/>
          </w:tcPr>
          <w:p w14:paraId="29BEC7C1" w14:textId="3B86DFB8"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P6U_W P6S_WG</w:t>
            </w:r>
          </w:p>
        </w:tc>
        <w:tc>
          <w:tcPr>
            <w:tcW w:w="1134" w:type="dxa"/>
            <w:vAlign w:val="center"/>
          </w:tcPr>
          <w:p w14:paraId="3010ADCC" w14:textId="77777777"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U</w:t>
            </w:r>
          </w:p>
          <w:p w14:paraId="3A44D69A" w14:textId="5A2D630B"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W</w:t>
            </w:r>
          </w:p>
        </w:tc>
        <w:tc>
          <w:tcPr>
            <w:tcW w:w="992" w:type="dxa"/>
            <w:vAlign w:val="center"/>
          </w:tcPr>
          <w:p w14:paraId="268A3FA0" w14:textId="538BFE90" w:rsidR="115BE7FD" w:rsidRDefault="115BE7FD" w:rsidP="115BE7FD">
            <w:pPr>
              <w:pStyle w:val="Default"/>
              <w:spacing w:line="259" w:lineRule="auto"/>
              <w:jc w:val="center"/>
              <w:rPr>
                <w:rFonts w:ascii="Cambria" w:eastAsia="Cambria" w:hAnsi="Cambria" w:cs="Cambria"/>
                <w:sz w:val="20"/>
                <w:szCs w:val="20"/>
              </w:rPr>
            </w:pPr>
            <w:r w:rsidRPr="115BE7FD">
              <w:rPr>
                <w:rFonts w:ascii="Cambria" w:eastAsia="Cambria" w:hAnsi="Cambria" w:cs="Cambria"/>
                <w:sz w:val="20"/>
                <w:szCs w:val="20"/>
              </w:rPr>
              <w:t>III.3</w:t>
            </w:r>
          </w:p>
        </w:tc>
      </w:tr>
      <w:tr w:rsidR="115BE7FD" w14:paraId="47D7B402" w14:textId="77777777" w:rsidTr="115BE7FD">
        <w:trPr>
          <w:trHeight w:val="300"/>
        </w:trPr>
        <w:tc>
          <w:tcPr>
            <w:tcW w:w="1012" w:type="dxa"/>
            <w:vAlign w:val="center"/>
          </w:tcPr>
          <w:p w14:paraId="24524816" w14:textId="77777777"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K_W11</w:t>
            </w:r>
          </w:p>
        </w:tc>
        <w:tc>
          <w:tcPr>
            <w:tcW w:w="4540" w:type="dxa"/>
            <w:vAlign w:val="center"/>
          </w:tcPr>
          <w:p w14:paraId="032AE54B" w14:textId="011B3200" w:rsidR="2D784183" w:rsidRDefault="2D784183" w:rsidP="115BE7FD">
            <w:pPr>
              <w:pStyle w:val="Default"/>
              <w:jc w:val="both"/>
              <w:rPr>
                <w:rFonts w:ascii="Cambria" w:eastAsia="Cambria" w:hAnsi="Cambria" w:cs="Cambria"/>
                <w:sz w:val="20"/>
                <w:szCs w:val="20"/>
              </w:rPr>
            </w:pPr>
            <w:r w:rsidRPr="115BE7FD">
              <w:rPr>
                <w:rFonts w:ascii="Cambria" w:eastAsia="Cambria" w:hAnsi="Cambria" w:cs="Cambria"/>
                <w:sz w:val="20"/>
                <w:szCs w:val="20"/>
              </w:rPr>
              <w:t>Zna sposoby finansowania podejmowanych przedsięwzięć turystycznych i rekreacyjnych z wykorzystaniem źródeł prywatnych i publicznych, zgodnie z normami prawnymi</w:t>
            </w:r>
          </w:p>
        </w:tc>
        <w:tc>
          <w:tcPr>
            <w:tcW w:w="1418" w:type="dxa"/>
            <w:vAlign w:val="center"/>
          </w:tcPr>
          <w:p w14:paraId="7D0A6B9C" w14:textId="77777777"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 xml:space="preserve">P7U_W </w:t>
            </w:r>
          </w:p>
          <w:p w14:paraId="2314935E" w14:textId="77777777"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 xml:space="preserve">P7S_WK </w:t>
            </w:r>
          </w:p>
        </w:tc>
        <w:tc>
          <w:tcPr>
            <w:tcW w:w="1134" w:type="dxa"/>
            <w:vAlign w:val="center"/>
          </w:tcPr>
          <w:p w14:paraId="4CE124DB" w14:textId="77777777"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U</w:t>
            </w:r>
          </w:p>
          <w:p w14:paraId="1216E7BA" w14:textId="77777777"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W</w:t>
            </w:r>
          </w:p>
        </w:tc>
        <w:tc>
          <w:tcPr>
            <w:tcW w:w="992" w:type="dxa"/>
            <w:vAlign w:val="center"/>
          </w:tcPr>
          <w:p w14:paraId="68FBBC20" w14:textId="77777777"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I.4, V.9</w:t>
            </w:r>
          </w:p>
        </w:tc>
      </w:tr>
      <w:tr w:rsidR="115BE7FD" w14:paraId="28ADAFA9" w14:textId="77777777" w:rsidTr="115BE7FD">
        <w:trPr>
          <w:trHeight w:val="300"/>
        </w:trPr>
        <w:tc>
          <w:tcPr>
            <w:tcW w:w="1012" w:type="dxa"/>
            <w:vAlign w:val="center"/>
          </w:tcPr>
          <w:p w14:paraId="14F96EAB" w14:textId="5490790D" w:rsidR="42FA91A6" w:rsidRDefault="42FA91A6"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K_W12</w:t>
            </w:r>
          </w:p>
        </w:tc>
        <w:tc>
          <w:tcPr>
            <w:tcW w:w="4540" w:type="dxa"/>
            <w:vAlign w:val="center"/>
          </w:tcPr>
          <w:p w14:paraId="4268BE82" w14:textId="72F8AE9B" w:rsidR="42FA91A6" w:rsidRDefault="42FA91A6" w:rsidP="115BE7FD">
            <w:pPr>
              <w:pStyle w:val="Default"/>
              <w:jc w:val="both"/>
              <w:rPr>
                <w:rFonts w:ascii="Cambria" w:eastAsia="Cambria" w:hAnsi="Cambria" w:cs="Cambria"/>
                <w:sz w:val="20"/>
                <w:szCs w:val="20"/>
              </w:rPr>
            </w:pPr>
            <w:r w:rsidRPr="115BE7FD">
              <w:rPr>
                <w:rFonts w:ascii="Cambria" w:eastAsia="Cambria" w:hAnsi="Cambria" w:cs="Cambria"/>
                <w:sz w:val="20"/>
                <w:szCs w:val="20"/>
              </w:rPr>
              <w:t>Potrafi ocenić ekonomiczne i organizacyjne warunki prowadzenia indywidualnej działalności gospodarczej oraz przedsiębiorstw i instytucji non-profit świadczących usługi turystyczne i rekreacyjne</w:t>
            </w:r>
          </w:p>
        </w:tc>
        <w:tc>
          <w:tcPr>
            <w:tcW w:w="1418" w:type="dxa"/>
            <w:vAlign w:val="center"/>
          </w:tcPr>
          <w:p w14:paraId="71C0CAFA" w14:textId="28A1A15A"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P6U_W P6S_WG</w:t>
            </w:r>
          </w:p>
        </w:tc>
        <w:tc>
          <w:tcPr>
            <w:tcW w:w="1134" w:type="dxa"/>
            <w:vAlign w:val="center"/>
          </w:tcPr>
          <w:p w14:paraId="24177CA8" w14:textId="77777777"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U</w:t>
            </w:r>
          </w:p>
          <w:p w14:paraId="454F1CD8" w14:textId="5A2D630B"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W</w:t>
            </w:r>
          </w:p>
        </w:tc>
        <w:tc>
          <w:tcPr>
            <w:tcW w:w="992" w:type="dxa"/>
            <w:vAlign w:val="center"/>
          </w:tcPr>
          <w:p w14:paraId="6B086F25" w14:textId="538BFE90" w:rsidR="115BE7FD" w:rsidRDefault="115BE7FD" w:rsidP="115BE7FD">
            <w:pPr>
              <w:pStyle w:val="Default"/>
              <w:spacing w:line="259" w:lineRule="auto"/>
              <w:jc w:val="center"/>
              <w:rPr>
                <w:rFonts w:ascii="Cambria" w:eastAsia="Cambria" w:hAnsi="Cambria" w:cs="Cambria"/>
                <w:sz w:val="20"/>
                <w:szCs w:val="20"/>
              </w:rPr>
            </w:pPr>
            <w:r w:rsidRPr="115BE7FD">
              <w:rPr>
                <w:rFonts w:ascii="Cambria" w:eastAsia="Cambria" w:hAnsi="Cambria" w:cs="Cambria"/>
                <w:sz w:val="20"/>
                <w:szCs w:val="20"/>
              </w:rPr>
              <w:t>III.3</w:t>
            </w:r>
          </w:p>
        </w:tc>
      </w:tr>
      <w:tr w:rsidR="115BE7FD" w14:paraId="7EBE32E1" w14:textId="77777777" w:rsidTr="115BE7FD">
        <w:trPr>
          <w:trHeight w:val="300"/>
        </w:trPr>
        <w:tc>
          <w:tcPr>
            <w:tcW w:w="1012" w:type="dxa"/>
            <w:vAlign w:val="center"/>
          </w:tcPr>
          <w:p w14:paraId="3B67D5BC" w14:textId="77DF01CE" w:rsidR="42FA91A6" w:rsidRDefault="42FA91A6"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K_W13</w:t>
            </w:r>
          </w:p>
        </w:tc>
        <w:tc>
          <w:tcPr>
            <w:tcW w:w="4540" w:type="dxa"/>
            <w:vAlign w:val="center"/>
          </w:tcPr>
          <w:p w14:paraId="2E1AC9FC" w14:textId="4AD0A19B" w:rsidR="42FA91A6" w:rsidRDefault="42FA91A6" w:rsidP="115BE7FD">
            <w:pPr>
              <w:pStyle w:val="Default"/>
              <w:jc w:val="both"/>
              <w:rPr>
                <w:rFonts w:ascii="Cambria" w:eastAsia="Cambria" w:hAnsi="Cambria" w:cs="Cambria"/>
                <w:sz w:val="20"/>
                <w:szCs w:val="20"/>
              </w:rPr>
            </w:pPr>
            <w:r w:rsidRPr="115BE7FD">
              <w:rPr>
                <w:rFonts w:ascii="Cambria" w:eastAsia="Cambria" w:hAnsi="Cambria" w:cs="Cambria"/>
                <w:sz w:val="20"/>
                <w:szCs w:val="20"/>
              </w:rPr>
              <w:t>Zna aktualne regulacje prawne dotyczące organizacji imprez turystycznych i rekreacyjnych ze szczególnym uwzględnieniem zagrożeń występujących w środowisku wodnym i górskim</w:t>
            </w:r>
          </w:p>
        </w:tc>
        <w:tc>
          <w:tcPr>
            <w:tcW w:w="1418" w:type="dxa"/>
            <w:vAlign w:val="center"/>
          </w:tcPr>
          <w:p w14:paraId="423E5ED9" w14:textId="0EC7C0B5"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P6U_W P6S_WG</w:t>
            </w:r>
          </w:p>
        </w:tc>
        <w:tc>
          <w:tcPr>
            <w:tcW w:w="1134" w:type="dxa"/>
            <w:vAlign w:val="center"/>
          </w:tcPr>
          <w:p w14:paraId="6F8C550A" w14:textId="77777777"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U</w:t>
            </w:r>
          </w:p>
          <w:p w14:paraId="55B38DBB" w14:textId="5A2D630B"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W</w:t>
            </w:r>
          </w:p>
        </w:tc>
        <w:tc>
          <w:tcPr>
            <w:tcW w:w="992" w:type="dxa"/>
            <w:vAlign w:val="center"/>
          </w:tcPr>
          <w:p w14:paraId="7C7DA16E" w14:textId="538BFE90" w:rsidR="115BE7FD" w:rsidRDefault="115BE7FD" w:rsidP="115BE7FD">
            <w:pPr>
              <w:pStyle w:val="Default"/>
              <w:spacing w:line="259" w:lineRule="auto"/>
              <w:jc w:val="center"/>
              <w:rPr>
                <w:rFonts w:ascii="Cambria" w:eastAsia="Cambria" w:hAnsi="Cambria" w:cs="Cambria"/>
                <w:sz w:val="20"/>
                <w:szCs w:val="20"/>
              </w:rPr>
            </w:pPr>
            <w:r w:rsidRPr="115BE7FD">
              <w:rPr>
                <w:rFonts w:ascii="Cambria" w:eastAsia="Cambria" w:hAnsi="Cambria" w:cs="Cambria"/>
                <w:sz w:val="20"/>
                <w:szCs w:val="20"/>
              </w:rPr>
              <w:t>III.3</w:t>
            </w:r>
          </w:p>
        </w:tc>
      </w:tr>
      <w:tr w:rsidR="115BE7FD" w14:paraId="6A4668AA" w14:textId="77777777" w:rsidTr="115BE7FD">
        <w:trPr>
          <w:trHeight w:val="300"/>
        </w:trPr>
        <w:tc>
          <w:tcPr>
            <w:tcW w:w="9096" w:type="dxa"/>
            <w:gridSpan w:val="5"/>
            <w:shd w:val="clear" w:color="auto" w:fill="F2F2F2" w:themeFill="background1" w:themeFillShade="F2"/>
            <w:vAlign w:val="center"/>
          </w:tcPr>
          <w:p w14:paraId="3C654CFE" w14:textId="77777777" w:rsidR="115BE7FD" w:rsidRDefault="115BE7FD" w:rsidP="115BE7FD">
            <w:pPr>
              <w:pStyle w:val="Bezodstpw"/>
              <w:jc w:val="center"/>
              <w:rPr>
                <w:rFonts w:ascii="Cambria" w:eastAsia="Cambria" w:hAnsi="Cambria" w:cs="Cambria"/>
                <w:b/>
                <w:bCs/>
                <w:sz w:val="20"/>
                <w:szCs w:val="20"/>
              </w:rPr>
            </w:pPr>
            <w:r w:rsidRPr="115BE7FD">
              <w:rPr>
                <w:rFonts w:ascii="Cambria" w:eastAsia="Cambria" w:hAnsi="Cambria" w:cs="Cambria"/>
                <w:b/>
                <w:bCs/>
                <w:sz w:val="20"/>
                <w:szCs w:val="20"/>
              </w:rPr>
              <w:t>UMIEJĘTNOŚCI: absolwent potrafi</w:t>
            </w:r>
          </w:p>
        </w:tc>
      </w:tr>
      <w:tr w:rsidR="115BE7FD" w14:paraId="4162E89F" w14:textId="77777777" w:rsidTr="115BE7FD">
        <w:trPr>
          <w:trHeight w:val="300"/>
        </w:trPr>
        <w:tc>
          <w:tcPr>
            <w:tcW w:w="1012" w:type="dxa"/>
            <w:vAlign w:val="center"/>
          </w:tcPr>
          <w:p w14:paraId="1FACB40B" w14:textId="77777777"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K_U01</w:t>
            </w:r>
          </w:p>
        </w:tc>
        <w:tc>
          <w:tcPr>
            <w:tcW w:w="4540" w:type="dxa"/>
            <w:vAlign w:val="center"/>
          </w:tcPr>
          <w:p w14:paraId="4A805954" w14:textId="0C51D312" w:rsidR="3A8A6BD4" w:rsidRDefault="3A8A6BD4" w:rsidP="115BE7FD">
            <w:pPr>
              <w:pStyle w:val="Default"/>
              <w:jc w:val="both"/>
              <w:rPr>
                <w:rFonts w:ascii="Cambria" w:eastAsia="Cambria" w:hAnsi="Cambria" w:cs="Cambria"/>
                <w:sz w:val="20"/>
                <w:szCs w:val="20"/>
              </w:rPr>
            </w:pPr>
            <w:r w:rsidRPr="115BE7FD">
              <w:rPr>
                <w:rFonts w:ascii="Cambria" w:eastAsia="Cambria" w:hAnsi="Cambria" w:cs="Cambria"/>
                <w:sz w:val="20"/>
                <w:szCs w:val="20"/>
              </w:rPr>
              <w:t>Posiada i potrafi wykorzystać w praktyce podstawowe umiejętności ruchowe w wybranych obszarach aktywności fizycznej o charakterze sportowo rekreacyjnym pozwalające na pełnienie roli rekreanta i organizatora turystyki</w:t>
            </w:r>
          </w:p>
        </w:tc>
        <w:tc>
          <w:tcPr>
            <w:tcW w:w="1418" w:type="dxa"/>
            <w:vAlign w:val="center"/>
          </w:tcPr>
          <w:p w14:paraId="3CD18E8F" w14:textId="3E4EA53C" w:rsidR="3A8A6BD4" w:rsidRDefault="3A8A6BD4"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P6U_U P6SU_W</w:t>
            </w:r>
          </w:p>
        </w:tc>
        <w:tc>
          <w:tcPr>
            <w:tcW w:w="1134" w:type="dxa"/>
            <w:vAlign w:val="center"/>
          </w:tcPr>
          <w:p w14:paraId="2538A3A6" w14:textId="77777777"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U</w:t>
            </w:r>
          </w:p>
          <w:p w14:paraId="6673387A" w14:textId="4A2B78A9"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W</w:t>
            </w:r>
          </w:p>
        </w:tc>
        <w:tc>
          <w:tcPr>
            <w:tcW w:w="992" w:type="dxa"/>
            <w:vAlign w:val="center"/>
          </w:tcPr>
          <w:p w14:paraId="218BEFFB" w14:textId="7660C908" w:rsidR="38E49CAE" w:rsidRDefault="38E49CAE" w:rsidP="115BE7FD">
            <w:pPr>
              <w:pStyle w:val="Default"/>
              <w:spacing w:line="259" w:lineRule="auto"/>
              <w:jc w:val="center"/>
              <w:rPr>
                <w:rFonts w:ascii="Cambria" w:eastAsia="Cambria" w:hAnsi="Cambria" w:cs="Cambria"/>
                <w:sz w:val="20"/>
                <w:szCs w:val="20"/>
              </w:rPr>
            </w:pPr>
            <w:r w:rsidRPr="115BE7FD">
              <w:rPr>
                <w:rFonts w:ascii="Cambria" w:eastAsia="Cambria" w:hAnsi="Cambria" w:cs="Cambria"/>
                <w:sz w:val="20"/>
                <w:szCs w:val="20"/>
              </w:rPr>
              <w:t>III.3</w:t>
            </w:r>
          </w:p>
        </w:tc>
      </w:tr>
      <w:tr w:rsidR="115BE7FD" w14:paraId="34FEB9C8" w14:textId="77777777" w:rsidTr="115BE7FD">
        <w:trPr>
          <w:trHeight w:val="300"/>
        </w:trPr>
        <w:tc>
          <w:tcPr>
            <w:tcW w:w="1012" w:type="dxa"/>
            <w:vAlign w:val="center"/>
          </w:tcPr>
          <w:p w14:paraId="1897EE47" w14:textId="77777777"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K_U02</w:t>
            </w:r>
          </w:p>
        </w:tc>
        <w:tc>
          <w:tcPr>
            <w:tcW w:w="4540" w:type="dxa"/>
            <w:vAlign w:val="center"/>
          </w:tcPr>
          <w:p w14:paraId="35E18E37" w14:textId="0C9D0FF3" w:rsidR="23055650" w:rsidRDefault="23055650" w:rsidP="115BE7FD">
            <w:pPr>
              <w:pStyle w:val="Default"/>
              <w:jc w:val="both"/>
              <w:rPr>
                <w:rFonts w:ascii="Cambria" w:eastAsia="Cambria" w:hAnsi="Cambria" w:cs="Cambria"/>
                <w:sz w:val="20"/>
                <w:szCs w:val="20"/>
              </w:rPr>
            </w:pPr>
            <w:r w:rsidRPr="115BE7FD">
              <w:rPr>
                <w:rFonts w:ascii="Cambria" w:eastAsia="Cambria" w:hAnsi="Cambria" w:cs="Cambria"/>
                <w:sz w:val="20"/>
                <w:szCs w:val="20"/>
              </w:rPr>
              <w:t>Potrafi projektować imprezy turystyczne i planować zajęcia rekreacyjne w sposób uwzględniający ich zdrowotne i wychowawcze funkcje</w:t>
            </w:r>
          </w:p>
        </w:tc>
        <w:tc>
          <w:tcPr>
            <w:tcW w:w="1418" w:type="dxa"/>
            <w:vAlign w:val="center"/>
          </w:tcPr>
          <w:p w14:paraId="3CBBA3B3" w14:textId="149DFFAE" w:rsidR="23055650" w:rsidRDefault="23055650"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P6U_U P6S_UO</w:t>
            </w:r>
          </w:p>
        </w:tc>
        <w:tc>
          <w:tcPr>
            <w:tcW w:w="1134" w:type="dxa"/>
            <w:vAlign w:val="center"/>
          </w:tcPr>
          <w:p w14:paraId="750D5C96" w14:textId="77777777"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U</w:t>
            </w:r>
          </w:p>
          <w:p w14:paraId="428006F9" w14:textId="37313CD6"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W</w:t>
            </w:r>
          </w:p>
        </w:tc>
        <w:tc>
          <w:tcPr>
            <w:tcW w:w="992" w:type="dxa"/>
            <w:vAlign w:val="center"/>
          </w:tcPr>
          <w:p w14:paraId="3267A1D8" w14:textId="5CC2C9DF" w:rsidR="3F7683AC" w:rsidRDefault="3F7683AC" w:rsidP="115BE7FD">
            <w:pPr>
              <w:pStyle w:val="Bezodstpw"/>
              <w:spacing w:line="259" w:lineRule="auto"/>
              <w:jc w:val="center"/>
              <w:rPr>
                <w:rFonts w:ascii="Cambria" w:eastAsia="Cambria" w:hAnsi="Cambria" w:cs="Cambria"/>
                <w:sz w:val="20"/>
                <w:szCs w:val="20"/>
              </w:rPr>
            </w:pPr>
            <w:r w:rsidRPr="115BE7FD">
              <w:rPr>
                <w:rFonts w:ascii="Cambria" w:eastAsia="Cambria" w:hAnsi="Cambria" w:cs="Cambria"/>
                <w:sz w:val="20"/>
                <w:szCs w:val="20"/>
              </w:rPr>
              <w:t>III.3</w:t>
            </w:r>
          </w:p>
        </w:tc>
      </w:tr>
      <w:tr w:rsidR="115BE7FD" w14:paraId="751139D5" w14:textId="77777777" w:rsidTr="115BE7FD">
        <w:trPr>
          <w:trHeight w:val="300"/>
        </w:trPr>
        <w:tc>
          <w:tcPr>
            <w:tcW w:w="1012" w:type="dxa"/>
            <w:vAlign w:val="center"/>
          </w:tcPr>
          <w:p w14:paraId="23D63AAA" w14:textId="77777777"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K_U03</w:t>
            </w:r>
          </w:p>
        </w:tc>
        <w:tc>
          <w:tcPr>
            <w:tcW w:w="4540" w:type="dxa"/>
            <w:vAlign w:val="center"/>
          </w:tcPr>
          <w:p w14:paraId="4E25B301" w14:textId="4B569287" w:rsidR="7CE45AC2" w:rsidRDefault="7CE45AC2" w:rsidP="115BE7FD">
            <w:pPr>
              <w:pStyle w:val="Bezodstpw"/>
              <w:jc w:val="both"/>
              <w:rPr>
                <w:rFonts w:ascii="Cambria" w:eastAsia="Cambria" w:hAnsi="Cambria" w:cs="Cambria"/>
                <w:sz w:val="20"/>
                <w:szCs w:val="20"/>
              </w:rPr>
            </w:pPr>
            <w:r w:rsidRPr="115BE7FD">
              <w:rPr>
                <w:rFonts w:ascii="Cambria" w:eastAsia="Cambria" w:hAnsi="Cambria" w:cs="Cambria"/>
                <w:sz w:val="20"/>
                <w:szCs w:val="20"/>
              </w:rPr>
              <w:t>Umie posługiwać się nowoczesnymi metodami i technikami diagnostyki i monitoringu aktywności, sprawności i wydolności fizycznej, pozwalającymi oceniać wpływ aktywności rekreacyjnej na zdrowie człowieka</w:t>
            </w:r>
          </w:p>
        </w:tc>
        <w:tc>
          <w:tcPr>
            <w:tcW w:w="1418" w:type="dxa"/>
            <w:vAlign w:val="center"/>
          </w:tcPr>
          <w:p w14:paraId="739135F0" w14:textId="6ECDF479" w:rsidR="7CE45AC2" w:rsidRDefault="7CE45AC2"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P6U_U P6SU_W</w:t>
            </w:r>
          </w:p>
        </w:tc>
        <w:tc>
          <w:tcPr>
            <w:tcW w:w="1134" w:type="dxa"/>
            <w:vAlign w:val="center"/>
          </w:tcPr>
          <w:p w14:paraId="547F9ECE" w14:textId="77777777"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U</w:t>
            </w:r>
          </w:p>
          <w:p w14:paraId="64B6FF6E" w14:textId="5495BDD6"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W</w:t>
            </w:r>
          </w:p>
        </w:tc>
        <w:tc>
          <w:tcPr>
            <w:tcW w:w="992" w:type="dxa"/>
            <w:vAlign w:val="center"/>
          </w:tcPr>
          <w:p w14:paraId="7BE1A009" w14:textId="58AFE324" w:rsidR="0B14E905" w:rsidRDefault="0B14E905" w:rsidP="115BE7FD">
            <w:pPr>
              <w:pStyle w:val="Bezodstpw"/>
              <w:spacing w:line="259" w:lineRule="auto"/>
              <w:jc w:val="center"/>
              <w:rPr>
                <w:rFonts w:ascii="Cambria" w:eastAsia="Cambria" w:hAnsi="Cambria" w:cs="Cambria"/>
                <w:sz w:val="20"/>
                <w:szCs w:val="20"/>
              </w:rPr>
            </w:pPr>
            <w:r w:rsidRPr="115BE7FD">
              <w:rPr>
                <w:rFonts w:ascii="Cambria" w:eastAsia="Cambria" w:hAnsi="Cambria" w:cs="Cambria"/>
                <w:sz w:val="20"/>
                <w:szCs w:val="20"/>
              </w:rPr>
              <w:t>III.3</w:t>
            </w:r>
          </w:p>
        </w:tc>
      </w:tr>
      <w:tr w:rsidR="115BE7FD" w14:paraId="3C99213B" w14:textId="77777777" w:rsidTr="115BE7FD">
        <w:trPr>
          <w:trHeight w:val="300"/>
        </w:trPr>
        <w:tc>
          <w:tcPr>
            <w:tcW w:w="1012" w:type="dxa"/>
            <w:vAlign w:val="center"/>
          </w:tcPr>
          <w:p w14:paraId="65AC0710" w14:textId="77777777"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K_U04</w:t>
            </w:r>
          </w:p>
        </w:tc>
        <w:tc>
          <w:tcPr>
            <w:tcW w:w="4540" w:type="dxa"/>
            <w:vAlign w:val="center"/>
          </w:tcPr>
          <w:p w14:paraId="17366BAC" w14:textId="6830D996" w:rsidR="27E6B63A" w:rsidRDefault="27E6B63A" w:rsidP="115BE7FD">
            <w:pPr>
              <w:pStyle w:val="Default"/>
              <w:jc w:val="both"/>
              <w:rPr>
                <w:rFonts w:ascii="Cambria" w:eastAsia="Cambria" w:hAnsi="Cambria" w:cs="Cambria"/>
                <w:sz w:val="20"/>
                <w:szCs w:val="20"/>
              </w:rPr>
            </w:pPr>
            <w:r w:rsidRPr="115BE7FD">
              <w:rPr>
                <w:rFonts w:ascii="Cambria" w:eastAsia="Cambria" w:hAnsi="Cambria" w:cs="Cambria"/>
                <w:sz w:val="20"/>
                <w:szCs w:val="20"/>
              </w:rPr>
              <w:t>Potrafi proponować nowe formy rekreacyjnej aktywności ruchowej uwzględniając postęp wiedzy i zmiany zachowań społecznych</w:t>
            </w:r>
          </w:p>
        </w:tc>
        <w:tc>
          <w:tcPr>
            <w:tcW w:w="1418" w:type="dxa"/>
            <w:vAlign w:val="center"/>
          </w:tcPr>
          <w:p w14:paraId="359F129D" w14:textId="08126C27" w:rsidR="27E6B63A" w:rsidRDefault="27E6B63A"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P6U_U P6S_UO, P6S_UU</w:t>
            </w:r>
          </w:p>
        </w:tc>
        <w:tc>
          <w:tcPr>
            <w:tcW w:w="1134" w:type="dxa"/>
            <w:vAlign w:val="center"/>
          </w:tcPr>
          <w:p w14:paraId="4454074F" w14:textId="77777777"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U</w:t>
            </w:r>
          </w:p>
          <w:p w14:paraId="2C041A1D" w14:textId="4234E277"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W</w:t>
            </w:r>
          </w:p>
        </w:tc>
        <w:tc>
          <w:tcPr>
            <w:tcW w:w="992" w:type="dxa"/>
            <w:vAlign w:val="center"/>
          </w:tcPr>
          <w:p w14:paraId="1A598B66" w14:textId="6CE47CB4" w:rsidR="67824F3F" w:rsidRDefault="67824F3F" w:rsidP="115BE7FD">
            <w:pPr>
              <w:pStyle w:val="Bezodstpw"/>
              <w:spacing w:line="259" w:lineRule="auto"/>
              <w:jc w:val="center"/>
              <w:rPr>
                <w:rFonts w:ascii="Cambria" w:eastAsia="Cambria" w:hAnsi="Cambria" w:cs="Cambria"/>
                <w:sz w:val="20"/>
                <w:szCs w:val="20"/>
              </w:rPr>
            </w:pPr>
            <w:r w:rsidRPr="115BE7FD">
              <w:rPr>
                <w:rFonts w:ascii="Cambria" w:eastAsia="Cambria" w:hAnsi="Cambria" w:cs="Cambria"/>
                <w:sz w:val="20"/>
                <w:szCs w:val="20"/>
              </w:rPr>
              <w:t>III.3</w:t>
            </w:r>
          </w:p>
        </w:tc>
      </w:tr>
      <w:tr w:rsidR="115BE7FD" w14:paraId="38FEF4D1" w14:textId="77777777" w:rsidTr="115BE7FD">
        <w:trPr>
          <w:trHeight w:val="300"/>
        </w:trPr>
        <w:tc>
          <w:tcPr>
            <w:tcW w:w="1012" w:type="dxa"/>
            <w:vAlign w:val="center"/>
          </w:tcPr>
          <w:p w14:paraId="6D973A8C" w14:textId="77777777"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K_U05</w:t>
            </w:r>
          </w:p>
        </w:tc>
        <w:tc>
          <w:tcPr>
            <w:tcW w:w="4540" w:type="dxa"/>
            <w:vAlign w:val="center"/>
          </w:tcPr>
          <w:p w14:paraId="1663CFF8" w14:textId="6DBC0928" w:rsidR="78663B22" w:rsidRDefault="78663B22" w:rsidP="115BE7FD">
            <w:pPr>
              <w:pStyle w:val="Default"/>
              <w:jc w:val="both"/>
              <w:rPr>
                <w:rFonts w:ascii="Cambria" w:eastAsia="Cambria" w:hAnsi="Cambria" w:cs="Cambria"/>
                <w:sz w:val="20"/>
                <w:szCs w:val="20"/>
              </w:rPr>
            </w:pPr>
            <w:r w:rsidRPr="115BE7FD">
              <w:rPr>
                <w:rFonts w:ascii="Cambria" w:eastAsia="Cambria" w:hAnsi="Cambria" w:cs="Cambria"/>
                <w:sz w:val="20"/>
                <w:szCs w:val="20"/>
              </w:rPr>
              <w:t>Potrafi zaprezentować produkt turystyczny oparty na wyrobach kulinarnych i winiarskich na poziomie lokalnych producentów</w:t>
            </w:r>
          </w:p>
        </w:tc>
        <w:tc>
          <w:tcPr>
            <w:tcW w:w="1418" w:type="dxa"/>
            <w:vAlign w:val="center"/>
          </w:tcPr>
          <w:p w14:paraId="5C30A113" w14:textId="2BEEC836" w:rsidR="78663B22" w:rsidRDefault="78663B22" w:rsidP="115BE7FD">
            <w:pPr>
              <w:pStyle w:val="Default"/>
              <w:jc w:val="center"/>
              <w:rPr>
                <w:rFonts w:ascii="Cambria" w:eastAsia="Cambria" w:hAnsi="Cambria" w:cs="Cambria"/>
                <w:sz w:val="20"/>
                <w:szCs w:val="20"/>
              </w:rPr>
            </w:pPr>
            <w:r w:rsidRPr="115BE7FD">
              <w:rPr>
                <w:rFonts w:ascii="Cambria" w:eastAsia="Cambria" w:hAnsi="Cambria" w:cs="Cambria"/>
                <w:sz w:val="20"/>
                <w:szCs w:val="20"/>
              </w:rPr>
              <w:t>P6U_U P6SU_W</w:t>
            </w:r>
          </w:p>
        </w:tc>
        <w:tc>
          <w:tcPr>
            <w:tcW w:w="1134" w:type="dxa"/>
            <w:vAlign w:val="center"/>
          </w:tcPr>
          <w:p w14:paraId="0528E9AD" w14:textId="77777777"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U</w:t>
            </w:r>
          </w:p>
          <w:p w14:paraId="58FE9911" w14:textId="7DF263A0"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W</w:t>
            </w:r>
          </w:p>
        </w:tc>
        <w:tc>
          <w:tcPr>
            <w:tcW w:w="992" w:type="dxa"/>
            <w:vAlign w:val="center"/>
          </w:tcPr>
          <w:p w14:paraId="4A2C225E" w14:textId="7ABC2BF8" w:rsidR="611F9CFC" w:rsidRDefault="611F9CFC" w:rsidP="115BE7FD">
            <w:pPr>
              <w:pStyle w:val="Bezodstpw"/>
              <w:spacing w:line="259" w:lineRule="auto"/>
              <w:jc w:val="center"/>
              <w:rPr>
                <w:rFonts w:ascii="Cambria" w:eastAsia="Cambria" w:hAnsi="Cambria" w:cs="Cambria"/>
                <w:sz w:val="20"/>
                <w:szCs w:val="20"/>
              </w:rPr>
            </w:pPr>
            <w:r w:rsidRPr="115BE7FD">
              <w:rPr>
                <w:rFonts w:ascii="Cambria" w:eastAsia="Cambria" w:hAnsi="Cambria" w:cs="Cambria"/>
                <w:sz w:val="20"/>
                <w:szCs w:val="20"/>
              </w:rPr>
              <w:t>III.3</w:t>
            </w:r>
          </w:p>
        </w:tc>
      </w:tr>
      <w:tr w:rsidR="115BE7FD" w14:paraId="7197DD1E" w14:textId="77777777" w:rsidTr="115BE7FD">
        <w:trPr>
          <w:trHeight w:val="540"/>
        </w:trPr>
        <w:tc>
          <w:tcPr>
            <w:tcW w:w="1012" w:type="dxa"/>
            <w:vAlign w:val="center"/>
          </w:tcPr>
          <w:p w14:paraId="7845F65B" w14:textId="77777777"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K_U06</w:t>
            </w:r>
          </w:p>
        </w:tc>
        <w:tc>
          <w:tcPr>
            <w:tcW w:w="4540" w:type="dxa"/>
            <w:vAlign w:val="center"/>
          </w:tcPr>
          <w:p w14:paraId="1C47A193" w14:textId="772652A1" w:rsidR="618C4FA9" w:rsidRDefault="618C4FA9" w:rsidP="115BE7FD">
            <w:pPr>
              <w:pStyle w:val="Default"/>
              <w:jc w:val="both"/>
              <w:rPr>
                <w:rFonts w:ascii="Cambria" w:eastAsia="Cambria" w:hAnsi="Cambria" w:cs="Cambria"/>
                <w:sz w:val="20"/>
                <w:szCs w:val="20"/>
              </w:rPr>
            </w:pPr>
            <w:r w:rsidRPr="115BE7FD">
              <w:rPr>
                <w:rFonts w:ascii="Cambria" w:eastAsia="Cambria" w:hAnsi="Cambria" w:cs="Cambria"/>
                <w:sz w:val="20"/>
                <w:szCs w:val="20"/>
              </w:rPr>
              <w:t>Potrafi wykorzystać w praktyce prawne, organizacyjne i etyczne uwarunkowania wykonywania działalności zawodowej związanej z różnymi formami turystyki i rekreacji</w:t>
            </w:r>
          </w:p>
        </w:tc>
        <w:tc>
          <w:tcPr>
            <w:tcW w:w="1418" w:type="dxa"/>
            <w:vAlign w:val="center"/>
          </w:tcPr>
          <w:p w14:paraId="0108FD7E" w14:textId="0CD23A89" w:rsidR="618C4FA9" w:rsidRDefault="618C4FA9"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P6U_U P6S_UO</w:t>
            </w:r>
          </w:p>
        </w:tc>
        <w:tc>
          <w:tcPr>
            <w:tcW w:w="1134" w:type="dxa"/>
            <w:vAlign w:val="center"/>
          </w:tcPr>
          <w:p w14:paraId="6A5421D6" w14:textId="77777777"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U</w:t>
            </w:r>
          </w:p>
          <w:p w14:paraId="72D40D5E" w14:textId="326D93F6"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W</w:t>
            </w:r>
          </w:p>
        </w:tc>
        <w:tc>
          <w:tcPr>
            <w:tcW w:w="992" w:type="dxa"/>
            <w:vAlign w:val="center"/>
          </w:tcPr>
          <w:p w14:paraId="6CEB808B" w14:textId="52AFF668" w:rsidR="760260CC" w:rsidRDefault="760260CC" w:rsidP="115BE7FD">
            <w:pPr>
              <w:pStyle w:val="Bezodstpw"/>
              <w:spacing w:line="259" w:lineRule="auto"/>
              <w:jc w:val="center"/>
              <w:rPr>
                <w:rFonts w:ascii="Cambria" w:eastAsia="Cambria" w:hAnsi="Cambria" w:cs="Cambria"/>
                <w:sz w:val="20"/>
                <w:szCs w:val="20"/>
              </w:rPr>
            </w:pPr>
            <w:r w:rsidRPr="115BE7FD">
              <w:rPr>
                <w:rFonts w:ascii="Cambria" w:eastAsia="Cambria" w:hAnsi="Cambria" w:cs="Cambria"/>
                <w:sz w:val="20"/>
                <w:szCs w:val="20"/>
              </w:rPr>
              <w:t>III.3</w:t>
            </w:r>
          </w:p>
        </w:tc>
      </w:tr>
      <w:tr w:rsidR="115BE7FD" w14:paraId="1D0C1E6F" w14:textId="77777777" w:rsidTr="115BE7FD">
        <w:trPr>
          <w:trHeight w:val="300"/>
        </w:trPr>
        <w:tc>
          <w:tcPr>
            <w:tcW w:w="1012" w:type="dxa"/>
            <w:vAlign w:val="center"/>
          </w:tcPr>
          <w:p w14:paraId="599E8736" w14:textId="77777777"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K_U07</w:t>
            </w:r>
          </w:p>
        </w:tc>
        <w:tc>
          <w:tcPr>
            <w:tcW w:w="4540" w:type="dxa"/>
            <w:vAlign w:val="center"/>
          </w:tcPr>
          <w:p w14:paraId="0D141A75" w14:textId="40F91365" w:rsidR="4FF7CC8E" w:rsidRDefault="4FF7CC8E" w:rsidP="115BE7FD">
            <w:pPr>
              <w:pStyle w:val="Default"/>
              <w:jc w:val="both"/>
              <w:rPr>
                <w:rFonts w:ascii="Cambria" w:eastAsia="Cambria" w:hAnsi="Cambria" w:cs="Cambria"/>
                <w:sz w:val="20"/>
                <w:szCs w:val="20"/>
              </w:rPr>
            </w:pPr>
            <w:r w:rsidRPr="115BE7FD">
              <w:rPr>
                <w:rFonts w:ascii="Cambria" w:eastAsia="Cambria" w:hAnsi="Cambria" w:cs="Cambria"/>
                <w:sz w:val="20"/>
                <w:szCs w:val="20"/>
              </w:rPr>
              <w:t>Potrafi zaplanować i zorganizować imprezy z zakresu turystyki kulinarnej i enoturystyki w sposób uwzględniający ich wartości edukacyjne i zdrowotne</w:t>
            </w:r>
          </w:p>
        </w:tc>
        <w:tc>
          <w:tcPr>
            <w:tcW w:w="1418" w:type="dxa"/>
            <w:vAlign w:val="center"/>
          </w:tcPr>
          <w:p w14:paraId="0B4198C2" w14:textId="0A5FE49A" w:rsidR="4FF7CC8E" w:rsidRDefault="4FF7CC8E"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P6U_U P6S_UO</w:t>
            </w:r>
          </w:p>
        </w:tc>
        <w:tc>
          <w:tcPr>
            <w:tcW w:w="1134" w:type="dxa"/>
            <w:vAlign w:val="center"/>
          </w:tcPr>
          <w:p w14:paraId="5126BE0C" w14:textId="77777777" w:rsidR="09EDB649" w:rsidRDefault="09EDB649" w:rsidP="115BE7FD">
            <w:pPr>
              <w:pStyle w:val="Default"/>
              <w:jc w:val="center"/>
              <w:rPr>
                <w:rFonts w:ascii="Cambria" w:eastAsia="Cambria" w:hAnsi="Cambria" w:cs="Cambria"/>
                <w:sz w:val="20"/>
                <w:szCs w:val="20"/>
              </w:rPr>
            </w:pPr>
            <w:r w:rsidRPr="115BE7FD">
              <w:rPr>
                <w:rFonts w:ascii="Cambria" w:eastAsia="Cambria" w:hAnsi="Cambria" w:cs="Cambria"/>
                <w:sz w:val="20"/>
                <w:szCs w:val="20"/>
              </w:rPr>
              <w:t>U</w:t>
            </w:r>
          </w:p>
          <w:p w14:paraId="0C255348" w14:textId="263B438C" w:rsidR="09EDB649" w:rsidRDefault="09EDB649" w:rsidP="115BE7FD">
            <w:pPr>
              <w:pStyle w:val="Default"/>
              <w:jc w:val="center"/>
              <w:rPr>
                <w:rFonts w:ascii="Cambria" w:eastAsia="Cambria" w:hAnsi="Cambria" w:cs="Cambria"/>
                <w:sz w:val="20"/>
                <w:szCs w:val="20"/>
              </w:rPr>
            </w:pPr>
            <w:r w:rsidRPr="115BE7FD">
              <w:rPr>
                <w:rFonts w:ascii="Cambria" w:eastAsia="Cambria" w:hAnsi="Cambria" w:cs="Cambria"/>
                <w:sz w:val="20"/>
                <w:szCs w:val="20"/>
              </w:rPr>
              <w:t>W</w:t>
            </w:r>
          </w:p>
        </w:tc>
        <w:tc>
          <w:tcPr>
            <w:tcW w:w="992" w:type="dxa"/>
            <w:vAlign w:val="center"/>
          </w:tcPr>
          <w:p w14:paraId="5FB102C5" w14:textId="4ACB2D8A" w:rsidR="2F43D723" w:rsidRDefault="2F43D723" w:rsidP="115BE7FD">
            <w:pPr>
              <w:pStyle w:val="Bezodstpw"/>
              <w:spacing w:line="259" w:lineRule="auto"/>
              <w:jc w:val="center"/>
              <w:rPr>
                <w:rFonts w:ascii="Cambria" w:eastAsia="Cambria" w:hAnsi="Cambria" w:cs="Cambria"/>
                <w:sz w:val="20"/>
                <w:szCs w:val="20"/>
              </w:rPr>
            </w:pPr>
            <w:r w:rsidRPr="115BE7FD">
              <w:rPr>
                <w:rFonts w:ascii="Cambria" w:eastAsia="Cambria" w:hAnsi="Cambria" w:cs="Cambria"/>
                <w:sz w:val="20"/>
                <w:szCs w:val="20"/>
              </w:rPr>
              <w:t>III.3</w:t>
            </w:r>
          </w:p>
        </w:tc>
      </w:tr>
      <w:tr w:rsidR="115BE7FD" w14:paraId="767E9793" w14:textId="77777777" w:rsidTr="115BE7FD">
        <w:trPr>
          <w:trHeight w:val="300"/>
        </w:trPr>
        <w:tc>
          <w:tcPr>
            <w:tcW w:w="1012" w:type="dxa"/>
            <w:vAlign w:val="center"/>
          </w:tcPr>
          <w:p w14:paraId="3AEB1FAB" w14:textId="77777777"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K_U08</w:t>
            </w:r>
          </w:p>
        </w:tc>
        <w:tc>
          <w:tcPr>
            <w:tcW w:w="4540" w:type="dxa"/>
            <w:vAlign w:val="center"/>
          </w:tcPr>
          <w:p w14:paraId="58048677" w14:textId="42C61758" w:rsidR="2B147983" w:rsidRDefault="2B147983" w:rsidP="115BE7FD">
            <w:pPr>
              <w:pStyle w:val="Default"/>
              <w:jc w:val="both"/>
              <w:rPr>
                <w:rFonts w:ascii="Cambria" w:eastAsia="Cambria" w:hAnsi="Cambria" w:cs="Cambria"/>
                <w:sz w:val="20"/>
                <w:szCs w:val="20"/>
              </w:rPr>
            </w:pPr>
            <w:r w:rsidRPr="115BE7FD">
              <w:rPr>
                <w:rFonts w:ascii="Cambria" w:eastAsia="Cambria" w:hAnsi="Cambria" w:cs="Cambria"/>
                <w:sz w:val="20"/>
                <w:szCs w:val="20"/>
              </w:rPr>
              <w:t>Potrafi samodzielni i w zespole przygotować projekt z zakresu zagospodarowania turystycznorekreacyjnego, umie wykorzystać lokalne walory przyrodnicze dla uatrakcyjnienia oferty turystycznej</w:t>
            </w:r>
          </w:p>
        </w:tc>
        <w:tc>
          <w:tcPr>
            <w:tcW w:w="1418" w:type="dxa"/>
            <w:vAlign w:val="center"/>
          </w:tcPr>
          <w:p w14:paraId="6539ACBD" w14:textId="0E21C2E4" w:rsidR="2B147983" w:rsidRDefault="2B147983"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P6U_U P6S_UO</w:t>
            </w:r>
          </w:p>
        </w:tc>
        <w:tc>
          <w:tcPr>
            <w:tcW w:w="1134" w:type="dxa"/>
            <w:vAlign w:val="center"/>
          </w:tcPr>
          <w:p w14:paraId="35F360EF" w14:textId="77777777"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U</w:t>
            </w:r>
          </w:p>
          <w:p w14:paraId="1B6823AB" w14:textId="77777777"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W</w:t>
            </w:r>
          </w:p>
        </w:tc>
        <w:tc>
          <w:tcPr>
            <w:tcW w:w="992" w:type="dxa"/>
            <w:vAlign w:val="center"/>
          </w:tcPr>
          <w:p w14:paraId="5473513D" w14:textId="2B26BCEF" w:rsidR="4C011BF7" w:rsidRDefault="4C011BF7" w:rsidP="115BE7FD">
            <w:pPr>
              <w:pStyle w:val="Bezodstpw"/>
              <w:spacing w:line="259" w:lineRule="auto"/>
              <w:jc w:val="center"/>
              <w:rPr>
                <w:rFonts w:ascii="Cambria" w:eastAsia="Cambria" w:hAnsi="Cambria" w:cs="Cambria"/>
                <w:sz w:val="20"/>
                <w:szCs w:val="20"/>
              </w:rPr>
            </w:pPr>
            <w:r w:rsidRPr="115BE7FD">
              <w:rPr>
                <w:rFonts w:ascii="Cambria" w:eastAsia="Cambria" w:hAnsi="Cambria" w:cs="Cambria"/>
                <w:sz w:val="20"/>
                <w:szCs w:val="20"/>
              </w:rPr>
              <w:t>III.3</w:t>
            </w:r>
          </w:p>
        </w:tc>
      </w:tr>
      <w:tr w:rsidR="115BE7FD" w14:paraId="06085E8A" w14:textId="77777777" w:rsidTr="115BE7FD">
        <w:trPr>
          <w:trHeight w:val="300"/>
        </w:trPr>
        <w:tc>
          <w:tcPr>
            <w:tcW w:w="1012" w:type="dxa"/>
            <w:vAlign w:val="center"/>
          </w:tcPr>
          <w:p w14:paraId="6C0FCC49" w14:textId="77777777"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K_U09</w:t>
            </w:r>
          </w:p>
        </w:tc>
        <w:tc>
          <w:tcPr>
            <w:tcW w:w="4540" w:type="dxa"/>
            <w:vAlign w:val="center"/>
          </w:tcPr>
          <w:p w14:paraId="5583FA8B" w14:textId="3636EC1B" w:rsidR="163862C0" w:rsidRDefault="163862C0" w:rsidP="115BE7FD">
            <w:pPr>
              <w:pStyle w:val="Default"/>
              <w:jc w:val="both"/>
              <w:rPr>
                <w:rFonts w:ascii="Cambria" w:eastAsia="Cambria" w:hAnsi="Cambria" w:cs="Cambria"/>
                <w:sz w:val="20"/>
                <w:szCs w:val="20"/>
              </w:rPr>
            </w:pPr>
            <w:r w:rsidRPr="115BE7FD">
              <w:rPr>
                <w:rFonts w:ascii="Cambria" w:eastAsia="Cambria" w:hAnsi="Cambria" w:cs="Cambria"/>
                <w:sz w:val="20"/>
                <w:szCs w:val="20"/>
              </w:rPr>
              <w:t>Potrafi dobrać lub stworzyć odpowiednie narzędzia przeprowadzenia badań empirycznych z zakresu turystyki i rekreacji i dokonać ich statystycznego opisu oraz merytorycznej interpretacji</w:t>
            </w:r>
          </w:p>
        </w:tc>
        <w:tc>
          <w:tcPr>
            <w:tcW w:w="1418" w:type="dxa"/>
            <w:vAlign w:val="center"/>
          </w:tcPr>
          <w:p w14:paraId="0695C1B1" w14:textId="0F0F874D" w:rsidR="163862C0" w:rsidRDefault="163862C0" w:rsidP="115BE7FD">
            <w:pPr>
              <w:pStyle w:val="Default"/>
              <w:jc w:val="center"/>
              <w:rPr>
                <w:rFonts w:ascii="Cambria" w:eastAsia="Cambria" w:hAnsi="Cambria" w:cs="Cambria"/>
                <w:sz w:val="20"/>
                <w:szCs w:val="20"/>
              </w:rPr>
            </w:pPr>
            <w:r w:rsidRPr="115BE7FD">
              <w:rPr>
                <w:rFonts w:ascii="Cambria" w:eastAsia="Cambria" w:hAnsi="Cambria" w:cs="Cambria"/>
                <w:sz w:val="20"/>
                <w:szCs w:val="20"/>
              </w:rPr>
              <w:t>P6U_U P6SU_W</w:t>
            </w:r>
          </w:p>
        </w:tc>
        <w:tc>
          <w:tcPr>
            <w:tcW w:w="1134" w:type="dxa"/>
            <w:vAlign w:val="center"/>
          </w:tcPr>
          <w:p w14:paraId="281CEBE6" w14:textId="77777777"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U</w:t>
            </w:r>
          </w:p>
          <w:p w14:paraId="1B3BF81A" w14:textId="654ADA75"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W</w:t>
            </w:r>
          </w:p>
        </w:tc>
        <w:tc>
          <w:tcPr>
            <w:tcW w:w="992" w:type="dxa"/>
            <w:vAlign w:val="center"/>
          </w:tcPr>
          <w:p w14:paraId="0E5AA237" w14:textId="24D1CC0E" w:rsidR="2E95D3C6" w:rsidRDefault="2E95D3C6" w:rsidP="115BE7FD">
            <w:pPr>
              <w:pStyle w:val="Bezodstpw"/>
              <w:spacing w:line="259" w:lineRule="auto"/>
              <w:jc w:val="center"/>
              <w:rPr>
                <w:rFonts w:ascii="Cambria" w:eastAsia="Cambria" w:hAnsi="Cambria" w:cs="Cambria"/>
                <w:sz w:val="20"/>
                <w:szCs w:val="20"/>
              </w:rPr>
            </w:pPr>
            <w:r w:rsidRPr="115BE7FD">
              <w:rPr>
                <w:rFonts w:ascii="Cambria" w:eastAsia="Cambria" w:hAnsi="Cambria" w:cs="Cambria"/>
                <w:sz w:val="20"/>
                <w:szCs w:val="20"/>
              </w:rPr>
              <w:t>III.3</w:t>
            </w:r>
          </w:p>
        </w:tc>
      </w:tr>
      <w:tr w:rsidR="115BE7FD" w14:paraId="5BC3D3D3" w14:textId="77777777" w:rsidTr="115BE7FD">
        <w:trPr>
          <w:trHeight w:val="300"/>
        </w:trPr>
        <w:tc>
          <w:tcPr>
            <w:tcW w:w="1012" w:type="dxa"/>
            <w:vAlign w:val="center"/>
          </w:tcPr>
          <w:p w14:paraId="2EE1301A" w14:textId="77777777"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K_U10</w:t>
            </w:r>
          </w:p>
        </w:tc>
        <w:tc>
          <w:tcPr>
            <w:tcW w:w="4540" w:type="dxa"/>
            <w:vAlign w:val="center"/>
          </w:tcPr>
          <w:p w14:paraId="2BA6A728" w14:textId="6EA427F1" w:rsidR="7F3084CF" w:rsidRDefault="7F3084CF" w:rsidP="115BE7FD">
            <w:pPr>
              <w:pStyle w:val="Default"/>
              <w:jc w:val="both"/>
              <w:rPr>
                <w:rFonts w:ascii="Cambria" w:eastAsia="Cambria" w:hAnsi="Cambria" w:cs="Cambria"/>
                <w:sz w:val="20"/>
                <w:szCs w:val="20"/>
              </w:rPr>
            </w:pPr>
            <w:r w:rsidRPr="115BE7FD">
              <w:rPr>
                <w:rFonts w:ascii="Cambria" w:eastAsia="Cambria" w:hAnsi="Cambria" w:cs="Cambria"/>
                <w:sz w:val="20"/>
                <w:szCs w:val="20"/>
              </w:rPr>
              <w:t>Posiada umiejętność planowania i realizacji pracy badawczej w zakresie turystyki i rekreacji i prezentacji jej wyników w formie raportu, artykułu czy ekspertyzy</w:t>
            </w:r>
          </w:p>
        </w:tc>
        <w:tc>
          <w:tcPr>
            <w:tcW w:w="1418" w:type="dxa"/>
            <w:vAlign w:val="center"/>
          </w:tcPr>
          <w:p w14:paraId="0C63526F" w14:textId="7C11B53A" w:rsidR="7F3084CF" w:rsidRDefault="7F3084CF"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P6U_U P6S_UO</w:t>
            </w:r>
          </w:p>
        </w:tc>
        <w:tc>
          <w:tcPr>
            <w:tcW w:w="1134" w:type="dxa"/>
            <w:vAlign w:val="center"/>
          </w:tcPr>
          <w:p w14:paraId="4E2D0C66" w14:textId="77777777"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U</w:t>
            </w:r>
          </w:p>
          <w:p w14:paraId="3A39E95A" w14:textId="77777777"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W</w:t>
            </w:r>
          </w:p>
        </w:tc>
        <w:tc>
          <w:tcPr>
            <w:tcW w:w="992" w:type="dxa"/>
            <w:vAlign w:val="center"/>
          </w:tcPr>
          <w:p w14:paraId="3515E968" w14:textId="25649CF2" w:rsidR="06A04AFB" w:rsidRDefault="06A04AFB" w:rsidP="115BE7FD">
            <w:pPr>
              <w:pStyle w:val="Bezodstpw"/>
              <w:spacing w:line="259" w:lineRule="auto"/>
              <w:jc w:val="center"/>
              <w:rPr>
                <w:rFonts w:ascii="Cambria" w:eastAsia="Cambria" w:hAnsi="Cambria" w:cs="Cambria"/>
                <w:sz w:val="20"/>
                <w:szCs w:val="20"/>
              </w:rPr>
            </w:pPr>
            <w:r w:rsidRPr="115BE7FD">
              <w:rPr>
                <w:rFonts w:ascii="Cambria" w:eastAsia="Cambria" w:hAnsi="Cambria" w:cs="Cambria"/>
                <w:sz w:val="20"/>
                <w:szCs w:val="20"/>
              </w:rPr>
              <w:t>III.3</w:t>
            </w:r>
          </w:p>
        </w:tc>
      </w:tr>
      <w:tr w:rsidR="115BE7FD" w14:paraId="4B242C2B" w14:textId="77777777" w:rsidTr="115BE7FD">
        <w:trPr>
          <w:trHeight w:val="300"/>
        </w:trPr>
        <w:tc>
          <w:tcPr>
            <w:tcW w:w="1012" w:type="dxa"/>
            <w:vAlign w:val="center"/>
          </w:tcPr>
          <w:p w14:paraId="612E5CAF" w14:textId="77777777"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K_U11</w:t>
            </w:r>
          </w:p>
        </w:tc>
        <w:tc>
          <w:tcPr>
            <w:tcW w:w="4540" w:type="dxa"/>
            <w:vAlign w:val="center"/>
          </w:tcPr>
          <w:p w14:paraId="3F4FBCA6" w14:textId="17ED3A11" w:rsidR="477737F4" w:rsidRDefault="477737F4" w:rsidP="115BE7FD">
            <w:pPr>
              <w:pStyle w:val="Default"/>
              <w:jc w:val="both"/>
              <w:rPr>
                <w:rFonts w:ascii="Cambria" w:eastAsia="Cambria" w:hAnsi="Cambria" w:cs="Cambria"/>
                <w:sz w:val="20"/>
                <w:szCs w:val="20"/>
              </w:rPr>
            </w:pPr>
            <w:r w:rsidRPr="115BE7FD">
              <w:rPr>
                <w:rFonts w:ascii="Cambria" w:eastAsia="Cambria" w:hAnsi="Cambria" w:cs="Cambria"/>
                <w:sz w:val="20"/>
                <w:szCs w:val="20"/>
              </w:rPr>
              <w:t>Potrafi posługiwać się specjalistycznymi programami wspomagającymi prowadzenie przedsiębiorstwa turystycznego, w tym centralnymi systemami rezerwacji i innymi programami wspierającymi ebiznes</w:t>
            </w:r>
          </w:p>
        </w:tc>
        <w:tc>
          <w:tcPr>
            <w:tcW w:w="1418" w:type="dxa"/>
            <w:vAlign w:val="center"/>
          </w:tcPr>
          <w:p w14:paraId="2343658B" w14:textId="11EF76F2" w:rsidR="5EB2F3FA" w:rsidRDefault="5EB2F3FA"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P6U_U P6S_UK</w:t>
            </w:r>
          </w:p>
        </w:tc>
        <w:tc>
          <w:tcPr>
            <w:tcW w:w="1134" w:type="dxa"/>
            <w:vAlign w:val="center"/>
          </w:tcPr>
          <w:p w14:paraId="5FC5BC19" w14:textId="77777777"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U</w:t>
            </w:r>
          </w:p>
          <w:p w14:paraId="25D150D1" w14:textId="5F4859B3" w:rsidR="115BE7FD" w:rsidRDefault="115BE7F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W</w:t>
            </w:r>
          </w:p>
        </w:tc>
        <w:tc>
          <w:tcPr>
            <w:tcW w:w="992" w:type="dxa"/>
            <w:vAlign w:val="center"/>
          </w:tcPr>
          <w:p w14:paraId="1192AEAB" w14:textId="391DF38D" w:rsidR="08C68A57" w:rsidRDefault="08C68A57" w:rsidP="115BE7FD">
            <w:pPr>
              <w:pStyle w:val="Bezodstpw"/>
              <w:spacing w:line="259" w:lineRule="auto"/>
              <w:jc w:val="center"/>
              <w:rPr>
                <w:rFonts w:ascii="Cambria" w:eastAsia="Cambria" w:hAnsi="Cambria" w:cs="Cambria"/>
                <w:sz w:val="20"/>
                <w:szCs w:val="20"/>
              </w:rPr>
            </w:pPr>
            <w:r w:rsidRPr="115BE7FD">
              <w:rPr>
                <w:rFonts w:ascii="Cambria" w:eastAsia="Cambria" w:hAnsi="Cambria" w:cs="Cambria"/>
                <w:sz w:val="20"/>
                <w:szCs w:val="20"/>
              </w:rPr>
              <w:t>III.3</w:t>
            </w:r>
          </w:p>
        </w:tc>
      </w:tr>
      <w:tr w:rsidR="115BE7FD" w14:paraId="4D04F53C" w14:textId="77777777" w:rsidTr="115BE7FD">
        <w:trPr>
          <w:trHeight w:val="300"/>
        </w:trPr>
        <w:tc>
          <w:tcPr>
            <w:tcW w:w="1012" w:type="dxa"/>
            <w:vAlign w:val="center"/>
          </w:tcPr>
          <w:p w14:paraId="3D92DEBF" w14:textId="77777777"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K_U12</w:t>
            </w:r>
          </w:p>
        </w:tc>
        <w:tc>
          <w:tcPr>
            <w:tcW w:w="4540" w:type="dxa"/>
            <w:vAlign w:val="center"/>
          </w:tcPr>
          <w:p w14:paraId="15D416D7" w14:textId="5603E798" w:rsidR="61798B5D" w:rsidRDefault="61798B5D" w:rsidP="115BE7FD">
            <w:pPr>
              <w:pStyle w:val="Default"/>
              <w:jc w:val="both"/>
              <w:rPr>
                <w:rFonts w:ascii="Cambria" w:eastAsia="Cambria" w:hAnsi="Cambria" w:cs="Cambria"/>
                <w:sz w:val="20"/>
                <w:szCs w:val="20"/>
              </w:rPr>
            </w:pPr>
            <w:r w:rsidRPr="115BE7FD">
              <w:rPr>
                <w:rFonts w:ascii="Cambria" w:eastAsia="Cambria" w:hAnsi="Cambria" w:cs="Cambria"/>
                <w:sz w:val="20"/>
                <w:szCs w:val="20"/>
              </w:rPr>
              <w:t>Potrafi tworzyć innowacyjne lub modyfikować istniejące sposoby obsługi turysty w zakresie hotelarstwa, gastronomi i rekreacji w oparciu o nowe technologie i możliwości komunikacyjne</w:t>
            </w:r>
          </w:p>
          <w:p w14:paraId="38225A40" w14:textId="199FAC32" w:rsidR="115BE7FD" w:rsidRDefault="115BE7FD" w:rsidP="115BE7FD">
            <w:pPr>
              <w:pStyle w:val="Default"/>
              <w:jc w:val="both"/>
              <w:rPr>
                <w:rFonts w:ascii="Cambria" w:eastAsia="Cambria" w:hAnsi="Cambria" w:cs="Cambria"/>
                <w:sz w:val="20"/>
                <w:szCs w:val="20"/>
              </w:rPr>
            </w:pPr>
          </w:p>
        </w:tc>
        <w:tc>
          <w:tcPr>
            <w:tcW w:w="1418" w:type="dxa"/>
            <w:vAlign w:val="center"/>
          </w:tcPr>
          <w:p w14:paraId="322BE144" w14:textId="125BB40C" w:rsidR="7011AED2" w:rsidRDefault="7011AED2"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P6U_U P6S_UK, P6S_UU</w:t>
            </w:r>
          </w:p>
        </w:tc>
        <w:tc>
          <w:tcPr>
            <w:tcW w:w="1134" w:type="dxa"/>
            <w:vAlign w:val="center"/>
          </w:tcPr>
          <w:p w14:paraId="0E739B0C" w14:textId="59C3EFA3" w:rsidR="67C7A8E8" w:rsidRDefault="67C7A8E8" w:rsidP="115BE7FD">
            <w:pPr>
              <w:pStyle w:val="Default"/>
              <w:jc w:val="center"/>
              <w:rPr>
                <w:rFonts w:ascii="Cambria" w:eastAsia="Cambria" w:hAnsi="Cambria" w:cs="Cambria"/>
                <w:sz w:val="20"/>
                <w:szCs w:val="20"/>
              </w:rPr>
            </w:pPr>
            <w:r w:rsidRPr="115BE7FD">
              <w:rPr>
                <w:rFonts w:ascii="Cambria" w:eastAsia="Cambria" w:hAnsi="Cambria" w:cs="Cambria"/>
                <w:sz w:val="20"/>
                <w:szCs w:val="20"/>
              </w:rPr>
              <w:t xml:space="preserve">U </w:t>
            </w:r>
          </w:p>
          <w:p w14:paraId="16DC0D87" w14:textId="061F1F0C" w:rsidR="67C7A8E8" w:rsidRDefault="67C7A8E8" w:rsidP="115BE7FD">
            <w:pPr>
              <w:pStyle w:val="Default"/>
              <w:jc w:val="center"/>
              <w:rPr>
                <w:rFonts w:ascii="Cambria" w:eastAsia="Cambria" w:hAnsi="Cambria" w:cs="Cambria"/>
                <w:sz w:val="20"/>
                <w:szCs w:val="20"/>
              </w:rPr>
            </w:pPr>
            <w:r w:rsidRPr="115BE7FD">
              <w:rPr>
                <w:rFonts w:ascii="Cambria" w:eastAsia="Cambria" w:hAnsi="Cambria" w:cs="Cambria"/>
                <w:sz w:val="20"/>
                <w:szCs w:val="20"/>
              </w:rPr>
              <w:t>W</w:t>
            </w:r>
          </w:p>
        </w:tc>
        <w:tc>
          <w:tcPr>
            <w:tcW w:w="992" w:type="dxa"/>
            <w:vAlign w:val="center"/>
          </w:tcPr>
          <w:p w14:paraId="79C89262" w14:textId="62070B59" w:rsidR="35AFB809" w:rsidRDefault="35AFB809" w:rsidP="115BE7FD">
            <w:pPr>
              <w:pStyle w:val="Bezodstpw"/>
              <w:spacing w:line="259" w:lineRule="auto"/>
              <w:jc w:val="center"/>
              <w:rPr>
                <w:rFonts w:ascii="Cambria" w:eastAsia="Cambria" w:hAnsi="Cambria" w:cs="Cambria"/>
                <w:sz w:val="20"/>
                <w:szCs w:val="20"/>
              </w:rPr>
            </w:pPr>
            <w:r w:rsidRPr="115BE7FD">
              <w:rPr>
                <w:rFonts w:ascii="Cambria" w:eastAsia="Cambria" w:hAnsi="Cambria" w:cs="Cambria"/>
                <w:sz w:val="20"/>
                <w:szCs w:val="20"/>
              </w:rPr>
              <w:t>III.3</w:t>
            </w:r>
          </w:p>
        </w:tc>
      </w:tr>
      <w:tr w:rsidR="115BE7FD" w14:paraId="64CDC7C1" w14:textId="77777777" w:rsidTr="115BE7FD">
        <w:trPr>
          <w:trHeight w:val="300"/>
        </w:trPr>
        <w:tc>
          <w:tcPr>
            <w:tcW w:w="1012" w:type="dxa"/>
            <w:vAlign w:val="center"/>
          </w:tcPr>
          <w:p w14:paraId="60B030F2" w14:textId="211DE876" w:rsidR="35AFB809" w:rsidRDefault="35AFB809"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K_U13</w:t>
            </w:r>
          </w:p>
        </w:tc>
        <w:tc>
          <w:tcPr>
            <w:tcW w:w="4540" w:type="dxa"/>
            <w:vAlign w:val="center"/>
          </w:tcPr>
          <w:p w14:paraId="37046368" w14:textId="31141D10" w:rsidR="008B70C8" w:rsidRDefault="008B70C8" w:rsidP="115BE7FD">
            <w:pPr>
              <w:pStyle w:val="Default"/>
              <w:jc w:val="both"/>
              <w:rPr>
                <w:rFonts w:ascii="Cambria" w:eastAsia="Cambria" w:hAnsi="Cambria" w:cs="Cambria"/>
                <w:sz w:val="20"/>
                <w:szCs w:val="20"/>
              </w:rPr>
            </w:pPr>
            <w:r w:rsidRPr="115BE7FD">
              <w:rPr>
                <w:rFonts w:ascii="Cambria" w:eastAsia="Cambria" w:hAnsi="Cambria" w:cs="Cambria"/>
                <w:sz w:val="20"/>
                <w:szCs w:val="20"/>
              </w:rPr>
              <w:t>Potrafi analizować informacje rynkowe i przewidywać koniunkturę na usługi turystyczne i rekreacyjne określonego rodzaju, w perspektywie krótko i długoczasowej</w:t>
            </w:r>
          </w:p>
        </w:tc>
        <w:tc>
          <w:tcPr>
            <w:tcW w:w="1418" w:type="dxa"/>
            <w:vAlign w:val="center"/>
          </w:tcPr>
          <w:p w14:paraId="3D09ED20" w14:textId="6101F497" w:rsidR="1E9BCDA1" w:rsidRDefault="1E9BCDA1" w:rsidP="115BE7FD">
            <w:pPr>
              <w:pStyle w:val="Default"/>
              <w:jc w:val="center"/>
              <w:rPr>
                <w:rFonts w:ascii="Cambria" w:eastAsia="Cambria" w:hAnsi="Cambria" w:cs="Cambria"/>
                <w:sz w:val="20"/>
                <w:szCs w:val="20"/>
              </w:rPr>
            </w:pPr>
            <w:r w:rsidRPr="115BE7FD">
              <w:rPr>
                <w:rFonts w:ascii="Cambria" w:eastAsia="Cambria" w:hAnsi="Cambria" w:cs="Cambria"/>
                <w:sz w:val="20"/>
                <w:szCs w:val="20"/>
              </w:rPr>
              <w:t>P6U_U P6SU_W, P6S_UU</w:t>
            </w:r>
          </w:p>
        </w:tc>
        <w:tc>
          <w:tcPr>
            <w:tcW w:w="1134" w:type="dxa"/>
            <w:vAlign w:val="center"/>
          </w:tcPr>
          <w:p w14:paraId="2973A7C3" w14:textId="230CCAB0" w:rsidR="426D711F" w:rsidRDefault="426D711F" w:rsidP="115BE7FD">
            <w:pPr>
              <w:pStyle w:val="Default"/>
              <w:jc w:val="center"/>
              <w:rPr>
                <w:rFonts w:ascii="Cambria" w:eastAsia="Cambria" w:hAnsi="Cambria" w:cs="Cambria"/>
                <w:sz w:val="20"/>
                <w:szCs w:val="20"/>
              </w:rPr>
            </w:pPr>
            <w:r w:rsidRPr="115BE7FD">
              <w:rPr>
                <w:rFonts w:ascii="Cambria" w:eastAsia="Cambria" w:hAnsi="Cambria" w:cs="Cambria"/>
                <w:sz w:val="20"/>
                <w:szCs w:val="20"/>
              </w:rPr>
              <w:t>U</w:t>
            </w:r>
          </w:p>
          <w:p w14:paraId="77F8021E" w14:textId="2DF724FB" w:rsidR="426D711F" w:rsidRDefault="426D711F" w:rsidP="115BE7FD">
            <w:pPr>
              <w:pStyle w:val="Default"/>
              <w:jc w:val="center"/>
              <w:rPr>
                <w:rFonts w:ascii="Cambria" w:eastAsia="Cambria" w:hAnsi="Cambria" w:cs="Cambria"/>
                <w:sz w:val="20"/>
                <w:szCs w:val="20"/>
              </w:rPr>
            </w:pPr>
            <w:r w:rsidRPr="115BE7FD">
              <w:rPr>
                <w:rFonts w:ascii="Cambria" w:eastAsia="Cambria" w:hAnsi="Cambria" w:cs="Cambria"/>
                <w:sz w:val="20"/>
                <w:szCs w:val="20"/>
              </w:rPr>
              <w:t>W</w:t>
            </w:r>
          </w:p>
        </w:tc>
        <w:tc>
          <w:tcPr>
            <w:tcW w:w="992" w:type="dxa"/>
            <w:vAlign w:val="center"/>
          </w:tcPr>
          <w:p w14:paraId="254CFAEA" w14:textId="1DE00FE0" w:rsidR="7FBC8A36" w:rsidRDefault="7FBC8A36" w:rsidP="115BE7FD">
            <w:pPr>
              <w:pStyle w:val="Bezodstpw"/>
              <w:spacing w:line="259" w:lineRule="auto"/>
              <w:jc w:val="center"/>
              <w:rPr>
                <w:rFonts w:ascii="Cambria" w:eastAsia="Cambria" w:hAnsi="Cambria" w:cs="Cambria"/>
                <w:sz w:val="20"/>
                <w:szCs w:val="20"/>
              </w:rPr>
            </w:pPr>
            <w:r w:rsidRPr="115BE7FD">
              <w:rPr>
                <w:rFonts w:ascii="Cambria" w:eastAsia="Cambria" w:hAnsi="Cambria" w:cs="Cambria"/>
                <w:sz w:val="20"/>
                <w:szCs w:val="20"/>
              </w:rPr>
              <w:t>III.3</w:t>
            </w:r>
          </w:p>
        </w:tc>
      </w:tr>
      <w:tr w:rsidR="115BE7FD" w14:paraId="004C15FC" w14:textId="77777777" w:rsidTr="115BE7FD">
        <w:trPr>
          <w:trHeight w:val="300"/>
        </w:trPr>
        <w:tc>
          <w:tcPr>
            <w:tcW w:w="1012" w:type="dxa"/>
            <w:vAlign w:val="center"/>
          </w:tcPr>
          <w:p w14:paraId="5EE3DDD3" w14:textId="1988CC76" w:rsidR="35AFB809" w:rsidRDefault="35AFB809"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K_U14</w:t>
            </w:r>
          </w:p>
        </w:tc>
        <w:tc>
          <w:tcPr>
            <w:tcW w:w="4540" w:type="dxa"/>
            <w:vAlign w:val="center"/>
          </w:tcPr>
          <w:p w14:paraId="1966B46F" w14:textId="2263696E" w:rsidR="0051DDD9" w:rsidRDefault="0051DDD9" w:rsidP="115BE7FD">
            <w:pPr>
              <w:pStyle w:val="Default"/>
              <w:jc w:val="both"/>
              <w:rPr>
                <w:rFonts w:ascii="Cambria" w:eastAsia="Cambria" w:hAnsi="Cambria" w:cs="Cambria"/>
                <w:sz w:val="20"/>
                <w:szCs w:val="20"/>
              </w:rPr>
            </w:pPr>
            <w:r w:rsidRPr="115BE7FD">
              <w:rPr>
                <w:rFonts w:ascii="Cambria" w:eastAsia="Cambria" w:hAnsi="Cambria" w:cs="Cambria"/>
                <w:sz w:val="20"/>
                <w:szCs w:val="20"/>
              </w:rPr>
              <w:t>Potrafi zorganizować przedsiębiorstwo turystyczne lub rekreacyjne oraz zapewnić jego finansowanie z wykorzystaniem dostępnych źródeł prywatnych i publicznych oraz właściwych form prawnych</w:t>
            </w:r>
          </w:p>
        </w:tc>
        <w:tc>
          <w:tcPr>
            <w:tcW w:w="1418" w:type="dxa"/>
            <w:vAlign w:val="center"/>
          </w:tcPr>
          <w:p w14:paraId="65D89022" w14:textId="14B98325" w:rsidR="0E8C4A9D" w:rsidRDefault="0E8C4A9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P6U_U P6S_UO</w:t>
            </w:r>
          </w:p>
        </w:tc>
        <w:tc>
          <w:tcPr>
            <w:tcW w:w="1134" w:type="dxa"/>
            <w:vAlign w:val="center"/>
          </w:tcPr>
          <w:p w14:paraId="0B53FA78" w14:textId="5A5F8C71" w:rsidR="5CD8BD4C" w:rsidRDefault="5CD8BD4C" w:rsidP="115BE7FD">
            <w:pPr>
              <w:pStyle w:val="Default"/>
              <w:jc w:val="center"/>
              <w:rPr>
                <w:rFonts w:ascii="Cambria" w:eastAsia="Cambria" w:hAnsi="Cambria" w:cs="Cambria"/>
                <w:sz w:val="20"/>
                <w:szCs w:val="20"/>
              </w:rPr>
            </w:pPr>
            <w:r w:rsidRPr="115BE7FD">
              <w:rPr>
                <w:rFonts w:ascii="Cambria" w:eastAsia="Cambria" w:hAnsi="Cambria" w:cs="Cambria"/>
                <w:sz w:val="20"/>
                <w:szCs w:val="20"/>
              </w:rPr>
              <w:t>U</w:t>
            </w:r>
          </w:p>
          <w:p w14:paraId="29303392" w14:textId="3BB8AEE4" w:rsidR="5CD8BD4C" w:rsidRDefault="5CD8BD4C" w:rsidP="115BE7FD">
            <w:pPr>
              <w:pStyle w:val="Default"/>
              <w:jc w:val="center"/>
              <w:rPr>
                <w:rFonts w:ascii="Cambria" w:eastAsia="Cambria" w:hAnsi="Cambria" w:cs="Cambria"/>
                <w:sz w:val="20"/>
                <w:szCs w:val="20"/>
              </w:rPr>
            </w:pPr>
            <w:r w:rsidRPr="115BE7FD">
              <w:rPr>
                <w:rFonts w:ascii="Cambria" w:eastAsia="Cambria" w:hAnsi="Cambria" w:cs="Cambria"/>
                <w:sz w:val="20"/>
                <w:szCs w:val="20"/>
              </w:rPr>
              <w:t>W</w:t>
            </w:r>
          </w:p>
        </w:tc>
        <w:tc>
          <w:tcPr>
            <w:tcW w:w="992" w:type="dxa"/>
            <w:vAlign w:val="center"/>
          </w:tcPr>
          <w:p w14:paraId="26B7E497" w14:textId="0219904E" w:rsidR="4EFDA7AA" w:rsidRDefault="4EFDA7AA" w:rsidP="115BE7FD">
            <w:pPr>
              <w:pStyle w:val="Bezodstpw"/>
              <w:spacing w:line="259" w:lineRule="auto"/>
              <w:jc w:val="center"/>
              <w:rPr>
                <w:rFonts w:ascii="Cambria" w:eastAsia="Cambria" w:hAnsi="Cambria" w:cs="Cambria"/>
                <w:sz w:val="20"/>
                <w:szCs w:val="20"/>
              </w:rPr>
            </w:pPr>
            <w:r w:rsidRPr="115BE7FD">
              <w:rPr>
                <w:rFonts w:ascii="Cambria" w:eastAsia="Cambria" w:hAnsi="Cambria" w:cs="Cambria"/>
                <w:sz w:val="20"/>
                <w:szCs w:val="20"/>
              </w:rPr>
              <w:t>III.3</w:t>
            </w:r>
          </w:p>
        </w:tc>
      </w:tr>
      <w:tr w:rsidR="115BE7FD" w14:paraId="57370FC9" w14:textId="77777777" w:rsidTr="115BE7FD">
        <w:trPr>
          <w:trHeight w:val="300"/>
        </w:trPr>
        <w:tc>
          <w:tcPr>
            <w:tcW w:w="1012" w:type="dxa"/>
            <w:vAlign w:val="center"/>
          </w:tcPr>
          <w:p w14:paraId="46534A10" w14:textId="1FC623E8" w:rsidR="35AFB809" w:rsidRDefault="35AFB809"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K_U15</w:t>
            </w:r>
          </w:p>
        </w:tc>
        <w:tc>
          <w:tcPr>
            <w:tcW w:w="4540" w:type="dxa"/>
            <w:vAlign w:val="center"/>
          </w:tcPr>
          <w:p w14:paraId="0094951A" w14:textId="052D8641" w:rsidR="7547C3CD" w:rsidRDefault="7547C3CD" w:rsidP="115BE7FD">
            <w:pPr>
              <w:pStyle w:val="Default"/>
              <w:jc w:val="both"/>
              <w:rPr>
                <w:rFonts w:ascii="Cambria" w:eastAsia="Cambria" w:hAnsi="Cambria" w:cs="Cambria"/>
                <w:sz w:val="20"/>
                <w:szCs w:val="20"/>
              </w:rPr>
            </w:pPr>
            <w:r w:rsidRPr="115BE7FD">
              <w:rPr>
                <w:rFonts w:ascii="Cambria" w:eastAsia="Cambria" w:hAnsi="Cambria" w:cs="Cambria"/>
                <w:sz w:val="20"/>
                <w:szCs w:val="20"/>
              </w:rPr>
              <w:t>Potrafi posługiwać się specjalistycznymi programami informatycznymi wspomagającymi prowadzenie przedsiębiorstwa turystycznego, w tym programami wspierającymi e-biznes</w:t>
            </w:r>
          </w:p>
        </w:tc>
        <w:tc>
          <w:tcPr>
            <w:tcW w:w="1418" w:type="dxa"/>
            <w:vAlign w:val="center"/>
          </w:tcPr>
          <w:p w14:paraId="63FD004B" w14:textId="215EA624" w:rsidR="1659653B" w:rsidRDefault="1659653B" w:rsidP="115BE7FD">
            <w:pPr>
              <w:pStyle w:val="Default"/>
              <w:jc w:val="center"/>
              <w:rPr>
                <w:rFonts w:ascii="Cambria" w:eastAsia="Cambria" w:hAnsi="Cambria" w:cs="Cambria"/>
                <w:sz w:val="20"/>
                <w:szCs w:val="20"/>
              </w:rPr>
            </w:pPr>
            <w:r w:rsidRPr="115BE7FD">
              <w:rPr>
                <w:rFonts w:ascii="Cambria" w:eastAsia="Cambria" w:hAnsi="Cambria" w:cs="Cambria"/>
                <w:sz w:val="20"/>
                <w:szCs w:val="20"/>
              </w:rPr>
              <w:t>P6U_U P6S_UK</w:t>
            </w:r>
          </w:p>
        </w:tc>
        <w:tc>
          <w:tcPr>
            <w:tcW w:w="1134" w:type="dxa"/>
            <w:vAlign w:val="center"/>
          </w:tcPr>
          <w:p w14:paraId="6DC3377A" w14:textId="177F24F3" w:rsidR="726E7B7D" w:rsidRDefault="726E7B7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U</w:t>
            </w:r>
          </w:p>
          <w:p w14:paraId="3A16422F" w14:textId="3D090A16" w:rsidR="726E7B7D" w:rsidRDefault="726E7B7D" w:rsidP="115BE7FD">
            <w:pPr>
              <w:pStyle w:val="Default"/>
              <w:jc w:val="center"/>
              <w:rPr>
                <w:rFonts w:ascii="Cambria" w:eastAsia="Cambria" w:hAnsi="Cambria" w:cs="Cambria"/>
                <w:sz w:val="20"/>
                <w:szCs w:val="20"/>
              </w:rPr>
            </w:pPr>
            <w:r w:rsidRPr="115BE7FD">
              <w:rPr>
                <w:rFonts w:ascii="Cambria" w:eastAsia="Cambria" w:hAnsi="Cambria" w:cs="Cambria"/>
                <w:sz w:val="20"/>
                <w:szCs w:val="20"/>
              </w:rPr>
              <w:t>W</w:t>
            </w:r>
          </w:p>
        </w:tc>
        <w:tc>
          <w:tcPr>
            <w:tcW w:w="992" w:type="dxa"/>
            <w:vAlign w:val="center"/>
          </w:tcPr>
          <w:p w14:paraId="538EAE07" w14:textId="5BC8B90E" w:rsidR="623B9A0F" w:rsidRDefault="623B9A0F" w:rsidP="115BE7FD">
            <w:pPr>
              <w:pStyle w:val="Bezodstpw"/>
              <w:spacing w:line="259" w:lineRule="auto"/>
              <w:jc w:val="center"/>
              <w:rPr>
                <w:rFonts w:ascii="Cambria" w:eastAsia="Cambria" w:hAnsi="Cambria" w:cs="Cambria"/>
                <w:sz w:val="20"/>
                <w:szCs w:val="20"/>
              </w:rPr>
            </w:pPr>
            <w:r w:rsidRPr="115BE7FD">
              <w:rPr>
                <w:rFonts w:ascii="Cambria" w:eastAsia="Cambria" w:hAnsi="Cambria" w:cs="Cambria"/>
                <w:sz w:val="20"/>
                <w:szCs w:val="20"/>
              </w:rPr>
              <w:t>III.3</w:t>
            </w:r>
          </w:p>
        </w:tc>
      </w:tr>
      <w:tr w:rsidR="115BE7FD" w14:paraId="13F02A8A" w14:textId="77777777" w:rsidTr="115BE7FD">
        <w:trPr>
          <w:trHeight w:val="300"/>
        </w:trPr>
        <w:tc>
          <w:tcPr>
            <w:tcW w:w="1012" w:type="dxa"/>
            <w:vAlign w:val="center"/>
          </w:tcPr>
          <w:p w14:paraId="573D7EEB" w14:textId="68EC3FA9" w:rsidR="35AFB809" w:rsidRDefault="35AFB809"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K_U16</w:t>
            </w:r>
          </w:p>
        </w:tc>
        <w:tc>
          <w:tcPr>
            <w:tcW w:w="4540" w:type="dxa"/>
            <w:vAlign w:val="center"/>
          </w:tcPr>
          <w:p w14:paraId="49217D84" w14:textId="1F36AA1F" w:rsidR="2314EB5A" w:rsidRDefault="2314EB5A" w:rsidP="115BE7FD">
            <w:pPr>
              <w:pStyle w:val="Default"/>
              <w:jc w:val="both"/>
              <w:rPr>
                <w:rFonts w:ascii="Cambria" w:eastAsia="Cambria" w:hAnsi="Cambria" w:cs="Cambria"/>
                <w:sz w:val="20"/>
                <w:szCs w:val="20"/>
              </w:rPr>
            </w:pPr>
            <w:r w:rsidRPr="115BE7FD">
              <w:rPr>
                <w:rFonts w:ascii="Cambria" w:eastAsia="Cambria" w:hAnsi="Cambria" w:cs="Cambria"/>
                <w:sz w:val="20"/>
                <w:szCs w:val="20"/>
              </w:rPr>
              <w:t>Posiada umiejętności językowe zgodne z wymaganiami określonymi dla poziomu B2 Europejskiego Systemu Opisu Kształcenia Językowego. Wykazuje biegłość w posługiwaniu się językiem obcym niezbędną do wykonywania aktualnych zadań z zakresu turystyki i rekreacji</w:t>
            </w:r>
          </w:p>
        </w:tc>
        <w:tc>
          <w:tcPr>
            <w:tcW w:w="1418" w:type="dxa"/>
            <w:vAlign w:val="center"/>
          </w:tcPr>
          <w:p w14:paraId="6404D0C3" w14:textId="6A3BCD17" w:rsidR="0DFBA288" w:rsidRDefault="0DFBA288" w:rsidP="115BE7FD">
            <w:pPr>
              <w:pStyle w:val="Default"/>
              <w:jc w:val="center"/>
              <w:rPr>
                <w:rFonts w:ascii="Cambria" w:eastAsia="Cambria" w:hAnsi="Cambria" w:cs="Cambria"/>
                <w:sz w:val="20"/>
                <w:szCs w:val="20"/>
              </w:rPr>
            </w:pPr>
            <w:r w:rsidRPr="115BE7FD">
              <w:rPr>
                <w:rFonts w:ascii="Cambria" w:eastAsia="Cambria" w:hAnsi="Cambria" w:cs="Cambria"/>
                <w:sz w:val="20"/>
                <w:szCs w:val="20"/>
              </w:rPr>
              <w:t>P6U_U P6S_UK, P6S_UW</w:t>
            </w:r>
          </w:p>
        </w:tc>
        <w:tc>
          <w:tcPr>
            <w:tcW w:w="1134" w:type="dxa"/>
            <w:vAlign w:val="center"/>
          </w:tcPr>
          <w:p w14:paraId="1DE83FC8" w14:textId="5DE17653" w:rsidR="2D821ED2" w:rsidRDefault="2D821ED2" w:rsidP="115BE7FD">
            <w:pPr>
              <w:pStyle w:val="Default"/>
              <w:jc w:val="center"/>
              <w:rPr>
                <w:rFonts w:ascii="Cambria" w:eastAsia="Cambria" w:hAnsi="Cambria" w:cs="Cambria"/>
                <w:sz w:val="20"/>
                <w:szCs w:val="20"/>
              </w:rPr>
            </w:pPr>
            <w:r w:rsidRPr="115BE7FD">
              <w:rPr>
                <w:rFonts w:ascii="Cambria" w:eastAsia="Cambria" w:hAnsi="Cambria" w:cs="Cambria"/>
                <w:sz w:val="20"/>
                <w:szCs w:val="20"/>
              </w:rPr>
              <w:t>U</w:t>
            </w:r>
          </w:p>
          <w:p w14:paraId="53903F2A" w14:textId="565D2BC0" w:rsidR="2D821ED2" w:rsidRDefault="2D821ED2" w:rsidP="115BE7FD">
            <w:pPr>
              <w:pStyle w:val="Default"/>
              <w:jc w:val="center"/>
              <w:rPr>
                <w:rFonts w:ascii="Cambria" w:eastAsia="Cambria" w:hAnsi="Cambria" w:cs="Cambria"/>
                <w:sz w:val="20"/>
                <w:szCs w:val="20"/>
              </w:rPr>
            </w:pPr>
            <w:r w:rsidRPr="115BE7FD">
              <w:rPr>
                <w:rFonts w:ascii="Cambria" w:eastAsia="Cambria" w:hAnsi="Cambria" w:cs="Cambria"/>
                <w:sz w:val="20"/>
                <w:szCs w:val="20"/>
              </w:rPr>
              <w:t>W</w:t>
            </w:r>
          </w:p>
        </w:tc>
        <w:tc>
          <w:tcPr>
            <w:tcW w:w="992" w:type="dxa"/>
            <w:vAlign w:val="center"/>
          </w:tcPr>
          <w:p w14:paraId="6AF7BF30" w14:textId="6DCC6564" w:rsidR="5A55C77E" w:rsidRDefault="5A55C77E" w:rsidP="115BE7FD">
            <w:pPr>
              <w:pStyle w:val="Bezodstpw"/>
              <w:spacing w:line="259" w:lineRule="auto"/>
              <w:jc w:val="center"/>
              <w:rPr>
                <w:rFonts w:ascii="Cambria" w:eastAsia="Cambria" w:hAnsi="Cambria" w:cs="Cambria"/>
                <w:sz w:val="20"/>
                <w:szCs w:val="20"/>
              </w:rPr>
            </w:pPr>
            <w:r w:rsidRPr="115BE7FD">
              <w:rPr>
                <w:rFonts w:ascii="Cambria" w:eastAsia="Cambria" w:hAnsi="Cambria" w:cs="Cambria"/>
                <w:sz w:val="20"/>
                <w:szCs w:val="20"/>
              </w:rPr>
              <w:t>III.3</w:t>
            </w:r>
          </w:p>
        </w:tc>
      </w:tr>
      <w:tr w:rsidR="115BE7FD" w14:paraId="5BCDF4C4" w14:textId="77777777" w:rsidTr="115BE7FD">
        <w:trPr>
          <w:trHeight w:val="300"/>
        </w:trPr>
        <w:tc>
          <w:tcPr>
            <w:tcW w:w="1012" w:type="dxa"/>
            <w:vAlign w:val="center"/>
          </w:tcPr>
          <w:p w14:paraId="4FADE292" w14:textId="503452CE" w:rsidR="35AFB809" w:rsidRDefault="35AFB809"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K_U17</w:t>
            </w:r>
          </w:p>
        </w:tc>
        <w:tc>
          <w:tcPr>
            <w:tcW w:w="4540" w:type="dxa"/>
            <w:vAlign w:val="center"/>
          </w:tcPr>
          <w:p w14:paraId="258D62EA" w14:textId="66195078" w:rsidR="68091BA1" w:rsidRDefault="68091BA1" w:rsidP="115BE7FD">
            <w:pPr>
              <w:pStyle w:val="Default"/>
              <w:jc w:val="both"/>
              <w:rPr>
                <w:rFonts w:ascii="Cambria" w:eastAsia="Cambria" w:hAnsi="Cambria" w:cs="Cambria"/>
                <w:sz w:val="20"/>
                <w:szCs w:val="20"/>
              </w:rPr>
            </w:pPr>
            <w:r w:rsidRPr="115BE7FD">
              <w:rPr>
                <w:rFonts w:ascii="Cambria" w:eastAsia="Cambria" w:hAnsi="Cambria" w:cs="Cambria"/>
                <w:sz w:val="20"/>
                <w:szCs w:val="20"/>
              </w:rPr>
              <w:t>Posiada umiejętności planowania i organizowania pracy zarówno indywidualnej, jak i zespołowej oraz potrafi samodzielnie planować własne uczenie się przez całe życie</w:t>
            </w:r>
          </w:p>
        </w:tc>
        <w:tc>
          <w:tcPr>
            <w:tcW w:w="1418" w:type="dxa"/>
            <w:vAlign w:val="center"/>
          </w:tcPr>
          <w:p w14:paraId="708ED63B" w14:textId="2980882A" w:rsidR="201C39BB" w:rsidRDefault="201C39BB" w:rsidP="115BE7FD">
            <w:pPr>
              <w:pStyle w:val="Default"/>
              <w:jc w:val="center"/>
              <w:rPr>
                <w:rFonts w:ascii="Cambria" w:eastAsia="Cambria" w:hAnsi="Cambria" w:cs="Cambria"/>
                <w:sz w:val="20"/>
                <w:szCs w:val="20"/>
              </w:rPr>
            </w:pPr>
            <w:r w:rsidRPr="115BE7FD">
              <w:rPr>
                <w:rFonts w:ascii="Cambria" w:eastAsia="Cambria" w:hAnsi="Cambria" w:cs="Cambria"/>
                <w:sz w:val="20"/>
                <w:szCs w:val="20"/>
              </w:rPr>
              <w:t>P6U_U P6S_UO</w:t>
            </w:r>
          </w:p>
        </w:tc>
        <w:tc>
          <w:tcPr>
            <w:tcW w:w="1134" w:type="dxa"/>
            <w:vAlign w:val="center"/>
          </w:tcPr>
          <w:p w14:paraId="269EEC48" w14:textId="59F70DE5" w:rsidR="7089DA40" w:rsidRDefault="7089DA40" w:rsidP="115BE7FD">
            <w:pPr>
              <w:pStyle w:val="Default"/>
              <w:jc w:val="center"/>
              <w:rPr>
                <w:rFonts w:ascii="Cambria" w:eastAsia="Cambria" w:hAnsi="Cambria" w:cs="Cambria"/>
                <w:sz w:val="20"/>
                <w:szCs w:val="20"/>
              </w:rPr>
            </w:pPr>
            <w:r w:rsidRPr="115BE7FD">
              <w:rPr>
                <w:rFonts w:ascii="Cambria" w:eastAsia="Cambria" w:hAnsi="Cambria" w:cs="Cambria"/>
                <w:sz w:val="20"/>
                <w:szCs w:val="20"/>
              </w:rPr>
              <w:t>U</w:t>
            </w:r>
          </w:p>
          <w:p w14:paraId="43D0955B" w14:textId="4A2DB2B7" w:rsidR="7089DA40" w:rsidRDefault="7089DA40" w:rsidP="115BE7FD">
            <w:pPr>
              <w:pStyle w:val="Default"/>
              <w:jc w:val="center"/>
              <w:rPr>
                <w:rFonts w:ascii="Cambria" w:eastAsia="Cambria" w:hAnsi="Cambria" w:cs="Cambria"/>
                <w:sz w:val="20"/>
                <w:szCs w:val="20"/>
              </w:rPr>
            </w:pPr>
            <w:r w:rsidRPr="115BE7FD">
              <w:rPr>
                <w:rFonts w:ascii="Cambria" w:eastAsia="Cambria" w:hAnsi="Cambria" w:cs="Cambria"/>
                <w:sz w:val="20"/>
                <w:szCs w:val="20"/>
              </w:rPr>
              <w:t>W</w:t>
            </w:r>
          </w:p>
        </w:tc>
        <w:tc>
          <w:tcPr>
            <w:tcW w:w="992" w:type="dxa"/>
            <w:vAlign w:val="center"/>
          </w:tcPr>
          <w:p w14:paraId="73806558" w14:textId="2DF13055" w:rsidR="6AA1EC86" w:rsidRDefault="6AA1EC86" w:rsidP="115BE7FD">
            <w:pPr>
              <w:pStyle w:val="Bezodstpw"/>
              <w:spacing w:line="259" w:lineRule="auto"/>
              <w:jc w:val="center"/>
              <w:rPr>
                <w:rFonts w:ascii="Cambria" w:eastAsia="Cambria" w:hAnsi="Cambria" w:cs="Cambria"/>
                <w:sz w:val="20"/>
                <w:szCs w:val="20"/>
              </w:rPr>
            </w:pPr>
            <w:r w:rsidRPr="115BE7FD">
              <w:rPr>
                <w:rFonts w:ascii="Cambria" w:eastAsia="Cambria" w:hAnsi="Cambria" w:cs="Cambria"/>
                <w:sz w:val="20"/>
                <w:szCs w:val="20"/>
              </w:rPr>
              <w:t>III.3</w:t>
            </w:r>
          </w:p>
        </w:tc>
      </w:tr>
      <w:tr w:rsidR="115BE7FD" w14:paraId="74971059" w14:textId="77777777" w:rsidTr="115BE7FD">
        <w:trPr>
          <w:trHeight w:val="300"/>
        </w:trPr>
        <w:tc>
          <w:tcPr>
            <w:tcW w:w="9096" w:type="dxa"/>
            <w:gridSpan w:val="5"/>
            <w:shd w:val="clear" w:color="auto" w:fill="F2F2F2" w:themeFill="background1" w:themeFillShade="F2"/>
            <w:vAlign w:val="center"/>
          </w:tcPr>
          <w:p w14:paraId="2B2677BD" w14:textId="77777777" w:rsidR="115BE7FD" w:rsidRDefault="115BE7FD" w:rsidP="115BE7FD">
            <w:pPr>
              <w:pStyle w:val="Bezodstpw"/>
              <w:jc w:val="center"/>
              <w:rPr>
                <w:rFonts w:ascii="Cambria" w:eastAsia="Cambria" w:hAnsi="Cambria" w:cs="Cambria"/>
                <w:b/>
                <w:bCs/>
                <w:sz w:val="20"/>
                <w:szCs w:val="20"/>
              </w:rPr>
            </w:pPr>
            <w:r w:rsidRPr="115BE7FD">
              <w:rPr>
                <w:rFonts w:ascii="Cambria" w:eastAsia="Cambria" w:hAnsi="Cambria" w:cs="Cambria"/>
                <w:b/>
                <w:bCs/>
                <w:sz w:val="20"/>
                <w:szCs w:val="20"/>
              </w:rPr>
              <w:t>KOMPETENCJE SPOŁECZNE: absolwent jest gotów do</w:t>
            </w:r>
          </w:p>
        </w:tc>
      </w:tr>
      <w:tr w:rsidR="115BE7FD" w14:paraId="43020282" w14:textId="77777777" w:rsidTr="115BE7FD">
        <w:trPr>
          <w:trHeight w:val="300"/>
        </w:trPr>
        <w:tc>
          <w:tcPr>
            <w:tcW w:w="1012" w:type="dxa"/>
            <w:vAlign w:val="center"/>
          </w:tcPr>
          <w:p w14:paraId="3BD5FD71" w14:textId="77777777"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K_K01</w:t>
            </w:r>
          </w:p>
        </w:tc>
        <w:tc>
          <w:tcPr>
            <w:tcW w:w="4540" w:type="dxa"/>
            <w:vAlign w:val="center"/>
          </w:tcPr>
          <w:p w14:paraId="3C1BE504" w14:textId="7A5E089E" w:rsidR="29D0F47E" w:rsidRDefault="29D0F47E" w:rsidP="115BE7FD">
            <w:pPr>
              <w:pStyle w:val="Bezodstpw"/>
              <w:jc w:val="both"/>
              <w:rPr>
                <w:rFonts w:ascii="Cambria" w:eastAsia="Cambria" w:hAnsi="Cambria" w:cs="Cambria"/>
                <w:sz w:val="20"/>
                <w:szCs w:val="20"/>
              </w:rPr>
            </w:pPr>
            <w:r w:rsidRPr="115BE7FD">
              <w:rPr>
                <w:rFonts w:ascii="Cambria" w:eastAsia="Cambria" w:hAnsi="Cambria" w:cs="Cambria"/>
                <w:sz w:val="20"/>
                <w:szCs w:val="20"/>
              </w:rPr>
              <w:t>Rozumie potrzebę uczenia się przez cale życie i inspiruje do uczenia się innych. Samodzielnie poszerza posiadaną wiedzę, także w zakresie wykraczającym poza profil studiów oraz nabytych umiejętności</w:t>
            </w:r>
          </w:p>
        </w:tc>
        <w:tc>
          <w:tcPr>
            <w:tcW w:w="1418" w:type="dxa"/>
            <w:vAlign w:val="center"/>
          </w:tcPr>
          <w:p w14:paraId="139A19F7" w14:textId="69F50DB0" w:rsidR="7378EF27" w:rsidRDefault="7378EF27"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P6U_K P6S_KK</w:t>
            </w:r>
          </w:p>
        </w:tc>
        <w:tc>
          <w:tcPr>
            <w:tcW w:w="1134" w:type="dxa"/>
            <w:vAlign w:val="center"/>
          </w:tcPr>
          <w:p w14:paraId="13700D00" w14:textId="77777777"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U</w:t>
            </w:r>
          </w:p>
          <w:p w14:paraId="015E4786" w14:textId="2FCD62D7"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W</w:t>
            </w:r>
          </w:p>
        </w:tc>
        <w:tc>
          <w:tcPr>
            <w:tcW w:w="992" w:type="dxa"/>
            <w:vAlign w:val="center"/>
          </w:tcPr>
          <w:p w14:paraId="0B3C204E" w14:textId="21AC9887" w:rsidR="08286881" w:rsidRDefault="08286881" w:rsidP="115BE7FD">
            <w:pPr>
              <w:pStyle w:val="Bezodstpw"/>
              <w:spacing w:line="259" w:lineRule="auto"/>
              <w:jc w:val="center"/>
              <w:rPr>
                <w:rFonts w:ascii="Cambria" w:eastAsia="Cambria" w:hAnsi="Cambria" w:cs="Cambria"/>
                <w:sz w:val="20"/>
                <w:szCs w:val="20"/>
              </w:rPr>
            </w:pPr>
            <w:r w:rsidRPr="115BE7FD">
              <w:rPr>
                <w:rFonts w:ascii="Cambria" w:eastAsia="Cambria" w:hAnsi="Cambria" w:cs="Cambria"/>
                <w:sz w:val="20"/>
                <w:szCs w:val="20"/>
              </w:rPr>
              <w:t>III.3</w:t>
            </w:r>
          </w:p>
        </w:tc>
      </w:tr>
      <w:tr w:rsidR="115BE7FD" w14:paraId="7DA43CAF" w14:textId="77777777" w:rsidTr="115BE7FD">
        <w:trPr>
          <w:trHeight w:val="300"/>
        </w:trPr>
        <w:tc>
          <w:tcPr>
            <w:tcW w:w="1012" w:type="dxa"/>
            <w:vAlign w:val="center"/>
          </w:tcPr>
          <w:p w14:paraId="450C4A4E" w14:textId="77777777"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K_K02</w:t>
            </w:r>
          </w:p>
        </w:tc>
        <w:tc>
          <w:tcPr>
            <w:tcW w:w="4540" w:type="dxa"/>
            <w:vAlign w:val="center"/>
          </w:tcPr>
          <w:p w14:paraId="696501A7" w14:textId="6B509771" w:rsidR="28E40BE1" w:rsidRDefault="28E40BE1" w:rsidP="115BE7FD">
            <w:pPr>
              <w:pStyle w:val="Bezodstpw"/>
              <w:jc w:val="both"/>
              <w:rPr>
                <w:rFonts w:ascii="Cambria" w:eastAsia="Cambria" w:hAnsi="Cambria" w:cs="Cambria"/>
                <w:sz w:val="20"/>
                <w:szCs w:val="20"/>
              </w:rPr>
            </w:pPr>
            <w:r w:rsidRPr="115BE7FD">
              <w:rPr>
                <w:rFonts w:ascii="Cambria" w:eastAsia="Cambria" w:hAnsi="Cambria" w:cs="Cambria"/>
                <w:sz w:val="20"/>
                <w:szCs w:val="20"/>
              </w:rPr>
              <w:t>Potrafi pracować indywidualnie i zespołowo, pełnić role kierownicze a także funkcjonować jako szeregowy pracownik w firmie</w:t>
            </w:r>
          </w:p>
        </w:tc>
        <w:tc>
          <w:tcPr>
            <w:tcW w:w="1418" w:type="dxa"/>
            <w:vAlign w:val="center"/>
          </w:tcPr>
          <w:p w14:paraId="1B294E1B" w14:textId="763A4F63" w:rsidR="1F37164D" w:rsidRDefault="1F37164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P6U_K P6S_KR, P6S_KO</w:t>
            </w:r>
          </w:p>
        </w:tc>
        <w:tc>
          <w:tcPr>
            <w:tcW w:w="1134" w:type="dxa"/>
            <w:vAlign w:val="center"/>
          </w:tcPr>
          <w:p w14:paraId="24B75EAD" w14:textId="77777777"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U</w:t>
            </w:r>
          </w:p>
          <w:p w14:paraId="29340213" w14:textId="61D46BF8"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W</w:t>
            </w:r>
          </w:p>
        </w:tc>
        <w:tc>
          <w:tcPr>
            <w:tcW w:w="992" w:type="dxa"/>
            <w:vAlign w:val="center"/>
          </w:tcPr>
          <w:p w14:paraId="34FDFCAD" w14:textId="69C9C911" w:rsidR="123C3D47" w:rsidRDefault="123C3D47" w:rsidP="115BE7FD">
            <w:pPr>
              <w:pStyle w:val="Bezodstpw"/>
              <w:spacing w:line="259" w:lineRule="auto"/>
              <w:jc w:val="center"/>
              <w:rPr>
                <w:rFonts w:ascii="Cambria" w:eastAsia="Cambria" w:hAnsi="Cambria" w:cs="Cambria"/>
                <w:sz w:val="20"/>
                <w:szCs w:val="20"/>
              </w:rPr>
            </w:pPr>
            <w:r w:rsidRPr="115BE7FD">
              <w:rPr>
                <w:rFonts w:ascii="Cambria" w:eastAsia="Cambria" w:hAnsi="Cambria" w:cs="Cambria"/>
                <w:sz w:val="20"/>
                <w:szCs w:val="20"/>
              </w:rPr>
              <w:t>III.3</w:t>
            </w:r>
          </w:p>
        </w:tc>
      </w:tr>
      <w:tr w:rsidR="115BE7FD" w14:paraId="087423EE" w14:textId="77777777" w:rsidTr="115BE7FD">
        <w:trPr>
          <w:trHeight w:val="300"/>
        </w:trPr>
        <w:tc>
          <w:tcPr>
            <w:tcW w:w="1012" w:type="dxa"/>
            <w:vAlign w:val="center"/>
          </w:tcPr>
          <w:p w14:paraId="1BDDE2F3" w14:textId="77777777"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K_K03</w:t>
            </w:r>
          </w:p>
        </w:tc>
        <w:tc>
          <w:tcPr>
            <w:tcW w:w="4540" w:type="dxa"/>
            <w:vAlign w:val="center"/>
          </w:tcPr>
          <w:p w14:paraId="1E358DFB" w14:textId="03F42389" w:rsidR="496FF2D2" w:rsidRDefault="496FF2D2" w:rsidP="115BE7FD">
            <w:pPr>
              <w:pStyle w:val="Bezodstpw"/>
              <w:jc w:val="both"/>
              <w:rPr>
                <w:rFonts w:ascii="Cambria" w:eastAsia="Cambria" w:hAnsi="Cambria" w:cs="Cambria"/>
                <w:sz w:val="20"/>
                <w:szCs w:val="20"/>
              </w:rPr>
            </w:pPr>
            <w:r w:rsidRPr="115BE7FD">
              <w:rPr>
                <w:rFonts w:ascii="Cambria" w:eastAsia="Cambria" w:hAnsi="Cambria" w:cs="Cambria"/>
                <w:sz w:val="20"/>
                <w:szCs w:val="20"/>
              </w:rPr>
              <w:t>Potrafi przewidywać skutki swojej aktywności i działalności na etapie podejmowania decyzji</w:t>
            </w:r>
          </w:p>
        </w:tc>
        <w:tc>
          <w:tcPr>
            <w:tcW w:w="1418" w:type="dxa"/>
            <w:vAlign w:val="center"/>
          </w:tcPr>
          <w:p w14:paraId="2EBDDC6A" w14:textId="03BF7733" w:rsidR="03E164B4" w:rsidRDefault="03E164B4"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P6U_K P6S_KK</w:t>
            </w:r>
          </w:p>
        </w:tc>
        <w:tc>
          <w:tcPr>
            <w:tcW w:w="1134" w:type="dxa"/>
            <w:vAlign w:val="center"/>
          </w:tcPr>
          <w:p w14:paraId="41AA0649" w14:textId="77777777"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U</w:t>
            </w:r>
          </w:p>
          <w:p w14:paraId="60864312" w14:textId="390C3B4B"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W</w:t>
            </w:r>
          </w:p>
        </w:tc>
        <w:tc>
          <w:tcPr>
            <w:tcW w:w="992" w:type="dxa"/>
            <w:vAlign w:val="center"/>
          </w:tcPr>
          <w:p w14:paraId="46C92B19" w14:textId="00574D32" w:rsidR="001A6BEF" w:rsidRDefault="001A6BEF" w:rsidP="115BE7FD">
            <w:pPr>
              <w:pStyle w:val="Bezodstpw"/>
              <w:spacing w:line="259" w:lineRule="auto"/>
              <w:jc w:val="center"/>
              <w:rPr>
                <w:rFonts w:ascii="Cambria" w:eastAsia="Cambria" w:hAnsi="Cambria" w:cs="Cambria"/>
                <w:sz w:val="20"/>
                <w:szCs w:val="20"/>
              </w:rPr>
            </w:pPr>
            <w:r w:rsidRPr="115BE7FD">
              <w:rPr>
                <w:rFonts w:ascii="Cambria" w:eastAsia="Cambria" w:hAnsi="Cambria" w:cs="Cambria"/>
                <w:sz w:val="20"/>
                <w:szCs w:val="20"/>
              </w:rPr>
              <w:t>III.3</w:t>
            </w:r>
          </w:p>
        </w:tc>
      </w:tr>
      <w:tr w:rsidR="115BE7FD" w14:paraId="567DBB97" w14:textId="77777777" w:rsidTr="115BE7FD">
        <w:trPr>
          <w:trHeight w:val="300"/>
        </w:trPr>
        <w:tc>
          <w:tcPr>
            <w:tcW w:w="1012" w:type="dxa"/>
            <w:vAlign w:val="center"/>
          </w:tcPr>
          <w:p w14:paraId="539E984F" w14:textId="77777777"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K_K04</w:t>
            </w:r>
          </w:p>
        </w:tc>
        <w:tc>
          <w:tcPr>
            <w:tcW w:w="4540" w:type="dxa"/>
            <w:vAlign w:val="center"/>
          </w:tcPr>
          <w:p w14:paraId="1FC00BFA" w14:textId="5C71C52E" w:rsidR="081CEB4C" w:rsidRDefault="081CEB4C" w:rsidP="115BE7FD">
            <w:pPr>
              <w:pStyle w:val="Bezodstpw"/>
              <w:jc w:val="both"/>
              <w:rPr>
                <w:rFonts w:ascii="Cambria" w:eastAsia="Cambria" w:hAnsi="Cambria" w:cs="Cambria"/>
                <w:sz w:val="20"/>
                <w:szCs w:val="20"/>
              </w:rPr>
            </w:pPr>
            <w:r w:rsidRPr="115BE7FD">
              <w:rPr>
                <w:rFonts w:ascii="Cambria" w:eastAsia="Cambria" w:hAnsi="Cambria" w:cs="Cambria"/>
                <w:sz w:val="20"/>
                <w:szCs w:val="20"/>
              </w:rPr>
              <w:t>Dostrzega i rozwiązuje problemy etyczne związane z własną pracą, szczególnie dotyczące możliwości naruszenia dobra wspólnego lub dóbr osobistych innych osób</w:t>
            </w:r>
          </w:p>
        </w:tc>
        <w:tc>
          <w:tcPr>
            <w:tcW w:w="1418" w:type="dxa"/>
            <w:vAlign w:val="center"/>
          </w:tcPr>
          <w:p w14:paraId="077A8D2A" w14:textId="49FC1752" w:rsidR="52D45D95" w:rsidRDefault="52D45D95"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P6U_K P6S_KR</w:t>
            </w:r>
          </w:p>
        </w:tc>
        <w:tc>
          <w:tcPr>
            <w:tcW w:w="1134" w:type="dxa"/>
            <w:vAlign w:val="center"/>
          </w:tcPr>
          <w:p w14:paraId="243123FC" w14:textId="77777777"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U</w:t>
            </w:r>
          </w:p>
          <w:p w14:paraId="56CF883D" w14:textId="50FB3AB4"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W</w:t>
            </w:r>
          </w:p>
        </w:tc>
        <w:tc>
          <w:tcPr>
            <w:tcW w:w="992" w:type="dxa"/>
            <w:vAlign w:val="center"/>
          </w:tcPr>
          <w:p w14:paraId="6E0C4DBA" w14:textId="4B60CE4E" w:rsidR="1CAAE97B" w:rsidRDefault="1CAAE97B" w:rsidP="115BE7FD">
            <w:pPr>
              <w:pStyle w:val="Bezodstpw"/>
              <w:spacing w:line="259" w:lineRule="auto"/>
              <w:jc w:val="center"/>
              <w:rPr>
                <w:rFonts w:ascii="Cambria" w:eastAsia="Cambria" w:hAnsi="Cambria" w:cs="Cambria"/>
                <w:sz w:val="20"/>
                <w:szCs w:val="20"/>
              </w:rPr>
            </w:pPr>
            <w:r w:rsidRPr="115BE7FD">
              <w:rPr>
                <w:rFonts w:ascii="Cambria" w:eastAsia="Cambria" w:hAnsi="Cambria" w:cs="Cambria"/>
                <w:sz w:val="20"/>
                <w:szCs w:val="20"/>
              </w:rPr>
              <w:t>III.3</w:t>
            </w:r>
          </w:p>
        </w:tc>
      </w:tr>
      <w:tr w:rsidR="115BE7FD" w14:paraId="440486FB" w14:textId="77777777" w:rsidTr="115BE7FD">
        <w:trPr>
          <w:trHeight w:val="300"/>
        </w:trPr>
        <w:tc>
          <w:tcPr>
            <w:tcW w:w="1012" w:type="dxa"/>
            <w:vAlign w:val="center"/>
          </w:tcPr>
          <w:p w14:paraId="7813F3BA" w14:textId="77777777"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K_K05</w:t>
            </w:r>
          </w:p>
        </w:tc>
        <w:tc>
          <w:tcPr>
            <w:tcW w:w="4540" w:type="dxa"/>
            <w:vAlign w:val="center"/>
          </w:tcPr>
          <w:p w14:paraId="20668B63" w14:textId="1E216B04" w:rsidR="01AAAE96" w:rsidRDefault="01AAAE96" w:rsidP="115BE7FD">
            <w:pPr>
              <w:pStyle w:val="Bezodstpw"/>
              <w:jc w:val="both"/>
              <w:rPr>
                <w:rFonts w:ascii="Cambria" w:eastAsia="Cambria" w:hAnsi="Cambria" w:cs="Cambria"/>
                <w:sz w:val="20"/>
                <w:szCs w:val="20"/>
              </w:rPr>
            </w:pPr>
            <w:r w:rsidRPr="115BE7FD">
              <w:rPr>
                <w:rFonts w:ascii="Cambria" w:eastAsia="Cambria" w:hAnsi="Cambria" w:cs="Cambria"/>
                <w:sz w:val="20"/>
                <w:szCs w:val="20"/>
              </w:rPr>
              <w:t>Reprezentuje postawę promującą zdrowie i aktywność fizyczną, jest wzorem zachowań prozdrowotnych</w:t>
            </w:r>
          </w:p>
        </w:tc>
        <w:tc>
          <w:tcPr>
            <w:tcW w:w="1418" w:type="dxa"/>
            <w:vAlign w:val="center"/>
          </w:tcPr>
          <w:p w14:paraId="6531F3E0" w14:textId="7D9606C6" w:rsidR="3CD19196" w:rsidRDefault="3CD19196"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P6U_K P6S_KO</w:t>
            </w:r>
          </w:p>
        </w:tc>
        <w:tc>
          <w:tcPr>
            <w:tcW w:w="1134" w:type="dxa"/>
            <w:vAlign w:val="center"/>
          </w:tcPr>
          <w:p w14:paraId="542EB190" w14:textId="77777777"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U</w:t>
            </w:r>
          </w:p>
          <w:p w14:paraId="5490AC2F" w14:textId="1D674881"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W</w:t>
            </w:r>
          </w:p>
        </w:tc>
        <w:tc>
          <w:tcPr>
            <w:tcW w:w="992" w:type="dxa"/>
            <w:vAlign w:val="center"/>
          </w:tcPr>
          <w:p w14:paraId="0B005975" w14:textId="1B19F2C2" w:rsidR="02FC17D4" w:rsidRDefault="02FC17D4" w:rsidP="115BE7FD">
            <w:pPr>
              <w:pStyle w:val="Bezodstpw"/>
              <w:spacing w:line="259" w:lineRule="auto"/>
              <w:jc w:val="center"/>
              <w:rPr>
                <w:rFonts w:ascii="Cambria" w:eastAsia="Cambria" w:hAnsi="Cambria" w:cs="Cambria"/>
                <w:sz w:val="20"/>
                <w:szCs w:val="20"/>
              </w:rPr>
            </w:pPr>
            <w:r w:rsidRPr="115BE7FD">
              <w:rPr>
                <w:rFonts w:ascii="Cambria" w:eastAsia="Cambria" w:hAnsi="Cambria" w:cs="Cambria"/>
                <w:sz w:val="20"/>
                <w:szCs w:val="20"/>
              </w:rPr>
              <w:t>III.3</w:t>
            </w:r>
          </w:p>
        </w:tc>
      </w:tr>
      <w:tr w:rsidR="115BE7FD" w14:paraId="06962ED3" w14:textId="77777777" w:rsidTr="115BE7FD">
        <w:trPr>
          <w:trHeight w:val="300"/>
        </w:trPr>
        <w:tc>
          <w:tcPr>
            <w:tcW w:w="1012" w:type="dxa"/>
            <w:vAlign w:val="center"/>
          </w:tcPr>
          <w:p w14:paraId="7B2338EC" w14:textId="77777777"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K_K06</w:t>
            </w:r>
          </w:p>
        </w:tc>
        <w:tc>
          <w:tcPr>
            <w:tcW w:w="4540" w:type="dxa"/>
            <w:vAlign w:val="center"/>
          </w:tcPr>
          <w:p w14:paraId="2FDA80DC" w14:textId="54CD3542" w:rsidR="2B8DDE22" w:rsidRDefault="2B8DDE22" w:rsidP="115BE7FD">
            <w:pPr>
              <w:pStyle w:val="Bezodstpw"/>
              <w:jc w:val="both"/>
              <w:rPr>
                <w:rFonts w:ascii="Cambria" w:eastAsia="Cambria" w:hAnsi="Cambria" w:cs="Cambria"/>
                <w:sz w:val="20"/>
                <w:szCs w:val="20"/>
              </w:rPr>
            </w:pPr>
            <w:r w:rsidRPr="115BE7FD">
              <w:rPr>
                <w:rFonts w:ascii="Cambria" w:eastAsia="Cambria" w:hAnsi="Cambria" w:cs="Cambria"/>
                <w:sz w:val="20"/>
                <w:szCs w:val="20"/>
              </w:rPr>
              <w:t>Aktywnie uczestniczy w promocji i zachowaniu dziedzictwa kulturowego regionu, kraju i świata, wspiera działania na rzecz zachowania równowagi ekologicznej i ochrony zasobów ziemi</w:t>
            </w:r>
          </w:p>
        </w:tc>
        <w:tc>
          <w:tcPr>
            <w:tcW w:w="1418" w:type="dxa"/>
            <w:vAlign w:val="center"/>
          </w:tcPr>
          <w:p w14:paraId="1FAB7992" w14:textId="74B7D10A" w:rsidR="2B8DDE22" w:rsidRDefault="2B8DDE22"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P6U_K P6S_KR, P6S_KO</w:t>
            </w:r>
          </w:p>
        </w:tc>
        <w:tc>
          <w:tcPr>
            <w:tcW w:w="1134" w:type="dxa"/>
            <w:vAlign w:val="center"/>
          </w:tcPr>
          <w:p w14:paraId="146D874E" w14:textId="77777777"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U</w:t>
            </w:r>
          </w:p>
          <w:p w14:paraId="1A37C009" w14:textId="65E827D0"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W</w:t>
            </w:r>
          </w:p>
        </w:tc>
        <w:tc>
          <w:tcPr>
            <w:tcW w:w="992" w:type="dxa"/>
            <w:vAlign w:val="center"/>
          </w:tcPr>
          <w:p w14:paraId="681CFD3D" w14:textId="641251C8" w:rsidR="115BE7FD" w:rsidRDefault="115BE7FD" w:rsidP="115BE7FD">
            <w:pPr>
              <w:pStyle w:val="Bezodstpw"/>
              <w:jc w:val="center"/>
              <w:rPr>
                <w:rFonts w:ascii="Cambria" w:eastAsia="Cambria" w:hAnsi="Cambria" w:cs="Cambria"/>
                <w:sz w:val="20"/>
                <w:szCs w:val="20"/>
              </w:rPr>
            </w:pPr>
            <w:r w:rsidRPr="115BE7FD">
              <w:rPr>
                <w:rFonts w:ascii="Cambria" w:eastAsia="Cambria" w:hAnsi="Cambria" w:cs="Cambria"/>
                <w:sz w:val="20"/>
                <w:szCs w:val="20"/>
              </w:rPr>
              <w:t xml:space="preserve"> </w:t>
            </w:r>
            <w:r w:rsidR="077B33F3" w:rsidRPr="115BE7FD">
              <w:rPr>
                <w:rFonts w:ascii="Cambria" w:eastAsia="Cambria" w:hAnsi="Cambria" w:cs="Cambria"/>
                <w:sz w:val="20"/>
                <w:szCs w:val="20"/>
              </w:rPr>
              <w:t>III.3</w:t>
            </w:r>
          </w:p>
        </w:tc>
      </w:tr>
    </w:tbl>
    <w:p w14:paraId="05C1A394" w14:textId="3692B524" w:rsidR="115BE7FD" w:rsidRDefault="115BE7FD" w:rsidP="115BE7FD">
      <w:pPr>
        <w:spacing w:after="0" w:line="360" w:lineRule="auto"/>
        <w:jc w:val="both"/>
        <w:rPr>
          <w:rFonts w:ascii="Cambria" w:hAnsi="Cambria"/>
          <w:sz w:val="24"/>
          <w:szCs w:val="24"/>
        </w:rPr>
      </w:pPr>
    </w:p>
    <w:p w14:paraId="4516DCA1" w14:textId="77777777" w:rsidR="588CA9E0" w:rsidRDefault="588CA9E0" w:rsidP="115BE7FD">
      <w:pPr>
        <w:spacing w:line="360" w:lineRule="auto"/>
        <w:contextualSpacing/>
        <w:rPr>
          <w:rFonts w:ascii="Cambria" w:eastAsia="Calibri" w:hAnsi="Cambria"/>
          <w:sz w:val="20"/>
          <w:szCs w:val="20"/>
        </w:rPr>
      </w:pPr>
      <w:r w:rsidRPr="115BE7FD">
        <w:rPr>
          <w:rFonts w:ascii="Cambria" w:eastAsia="Calibri" w:hAnsi="Cambria"/>
          <w:sz w:val="20"/>
          <w:szCs w:val="20"/>
        </w:rPr>
        <w:t>Objaśnienie stosowanych skrótów: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1400"/>
        <w:gridCol w:w="5974"/>
      </w:tblGrid>
      <w:tr w:rsidR="115BE7FD" w14:paraId="65972B1E" w14:textId="77777777" w:rsidTr="115BE7FD">
        <w:trPr>
          <w:trHeight w:val="300"/>
          <w:jc w:val="center"/>
        </w:trPr>
        <w:tc>
          <w:tcPr>
            <w:tcW w:w="9180" w:type="dxa"/>
            <w:gridSpan w:val="3"/>
            <w:shd w:val="clear" w:color="auto" w:fill="D9D9D9" w:themeFill="background1" w:themeFillShade="D9"/>
            <w:vAlign w:val="center"/>
          </w:tcPr>
          <w:p w14:paraId="1C145FC4" w14:textId="77777777" w:rsidR="115BE7FD" w:rsidRDefault="115BE7FD" w:rsidP="115BE7FD">
            <w:pPr>
              <w:contextualSpacing/>
              <w:jc w:val="center"/>
              <w:rPr>
                <w:rFonts w:ascii="Cambria" w:hAnsi="Cambria" w:cs="Arial"/>
                <w:color w:val="000000" w:themeColor="text1"/>
                <w:sz w:val="20"/>
                <w:szCs w:val="20"/>
              </w:rPr>
            </w:pPr>
            <w:r w:rsidRPr="115BE7FD">
              <w:rPr>
                <w:rFonts w:ascii="Cambria" w:eastAsia="Calibri" w:hAnsi="Cambria"/>
                <w:sz w:val="20"/>
                <w:szCs w:val="20"/>
              </w:rPr>
              <w:t>Symbol efektu kształcenia dla kierunku - kolumna 1</w:t>
            </w:r>
          </w:p>
        </w:tc>
      </w:tr>
      <w:tr w:rsidR="115BE7FD" w14:paraId="26C6ABA1" w14:textId="77777777" w:rsidTr="115BE7FD">
        <w:trPr>
          <w:trHeight w:val="300"/>
          <w:jc w:val="center"/>
        </w:trPr>
        <w:tc>
          <w:tcPr>
            <w:tcW w:w="1701" w:type="dxa"/>
            <w:vAlign w:val="center"/>
          </w:tcPr>
          <w:p w14:paraId="2ECF94A4" w14:textId="77777777" w:rsidR="115BE7FD" w:rsidRDefault="115BE7FD" w:rsidP="115BE7FD">
            <w:pPr>
              <w:contextualSpacing/>
              <w:jc w:val="center"/>
              <w:rPr>
                <w:rFonts w:ascii="Cambria" w:eastAsia="Calibri" w:hAnsi="Cambria"/>
                <w:b/>
                <w:bCs/>
                <w:sz w:val="20"/>
                <w:szCs w:val="20"/>
                <w:u w:val="single"/>
              </w:rPr>
            </w:pPr>
            <w:r w:rsidRPr="115BE7FD">
              <w:rPr>
                <w:rFonts w:ascii="Cambria" w:hAnsi="Cambria" w:cs="Arial"/>
                <w:b/>
                <w:bCs/>
                <w:color w:val="000000" w:themeColor="text1"/>
                <w:sz w:val="20"/>
                <w:szCs w:val="20"/>
              </w:rPr>
              <w:t>litera K</w:t>
            </w:r>
          </w:p>
        </w:tc>
        <w:tc>
          <w:tcPr>
            <w:tcW w:w="7479" w:type="dxa"/>
            <w:gridSpan w:val="2"/>
            <w:vAlign w:val="center"/>
          </w:tcPr>
          <w:p w14:paraId="61065252" w14:textId="77777777" w:rsidR="115BE7FD" w:rsidRDefault="115BE7FD" w:rsidP="115BE7FD">
            <w:pPr>
              <w:contextualSpacing/>
              <w:rPr>
                <w:rFonts w:ascii="Cambria" w:eastAsia="Calibri" w:hAnsi="Cambria"/>
                <w:sz w:val="20"/>
                <w:szCs w:val="20"/>
                <w:u w:val="single"/>
              </w:rPr>
            </w:pPr>
            <w:r w:rsidRPr="115BE7FD">
              <w:rPr>
                <w:rFonts w:ascii="Cambria" w:hAnsi="Cambria" w:cs="Arial"/>
                <w:color w:val="000000" w:themeColor="text1"/>
                <w:sz w:val="20"/>
                <w:szCs w:val="20"/>
              </w:rPr>
              <w:t>dla wyróżnienia, że chodzi o efekty kierunkowe</w:t>
            </w:r>
          </w:p>
        </w:tc>
      </w:tr>
      <w:tr w:rsidR="115BE7FD" w14:paraId="09DF5B54" w14:textId="77777777" w:rsidTr="115BE7FD">
        <w:trPr>
          <w:trHeight w:val="300"/>
          <w:jc w:val="center"/>
        </w:trPr>
        <w:tc>
          <w:tcPr>
            <w:tcW w:w="1701" w:type="dxa"/>
            <w:vAlign w:val="center"/>
          </w:tcPr>
          <w:p w14:paraId="0A199B8A" w14:textId="77777777" w:rsidR="115BE7FD" w:rsidRDefault="115BE7FD" w:rsidP="115BE7FD">
            <w:pPr>
              <w:contextualSpacing/>
              <w:jc w:val="center"/>
              <w:rPr>
                <w:rFonts w:ascii="Cambria" w:eastAsia="Calibri" w:hAnsi="Cambria"/>
                <w:b/>
                <w:bCs/>
                <w:sz w:val="20"/>
                <w:szCs w:val="20"/>
                <w:u w:val="single"/>
              </w:rPr>
            </w:pPr>
            <w:r w:rsidRPr="115BE7FD">
              <w:rPr>
                <w:rFonts w:ascii="Cambria" w:hAnsi="Cambria" w:cs="Arial"/>
                <w:b/>
                <w:bCs/>
                <w:color w:val="000000" w:themeColor="text1"/>
                <w:sz w:val="20"/>
                <w:szCs w:val="20"/>
              </w:rPr>
              <w:t>znak _</w:t>
            </w:r>
          </w:p>
        </w:tc>
        <w:tc>
          <w:tcPr>
            <w:tcW w:w="7479" w:type="dxa"/>
            <w:gridSpan w:val="2"/>
            <w:vAlign w:val="center"/>
          </w:tcPr>
          <w:p w14:paraId="2125D129" w14:textId="77777777" w:rsidR="115BE7FD" w:rsidRDefault="115BE7FD" w:rsidP="115BE7FD">
            <w:pPr>
              <w:contextualSpacing/>
              <w:rPr>
                <w:rFonts w:ascii="Cambria" w:eastAsia="Calibri" w:hAnsi="Cambria"/>
                <w:sz w:val="20"/>
                <w:szCs w:val="20"/>
                <w:u w:val="single"/>
              </w:rPr>
            </w:pPr>
            <w:r w:rsidRPr="115BE7FD">
              <w:rPr>
                <w:rFonts w:ascii="Cambria" w:hAnsi="Cambria" w:cs="Arial"/>
                <w:color w:val="000000" w:themeColor="text1"/>
                <w:sz w:val="20"/>
                <w:szCs w:val="20"/>
              </w:rPr>
              <w:t>podkreślnik</w:t>
            </w:r>
          </w:p>
        </w:tc>
      </w:tr>
      <w:tr w:rsidR="115BE7FD" w14:paraId="61E08E40" w14:textId="77777777" w:rsidTr="115BE7FD">
        <w:trPr>
          <w:trHeight w:val="300"/>
          <w:jc w:val="center"/>
        </w:trPr>
        <w:tc>
          <w:tcPr>
            <w:tcW w:w="1701" w:type="dxa"/>
            <w:vAlign w:val="center"/>
          </w:tcPr>
          <w:p w14:paraId="4B23624C" w14:textId="77777777" w:rsidR="115BE7FD" w:rsidRDefault="115BE7FD" w:rsidP="115BE7FD">
            <w:pPr>
              <w:contextualSpacing/>
              <w:jc w:val="center"/>
              <w:rPr>
                <w:rFonts w:ascii="Cambria" w:eastAsia="Calibri" w:hAnsi="Cambria"/>
                <w:b/>
                <w:bCs/>
                <w:sz w:val="20"/>
                <w:szCs w:val="20"/>
                <w:u w:val="single"/>
              </w:rPr>
            </w:pPr>
            <w:r w:rsidRPr="115BE7FD">
              <w:rPr>
                <w:rFonts w:ascii="Cambria" w:hAnsi="Cambria" w:cs="Arial"/>
                <w:b/>
                <w:bCs/>
                <w:color w:val="000000" w:themeColor="text1"/>
                <w:sz w:val="20"/>
                <w:szCs w:val="20"/>
              </w:rPr>
              <w:t>litera W</w:t>
            </w:r>
          </w:p>
        </w:tc>
        <w:tc>
          <w:tcPr>
            <w:tcW w:w="7479" w:type="dxa"/>
            <w:gridSpan w:val="2"/>
            <w:vAlign w:val="center"/>
          </w:tcPr>
          <w:p w14:paraId="355C8E71" w14:textId="77777777" w:rsidR="115BE7FD" w:rsidRDefault="115BE7FD" w:rsidP="115BE7FD">
            <w:pPr>
              <w:contextualSpacing/>
              <w:rPr>
                <w:rFonts w:ascii="Cambria" w:eastAsia="Calibri" w:hAnsi="Cambria"/>
                <w:sz w:val="20"/>
                <w:szCs w:val="20"/>
                <w:u w:val="single"/>
              </w:rPr>
            </w:pPr>
            <w:r w:rsidRPr="115BE7FD">
              <w:rPr>
                <w:rFonts w:ascii="Cambria" w:hAnsi="Cambria" w:cs="Arial"/>
                <w:color w:val="000000" w:themeColor="text1"/>
                <w:sz w:val="20"/>
                <w:szCs w:val="20"/>
              </w:rPr>
              <w:t>dla oznaczenia kategorii efektów – wiedza</w:t>
            </w:r>
          </w:p>
        </w:tc>
      </w:tr>
      <w:tr w:rsidR="115BE7FD" w14:paraId="4585C13D" w14:textId="77777777" w:rsidTr="115BE7FD">
        <w:trPr>
          <w:trHeight w:val="300"/>
          <w:jc w:val="center"/>
        </w:trPr>
        <w:tc>
          <w:tcPr>
            <w:tcW w:w="1701" w:type="dxa"/>
            <w:vAlign w:val="center"/>
          </w:tcPr>
          <w:p w14:paraId="2B619C63" w14:textId="77777777" w:rsidR="115BE7FD" w:rsidRDefault="115BE7FD" w:rsidP="115BE7FD">
            <w:pPr>
              <w:contextualSpacing/>
              <w:jc w:val="center"/>
              <w:rPr>
                <w:rFonts w:ascii="Cambria" w:eastAsia="Calibri" w:hAnsi="Cambria"/>
                <w:b/>
                <w:bCs/>
                <w:sz w:val="20"/>
                <w:szCs w:val="20"/>
                <w:u w:val="single"/>
              </w:rPr>
            </w:pPr>
            <w:r w:rsidRPr="115BE7FD">
              <w:rPr>
                <w:rFonts w:ascii="Cambria" w:hAnsi="Cambria" w:cs="Arial"/>
                <w:b/>
                <w:bCs/>
                <w:color w:val="000000" w:themeColor="text1"/>
                <w:sz w:val="20"/>
                <w:szCs w:val="20"/>
              </w:rPr>
              <w:t>litera U</w:t>
            </w:r>
          </w:p>
        </w:tc>
        <w:tc>
          <w:tcPr>
            <w:tcW w:w="7479" w:type="dxa"/>
            <w:gridSpan w:val="2"/>
            <w:vAlign w:val="center"/>
          </w:tcPr>
          <w:p w14:paraId="013C757E" w14:textId="77777777" w:rsidR="115BE7FD" w:rsidRDefault="115BE7FD" w:rsidP="115BE7FD">
            <w:pPr>
              <w:contextualSpacing/>
              <w:rPr>
                <w:rFonts w:ascii="Cambria" w:eastAsia="Calibri" w:hAnsi="Cambria"/>
                <w:sz w:val="20"/>
                <w:szCs w:val="20"/>
                <w:u w:val="single"/>
              </w:rPr>
            </w:pPr>
            <w:r w:rsidRPr="115BE7FD">
              <w:rPr>
                <w:rFonts w:ascii="Cambria" w:hAnsi="Cambria" w:cs="Arial"/>
                <w:color w:val="000000" w:themeColor="text1"/>
                <w:sz w:val="20"/>
                <w:szCs w:val="20"/>
              </w:rPr>
              <w:t>dla oznaczenia kategorii efektów – umiejętności,</w:t>
            </w:r>
          </w:p>
        </w:tc>
      </w:tr>
      <w:tr w:rsidR="115BE7FD" w14:paraId="47B69726" w14:textId="77777777" w:rsidTr="115BE7FD">
        <w:trPr>
          <w:trHeight w:val="300"/>
          <w:jc w:val="center"/>
        </w:trPr>
        <w:tc>
          <w:tcPr>
            <w:tcW w:w="1701" w:type="dxa"/>
            <w:vAlign w:val="center"/>
          </w:tcPr>
          <w:p w14:paraId="0580817C" w14:textId="77777777" w:rsidR="115BE7FD" w:rsidRDefault="115BE7FD" w:rsidP="115BE7FD">
            <w:pPr>
              <w:contextualSpacing/>
              <w:jc w:val="center"/>
              <w:rPr>
                <w:rFonts w:ascii="Cambria" w:hAnsi="Cambria" w:cs="Arial"/>
                <w:b/>
                <w:bCs/>
                <w:color w:val="000000" w:themeColor="text1"/>
                <w:sz w:val="20"/>
                <w:szCs w:val="20"/>
              </w:rPr>
            </w:pPr>
            <w:r w:rsidRPr="115BE7FD">
              <w:rPr>
                <w:rFonts w:ascii="Cambria" w:hAnsi="Cambria" w:cs="Arial"/>
                <w:b/>
                <w:bCs/>
                <w:color w:val="000000" w:themeColor="text1"/>
                <w:sz w:val="20"/>
                <w:szCs w:val="20"/>
              </w:rPr>
              <w:t>litera K</w:t>
            </w:r>
          </w:p>
        </w:tc>
        <w:tc>
          <w:tcPr>
            <w:tcW w:w="7479" w:type="dxa"/>
            <w:gridSpan w:val="2"/>
            <w:vAlign w:val="center"/>
          </w:tcPr>
          <w:p w14:paraId="6FD82724" w14:textId="77777777" w:rsidR="115BE7FD" w:rsidRDefault="115BE7FD" w:rsidP="115BE7FD">
            <w:pPr>
              <w:contextualSpacing/>
              <w:rPr>
                <w:rFonts w:ascii="Cambria" w:eastAsia="Calibri" w:hAnsi="Cambria"/>
                <w:sz w:val="20"/>
                <w:szCs w:val="20"/>
                <w:u w:val="single"/>
              </w:rPr>
            </w:pPr>
            <w:r w:rsidRPr="115BE7FD">
              <w:rPr>
                <w:rFonts w:ascii="Cambria" w:hAnsi="Cambria" w:cs="Arial"/>
                <w:color w:val="000000" w:themeColor="text1"/>
                <w:sz w:val="20"/>
                <w:szCs w:val="20"/>
              </w:rPr>
              <w:t>dla oznaczenia kategorii efektów – kompetencje społeczne,</w:t>
            </w:r>
          </w:p>
        </w:tc>
      </w:tr>
      <w:tr w:rsidR="115BE7FD" w14:paraId="3D20C690" w14:textId="77777777" w:rsidTr="115BE7FD">
        <w:trPr>
          <w:trHeight w:val="300"/>
          <w:jc w:val="center"/>
        </w:trPr>
        <w:tc>
          <w:tcPr>
            <w:tcW w:w="1701" w:type="dxa"/>
            <w:vAlign w:val="center"/>
          </w:tcPr>
          <w:p w14:paraId="43918936" w14:textId="77777777" w:rsidR="115BE7FD" w:rsidRDefault="115BE7FD" w:rsidP="115BE7FD">
            <w:pPr>
              <w:contextualSpacing/>
              <w:jc w:val="center"/>
              <w:rPr>
                <w:rFonts w:ascii="Cambria" w:hAnsi="Cambria" w:cs="Arial"/>
                <w:b/>
                <w:bCs/>
                <w:color w:val="000000" w:themeColor="text1"/>
                <w:sz w:val="20"/>
                <w:szCs w:val="20"/>
              </w:rPr>
            </w:pPr>
            <w:r w:rsidRPr="115BE7FD">
              <w:rPr>
                <w:rFonts w:ascii="Cambria" w:hAnsi="Cambria" w:cs="Arial"/>
                <w:b/>
                <w:bCs/>
                <w:color w:val="000000" w:themeColor="text1"/>
                <w:sz w:val="20"/>
                <w:szCs w:val="20"/>
              </w:rPr>
              <w:t>01, 02 i kolejne</w:t>
            </w:r>
          </w:p>
        </w:tc>
        <w:tc>
          <w:tcPr>
            <w:tcW w:w="7479" w:type="dxa"/>
            <w:gridSpan w:val="2"/>
            <w:vAlign w:val="center"/>
          </w:tcPr>
          <w:p w14:paraId="24004841" w14:textId="77777777" w:rsidR="115BE7FD" w:rsidRDefault="115BE7FD" w:rsidP="115BE7FD">
            <w:pPr>
              <w:contextualSpacing/>
              <w:rPr>
                <w:rFonts w:ascii="Cambria" w:eastAsia="Calibri" w:hAnsi="Cambria"/>
                <w:sz w:val="20"/>
                <w:szCs w:val="20"/>
                <w:u w:val="single"/>
              </w:rPr>
            </w:pPr>
            <w:r w:rsidRPr="115BE7FD">
              <w:rPr>
                <w:rFonts w:ascii="Cambria" w:hAnsi="Cambria" w:cs="Arial"/>
                <w:color w:val="000000" w:themeColor="text1"/>
                <w:sz w:val="20"/>
                <w:szCs w:val="20"/>
              </w:rPr>
              <w:t>numer efektu w obrębie danej kategorii, zapisany w postaci dwóch cyfr (numery należy poprzedzić cyfrą 0)</w:t>
            </w:r>
          </w:p>
        </w:tc>
      </w:tr>
      <w:tr w:rsidR="115BE7FD" w14:paraId="24151604" w14:textId="77777777" w:rsidTr="115BE7FD">
        <w:trPr>
          <w:trHeight w:val="300"/>
          <w:jc w:val="center"/>
        </w:trPr>
        <w:tc>
          <w:tcPr>
            <w:tcW w:w="9180" w:type="dxa"/>
            <w:gridSpan w:val="3"/>
            <w:shd w:val="clear" w:color="auto" w:fill="D9D9D9" w:themeFill="background1" w:themeFillShade="D9"/>
            <w:vAlign w:val="center"/>
          </w:tcPr>
          <w:p w14:paraId="3E578612" w14:textId="77777777" w:rsidR="115BE7FD" w:rsidRDefault="115BE7FD" w:rsidP="115BE7FD">
            <w:pPr>
              <w:contextualSpacing/>
              <w:jc w:val="center"/>
              <w:rPr>
                <w:rFonts w:ascii="Cambria" w:eastAsia="Calibri" w:hAnsi="Cambria"/>
                <w:sz w:val="20"/>
                <w:szCs w:val="20"/>
              </w:rPr>
            </w:pPr>
            <w:r w:rsidRPr="115BE7FD">
              <w:rPr>
                <w:rFonts w:ascii="Cambria" w:eastAsia="Calibri" w:hAnsi="Cambria"/>
                <w:sz w:val="20"/>
                <w:szCs w:val="20"/>
              </w:rPr>
              <w:t>Uniwersalne charakterystyki poziomów PRK (pierwszego stopnia) – kolumna 3</w:t>
            </w:r>
          </w:p>
        </w:tc>
      </w:tr>
      <w:tr w:rsidR="115BE7FD" w14:paraId="3AA0BB27" w14:textId="77777777" w:rsidTr="115BE7FD">
        <w:trPr>
          <w:trHeight w:val="300"/>
          <w:jc w:val="center"/>
        </w:trPr>
        <w:tc>
          <w:tcPr>
            <w:tcW w:w="1701" w:type="dxa"/>
            <w:vAlign w:val="center"/>
          </w:tcPr>
          <w:p w14:paraId="2A953D0E" w14:textId="77777777" w:rsidR="115BE7FD" w:rsidRDefault="115BE7FD" w:rsidP="115BE7FD">
            <w:pPr>
              <w:contextualSpacing/>
              <w:jc w:val="center"/>
              <w:rPr>
                <w:rFonts w:ascii="Cambria" w:hAnsi="Cambria" w:cs="Arial"/>
                <w:color w:val="000000" w:themeColor="text1"/>
                <w:sz w:val="20"/>
                <w:szCs w:val="20"/>
              </w:rPr>
            </w:pPr>
            <w:r w:rsidRPr="115BE7FD">
              <w:rPr>
                <w:rFonts w:ascii="Cambria" w:eastAsia="Calibri" w:hAnsi="Cambria"/>
                <w:b/>
                <w:bCs/>
                <w:sz w:val="20"/>
                <w:szCs w:val="20"/>
              </w:rPr>
              <w:t>P</w:t>
            </w:r>
          </w:p>
        </w:tc>
        <w:tc>
          <w:tcPr>
            <w:tcW w:w="7479" w:type="dxa"/>
            <w:gridSpan w:val="2"/>
            <w:vAlign w:val="center"/>
          </w:tcPr>
          <w:p w14:paraId="4E126472" w14:textId="77777777" w:rsidR="115BE7FD" w:rsidRDefault="115BE7FD" w:rsidP="115BE7FD">
            <w:pPr>
              <w:contextualSpacing/>
              <w:rPr>
                <w:rFonts w:ascii="Cambria" w:hAnsi="Cambria" w:cs="Arial"/>
                <w:color w:val="000000" w:themeColor="text1"/>
                <w:sz w:val="20"/>
                <w:szCs w:val="20"/>
              </w:rPr>
            </w:pPr>
            <w:r w:rsidRPr="115BE7FD">
              <w:rPr>
                <w:rFonts w:ascii="Cambria" w:eastAsia="Calibri" w:hAnsi="Cambria"/>
                <w:sz w:val="20"/>
                <w:szCs w:val="20"/>
              </w:rPr>
              <w:t>poziom PRK (6-7)</w:t>
            </w:r>
          </w:p>
        </w:tc>
      </w:tr>
      <w:tr w:rsidR="115BE7FD" w14:paraId="246F6EDC" w14:textId="77777777" w:rsidTr="115BE7FD">
        <w:trPr>
          <w:trHeight w:val="300"/>
          <w:jc w:val="center"/>
        </w:trPr>
        <w:tc>
          <w:tcPr>
            <w:tcW w:w="1701" w:type="dxa"/>
            <w:vAlign w:val="center"/>
          </w:tcPr>
          <w:p w14:paraId="3159141F" w14:textId="77777777" w:rsidR="115BE7FD" w:rsidRDefault="115BE7FD" w:rsidP="115BE7FD">
            <w:pPr>
              <w:contextualSpacing/>
              <w:jc w:val="center"/>
              <w:rPr>
                <w:rFonts w:ascii="Cambria" w:hAnsi="Cambria" w:cs="Arial"/>
                <w:color w:val="000000" w:themeColor="text1"/>
                <w:sz w:val="20"/>
                <w:szCs w:val="20"/>
              </w:rPr>
            </w:pPr>
            <w:r w:rsidRPr="115BE7FD">
              <w:rPr>
                <w:rFonts w:ascii="Cambria" w:eastAsia="Calibri" w:hAnsi="Cambria"/>
                <w:b/>
                <w:bCs/>
                <w:sz w:val="20"/>
                <w:szCs w:val="20"/>
              </w:rPr>
              <w:t>U</w:t>
            </w:r>
          </w:p>
        </w:tc>
        <w:tc>
          <w:tcPr>
            <w:tcW w:w="7479" w:type="dxa"/>
            <w:gridSpan w:val="2"/>
            <w:vAlign w:val="center"/>
          </w:tcPr>
          <w:p w14:paraId="720B53E0" w14:textId="77777777" w:rsidR="115BE7FD" w:rsidRDefault="115BE7FD" w:rsidP="115BE7FD">
            <w:pPr>
              <w:contextualSpacing/>
              <w:rPr>
                <w:rFonts w:ascii="Cambria" w:hAnsi="Cambria" w:cs="Arial"/>
                <w:color w:val="000000" w:themeColor="text1"/>
                <w:sz w:val="20"/>
                <w:szCs w:val="20"/>
              </w:rPr>
            </w:pPr>
            <w:r w:rsidRPr="115BE7FD">
              <w:rPr>
                <w:rFonts w:ascii="Cambria" w:eastAsia="Calibri" w:hAnsi="Cambria"/>
                <w:sz w:val="20"/>
                <w:szCs w:val="20"/>
              </w:rPr>
              <w:t>charakterystyka uniwersalna</w:t>
            </w:r>
          </w:p>
        </w:tc>
      </w:tr>
      <w:tr w:rsidR="115BE7FD" w14:paraId="06B38C25" w14:textId="77777777" w:rsidTr="115BE7FD">
        <w:trPr>
          <w:trHeight w:val="300"/>
          <w:jc w:val="center"/>
        </w:trPr>
        <w:tc>
          <w:tcPr>
            <w:tcW w:w="1701" w:type="dxa"/>
            <w:vAlign w:val="center"/>
          </w:tcPr>
          <w:p w14:paraId="38A6F24C" w14:textId="77777777" w:rsidR="115BE7FD" w:rsidRDefault="115BE7FD" w:rsidP="115BE7FD">
            <w:pPr>
              <w:contextualSpacing/>
              <w:jc w:val="center"/>
              <w:rPr>
                <w:rFonts w:ascii="Cambria" w:hAnsi="Cambria" w:cs="Arial"/>
                <w:color w:val="000000" w:themeColor="text1"/>
                <w:sz w:val="20"/>
                <w:szCs w:val="20"/>
              </w:rPr>
            </w:pPr>
            <w:r w:rsidRPr="115BE7FD">
              <w:rPr>
                <w:rFonts w:ascii="Cambria" w:eastAsia="Calibri" w:hAnsi="Cambria"/>
                <w:b/>
                <w:bCs/>
                <w:sz w:val="20"/>
                <w:szCs w:val="20"/>
              </w:rPr>
              <w:t>W</w:t>
            </w:r>
          </w:p>
        </w:tc>
        <w:tc>
          <w:tcPr>
            <w:tcW w:w="7479" w:type="dxa"/>
            <w:gridSpan w:val="2"/>
            <w:vAlign w:val="center"/>
          </w:tcPr>
          <w:p w14:paraId="0C03D12B" w14:textId="77777777" w:rsidR="115BE7FD" w:rsidRDefault="115BE7FD" w:rsidP="115BE7FD">
            <w:pPr>
              <w:contextualSpacing/>
              <w:rPr>
                <w:rFonts w:ascii="Cambria" w:hAnsi="Cambria" w:cs="Arial"/>
                <w:color w:val="000000" w:themeColor="text1"/>
                <w:sz w:val="20"/>
                <w:szCs w:val="20"/>
              </w:rPr>
            </w:pPr>
            <w:r w:rsidRPr="115BE7FD">
              <w:rPr>
                <w:rFonts w:ascii="Cambria" w:eastAsia="Calibri" w:hAnsi="Cambria"/>
                <w:sz w:val="20"/>
                <w:szCs w:val="20"/>
              </w:rPr>
              <w:t>wiedza</w:t>
            </w:r>
          </w:p>
        </w:tc>
      </w:tr>
      <w:tr w:rsidR="115BE7FD" w14:paraId="41D70108" w14:textId="77777777" w:rsidTr="115BE7FD">
        <w:trPr>
          <w:trHeight w:val="300"/>
          <w:jc w:val="center"/>
        </w:trPr>
        <w:tc>
          <w:tcPr>
            <w:tcW w:w="1701" w:type="dxa"/>
            <w:vAlign w:val="center"/>
          </w:tcPr>
          <w:p w14:paraId="14308C53" w14:textId="77777777" w:rsidR="115BE7FD" w:rsidRDefault="115BE7FD" w:rsidP="115BE7FD">
            <w:pPr>
              <w:contextualSpacing/>
              <w:jc w:val="center"/>
              <w:rPr>
                <w:rFonts w:ascii="Cambria" w:hAnsi="Cambria" w:cs="Arial"/>
                <w:color w:val="000000" w:themeColor="text1"/>
                <w:sz w:val="20"/>
                <w:szCs w:val="20"/>
              </w:rPr>
            </w:pPr>
            <w:r w:rsidRPr="115BE7FD">
              <w:rPr>
                <w:rFonts w:ascii="Cambria" w:eastAsia="Calibri" w:hAnsi="Cambria"/>
                <w:b/>
                <w:bCs/>
                <w:sz w:val="20"/>
                <w:szCs w:val="20"/>
              </w:rPr>
              <w:t>U</w:t>
            </w:r>
          </w:p>
        </w:tc>
        <w:tc>
          <w:tcPr>
            <w:tcW w:w="7479" w:type="dxa"/>
            <w:gridSpan w:val="2"/>
            <w:vAlign w:val="center"/>
          </w:tcPr>
          <w:p w14:paraId="654DDEC4" w14:textId="77777777" w:rsidR="115BE7FD" w:rsidRDefault="115BE7FD" w:rsidP="115BE7FD">
            <w:pPr>
              <w:contextualSpacing/>
              <w:rPr>
                <w:rFonts w:ascii="Cambria" w:hAnsi="Cambria" w:cs="Arial"/>
                <w:color w:val="000000" w:themeColor="text1"/>
                <w:sz w:val="20"/>
                <w:szCs w:val="20"/>
              </w:rPr>
            </w:pPr>
            <w:r w:rsidRPr="115BE7FD">
              <w:rPr>
                <w:rFonts w:ascii="Cambria" w:eastAsia="Calibri" w:hAnsi="Cambria"/>
                <w:sz w:val="20"/>
                <w:szCs w:val="20"/>
              </w:rPr>
              <w:t>umiejętności</w:t>
            </w:r>
          </w:p>
        </w:tc>
      </w:tr>
      <w:tr w:rsidR="115BE7FD" w14:paraId="61B252E6" w14:textId="77777777" w:rsidTr="115BE7FD">
        <w:trPr>
          <w:trHeight w:val="300"/>
          <w:jc w:val="center"/>
        </w:trPr>
        <w:tc>
          <w:tcPr>
            <w:tcW w:w="1701" w:type="dxa"/>
            <w:vAlign w:val="center"/>
          </w:tcPr>
          <w:p w14:paraId="4151CA1A" w14:textId="77777777" w:rsidR="115BE7FD" w:rsidRDefault="115BE7FD" w:rsidP="115BE7FD">
            <w:pPr>
              <w:contextualSpacing/>
              <w:jc w:val="center"/>
              <w:rPr>
                <w:rFonts w:ascii="Cambria" w:hAnsi="Cambria" w:cs="Arial"/>
                <w:color w:val="000000" w:themeColor="text1"/>
                <w:sz w:val="20"/>
                <w:szCs w:val="20"/>
              </w:rPr>
            </w:pPr>
            <w:r w:rsidRPr="115BE7FD">
              <w:rPr>
                <w:rFonts w:ascii="Cambria" w:eastAsia="Calibri" w:hAnsi="Cambria"/>
                <w:b/>
                <w:bCs/>
                <w:sz w:val="20"/>
                <w:szCs w:val="20"/>
              </w:rPr>
              <w:t>K</w:t>
            </w:r>
          </w:p>
        </w:tc>
        <w:tc>
          <w:tcPr>
            <w:tcW w:w="7479" w:type="dxa"/>
            <w:gridSpan w:val="2"/>
            <w:vAlign w:val="center"/>
          </w:tcPr>
          <w:p w14:paraId="1082095A" w14:textId="77777777" w:rsidR="115BE7FD" w:rsidRDefault="115BE7FD" w:rsidP="115BE7FD">
            <w:pPr>
              <w:contextualSpacing/>
              <w:rPr>
                <w:rFonts w:ascii="Cambria" w:hAnsi="Cambria" w:cs="Arial"/>
                <w:color w:val="000000" w:themeColor="text1"/>
                <w:sz w:val="20"/>
                <w:szCs w:val="20"/>
              </w:rPr>
            </w:pPr>
            <w:r w:rsidRPr="115BE7FD">
              <w:rPr>
                <w:rFonts w:ascii="Cambria" w:eastAsia="Calibri" w:hAnsi="Cambria"/>
                <w:sz w:val="20"/>
                <w:szCs w:val="20"/>
              </w:rPr>
              <w:t>kompetencje społeczne</w:t>
            </w:r>
          </w:p>
        </w:tc>
      </w:tr>
      <w:tr w:rsidR="115BE7FD" w14:paraId="2F159B0F" w14:textId="77777777" w:rsidTr="115BE7FD">
        <w:trPr>
          <w:trHeight w:val="300"/>
          <w:jc w:val="center"/>
        </w:trPr>
        <w:tc>
          <w:tcPr>
            <w:tcW w:w="9180" w:type="dxa"/>
            <w:gridSpan w:val="3"/>
            <w:shd w:val="clear" w:color="auto" w:fill="D9D9D9" w:themeFill="background1" w:themeFillShade="D9"/>
            <w:vAlign w:val="center"/>
          </w:tcPr>
          <w:p w14:paraId="6F2D1D14" w14:textId="77777777" w:rsidR="115BE7FD" w:rsidRDefault="115BE7FD" w:rsidP="115BE7FD">
            <w:pPr>
              <w:contextualSpacing/>
              <w:jc w:val="center"/>
              <w:rPr>
                <w:rFonts w:ascii="Cambria" w:eastAsia="Calibri" w:hAnsi="Cambria"/>
                <w:sz w:val="20"/>
                <w:szCs w:val="20"/>
              </w:rPr>
            </w:pPr>
            <w:r w:rsidRPr="115BE7FD">
              <w:rPr>
                <w:rFonts w:ascii="Cambria" w:eastAsia="Calibri" w:hAnsi="Cambria"/>
                <w:sz w:val="20"/>
                <w:szCs w:val="20"/>
              </w:rPr>
              <w:t>Charakterystyki poziomów PRK typowe dla kwalifikacji uzyskiwanych w ramach szkolnictwa wyższego (drugiego stopnia) - kolumna 3</w:t>
            </w:r>
          </w:p>
        </w:tc>
      </w:tr>
      <w:tr w:rsidR="115BE7FD" w14:paraId="1AA93A5A" w14:textId="77777777" w:rsidTr="115BE7FD">
        <w:trPr>
          <w:trHeight w:val="300"/>
          <w:jc w:val="center"/>
        </w:trPr>
        <w:tc>
          <w:tcPr>
            <w:tcW w:w="1701" w:type="dxa"/>
            <w:vAlign w:val="center"/>
          </w:tcPr>
          <w:p w14:paraId="46CAE7A9" w14:textId="77777777" w:rsidR="115BE7FD" w:rsidRDefault="115BE7FD" w:rsidP="115BE7FD">
            <w:pPr>
              <w:contextualSpacing/>
              <w:jc w:val="center"/>
              <w:rPr>
                <w:rFonts w:ascii="Cambria" w:hAnsi="Cambria" w:cs="Arial"/>
                <w:color w:val="000000" w:themeColor="text1"/>
                <w:sz w:val="20"/>
                <w:szCs w:val="20"/>
              </w:rPr>
            </w:pPr>
            <w:r w:rsidRPr="115BE7FD">
              <w:rPr>
                <w:rFonts w:ascii="Cambria" w:eastAsia="Calibri" w:hAnsi="Cambria"/>
                <w:b/>
                <w:bCs/>
                <w:sz w:val="20"/>
                <w:szCs w:val="20"/>
              </w:rPr>
              <w:t>P</w:t>
            </w:r>
          </w:p>
        </w:tc>
        <w:tc>
          <w:tcPr>
            <w:tcW w:w="7479" w:type="dxa"/>
            <w:gridSpan w:val="2"/>
            <w:vAlign w:val="center"/>
          </w:tcPr>
          <w:p w14:paraId="05D57C90" w14:textId="77777777" w:rsidR="115BE7FD" w:rsidRDefault="115BE7FD" w:rsidP="115BE7FD">
            <w:pPr>
              <w:contextualSpacing/>
              <w:rPr>
                <w:rFonts w:ascii="Cambria" w:hAnsi="Cambria" w:cs="Arial"/>
                <w:color w:val="000000" w:themeColor="text1"/>
                <w:sz w:val="20"/>
                <w:szCs w:val="20"/>
              </w:rPr>
            </w:pPr>
            <w:r w:rsidRPr="115BE7FD">
              <w:rPr>
                <w:rFonts w:ascii="Cambria" w:eastAsia="Calibri" w:hAnsi="Cambria"/>
                <w:sz w:val="20"/>
                <w:szCs w:val="20"/>
              </w:rPr>
              <w:t>poziom PRK (6-7)</w:t>
            </w:r>
          </w:p>
        </w:tc>
      </w:tr>
      <w:tr w:rsidR="115BE7FD" w14:paraId="7C28D27E" w14:textId="77777777" w:rsidTr="115BE7FD">
        <w:trPr>
          <w:trHeight w:val="300"/>
          <w:jc w:val="center"/>
        </w:trPr>
        <w:tc>
          <w:tcPr>
            <w:tcW w:w="1701" w:type="dxa"/>
            <w:vAlign w:val="center"/>
          </w:tcPr>
          <w:p w14:paraId="305C8BAE" w14:textId="77777777" w:rsidR="115BE7FD" w:rsidRDefault="115BE7FD" w:rsidP="115BE7FD">
            <w:pPr>
              <w:contextualSpacing/>
              <w:jc w:val="center"/>
              <w:rPr>
                <w:rFonts w:ascii="Cambria" w:hAnsi="Cambria" w:cs="Arial"/>
                <w:b/>
                <w:bCs/>
                <w:color w:val="000000" w:themeColor="text1"/>
                <w:sz w:val="20"/>
                <w:szCs w:val="20"/>
              </w:rPr>
            </w:pPr>
            <w:r w:rsidRPr="115BE7FD">
              <w:rPr>
                <w:rFonts w:ascii="Cambria" w:eastAsia="Calibri" w:hAnsi="Cambria"/>
                <w:b/>
                <w:bCs/>
                <w:sz w:val="20"/>
                <w:szCs w:val="20"/>
              </w:rPr>
              <w:t>S</w:t>
            </w:r>
          </w:p>
        </w:tc>
        <w:tc>
          <w:tcPr>
            <w:tcW w:w="7479" w:type="dxa"/>
            <w:gridSpan w:val="2"/>
            <w:vAlign w:val="center"/>
          </w:tcPr>
          <w:p w14:paraId="27D63EDE" w14:textId="77777777" w:rsidR="115BE7FD" w:rsidRDefault="115BE7FD" w:rsidP="115BE7FD">
            <w:pPr>
              <w:contextualSpacing/>
              <w:rPr>
                <w:rFonts w:ascii="Cambria" w:hAnsi="Cambria" w:cs="Arial"/>
                <w:color w:val="000000" w:themeColor="text1"/>
                <w:sz w:val="20"/>
                <w:szCs w:val="20"/>
              </w:rPr>
            </w:pPr>
            <w:r w:rsidRPr="115BE7FD">
              <w:rPr>
                <w:rFonts w:ascii="Cambria" w:eastAsia="Calibri" w:hAnsi="Cambria"/>
                <w:sz w:val="20"/>
                <w:szCs w:val="20"/>
              </w:rPr>
              <w:t>charakterystyki typowe dla kwalifikacji uzyskiwanych w ramach szkolnictwa wyższego</w:t>
            </w:r>
          </w:p>
        </w:tc>
      </w:tr>
      <w:tr w:rsidR="115BE7FD" w14:paraId="4CEE9933" w14:textId="77777777" w:rsidTr="115BE7FD">
        <w:trPr>
          <w:trHeight w:val="300"/>
          <w:jc w:val="center"/>
        </w:trPr>
        <w:tc>
          <w:tcPr>
            <w:tcW w:w="1701" w:type="dxa"/>
            <w:vMerge w:val="restart"/>
            <w:vAlign w:val="center"/>
          </w:tcPr>
          <w:p w14:paraId="3D9FFBDF" w14:textId="77777777" w:rsidR="115BE7FD" w:rsidRDefault="115BE7FD" w:rsidP="115BE7FD">
            <w:pPr>
              <w:jc w:val="center"/>
              <w:rPr>
                <w:rFonts w:ascii="Cambria" w:eastAsia="Calibri" w:hAnsi="Cambria"/>
                <w:b/>
                <w:bCs/>
                <w:sz w:val="20"/>
                <w:szCs w:val="20"/>
              </w:rPr>
            </w:pPr>
            <w:r w:rsidRPr="115BE7FD">
              <w:rPr>
                <w:rFonts w:ascii="Cambria" w:eastAsia="Calibri" w:hAnsi="Cambria"/>
                <w:b/>
                <w:bCs/>
                <w:sz w:val="20"/>
                <w:szCs w:val="20"/>
              </w:rPr>
              <w:t>W</w:t>
            </w:r>
          </w:p>
          <w:p w14:paraId="170F98BE" w14:textId="77777777" w:rsidR="115BE7FD" w:rsidRDefault="115BE7FD" w:rsidP="115BE7FD">
            <w:pPr>
              <w:jc w:val="center"/>
              <w:rPr>
                <w:rFonts w:ascii="Cambria" w:eastAsia="Calibri" w:hAnsi="Cambria"/>
                <w:b/>
                <w:bCs/>
                <w:sz w:val="20"/>
                <w:szCs w:val="20"/>
              </w:rPr>
            </w:pPr>
            <w:r w:rsidRPr="115BE7FD">
              <w:rPr>
                <w:rFonts w:ascii="Cambria" w:eastAsia="Calibri" w:hAnsi="Cambria"/>
                <w:b/>
                <w:bCs/>
                <w:sz w:val="20"/>
                <w:szCs w:val="20"/>
              </w:rPr>
              <w:t>(wiedza)</w:t>
            </w:r>
          </w:p>
        </w:tc>
        <w:tc>
          <w:tcPr>
            <w:tcW w:w="1417" w:type="dxa"/>
            <w:vAlign w:val="center"/>
          </w:tcPr>
          <w:p w14:paraId="147D4C87" w14:textId="77777777" w:rsidR="115BE7FD" w:rsidRDefault="115BE7FD" w:rsidP="115BE7FD">
            <w:pPr>
              <w:jc w:val="center"/>
              <w:rPr>
                <w:rFonts w:ascii="Cambria" w:eastAsia="Calibri" w:hAnsi="Cambria"/>
                <w:b/>
                <w:bCs/>
                <w:sz w:val="20"/>
                <w:szCs w:val="20"/>
              </w:rPr>
            </w:pPr>
            <w:r w:rsidRPr="115BE7FD">
              <w:rPr>
                <w:rFonts w:ascii="Cambria" w:eastAsia="Calibri" w:hAnsi="Cambria"/>
                <w:b/>
                <w:bCs/>
                <w:sz w:val="20"/>
                <w:szCs w:val="20"/>
              </w:rPr>
              <w:t xml:space="preserve">G </w:t>
            </w:r>
          </w:p>
        </w:tc>
        <w:tc>
          <w:tcPr>
            <w:tcW w:w="6062" w:type="dxa"/>
            <w:vAlign w:val="center"/>
          </w:tcPr>
          <w:p w14:paraId="7ADC8B98" w14:textId="77777777" w:rsidR="115BE7FD" w:rsidRDefault="115BE7FD" w:rsidP="115BE7FD">
            <w:pPr>
              <w:rPr>
                <w:rFonts w:ascii="Cambria" w:eastAsia="Calibri" w:hAnsi="Cambria"/>
                <w:b/>
                <w:bCs/>
                <w:sz w:val="20"/>
                <w:szCs w:val="20"/>
              </w:rPr>
            </w:pPr>
            <w:r w:rsidRPr="115BE7FD">
              <w:rPr>
                <w:rFonts w:ascii="Cambria" w:eastAsia="Calibri" w:hAnsi="Cambria"/>
                <w:sz w:val="20"/>
                <w:szCs w:val="20"/>
              </w:rPr>
              <w:t>zakres i głębia</w:t>
            </w:r>
          </w:p>
        </w:tc>
      </w:tr>
      <w:tr w:rsidR="115BE7FD" w14:paraId="73D9F076" w14:textId="77777777" w:rsidTr="115BE7FD">
        <w:trPr>
          <w:trHeight w:val="300"/>
          <w:jc w:val="center"/>
        </w:trPr>
        <w:tc>
          <w:tcPr>
            <w:tcW w:w="1701" w:type="dxa"/>
            <w:vMerge/>
          </w:tcPr>
          <w:p w14:paraId="65E8A6E5" w14:textId="77777777" w:rsidR="00E1473C" w:rsidRDefault="00E1473C"/>
        </w:tc>
        <w:tc>
          <w:tcPr>
            <w:tcW w:w="1417" w:type="dxa"/>
            <w:vAlign w:val="center"/>
          </w:tcPr>
          <w:p w14:paraId="2B1576C1" w14:textId="77777777" w:rsidR="115BE7FD" w:rsidRDefault="115BE7FD" w:rsidP="115BE7FD">
            <w:pPr>
              <w:jc w:val="center"/>
              <w:rPr>
                <w:rFonts w:ascii="Cambria" w:eastAsia="Calibri" w:hAnsi="Cambria"/>
                <w:b/>
                <w:bCs/>
                <w:sz w:val="20"/>
                <w:szCs w:val="20"/>
              </w:rPr>
            </w:pPr>
            <w:r w:rsidRPr="115BE7FD">
              <w:rPr>
                <w:rFonts w:ascii="Cambria" w:eastAsia="Calibri" w:hAnsi="Cambria"/>
                <w:b/>
                <w:bCs/>
                <w:sz w:val="20"/>
                <w:szCs w:val="20"/>
              </w:rPr>
              <w:t xml:space="preserve">K </w:t>
            </w:r>
          </w:p>
        </w:tc>
        <w:tc>
          <w:tcPr>
            <w:tcW w:w="6062" w:type="dxa"/>
            <w:vAlign w:val="center"/>
          </w:tcPr>
          <w:p w14:paraId="039C2D96" w14:textId="77777777" w:rsidR="115BE7FD" w:rsidRDefault="115BE7FD" w:rsidP="115BE7FD">
            <w:pPr>
              <w:rPr>
                <w:rFonts w:ascii="Cambria" w:eastAsia="Calibri" w:hAnsi="Cambria"/>
                <w:b/>
                <w:bCs/>
                <w:sz w:val="20"/>
                <w:szCs w:val="20"/>
              </w:rPr>
            </w:pPr>
            <w:r w:rsidRPr="115BE7FD">
              <w:rPr>
                <w:rFonts w:ascii="Cambria" w:eastAsia="Calibri" w:hAnsi="Cambria"/>
                <w:sz w:val="20"/>
                <w:szCs w:val="20"/>
              </w:rPr>
              <w:t>kontekst</w:t>
            </w:r>
          </w:p>
        </w:tc>
      </w:tr>
      <w:tr w:rsidR="115BE7FD" w14:paraId="7121E038" w14:textId="77777777" w:rsidTr="115BE7FD">
        <w:trPr>
          <w:trHeight w:val="300"/>
          <w:jc w:val="center"/>
        </w:trPr>
        <w:tc>
          <w:tcPr>
            <w:tcW w:w="1701" w:type="dxa"/>
            <w:vMerge w:val="restart"/>
            <w:vAlign w:val="center"/>
          </w:tcPr>
          <w:p w14:paraId="7C48CF19" w14:textId="77777777" w:rsidR="115BE7FD" w:rsidRDefault="115BE7FD" w:rsidP="115BE7FD">
            <w:pPr>
              <w:jc w:val="center"/>
              <w:rPr>
                <w:rFonts w:ascii="Cambria" w:eastAsia="Calibri" w:hAnsi="Cambria"/>
                <w:b/>
                <w:bCs/>
                <w:sz w:val="20"/>
                <w:szCs w:val="20"/>
              </w:rPr>
            </w:pPr>
            <w:r w:rsidRPr="115BE7FD">
              <w:rPr>
                <w:rFonts w:ascii="Cambria" w:eastAsia="Calibri" w:hAnsi="Cambria"/>
                <w:b/>
                <w:bCs/>
                <w:sz w:val="20"/>
                <w:szCs w:val="20"/>
              </w:rPr>
              <w:t>U (umiejętności)</w:t>
            </w:r>
          </w:p>
        </w:tc>
        <w:tc>
          <w:tcPr>
            <w:tcW w:w="1417" w:type="dxa"/>
            <w:vAlign w:val="center"/>
          </w:tcPr>
          <w:p w14:paraId="16D2220F" w14:textId="77777777" w:rsidR="115BE7FD" w:rsidRDefault="115BE7FD" w:rsidP="115BE7FD">
            <w:pPr>
              <w:jc w:val="center"/>
              <w:rPr>
                <w:rFonts w:ascii="Cambria" w:eastAsia="Calibri" w:hAnsi="Cambria"/>
                <w:b/>
                <w:bCs/>
                <w:sz w:val="20"/>
                <w:szCs w:val="20"/>
              </w:rPr>
            </w:pPr>
            <w:r w:rsidRPr="115BE7FD">
              <w:rPr>
                <w:rFonts w:ascii="Cambria" w:eastAsia="Calibri" w:hAnsi="Cambria"/>
                <w:b/>
                <w:bCs/>
                <w:sz w:val="20"/>
                <w:szCs w:val="20"/>
              </w:rPr>
              <w:t>W</w:t>
            </w:r>
          </w:p>
        </w:tc>
        <w:tc>
          <w:tcPr>
            <w:tcW w:w="6062" w:type="dxa"/>
            <w:vAlign w:val="center"/>
          </w:tcPr>
          <w:p w14:paraId="5A2ECD2F" w14:textId="77777777" w:rsidR="115BE7FD" w:rsidRDefault="115BE7FD" w:rsidP="115BE7FD">
            <w:pPr>
              <w:rPr>
                <w:rFonts w:ascii="Cambria" w:eastAsia="Calibri" w:hAnsi="Cambria"/>
                <w:b/>
                <w:bCs/>
                <w:sz w:val="20"/>
                <w:szCs w:val="20"/>
              </w:rPr>
            </w:pPr>
            <w:r w:rsidRPr="115BE7FD">
              <w:rPr>
                <w:rFonts w:ascii="Cambria" w:eastAsia="Calibri" w:hAnsi="Cambria"/>
                <w:sz w:val="20"/>
                <w:szCs w:val="20"/>
              </w:rPr>
              <w:t>wykorzystanie wiedzy</w:t>
            </w:r>
          </w:p>
        </w:tc>
      </w:tr>
      <w:tr w:rsidR="115BE7FD" w14:paraId="28F48594" w14:textId="77777777" w:rsidTr="115BE7FD">
        <w:trPr>
          <w:trHeight w:val="300"/>
          <w:jc w:val="center"/>
        </w:trPr>
        <w:tc>
          <w:tcPr>
            <w:tcW w:w="1701" w:type="dxa"/>
            <w:vMerge/>
          </w:tcPr>
          <w:p w14:paraId="11AC676D" w14:textId="77777777" w:rsidR="00E1473C" w:rsidRDefault="00E1473C"/>
        </w:tc>
        <w:tc>
          <w:tcPr>
            <w:tcW w:w="1417" w:type="dxa"/>
            <w:vAlign w:val="center"/>
          </w:tcPr>
          <w:p w14:paraId="10E4504B" w14:textId="77777777" w:rsidR="115BE7FD" w:rsidRDefault="115BE7FD" w:rsidP="115BE7FD">
            <w:pPr>
              <w:jc w:val="center"/>
              <w:rPr>
                <w:rFonts w:ascii="Cambria" w:eastAsia="Calibri" w:hAnsi="Cambria"/>
                <w:b/>
                <w:bCs/>
                <w:sz w:val="20"/>
                <w:szCs w:val="20"/>
              </w:rPr>
            </w:pPr>
            <w:r w:rsidRPr="115BE7FD">
              <w:rPr>
                <w:rFonts w:ascii="Cambria" w:eastAsia="Calibri" w:hAnsi="Cambria"/>
                <w:b/>
                <w:bCs/>
                <w:sz w:val="20"/>
                <w:szCs w:val="20"/>
              </w:rPr>
              <w:t>K</w:t>
            </w:r>
          </w:p>
        </w:tc>
        <w:tc>
          <w:tcPr>
            <w:tcW w:w="6062" w:type="dxa"/>
            <w:vAlign w:val="center"/>
          </w:tcPr>
          <w:p w14:paraId="5DE6CFEB" w14:textId="77777777" w:rsidR="115BE7FD" w:rsidRDefault="115BE7FD" w:rsidP="115BE7FD">
            <w:pPr>
              <w:rPr>
                <w:rFonts w:ascii="Cambria" w:eastAsia="Calibri" w:hAnsi="Cambria"/>
                <w:b/>
                <w:bCs/>
                <w:sz w:val="20"/>
                <w:szCs w:val="20"/>
              </w:rPr>
            </w:pPr>
            <w:r w:rsidRPr="115BE7FD">
              <w:rPr>
                <w:rFonts w:ascii="Cambria" w:eastAsia="Calibri" w:hAnsi="Cambria"/>
                <w:sz w:val="20"/>
                <w:szCs w:val="20"/>
              </w:rPr>
              <w:t>komunikowanie się</w:t>
            </w:r>
          </w:p>
        </w:tc>
      </w:tr>
      <w:tr w:rsidR="115BE7FD" w14:paraId="0B56F13A" w14:textId="77777777" w:rsidTr="115BE7FD">
        <w:trPr>
          <w:trHeight w:val="300"/>
          <w:jc w:val="center"/>
        </w:trPr>
        <w:tc>
          <w:tcPr>
            <w:tcW w:w="1701" w:type="dxa"/>
            <w:vMerge/>
          </w:tcPr>
          <w:p w14:paraId="60BCB937" w14:textId="77777777" w:rsidR="00E1473C" w:rsidRDefault="00E1473C"/>
        </w:tc>
        <w:tc>
          <w:tcPr>
            <w:tcW w:w="1417" w:type="dxa"/>
            <w:vAlign w:val="center"/>
          </w:tcPr>
          <w:p w14:paraId="31310309" w14:textId="77777777" w:rsidR="115BE7FD" w:rsidRDefault="115BE7FD" w:rsidP="115BE7FD">
            <w:pPr>
              <w:jc w:val="center"/>
              <w:rPr>
                <w:rFonts w:ascii="Cambria" w:eastAsia="Calibri" w:hAnsi="Cambria"/>
                <w:b/>
                <w:bCs/>
                <w:sz w:val="20"/>
                <w:szCs w:val="20"/>
              </w:rPr>
            </w:pPr>
            <w:r w:rsidRPr="115BE7FD">
              <w:rPr>
                <w:rFonts w:ascii="Cambria" w:eastAsia="Calibri" w:hAnsi="Cambria"/>
                <w:b/>
                <w:bCs/>
                <w:sz w:val="20"/>
                <w:szCs w:val="20"/>
              </w:rPr>
              <w:t>O</w:t>
            </w:r>
          </w:p>
        </w:tc>
        <w:tc>
          <w:tcPr>
            <w:tcW w:w="6062" w:type="dxa"/>
            <w:vAlign w:val="center"/>
          </w:tcPr>
          <w:p w14:paraId="4E794248" w14:textId="77777777" w:rsidR="115BE7FD" w:rsidRDefault="115BE7FD" w:rsidP="115BE7FD">
            <w:pPr>
              <w:rPr>
                <w:rFonts w:ascii="Cambria" w:eastAsia="Calibri" w:hAnsi="Cambria"/>
                <w:b/>
                <w:bCs/>
                <w:sz w:val="20"/>
                <w:szCs w:val="20"/>
              </w:rPr>
            </w:pPr>
            <w:r w:rsidRPr="115BE7FD">
              <w:rPr>
                <w:rFonts w:ascii="Cambria" w:eastAsia="Calibri" w:hAnsi="Cambria"/>
                <w:sz w:val="20"/>
                <w:szCs w:val="20"/>
              </w:rPr>
              <w:t>organizacja pracy</w:t>
            </w:r>
          </w:p>
        </w:tc>
      </w:tr>
      <w:tr w:rsidR="115BE7FD" w14:paraId="7B363DFF" w14:textId="77777777" w:rsidTr="115BE7FD">
        <w:trPr>
          <w:trHeight w:val="300"/>
          <w:jc w:val="center"/>
        </w:trPr>
        <w:tc>
          <w:tcPr>
            <w:tcW w:w="1701" w:type="dxa"/>
            <w:vMerge/>
          </w:tcPr>
          <w:p w14:paraId="79F813B8" w14:textId="77777777" w:rsidR="00E1473C" w:rsidRDefault="00E1473C"/>
        </w:tc>
        <w:tc>
          <w:tcPr>
            <w:tcW w:w="1417" w:type="dxa"/>
            <w:vAlign w:val="center"/>
          </w:tcPr>
          <w:p w14:paraId="563D6AA3" w14:textId="77777777" w:rsidR="115BE7FD" w:rsidRDefault="115BE7FD" w:rsidP="115BE7FD">
            <w:pPr>
              <w:jc w:val="center"/>
              <w:rPr>
                <w:rFonts w:ascii="Cambria" w:eastAsia="Calibri" w:hAnsi="Cambria"/>
                <w:b/>
                <w:bCs/>
                <w:sz w:val="20"/>
                <w:szCs w:val="20"/>
              </w:rPr>
            </w:pPr>
            <w:r w:rsidRPr="115BE7FD">
              <w:rPr>
                <w:rFonts w:ascii="Cambria" w:eastAsia="Calibri" w:hAnsi="Cambria"/>
                <w:b/>
                <w:bCs/>
                <w:sz w:val="20"/>
                <w:szCs w:val="20"/>
              </w:rPr>
              <w:t>U</w:t>
            </w:r>
          </w:p>
        </w:tc>
        <w:tc>
          <w:tcPr>
            <w:tcW w:w="6062" w:type="dxa"/>
            <w:vAlign w:val="center"/>
          </w:tcPr>
          <w:p w14:paraId="1AF819A6" w14:textId="77777777" w:rsidR="115BE7FD" w:rsidRDefault="115BE7FD" w:rsidP="115BE7FD">
            <w:pPr>
              <w:rPr>
                <w:rFonts w:ascii="Cambria" w:eastAsia="Calibri" w:hAnsi="Cambria"/>
                <w:b/>
                <w:bCs/>
                <w:sz w:val="20"/>
                <w:szCs w:val="20"/>
              </w:rPr>
            </w:pPr>
            <w:r w:rsidRPr="115BE7FD">
              <w:rPr>
                <w:rFonts w:ascii="Cambria" w:eastAsia="Calibri" w:hAnsi="Cambria"/>
                <w:sz w:val="20"/>
                <w:szCs w:val="20"/>
              </w:rPr>
              <w:t>uczenie się</w:t>
            </w:r>
          </w:p>
        </w:tc>
      </w:tr>
      <w:tr w:rsidR="115BE7FD" w14:paraId="16702E6E" w14:textId="77777777" w:rsidTr="115BE7FD">
        <w:trPr>
          <w:trHeight w:val="300"/>
          <w:jc w:val="center"/>
        </w:trPr>
        <w:tc>
          <w:tcPr>
            <w:tcW w:w="1701" w:type="dxa"/>
            <w:vMerge w:val="restart"/>
            <w:vAlign w:val="center"/>
          </w:tcPr>
          <w:p w14:paraId="5A154369" w14:textId="77777777" w:rsidR="115BE7FD" w:rsidRDefault="115BE7FD" w:rsidP="115BE7FD">
            <w:pPr>
              <w:jc w:val="center"/>
              <w:rPr>
                <w:rFonts w:ascii="Cambria" w:eastAsia="Calibri" w:hAnsi="Cambria"/>
                <w:b/>
                <w:bCs/>
                <w:sz w:val="20"/>
                <w:szCs w:val="20"/>
              </w:rPr>
            </w:pPr>
            <w:r w:rsidRPr="115BE7FD">
              <w:rPr>
                <w:rFonts w:ascii="Cambria" w:eastAsia="Calibri" w:hAnsi="Cambria"/>
                <w:b/>
                <w:bCs/>
                <w:sz w:val="20"/>
                <w:szCs w:val="20"/>
              </w:rPr>
              <w:t>K (kompetencje społeczne)</w:t>
            </w:r>
          </w:p>
        </w:tc>
        <w:tc>
          <w:tcPr>
            <w:tcW w:w="1417" w:type="dxa"/>
            <w:vAlign w:val="center"/>
          </w:tcPr>
          <w:p w14:paraId="5ACF2AC9" w14:textId="77777777" w:rsidR="115BE7FD" w:rsidRDefault="115BE7FD" w:rsidP="115BE7FD">
            <w:pPr>
              <w:contextualSpacing/>
              <w:jc w:val="center"/>
              <w:rPr>
                <w:rFonts w:ascii="Cambria" w:eastAsia="Calibri" w:hAnsi="Cambria"/>
                <w:b/>
                <w:bCs/>
                <w:sz w:val="20"/>
                <w:szCs w:val="20"/>
              </w:rPr>
            </w:pPr>
            <w:r w:rsidRPr="115BE7FD">
              <w:rPr>
                <w:rFonts w:ascii="Cambria" w:eastAsia="Calibri" w:hAnsi="Cambria"/>
                <w:b/>
                <w:bCs/>
                <w:sz w:val="20"/>
                <w:szCs w:val="20"/>
              </w:rPr>
              <w:t>K</w:t>
            </w:r>
          </w:p>
        </w:tc>
        <w:tc>
          <w:tcPr>
            <w:tcW w:w="6062" w:type="dxa"/>
            <w:vAlign w:val="center"/>
          </w:tcPr>
          <w:p w14:paraId="04D8AA51" w14:textId="77777777" w:rsidR="115BE7FD" w:rsidRDefault="115BE7FD" w:rsidP="115BE7FD">
            <w:pPr>
              <w:rPr>
                <w:rFonts w:ascii="Cambria" w:eastAsia="Calibri" w:hAnsi="Cambria"/>
                <w:b/>
                <w:bCs/>
                <w:sz w:val="20"/>
                <w:szCs w:val="20"/>
              </w:rPr>
            </w:pPr>
            <w:r w:rsidRPr="115BE7FD">
              <w:rPr>
                <w:rFonts w:ascii="Cambria" w:eastAsia="Calibri" w:hAnsi="Cambria"/>
                <w:sz w:val="20"/>
                <w:szCs w:val="20"/>
              </w:rPr>
              <w:t>oceny</w:t>
            </w:r>
          </w:p>
        </w:tc>
      </w:tr>
      <w:tr w:rsidR="115BE7FD" w14:paraId="46A95660" w14:textId="77777777" w:rsidTr="115BE7FD">
        <w:trPr>
          <w:trHeight w:val="300"/>
          <w:jc w:val="center"/>
        </w:trPr>
        <w:tc>
          <w:tcPr>
            <w:tcW w:w="1701" w:type="dxa"/>
            <w:vMerge/>
          </w:tcPr>
          <w:p w14:paraId="7C442D59" w14:textId="77777777" w:rsidR="00E1473C" w:rsidRDefault="00E1473C"/>
        </w:tc>
        <w:tc>
          <w:tcPr>
            <w:tcW w:w="1417" w:type="dxa"/>
            <w:vAlign w:val="center"/>
          </w:tcPr>
          <w:p w14:paraId="49CE7E6A" w14:textId="77777777" w:rsidR="115BE7FD" w:rsidRDefault="115BE7FD" w:rsidP="115BE7FD">
            <w:pPr>
              <w:contextualSpacing/>
              <w:jc w:val="center"/>
              <w:rPr>
                <w:rFonts w:ascii="Cambria" w:eastAsia="Calibri" w:hAnsi="Cambria"/>
                <w:b/>
                <w:bCs/>
                <w:sz w:val="20"/>
                <w:szCs w:val="20"/>
              </w:rPr>
            </w:pPr>
            <w:r w:rsidRPr="115BE7FD">
              <w:rPr>
                <w:rFonts w:ascii="Cambria" w:eastAsia="Calibri" w:hAnsi="Cambria"/>
                <w:b/>
                <w:bCs/>
                <w:sz w:val="20"/>
                <w:szCs w:val="20"/>
              </w:rPr>
              <w:t>O</w:t>
            </w:r>
          </w:p>
        </w:tc>
        <w:tc>
          <w:tcPr>
            <w:tcW w:w="6062" w:type="dxa"/>
            <w:vAlign w:val="center"/>
          </w:tcPr>
          <w:p w14:paraId="424C55C2" w14:textId="77777777" w:rsidR="115BE7FD" w:rsidRDefault="115BE7FD" w:rsidP="115BE7FD">
            <w:pPr>
              <w:rPr>
                <w:rFonts w:ascii="Cambria" w:eastAsia="Calibri" w:hAnsi="Cambria"/>
                <w:b/>
                <w:bCs/>
                <w:sz w:val="20"/>
                <w:szCs w:val="20"/>
              </w:rPr>
            </w:pPr>
            <w:r w:rsidRPr="115BE7FD">
              <w:rPr>
                <w:rFonts w:ascii="Cambria" w:eastAsia="Calibri" w:hAnsi="Cambria"/>
                <w:sz w:val="20"/>
                <w:szCs w:val="20"/>
              </w:rPr>
              <w:t>odpowiedzialność</w:t>
            </w:r>
          </w:p>
        </w:tc>
      </w:tr>
      <w:tr w:rsidR="115BE7FD" w14:paraId="3844F1BE" w14:textId="77777777" w:rsidTr="115BE7FD">
        <w:trPr>
          <w:trHeight w:val="300"/>
          <w:jc w:val="center"/>
        </w:trPr>
        <w:tc>
          <w:tcPr>
            <w:tcW w:w="1701" w:type="dxa"/>
            <w:vMerge/>
          </w:tcPr>
          <w:p w14:paraId="1032D1FF" w14:textId="77777777" w:rsidR="00E1473C" w:rsidRDefault="00E1473C"/>
        </w:tc>
        <w:tc>
          <w:tcPr>
            <w:tcW w:w="1417" w:type="dxa"/>
            <w:vAlign w:val="center"/>
          </w:tcPr>
          <w:p w14:paraId="61404FA8" w14:textId="77777777" w:rsidR="115BE7FD" w:rsidRDefault="115BE7FD" w:rsidP="115BE7FD">
            <w:pPr>
              <w:contextualSpacing/>
              <w:jc w:val="center"/>
              <w:rPr>
                <w:rFonts w:ascii="Cambria" w:eastAsia="Calibri" w:hAnsi="Cambria"/>
                <w:b/>
                <w:bCs/>
                <w:sz w:val="20"/>
                <w:szCs w:val="20"/>
              </w:rPr>
            </w:pPr>
            <w:r w:rsidRPr="115BE7FD">
              <w:rPr>
                <w:rFonts w:ascii="Cambria" w:eastAsia="Calibri" w:hAnsi="Cambria"/>
                <w:b/>
                <w:bCs/>
                <w:sz w:val="20"/>
                <w:szCs w:val="20"/>
              </w:rPr>
              <w:t>R</w:t>
            </w:r>
          </w:p>
        </w:tc>
        <w:tc>
          <w:tcPr>
            <w:tcW w:w="6062" w:type="dxa"/>
            <w:vAlign w:val="center"/>
          </w:tcPr>
          <w:p w14:paraId="7A93ABE4" w14:textId="77777777" w:rsidR="115BE7FD" w:rsidRDefault="115BE7FD" w:rsidP="115BE7FD">
            <w:pPr>
              <w:contextualSpacing/>
              <w:rPr>
                <w:rFonts w:ascii="Cambria" w:eastAsia="Calibri" w:hAnsi="Cambria"/>
                <w:sz w:val="20"/>
                <w:szCs w:val="20"/>
              </w:rPr>
            </w:pPr>
            <w:r w:rsidRPr="115BE7FD">
              <w:rPr>
                <w:rFonts w:ascii="Cambria" w:eastAsia="Calibri" w:hAnsi="Cambria"/>
                <w:sz w:val="20"/>
                <w:szCs w:val="20"/>
              </w:rPr>
              <w:t>rola zawodowa</w:t>
            </w:r>
          </w:p>
        </w:tc>
      </w:tr>
      <w:tr w:rsidR="115BE7FD" w14:paraId="283F5CED" w14:textId="77777777" w:rsidTr="115BE7FD">
        <w:trPr>
          <w:trHeight w:val="300"/>
          <w:jc w:val="center"/>
        </w:trPr>
        <w:tc>
          <w:tcPr>
            <w:tcW w:w="9180" w:type="dxa"/>
            <w:gridSpan w:val="3"/>
            <w:shd w:val="clear" w:color="auto" w:fill="D9D9D9" w:themeFill="background1" w:themeFillShade="D9"/>
            <w:vAlign w:val="center"/>
          </w:tcPr>
          <w:p w14:paraId="149AA69A" w14:textId="77777777" w:rsidR="115BE7FD" w:rsidRDefault="115BE7FD" w:rsidP="115BE7FD">
            <w:pPr>
              <w:contextualSpacing/>
              <w:jc w:val="center"/>
              <w:rPr>
                <w:rFonts w:ascii="Cambria" w:eastAsia="Calibri" w:hAnsi="Cambria"/>
                <w:sz w:val="20"/>
                <w:szCs w:val="20"/>
              </w:rPr>
            </w:pPr>
            <w:r w:rsidRPr="115BE7FD">
              <w:rPr>
                <w:rFonts w:ascii="Cambria" w:hAnsi="Cambria" w:cs="Arial"/>
                <w:color w:val="000000" w:themeColor="text1"/>
                <w:sz w:val="20"/>
                <w:szCs w:val="20"/>
              </w:rPr>
              <w:t xml:space="preserve">Właściwy kod dyscypliny określony w </w:t>
            </w:r>
            <w:r w:rsidRPr="115BE7FD">
              <w:rPr>
                <w:rFonts w:ascii="Cambria" w:hAnsi="Cambria" w:cs="Arial"/>
                <w:i/>
                <w:iCs/>
                <w:color w:val="000000" w:themeColor="text1"/>
                <w:sz w:val="20"/>
                <w:szCs w:val="20"/>
              </w:rPr>
              <w:t xml:space="preserve">Wykazie </w:t>
            </w:r>
            <w:r w:rsidRPr="115BE7FD">
              <w:rPr>
                <w:rFonts w:ascii="Cambria" w:eastAsia="Calibri" w:hAnsi="Cambria"/>
                <w:i/>
                <w:iCs/>
                <w:sz w:val="20"/>
                <w:szCs w:val="20"/>
              </w:rPr>
              <w:t>dziedzin nauki/sztuki i dyscyplin naukowych oraz dyscyplin artystycznych</w:t>
            </w:r>
            <w:r w:rsidRPr="115BE7FD">
              <w:rPr>
                <w:rFonts w:ascii="Cambria" w:eastAsia="Calibri" w:hAnsi="Cambria"/>
                <w:sz w:val="20"/>
                <w:szCs w:val="20"/>
              </w:rPr>
              <w:t>, stanowiącym załącznik nr 2 do Z</w:t>
            </w:r>
            <w:r w:rsidRPr="115BE7FD">
              <w:rPr>
                <w:rFonts w:ascii="Cambria" w:hAnsi="Cambria" w:cs="Arial"/>
                <w:color w:val="000000" w:themeColor="text1"/>
                <w:sz w:val="20"/>
                <w:szCs w:val="20"/>
              </w:rPr>
              <w:t>arządzenia Nr 81/0101/2018 Rektora AJP z dnia 17 września 2018 r. w sprawie informacji o uprawianej dyscyplinie naukowej – kolumna 4</w:t>
            </w:r>
          </w:p>
        </w:tc>
      </w:tr>
      <w:tr w:rsidR="115BE7FD" w14:paraId="26C10742" w14:textId="77777777" w:rsidTr="115BE7FD">
        <w:trPr>
          <w:trHeight w:val="300"/>
          <w:jc w:val="center"/>
        </w:trPr>
        <w:tc>
          <w:tcPr>
            <w:tcW w:w="1701" w:type="dxa"/>
            <w:vAlign w:val="center"/>
          </w:tcPr>
          <w:p w14:paraId="1521DD24" w14:textId="27E099B6" w:rsidR="3B282003" w:rsidRDefault="3B282003" w:rsidP="115BE7FD">
            <w:pPr>
              <w:pStyle w:val="Akapitzlist"/>
              <w:ind w:left="0"/>
              <w:jc w:val="center"/>
            </w:pPr>
            <w:r w:rsidRPr="115BE7FD">
              <w:rPr>
                <w:rFonts w:ascii="Cambria" w:hAnsi="Cambria"/>
                <w:sz w:val="20"/>
                <w:szCs w:val="20"/>
              </w:rPr>
              <w:t>III.3</w:t>
            </w:r>
          </w:p>
        </w:tc>
        <w:tc>
          <w:tcPr>
            <w:tcW w:w="7479" w:type="dxa"/>
            <w:gridSpan w:val="2"/>
            <w:vAlign w:val="center"/>
          </w:tcPr>
          <w:p w14:paraId="11918F03" w14:textId="2E52476E" w:rsidR="3B282003" w:rsidRDefault="3B282003" w:rsidP="115BE7FD">
            <w:pPr>
              <w:pStyle w:val="Akapitzlist"/>
              <w:ind w:left="0"/>
              <w:rPr>
                <w:rFonts w:ascii="Cambria" w:hAnsi="Cambria"/>
                <w:sz w:val="20"/>
                <w:szCs w:val="20"/>
              </w:rPr>
            </w:pPr>
            <w:r w:rsidRPr="115BE7FD">
              <w:rPr>
                <w:rFonts w:ascii="Cambria" w:hAnsi="Cambria"/>
                <w:sz w:val="20"/>
                <w:szCs w:val="20"/>
              </w:rPr>
              <w:t>nauki o kulturze fizycznej</w:t>
            </w:r>
          </w:p>
        </w:tc>
      </w:tr>
      <w:tr w:rsidR="115BE7FD" w14:paraId="674CC3FC" w14:textId="77777777" w:rsidTr="115BE7FD">
        <w:trPr>
          <w:trHeight w:val="300"/>
          <w:jc w:val="center"/>
        </w:trPr>
        <w:tc>
          <w:tcPr>
            <w:tcW w:w="9180" w:type="dxa"/>
            <w:gridSpan w:val="3"/>
            <w:shd w:val="clear" w:color="auto" w:fill="D9D9D9" w:themeFill="background1" w:themeFillShade="D9"/>
            <w:vAlign w:val="center"/>
          </w:tcPr>
          <w:p w14:paraId="74864393" w14:textId="77777777" w:rsidR="115BE7FD" w:rsidRDefault="115BE7FD" w:rsidP="115BE7FD">
            <w:pPr>
              <w:spacing w:before="120" w:after="120"/>
              <w:contextualSpacing/>
              <w:jc w:val="center"/>
              <w:rPr>
                <w:rFonts w:ascii="Cambria" w:hAnsi="Cambria" w:cs="Arial"/>
                <w:color w:val="000000" w:themeColor="text1"/>
                <w:sz w:val="20"/>
                <w:szCs w:val="20"/>
              </w:rPr>
            </w:pPr>
            <w:r w:rsidRPr="115BE7FD">
              <w:rPr>
                <w:rFonts w:ascii="Cambria" w:hAnsi="Cambria" w:cs="Arial"/>
                <w:color w:val="000000" w:themeColor="text1"/>
                <w:sz w:val="20"/>
                <w:szCs w:val="20"/>
              </w:rPr>
              <w:t>Oznaczenia uniwersalne</w:t>
            </w:r>
          </w:p>
        </w:tc>
      </w:tr>
      <w:tr w:rsidR="115BE7FD" w14:paraId="1EB43E74" w14:textId="77777777" w:rsidTr="115BE7FD">
        <w:trPr>
          <w:trHeight w:val="300"/>
          <w:jc w:val="center"/>
        </w:trPr>
        <w:tc>
          <w:tcPr>
            <w:tcW w:w="1701" w:type="dxa"/>
            <w:vAlign w:val="center"/>
          </w:tcPr>
          <w:p w14:paraId="11ECAFB1" w14:textId="77777777" w:rsidR="115BE7FD" w:rsidRDefault="115BE7FD" w:rsidP="115BE7FD">
            <w:pPr>
              <w:contextualSpacing/>
              <w:jc w:val="center"/>
              <w:rPr>
                <w:rFonts w:ascii="Cambria" w:eastAsia="Calibri" w:hAnsi="Cambria"/>
                <w:b/>
                <w:bCs/>
                <w:sz w:val="20"/>
                <w:szCs w:val="20"/>
              </w:rPr>
            </w:pPr>
            <w:r w:rsidRPr="115BE7FD">
              <w:rPr>
                <w:rFonts w:ascii="Cambria" w:eastAsia="Calibri" w:hAnsi="Cambria"/>
                <w:b/>
                <w:bCs/>
                <w:sz w:val="20"/>
                <w:szCs w:val="20"/>
              </w:rPr>
              <w:t>U</w:t>
            </w:r>
          </w:p>
        </w:tc>
        <w:tc>
          <w:tcPr>
            <w:tcW w:w="7479" w:type="dxa"/>
            <w:gridSpan w:val="2"/>
            <w:vAlign w:val="center"/>
          </w:tcPr>
          <w:p w14:paraId="4C761799" w14:textId="77777777" w:rsidR="115BE7FD" w:rsidRDefault="115BE7FD" w:rsidP="115BE7FD">
            <w:pPr>
              <w:contextualSpacing/>
              <w:jc w:val="both"/>
              <w:rPr>
                <w:rFonts w:ascii="Cambria" w:hAnsi="Cambria" w:cs="Arial"/>
                <w:color w:val="000000" w:themeColor="text1"/>
                <w:sz w:val="20"/>
                <w:szCs w:val="20"/>
              </w:rPr>
            </w:pPr>
            <w:r w:rsidRPr="115BE7FD">
              <w:rPr>
                <w:rFonts w:ascii="Cambria" w:hAnsi="Cambria" w:cs="Arial"/>
                <w:color w:val="000000" w:themeColor="text1"/>
                <w:sz w:val="20"/>
                <w:szCs w:val="20"/>
              </w:rPr>
              <w:t>oznaczenie uniwersalnych charakterystyk pierwszego stopnia Polskiej Ramy Kwalifikacji – poziomy 6-7, o których mowa w pkt 2 – kolumna 4</w:t>
            </w:r>
          </w:p>
        </w:tc>
      </w:tr>
      <w:tr w:rsidR="115BE7FD" w14:paraId="08154A20" w14:textId="77777777" w:rsidTr="115BE7FD">
        <w:trPr>
          <w:trHeight w:val="300"/>
          <w:jc w:val="center"/>
        </w:trPr>
        <w:tc>
          <w:tcPr>
            <w:tcW w:w="1701" w:type="dxa"/>
            <w:vAlign w:val="center"/>
          </w:tcPr>
          <w:p w14:paraId="16BBD349" w14:textId="77777777" w:rsidR="115BE7FD" w:rsidRDefault="115BE7FD" w:rsidP="115BE7FD">
            <w:pPr>
              <w:contextualSpacing/>
              <w:jc w:val="center"/>
              <w:rPr>
                <w:rFonts w:ascii="Cambria" w:eastAsia="Calibri" w:hAnsi="Cambria"/>
                <w:b/>
                <w:bCs/>
                <w:sz w:val="20"/>
                <w:szCs w:val="20"/>
              </w:rPr>
            </w:pPr>
            <w:r w:rsidRPr="115BE7FD">
              <w:rPr>
                <w:rFonts w:ascii="Cambria" w:eastAsia="Calibri" w:hAnsi="Cambria"/>
                <w:b/>
                <w:bCs/>
                <w:sz w:val="20"/>
                <w:szCs w:val="20"/>
              </w:rPr>
              <w:t>W</w:t>
            </w:r>
          </w:p>
        </w:tc>
        <w:tc>
          <w:tcPr>
            <w:tcW w:w="7479" w:type="dxa"/>
            <w:gridSpan w:val="2"/>
            <w:vAlign w:val="center"/>
          </w:tcPr>
          <w:p w14:paraId="53152038" w14:textId="77777777" w:rsidR="115BE7FD" w:rsidRDefault="115BE7FD" w:rsidP="115BE7FD">
            <w:pPr>
              <w:contextualSpacing/>
              <w:rPr>
                <w:rFonts w:ascii="Cambria" w:eastAsia="Calibri" w:hAnsi="Cambria"/>
                <w:sz w:val="20"/>
                <w:szCs w:val="20"/>
              </w:rPr>
            </w:pPr>
            <w:r w:rsidRPr="115BE7FD">
              <w:rPr>
                <w:rFonts w:ascii="Cambria" w:hAnsi="Cambria" w:cs="Arial"/>
                <w:color w:val="000000" w:themeColor="text1"/>
                <w:sz w:val="20"/>
                <w:szCs w:val="20"/>
              </w:rPr>
              <w:t xml:space="preserve">oznaczenie charakterystyki drugiego stopnia Polskiej Ramy Kwalifikacji – poziomy 6-7 wspólnych dla wszystkich kierunków studiów - kolumna 4 </w:t>
            </w:r>
          </w:p>
        </w:tc>
      </w:tr>
      <w:tr w:rsidR="115BE7FD" w14:paraId="61E30E72" w14:textId="77777777" w:rsidTr="115BE7FD">
        <w:trPr>
          <w:trHeight w:val="300"/>
          <w:jc w:val="center"/>
        </w:trPr>
        <w:tc>
          <w:tcPr>
            <w:tcW w:w="1701" w:type="dxa"/>
            <w:vAlign w:val="center"/>
          </w:tcPr>
          <w:p w14:paraId="7D7DB29B" w14:textId="77777777" w:rsidR="115BE7FD" w:rsidRDefault="115BE7FD" w:rsidP="115BE7FD">
            <w:pPr>
              <w:contextualSpacing/>
              <w:jc w:val="center"/>
              <w:rPr>
                <w:rFonts w:ascii="Cambria" w:eastAsia="Calibri" w:hAnsi="Cambria"/>
                <w:b/>
                <w:bCs/>
                <w:sz w:val="20"/>
                <w:szCs w:val="20"/>
              </w:rPr>
            </w:pPr>
            <w:r w:rsidRPr="115BE7FD">
              <w:rPr>
                <w:rFonts w:ascii="Cambria" w:hAnsi="Cambria" w:cs="Arial"/>
                <w:b/>
                <w:bCs/>
                <w:color w:val="000000" w:themeColor="text1"/>
                <w:sz w:val="20"/>
                <w:szCs w:val="20"/>
              </w:rPr>
              <w:t>inż.</w:t>
            </w:r>
          </w:p>
        </w:tc>
        <w:tc>
          <w:tcPr>
            <w:tcW w:w="7479" w:type="dxa"/>
            <w:gridSpan w:val="2"/>
            <w:vAlign w:val="center"/>
          </w:tcPr>
          <w:p w14:paraId="3A4E63F5" w14:textId="77777777" w:rsidR="115BE7FD" w:rsidRDefault="115BE7FD" w:rsidP="115BE7FD">
            <w:pPr>
              <w:contextualSpacing/>
              <w:rPr>
                <w:rFonts w:ascii="Cambria" w:eastAsia="Calibri" w:hAnsi="Cambria"/>
                <w:sz w:val="20"/>
                <w:szCs w:val="20"/>
              </w:rPr>
            </w:pPr>
            <w:r w:rsidRPr="115BE7FD">
              <w:rPr>
                <w:rFonts w:ascii="Cambria" w:hAnsi="Cambria" w:cs="Arial"/>
                <w:color w:val="000000" w:themeColor="text1"/>
                <w:sz w:val="20"/>
                <w:szCs w:val="20"/>
              </w:rPr>
              <w:t>oznaczenie kwalifikacji obejmujących kompetencje inżynierskie – kolumna 4</w:t>
            </w:r>
          </w:p>
        </w:tc>
      </w:tr>
      <w:tr w:rsidR="115BE7FD" w14:paraId="24364178" w14:textId="77777777" w:rsidTr="115BE7FD">
        <w:trPr>
          <w:trHeight w:val="300"/>
          <w:jc w:val="center"/>
        </w:trPr>
        <w:tc>
          <w:tcPr>
            <w:tcW w:w="1701" w:type="dxa"/>
            <w:vAlign w:val="center"/>
          </w:tcPr>
          <w:p w14:paraId="76F40F5E" w14:textId="77777777" w:rsidR="115BE7FD" w:rsidRDefault="115BE7FD" w:rsidP="115BE7FD">
            <w:pPr>
              <w:contextualSpacing/>
              <w:jc w:val="center"/>
              <w:rPr>
                <w:rFonts w:ascii="Cambria" w:eastAsia="Calibri" w:hAnsi="Cambria"/>
                <w:b/>
                <w:bCs/>
                <w:sz w:val="20"/>
                <w:szCs w:val="20"/>
              </w:rPr>
            </w:pPr>
            <w:r w:rsidRPr="115BE7FD">
              <w:rPr>
                <w:rFonts w:ascii="Cambria" w:hAnsi="Cambria" w:cs="Arial"/>
                <w:b/>
                <w:bCs/>
                <w:color w:val="000000" w:themeColor="text1"/>
                <w:sz w:val="20"/>
                <w:szCs w:val="20"/>
              </w:rPr>
              <w:t>naucz</w:t>
            </w:r>
          </w:p>
        </w:tc>
        <w:tc>
          <w:tcPr>
            <w:tcW w:w="7479" w:type="dxa"/>
            <w:gridSpan w:val="2"/>
            <w:vAlign w:val="center"/>
          </w:tcPr>
          <w:p w14:paraId="4476F0A3" w14:textId="77777777" w:rsidR="115BE7FD" w:rsidRDefault="115BE7FD" w:rsidP="115BE7FD">
            <w:pPr>
              <w:contextualSpacing/>
              <w:rPr>
                <w:rFonts w:ascii="Cambria" w:eastAsia="Calibri" w:hAnsi="Cambria"/>
                <w:sz w:val="20"/>
                <w:szCs w:val="20"/>
              </w:rPr>
            </w:pPr>
            <w:r w:rsidRPr="115BE7FD">
              <w:rPr>
                <w:rFonts w:ascii="Cambria" w:hAnsi="Cambria" w:cs="Arial"/>
                <w:color w:val="000000" w:themeColor="text1"/>
                <w:sz w:val="20"/>
                <w:szCs w:val="20"/>
              </w:rPr>
              <w:t>oznaczenie kwalifikacji obejmujących kompetencje nauczycielskie – kolumna 4</w:t>
            </w:r>
          </w:p>
        </w:tc>
      </w:tr>
    </w:tbl>
    <w:p w14:paraId="2B641D4B" w14:textId="69371209" w:rsidR="115BE7FD" w:rsidRDefault="115BE7FD" w:rsidP="115BE7FD">
      <w:pPr>
        <w:spacing w:after="0" w:line="360" w:lineRule="auto"/>
        <w:jc w:val="both"/>
        <w:rPr>
          <w:rFonts w:ascii="Cambria" w:hAnsi="Cambria"/>
          <w:sz w:val="24"/>
          <w:szCs w:val="24"/>
        </w:rPr>
      </w:pPr>
    </w:p>
    <w:p w14:paraId="2855BAE8" w14:textId="72C72EBB" w:rsidR="703BBBE5" w:rsidRDefault="703BBBE5" w:rsidP="703BBBE5">
      <w:pPr>
        <w:spacing w:after="0" w:line="360" w:lineRule="auto"/>
        <w:jc w:val="both"/>
        <w:rPr>
          <w:rFonts w:ascii="Cambria" w:hAnsi="Cambria"/>
          <w:sz w:val="24"/>
          <w:szCs w:val="24"/>
        </w:rPr>
      </w:pPr>
    </w:p>
    <w:p w14:paraId="59228039" w14:textId="39CE2FF0" w:rsidR="77DA1786" w:rsidRPr="00623978" w:rsidRDefault="0B00E2E8" w:rsidP="703BBBE5">
      <w:pPr>
        <w:spacing w:after="0" w:line="360" w:lineRule="auto"/>
        <w:ind w:firstLine="708"/>
        <w:jc w:val="both"/>
        <w:rPr>
          <w:rFonts w:ascii="Cambria" w:hAnsi="Cambria"/>
          <w:color w:val="000000" w:themeColor="text1"/>
          <w:sz w:val="24"/>
          <w:szCs w:val="24"/>
        </w:rPr>
      </w:pPr>
      <w:r w:rsidRPr="00623978">
        <w:rPr>
          <w:rFonts w:ascii="Cambria" w:hAnsi="Cambria"/>
          <w:color w:val="000000" w:themeColor="text1"/>
          <w:sz w:val="24"/>
          <w:szCs w:val="24"/>
        </w:rPr>
        <w:t xml:space="preserve">Absolwent kierunku </w:t>
      </w:r>
      <w:r w:rsidRPr="00623978">
        <w:rPr>
          <w:rFonts w:ascii="Cambria" w:hAnsi="Cambria"/>
          <w:i/>
          <w:iCs/>
          <w:color w:val="000000" w:themeColor="text1"/>
          <w:sz w:val="24"/>
          <w:szCs w:val="24"/>
        </w:rPr>
        <w:t xml:space="preserve">logopedia </w:t>
      </w:r>
      <w:r w:rsidRPr="00623978">
        <w:rPr>
          <w:rFonts w:ascii="Cambria" w:hAnsi="Cambria"/>
          <w:color w:val="000000" w:themeColor="text1"/>
          <w:sz w:val="24"/>
          <w:szCs w:val="24"/>
        </w:rPr>
        <w:t xml:space="preserve">na Wydziale Humanistycznym powinien osiągnąć następujące efekty uczenia się w zakresie wiedzy, umiejętności i kompetencji społecznych </w:t>
      </w:r>
      <w:r w:rsidRPr="00623978">
        <w:rPr>
          <w:rFonts w:ascii="Cambria" w:hAnsi="Cambria"/>
          <w:i/>
          <w:iCs/>
          <w:color w:val="000000" w:themeColor="text1"/>
          <w:sz w:val="24"/>
          <w:szCs w:val="24"/>
        </w:rPr>
        <w:t xml:space="preserve">(załącznik do Uchwały Nr </w:t>
      </w:r>
      <w:r w:rsidR="34F246D9" w:rsidRPr="00623978">
        <w:rPr>
          <w:rFonts w:ascii="Cambria" w:hAnsi="Cambria"/>
          <w:i/>
          <w:iCs/>
          <w:color w:val="000000" w:themeColor="text1"/>
          <w:sz w:val="24"/>
          <w:szCs w:val="24"/>
        </w:rPr>
        <w:t>151</w:t>
      </w:r>
      <w:r w:rsidRPr="00623978">
        <w:rPr>
          <w:rFonts w:ascii="Cambria" w:hAnsi="Cambria"/>
          <w:i/>
          <w:iCs/>
          <w:color w:val="000000" w:themeColor="text1"/>
          <w:sz w:val="24"/>
          <w:szCs w:val="24"/>
        </w:rPr>
        <w:t>/000/202</w:t>
      </w:r>
      <w:r w:rsidR="2AA43C9E" w:rsidRPr="00623978">
        <w:rPr>
          <w:rFonts w:ascii="Cambria" w:hAnsi="Cambria"/>
          <w:i/>
          <w:iCs/>
          <w:color w:val="000000" w:themeColor="text1"/>
          <w:sz w:val="24"/>
          <w:szCs w:val="24"/>
        </w:rPr>
        <w:t>4</w:t>
      </w:r>
      <w:r w:rsidRPr="00623978">
        <w:rPr>
          <w:rFonts w:ascii="Cambria" w:hAnsi="Cambria"/>
          <w:i/>
          <w:iCs/>
          <w:color w:val="000000" w:themeColor="text1"/>
          <w:sz w:val="24"/>
          <w:szCs w:val="24"/>
        </w:rPr>
        <w:t xml:space="preserve"> Senatu AJP z dnia </w:t>
      </w:r>
      <w:r w:rsidR="0364D0C7" w:rsidRPr="00623978">
        <w:rPr>
          <w:rFonts w:ascii="Cambria" w:hAnsi="Cambria"/>
          <w:i/>
          <w:iCs/>
          <w:color w:val="000000" w:themeColor="text1"/>
          <w:sz w:val="24"/>
          <w:szCs w:val="24"/>
        </w:rPr>
        <w:t>17 grudnia</w:t>
      </w:r>
      <w:r w:rsidRPr="00623978">
        <w:rPr>
          <w:rFonts w:ascii="Cambria" w:hAnsi="Cambria"/>
          <w:i/>
          <w:iCs/>
          <w:color w:val="000000" w:themeColor="text1"/>
          <w:sz w:val="24"/>
          <w:szCs w:val="24"/>
        </w:rPr>
        <w:t xml:space="preserve"> 202</w:t>
      </w:r>
      <w:r w:rsidR="4900908C" w:rsidRPr="00623978">
        <w:rPr>
          <w:rFonts w:ascii="Cambria" w:hAnsi="Cambria"/>
          <w:i/>
          <w:iCs/>
          <w:color w:val="000000" w:themeColor="text1"/>
          <w:sz w:val="24"/>
          <w:szCs w:val="24"/>
        </w:rPr>
        <w:t xml:space="preserve">4 </w:t>
      </w:r>
      <w:r w:rsidRPr="00623978">
        <w:rPr>
          <w:rFonts w:ascii="Cambria" w:hAnsi="Cambria"/>
          <w:i/>
          <w:iCs/>
          <w:color w:val="000000" w:themeColor="text1"/>
          <w:sz w:val="24"/>
          <w:szCs w:val="24"/>
        </w:rPr>
        <w:t>r.</w:t>
      </w:r>
      <w:r w:rsidRPr="00623978">
        <w:rPr>
          <w:rFonts w:ascii="Cambria" w:hAnsi="Cambria"/>
          <w:color w:val="000000" w:themeColor="text1"/>
          <w:sz w:val="24"/>
          <w:szCs w:val="24"/>
        </w:rPr>
        <w:t>).</w:t>
      </w:r>
    </w:p>
    <w:tbl>
      <w:tblPr>
        <w:tblW w:w="0" w:type="auto"/>
        <w:tblLayout w:type="fixed"/>
        <w:tblLook w:val="01E0" w:firstRow="1" w:lastRow="1" w:firstColumn="1" w:lastColumn="1" w:noHBand="0" w:noVBand="0"/>
      </w:tblPr>
      <w:tblGrid>
        <w:gridCol w:w="1003"/>
        <w:gridCol w:w="4445"/>
        <w:gridCol w:w="1406"/>
        <w:gridCol w:w="1117"/>
        <w:gridCol w:w="354"/>
        <w:gridCol w:w="1530"/>
        <w:gridCol w:w="345"/>
      </w:tblGrid>
      <w:tr w:rsidR="03A93891" w14:paraId="38AB0219" w14:textId="77777777" w:rsidTr="03A93891">
        <w:trPr>
          <w:trHeight w:val="975"/>
        </w:trPr>
        <w:tc>
          <w:tcPr>
            <w:tcW w:w="1020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8" w:type="dxa"/>
              <w:left w:w="28" w:type="dxa"/>
              <w:bottom w:w="28" w:type="dxa"/>
              <w:right w:w="28" w:type="dxa"/>
            </w:tcMar>
          </w:tcPr>
          <w:p w14:paraId="3037AFB0" w14:textId="2D6681B2" w:rsidR="03A93891" w:rsidRDefault="03A93891" w:rsidP="03A93891">
            <w:pPr>
              <w:spacing w:after="0" w:line="360" w:lineRule="auto"/>
              <w:jc w:val="both"/>
            </w:pPr>
            <w:r w:rsidRPr="03A93891">
              <w:rPr>
                <w:rFonts w:ascii="Cambria" w:eastAsia="Cambria" w:hAnsi="Cambria" w:cs="Cambria"/>
                <w:color w:val="000000" w:themeColor="text1"/>
                <w:sz w:val="20"/>
                <w:szCs w:val="20"/>
              </w:rPr>
              <w:t>Tabela odniesienia efektów uczenia się zdefiniowanych dla programu kształcenia do charakterystyk drugiego stopnia Polskiej Ramy Kwalifikacji typowych dla kwalifikacji uzyskiwanych w ramach szkolnictwa wyższego po uzyskaniu kwalifikacji pełnej na poziomie 4 – poziomy 6-7</w:t>
            </w:r>
          </w:p>
        </w:tc>
      </w:tr>
      <w:tr w:rsidR="03A93891" w14:paraId="10F98C86" w14:textId="77777777" w:rsidTr="03A93891">
        <w:trPr>
          <w:gridAfter w:val="1"/>
          <w:wAfter w:w="345" w:type="dxa"/>
          <w:trHeight w:val="238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8" w:type="dxa"/>
              <w:left w:w="28" w:type="dxa"/>
              <w:bottom w:w="28" w:type="dxa"/>
              <w:right w:w="28" w:type="dxa"/>
            </w:tcMar>
            <w:vAlign w:val="center"/>
          </w:tcPr>
          <w:p w14:paraId="5EFC2A40" w14:textId="4B5DB178" w:rsidR="03A93891" w:rsidRDefault="03A93891" w:rsidP="03A93891">
            <w:pPr>
              <w:spacing w:after="0"/>
              <w:jc w:val="center"/>
            </w:pPr>
            <w:r w:rsidRPr="03A93891">
              <w:rPr>
                <w:rFonts w:ascii="Cambria" w:eastAsia="Cambria" w:hAnsi="Cambria" w:cs="Cambria"/>
                <w:color w:val="000000" w:themeColor="text1"/>
                <w:sz w:val="18"/>
                <w:szCs w:val="18"/>
              </w:rPr>
              <w:t>Symbol</w:t>
            </w:r>
          </w:p>
          <w:p w14:paraId="18373EAA" w14:textId="5C24F5EB" w:rsidR="03A93891" w:rsidRDefault="03A93891" w:rsidP="03A93891">
            <w:pPr>
              <w:spacing w:after="0"/>
              <w:jc w:val="center"/>
            </w:pPr>
            <w:r w:rsidRPr="03A93891">
              <w:rPr>
                <w:rFonts w:ascii="Cambria" w:eastAsia="Cambria" w:hAnsi="Cambria" w:cs="Cambria"/>
                <w:color w:val="000000" w:themeColor="text1"/>
                <w:sz w:val="18"/>
                <w:szCs w:val="18"/>
              </w:rPr>
              <w:t>efektu</w:t>
            </w:r>
          </w:p>
          <w:p w14:paraId="54FCB08E" w14:textId="09B94888" w:rsidR="03A93891" w:rsidRDefault="03A93891" w:rsidP="03A93891">
            <w:pPr>
              <w:spacing w:after="0"/>
              <w:jc w:val="center"/>
            </w:pPr>
            <w:r w:rsidRPr="03A93891">
              <w:rPr>
                <w:rFonts w:ascii="Cambria" w:eastAsia="Cambria" w:hAnsi="Cambria" w:cs="Cambria"/>
                <w:color w:val="000000" w:themeColor="text1"/>
                <w:sz w:val="18"/>
                <w:szCs w:val="18"/>
              </w:rPr>
              <w:t>uczenia się</w:t>
            </w:r>
          </w:p>
          <w:p w14:paraId="368F2A36" w14:textId="0BD117E7" w:rsidR="03A93891" w:rsidRDefault="03A93891" w:rsidP="03A93891">
            <w:pPr>
              <w:spacing w:after="0"/>
              <w:jc w:val="center"/>
            </w:pPr>
            <w:r w:rsidRPr="03A93891">
              <w:rPr>
                <w:rFonts w:ascii="Cambria" w:eastAsia="Cambria" w:hAnsi="Cambria" w:cs="Cambria"/>
                <w:color w:val="000000" w:themeColor="text1"/>
                <w:sz w:val="18"/>
                <w:szCs w:val="18"/>
              </w:rPr>
              <w:t>dla kierunku</w:t>
            </w:r>
          </w:p>
        </w:tc>
        <w:tc>
          <w:tcPr>
            <w:tcW w:w="4445"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8" w:type="dxa"/>
              <w:left w:w="28" w:type="dxa"/>
              <w:bottom w:w="28" w:type="dxa"/>
              <w:right w:w="28" w:type="dxa"/>
            </w:tcMar>
            <w:vAlign w:val="center"/>
          </w:tcPr>
          <w:p w14:paraId="642F8A6D" w14:textId="4D48D045" w:rsidR="03A93891" w:rsidRDefault="03A93891" w:rsidP="03A93891">
            <w:pPr>
              <w:spacing w:after="0"/>
              <w:jc w:val="center"/>
            </w:pPr>
            <w:r w:rsidRPr="03A93891">
              <w:rPr>
                <w:rFonts w:ascii="Cambria" w:eastAsia="Cambria" w:hAnsi="Cambria" w:cs="Cambria"/>
                <w:b/>
                <w:bCs/>
                <w:sz w:val="20"/>
                <w:szCs w:val="20"/>
              </w:rPr>
              <w:t xml:space="preserve"> </w:t>
            </w:r>
          </w:p>
          <w:p w14:paraId="15126ABE" w14:textId="4068469C" w:rsidR="03A93891" w:rsidRDefault="03A93891" w:rsidP="03A93891">
            <w:pPr>
              <w:spacing w:after="0"/>
              <w:jc w:val="center"/>
            </w:pPr>
            <w:r w:rsidRPr="03A93891">
              <w:rPr>
                <w:rFonts w:ascii="Cambria" w:eastAsia="Cambria" w:hAnsi="Cambria" w:cs="Cambria"/>
                <w:b/>
                <w:bCs/>
                <w:sz w:val="20"/>
                <w:szCs w:val="20"/>
              </w:rPr>
              <w:t xml:space="preserve"> </w:t>
            </w:r>
          </w:p>
          <w:p w14:paraId="1FFB0755" w14:textId="133FF68A" w:rsidR="03A93891" w:rsidRDefault="03A93891" w:rsidP="03A93891">
            <w:pPr>
              <w:spacing w:after="0"/>
              <w:jc w:val="center"/>
            </w:pPr>
            <w:r w:rsidRPr="03A93891">
              <w:rPr>
                <w:rFonts w:ascii="Cambria" w:eastAsia="Cambria" w:hAnsi="Cambria" w:cs="Cambria"/>
                <w:color w:val="000000" w:themeColor="text1"/>
                <w:sz w:val="20"/>
                <w:szCs w:val="20"/>
              </w:rPr>
              <w:t>Nazwa efektów uczenia się</w:t>
            </w:r>
          </w:p>
        </w:tc>
        <w:tc>
          <w:tcPr>
            <w:tcW w:w="1406"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8" w:type="dxa"/>
              <w:left w:w="28" w:type="dxa"/>
              <w:bottom w:w="28" w:type="dxa"/>
              <w:right w:w="28" w:type="dxa"/>
            </w:tcMar>
            <w:vAlign w:val="center"/>
          </w:tcPr>
          <w:p w14:paraId="08E5B653" w14:textId="7E6978C9" w:rsidR="03A93891" w:rsidRDefault="03A93891" w:rsidP="03A93891">
            <w:pPr>
              <w:spacing w:after="0"/>
              <w:jc w:val="center"/>
            </w:pPr>
            <w:r w:rsidRPr="03A93891">
              <w:rPr>
                <w:rFonts w:ascii="Cambria" w:eastAsia="Cambria" w:hAnsi="Cambria" w:cs="Cambria"/>
                <w:color w:val="000000" w:themeColor="text1"/>
                <w:sz w:val="20"/>
                <w:szCs w:val="20"/>
              </w:rPr>
              <w:t>Kod składnika opisu z charakterystyk poziomów w PRK po uzyskaniu kwalifikacji</w:t>
            </w:r>
          </w:p>
          <w:p w14:paraId="3BC2D4E5" w14:textId="7B8686D3" w:rsidR="03A93891" w:rsidRDefault="03A93891" w:rsidP="03A93891">
            <w:pPr>
              <w:spacing w:after="0"/>
              <w:jc w:val="center"/>
            </w:pPr>
            <w:r w:rsidRPr="03A93891">
              <w:rPr>
                <w:rFonts w:ascii="Cambria" w:eastAsia="Cambria" w:hAnsi="Cambria" w:cs="Cambria"/>
                <w:color w:val="000000" w:themeColor="text1"/>
                <w:sz w:val="20"/>
                <w:szCs w:val="20"/>
              </w:rPr>
              <w:t>pełnej na</w:t>
            </w:r>
          </w:p>
          <w:p w14:paraId="3A001C8B" w14:textId="79CD918E" w:rsidR="03A93891" w:rsidRDefault="03A93891" w:rsidP="03A93891">
            <w:pPr>
              <w:spacing w:after="0"/>
              <w:jc w:val="center"/>
            </w:pPr>
            <w:r w:rsidRPr="03A93891">
              <w:rPr>
                <w:rFonts w:ascii="Cambria" w:eastAsia="Cambria" w:hAnsi="Cambria" w:cs="Cambria"/>
                <w:color w:val="000000" w:themeColor="text1"/>
                <w:sz w:val="20"/>
                <w:szCs w:val="20"/>
              </w:rPr>
              <w:t>poziomie 4 –</w:t>
            </w:r>
          </w:p>
          <w:p w14:paraId="11CCB791" w14:textId="6B69FD77" w:rsidR="03A93891" w:rsidRDefault="03A93891" w:rsidP="03A93891">
            <w:pPr>
              <w:spacing w:after="0"/>
              <w:jc w:val="center"/>
            </w:pPr>
            <w:r w:rsidRPr="03A93891">
              <w:rPr>
                <w:rFonts w:ascii="Cambria" w:eastAsia="Cambria" w:hAnsi="Cambria" w:cs="Cambria"/>
                <w:color w:val="000000" w:themeColor="text1"/>
                <w:sz w:val="20"/>
                <w:szCs w:val="20"/>
              </w:rPr>
              <w:t>poziomy 6-7</w:t>
            </w:r>
          </w:p>
        </w:tc>
        <w:tc>
          <w:tcPr>
            <w:tcW w:w="3001" w:type="dxa"/>
            <w:gridSpan w:val="3"/>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8" w:type="dxa"/>
              <w:left w:w="28" w:type="dxa"/>
              <w:bottom w:w="28" w:type="dxa"/>
              <w:right w:w="28" w:type="dxa"/>
            </w:tcMar>
            <w:vAlign w:val="center"/>
          </w:tcPr>
          <w:p w14:paraId="04EDEDC7" w14:textId="1E13CEB7" w:rsidR="03A93891" w:rsidRDefault="03A93891" w:rsidP="03A93891">
            <w:pPr>
              <w:tabs>
                <w:tab w:val="left" w:pos="1047"/>
              </w:tabs>
              <w:spacing w:after="0"/>
              <w:jc w:val="center"/>
            </w:pPr>
            <w:r w:rsidRPr="03A93891">
              <w:rPr>
                <w:rFonts w:ascii="Cambria" w:eastAsia="Cambria" w:hAnsi="Cambria" w:cs="Cambria"/>
                <w:color w:val="000000" w:themeColor="text1"/>
                <w:sz w:val="20"/>
                <w:szCs w:val="20"/>
              </w:rPr>
              <w:t xml:space="preserve">Oznaczenie </w:t>
            </w:r>
          </w:p>
          <w:p w14:paraId="26DBBFBD" w14:textId="74C45ED6" w:rsidR="03A93891" w:rsidRDefault="03A93891" w:rsidP="03A93891">
            <w:pPr>
              <w:tabs>
                <w:tab w:val="left" w:pos="1047"/>
              </w:tabs>
              <w:spacing w:after="0"/>
              <w:jc w:val="center"/>
            </w:pPr>
            <w:r w:rsidRPr="03A93891">
              <w:rPr>
                <w:rFonts w:ascii="Cambria" w:eastAsia="Cambria" w:hAnsi="Cambria" w:cs="Cambria"/>
                <w:color w:val="000000" w:themeColor="text1"/>
                <w:sz w:val="20"/>
                <w:szCs w:val="20"/>
              </w:rPr>
              <w:t>stosownym symbolem czy efekt odnosi się do charakterystyk uniwersalnych, charakterystyk wspólnych lub nauczycielskich</w:t>
            </w:r>
          </w:p>
        </w:tc>
      </w:tr>
      <w:tr w:rsidR="03A93891" w14:paraId="3C22E829" w14:textId="77777777" w:rsidTr="03A93891">
        <w:trPr>
          <w:gridAfter w:val="1"/>
          <w:wAfter w:w="345" w:type="dxa"/>
          <w:trHeight w:val="40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8" w:type="dxa"/>
              <w:left w:w="28" w:type="dxa"/>
              <w:bottom w:w="28" w:type="dxa"/>
              <w:right w:w="28" w:type="dxa"/>
            </w:tcMar>
          </w:tcPr>
          <w:p w14:paraId="666A2EC5" w14:textId="404EE885" w:rsidR="03A93891" w:rsidRDefault="03A93891" w:rsidP="03A93891">
            <w:pPr>
              <w:spacing w:after="0" w:line="360" w:lineRule="auto"/>
              <w:jc w:val="center"/>
            </w:pPr>
            <w:r w:rsidRPr="03A93891">
              <w:rPr>
                <w:rFonts w:ascii="Cambria" w:eastAsia="Cambria" w:hAnsi="Cambria" w:cs="Cambria"/>
                <w:color w:val="000000" w:themeColor="text1"/>
                <w:sz w:val="20"/>
                <w:szCs w:val="20"/>
              </w:rPr>
              <w:t>1.</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8" w:type="dxa"/>
              <w:left w:w="28" w:type="dxa"/>
              <w:bottom w:w="28" w:type="dxa"/>
              <w:right w:w="28" w:type="dxa"/>
            </w:tcMar>
          </w:tcPr>
          <w:p w14:paraId="3FF7E4D0" w14:textId="40585D9F" w:rsidR="03A93891" w:rsidRDefault="03A93891" w:rsidP="03A93891">
            <w:pPr>
              <w:spacing w:after="0" w:line="360" w:lineRule="auto"/>
              <w:jc w:val="center"/>
            </w:pPr>
            <w:r w:rsidRPr="03A93891">
              <w:rPr>
                <w:rFonts w:ascii="Cambria" w:eastAsia="Cambria" w:hAnsi="Cambria" w:cs="Cambria"/>
                <w:color w:val="000000" w:themeColor="text1"/>
                <w:sz w:val="20"/>
                <w:szCs w:val="20"/>
              </w:rPr>
              <w:t>2.</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8" w:type="dxa"/>
              <w:left w:w="28" w:type="dxa"/>
              <w:bottom w:w="28" w:type="dxa"/>
              <w:right w:w="28" w:type="dxa"/>
            </w:tcMar>
          </w:tcPr>
          <w:p w14:paraId="2BC62BFA" w14:textId="6F03B4A2" w:rsidR="03A93891" w:rsidRDefault="03A93891" w:rsidP="03A93891">
            <w:pPr>
              <w:spacing w:after="0" w:line="360" w:lineRule="auto"/>
              <w:jc w:val="center"/>
            </w:pPr>
            <w:r w:rsidRPr="03A93891">
              <w:rPr>
                <w:rFonts w:ascii="Cambria" w:eastAsia="Cambria" w:hAnsi="Cambria" w:cs="Cambria"/>
                <w:color w:val="000000" w:themeColor="text1"/>
                <w:sz w:val="20"/>
                <w:szCs w:val="20"/>
              </w:rPr>
              <w:t>3.</w:t>
            </w:r>
          </w:p>
        </w:tc>
        <w:tc>
          <w:tcPr>
            <w:tcW w:w="147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28" w:type="dxa"/>
              <w:left w:w="28" w:type="dxa"/>
              <w:bottom w:w="28" w:type="dxa"/>
              <w:right w:w="28" w:type="dxa"/>
            </w:tcMar>
          </w:tcPr>
          <w:p w14:paraId="664B4CFF" w14:textId="66D4A75F" w:rsidR="03A93891" w:rsidRDefault="03A93891" w:rsidP="03A93891">
            <w:pPr>
              <w:spacing w:after="0" w:line="360" w:lineRule="auto"/>
              <w:jc w:val="center"/>
            </w:pPr>
            <w:r w:rsidRPr="03A93891">
              <w:rPr>
                <w:rFonts w:ascii="Cambria" w:eastAsia="Cambria" w:hAnsi="Cambria" w:cs="Cambria"/>
                <w:color w:val="000000" w:themeColor="text1"/>
                <w:sz w:val="20"/>
                <w:szCs w:val="20"/>
              </w:rPr>
              <w:t>4.</w:t>
            </w:r>
          </w:p>
        </w:tc>
        <w:tc>
          <w:tcPr>
            <w:tcW w:w="1530" w:type="dxa"/>
            <w:tcBorders>
              <w:top w:val="nil"/>
              <w:left w:val="nil"/>
              <w:bottom w:val="single" w:sz="8" w:space="0" w:color="000000" w:themeColor="text1"/>
              <w:right w:val="single" w:sz="8" w:space="0" w:color="000000" w:themeColor="text1"/>
            </w:tcBorders>
            <w:shd w:val="clear" w:color="auto" w:fill="D9D9D9" w:themeFill="background1" w:themeFillShade="D9"/>
            <w:tcMar>
              <w:top w:w="28" w:type="dxa"/>
              <w:left w:w="28" w:type="dxa"/>
              <w:bottom w:w="28" w:type="dxa"/>
              <w:right w:w="28" w:type="dxa"/>
            </w:tcMar>
          </w:tcPr>
          <w:p w14:paraId="74483372" w14:textId="3E12F1F4" w:rsidR="03A93891" w:rsidRDefault="03A93891" w:rsidP="03A93891">
            <w:pPr>
              <w:spacing w:after="0" w:line="360" w:lineRule="auto"/>
              <w:jc w:val="center"/>
            </w:pPr>
            <w:r w:rsidRPr="03A93891">
              <w:rPr>
                <w:rFonts w:ascii="Cambria" w:eastAsia="Cambria" w:hAnsi="Cambria" w:cs="Cambria"/>
                <w:color w:val="000000" w:themeColor="text1"/>
                <w:sz w:val="20"/>
                <w:szCs w:val="20"/>
              </w:rPr>
              <w:t>5.</w:t>
            </w:r>
          </w:p>
        </w:tc>
      </w:tr>
      <w:tr w:rsidR="03A93891" w14:paraId="386BC129" w14:textId="77777777" w:rsidTr="03A93891">
        <w:trPr>
          <w:trHeight w:val="495"/>
        </w:trPr>
        <w:tc>
          <w:tcPr>
            <w:tcW w:w="1020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8" w:type="dxa"/>
              <w:left w:w="28" w:type="dxa"/>
              <w:bottom w:w="28" w:type="dxa"/>
              <w:right w:w="28" w:type="dxa"/>
            </w:tcMar>
            <w:vAlign w:val="center"/>
          </w:tcPr>
          <w:p w14:paraId="552EC716" w14:textId="0ECC7C5B" w:rsidR="03A93891" w:rsidRDefault="03A93891" w:rsidP="03A93891">
            <w:pPr>
              <w:spacing w:after="0" w:line="360" w:lineRule="auto"/>
              <w:jc w:val="center"/>
            </w:pPr>
            <w:r w:rsidRPr="03A93891">
              <w:rPr>
                <w:rFonts w:ascii="Cambria" w:eastAsia="Cambria" w:hAnsi="Cambria" w:cs="Cambria"/>
                <w:b/>
                <w:bCs/>
                <w:color w:val="000000" w:themeColor="text1"/>
                <w:sz w:val="20"/>
                <w:szCs w:val="20"/>
              </w:rPr>
              <w:t>W I E D Z A : a b s o l w e n t z n a i r o z u m i e</w:t>
            </w:r>
          </w:p>
        </w:tc>
      </w:tr>
      <w:tr w:rsidR="03A93891" w14:paraId="5DA658B4"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7265626" w14:textId="5B203662" w:rsidR="03A93891" w:rsidRDefault="03A93891" w:rsidP="03A93891">
            <w:pPr>
              <w:spacing w:after="0"/>
              <w:jc w:val="center"/>
            </w:pPr>
            <w:r w:rsidRPr="03A93891">
              <w:rPr>
                <w:rFonts w:ascii="Cambria" w:eastAsia="Cambria" w:hAnsi="Cambria" w:cs="Cambria"/>
                <w:sz w:val="20"/>
                <w:szCs w:val="20"/>
              </w:rPr>
              <w:t>K_W01</w:t>
            </w:r>
          </w:p>
        </w:tc>
        <w:tc>
          <w:tcPr>
            <w:tcW w:w="4445" w:type="dxa"/>
            <w:tcBorders>
              <w:top w:val="nil"/>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4D205734" w14:textId="2D7C5E4C" w:rsidR="03A93891" w:rsidRDefault="03A93891" w:rsidP="03A93891">
            <w:pPr>
              <w:spacing w:after="0"/>
              <w:jc w:val="both"/>
            </w:pPr>
            <w:r w:rsidRPr="03A93891">
              <w:rPr>
                <w:rFonts w:ascii="Cambria" w:eastAsia="Cambria" w:hAnsi="Cambria" w:cs="Cambria"/>
                <w:sz w:val="20"/>
                <w:szCs w:val="20"/>
              </w:rPr>
              <w:t xml:space="preserve">podstawy filozofii wychowania i aksjologii pedagogicznej, specyfikę głównych środowisk wychowawczych i procesów w nich zachodzących </w:t>
            </w:r>
          </w:p>
        </w:tc>
        <w:tc>
          <w:tcPr>
            <w:tcW w:w="1406" w:type="dxa"/>
            <w:tcBorders>
              <w:top w:val="nil"/>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79F4A1B" w14:textId="52061A45" w:rsidR="03A93891" w:rsidRDefault="03A93891" w:rsidP="03A93891">
            <w:pPr>
              <w:spacing w:after="0"/>
              <w:jc w:val="center"/>
            </w:pPr>
            <w:r w:rsidRPr="03A93891">
              <w:rPr>
                <w:rFonts w:ascii="Cambria" w:eastAsia="Cambria" w:hAnsi="Cambria" w:cs="Cambria"/>
                <w:sz w:val="20"/>
                <w:szCs w:val="20"/>
              </w:rPr>
              <w:t>P7S_WK</w:t>
            </w:r>
          </w:p>
          <w:p w14:paraId="40E1C466" w14:textId="64EB4D7E" w:rsidR="03A93891" w:rsidRDefault="03A93891" w:rsidP="03A93891">
            <w:pPr>
              <w:spacing w:after="0"/>
              <w:jc w:val="center"/>
            </w:pPr>
            <w:r w:rsidRPr="03A93891">
              <w:rPr>
                <w:rFonts w:ascii="Cambria" w:eastAsia="Cambria" w:hAnsi="Cambria" w:cs="Cambria"/>
                <w:sz w:val="20"/>
                <w:szCs w:val="20"/>
              </w:rPr>
              <w:t>P7U_W</w:t>
            </w:r>
          </w:p>
        </w:tc>
        <w:tc>
          <w:tcPr>
            <w:tcW w:w="1117" w:type="dxa"/>
            <w:tcBorders>
              <w:top w:val="nil"/>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4E094F7" w14:textId="1F270982" w:rsidR="03A93891" w:rsidRDefault="03A93891" w:rsidP="03A93891">
            <w:pPr>
              <w:spacing w:after="0"/>
              <w:jc w:val="center"/>
            </w:pPr>
            <w:r w:rsidRPr="03A93891">
              <w:rPr>
                <w:rFonts w:ascii="Cambria" w:eastAsia="Cambria" w:hAnsi="Cambria" w:cs="Cambria"/>
                <w:sz w:val="20"/>
                <w:szCs w:val="20"/>
              </w:rPr>
              <w:t>W</w:t>
            </w:r>
          </w:p>
          <w:p w14:paraId="4BB84EBA" w14:textId="2260CD14" w:rsidR="03A93891" w:rsidRDefault="03A93891" w:rsidP="03A93891">
            <w:pPr>
              <w:spacing w:after="0"/>
              <w:jc w:val="center"/>
            </w:pPr>
            <w:r w:rsidRPr="03A93891">
              <w:rPr>
                <w:rFonts w:ascii="Cambria" w:eastAsia="Cambria" w:hAnsi="Cambria" w:cs="Cambria"/>
                <w:sz w:val="20"/>
                <w:szCs w:val="20"/>
              </w:rPr>
              <w:t>U</w:t>
            </w:r>
          </w:p>
          <w:p w14:paraId="59596290" w14:textId="42D088F7"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nil"/>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0D6786D" w14:textId="7BE2E8CB" w:rsidR="03A93891" w:rsidRDefault="03A93891" w:rsidP="03A93891">
            <w:pPr>
              <w:spacing w:after="0"/>
              <w:jc w:val="center"/>
            </w:pPr>
            <w:r w:rsidRPr="03A93891">
              <w:rPr>
                <w:rFonts w:ascii="Cambria" w:eastAsia="Cambria" w:hAnsi="Cambria" w:cs="Cambria"/>
                <w:sz w:val="20"/>
                <w:szCs w:val="20"/>
              </w:rPr>
              <w:t>VI.9</w:t>
            </w:r>
          </w:p>
        </w:tc>
      </w:tr>
      <w:tr w:rsidR="03A93891" w14:paraId="04463AC4" w14:textId="77777777" w:rsidTr="03A93891">
        <w:trPr>
          <w:gridAfter w:val="1"/>
          <w:wAfter w:w="345" w:type="dxa"/>
          <w:trHeight w:val="73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CF93EFA" w14:textId="1E1C9CD3" w:rsidR="03A93891" w:rsidRDefault="03A93891" w:rsidP="03A93891">
            <w:pPr>
              <w:spacing w:after="0"/>
              <w:jc w:val="center"/>
            </w:pPr>
            <w:r w:rsidRPr="03A93891">
              <w:rPr>
                <w:rFonts w:ascii="Cambria" w:eastAsia="Cambria" w:hAnsi="Cambria" w:cs="Cambria"/>
                <w:sz w:val="20"/>
                <w:szCs w:val="20"/>
              </w:rPr>
              <w:t>K_W02</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79B709DC" w14:textId="6EA2396F" w:rsidR="03A93891" w:rsidRDefault="03A93891" w:rsidP="03A93891">
            <w:pPr>
              <w:spacing w:after="0"/>
              <w:jc w:val="both"/>
            </w:pPr>
            <w:r w:rsidRPr="03A93891">
              <w:rPr>
                <w:rFonts w:ascii="Cambria" w:eastAsia="Cambria" w:hAnsi="Cambria" w:cs="Cambria"/>
                <w:sz w:val="20"/>
                <w:szCs w:val="20"/>
              </w:rPr>
              <w:t>klasyczne i współczesne teorie rozwoju człowieka, wychowania, uczenia się i nauczania lub kształcenia, socjalizacji oraz różnorodne uwarunkowania tych procesów</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B45BEF9" w14:textId="52293610" w:rsidR="03A93891" w:rsidRDefault="03A93891" w:rsidP="03A93891">
            <w:pPr>
              <w:spacing w:after="0"/>
              <w:jc w:val="center"/>
            </w:pPr>
            <w:r w:rsidRPr="03A93891">
              <w:rPr>
                <w:rFonts w:ascii="Cambria" w:eastAsia="Cambria" w:hAnsi="Cambria" w:cs="Cambria"/>
                <w:sz w:val="20"/>
                <w:szCs w:val="20"/>
              </w:rPr>
              <w:t>P7S_WK</w:t>
            </w:r>
          </w:p>
          <w:p w14:paraId="4B229CEB" w14:textId="6261576F" w:rsidR="03A93891" w:rsidRDefault="03A93891" w:rsidP="03A93891">
            <w:pPr>
              <w:spacing w:after="0"/>
              <w:jc w:val="center"/>
            </w:pPr>
            <w:r w:rsidRPr="03A93891">
              <w:rPr>
                <w:rFonts w:ascii="Cambria" w:eastAsia="Cambria" w:hAnsi="Cambria" w:cs="Cambria"/>
                <w:sz w:val="20"/>
                <w:szCs w:val="20"/>
              </w:rPr>
              <w:t>P7U_W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6102041" w14:textId="5313C95C" w:rsidR="03A93891" w:rsidRDefault="03A93891" w:rsidP="03A93891">
            <w:pPr>
              <w:spacing w:after="0"/>
              <w:jc w:val="center"/>
            </w:pPr>
            <w:r w:rsidRPr="03A93891">
              <w:rPr>
                <w:rFonts w:ascii="Cambria" w:eastAsia="Cambria" w:hAnsi="Cambria" w:cs="Cambria"/>
                <w:sz w:val="20"/>
                <w:szCs w:val="20"/>
              </w:rPr>
              <w:t>W</w:t>
            </w:r>
          </w:p>
          <w:p w14:paraId="716C2243" w14:textId="77D23793" w:rsidR="03A93891" w:rsidRDefault="03A93891" w:rsidP="03A93891">
            <w:pPr>
              <w:spacing w:after="0"/>
              <w:jc w:val="center"/>
            </w:pPr>
            <w:r w:rsidRPr="03A93891">
              <w:rPr>
                <w:rFonts w:ascii="Cambria" w:eastAsia="Cambria" w:hAnsi="Cambria" w:cs="Cambria"/>
                <w:sz w:val="20"/>
                <w:szCs w:val="20"/>
              </w:rPr>
              <w:t>U</w:t>
            </w:r>
          </w:p>
          <w:p w14:paraId="06714D57" w14:textId="715F5A9E"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C2B2D35" w14:textId="35EC1592" w:rsidR="03A93891" w:rsidRDefault="03A93891" w:rsidP="03A93891">
            <w:pPr>
              <w:spacing w:after="0"/>
              <w:jc w:val="center"/>
            </w:pPr>
            <w:r w:rsidRPr="03A93891">
              <w:rPr>
                <w:rFonts w:ascii="Cambria" w:eastAsia="Cambria" w:hAnsi="Cambria" w:cs="Cambria"/>
                <w:sz w:val="20"/>
                <w:szCs w:val="20"/>
              </w:rPr>
              <w:t>VI.9</w:t>
            </w:r>
          </w:p>
        </w:tc>
      </w:tr>
      <w:tr w:rsidR="03A93891" w14:paraId="12ADAB97"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D588654" w14:textId="2B8E8CCB" w:rsidR="03A93891" w:rsidRDefault="03A93891" w:rsidP="03A93891">
            <w:pPr>
              <w:spacing w:after="0"/>
              <w:jc w:val="center"/>
            </w:pPr>
            <w:r w:rsidRPr="03A93891">
              <w:rPr>
                <w:rFonts w:ascii="Cambria" w:eastAsia="Cambria" w:hAnsi="Cambria" w:cs="Cambria"/>
                <w:sz w:val="20"/>
                <w:szCs w:val="20"/>
              </w:rPr>
              <w:t>K_W03</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3BA0D31C" w14:textId="11591631"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źródła i miejsce pedagogiki specjalnej w nauce oraz jej przedmiotowe i metodologiczne powiązania z dziedzinami nauk społecznych, humanistycznych oraz medycznych i nauk o zdrowiu</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B0292EB" w14:textId="4373ADE3" w:rsidR="03A93891" w:rsidRDefault="03A93891" w:rsidP="03A93891">
            <w:pPr>
              <w:spacing w:after="0"/>
              <w:jc w:val="center"/>
            </w:pPr>
            <w:r w:rsidRPr="03A93891">
              <w:rPr>
                <w:rFonts w:ascii="Cambria" w:eastAsia="Cambria" w:hAnsi="Cambria" w:cs="Cambria"/>
                <w:sz w:val="20"/>
                <w:szCs w:val="20"/>
              </w:rPr>
              <w:t>P7S_WG</w:t>
            </w:r>
          </w:p>
          <w:p w14:paraId="39D77EFF" w14:textId="5A7B914C" w:rsidR="03A93891" w:rsidRDefault="03A93891" w:rsidP="03A93891">
            <w:pPr>
              <w:spacing w:after="0"/>
              <w:jc w:val="center"/>
            </w:pPr>
            <w:r w:rsidRPr="03A93891">
              <w:rPr>
                <w:rFonts w:ascii="Cambria" w:eastAsia="Cambria" w:hAnsi="Cambria" w:cs="Cambria"/>
                <w:sz w:val="20"/>
                <w:szCs w:val="20"/>
              </w:rPr>
              <w:t>P7U_W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EF6AA3E" w14:textId="29077BE3" w:rsidR="03A93891" w:rsidRDefault="03A93891" w:rsidP="03A93891">
            <w:pPr>
              <w:spacing w:after="0"/>
              <w:jc w:val="center"/>
            </w:pPr>
            <w:r w:rsidRPr="03A93891">
              <w:rPr>
                <w:rFonts w:ascii="Cambria" w:eastAsia="Cambria" w:hAnsi="Cambria" w:cs="Cambria"/>
                <w:sz w:val="20"/>
                <w:szCs w:val="20"/>
              </w:rPr>
              <w:t>W</w:t>
            </w:r>
          </w:p>
          <w:p w14:paraId="307A9CF4" w14:textId="6D8845B2" w:rsidR="03A93891" w:rsidRDefault="03A93891" w:rsidP="03A93891">
            <w:pPr>
              <w:spacing w:after="0"/>
              <w:jc w:val="center"/>
            </w:pPr>
            <w:r w:rsidRPr="03A93891">
              <w:rPr>
                <w:rFonts w:ascii="Cambria" w:eastAsia="Cambria" w:hAnsi="Cambria" w:cs="Cambria"/>
                <w:sz w:val="20"/>
                <w:szCs w:val="20"/>
              </w:rPr>
              <w:t>U</w:t>
            </w:r>
          </w:p>
          <w:p w14:paraId="4B95F917" w14:textId="68625BFE"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BC554BB" w14:textId="5C4B9A13" w:rsidR="03A93891" w:rsidRDefault="03A93891" w:rsidP="03A93891">
            <w:pPr>
              <w:spacing w:after="0"/>
              <w:jc w:val="center"/>
            </w:pPr>
            <w:r w:rsidRPr="03A93891">
              <w:rPr>
                <w:rFonts w:ascii="Cambria" w:eastAsia="Cambria" w:hAnsi="Cambria" w:cs="Cambria"/>
                <w:sz w:val="20"/>
                <w:szCs w:val="20"/>
              </w:rPr>
              <w:t>VI.9</w:t>
            </w:r>
          </w:p>
        </w:tc>
      </w:tr>
      <w:tr w:rsidR="03A93891" w14:paraId="7F1D72D3"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16AC0CA" w14:textId="5C93B9E3" w:rsidR="03A93891" w:rsidRDefault="03A93891" w:rsidP="03A93891">
            <w:pPr>
              <w:spacing w:after="0"/>
              <w:jc w:val="center"/>
            </w:pPr>
            <w:r w:rsidRPr="03A93891">
              <w:rPr>
                <w:rFonts w:ascii="Cambria" w:eastAsia="Cambria" w:hAnsi="Cambria" w:cs="Cambria"/>
                <w:sz w:val="20"/>
                <w:szCs w:val="20"/>
              </w:rPr>
              <w:t>K_W04</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32345688" w14:textId="73BFADA3"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zakresy logopedii i pedagogiki specjalnej</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37143D6" w14:textId="4963A863" w:rsidR="03A93891" w:rsidRDefault="03A93891" w:rsidP="03A93891">
            <w:pPr>
              <w:spacing w:after="0"/>
              <w:jc w:val="center"/>
            </w:pPr>
            <w:r w:rsidRPr="03A93891">
              <w:rPr>
                <w:rFonts w:ascii="Cambria" w:eastAsia="Cambria" w:hAnsi="Cambria" w:cs="Cambria"/>
                <w:sz w:val="20"/>
                <w:szCs w:val="20"/>
              </w:rPr>
              <w:t>P7S_WG</w:t>
            </w:r>
          </w:p>
          <w:p w14:paraId="138BBF23" w14:textId="32FC2B02" w:rsidR="03A93891" w:rsidRDefault="03A93891" w:rsidP="03A93891">
            <w:pPr>
              <w:spacing w:after="0"/>
              <w:jc w:val="center"/>
            </w:pPr>
            <w:r w:rsidRPr="03A93891">
              <w:rPr>
                <w:rFonts w:ascii="Cambria" w:eastAsia="Cambria" w:hAnsi="Cambria" w:cs="Cambria"/>
                <w:sz w:val="20"/>
                <w:szCs w:val="20"/>
              </w:rPr>
              <w:t xml:space="preserve"> </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F07DAD0" w14:textId="2C89E732" w:rsidR="03A93891" w:rsidRDefault="03A93891" w:rsidP="03A93891">
            <w:pPr>
              <w:spacing w:after="0"/>
              <w:jc w:val="center"/>
            </w:pPr>
            <w:r w:rsidRPr="03A93891">
              <w:rPr>
                <w:rFonts w:ascii="Cambria" w:eastAsia="Cambria" w:hAnsi="Cambria" w:cs="Cambria"/>
                <w:sz w:val="20"/>
                <w:szCs w:val="20"/>
              </w:rPr>
              <w:t>W</w:t>
            </w:r>
          </w:p>
          <w:p w14:paraId="79F6180B" w14:textId="601C8A2F"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6A52A3F" w14:textId="286AF1A7" w:rsidR="03A93891" w:rsidRDefault="03A93891" w:rsidP="03A93891">
            <w:pPr>
              <w:spacing w:after="0"/>
              <w:jc w:val="center"/>
            </w:pPr>
            <w:r w:rsidRPr="03A93891">
              <w:rPr>
                <w:rFonts w:ascii="Cambria" w:eastAsia="Cambria" w:hAnsi="Cambria" w:cs="Cambria"/>
                <w:sz w:val="20"/>
                <w:szCs w:val="20"/>
              </w:rPr>
              <w:t>VI.9</w:t>
            </w:r>
          </w:p>
        </w:tc>
      </w:tr>
      <w:tr w:rsidR="03A93891" w14:paraId="290C6C8A"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993F5F6" w14:textId="48CB33FA" w:rsidR="03A93891" w:rsidRDefault="03A93891" w:rsidP="03A93891">
            <w:pPr>
              <w:spacing w:after="0"/>
              <w:jc w:val="center"/>
            </w:pPr>
            <w:r w:rsidRPr="03A93891">
              <w:rPr>
                <w:rFonts w:ascii="Cambria" w:eastAsia="Cambria" w:hAnsi="Cambria" w:cs="Cambria"/>
                <w:sz w:val="20"/>
                <w:szCs w:val="20"/>
              </w:rPr>
              <w:t>K_W05</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36772D06" w14:textId="25DE3390"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koncepcje rehabilitacji, edukacji, resocjalizacji i terapii uczniów ze specjalnymi potrzebami edukacyjnymi oraz różnorodne uwarunkowania tych procesów</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3E28280" w14:textId="1703D7CB" w:rsidR="03A93891" w:rsidRDefault="03A93891" w:rsidP="03A93891">
            <w:pPr>
              <w:spacing w:after="0"/>
              <w:jc w:val="center"/>
            </w:pPr>
            <w:r w:rsidRPr="03A93891">
              <w:rPr>
                <w:rFonts w:ascii="Cambria" w:eastAsia="Cambria" w:hAnsi="Cambria" w:cs="Cambria"/>
                <w:sz w:val="20"/>
                <w:szCs w:val="20"/>
              </w:rPr>
              <w:t>P7S_WG</w:t>
            </w:r>
          </w:p>
          <w:p w14:paraId="2B88BABF" w14:textId="611DFDDB" w:rsidR="03A93891" w:rsidRDefault="03A93891" w:rsidP="03A93891">
            <w:pPr>
              <w:spacing w:after="0"/>
              <w:jc w:val="center"/>
            </w:pPr>
            <w:r w:rsidRPr="03A93891">
              <w:rPr>
                <w:rFonts w:ascii="Cambria" w:eastAsia="Cambria" w:hAnsi="Cambria" w:cs="Cambria"/>
                <w:sz w:val="20"/>
                <w:szCs w:val="20"/>
              </w:rPr>
              <w:t>P7U_W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3E175B7" w14:textId="063667C9" w:rsidR="03A93891" w:rsidRDefault="03A93891" w:rsidP="03A93891">
            <w:pPr>
              <w:spacing w:after="0"/>
              <w:jc w:val="center"/>
            </w:pPr>
            <w:r w:rsidRPr="03A93891">
              <w:rPr>
                <w:rFonts w:ascii="Cambria" w:eastAsia="Cambria" w:hAnsi="Cambria" w:cs="Cambria"/>
                <w:sz w:val="20"/>
                <w:szCs w:val="20"/>
              </w:rPr>
              <w:t>W</w:t>
            </w:r>
          </w:p>
          <w:p w14:paraId="582E087E" w14:textId="55EBF230" w:rsidR="03A93891" w:rsidRDefault="03A93891" w:rsidP="03A93891">
            <w:pPr>
              <w:spacing w:after="0"/>
              <w:jc w:val="center"/>
            </w:pPr>
            <w:r w:rsidRPr="03A93891">
              <w:rPr>
                <w:rFonts w:ascii="Cambria" w:eastAsia="Cambria" w:hAnsi="Cambria" w:cs="Cambria"/>
                <w:sz w:val="20"/>
                <w:szCs w:val="20"/>
              </w:rPr>
              <w:t>U</w:t>
            </w:r>
          </w:p>
          <w:p w14:paraId="1B977307" w14:textId="676D37A7"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F6909A4" w14:textId="46326B17" w:rsidR="03A93891" w:rsidRDefault="03A93891" w:rsidP="03A93891">
            <w:pPr>
              <w:spacing w:after="0"/>
              <w:jc w:val="center"/>
            </w:pPr>
            <w:r w:rsidRPr="03A93891">
              <w:rPr>
                <w:rFonts w:ascii="Cambria" w:eastAsia="Cambria" w:hAnsi="Cambria" w:cs="Cambria"/>
                <w:sz w:val="20"/>
                <w:szCs w:val="20"/>
              </w:rPr>
              <w:t>VI.9</w:t>
            </w:r>
          </w:p>
        </w:tc>
      </w:tr>
      <w:tr w:rsidR="03A93891" w14:paraId="45506526"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BAA5AC2" w14:textId="3A450785" w:rsidR="03A93891" w:rsidRDefault="03A93891" w:rsidP="03A93891">
            <w:pPr>
              <w:spacing w:after="0"/>
              <w:jc w:val="center"/>
            </w:pPr>
            <w:r w:rsidRPr="03A93891">
              <w:rPr>
                <w:rFonts w:ascii="Cambria" w:eastAsia="Cambria" w:hAnsi="Cambria" w:cs="Cambria"/>
                <w:sz w:val="20"/>
                <w:szCs w:val="20"/>
              </w:rPr>
              <w:t>K_W06</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1391B387" w14:textId="687F02DA"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metodologię badań naukowych stosowanych w dziedzinach nauk humanistycznych i nauk  społecznych, w szczególności zasady projektowania i prowadzenia badań naukowych w zakresie logopedii, oraz postulat wieloparadygmatyczności</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CA6FFAB" w14:textId="4D707FA0" w:rsidR="03A93891" w:rsidRDefault="03A93891" w:rsidP="03A93891">
            <w:pPr>
              <w:spacing w:after="0"/>
              <w:jc w:val="center"/>
            </w:pPr>
            <w:r w:rsidRPr="03A93891">
              <w:rPr>
                <w:rFonts w:ascii="Cambria" w:eastAsia="Cambria" w:hAnsi="Cambria" w:cs="Cambria"/>
                <w:sz w:val="20"/>
                <w:szCs w:val="20"/>
              </w:rPr>
              <w:t>P7S_WG</w:t>
            </w:r>
          </w:p>
          <w:p w14:paraId="43179FA5" w14:textId="5A2A1440" w:rsidR="03A93891" w:rsidRDefault="03A93891" w:rsidP="03A93891">
            <w:pPr>
              <w:spacing w:after="0"/>
              <w:jc w:val="center"/>
            </w:pPr>
            <w:r w:rsidRPr="03A93891">
              <w:rPr>
                <w:rFonts w:ascii="Cambria" w:eastAsia="Cambria" w:hAnsi="Cambria" w:cs="Cambria"/>
                <w:sz w:val="20"/>
                <w:szCs w:val="20"/>
              </w:rPr>
              <w:t>P7U_W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699D4B8" w14:textId="09B5C823" w:rsidR="03A93891" w:rsidRDefault="03A93891" w:rsidP="03A93891">
            <w:pPr>
              <w:spacing w:after="0"/>
              <w:jc w:val="center"/>
            </w:pPr>
            <w:r w:rsidRPr="03A93891">
              <w:rPr>
                <w:rFonts w:ascii="Cambria" w:eastAsia="Cambria" w:hAnsi="Cambria" w:cs="Cambria"/>
                <w:sz w:val="20"/>
                <w:szCs w:val="20"/>
              </w:rPr>
              <w:t>W</w:t>
            </w:r>
          </w:p>
          <w:p w14:paraId="5D689012" w14:textId="64EF8E8C" w:rsidR="03A93891" w:rsidRDefault="03A93891" w:rsidP="03A93891">
            <w:pPr>
              <w:spacing w:after="0"/>
              <w:jc w:val="center"/>
            </w:pPr>
            <w:r w:rsidRPr="03A93891">
              <w:rPr>
                <w:rFonts w:ascii="Cambria" w:eastAsia="Cambria" w:hAnsi="Cambria" w:cs="Cambria"/>
                <w:sz w:val="20"/>
                <w:szCs w:val="20"/>
              </w:rPr>
              <w:t>U</w:t>
            </w:r>
          </w:p>
          <w:p w14:paraId="5AD54DD9" w14:textId="3125B012"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1B15E19" w14:textId="56233AFB" w:rsidR="03A93891" w:rsidRDefault="03A93891" w:rsidP="03A93891">
            <w:pPr>
              <w:spacing w:after="0"/>
              <w:jc w:val="center"/>
            </w:pPr>
            <w:r w:rsidRPr="03A93891">
              <w:rPr>
                <w:rFonts w:ascii="Cambria" w:eastAsia="Cambria" w:hAnsi="Cambria" w:cs="Cambria"/>
                <w:sz w:val="20"/>
                <w:szCs w:val="20"/>
              </w:rPr>
              <w:t>VI.9</w:t>
            </w:r>
          </w:p>
        </w:tc>
      </w:tr>
      <w:tr w:rsidR="03A93891" w14:paraId="5ADAE46D"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2CF82F6" w14:textId="0A288E43" w:rsidR="03A93891" w:rsidRDefault="03A93891" w:rsidP="03A93891">
            <w:pPr>
              <w:spacing w:after="0" w:line="360" w:lineRule="auto"/>
              <w:jc w:val="center"/>
            </w:pPr>
            <w:r w:rsidRPr="03A93891">
              <w:rPr>
                <w:rFonts w:ascii="Cambria" w:eastAsia="Cambria" w:hAnsi="Cambria" w:cs="Cambria"/>
                <w:sz w:val="20"/>
                <w:szCs w:val="20"/>
              </w:rPr>
              <w:t>K_W07</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4F7170FA" w14:textId="1F4B3384"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metodologiczne założenia i zasady oraz etyczne normy projektowania i realizacji badań naukowych w zakresie logopedii</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4DFE3E1" w14:textId="236AAD9B" w:rsidR="03A93891" w:rsidRDefault="03A93891" w:rsidP="03A93891">
            <w:pPr>
              <w:spacing w:after="0"/>
              <w:jc w:val="center"/>
            </w:pPr>
            <w:r w:rsidRPr="03A93891">
              <w:rPr>
                <w:rFonts w:ascii="Cambria" w:eastAsia="Cambria" w:hAnsi="Cambria" w:cs="Cambria"/>
                <w:sz w:val="20"/>
                <w:szCs w:val="20"/>
              </w:rPr>
              <w:t>P7S_WK</w:t>
            </w:r>
          </w:p>
          <w:p w14:paraId="36B97D13" w14:textId="466B1637" w:rsidR="03A93891" w:rsidRDefault="03A93891" w:rsidP="03A93891">
            <w:pPr>
              <w:spacing w:after="0"/>
              <w:jc w:val="center"/>
            </w:pPr>
            <w:r w:rsidRPr="03A93891">
              <w:rPr>
                <w:rFonts w:ascii="Cambria" w:eastAsia="Cambria" w:hAnsi="Cambria" w:cs="Cambria"/>
                <w:sz w:val="20"/>
                <w:szCs w:val="20"/>
              </w:rPr>
              <w:t>P7U_W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C83AA7D" w14:textId="7F8D72F3" w:rsidR="03A93891" w:rsidRDefault="03A93891" w:rsidP="03A93891">
            <w:pPr>
              <w:spacing w:after="0"/>
              <w:jc w:val="center"/>
            </w:pPr>
            <w:r w:rsidRPr="03A93891">
              <w:rPr>
                <w:rFonts w:ascii="Cambria" w:eastAsia="Cambria" w:hAnsi="Cambria" w:cs="Cambria"/>
                <w:sz w:val="20"/>
                <w:szCs w:val="20"/>
              </w:rPr>
              <w:t>W</w:t>
            </w:r>
          </w:p>
          <w:p w14:paraId="09EAB5A3" w14:textId="6C992CD7" w:rsidR="03A93891" w:rsidRDefault="03A93891" w:rsidP="03A93891">
            <w:pPr>
              <w:spacing w:after="0"/>
              <w:jc w:val="center"/>
            </w:pPr>
            <w:r w:rsidRPr="03A93891">
              <w:rPr>
                <w:rFonts w:ascii="Cambria" w:eastAsia="Cambria" w:hAnsi="Cambria" w:cs="Cambria"/>
                <w:sz w:val="20"/>
                <w:szCs w:val="20"/>
              </w:rPr>
              <w:t>U</w:t>
            </w:r>
          </w:p>
          <w:p w14:paraId="427F591A" w14:textId="708EC5A9"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7D8AA43" w14:textId="30E38657" w:rsidR="03A93891" w:rsidRDefault="03A93891" w:rsidP="03A93891">
            <w:pPr>
              <w:spacing w:after="0"/>
              <w:jc w:val="center"/>
            </w:pPr>
            <w:r w:rsidRPr="03A93891">
              <w:rPr>
                <w:rFonts w:ascii="Cambria" w:eastAsia="Cambria" w:hAnsi="Cambria" w:cs="Cambria"/>
                <w:sz w:val="20"/>
                <w:szCs w:val="20"/>
              </w:rPr>
              <w:t>VI.9</w:t>
            </w:r>
          </w:p>
        </w:tc>
      </w:tr>
      <w:tr w:rsidR="03A93891" w14:paraId="5B007F89"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D9E1A65" w14:textId="128DBECA" w:rsidR="03A93891" w:rsidRDefault="03A93891" w:rsidP="03A93891">
            <w:pPr>
              <w:spacing w:after="0" w:line="360" w:lineRule="auto"/>
              <w:jc w:val="center"/>
            </w:pPr>
            <w:r w:rsidRPr="03A93891">
              <w:rPr>
                <w:rFonts w:ascii="Cambria" w:eastAsia="Cambria" w:hAnsi="Cambria" w:cs="Cambria"/>
                <w:sz w:val="20"/>
                <w:szCs w:val="20"/>
              </w:rPr>
              <w:t>K_W08</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564F1CA6" w14:textId="50319E97"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zasady i normy etyczne obowiązujące w zakresie rehabilitacji, edukacji i terapii</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FB7DF05" w14:textId="24760DA6" w:rsidR="03A93891" w:rsidRDefault="03A93891" w:rsidP="03A93891">
            <w:pPr>
              <w:spacing w:after="0"/>
              <w:jc w:val="center"/>
            </w:pPr>
            <w:r w:rsidRPr="03A93891">
              <w:rPr>
                <w:rFonts w:ascii="Cambria" w:eastAsia="Cambria" w:hAnsi="Cambria" w:cs="Cambria"/>
                <w:sz w:val="20"/>
                <w:szCs w:val="20"/>
              </w:rPr>
              <w:t>P7S_WK</w:t>
            </w:r>
          </w:p>
          <w:p w14:paraId="6EFD7486" w14:textId="6AD94E6F" w:rsidR="03A93891" w:rsidRDefault="03A93891" w:rsidP="03A93891">
            <w:pPr>
              <w:spacing w:after="0"/>
              <w:jc w:val="center"/>
            </w:pPr>
            <w:r w:rsidRPr="03A93891">
              <w:rPr>
                <w:rFonts w:ascii="Cambria" w:eastAsia="Cambria" w:hAnsi="Cambria" w:cs="Cambria"/>
                <w:sz w:val="20"/>
                <w:szCs w:val="20"/>
              </w:rPr>
              <w:t>P7U_W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9295949" w14:textId="3BABE2FE" w:rsidR="03A93891" w:rsidRDefault="03A93891" w:rsidP="03A93891">
            <w:pPr>
              <w:spacing w:after="0"/>
              <w:jc w:val="center"/>
            </w:pPr>
            <w:r w:rsidRPr="03A93891">
              <w:rPr>
                <w:rFonts w:ascii="Cambria" w:eastAsia="Cambria" w:hAnsi="Cambria" w:cs="Cambria"/>
                <w:sz w:val="20"/>
                <w:szCs w:val="20"/>
              </w:rPr>
              <w:t>W</w:t>
            </w:r>
          </w:p>
          <w:p w14:paraId="699B9D94" w14:textId="7EB0A83E" w:rsidR="03A93891" w:rsidRDefault="03A93891" w:rsidP="03A93891">
            <w:pPr>
              <w:spacing w:after="0"/>
              <w:jc w:val="center"/>
            </w:pPr>
            <w:r w:rsidRPr="03A93891">
              <w:rPr>
                <w:rFonts w:ascii="Cambria" w:eastAsia="Cambria" w:hAnsi="Cambria" w:cs="Cambria"/>
                <w:sz w:val="20"/>
                <w:szCs w:val="20"/>
              </w:rPr>
              <w:t>U</w:t>
            </w:r>
          </w:p>
          <w:p w14:paraId="092B179C" w14:textId="2B46C89A"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AD9C3DA" w14:textId="4B0E3771" w:rsidR="03A93891" w:rsidRDefault="03A93891" w:rsidP="03A93891">
            <w:pPr>
              <w:spacing w:after="0"/>
              <w:jc w:val="center"/>
            </w:pPr>
            <w:r w:rsidRPr="03A93891">
              <w:rPr>
                <w:rFonts w:ascii="Cambria" w:eastAsia="Cambria" w:hAnsi="Cambria" w:cs="Cambria"/>
                <w:sz w:val="20"/>
                <w:szCs w:val="20"/>
              </w:rPr>
              <w:t>VI.9</w:t>
            </w:r>
          </w:p>
        </w:tc>
      </w:tr>
      <w:tr w:rsidR="03A93891" w14:paraId="7252F9E7"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B36BC8A" w14:textId="6F2CA319" w:rsidR="03A93891" w:rsidRDefault="03A93891" w:rsidP="03A93891">
            <w:pPr>
              <w:spacing w:after="0" w:line="360" w:lineRule="auto"/>
              <w:jc w:val="center"/>
            </w:pPr>
            <w:r w:rsidRPr="03A93891">
              <w:rPr>
                <w:rFonts w:ascii="Cambria" w:eastAsia="Cambria" w:hAnsi="Cambria" w:cs="Cambria"/>
                <w:sz w:val="20"/>
                <w:szCs w:val="20"/>
              </w:rPr>
              <w:t>K_W09</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37F6E12B" w14:textId="4BC6C5D9"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współczesne podejście do problemów uczniów ze specjalnymi potrzebami edukacyjnymi i wynikające z niego nowe formy edukacji, w tym integracyjna i włączająca</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F1AD0E1" w14:textId="5DCAD54D" w:rsidR="03A93891" w:rsidRDefault="03A93891" w:rsidP="03A93891">
            <w:pPr>
              <w:spacing w:after="0"/>
              <w:jc w:val="center"/>
            </w:pPr>
            <w:r w:rsidRPr="03A93891">
              <w:rPr>
                <w:rFonts w:ascii="Cambria" w:eastAsia="Cambria" w:hAnsi="Cambria" w:cs="Cambria"/>
                <w:sz w:val="20"/>
                <w:szCs w:val="20"/>
              </w:rPr>
              <w:t>P7S_WG</w:t>
            </w:r>
          </w:p>
          <w:p w14:paraId="0F4BBCE6" w14:textId="77955F6F" w:rsidR="03A93891" w:rsidRDefault="03A93891" w:rsidP="03A93891">
            <w:pPr>
              <w:spacing w:after="0"/>
              <w:jc w:val="center"/>
            </w:pPr>
            <w:r w:rsidRPr="03A93891">
              <w:rPr>
                <w:rFonts w:ascii="Cambria" w:eastAsia="Cambria" w:hAnsi="Cambria" w:cs="Cambria"/>
                <w:sz w:val="20"/>
                <w:szCs w:val="20"/>
              </w:rPr>
              <w:t>P7U_W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386AAA3" w14:textId="7AA21A1F" w:rsidR="03A93891" w:rsidRDefault="03A93891" w:rsidP="03A93891">
            <w:pPr>
              <w:spacing w:after="0"/>
              <w:jc w:val="center"/>
            </w:pPr>
            <w:r w:rsidRPr="03A93891">
              <w:rPr>
                <w:rFonts w:ascii="Cambria" w:eastAsia="Cambria" w:hAnsi="Cambria" w:cs="Cambria"/>
                <w:sz w:val="20"/>
                <w:szCs w:val="20"/>
              </w:rPr>
              <w:t>W</w:t>
            </w:r>
          </w:p>
          <w:p w14:paraId="0B497BE5" w14:textId="6FFCA207" w:rsidR="03A93891" w:rsidRDefault="03A93891" w:rsidP="03A93891">
            <w:pPr>
              <w:spacing w:after="0"/>
              <w:jc w:val="center"/>
            </w:pPr>
            <w:r w:rsidRPr="03A93891">
              <w:rPr>
                <w:rFonts w:ascii="Cambria" w:eastAsia="Cambria" w:hAnsi="Cambria" w:cs="Cambria"/>
                <w:sz w:val="20"/>
                <w:szCs w:val="20"/>
              </w:rPr>
              <w:t>U</w:t>
            </w:r>
          </w:p>
          <w:p w14:paraId="68443810" w14:textId="7118716F"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85AD624" w14:textId="6ACDDDE3" w:rsidR="03A93891" w:rsidRDefault="03A93891" w:rsidP="03A93891">
            <w:pPr>
              <w:spacing w:after="0"/>
              <w:jc w:val="center"/>
            </w:pPr>
            <w:r w:rsidRPr="03A93891">
              <w:rPr>
                <w:rFonts w:ascii="Cambria" w:eastAsia="Cambria" w:hAnsi="Cambria" w:cs="Cambria"/>
                <w:sz w:val="20"/>
                <w:szCs w:val="20"/>
              </w:rPr>
              <w:t>VI.9</w:t>
            </w:r>
          </w:p>
        </w:tc>
      </w:tr>
      <w:tr w:rsidR="03A93891" w14:paraId="552668F9"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E1E6D48" w14:textId="3D04B4E9" w:rsidR="03A93891" w:rsidRDefault="03A93891" w:rsidP="03A93891">
            <w:pPr>
              <w:spacing w:after="0" w:line="360" w:lineRule="auto"/>
              <w:jc w:val="center"/>
            </w:pPr>
            <w:r w:rsidRPr="03A93891">
              <w:rPr>
                <w:rFonts w:ascii="Cambria" w:eastAsia="Cambria" w:hAnsi="Cambria" w:cs="Cambria"/>
                <w:sz w:val="20"/>
                <w:szCs w:val="20"/>
              </w:rPr>
              <w:t>K_W10</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3FFD0C25" w14:textId="664E79E6"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system kształcenia specjalnego w kontekście systemu kształcenia powszechnego</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C7C57C1" w14:textId="50E84746" w:rsidR="03A93891" w:rsidRDefault="03A93891" w:rsidP="03A93891">
            <w:pPr>
              <w:spacing w:after="0"/>
              <w:jc w:val="center"/>
            </w:pPr>
            <w:r w:rsidRPr="03A93891">
              <w:rPr>
                <w:rFonts w:ascii="Cambria" w:eastAsia="Cambria" w:hAnsi="Cambria" w:cs="Cambria"/>
                <w:sz w:val="20"/>
                <w:szCs w:val="20"/>
              </w:rPr>
              <w:t>P7S_WK</w:t>
            </w:r>
          </w:p>
          <w:p w14:paraId="684D26FF" w14:textId="2E1E56EE" w:rsidR="03A93891" w:rsidRDefault="03A93891" w:rsidP="03A93891">
            <w:pPr>
              <w:spacing w:after="0"/>
              <w:jc w:val="center"/>
            </w:pPr>
            <w:r w:rsidRPr="03A93891">
              <w:rPr>
                <w:rFonts w:ascii="Cambria" w:eastAsia="Cambria" w:hAnsi="Cambria" w:cs="Cambria"/>
                <w:sz w:val="20"/>
                <w:szCs w:val="20"/>
              </w:rPr>
              <w:t>P7U_W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9EA195E" w14:textId="019E5453" w:rsidR="03A93891" w:rsidRDefault="03A93891" w:rsidP="03A93891">
            <w:pPr>
              <w:spacing w:after="0"/>
              <w:jc w:val="center"/>
            </w:pPr>
            <w:r w:rsidRPr="03A93891">
              <w:rPr>
                <w:rFonts w:ascii="Cambria" w:eastAsia="Cambria" w:hAnsi="Cambria" w:cs="Cambria"/>
                <w:sz w:val="20"/>
                <w:szCs w:val="20"/>
              </w:rPr>
              <w:t>W</w:t>
            </w:r>
          </w:p>
          <w:p w14:paraId="3C0B806E" w14:textId="56357AB5" w:rsidR="03A93891" w:rsidRDefault="03A93891" w:rsidP="03A93891">
            <w:pPr>
              <w:spacing w:after="0"/>
              <w:jc w:val="center"/>
            </w:pPr>
            <w:r w:rsidRPr="03A93891">
              <w:rPr>
                <w:rFonts w:ascii="Cambria" w:eastAsia="Cambria" w:hAnsi="Cambria" w:cs="Cambria"/>
                <w:sz w:val="20"/>
                <w:szCs w:val="20"/>
              </w:rPr>
              <w:t>U</w:t>
            </w:r>
          </w:p>
          <w:p w14:paraId="5F99C212" w14:textId="0D87BAC3"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78EA30E" w14:textId="6AF2EDF1" w:rsidR="03A93891" w:rsidRDefault="03A93891" w:rsidP="03A93891">
            <w:pPr>
              <w:spacing w:after="0"/>
              <w:jc w:val="center"/>
            </w:pPr>
            <w:r w:rsidRPr="03A93891">
              <w:rPr>
                <w:rFonts w:ascii="Cambria" w:eastAsia="Cambria" w:hAnsi="Cambria" w:cs="Cambria"/>
                <w:sz w:val="20"/>
                <w:szCs w:val="20"/>
              </w:rPr>
              <w:t>VI.9</w:t>
            </w:r>
          </w:p>
        </w:tc>
      </w:tr>
      <w:tr w:rsidR="03A93891" w14:paraId="03669B49"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067F731" w14:textId="580B7D50" w:rsidR="03A93891" w:rsidRDefault="03A93891" w:rsidP="03A93891">
            <w:pPr>
              <w:spacing w:after="0" w:line="360" w:lineRule="auto"/>
              <w:jc w:val="center"/>
            </w:pPr>
            <w:r w:rsidRPr="03A93891">
              <w:rPr>
                <w:rFonts w:ascii="Cambria" w:eastAsia="Cambria" w:hAnsi="Cambria" w:cs="Cambria"/>
                <w:sz w:val="20"/>
                <w:szCs w:val="20"/>
              </w:rPr>
              <w:t>K_W11</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6D819CB9" w14:textId="54DD6635"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organizację i metodyki kształcenia uczniów ze specjalnymi  potrzebami edukacyjnymi w systemie integracyjnym i włączającym, w szczególności modele współpracy logopedów z pedagogami specjalnymi, nauczycielami, specjalistami, rodzicami lub opiekunami, oraz modele indywidualizacji zajęć, efektywne strategie nauczania i uniwersalnego projektowania zajęć</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7A23362" w14:textId="3F6B182E" w:rsidR="03A93891" w:rsidRDefault="03A93891" w:rsidP="03A93891">
            <w:pPr>
              <w:spacing w:after="0"/>
              <w:jc w:val="center"/>
            </w:pPr>
            <w:r w:rsidRPr="03A93891">
              <w:rPr>
                <w:rFonts w:ascii="Cambria" w:eastAsia="Cambria" w:hAnsi="Cambria" w:cs="Cambria"/>
                <w:sz w:val="20"/>
                <w:szCs w:val="20"/>
              </w:rPr>
              <w:t>P7S_WG</w:t>
            </w:r>
          </w:p>
          <w:p w14:paraId="2CCECA27" w14:textId="1D6EA7F7" w:rsidR="03A93891" w:rsidRDefault="03A93891" w:rsidP="03A93891">
            <w:pPr>
              <w:spacing w:after="0"/>
              <w:jc w:val="center"/>
            </w:pPr>
            <w:r w:rsidRPr="03A93891">
              <w:rPr>
                <w:rFonts w:ascii="Cambria" w:eastAsia="Cambria" w:hAnsi="Cambria" w:cs="Cambria"/>
                <w:sz w:val="20"/>
                <w:szCs w:val="20"/>
              </w:rPr>
              <w:t>P7U_W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4C93956" w14:textId="1DA68BFC" w:rsidR="03A93891" w:rsidRDefault="03A93891" w:rsidP="03A93891">
            <w:pPr>
              <w:spacing w:after="0"/>
              <w:jc w:val="center"/>
            </w:pPr>
            <w:r w:rsidRPr="03A93891">
              <w:rPr>
                <w:rFonts w:ascii="Cambria" w:eastAsia="Cambria" w:hAnsi="Cambria" w:cs="Cambria"/>
                <w:sz w:val="20"/>
                <w:szCs w:val="20"/>
              </w:rPr>
              <w:t>W</w:t>
            </w:r>
          </w:p>
          <w:p w14:paraId="2076A76E" w14:textId="13B79148" w:rsidR="03A93891" w:rsidRDefault="03A93891" w:rsidP="03A93891">
            <w:pPr>
              <w:spacing w:after="0"/>
              <w:jc w:val="center"/>
            </w:pPr>
            <w:r w:rsidRPr="03A93891">
              <w:rPr>
                <w:rFonts w:ascii="Cambria" w:eastAsia="Cambria" w:hAnsi="Cambria" w:cs="Cambria"/>
                <w:sz w:val="20"/>
                <w:szCs w:val="20"/>
              </w:rPr>
              <w:t>U</w:t>
            </w:r>
          </w:p>
          <w:p w14:paraId="383FEB51" w14:textId="5BE0CB0D"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C77CF17" w14:textId="520227DB" w:rsidR="03A93891" w:rsidRDefault="03A93891" w:rsidP="03A93891">
            <w:pPr>
              <w:spacing w:after="0"/>
              <w:jc w:val="center"/>
            </w:pPr>
            <w:r w:rsidRPr="03A93891">
              <w:rPr>
                <w:rFonts w:ascii="Cambria" w:eastAsia="Cambria" w:hAnsi="Cambria" w:cs="Cambria"/>
                <w:sz w:val="20"/>
                <w:szCs w:val="20"/>
              </w:rPr>
              <w:t>VI.9</w:t>
            </w:r>
          </w:p>
        </w:tc>
      </w:tr>
      <w:tr w:rsidR="03A93891" w14:paraId="4809CC3D"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0107FA8" w14:textId="78F575A6" w:rsidR="03A93891" w:rsidRDefault="03A93891" w:rsidP="03A93891">
            <w:pPr>
              <w:spacing w:after="0" w:line="360" w:lineRule="auto"/>
              <w:jc w:val="center"/>
            </w:pPr>
            <w:r w:rsidRPr="03A93891">
              <w:rPr>
                <w:rFonts w:ascii="Cambria" w:eastAsia="Cambria" w:hAnsi="Cambria" w:cs="Cambria"/>
                <w:sz w:val="20"/>
                <w:szCs w:val="20"/>
              </w:rPr>
              <w:t>K_W12</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469F5CC5" w14:textId="6069B859"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merytoryczne i metodyczne podstawy prowadzenia zajęć – zgodnie z wybranym zakresem logopedii</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F3BA498" w14:textId="3E2AA2AA" w:rsidR="03A93891" w:rsidRDefault="03A93891" w:rsidP="03A93891">
            <w:pPr>
              <w:spacing w:after="0"/>
              <w:jc w:val="center"/>
            </w:pPr>
            <w:r w:rsidRPr="03A93891">
              <w:rPr>
                <w:rFonts w:ascii="Cambria" w:eastAsia="Cambria" w:hAnsi="Cambria" w:cs="Cambria"/>
                <w:sz w:val="20"/>
                <w:szCs w:val="20"/>
              </w:rPr>
              <w:t>P7S_WG</w:t>
            </w:r>
          </w:p>
          <w:p w14:paraId="6CF4EE67" w14:textId="35C13DFE" w:rsidR="03A93891" w:rsidRDefault="03A93891" w:rsidP="03A93891">
            <w:pPr>
              <w:spacing w:after="0"/>
              <w:jc w:val="center"/>
            </w:pPr>
            <w:r w:rsidRPr="03A93891">
              <w:rPr>
                <w:rFonts w:ascii="Cambria" w:eastAsia="Cambria" w:hAnsi="Cambria" w:cs="Cambria"/>
                <w:sz w:val="20"/>
                <w:szCs w:val="20"/>
              </w:rPr>
              <w:t>P7U_W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BF130AC" w14:textId="07F5B52A" w:rsidR="03A93891" w:rsidRDefault="03A93891" w:rsidP="03A93891">
            <w:pPr>
              <w:spacing w:after="0"/>
              <w:jc w:val="center"/>
            </w:pPr>
            <w:r w:rsidRPr="03A93891">
              <w:rPr>
                <w:rFonts w:ascii="Cambria" w:eastAsia="Cambria" w:hAnsi="Cambria" w:cs="Cambria"/>
                <w:sz w:val="20"/>
                <w:szCs w:val="20"/>
              </w:rPr>
              <w:t>W</w:t>
            </w:r>
          </w:p>
          <w:p w14:paraId="4A86CA64" w14:textId="1FD8FAFB" w:rsidR="03A93891" w:rsidRDefault="03A93891" w:rsidP="03A93891">
            <w:pPr>
              <w:spacing w:after="0"/>
              <w:jc w:val="center"/>
            </w:pPr>
            <w:r w:rsidRPr="03A93891">
              <w:rPr>
                <w:rFonts w:ascii="Cambria" w:eastAsia="Cambria" w:hAnsi="Cambria" w:cs="Cambria"/>
                <w:sz w:val="20"/>
                <w:szCs w:val="20"/>
              </w:rPr>
              <w:t>U</w:t>
            </w:r>
          </w:p>
          <w:p w14:paraId="79042D7D" w14:textId="2875AA6D"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560E541" w14:textId="075F28F8" w:rsidR="03A93891" w:rsidRDefault="03A93891" w:rsidP="03A93891">
            <w:pPr>
              <w:spacing w:after="0"/>
              <w:jc w:val="center"/>
            </w:pPr>
            <w:r w:rsidRPr="03A93891">
              <w:rPr>
                <w:rFonts w:ascii="Cambria" w:eastAsia="Cambria" w:hAnsi="Cambria" w:cs="Cambria"/>
                <w:sz w:val="20"/>
                <w:szCs w:val="20"/>
              </w:rPr>
              <w:t>VI.9</w:t>
            </w:r>
          </w:p>
        </w:tc>
      </w:tr>
      <w:tr w:rsidR="03A93891" w14:paraId="6B9F1242"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08C0E67" w14:textId="18CEE39F" w:rsidR="03A93891" w:rsidRDefault="03A93891" w:rsidP="03A93891">
            <w:pPr>
              <w:spacing w:after="0" w:line="360" w:lineRule="auto"/>
              <w:jc w:val="center"/>
            </w:pPr>
            <w:r w:rsidRPr="03A93891">
              <w:rPr>
                <w:rFonts w:ascii="Cambria" w:eastAsia="Cambria" w:hAnsi="Cambria" w:cs="Cambria"/>
                <w:sz w:val="20"/>
                <w:szCs w:val="20"/>
              </w:rPr>
              <w:t>K_W13</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10E9FF45" w14:textId="53C8D04F"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podstawy funkcjonowania i patologie aparatu mowy oraz zasady efektywnego posługiwania się narządem mowy</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D19E8C3" w14:textId="0F333F8F" w:rsidR="03A93891" w:rsidRDefault="03A93891" w:rsidP="03A93891">
            <w:pPr>
              <w:spacing w:after="0"/>
              <w:jc w:val="center"/>
            </w:pPr>
            <w:r w:rsidRPr="03A93891">
              <w:rPr>
                <w:rFonts w:ascii="Cambria" w:eastAsia="Cambria" w:hAnsi="Cambria" w:cs="Cambria"/>
                <w:sz w:val="20"/>
                <w:szCs w:val="20"/>
              </w:rPr>
              <w:t>P7S_WK</w:t>
            </w:r>
          </w:p>
          <w:p w14:paraId="2A1E9E5E" w14:textId="0E8B0CD9" w:rsidR="03A93891" w:rsidRDefault="03A93891" w:rsidP="03A93891">
            <w:pPr>
              <w:spacing w:after="0"/>
              <w:jc w:val="center"/>
            </w:pPr>
            <w:r w:rsidRPr="03A93891">
              <w:rPr>
                <w:rFonts w:ascii="Cambria" w:eastAsia="Cambria" w:hAnsi="Cambria" w:cs="Cambria"/>
                <w:sz w:val="20"/>
                <w:szCs w:val="20"/>
              </w:rPr>
              <w:t>P7U_W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E3CF22E" w14:textId="4E2710A5" w:rsidR="03A93891" w:rsidRDefault="03A93891" w:rsidP="03A93891">
            <w:pPr>
              <w:spacing w:after="0"/>
              <w:jc w:val="center"/>
            </w:pPr>
            <w:r w:rsidRPr="03A93891">
              <w:rPr>
                <w:rFonts w:ascii="Cambria" w:eastAsia="Cambria" w:hAnsi="Cambria" w:cs="Cambria"/>
                <w:sz w:val="20"/>
                <w:szCs w:val="20"/>
              </w:rPr>
              <w:t>W</w:t>
            </w:r>
          </w:p>
          <w:p w14:paraId="19AF8AB7" w14:textId="2C3C9513" w:rsidR="03A93891" w:rsidRDefault="03A93891" w:rsidP="03A93891">
            <w:pPr>
              <w:spacing w:after="0"/>
              <w:jc w:val="center"/>
            </w:pPr>
            <w:r w:rsidRPr="03A93891">
              <w:rPr>
                <w:rFonts w:ascii="Cambria" w:eastAsia="Cambria" w:hAnsi="Cambria" w:cs="Cambria"/>
                <w:sz w:val="20"/>
                <w:szCs w:val="20"/>
              </w:rPr>
              <w:t>U</w:t>
            </w:r>
          </w:p>
          <w:p w14:paraId="3CBB2B0D" w14:textId="31286434"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0C81C33" w14:textId="286D9E27" w:rsidR="03A93891" w:rsidRDefault="03A93891" w:rsidP="03A93891">
            <w:pPr>
              <w:spacing w:after="0"/>
              <w:jc w:val="center"/>
            </w:pPr>
            <w:r w:rsidRPr="03A93891">
              <w:rPr>
                <w:rFonts w:ascii="Cambria" w:eastAsia="Cambria" w:hAnsi="Cambria" w:cs="Cambria"/>
                <w:sz w:val="20"/>
                <w:szCs w:val="20"/>
              </w:rPr>
              <w:t>I.5</w:t>
            </w:r>
          </w:p>
        </w:tc>
      </w:tr>
      <w:tr w:rsidR="03A93891" w14:paraId="51AD12E4"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CAA964A" w14:textId="4A25F41C" w:rsidR="03A93891" w:rsidRDefault="03A93891" w:rsidP="03A93891">
            <w:pPr>
              <w:spacing w:after="0" w:line="360" w:lineRule="auto"/>
              <w:jc w:val="center"/>
            </w:pPr>
            <w:r w:rsidRPr="03A93891">
              <w:rPr>
                <w:rFonts w:ascii="Cambria" w:eastAsia="Cambria" w:hAnsi="Cambria" w:cs="Cambria"/>
                <w:sz w:val="20"/>
                <w:szCs w:val="20"/>
              </w:rPr>
              <w:t>K_W14</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3AF5B85D" w14:textId="4D3DC3E4"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procesy komunikowania interpersonalnego i społecznego oraz ich prawidłowości i zakłócenia</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24B0662" w14:textId="350BD583" w:rsidR="03A93891" w:rsidRDefault="03A93891" w:rsidP="03A93891">
            <w:pPr>
              <w:spacing w:after="0"/>
              <w:jc w:val="center"/>
            </w:pPr>
            <w:r w:rsidRPr="03A93891">
              <w:rPr>
                <w:rFonts w:ascii="Cambria" w:eastAsia="Cambria" w:hAnsi="Cambria" w:cs="Cambria"/>
                <w:sz w:val="20"/>
                <w:szCs w:val="20"/>
              </w:rPr>
              <w:t>P7S_WG</w:t>
            </w:r>
          </w:p>
          <w:p w14:paraId="5E38171D" w14:textId="2FDE8FEF" w:rsidR="03A93891" w:rsidRDefault="03A93891" w:rsidP="03A93891">
            <w:pPr>
              <w:spacing w:after="0"/>
              <w:jc w:val="center"/>
            </w:pPr>
            <w:r w:rsidRPr="03A93891">
              <w:rPr>
                <w:rFonts w:ascii="Cambria" w:eastAsia="Cambria" w:hAnsi="Cambria" w:cs="Cambria"/>
                <w:sz w:val="20"/>
                <w:szCs w:val="20"/>
              </w:rPr>
              <w:t>P7U_W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DC1FB82" w14:textId="42AE3AA6" w:rsidR="03A93891" w:rsidRDefault="03A93891" w:rsidP="03A93891">
            <w:pPr>
              <w:spacing w:after="0"/>
              <w:jc w:val="center"/>
            </w:pPr>
            <w:r w:rsidRPr="03A93891">
              <w:rPr>
                <w:rFonts w:ascii="Cambria" w:eastAsia="Cambria" w:hAnsi="Cambria" w:cs="Cambria"/>
                <w:sz w:val="20"/>
                <w:szCs w:val="20"/>
              </w:rPr>
              <w:t>W</w:t>
            </w:r>
          </w:p>
          <w:p w14:paraId="3975E68A" w14:textId="4058B5DA" w:rsidR="03A93891" w:rsidRDefault="03A93891" w:rsidP="03A93891">
            <w:pPr>
              <w:spacing w:after="0"/>
              <w:jc w:val="center"/>
            </w:pPr>
            <w:r w:rsidRPr="03A93891">
              <w:rPr>
                <w:rFonts w:ascii="Cambria" w:eastAsia="Cambria" w:hAnsi="Cambria" w:cs="Cambria"/>
                <w:sz w:val="20"/>
                <w:szCs w:val="20"/>
              </w:rPr>
              <w:t>U</w:t>
            </w:r>
          </w:p>
          <w:p w14:paraId="34649713" w14:textId="1B1D0D28"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59C6C94" w14:textId="2FE3766B" w:rsidR="03A93891" w:rsidRDefault="03A93891" w:rsidP="03A93891">
            <w:pPr>
              <w:spacing w:after="0"/>
              <w:jc w:val="center"/>
            </w:pPr>
            <w:r w:rsidRPr="03A93891">
              <w:rPr>
                <w:rFonts w:ascii="Cambria" w:eastAsia="Cambria" w:hAnsi="Cambria" w:cs="Cambria"/>
                <w:sz w:val="20"/>
                <w:szCs w:val="20"/>
              </w:rPr>
              <w:t>I.5</w:t>
            </w:r>
          </w:p>
        </w:tc>
      </w:tr>
      <w:tr w:rsidR="03A93891" w14:paraId="32652811"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2667570" w14:textId="422BC009" w:rsidR="03A93891" w:rsidRDefault="03A93891" w:rsidP="03A93891">
            <w:pPr>
              <w:spacing w:after="0" w:line="360" w:lineRule="auto"/>
              <w:jc w:val="center"/>
            </w:pPr>
            <w:r w:rsidRPr="03A93891">
              <w:rPr>
                <w:rFonts w:ascii="Cambria" w:eastAsia="Cambria" w:hAnsi="Cambria" w:cs="Cambria"/>
                <w:sz w:val="20"/>
                <w:szCs w:val="20"/>
              </w:rPr>
              <w:t>K_W15</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08F5BE56" w14:textId="02931268"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zasady udzielania pierwszej pomocy</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EAE7175" w14:textId="3244FDA2" w:rsidR="03A93891" w:rsidRDefault="03A93891" w:rsidP="03A93891">
            <w:pPr>
              <w:spacing w:after="0"/>
              <w:jc w:val="center"/>
            </w:pPr>
            <w:r w:rsidRPr="03A93891">
              <w:rPr>
                <w:rFonts w:ascii="Cambria" w:eastAsia="Cambria" w:hAnsi="Cambria" w:cs="Cambria"/>
                <w:sz w:val="20"/>
                <w:szCs w:val="20"/>
              </w:rPr>
              <w:t xml:space="preserve"> </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596BB30" w14:textId="5FCEE957"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21C4EB3" w14:textId="0751B69F" w:rsidR="03A93891" w:rsidRDefault="03A93891" w:rsidP="03A93891">
            <w:pPr>
              <w:spacing w:after="0"/>
              <w:jc w:val="center"/>
            </w:pPr>
            <w:r w:rsidRPr="03A93891">
              <w:rPr>
                <w:rFonts w:ascii="Cambria" w:eastAsia="Cambria" w:hAnsi="Cambria" w:cs="Cambria"/>
                <w:sz w:val="20"/>
                <w:szCs w:val="20"/>
              </w:rPr>
              <w:t>III.3</w:t>
            </w:r>
          </w:p>
        </w:tc>
      </w:tr>
      <w:tr w:rsidR="03A93891" w14:paraId="63EAA0D1"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2CBD06C" w14:textId="33C63164" w:rsidR="03A93891" w:rsidRDefault="03A93891" w:rsidP="03A93891">
            <w:pPr>
              <w:spacing w:after="0" w:line="360" w:lineRule="auto"/>
              <w:jc w:val="center"/>
            </w:pPr>
            <w:r w:rsidRPr="03A93891">
              <w:rPr>
                <w:rFonts w:ascii="Cambria" w:eastAsia="Cambria" w:hAnsi="Cambria" w:cs="Cambria"/>
                <w:sz w:val="20"/>
                <w:szCs w:val="20"/>
              </w:rPr>
              <w:t>K_W16</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5E400328" w14:textId="1E3EFB5F"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zasady ochrony własności intelektualnej</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8C83420" w14:textId="2AD72425" w:rsidR="03A93891" w:rsidRDefault="03A93891" w:rsidP="03A93891">
            <w:pPr>
              <w:spacing w:after="0"/>
              <w:jc w:val="center"/>
            </w:pPr>
            <w:r w:rsidRPr="03A93891">
              <w:rPr>
                <w:rFonts w:ascii="Cambria" w:eastAsia="Cambria" w:hAnsi="Cambria" w:cs="Cambria"/>
                <w:sz w:val="20"/>
                <w:szCs w:val="20"/>
              </w:rPr>
              <w:t>P7S_WK</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33B2E12" w14:textId="566F4761" w:rsidR="03A93891" w:rsidRDefault="03A93891" w:rsidP="03A93891">
            <w:pPr>
              <w:spacing w:after="0"/>
              <w:jc w:val="center"/>
            </w:pPr>
            <w:r w:rsidRPr="03A93891">
              <w:rPr>
                <w:rFonts w:ascii="Cambria" w:eastAsia="Cambria" w:hAnsi="Cambria" w:cs="Cambria"/>
                <w:sz w:val="20"/>
                <w:szCs w:val="20"/>
              </w:rPr>
              <w:t>W</w:t>
            </w:r>
          </w:p>
          <w:p w14:paraId="6C6859E3" w14:textId="5210A5D1"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3D30C6E" w14:textId="1EF3BE5A" w:rsidR="03A93891" w:rsidRDefault="03A93891" w:rsidP="03A93891">
            <w:pPr>
              <w:spacing w:after="0"/>
              <w:jc w:val="center"/>
            </w:pPr>
            <w:r w:rsidRPr="03A93891">
              <w:rPr>
                <w:rFonts w:ascii="Cambria" w:eastAsia="Cambria" w:hAnsi="Cambria" w:cs="Cambria"/>
                <w:sz w:val="20"/>
                <w:szCs w:val="20"/>
              </w:rPr>
              <w:t>VI.9</w:t>
            </w:r>
          </w:p>
        </w:tc>
      </w:tr>
      <w:tr w:rsidR="03A93891" w14:paraId="0D7AB9BD"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EF62F73" w14:textId="221B2849" w:rsidR="03A93891" w:rsidRDefault="03A93891" w:rsidP="03A93891">
            <w:pPr>
              <w:spacing w:after="0" w:line="360" w:lineRule="auto"/>
              <w:jc w:val="center"/>
            </w:pPr>
            <w:r w:rsidRPr="03A93891">
              <w:rPr>
                <w:rFonts w:ascii="Cambria" w:eastAsia="Cambria" w:hAnsi="Cambria" w:cs="Cambria"/>
                <w:sz w:val="20"/>
                <w:szCs w:val="20"/>
              </w:rPr>
              <w:t>K_W17</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5E965227" w14:textId="5F06ABA6"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podstawowe pojęcia psychologii: procesy poznawcze, spostrzeganie, odbiór i przetwarzanie informacji, proces mowy, myślenie i rozumowanie, uczenie się i pamięć, rolę uwagi, emocje i motywacje w procesach regulacji zachowania, zdolności i uzdolnienia; psychologię różnic indywidualnych – różnice w zakresie inteligencji, temperamentu, osobowości i stylu poznawczego</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67B04CA" w14:textId="3BB38C1D" w:rsidR="03A93891" w:rsidRDefault="03A93891" w:rsidP="03A93891">
            <w:pPr>
              <w:spacing w:after="0"/>
              <w:jc w:val="center"/>
            </w:pPr>
            <w:r w:rsidRPr="03A93891">
              <w:rPr>
                <w:rFonts w:ascii="Cambria" w:eastAsia="Cambria" w:hAnsi="Cambria" w:cs="Cambria"/>
                <w:sz w:val="20"/>
                <w:szCs w:val="20"/>
              </w:rPr>
              <w:t>P7S_WG</w:t>
            </w:r>
          </w:p>
          <w:p w14:paraId="0437E7D0" w14:textId="5C6442B5" w:rsidR="03A93891" w:rsidRDefault="03A93891" w:rsidP="03A93891">
            <w:pPr>
              <w:spacing w:after="0"/>
              <w:jc w:val="center"/>
            </w:pPr>
            <w:r w:rsidRPr="03A93891">
              <w:rPr>
                <w:rFonts w:ascii="Cambria" w:eastAsia="Cambria" w:hAnsi="Cambria" w:cs="Cambria"/>
                <w:sz w:val="20"/>
                <w:szCs w:val="20"/>
              </w:rPr>
              <w:t>P7U_W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386E70D" w14:textId="308E8C31" w:rsidR="03A93891" w:rsidRDefault="03A93891" w:rsidP="03A93891">
            <w:pPr>
              <w:spacing w:after="0"/>
              <w:jc w:val="center"/>
            </w:pPr>
            <w:r w:rsidRPr="03A93891">
              <w:rPr>
                <w:rFonts w:ascii="Cambria" w:eastAsia="Cambria" w:hAnsi="Cambria" w:cs="Cambria"/>
                <w:sz w:val="20"/>
                <w:szCs w:val="20"/>
              </w:rPr>
              <w:t>W</w:t>
            </w:r>
          </w:p>
          <w:p w14:paraId="4DEFDD29" w14:textId="41AE9C69" w:rsidR="03A93891" w:rsidRDefault="03A93891" w:rsidP="03A93891">
            <w:pPr>
              <w:spacing w:after="0"/>
              <w:jc w:val="center"/>
            </w:pPr>
            <w:r w:rsidRPr="03A93891">
              <w:rPr>
                <w:rFonts w:ascii="Cambria" w:eastAsia="Cambria" w:hAnsi="Cambria" w:cs="Cambria"/>
                <w:sz w:val="20"/>
                <w:szCs w:val="20"/>
              </w:rPr>
              <w:t>U</w:t>
            </w:r>
          </w:p>
          <w:p w14:paraId="799701DE" w14:textId="74FFA82E"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4EDB4A9" w14:textId="0167ADA8" w:rsidR="03A93891" w:rsidRDefault="03A93891" w:rsidP="03A93891">
            <w:pPr>
              <w:spacing w:after="0"/>
              <w:jc w:val="center"/>
            </w:pPr>
            <w:r w:rsidRPr="03A93891">
              <w:rPr>
                <w:rFonts w:ascii="Cambria" w:eastAsia="Cambria" w:hAnsi="Cambria" w:cs="Cambria"/>
                <w:sz w:val="20"/>
                <w:szCs w:val="20"/>
              </w:rPr>
              <w:t>VI.9</w:t>
            </w:r>
          </w:p>
        </w:tc>
      </w:tr>
      <w:tr w:rsidR="03A93891" w14:paraId="1552FBF8"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348887E" w14:textId="12C877B2" w:rsidR="03A93891" w:rsidRDefault="03A93891" w:rsidP="03A93891">
            <w:pPr>
              <w:spacing w:after="0" w:line="360" w:lineRule="auto"/>
              <w:jc w:val="center"/>
            </w:pPr>
            <w:r w:rsidRPr="03A93891">
              <w:rPr>
                <w:rFonts w:ascii="Cambria" w:eastAsia="Cambria" w:hAnsi="Cambria" w:cs="Cambria"/>
                <w:sz w:val="20"/>
                <w:szCs w:val="20"/>
              </w:rPr>
              <w:t>K_W18</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0C135D47" w14:textId="6D102198"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proces rozwoju ucznia w okresie dzieciństwa, adolescencji i wczesnej dorosłości: rozwój fizyczny, motoryczny i psychoseksualny, rozwój procesów poznawczych (myślenie, mowa, spostrzeganie, uwaga i pamięć), rozwój społeczno-emocjonalny i moralny, zmiany fizyczne i psychiczne w okresie dojrzewania, rozwój wybranych  funkcji  psychicznych, normę rozwojową, rozwój i kształtowanie osobowości, rozwój w kontekście wychowania, zaburzenia w rozwoju podstawowych procesów psychicznych, teorie integralnego rozwoju ucznia, dysharmonie i zaburzenia rozwojowe u uczniów, zaburzenia zachowania, zagadnienia: nieśmiałości i nadpobudliwości</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8657215" w14:textId="7CDCF76F" w:rsidR="03A93891" w:rsidRDefault="03A93891" w:rsidP="03A93891">
            <w:pPr>
              <w:spacing w:after="0"/>
              <w:jc w:val="center"/>
            </w:pPr>
            <w:r w:rsidRPr="03A93891">
              <w:rPr>
                <w:rFonts w:ascii="Cambria" w:eastAsia="Cambria" w:hAnsi="Cambria" w:cs="Cambria"/>
                <w:sz w:val="20"/>
                <w:szCs w:val="20"/>
              </w:rPr>
              <w:t>P7S_WG</w:t>
            </w:r>
          </w:p>
          <w:p w14:paraId="2605D81D" w14:textId="33DD2922" w:rsidR="03A93891" w:rsidRDefault="03A93891" w:rsidP="03A93891">
            <w:pPr>
              <w:spacing w:after="0"/>
              <w:jc w:val="center"/>
            </w:pPr>
            <w:r w:rsidRPr="03A93891">
              <w:rPr>
                <w:rFonts w:ascii="Cambria" w:eastAsia="Cambria" w:hAnsi="Cambria" w:cs="Cambria"/>
                <w:sz w:val="20"/>
                <w:szCs w:val="20"/>
              </w:rPr>
              <w:t>P7U_W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91FCA9F" w14:textId="4C398AA9" w:rsidR="03A93891" w:rsidRDefault="03A93891" w:rsidP="03A93891">
            <w:pPr>
              <w:spacing w:after="0"/>
              <w:jc w:val="center"/>
            </w:pPr>
            <w:r w:rsidRPr="03A93891">
              <w:rPr>
                <w:rFonts w:ascii="Cambria" w:eastAsia="Cambria" w:hAnsi="Cambria" w:cs="Cambria"/>
                <w:sz w:val="20"/>
                <w:szCs w:val="20"/>
              </w:rPr>
              <w:t>W</w:t>
            </w:r>
          </w:p>
          <w:p w14:paraId="38651A1D" w14:textId="5D59CB6A" w:rsidR="03A93891" w:rsidRDefault="03A93891" w:rsidP="03A93891">
            <w:pPr>
              <w:spacing w:after="0"/>
              <w:jc w:val="center"/>
            </w:pPr>
            <w:r w:rsidRPr="03A93891">
              <w:rPr>
                <w:rFonts w:ascii="Cambria" w:eastAsia="Cambria" w:hAnsi="Cambria" w:cs="Cambria"/>
                <w:sz w:val="20"/>
                <w:szCs w:val="20"/>
              </w:rPr>
              <w:t>U</w:t>
            </w:r>
          </w:p>
          <w:p w14:paraId="47585DA7" w14:textId="0B441024"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7292CC0" w14:textId="2A75E652" w:rsidR="03A93891" w:rsidRDefault="03A93891" w:rsidP="03A93891">
            <w:pPr>
              <w:spacing w:after="0"/>
              <w:jc w:val="center"/>
            </w:pPr>
            <w:r w:rsidRPr="03A93891">
              <w:rPr>
                <w:rFonts w:ascii="Cambria" w:eastAsia="Cambria" w:hAnsi="Cambria" w:cs="Cambria"/>
                <w:sz w:val="20"/>
                <w:szCs w:val="20"/>
              </w:rPr>
              <w:t>VI.9</w:t>
            </w:r>
          </w:p>
        </w:tc>
      </w:tr>
      <w:tr w:rsidR="03A93891" w14:paraId="51839D93"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94D606F" w14:textId="61BB25D3" w:rsidR="03A93891" w:rsidRDefault="03A93891" w:rsidP="03A93891">
            <w:pPr>
              <w:spacing w:after="0" w:line="360" w:lineRule="auto"/>
              <w:jc w:val="center"/>
            </w:pPr>
            <w:r w:rsidRPr="03A93891">
              <w:rPr>
                <w:rFonts w:ascii="Cambria" w:eastAsia="Cambria" w:hAnsi="Cambria" w:cs="Cambria"/>
                <w:sz w:val="20"/>
                <w:szCs w:val="20"/>
              </w:rPr>
              <w:t>K_W19</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5797265F" w14:textId="491A392D"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teorię spostrzegania społecznego i komunikacji: zachowania społeczne i ich uwarunkowania, sytuację interpersonalną, zagadnienia empatii, zachowań asertywnych, agresywnych i uległych, postaw, stereotypów, uprzedzeń, stresu i radzenia sobie z nim, porozumiewania się ludzi w instytucjach; reguły współdziałania; procesy komunikowania się; style komunikowania się uczniów i nauczyciela; zasady porozumiewania się emocjonalnego w klasie i w sytuacjach  konfliktowych; bariery w komunikowaniu się, w szczególności w klasie; różne formy komunikowania się − autoprezentację, aktywne słuchanie, efektywne nadawanie, komunikację niewerbalną; wpływ mediów na zmiany współczesnej komunikacji oraz na proces wychowawczy</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06307B8" w14:textId="06727FDA" w:rsidR="03A93891" w:rsidRDefault="03A93891" w:rsidP="03A93891">
            <w:pPr>
              <w:spacing w:after="0"/>
              <w:jc w:val="center"/>
            </w:pPr>
            <w:r w:rsidRPr="03A93891">
              <w:rPr>
                <w:rFonts w:ascii="Cambria" w:eastAsia="Cambria" w:hAnsi="Cambria" w:cs="Cambria"/>
                <w:sz w:val="20"/>
                <w:szCs w:val="20"/>
              </w:rPr>
              <w:t>P7S_WG</w:t>
            </w:r>
          </w:p>
          <w:p w14:paraId="77683C98" w14:textId="4A0FE06B" w:rsidR="03A93891" w:rsidRDefault="03A93891" w:rsidP="03A93891">
            <w:pPr>
              <w:spacing w:after="0"/>
              <w:jc w:val="center"/>
            </w:pPr>
            <w:r w:rsidRPr="03A93891">
              <w:rPr>
                <w:rFonts w:ascii="Cambria" w:eastAsia="Cambria" w:hAnsi="Cambria" w:cs="Cambria"/>
                <w:sz w:val="20"/>
                <w:szCs w:val="20"/>
              </w:rPr>
              <w:t>P7U_W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02E4E56" w14:textId="3D3D1749" w:rsidR="03A93891" w:rsidRDefault="03A93891" w:rsidP="03A93891">
            <w:pPr>
              <w:spacing w:after="0"/>
              <w:jc w:val="center"/>
            </w:pPr>
            <w:r w:rsidRPr="03A93891">
              <w:rPr>
                <w:rFonts w:ascii="Cambria" w:eastAsia="Cambria" w:hAnsi="Cambria" w:cs="Cambria"/>
                <w:sz w:val="20"/>
                <w:szCs w:val="20"/>
              </w:rPr>
              <w:t>W</w:t>
            </w:r>
          </w:p>
          <w:p w14:paraId="405CA31E" w14:textId="5FD837CF" w:rsidR="03A93891" w:rsidRDefault="03A93891" w:rsidP="03A93891">
            <w:pPr>
              <w:spacing w:after="0"/>
              <w:jc w:val="center"/>
            </w:pPr>
            <w:r w:rsidRPr="03A93891">
              <w:rPr>
                <w:rFonts w:ascii="Cambria" w:eastAsia="Cambria" w:hAnsi="Cambria" w:cs="Cambria"/>
                <w:sz w:val="20"/>
                <w:szCs w:val="20"/>
              </w:rPr>
              <w:t>U</w:t>
            </w:r>
          </w:p>
          <w:p w14:paraId="77601B26" w14:textId="2F24EAFF"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3774AAB" w14:textId="47648AC4" w:rsidR="03A93891" w:rsidRDefault="03A93891" w:rsidP="03A93891">
            <w:pPr>
              <w:spacing w:after="0"/>
              <w:jc w:val="center"/>
            </w:pPr>
            <w:r w:rsidRPr="03A93891">
              <w:rPr>
                <w:rFonts w:ascii="Cambria" w:eastAsia="Cambria" w:hAnsi="Cambria" w:cs="Cambria"/>
                <w:sz w:val="20"/>
                <w:szCs w:val="20"/>
              </w:rPr>
              <w:t>I.5</w:t>
            </w:r>
          </w:p>
        </w:tc>
      </w:tr>
      <w:tr w:rsidR="03A93891" w14:paraId="1F8857B7"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4E647CF" w14:textId="292BF4A7" w:rsidR="03A93891" w:rsidRDefault="03A93891" w:rsidP="03A93891">
            <w:pPr>
              <w:spacing w:after="0" w:line="360" w:lineRule="auto"/>
              <w:jc w:val="center"/>
            </w:pPr>
            <w:r w:rsidRPr="03A93891">
              <w:rPr>
                <w:rFonts w:ascii="Cambria" w:eastAsia="Cambria" w:hAnsi="Cambria" w:cs="Cambria"/>
                <w:sz w:val="20"/>
                <w:szCs w:val="20"/>
              </w:rPr>
              <w:t>K_W20</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65E433A2" w14:textId="715217FE"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proces uczenia się: modele uczenia się – koncepcje klasyczne i współczesne ujęcia, metody i techniki uczenia się, trudności w uczeniu się, ich przyczyny i strategie ich  przezwyciężania, metody i techniki identyfikacji oraz wspomagania rozwoju  uzdolnień i zainteresowań, techniki i metody usprawniania komunikacji z uczniem oraz między uczniami.</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3180AFD" w14:textId="170253E6" w:rsidR="03A93891" w:rsidRDefault="03A93891" w:rsidP="03A93891">
            <w:pPr>
              <w:spacing w:after="0"/>
              <w:jc w:val="center"/>
            </w:pPr>
            <w:r w:rsidRPr="03A93891">
              <w:rPr>
                <w:rFonts w:ascii="Cambria" w:eastAsia="Cambria" w:hAnsi="Cambria" w:cs="Cambria"/>
                <w:sz w:val="20"/>
                <w:szCs w:val="20"/>
              </w:rPr>
              <w:t>P7S_WG</w:t>
            </w:r>
          </w:p>
          <w:p w14:paraId="02D2DCE6" w14:textId="68D5DEFD" w:rsidR="03A93891" w:rsidRDefault="03A93891" w:rsidP="03A93891">
            <w:pPr>
              <w:spacing w:after="0"/>
              <w:jc w:val="center"/>
            </w:pPr>
            <w:r w:rsidRPr="03A93891">
              <w:rPr>
                <w:rFonts w:ascii="Cambria" w:eastAsia="Cambria" w:hAnsi="Cambria" w:cs="Cambria"/>
                <w:sz w:val="20"/>
                <w:szCs w:val="20"/>
              </w:rPr>
              <w:t>P7U_W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6DC0EE3" w14:textId="5C96BCB8" w:rsidR="03A93891" w:rsidRDefault="03A93891" w:rsidP="03A93891">
            <w:pPr>
              <w:spacing w:after="0"/>
              <w:jc w:val="center"/>
            </w:pPr>
            <w:r w:rsidRPr="03A93891">
              <w:rPr>
                <w:rFonts w:ascii="Cambria" w:eastAsia="Cambria" w:hAnsi="Cambria" w:cs="Cambria"/>
                <w:sz w:val="20"/>
                <w:szCs w:val="20"/>
              </w:rPr>
              <w:t>W</w:t>
            </w:r>
          </w:p>
          <w:p w14:paraId="1D8B360F" w14:textId="25FB6C08" w:rsidR="03A93891" w:rsidRDefault="03A93891" w:rsidP="03A93891">
            <w:pPr>
              <w:spacing w:after="0"/>
              <w:jc w:val="center"/>
            </w:pPr>
            <w:r w:rsidRPr="03A93891">
              <w:rPr>
                <w:rFonts w:ascii="Cambria" w:eastAsia="Cambria" w:hAnsi="Cambria" w:cs="Cambria"/>
                <w:sz w:val="20"/>
                <w:szCs w:val="20"/>
              </w:rPr>
              <w:t>U</w:t>
            </w:r>
          </w:p>
          <w:p w14:paraId="1FBF8A72" w14:textId="4DED7355"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D9662B3" w14:textId="29A7C47F" w:rsidR="03A93891" w:rsidRDefault="03A93891" w:rsidP="03A93891">
            <w:pPr>
              <w:spacing w:after="0"/>
              <w:jc w:val="center"/>
            </w:pPr>
            <w:r w:rsidRPr="03A93891">
              <w:rPr>
                <w:rFonts w:ascii="Cambria" w:eastAsia="Cambria" w:hAnsi="Cambria" w:cs="Cambria"/>
                <w:sz w:val="20"/>
                <w:szCs w:val="20"/>
              </w:rPr>
              <w:t>VI.9</w:t>
            </w:r>
          </w:p>
        </w:tc>
      </w:tr>
      <w:tr w:rsidR="03A93891" w14:paraId="6B744E4B"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100541C" w14:textId="28AD27DB" w:rsidR="03A93891" w:rsidRDefault="03A93891" w:rsidP="03A93891">
            <w:pPr>
              <w:spacing w:after="0" w:line="360" w:lineRule="auto"/>
              <w:jc w:val="center"/>
            </w:pPr>
            <w:r w:rsidRPr="03A93891">
              <w:rPr>
                <w:rFonts w:ascii="Cambria" w:eastAsia="Cambria" w:hAnsi="Cambria" w:cs="Cambria"/>
                <w:sz w:val="20"/>
                <w:szCs w:val="20"/>
              </w:rPr>
              <w:t>K_W21</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0C44D0D5" w14:textId="17CC21A8"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pedagogikę jako dyscyplinę naukową: umiejscowienie pedagogiki wśród dziedzin nauk społecznych i humanistycznych, zakresy pedagogiki, paradygmaty pedagogiczne, podstawowe pojęcia pedagogiczne, w tym wychowania, kształcenia, edukacji i samowychowania</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2EF8CA2" w14:textId="4982B584" w:rsidR="03A93891" w:rsidRDefault="03A93891" w:rsidP="03A93891">
            <w:pPr>
              <w:spacing w:after="0"/>
              <w:jc w:val="center"/>
            </w:pPr>
            <w:r w:rsidRPr="03A93891">
              <w:rPr>
                <w:rFonts w:ascii="Cambria" w:eastAsia="Cambria" w:hAnsi="Cambria" w:cs="Cambria"/>
                <w:sz w:val="20"/>
                <w:szCs w:val="20"/>
              </w:rPr>
              <w:t>P7S_WG</w:t>
            </w:r>
          </w:p>
          <w:p w14:paraId="70123E7E" w14:textId="12E55A93" w:rsidR="03A93891" w:rsidRDefault="03A93891" w:rsidP="03A93891">
            <w:pPr>
              <w:spacing w:after="0"/>
              <w:jc w:val="center"/>
            </w:pPr>
            <w:r w:rsidRPr="03A93891">
              <w:rPr>
                <w:rFonts w:ascii="Cambria" w:eastAsia="Cambria" w:hAnsi="Cambria" w:cs="Cambria"/>
                <w:sz w:val="20"/>
                <w:szCs w:val="20"/>
              </w:rPr>
              <w:t>P7U_W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BF3E430" w14:textId="1A162126" w:rsidR="03A93891" w:rsidRDefault="03A93891" w:rsidP="03A93891">
            <w:pPr>
              <w:spacing w:after="0"/>
              <w:jc w:val="center"/>
            </w:pPr>
            <w:r w:rsidRPr="03A93891">
              <w:rPr>
                <w:rFonts w:ascii="Cambria" w:eastAsia="Cambria" w:hAnsi="Cambria" w:cs="Cambria"/>
                <w:sz w:val="20"/>
                <w:szCs w:val="20"/>
              </w:rPr>
              <w:t>W</w:t>
            </w:r>
          </w:p>
          <w:p w14:paraId="3D8499D8" w14:textId="0A7AE0C5" w:rsidR="03A93891" w:rsidRDefault="03A93891" w:rsidP="03A93891">
            <w:pPr>
              <w:spacing w:after="0"/>
              <w:jc w:val="center"/>
            </w:pPr>
            <w:r w:rsidRPr="03A93891">
              <w:rPr>
                <w:rFonts w:ascii="Cambria" w:eastAsia="Cambria" w:hAnsi="Cambria" w:cs="Cambria"/>
                <w:sz w:val="20"/>
                <w:szCs w:val="20"/>
              </w:rPr>
              <w:t>U</w:t>
            </w:r>
          </w:p>
          <w:p w14:paraId="323DFB7D" w14:textId="75516CE4"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621FDAC" w14:textId="1BEEFCA8" w:rsidR="03A93891" w:rsidRDefault="03A93891" w:rsidP="03A93891">
            <w:pPr>
              <w:spacing w:after="0"/>
              <w:jc w:val="center"/>
            </w:pPr>
            <w:r w:rsidRPr="03A93891">
              <w:rPr>
                <w:rFonts w:ascii="Cambria" w:eastAsia="Cambria" w:hAnsi="Cambria" w:cs="Cambria"/>
                <w:sz w:val="20"/>
                <w:szCs w:val="20"/>
              </w:rPr>
              <w:t>VI.9</w:t>
            </w:r>
          </w:p>
        </w:tc>
      </w:tr>
      <w:tr w:rsidR="03A93891" w14:paraId="2DF29CB2"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8449290" w14:textId="11479FBB" w:rsidR="03A93891" w:rsidRDefault="03A93891" w:rsidP="03A93891">
            <w:pPr>
              <w:spacing w:after="0" w:line="360" w:lineRule="auto"/>
              <w:jc w:val="center"/>
            </w:pPr>
            <w:r w:rsidRPr="03A93891">
              <w:rPr>
                <w:rFonts w:ascii="Cambria" w:eastAsia="Cambria" w:hAnsi="Cambria" w:cs="Cambria"/>
                <w:sz w:val="20"/>
                <w:szCs w:val="20"/>
              </w:rPr>
              <w:t>K_W22</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34A7AADD" w14:textId="53E45CC6"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podstawowe teorie pedagogiczne, w tym nurty i kierunki, oraz konteksty normatywne, personalistyczne i społeczne w pedagogice; zagadnienia pedagogiki autorytarnej i nieautorytarnej, emancypacji i krytyczności w naukach o wychowaniu oraz antypedagogiki</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764C59D" w14:textId="2CF127FC" w:rsidR="03A93891" w:rsidRDefault="03A93891" w:rsidP="03A93891">
            <w:pPr>
              <w:spacing w:after="0"/>
              <w:jc w:val="center"/>
            </w:pPr>
            <w:r w:rsidRPr="03A93891">
              <w:rPr>
                <w:rFonts w:ascii="Cambria" w:eastAsia="Cambria" w:hAnsi="Cambria" w:cs="Cambria"/>
                <w:sz w:val="20"/>
                <w:szCs w:val="20"/>
              </w:rPr>
              <w:t>P7S_WG</w:t>
            </w:r>
          </w:p>
          <w:p w14:paraId="6D3FBA94" w14:textId="00AFFA8C" w:rsidR="03A93891" w:rsidRDefault="03A93891" w:rsidP="03A93891">
            <w:pPr>
              <w:spacing w:after="0"/>
              <w:jc w:val="center"/>
            </w:pPr>
            <w:r w:rsidRPr="03A93891">
              <w:rPr>
                <w:rFonts w:ascii="Cambria" w:eastAsia="Cambria" w:hAnsi="Cambria" w:cs="Cambria"/>
                <w:sz w:val="20"/>
                <w:szCs w:val="20"/>
              </w:rPr>
              <w:t>P7U_W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1CDE3C9" w14:textId="236FB960" w:rsidR="03A93891" w:rsidRDefault="03A93891" w:rsidP="03A93891">
            <w:pPr>
              <w:spacing w:after="0"/>
              <w:jc w:val="center"/>
            </w:pPr>
            <w:r w:rsidRPr="03A93891">
              <w:rPr>
                <w:rFonts w:ascii="Cambria" w:eastAsia="Cambria" w:hAnsi="Cambria" w:cs="Cambria"/>
                <w:sz w:val="20"/>
                <w:szCs w:val="20"/>
              </w:rPr>
              <w:t>W</w:t>
            </w:r>
          </w:p>
          <w:p w14:paraId="7527B6C1" w14:textId="3D8A03C0" w:rsidR="03A93891" w:rsidRDefault="03A93891" w:rsidP="03A93891">
            <w:pPr>
              <w:spacing w:after="0"/>
              <w:jc w:val="center"/>
            </w:pPr>
            <w:r w:rsidRPr="03A93891">
              <w:rPr>
                <w:rFonts w:ascii="Cambria" w:eastAsia="Cambria" w:hAnsi="Cambria" w:cs="Cambria"/>
                <w:sz w:val="20"/>
                <w:szCs w:val="20"/>
              </w:rPr>
              <w:t>U</w:t>
            </w:r>
          </w:p>
          <w:p w14:paraId="0DF61AE9" w14:textId="52533C92"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0917294" w14:textId="4A4A1CB0" w:rsidR="03A93891" w:rsidRDefault="03A93891" w:rsidP="03A93891">
            <w:pPr>
              <w:spacing w:after="0"/>
              <w:jc w:val="center"/>
            </w:pPr>
            <w:r w:rsidRPr="03A93891">
              <w:rPr>
                <w:rFonts w:ascii="Cambria" w:eastAsia="Cambria" w:hAnsi="Cambria" w:cs="Cambria"/>
                <w:sz w:val="20"/>
                <w:szCs w:val="20"/>
              </w:rPr>
              <w:t>VI.9</w:t>
            </w:r>
          </w:p>
        </w:tc>
      </w:tr>
      <w:tr w:rsidR="03A93891" w14:paraId="6AD5B258"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91AF332" w14:textId="7A80419A" w:rsidR="03A93891" w:rsidRDefault="03A93891" w:rsidP="03A93891">
            <w:pPr>
              <w:spacing w:after="0" w:line="360" w:lineRule="auto"/>
              <w:jc w:val="center"/>
            </w:pPr>
            <w:r w:rsidRPr="03A93891">
              <w:rPr>
                <w:rFonts w:ascii="Cambria" w:eastAsia="Cambria" w:hAnsi="Cambria" w:cs="Cambria"/>
                <w:sz w:val="20"/>
                <w:szCs w:val="20"/>
              </w:rPr>
              <w:t>K_W23</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1EE5025F" w14:textId="5826FD9F"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uwarunkowania edukacji, miejsca  powstawania relacji edukacyjnych, kultury, ideologii, zagadnienie ekonomii w kontekście edukacji, zmiany i wyzwania edukacyjne XXI wieku</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DA67FAB" w14:textId="656F8F3F" w:rsidR="03A93891" w:rsidRDefault="03A93891" w:rsidP="03A93891">
            <w:pPr>
              <w:spacing w:after="0"/>
              <w:jc w:val="center"/>
            </w:pPr>
            <w:r w:rsidRPr="03A93891">
              <w:rPr>
                <w:rFonts w:ascii="Cambria" w:eastAsia="Cambria" w:hAnsi="Cambria" w:cs="Cambria"/>
                <w:sz w:val="20"/>
                <w:szCs w:val="20"/>
              </w:rPr>
              <w:t>P7S_WK</w:t>
            </w:r>
          </w:p>
          <w:p w14:paraId="00533105" w14:textId="042BE0B4" w:rsidR="03A93891" w:rsidRDefault="03A93891" w:rsidP="03A93891">
            <w:pPr>
              <w:spacing w:after="0"/>
              <w:jc w:val="center"/>
            </w:pPr>
            <w:r w:rsidRPr="03A93891">
              <w:rPr>
                <w:rFonts w:ascii="Cambria" w:eastAsia="Cambria" w:hAnsi="Cambria" w:cs="Cambria"/>
                <w:sz w:val="20"/>
                <w:szCs w:val="20"/>
              </w:rPr>
              <w:t>P7U_W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C832CFB" w14:textId="23DFC1E8" w:rsidR="03A93891" w:rsidRDefault="03A93891" w:rsidP="03A93891">
            <w:pPr>
              <w:spacing w:after="0"/>
              <w:jc w:val="center"/>
            </w:pPr>
            <w:r w:rsidRPr="03A93891">
              <w:rPr>
                <w:rFonts w:ascii="Cambria" w:eastAsia="Cambria" w:hAnsi="Cambria" w:cs="Cambria"/>
                <w:sz w:val="20"/>
                <w:szCs w:val="20"/>
              </w:rPr>
              <w:t>W</w:t>
            </w:r>
          </w:p>
          <w:p w14:paraId="4D1B6514" w14:textId="37BE7202" w:rsidR="03A93891" w:rsidRDefault="03A93891" w:rsidP="03A93891">
            <w:pPr>
              <w:spacing w:after="0"/>
              <w:jc w:val="center"/>
            </w:pPr>
            <w:r w:rsidRPr="03A93891">
              <w:rPr>
                <w:rFonts w:ascii="Cambria" w:eastAsia="Cambria" w:hAnsi="Cambria" w:cs="Cambria"/>
                <w:sz w:val="20"/>
                <w:szCs w:val="20"/>
              </w:rPr>
              <w:t>U</w:t>
            </w:r>
          </w:p>
          <w:p w14:paraId="257812CB" w14:textId="15BEEE80"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90D2290" w14:textId="3A9F880F" w:rsidR="03A93891" w:rsidRDefault="03A93891" w:rsidP="03A93891">
            <w:pPr>
              <w:spacing w:after="0"/>
              <w:jc w:val="center"/>
            </w:pPr>
            <w:r w:rsidRPr="03A93891">
              <w:rPr>
                <w:rFonts w:ascii="Cambria" w:eastAsia="Cambria" w:hAnsi="Cambria" w:cs="Cambria"/>
                <w:sz w:val="20"/>
                <w:szCs w:val="20"/>
              </w:rPr>
              <w:t>VI.9</w:t>
            </w:r>
          </w:p>
          <w:p w14:paraId="2FA76B7A" w14:textId="17E49E09" w:rsidR="03A93891" w:rsidRDefault="03A93891" w:rsidP="03A93891">
            <w:pPr>
              <w:spacing w:after="0"/>
              <w:jc w:val="center"/>
            </w:pPr>
            <w:r w:rsidRPr="03A93891">
              <w:rPr>
                <w:rFonts w:ascii="Cambria" w:eastAsia="Cambria" w:hAnsi="Cambria" w:cs="Cambria"/>
                <w:sz w:val="20"/>
                <w:szCs w:val="20"/>
              </w:rPr>
              <w:t xml:space="preserve"> </w:t>
            </w:r>
          </w:p>
        </w:tc>
      </w:tr>
      <w:tr w:rsidR="03A93891" w14:paraId="4303FF08"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C247520" w14:textId="0681C42F" w:rsidR="03A93891" w:rsidRDefault="03A93891" w:rsidP="03A93891">
            <w:pPr>
              <w:spacing w:after="0" w:line="360" w:lineRule="auto"/>
              <w:jc w:val="center"/>
            </w:pPr>
            <w:r w:rsidRPr="03A93891">
              <w:rPr>
                <w:rFonts w:ascii="Cambria" w:eastAsia="Cambria" w:hAnsi="Cambria" w:cs="Cambria"/>
                <w:sz w:val="20"/>
                <w:szCs w:val="20"/>
              </w:rPr>
              <w:t>K_W24</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61037AB2" w14:textId="3E4A22A9"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funkcje wychowania, proces wychowania, jego strukturę, właściwości i dynamikę; zagadnienia przymusu i swobody w wychowaniu, wychowania jako wspomagania rozwoju, wychowania adaptacyjnego i emancypacyjnego, podmiotowości w wychowaniu; podstawowe środowiska wychowawcze: rodzinę, grupę rówieśniczą i szkołę; style i postawy wychowawcze; konteksty wychowania; źródła i przejawy kryzysu współczesnego wychowania; style wychowania</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EC0BCFF" w14:textId="2CB5B9D0" w:rsidR="03A93891" w:rsidRDefault="03A93891" w:rsidP="03A93891">
            <w:pPr>
              <w:spacing w:after="0"/>
              <w:jc w:val="center"/>
            </w:pPr>
            <w:r w:rsidRPr="03A93891">
              <w:rPr>
                <w:rFonts w:ascii="Cambria" w:eastAsia="Cambria" w:hAnsi="Cambria" w:cs="Cambria"/>
                <w:sz w:val="20"/>
                <w:szCs w:val="20"/>
              </w:rPr>
              <w:t>P7S_WG</w:t>
            </w:r>
          </w:p>
          <w:p w14:paraId="7FD9F45E" w14:textId="48C4A631" w:rsidR="03A93891" w:rsidRDefault="03A93891" w:rsidP="03A93891">
            <w:pPr>
              <w:spacing w:after="0"/>
              <w:jc w:val="center"/>
            </w:pPr>
            <w:r w:rsidRPr="03A93891">
              <w:rPr>
                <w:rFonts w:ascii="Cambria" w:eastAsia="Cambria" w:hAnsi="Cambria" w:cs="Cambria"/>
                <w:sz w:val="20"/>
                <w:szCs w:val="20"/>
              </w:rPr>
              <w:t>P7U_W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187E1A6" w14:textId="1F0A040E" w:rsidR="03A93891" w:rsidRDefault="03A93891" w:rsidP="03A93891">
            <w:pPr>
              <w:spacing w:after="0"/>
              <w:jc w:val="center"/>
            </w:pPr>
            <w:r w:rsidRPr="03A93891">
              <w:rPr>
                <w:rFonts w:ascii="Cambria" w:eastAsia="Cambria" w:hAnsi="Cambria" w:cs="Cambria"/>
                <w:sz w:val="20"/>
                <w:szCs w:val="20"/>
              </w:rPr>
              <w:t>W</w:t>
            </w:r>
          </w:p>
          <w:p w14:paraId="071340C6" w14:textId="6DE27D4F" w:rsidR="03A93891" w:rsidRDefault="03A93891" w:rsidP="03A93891">
            <w:pPr>
              <w:spacing w:after="0"/>
              <w:jc w:val="center"/>
            </w:pPr>
            <w:r w:rsidRPr="03A93891">
              <w:rPr>
                <w:rFonts w:ascii="Cambria" w:eastAsia="Cambria" w:hAnsi="Cambria" w:cs="Cambria"/>
                <w:sz w:val="20"/>
                <w:szCs w:val="20"/>
              </w:rPr>
              <w:t>U</w:t>
            </w:r>
          </w:p>
          <w:p w14:paraId="5B9E26CA" w14:textId="0B29CD68"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ECF992A" w14:textId="32438AF7" w:rsidR="03A93891" w:rsidRDefault="03A93891" w:rsidP="03A93891">
            <w:pPr>
              <w:spacing w:after="0"/>
              <w:jc w:val="center"/>
            </w:pPr>
            <w:r w:rsidRPr="03A93891">
              <w:rPr>
                <w:rFonts w:ascii="Cambria" w:eastAsia="Cambria" w:hAnsi="Cambria" w:cs="Cambria"/>
                <w:sz w:val="20"/>
                <w:szCs w:val="20"/>
              </w:rPr>
              <w:t>VI.9</w:t>
            </w:r>
          </w:p>
        </w:tc>
      </w:tr>
      <w:tr w:rsidR="03A93891" w14:paraId="2D7ADD09"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86879B3" w14:textId="334A5346" w:rsidR="03A93891" w:rsidRDefault="03A93891" w:rsidP="03A93891">
            <w:pPr>
              <w:spacing w:after="0" w:line="360" w:lineRule="auto"/>
              <w:jc w:val="center"/>
            </w:pPr>
            <w:r w:rsidRPr="03A93891">
              <w:rPr>
                <w:rFonts w:ascii="Cambria" w:eastAsia="Cambria" w:hAnsi="Cambria" w:cs="Cambria"/>
                <w:sz w:val="20"/>
                <w:szCs w:val="20"/>
              </w:rPr>
              <w:t>K_W25</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7E87C394" w14:textId="497C23FB"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proces planowania pracy pedagogicznej: cel, formy, środki i metody kształcenia; sposoby konstruowania pracy pedagogicznej nakierowanej na cel; zagadnienie ukrytego programu szkoły</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57DC48A" w14:textId="446BC3BF" w:rsidR="03A93891" w:rsidRDefault="03A93891" w:rsidP="03A93891">
            <w:pPr>
              <w:spacing w:after="0"/>
              <w:jc w:val="center"/>
            </w:pPr>
            <w:r w:rsidRPr="03A93891">
              <w:rPr>
                <w:rFonts w:ascii="Cambria" w:eastAsia="Cambria" w:hAnsi="Cambria" w:cs="Cambria"/>
                <w:sz w:val="20"/>
                <w:szCs w:val="20"/>
              </w:rPr>
              <w:t>P7S_WG</w:t>
            </w:r>
          </w:p>
          <w:p w14:paraId="25AA519B" w14:textId="5766DE67" w:rsidR="03A93891" w:rsidRDefault="03A93891" w:rsidP="03A93891">
            <w:pPr>
              <w:spacing w:after="0"/>
              <w:jc w:val="center"/>
            </w:pPr>
            <w:r w:rsidRPr="03A93891">
              <w:rPr>
                <w:rFonts w:ascii="Cambria" w:eastAsia="Cambria" w:hAnsi="Cambria" w:cs="Cambria"/>
                <w:sz w:val="20"/>
                <w:szCs w:val="20"/>
              </w:rPr>
              <w:t>P7U_W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63A20F0" w14:textId="4A46B048" w:rsidR="03A93891" w:rsidRDefault="03A93891" w:rsidP="03A93891">
            <w:pPr>
              <w:spacing w:after="0"/>
              <w:jc w:val="center"/>
            </w:pPr>
            <w:r w:rsidRPr="03A93891">
              <w:rPr>
                <w:rFonts w:ascii="Cambria" w:eastAsia="Cambria" w:hAnsi="Cambria" w:cs="Cambria"/>
                <w:sz w:val="20"/>
                <w:szCs w:val="20"/>
              </w:rPr>
              <w:t>W</w:t>
            </w:r>
          </w:p>
          <w:p w14:paraId="783F3DC0" w14:textId="70A6F02C" w:rsidR="03A93891" w:rsidRDefault="03A93891" w:rsidP="03A93891">
            <w:pPr>
              <w:spacing w:after="0"/>
              <w:jc w:val="center"/>
            </w:pPr>
            <w:r w:rsidRPr="03A93891">
              <w:rPr>
                <w:rFonts w:ascii="Cambria" w:eastAsia="Cambria" w:hAnsi="Cambria" w:cs="Cambria"/>
                <w:sz w:val="20"/>
                <w:szCs w:val="20"/>
              </w:rPr>
              <w:t>U</w:t>
            </w:r>
          </w:p>
          <w:p w14:paraId="62F4EF6E" w14:textId="4B058D83"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06F0005" w14:textId="10F26D85" w:rsidR="03A93891" w:rsidRDefault="03A93891" w:rsidP="03A93891">
            <w:pPr>
              <w:spacing w:after="0"/>
              <w:jc w:val="center"/>
            </w:pPr>
            <w:r w:rsidRPr="03A93891">
              <w:rPr>
                <w:rFonts w:ascii="Cambria" w:eastAsia="Cambria" w:hAnsi="Cambria" w:cs="Cambria"/>
                <w:sz w:val="20"/>
                <w:szCs w:val="20"/>
              </w:rPr>
              <w:t>VI.9</w:t>
            </w:r>
          </w:p>
        </w:tc>
      </w:tr>
      <w:tr w:rsidR="03A93891" w14:paraId="19DB15F0"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60043CB" w14:textId="2BF34E1C" w:rsidR="03A93891" w:rsidRDefault="03A93891" w:rsidP="03A93891">
            <w:pPr>
              <w:spacing w:after="0" w:line="360" w:lineRule="auto"/>
              <w:jc w:val="center"/>
            </w:pPr>
            <w:r w:rsidRPr="03A93891">
              <w:rPr>
                <w:rFonts w:ascii="Cambria" w:eastAsia="Cambria" w:hAnsi="Cambria" w:cs="Cambria"/>
                <w:sz w:val="20"/>
                <w:szCs w:val="20"/>
              </w:rPr>
              <w:t>K_W26</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3A210BB3" w14:textId="58F749F0"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formy aktywności dziecka, w tym naukę i zabawę; zagadnienia rozwoju zainteresowań, poszerzania autonomii i samodzielności;</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B939925" w14:textId="7A85C022" w:rsidR="03A93891" w:rsidRDefault="03A93891" w:rsidP="03A93891">
            <w:pPr>
              <w:spacing w:after="0"/>
              <w:jc w:val="center"/>
            </w:pPr>
            <w:r w:rsidRPr="03A93891">
              <w:rPr>
                <w:rFonts w:ascii="Cambria" w:eastAsia="Cambria" w:hAnsi="Cambria" w:cs="Cambria"/>
                <w:sz w:val="20"/>
                <w:szCs w:val="20"/>
              </w:rPr>
              <w:t>P7S_WK</w:t>
            </w:r>
          </w:p>
          <w:p w14:paraId="3C6587EB" w14:textId="11A0A9F2" w:rsidR="03A93891" w:rsidRDefault="03A93891" w:rsidP="03A93891">
            <w:pPr>
              <w:spacing w:after="0"/>
              <w:jc w:val="center"/>
            </w:pPr>
            <w:r w:rsidRPr="03A93891">
              <w:rPr>
                <w:rFonts w:ascii="Cambria" w:eastAsia="Cambria" w:hAnsi="Cambria" w:cs="Cambria"/>
                <w:sz w:val="20"/>
                <w:szCs w:val="20"/>
              </w:rPr>
              <w:t>P7U_W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0B231A2" w14:textId="610FB860" w:rsidR="03A93891" w:rsidRDefault="03A93891" w:rsidP="03A93891">
            <w:pPr>
              <w:spacing w:after="0"/>
              <w:jc w:val="center"/>
            </w:pPr>
            <w:r w:rsidRPr="03A93891">
              <w:rPr>
                <w:rFonts w:ascii="Cambria" w:eastAsia="Cambria" w:hAnsi="Cambria" w:cs="Cambria"/>
                <w:sz w:val="20"/>
                <w:szCs w:val="20"/>
              </w:rPr>
              <w:t>W</w:t>
            </w:r>
          </w:p>
          <w:p w14:paraId="74292CFA" w14:textId="31AEA772" w:rsidR="03A93891" w:rsidRDefault="03A93891" w:rsidP="03A93891">
            <w:pPr>
              <w:spacing w:after="0"/>
              <w:jc w:val="center"/>
            </w:pPr>
            <w:r w:rsidRPr="03A93891">
              <w:rPr>
                <w:rFonts w:ascii="Cambria" w:eastAsia="Cambria" w:hAnsi="Cambria" w:cs="Cambria"/>
                <w:sz w:val="20"/>
                <w:szCs w:val="20"/>
              </w:rPr>
              <w:t>U</w:t>
            </w:r>
          </w:p>
          <w:p w14:paraId="08EC338C" w14:textId="7C93DDA6"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B56F14D" w14:textId="332A3100" w:rsidR="03A93891" w:rsidRDefault="03A93891" w:rsidP="03A93891">
            <w:pPr>
              <w:spacing w:after="0"/>
              <w:jc w:val="center"/>
            </w:pPr>
            <w:r w:rsidRPr="03A93891">
              <w:rPr>
                <w:rFonts w:ascii="Cambria" w:eastAsia="Cambria" w:hAnsi="Cambria" w:cs="Cambria"/>
                <w:sz w:val="20"/>
                <w:szCs w:val="20"/>
              </w:rPr>
              <w:t>VI.9</w:t>
            </w:r>
          </w:p>
        </w:tc>
      </w:tr>
      <w:tr w:rsidR="03A93891" w14:paraId="1FAB3856"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F5CD18E" w14:textId="41600000" w:rsidR="03A93891" w:rsidRDefault="03A93891" w:rsidP="03A93891">
            <w:pPr>
              <w:spacing w:after="0" w:line="360" w:lineRule="auto"/>
              <w:jc w:val="center"/>
            </w:pPr>
            <w:r w:rsidRPr="03A93891">
              <w:rPr>
                <w:rFonts w:ascii="Cambria" w:eastAsia="Cambria" w:hAnsi="Cambria" w:cs="Cambria"/>
                <w:sz w:val="20"/>
                <w:szCs w:val="20"/>
              </w:rPr>
              <w:t>K_W27</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726BEB1C" w14:textId="26E14BD2"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zagadnienia związane ze szkołą jako instytucją wychowawczą: środowisko społeczne klasy i szkoły, autokratyzm i demokrację w szkole, ukryty program szkoły, postawy nauczycieli i uczniów, pracę z grupą rówieśniczą, tworzenie klimatu wychowawczego w klasie i w szkole, metody wychowawcze i ich skuteczność, problematykę umiejętności i trudności wychowawczych, konfliktów w klasie i w rodzinie, błędów wychowawczych, granic i mierników oddziaływań wychowawczych, kryzysu szkoły, zasad współpracy rodziny i szkoły oraz szkoły ze środowiskiem pozaszkolnym</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38689D7" w14:textId="3E55D180" w:rsidR="03A93891" w:rsidRDefault="03A93891" w:rsidP="03A93891">
            <w:pPr>
              <w:spacing w:after="0"/>
              <w:jc w:val="center"/>
            </w:pPr>
            <w:r w:rsidRPr="03A93891">
              <w:rPr>
                <w:rFonts w:ascii="Cambria" w:eastAsia="Cambria" w:hAnsi="Cambria" w:cs="Cambria"/>
                <w:sz w:val="20"/>
                <w:szCs w:val="20"/>
              </w:rPr>
              <w:t>P7S_WG</w:t>
            </w:r>
          </w:p>
          <w:p w14:paraId="250A0AD8" w14:textId="060B5D8E" w:rsidR="03A93891" w:rsidRDefault="03A93891" w:rsidP="03A93891">
            <w:pPr>
              <w:spacing w:after="0"/>
              <w:jc w:val="center"/>
            </w:pPr>
            <w:r w:rsidRPr="03A93891">
              <w:rPr>
                <w:rFonts w:ascii="Cambria" w:eastAsia="Cambria" w:hAnsi="Cambria" w:cs="Cambria"/>
                <w:sz w:val="20"/>
                <w:szCs w:val="20"/>
              </w:rPr>
              <w:t>P7U_W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5A78A0D" w14:textId="0C5F68A3" w:rsidR="03A93891" w:rsidRDefault="03A93891" w:rsidP="03A93891">
            <w:pPr>
              <w:spacing w:after="0"/>
              <w:jc w:val="center"/>
            </w:pPr>
            <w:r w:rsidRPr="03A93891">
              <w:rPr>
                <w:rFonts w:ascii="Cambria" w:eastAsia="Cambria" w:hAnsi="Cambria" w:cs="Cambria"/>
                <w:sz w:val="20"/>
                <w:szCs w:val="20"/>
              </w:rPr>
              <w:t>W</w:t>
            </w:r>
          </w:p>
          <w:p w14:paraId="3467957B" w14:textId="0F3CE496" w:rsidR="03A93891" w:rsidRDefault="03A93891" w:rsidP="03A93891">
            <w:pPr>
              <w:spacing w:after="0"/>
              <w:jc w:val="center"/>
            </w:pPr>
            <w:r w:rsidRPr="03A93891">
              <w:rPr>
                <w:rFonts w:ascii="Cambria" w:eastAsia="Cambria" w:hAnsi="Cambria" w:cs="Cambria"/>
                <w:sz w:val="20"/>
                <w:szCs w:val="20"/>
              </w:rPr>
              <w:t>U</w:t>
            </w:r>
          </w:p>
          <w:p w14:paraId="307BDD8A" w14:textId="34A09640"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E726424" w14:textId="617E0989" w:rsidR="03A93891" w:rsidRDefault="03A93891" w:rsidP="03A93891">
            <w:pPr>
              <w:spacing w:after="0"/>
              <w:jc w:val="center"/>
            </w:pPr>
            <w:r w:rsidRPr="03A93891">
              <w:rPr>
                <w:rFonts w:ascii="Cambria" w:eastAsia="Cambria" w:hAnsi="Cambria" w:cs="Cambria"/>
                <w:sz w:val="20"/>
                <w:szCs w:val="20"/>
              </w:rPr>
              <w:t>VI.9</w:t>
            </w:r>
          </w:p>
        </w:tc>
      </w:tr>
      <w:tr w:rsidR="03A93891" w14:paraId="0A47A219"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C59529E" w14:textId="100E10D0" w:rsidR="03A93891" w:rsidRDefault="03A93891" w:rsidP="03A93891">
            <w:pPr>
              <w:spacing w:after="0" w:line="360" w:lineRule="auto"/>
              <w:jc w:val="center"/>
            </w:pPr>
            <w:r w:rsidRPr="03A93891">
              <w:rPr>
                <w:rFonts w:ascii="Cambria" w:eastAsia="Cambria" w:hAnsi="Cambria" w:cs="Cambria"/>
                <w:sz w:val="20"/>
                <w:szCs w:val="20"/>
              </w:rPr>
              <w:t>K_W28</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0B735C3C" w14:textId="7DF71608"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zagadnienia związane z zawodem nauczyciela: role zawodowe nauczyciela, wzór osobowy, postawę i kunszt nauczycielski, powinności nauczyciela i rozwój zawodowy, program wewnętrzny nauczyciela, przygotowanie zawodowe nauczyciela, etykę nauczycielską, zasady odpowiedzialności prawnej opiekuna, nauczyciela i wychowawcy, konieczność dokształcania i doskonalenia zawodowego jako warunków awansu zawodowego, problem stresu i wypalenia zawodowego nauczycieli – przyczyny, symptomy, strategie zaradcze, choroby związane z wykonywaniem zawodu nauczyciela i profilaktykę w tym zakresie</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0CAAE97" w14:textId="1ED17F3F" w:rsidR="03A93891" w:rsidRDefault="03A93891" w:rsidP="03A93891">
            <w:pPr>
              <w:spacing w:after="0"/>
              <w:jc w:val="center"/>
            </w:pPr>
            <w:r w:rsidRPr="03A93891">
              <w:rPr>
                <w:rFonts w:ascii="Cambria" w:eastAsia="Cambria" w:hAnsi="Cambria" w:cs="Cambria"/>
                <w:sz w:val="20"/>
                <w:szCs w:val="20"/>
              </w:rPr>
              <w:t>P7S_WK</w:t>
            </w:r>
          </w:p>
          <w:p w14:paraId="5E0BC8A2" w14:textId="662FA78B" w:rsidR="03A93891" w:rsidRDefault="03A93891" w:rsidP="03A93891">
            <w:pPr>
              <w:spacing w:after="0"/>
              <w:jc w:val="center"/>
            </w:pPr>
            <w:r w:rsidRPr="03A93891">
              <w:rPr>
                <w:rFonts w:ascii="Cambria" w:eastAsia="Cambria" w:hAnsi="Cambria" w:cs="Cambria"/>
                <w:sz w:val="20"/>
                <w:szCs w:val="20"/>
              </w:rPr>
              <w:t>P7U_W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5B052D8" w14:textId="4232B83D" w:rsidR="03A93891" w:rsidRDefault="03A93891" w:rsidP="03A93891">
            <w:pPr>
              <w:spacing w:after="0"/>
              <w:jc w:val="center"/>
            </w:pPr>
            <w:r w:rsidRPr="03A93891">
              <w:rPr>
                <w:rFonts w:ascii="Cambria" w:eastAsia="Cambria" w:hAnsi="Cambria" w:cs="Cambria"/>
                <w:sz w:val="20"/>
                <w:szCs w:val="20"/>
              </w:rPr>
              <w:t>W</w:t>
            </w:r>
          </w:p>
          <w:p w14:paraId="25D5820D" w14:textId="43832988" w:rsidR="03A93891" w:rsidRDefault="03A93891" w:rsidP="03A93891">
            <w:pPr>
              <w:spacing w:after="0"/>
              <w:jc w:val="center"/>
            </w:pPr>
            <w:r w:rsidRPr="03A93891">
              <w:rPr>
                <w:rFonts w:ascii="Cambria" w:eastAsia="Cambria" w:hAnsi="Cambria" w:cs="Cambria"/>
                <w:sz w:val="20"/>
                <w:szCs w:val="20"/>
              </w:rPr>
              <w:t>U</w:t>
            </w:r>
          </w:p>
          <w:p w14:paraId="5624CAD8" w14:textId="12BCB8EE"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17ED2A1" w14:textId="042CDF81" w:rsidR="03A93891" w:rsidRDefault="03A93891" w:rsidP="03A93891">
            <w:pPr>
              <w:spacing w:after="0"/>
              <w:jc w:val="center"/>
            </w:pPr>
            <w:r w:rsidRPr="03A93891">
              <w:rPr>
                <w:rFonts w:ascii="Cambria" w:eastAsia="Cambria" w:hAnsi="Cambria" w:cs="Cambria"/>
                <w:sz w:val="20"/>
                <w:szCs w:val="20"/>
              </w:rPr>
              <w:t>VI.9</w:t>
            </w:r>
          </w:p>
        </w:tc>
      </w:tr>
      <w:tr w:rsidR="03A93891" w14:paraId="017EEC2A"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11C2834" w14:textId="65A9E6B5" w:rsidR="03A93891" w:rsidRDefault="03A93891" w:rsidP="03A93891">
            <w:pPr>
              <w:spacing w:after="0" w:line="360" w:lineRule="auto"/>
              <w:jc w:val="center"/>
            </w:pPr>
            <w:r w:rsidRPr="03A93891">
              <w:rPr>
                <w:rFonts w:ascii="Cambria" w:eastAsia="Cambria" w:hAnsi="Cambria" w:cs="Cambria"/>
                <w:sz w:val="20"/>
                <w:szCs w:val="20"/>
              </w:rPr>
              <w:t>K_W29</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0EB59E15" w14:textId="75B25A1C" w:rsidR="03A93891" w:rsidRDefault="03A93891" w:rsidP="03A93891">
            <w:pPr>
              <w:tabs>
                <w:tab w:val="left" w:pos="0"/>
                <w:tab w:val="left" w:pos="720"/>
                <w:tab w:val="left" w:pos="1710"/>
                <w:tab w:val="left" w:pos="2935"/>
                <w:tab w:val="left" w:pos="3276"/>
                <w:tab w:val="left" w:pos="4566"/>
                <w:tab w:val="left" w:pos="5238"/>
              </w:tabs>
              <w:spacing w:after="0"/>
              <w:jc w:val="both"/>
            </w:pPr>
            <w:r w:rsidRPr="03A93891">
              <w:rPr>
                <w:rFonts w:ascii="Cambria" w:eastAsia="Cambria" w:hAnsi="Cambria" w:cs="Cambria"/>
                <w:sz w:val="20"/>
                <w:szCs w:val="20"/>
              </w:rPr>
              <w:t>zagadnienia  zakresu audiologii, w tym dotyczące: budowy i funkcjonowania narządu słuchu oraz mechanizmów odbioru dźwięku, podstawowych i specjalistycznych metod diagnostyki słuchu, w tym badań audiometrycznych i otoemisji akustycznych, rodzajów i przyczyn niedosłuchu oraz ich wpływu na rozwój mowy i komunikację, zasad rehabilitacji osób z wadami słuchu, w tym metod protezowania słuchu i terapii słuchowo-werbalnej, wpływu hałasu i innych czynników środowiskowych na funkcjonowanie narządu słuchu</w:t>
            </w:r>
          </w:p>
          <w:p w14:paraId="25F9588D" w14:textId="72ED6C18"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 xml:space="preserve"> </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FD845BD" w14:textId="7A3D18F6" w:rsidR="03A93891" w:rsidRDefault="03A93891" w:rsidP="03A93891">
            <w:pPr>
              <w:spacing w:after="0"/>
              <w:jc w:val="center"/>
            </w:pPr>
            <w:r w:rsidRPr="03A93891">
              <w:rPr>
                <w:rFonts w:ascii="Cambria" w:eastAsia="Cambria" w:hAnsi="Cambria" w:cs="Cambria"/>
                <w:sz w:val="20"/>
                <w:szCs w:val="20"/>
              </w:rPr>
              <w:t>P7S_WG</w:t>
            </w:r>
          </w:p>
          <w:p w14:paraId="360A19A0" w14:textId="07EE8A06" w:rsidR="03A93891" w:rsidRDefault="03A93891" w:rsidP="03A93891">
            <w:pPr>
              <w:spacing w:after="0"/>
              <w:jc w:val="center"/>
            </w:pPr>
            <w:r w:rsidRPr="03A93891">
              <w:rPr>
                <w:rFonts w:ascii="Cambria" w:eastAsia="Cambria" w:hAnsi="Cambria" w:cs="Cambria"/>
                <w:sz w:val="20"/>
                <w:szCs w:val="20"/>
              </w:rPr>
              <w:t>P7U_W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606201C" w14:textId="74E63FDC" w:rsidR="03A93891" w:rsidRDefault="03A93891" w:rsidP="03A93891">
            <w:pPr>
              <w:spacing w:after="0"/>
              <w:jc w:val="center"/>
            </w:pPr>
            <w:r w:rsidRPr="03A93891">
              <w:rPr>
                <w:rFonts w:ascii="Cambria" w:eastAsia="Cambria" w:hAnsi="Cambria" w:cs="Cambria"/>
                <w:sz w:val="20"/>
                <w:szCs w:val="20"/>
              </w:rPr>
              <w:t>W</w:t>
            </w:r>
          </w:p>
          <w:p w14:paraId="21CFAF63" w14:textId="32FCF744" w:rsidR="03A93891" w:rsidRDefault="03A93891" w:rsidP="03A93891">
            <w:pPr>
              <w:spacing w:after="0"/>
              <w:jc w:val="center"/>
            </w:pPr>
            <w:r w:rsidRPr="03A93891">
              <w:rPr>
                <w:rFonts w:ascii="Cambria" w:eastAsia="Cambria" w:hAnsi="Cambria" w:cs="Cambria"/>
                <w:sz w:val="20"/>
                <w:szCs w:val="20"/>
              </w:rPr>
              <w:t>U</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2066883" w14:textId="2E1AA4A1" w:rsidR="03A93891" w:rsidRDefault="03A93891" w:rsidP="03A93891">
            <w:pPr>
              <w:spacing w:after="0"/>
              <w:jc w:val="center"/>
            </w:pPr>
            <w:r w:rsidRPr="03A93891">
              <w:rPr>
                <w:rFonts w:ascii="Cambria" w:eastAsia="Cambria" w:hAnsi="Cambria" w:cs="Cambria"/>
                <w:sz w:val="20"/>
                <w:szCs w:val="20"/>
              </w:rPr>
              <w:t>III.3</w:t>
            </w:r>
          </w:p>
        </w:tc>
      </w:tr>
      <w:tr w:rsidR="03A93891" w14:paraId="2FE00D4A"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96623E9" w14:textId="15EC44C2" w:rsidR="03A93891" w:rsidRDefault="03A93891" w:rsidP="03A93891">
            <w:pPr>
              <w:spacing w:after="0" w:line="360" w:lineRule="auto"/>
              <w:jc w:val="center"/>
            </w:pPr>
            <w:r w:rsidRPr="03A93891">
              <w:rPr>
                <w:rFonts w:ascii="Cambria" w:eastAsia="Cambria" w:hAnsi="Cambria" w:cs="Cambria"/>
                <w:sz w:val="20"/>
                <w:szCs w:val="20"/>
              </w:rPr>
              <w:t>K_W30</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7896D462" w14:textId="157699E8"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działania profilaktyczne w szkole: konstruowanie klasowych i szkolnych programów wychowawczo-profilaktycznych, promocję i ochronę zdrowia uczniów; diagnozę nauczycielską w kontekście działań profilaktycznych; zagadnienie pomocy psychologiczno-pedagogicznej – regulacje prawne, formy i zasady udzielania wsparcia</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869B4CE" w14:textId="6CE6670E" w:rsidR="03A93891" w:rsidRDefault="03A93891" w:rsidP="03A93891">
            <w:pPr>
              <w:spacing w:after="0"/>
              <w:jc w:val="center"/>
            </w:pPr>
            <w:r w:rsidRPr="03A93891">
              <w:rPr>
                <w:rFonts w:ascii="Cambria" w:eastAsia="Cambria" w:hAnsi="Cambria" w:cs="Cambria"/>
                <w:sz w:val="20"/>
                <w:szCs w:val="20"/>
              </w:rPr>
              <w:t>P7S_WG</w:t>
            </w:r>
          </w:p>
          <w:p w14:paraId="06A2B3DD" w14:textId="58C931C5" w:rsidR="03A93891" w:rsidRDefault="03A93891" w:rsidP="03A93891">
            <w:pPr>
              <w:spacing w:after="0"/>
              <w:jc w:val="center"/>
            </w:pPr>
            <w:r w:rsidRPr="03A93891">
              <w:rPr>
                <w:rFonts w:ascii="Cambria" w:eastAsia="Cambria" w:hAnsi="Cambria" w:cs="Cambria"/>
                <w:sz w:val="20"/>
                <w:szCs w:val="20"/>
              </w:rPr>
              <w:t>P7U_W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7A790A2" w14:textId="5A87F71B" w:rsidR="03A93891" w:rsidRDefault="03A93891" w:rsidP="03A93891">
            <w:pPr>
              <w:spacing w:after="0"/>
              <w:jc w:val="center"/>
            </w:pPr>
            <w:r w:rsidRPr="03A93891">
              <w:rPr>
                <w:rFonts w:ascii="Cambria" w:eastAsia="Cambria" w:hAnsi="Cambria" w:cs="Cambria"/>
                <w:sz w:val="20"/>
                <w:szCs w:val="20"/>
              </w:rPr>
              <w:t>W</w:t>
            </w:r>
          </w:p>
          <w:p w14:paraId="3DB7A10C" w14:textId="5620C35A" w:rsidR="03A93891" w:rsidRDefault="03A93891" w:rsidP="03A93891">
            <w:pPr>
              <w:spacing w:after="0"/>
              <w:jc w:val="center"/>
            </w:pPr>
            <w:r w:rsidRPr="03A93891">
              <w:rPr>
                <w:rFonts w:ascii="Cambria" w:eastAsia="Cambria" w:hAnsi="Cambria" w:cs="Cambria"/>
                <w:sz w:val="20"/>
                <w:szCs w:val="20"/>
              </w:rPr>
              <w:t>U</w:t>
            </w:r>
          </w:p>
          <w:p w14:paraId="757F4A88" w14:textId="5AB1D095"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7DFE537" w14:textId="35D3D33E" w:rsidR="03A93891" w:rsidRDefault="03A93891" w:rsidP="03A93891">
            <w:pPr>
              <w:spacing w:after="0"/>
              <w:jc w:val="center"/>
            </w:pPr>
            <w:r w:rsidRPr="03A93891">
              <w:rPr>
                <w:rFonts w:ascii="Cambria" w:eastAsia="Cambria" w:hAnsi="Cambria" w:cs="Cambria"/>
                <w:sz w:val="20"/>
                <w:szCs w:val="20"/>
              </w:rPr>
              <w:t>VI.9</w:t>
            </w:r>
          </w:p>
        </w:tc>
      </w:tr>
      <w:tr w:rsidR="03A93891" w14:paraId="51618500"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EBF720D" w14:textId="6FDF7C8C" w:rsidR="03A93891" w:rsidRDefault="03A93891" w:rsidP="03A93891">
            <w:pPr>
              <w:spacing w:after="0" w:line="360" w:lineRule="auto"/>
              <w:jc w:val="center"/>
            </w:pPr>
            <w:r w:rsidRPr="03A93891">
              <w:rPr>
                <w:rFonts w:ascii="Cambria" w:eastAsia="Cambria" w:hAnsi="Cambria" w:cs="Cambria"/>
                <w:sz w:val="20"/>
                <w:szCs w:val="20"/>
              </w:rPr>
              <w:t>K_W31</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0909CFBE" w14:textId="3ABBCB69"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proces adaptacji dziecka w przedszkolu i ucznia w szkole – rolę przedszkola, szkoły i rodziny; zagadnienia dojrzałości szkolnej, przygotowania dziecka do nauki w szkole oraz obowiązku szkolnego</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220EE1A" w14:textId="0B631880" w:rsidR="03A93891" w:rsidRDefault="03A93891" w:rsidP="03A93891">
            <w:pPr>
              <w:spacing w:after="0"/>
              <w:jc w:val="center"/>
            </w:pPr>
            <w:r w:rsidRPr="03A93891">
              <w:rPr>
                <w:rFonts w:ascii="Cambria" w:eastAsia="Cambria" w:hAnsi="Cambria" w:cs="Cambria"/>
                <w:sz w:val="20"/>
                <w:szCs w:val="20"/>
              </w:rPr>
              <w:t>P7S_WG</w:t>
            </w:r>
          </w:p>
          <w:p w14:paraId="08EF5B4E" w14:textId="32B0123A" w:rsidR="03A93891" w:rsidRDefault="03A93891" w:rsidP="03A93891">
            <w:pPr>
              <w:spacing w:after="0"/>
              <w:jc w:val="center"/>
            </w:pPr>
            <w:r w:rsidRPr="03A93891">
              <w:rPr>
                <w:rFonts w:ascii="Cambria" w:eastAsia="Cambria" w:hAnsi="Cambria" w:cs="Cambria"/>
                <w:sz w:val="20"/>
                <w:szCs w:val="20"/>
              </w:rPr>
              <w:t>P7U_W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9F1F1C5" w14:textId="7C1C873C" w:rsidR="03A93891" w:rsidRDefault="03A93891" w:rsidP="03A93891">
            <w:pPr>
              <w:spacing w:after="0"/>
              <w:jc w:val="center"/>
            </w:pPr>
            <w:r w:rsidRPr="03A93891">
              <w:rPr>
                <w:rFonts w:ascii="Cambria" w:eastAsia="Cambria" w:hAnsi="Cambria" w:cs="Cambria"/>
                <w:sz w:val="20"/>
                <w:szCs w:val="20"/>
              </w:rPr>
              <w:t>W</w:t>
            </w:r>
          </w:p>
          <w:p w14:paraId="478E7195" w14:textId="2ACE147E" w:rsidR="03A93891" w:rsidRDefault="03A93891" w:rsidP="03A93891">
            <w:pPr>
              <w:spacing w:after="0"/>
              <w:jc w:val="center"/>
            </w:pPr>
            <w:r w:rsidRPr="03A93891">
              <w:rPr>
                <w:rFonts w:ascii="Cambria" w:eastAsia="Cambria" w:hAnsi="Cambria" w:cs="Cambria"/>
                <w:sz w:val="20"/>
                <w:szCs w:val="20"/>
              </w:rPr>
              <w:t>U</w:t>
            </w:r>
          </w:p>
          <w:p w14:paraId="7C4806BB" w14:textId="0CD1C47D"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50C2A8C" w14:textId="667C2E53" w:rsidR="03A93891" w:rsidRDefault="03A93891" w:rsidP="03A93891">
            <w:pPr>
              <w:spacing w:after="0"/>
              <w:jc w:val="center"/>
            </w:pPr>
            <w:r w:rsidRPr="03A93891">
              <w:rPr>
                <w:rFonts w:ascii="Cambria" w:eastAsia="Cambria" w:hAnsi="Cambria" w:cs="Cambria"/>
                <w:sz w:val="20"/>
                <w:szCs w:val="20"/>
              </w:rPr>
              <w:t>VI.9</w:t>
            </w:r>
          </w:p>
        </w:tc>
      </w:tr>
      <w:tr w:rsidR="03A93891" w14:paraId="0602AAF1"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6E94A2E" w14:textId="1DF1F4B0" w:rsidR="03A93891" w:rsidRDefault="03A93891" w:rsidP="03A93891">
            <w:pPr>
              <w:spacing w:after="0" w:line="360" w:lineRule="auto"/>
              <w:jc w:val="center"/>
            </w:pPr>
            <w:r w:rsidRPr="03A93891">
              <w:rPr>
                <w:rFonts w:ascii="Cambria" w:eastAsia="Cambria" w:hAnsi="Cambria" w:cs="Cambria"/>
                <w:sz w:val="20"/>
                <w:szCs w:val="20"/>
              </w:rPr>
              <w:t>K_W32</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15105E58" w14:textId="5AEC3314"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rolę kontaktów społecznych ucznia, w tym w grupie rówieśniczej, koleżeństwa, przyjaźni i konfliktów wśród uczniów; rolę osób znaczących i autorytetów; zagadnienia zmiany autorytetów, kryzysu autorytetu nauczyciela, rodzica i opiekuna, buntu okresu dorastania i  jego funkcji; zagrożenia w wychowaniu młodzieży; podkultury młodzieżowe;</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D79774F" w14:textId="1308BF0F" w:rsidR="03A93891" w:rsidRDefault="03A93891" w:rsidP="03A93891">
            <w:pPr>
              <w:spacing w:after="0"/>
              <w:jc w:val="center"/>
            </w:pPr>
            <w:r w:rsidRPr="03A93891">
              <w:rPr>
                <w:rFonts w:ascii="Cambria" w:eastAsia="Cambria" w:hAnsi="Cambria" w:cs="Cambria"/>
                <w:sz w:val="20"/>
                <w:szCs w:val="20"/>
              </w:rPr>
              <w:t>P7S_WG</w:t>
            </w:r>
          </w:p>
          <w:p w14:paraId="4F9451F8" w14:textId="7C285154" w:rsidR="03A93891" w:rsidRDefault="03A93891" w:rsidP="03A93891">
            <w:pPr>
              <w:spacing w:after="0"/>
              <w:jc w:val="center"/>
            </w:pPr>
            <w:r w:rsidRPr="03A93891">
              <w:rPr>
                <w:rFonts w:ascii="Cambria" w:eastAsia="Cambria" w:hAnsi="Cambria" w:cs="Cambria"/>
                <w:sz w:val="20"/>
                <w:szCs w:val="20"/>
              </w:rPr>
              <w:t>P7U_W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0D6882A" w14:textId="368DAFE1" w:rsidR="03A93891" w:rsidRDefault="03A93891" w:rsidP="03A93891">
            <w:pPr>
              <w:spacing w:after="0"/>
              <w:jc w:val="center"/>
            </w:pPr>
            <w:r w:rsidRPr="03A93891">
              <w:rPr>
                <w:rFonts w:ascii="Cambria" w:eastAsia="Cambria" w:hAnsi="Cambria" w:cs="Cambria"/>
                <w:sz w:val="20"/>
                <w:szCs w:val="20"/>
              </w:rPr>
              <w:t>W</w:t>
            </w:r>
          </w:p>
          <w:p w14:paraId="3CCC6B24" w14:textId="73EA6E46" w:rsidR="03A93891" w:rsidRDefault="03A93891" w:rsidP="03A93891">
            <w:pPr>
              <w:spacing w:after="0"/>
              <w:jc w:val="center"/>
            </w:pPr>
            <w:r w:rsidRPr="03A93891">
              <w:rPr>
                <w:rFonts w:ascii="Cambria" w:eastAsia="Cambria" w:hAnsi="Cambria" w:cs="Cambria"/>
                <w:sz w:val="20"/>
                <w:szCs w:val="20"/>
              </w:rPr>
              <w:t>U</w:t>
            </w:r>
          </w:p>
          <w:p w14:paraId="34A16DEC" w14:textId="790C6B43"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70FBF9F" w14:textId="7C776E3F" w:rsidR="03A93891" w:rsidRDefault="03A93891" w:rsidP="03A93891">
            <w:pPr>
              <w:spacing w:after="0"/>
              <w:jc w:val="center"/>
            </w:pPr>
            <w:r w:rsidRPr="03A93891">
              <w:rPr>
                <w:rFonts w:ascii="Cambria" w:eastAsia="Cambria" w:hAnsi="Cambria" w:cs="Cambria"/>
                <w:sz w:val="20"/>
                <w:szCs w:val="20"/>
              </w:rPr>
              <w:t>VI.9</w:t>
            </w:r>
          </w:p>
        </w:tc>
      </w:tr>
      <w:tr w:rsidR="03A93891" w14:paraId="1C4A5197"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2BA186C" w14:textId="138BF764" w:rsidR="03A93891" w:rsidRDefault="03A93891" w:rsidP="03A93891">
            <w:pPr>
              <w:spacing w:after="0" w:line="360" w:lineRule="auto"/>
              <w:jc w:val="center"/>
            </w:pPr>
            <w:r w:rsidRPr="03A93891">
              <w:rPr>
                <w:rFonts w:ascii="Cambria" w:eastAsia="Cambria" w:hAnsi="Cambria" w:cs="Cambria"/>
                <w:sz w:val="20"/>
                <w:szCs w:val="20"/>
              </w:rPr>
              <w:t>K_W33</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0B8E85DF" w14:textId="5CDA5FFC"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cel pracy opiekuńczo-wychowawczej z dziećmi w przedszkolu i uczniami w szkole na różnych etapach edukacyjnych; istotę programu wychowawczego; zagadnienia edukacji zdrowotnej, bezpieczeństwa dzieci w przedszkolu i uczniów w szkole oraz poza nimi (zajęcia terenowe, wycieczki); potrzebę ochrony zdrowia dziecka, w tym zdrowia  psychicznego, znaczenie edukacji dla bezpieczeństwa i dbałości o bezpieczeństwo własne oraz innych</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68E80C7" w14:textId="4CC67566" w:rsidR="03A93891" w:rsidRDefault="03A93891" w:rsidP="03A93891">
            <w:pPr>
              <w:spacing w:after="0"/>
              <w:jc w:val="center"/>
            </w:pPr>
            <w:r w:rsidRPr="03A93891">
              <w:rPr>
                <w:rFonts w:ascii="Cambria" w:eastAsia="Cambria" w:hAnsi="Cambria" w:cs="Cambria"/>
                <w:sz w:val="20"/>
                <w:szCs w:val="20"/>
              </w:rPr>
              <w:t>P7S_WG</w:t>
            </w:r>
          </w:p>
          <w:p w14:paraId="74A32C39" w14:textId="5DB1AB94" w:rsidR="03A93891" w:rsidRDefault="03A93891" w:rsidP="03A93891">
            <w:pPr>
              <w:spacing w:after="0"/>
              <w:jc w:val="center"/>
            </w:pPr>
            <w:r w:rsidRPr="03A93891">
              <w:rPr>
                <w:rFonts w:ascii="Cambria" w:eastAsia="Cambria" w:hAnsi="Cambria" w:cs="Cambria"/>
                <w:sz w:val="20"/>
                <w:szCs w:val="20"/>
              </w:rPr>
              <w:t>P7U_W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969F311" w14:textId="6A1610D4" w:rsidR="03A93891" w:rsidRDefault="03A93891" w:rsidP="03A93891">
            <w:pPr>
              <w:spacing w:after="0"/>
              <w:jc w:val="center"/>
            </w:pPr>
            <w:r w:rsidRPr="03A93891">
              <w:rPr>
                <w:rFonts w:ascii="Cambria" w:eastAsia="Cambria" w:hAnsi="Cambria" w:cs="Cambria"/>
                <w:sz w:val="20"/>
                <w:szCs w:val="20"/>
              </w:rPr>
              <w:t>W</w:t>
            </w:r>
          </w:p>
          <w:p w14:paraId="105D06D8" w14:textId="6B238E14" w:rsidR="03A93891" w:rsidRDefault="03A93891" w:rsidP="03A93891">
            <w:pPr>
              <w:spacing w:after="0"/>
              <w:jc w:val="center"/>
            </w:pPr>
            <w:r w:rsidRPr="03A93891">
              <w:rPr>
                <w:rFonts w:ascii="Cambria" w:eastAsia="Cambria" w:hAnsi="Cambria" w:cs="Cambria"/>
                <w:sz w:val="20"/>
                <w:szCs w:val="20"/>
              </w:rPr>
              <w:t>U</w:t>
            </w:r>
          </w:p>
          <w:p w14:paraId="0D105C04" w14:textId="67AEE1D5"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15B929C" w14:textId="7B9F4B65" w:rsidR="03A93891" w:rsidRDefault="03A93891" w:rsidP="03A93891">
            <w:pPr>
              <w:spacing w:after="0"/>
              <w:jc w:val="center"/>
            </w:pPr>
            <w:r w:rsidRPr="03A93891">
              <w:rPr>
                <w:rFonts w:ascii="Cambria" w:eastAsia="Cambria" w:hAnsi="Cambria" w:cs="Cambria"/>
                <w:sz w:val="20"/>
                <w:szCs w:val="20"/>
              </w:rPr>
              <w:t>VI.9</w:t>
            </w:r>
          </w:p>
        </w:tc>
      </w:tr>
      <w:tr w:rsidR="03A93891" w14:paraId="3B272543"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636508E" w14:textId="195D9B19" w:rsidR="03A93891" w:rsidRDefault="03A93891" w:rsidP="03A93891">
            <w:pPr>
              <w:spacing w:after="0" w:line="360" w:lineRule="auto"/>
              <w:jc w:val="center"/>
            </w:pPr>
            <w:r w:rsidRPr="03A93891">
              <w:rPr>
                <w:rFonts w:ascii="Cambria" w:eastAsia="Cambria" w:hAnsi="Cambria" w:cs="Cambria"/>
                <w:sz w:val="20"/>
                <w:szCs w:val="20"/>
              </w:rPr>
              <w:t>K_W34</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6817937F" w14:textId="0933A864"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doradztwo zawodowe: proces wspomagania ucznia w projektowaniu ścieżki edukacyjno-zawodowej, metody i techniki określania potencjału ucznia; znaczenie przygotowania uczniów do samokształcenia, pracy nad własnym rozwojem oraz do aktywnego uczestnictwa w rynku pracy; pojęcia rynku edukacyjnego i rynku pracy, drogi rozwoju zawodowego; znaczenie uczenia się przez całe życie</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21B8557" w14:textId="03F45AE6" w:rsidR="03A93891" w:rsidRDefault="03A93891" w:rsidP="03A93891">
            <w:pPr>
              <w:spacing w:after="0"/>
              <w:jc w:val="center"/>
            </w:pPr>
            <w:r w:rsidRPr="03A93891">
              <w:rPr>
                <w:rFonts w:ascii="Cambria" w:eastAsia="Cambria" w:hAnsi="Cambria" w:cs="Cambria"/>
                <w:sz w:val="20"/>
                <w:szCs w:val="20"/>
              </w:rPr>
              <w:t>P7S_WG</w:t>
            </w:r>
          </w:p>
          <w:p w14:paraId="72D68727" w14:textId="63FAA961" w:rsidR="03A93891" w:rsidRDefault="03A93891" w:rsidP="03A93891">
            <w:pPr>
              <w:spacing w:after="0"/>
              <w:jc w:val="center"/>
            </w:pPr>
            <w:r w:rsidRPr="03A93891">
              <w:rPr>
                <w:rFonts w:ascii="Cambria" w:eastAsia="Cambria" w:hAnsi="Cambria" w:cs="Cambria"/>
                <w:sz w:val="20"/>
                <w:szCs w:val="20"/>
              </w:rPr>
              <w:t>P7U_W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7F47EE9" w14:textId="457304DB" w:rsidR="03A93891" w:rsidRDefault="03A93891" w:rsidP="03A93891">
            <w:pPr>
              <w:spacing w:after="0"/>
              <w:jc w:val="center"/>
            </w:pPr>
            <w:r w:rsidRPr="03A93891">
              <w:rPr>
                <w:rFonts w:ascii="Cambria" w:eastAsia="Cambria" w:hAnsi="Cambria" w:cs="Cambria"/>
                <w:sz w:val="20"/>
                <w:szCs w:val="20"/>
              </w:rPr>
              <w:t>W</w:t>
            </w:r>
          </w:p>
          <w:p w14:paraId="3EDF4E0E" w14:textId="5B41A4AD" w:rsidR="03A93891" w:rsidRDefault="03A93891" w:rsidP="03A93891">
            <w:pPr>
              <w:spacing w:after="0"/>
              <w:jc w:val="center"/>
            </w:pPr>
            <w:r w:rsidRPr="03A93891">
              <w:rPr>
                <w:rFonts w:ascii="Cambria" w:eastAsia="Cambria" w:hAnsi="Cambria" w:cs="Cambria"/>
                <w:sz w:val="20"/>
                <w:szCs w:val="20"/>
              </w:rPr>
              <w:t>U</w:t>
            </w:r>
          </w:p>
          <w:p w14:paraId="50687F48" w14:textId="640D0E15"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F10D468" w14:textId="0D977352" w:rsidR="03A93891" w:rsidRDefault="03A93891" w:rsidP="03A93891">
            <w:pPr>
              <w:spacing w:after="0"/>
              <w:jc w:val="center"/>
            </w:pPr>
            <w:r w:rsidRPr="03A93891">
              <w:rPr>
                <w:rFonts w:ascii="Cambria" w:eastAsia="Cambria" w:hAnsi="Cambria" w:cs="Cambria"/>
                <w:sz w:val="20"/>
                <w:szCs w:val="20"/>
              </w:rPr>
              <w:t>VI.9</w:t>
            </w:r>
          </w:p>
        </w:tc>
      </w:tr>
      <w:tr w:rsidR="03A93891" w14:paraId="4CF05FD7" w14:textId="77777777" w:rsidTr="03A93891">
        <w:trPr>
          <w:gridAfter w:val="1"/>
          <w:wAfter w:w="345" w:type="dxa"/>
          <w:trHeight w:val="24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047F8CE" w14:textId="5BAF0206" w:rsidR="03A93891" w:rsidRDefault="03A93891" w:rsidP="03A93891">
            <w:pPr>
              <w:spacing w:after="0" w:line="360" w:lineRule="auto"/>
              <w:jc w:val="center"/>
            </w:pPr>
            <w:r w:rsidRPr="03A93891">
              <w:rPr>
                <w:rFonts w:ascii="Cambria" w:eastAsia="Cambria" w:hAnsi="Cambria" w:cs="Cambria"/>
                <w:sz w:val="20"/>
                <w:szCs w:val="20"/>
              </w:rPr>
              <w:t>K_W35</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386F51C8" w14:textId="4D209343"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specyfikę przedszkola, szkoły lub placówki systemu oświaty, w której jest odbywana praktyka, w szczególności: zadania opiekuńczo-wychowawcze, organizację pracy, zakresy zadań pracowników, uczestników procesów pedagogicznych oraz rodzaj prowadzonej dokumentacji i program realizacji doradztwa zawodowego uwzględniający treści wynikające z przepisów dotyczących doradztwa zawodowego</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9E1A7F2" w14:textId="1D2FF8D5" w:rsidR="03A93891" w:rsidRDefault="03A93891" w:rsidP="03A93891">
            <w:pPr>
              <w:spacing w:after="0"/>
              <w:jc w:val="center"/>
            </w:pPr>
            <w:r w:rsidRPr="03A93891">
              <w:rPr>
                <w:rFonts w:ascii="Cambria" w:eastAsia="Cambria" w:hAnsi="Cambria" w:cs="Cambria"/>
                <w:sz w:val="20"/>
                <w:szCs w:val="20"/>
              </w:rPr>
              <w:t>P7S_WG</w:t>
            </w:r>
          </w:p>
          <w:p w14:paraId="54697988" w14:textId="28839D08" w:rsidR="03A93891" w:rsidRDefault="03A93891" w:rsidP="03A93891">
            <w:pPr>
              <w:spacing w:after="0"/>
              <w:jc w:val="center"/>
            </w:pPr>
            <w:r w:rsidRPr="03A93891">
              <w:rPr>
                <w:rFonts w:ascii="Cambria" w:eastAsia="Cambria" w:hAnsi="Cambria" w:cs="Cambria"/>
                <w:sz w:val="20"/>
                <w:szCs w:val="20"/>
              </w:rPr>
              <w:t>P7U_W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F31CF91" w14:textId="39041A61" w:rsidR="03A93891" w:rsidRDefault="03A93891" w:rsidP="03A93891">
            <w:pPr>
              <w:spacing w:after="0"/>
              <w:jc w:val="center"/>
            </w:pPr>
            <w:r w:rsidRPr="03A93891">
              <w:rPr>
                <w:rFonts w:ascii="Cambria" w:eastAsia="Cambria" w:hAnsi="Cambria" w:cs="Cambria"/>
                <w:sz w:val="20"/>
                <w:szCs w:val="20"/>
              </w:rPr>
              <w:t>W</w:t>
            </w:r>
          </w:p>
          <w:p w14:paraId="07BC3F64" w14:textId="1159028A" w:rsidR="03A93891" w:rsidRDefault="03A93891" w:rsidP="03A93891">
            <w:pPr>
              <w:spacing w:after="0"/>
              <w:jc w:val="center"/>
            </w:pPr>
            <w:r w:rsidRPr="03A93891">
              <w:rPr>
                <w:rFonts w:ascii="Cambria" w:eastAsia="Cambria" w:hAnsi="Cambria" w:cs="Cambria"/>
                <w:sz w:val="20"/>
                <w:szCs w:val="20"/>
              </w:rPr>
              <w:t>U</w:t>
            </w:r>
          </w:p>
          <w:p w14:paraId="5D39AC72" w14:textId="5145ABD0"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52FB2C9" w14:textId="1E99B56A" w:rsidR="03A93891" w:rsidRDefault="03A93891" w:rsidP="03A93891">
            <w:pPr>
              <w:spacing w:after="0"/>
              <w:jc w:val="center"/>
            </w:pPr>
            <w:r w:rsidRPr="03A93891">
              <w:rPr>
                <w:rFonts w:ascii="Cambria" w:eastAsia="Cambria" w:hAnsi="Cambria" w:cs="Cambria"/>
                <w:sz w:val="20"/>
                <w:szCs w:val="20"/>
              </w:rPr>
              <w:t>VI.9</w:t>
            </w:r>
          </w:p>
        </w:tc>
      </w:tr>
      <w:tr w:rsidR="03A93891" w14:paraId="4DA15A75"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CE22AF4" w14:textId="4CC70100" w:rsidR="03A93891" w:rsidRDefault="03A93891" w:rsidP="03A93891">
            <w:pPr>
              <w:spacing w:after="0" w:line="360" w:lineRule="auto"/>
              <w:jc w:val="center"/>
            </w:pPr>
            <w:r w:rsidRPr="03A93891">
              <w:rPr>
                <w:rFonts w:ascii="Cambria" w:eastAsia="Cambria" w:hAnsi="Cambria" w:cs="Cambria"/>
                <w:sz w:val="20"/>
                <w:szCs w:val="20"/>
              </w:rPr>
              <w:t>K_W36</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5750A3AD" w14:textId="12B52F31"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zasady zapewniania bezpieczeństwa uczniom w przedszkolu, szkole i poza nimi</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57E57CC" w14:textId="758B5162" w:rsidR="03A93891" w:rsidRDefault="03A93891" w:rsidP="03A93891">
            <w:pPr>
              <w:spacing w:after="0"/>
              <w:jc w:val="center"/>
            </w:pPr>
            <w:r w:rsidRPr="03A93891">
              <w:rPr>
                <w:rFonts w:ascii="Cambria" w:eastAsia="Cambria" w:hAnsi="Cambria" w:cs="Cambria"/>
                <w:sz w:val="20"/>
                <w:szCs w:val="20"/>
              </w:rPr>
              <w:t>P7S_WK</w:t>
            </w:r>
          </w:p>
          <w:p w14:paraId="08AA7873" w14:textId="57E349D0" w:rsidR="03A93891" w:rsidRDefault="03A93891" w:rsidP="03A93891">
            <w:pPr>
              <w:spacing w:after="0"/>
              <w:jc w:val="center"/>
            </w:pPr>
            <w:r w:rsidRPr="03A93891">
              <w:rPr>
                <w:rFonts w:ascii="Cambria" w:eastAsia="Cambria" w:hAnsi="Cambria" w:cs="Cambria"/>
                <w:sz w:val="20"/>
                <w:szCs w:val="20"/>
              </w:rPr>
              <w:t>P7U_W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C5A2577" w14:textId="264F611D" w:rsidR="03A93891" w:rsidRDefault="03A93891" w:rsidP="03A93891">
            <w:pPr>
              <w:spacing w:after="0"/>
              <w:jc w:val="center"/>
            </w:pPr>
            <w:r w:rsidRPr="03A93891">
              <w:rPr>
                <w:rFonts w:ascii="Cambria" w:eastAsia="Cambria" w:hAnsi="Cambria" w:cs="Cambria"/>
                <w:sz w:val="20"/>
                <w:szCs w:val="20"/>
              </w:rPr>
              <w:t>W</w:t>
            </w:r>
          </w:p>
          <w:p w14:paraId="7298B393" w14:textId="645122D9" w:rsidR="03A93891" w:rsidRDefault="03A93891" w:rsidP="03A93891">
            <w:pPr>
              <w:spacing w:after="0"/>
              <w:jc w:val="center"/>
            </w:pPr>
            <w:r w:rsidRPr="03A93891">
              <w:rPr>
                <w:rFonts w:ascii="Cambria" w:eastAsia="Cambria" w:hAnsi="Cambria" w:cs="Cambria"/>
                <w:sz w:val="20"/>
                <w:szCs w:val="20"/>
              </w:rPr>
              <w:t>U</w:t>
            </w:r>
          </w:p>
          <w:p w14:paraId="31E6C66A" w14:textId="30A02C5E"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28D0403" w14:textId="6B9AF28E" w:rsidR="03A93891" w:rsidRDefault="03A93891" w:rsidP="03A93891">
            <w:pPr>
              <w:spacing w:after="0"/>
              <w:jc w:val="center"/>
            </w:pPr>
            <w:r w:rsidRPr="03A93891">
              <w:rPr>
                <w:rFonts w:ascii="Cambria" w:eastAsia="Cambria" w:hAnsi="Cambria" w:cs="Cambria"/>
                <w:sz w:val="20"/>
                <w:szCs w:val="20"/>
              </w:rPr>
              <w:t>VI.9</w:t>
            </w:r>
          </w:p>
        </w:tc>
      </w:tr>
      <w:tr w:rsidR="03A93891" w14:paraId="7CBE0BFB" w14:textId="77777777" w:rsidTr="03A93891">
        <w:trPr>
          <w:gridAfter w:val="1"/>
          <w:wAfter w:w="345" w:type="dxa"/>
          <w:trHeight w:val="24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6E9ECE2" w14:textId="6E187FF3" w:rsidR="03A93891" w:rsidRDefault="03A93891" w:rsidP="03A93891">
            <w:pPr>
              <w:spacing w:after="0" w:line="360" w:lineRule="auto"/>
              <w:jc w:val="center"/>
            </w:pPr>
            <w:r w:rsidRPr="03A93891">
              <w:rPr>
                <w:rFonts w:ascii="Cambria" w:eastAsia="Cambria" w:hAnsi="Cambria" w:cs="Cambria"/>
                <w:sz w:val="20"/>
                <w:szCs w:val="20"/>
              </w:rPr>
              <w:t>K_W37</w:t>
            </w:r>
          </w:p>
          <w:p w14:paraId="3159598F" w14:textId="54EF1F24" w:rsidR="03A93891" w:rsidRDefault="03A93891" w:rsidP="03A93891">
            <w:pPr>
              <w:spacing w:after="0" w:line="360" w:lineRule="auto"/>
              <w:jc w:val="center"/>
            </w:pPr>
            <w:r w:rsidRPr="03A93891">
              <w:rPr>
                <w:rFonts w:ascii="Cambria" w:eastAsia="Cambria" w:hAnsi="Cambria" w:cs="Cambria"/>
                <w:sz w:val="20"/>
                <w:szCs w:val="20"/>
                <w:highlight w:val="yellow"/>
              </w:rPr>
              <w:t xml:space="preserve"> </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0284F41E" w14:textId="3E8F5E7A"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w pogłębionym stopniu zna i rozumie miejsce oraz znaczenie logopedii w systemie nauk humanistycznych, jej specyfikę przedmiotową i metodologiczną; ma pogłębioną wiedzę na temat badań naukowych w logopedii; umie określić problemy badawcze; zna metody, techniki i narzędzia badawcze oraz paradygmaty badań logopedycznych, lingwistycznych i społecznych, z których wywodzą się poszczególne metody; rozumie postulat trans-/interdyscyplinarności w prowadzeniu badań nad zaburzoną komunikacją</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F91F53D" w14:textId="0E9F1AF4" w:rsidR="03A93891" w:rsidRDefault="03A93891" w:rsidP="03A93891">
            <w:pPr>
              <w:spacing w:after="0"/>
              <w:jc w:val="center"/>
            </w:pPr>
            <w:r w:rsidRPr="03A93891">
              <w:rPr>
                <w:rFonts w:ascii="Cambria" w:eastAsia="Cambria" w:hAnsi="Cambria" w:cs="Cambria"/>
                <w:sz w:val="20"/>
                <w:szCs w:val="20"/>
              </w:rPr>
              <w:t>P7S_WG</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C4A514E" w14:textId="369A1E7A" w:rsidR="03A93891" w:rsidRDefault="03A93891" w:rsidP="03A93891">
            <w:pPr>
              <w:spacing w:after="0"/>
              <w:jc w:val="center"/>
            </w:pPr>
            <w:r w:rsidRPr="03A93891">
              <w:rPr>
                <w:rFonts w:ascii="Cambria" w:eastAsia="Cambria" w:hAnsi="Cambria" w:cs="Cambria"/>
                <w:sz w:val="20"/>
                <w:szCs w:val="20"/>
              </w:rPr>
              <w:t>W</w:t>
            </w:r>
          </w:p>
          <w:p w14:paraId="2D6C4DDA" w14:textId="19AAE105" w:rsidR="03A93891" w:rsidRDefault="03A93891" w:rsidP="03A93891">
            <w:pPr>
              <w:spacing w:after="0"/>
              <w:jc w:val="center"/>
            </w:pPr>
            <w:r w:rsidRPr="03A93891">
              <w:rPr>
                <w:rFonts w:ascii="Cambria" w:eastAsia="Cambria" w:hAnsi="Cambria" w:cs="Cambria"/>
                <w:sz w:val="20"/>
                <w:szCs w:val="20"/>
              </w:rPr>
              <w:t xml:space="preserve"> </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9D2E27B" w14:textId="3B5F1E2E" w:rsidR="03A93891" w:rsidRDefault="03A93891" w:rsidP="03A93891">
            <w:pPr>
              <w:spacing w:after="0"/>
              <w:jc w:val="center"/>
            </w:pPr>
            <w:r w:rsidRPr="03A93891">
              <w:rPr>
                <w:rFonts w:ascii="Cambria" w:eastAsia="Cambria" w:hAnsi="Cambria" w:cs="Cambria"/>
                <w:sz w:val="20"/>
                <w:szCs w:val="20"/>
              </w:rPr>
              <w:t>I.5</w:t>
            </w:r>
          </w:p>
        </w:tc>
      </w:tr>
      <w:tr w:rsidR="03A93891" w14:paraId="0B611A75"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084708A" w14:textId="4EAA57B6" w:rsidR="03A93891" w:rsidRDefault="03A93891" w:rsidP="03A93891">
            <w:pPr>
              <w:spacing w:after="0" w:line="360" w:lineRule="auto"/>
              <w:jc w:val="center"/>
            </w:pPr>
            <w:r w:rsidRPr="03A93891">
              <w:rPr>
                <w:rFonts w:ascii="Cambria" w:eastAsia="Cambria" w:hAnsi="Cambria" w:cs="Cambria"/>
                <w:sz w:val="20"/>
                <w:szCs w:val="20"/>
              </w:rPr>
              <w:t>K_W38</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7066CC4F" w14:textId="535915AE"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ma pogłębioną wiedzę ogólną z zakresu medycznych podstaw logopedii; biologicznych uwarunkowań mowy i myślenia; anatomii i układu nerwowego; audiologii i foniatrii; zaburzeń głosu; zaburzeń genetycznych i niepełnosprawności sprzężonych; podstaw ortodoncji, psychopatologii i psychiatrii, neurologii, neonatologii i fizjoterapii w logopedii</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A402124" w14:textId="3180D438" w:rsidR="03A93891" w:rsidRDefault="03A93891" w:rsidP="03A93891">
            <w:pPr>
              <w:spacing w:after="0"/>
              <w:jc w:val="center"/>
            </w:pPr>
            <w:r w:rsidRPr="03A93891">
              <w:rPr>
                <w:rFonts w:ascii="Cambria" w:eastAsia="Cambria" w:hAnsi="Cambria" w:cs="Cambria"/>
                <w:sz w:val="20"/>
                <w:szCs w:val="20"/>
              </w:rPr>
              <w:t>P7S_WG</w:t>
            </w:r>
          </w:p>
          <w:p w14:paraId="63DBB387" w14:textId="69E379D6" w:rsidR="03A93891" w:rsidRDefault="03A93891" w:rsidP="03A93891">
            <w:pPr>
              <w:spacing w:after="0"/>
              <w:jc w:val="center"/>
            </w:pPr>
            <w:r w:rsidRPr="03A93891">
              <w:rPr>
                <w:rFonts w:ascii="Cambria" w:eastAsia="Cambria" w:hAnsi="Cambria" w:cs="Cambria"/>
                <w:sz w:val="20"/>
                <w:szCs w:val="20"/>
              </w:rPr>
              <w:t>P7U_W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D42504F" w14:textId="7482E2EF" w:rsidR="03A93891" w:rsidRDefault="03A93891" w:rsidP="03A93891">
            <w:pPr>
              <w:spacing w:after="0"/>
              <w:jc w:val="center"/>
            </w:pPr>
            <w:r w:rsidRPr="03A93891">
              <w:rPr>
                <w:rFonts w:ascii="Cambria" w:eastAsia="Cambria" w:hAnsi="Cambria" w:cs="Cambria"/>
                <w:sz w:val="20"/>
                <w:szCs w:val="20"/>
              </w:rPr>
              <w:t>W</w:t>
            </w:r>
          </w:p>
          <w:p w14:paraId="3B020B57" w14:textId="3F961071" w:rsidR="03A93891" w:rsidRDefault="03A93891" w:rsidP="03A93891">
            <w:pPr>
              <w:spacing w:after="0"/>
              <w:jc w:val="center"/>
            </w:pPr>
            <w:r w:rsidRPr="03A93891">
              <w:rPr>
                <w:rFonts w:ascii="Cambria" w:eastAsia="Cambria" w:hAnsi="Cambria" w:cs="Cambria"/>
                <w:sz w:val="20"/>
                <w:szCs w:val="20"/>
              </w:rPr>
              <w:t>U</w:t>
            </w:r>
          </w:p>
          <w:p w14:paraId="25F84CA4" w14:textId="46AAD4ED"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67CA500" w14:textId="5B4429D2" w:rsidR="03A93891" w:rsidRDefault="03A93891" w:rsidP="03A93891">
            <w:pPr>
              <w:spacing w:after="0"/>
              <w:jc w:val="center"/>
            </w:pPr>
            <w:r w:rsidRPr="03A93891">
              <w:rPr>
                <w:rFonts w:ascii="Cambria" w:eastAsia="Cambria" w:hAnsi="Cambria" w:cs="Cambria"/>
                <w:sz w:val="20"/>
                <w:szCs w:val="20"/>
              </w:rPr>
              <w:t>III.3</w:t>
            </w:r>
          </w:p>
        </w:tc>
      </w:tr>
      <w:tr w:rsidR="03A93891" w14:paraId="680D0C3F"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B960FB8" w14:textId="3230CAFF" w:rsidR="03A93891" w:rsidRDefault="03A93891" w:rsidP="03A93891">
            <w:pPr>
              <w:spacing w:after="0" w:line="360" w:lineRule="auto"/>
              <w:jc w:val="center"/>
            </w:pPr>
            <w:r w:rsidRPr="03A93891">
              <w:rPr>
                <w:rFonts w:ascii="Cambria" w:eastAsia="Cambria" w:hAnsi="Cambria" w:cs="Cambria"/>
                <w:sz w:val="20"/>
                <w:szCs w:val="20"/>
              </w:rPr>
              <w:t>K_W39</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2E1D7EF3" w14:textId="01E4AD60"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ma pogłębioną teoretyczną wiedzę z zakresu językoznawstwa, fonetyki i fonologii współczesnego języka polskiego; teoretycznych podstaw wiedzy o języku, podstawowych zagadnień z zakresu słowotwórstwa języka polskiego, składni i fleksji języka polskiego; podstawowych pojęć i głównych teorii socjolingwistyki; fonetyki akustycznej i wizualnej</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6FAFE33" w14:textId="4B63773A" w:rsidR="03A93891" w:rsidRDefault="03A93891" w:rsidP="03A93891">
            <w:pPr>
              <w:spacing w:after="0"/>
              <w:jc w:val="center"/>
            </w:pPr>
            <w:r w:rsidRPr="03A93891">
              <w:rPr>
                <w:rFonts w:ascii="Cambria" w:eastAsia="Cambria" w:hAnsi="Cambria" w:cs="Cambria"/>
                <w:sz w:val="20"/>
                <w:szCs w:val="20"/>
              </w:rPr>
              <w:t>P7S_WG</w:t>
            </w:r>
          </w:p>
          <w:p w14:paraId="3B620E22" w14:textId="47F8B5C3" w:rsidR="03A93891" w:rsidRDefault="03A93891" w:rsidP="03A93891">
            <w:pPr>
              <w:spacing w:after="0"/>
              <w:jc w:val="center"/>
            </w:pPr>
            <w:r w:rsidRPr="03A93891">
              <w:rPr>
                <w:rFonts w:ascii="Cambria" w:eastAsia="Cambria" w:hAnsi="Cambria" w:cs="Cambria"/>
                <w:sz w:val="20"/>
                <w:szCs w:val="20"/>
              </w:rPr>
              <w:t>P7U_W</w:t>
            </w:r>
          </w:p>
          <w:p w14:paraId="58612795" w14:textId="73FDEF61" w:rsidR="03A93891" w:rsidRDefault="03A93891" w:rsidP="03A93891">
            <w:pPr>
              <w:spacing w:after="0"/>
              <w:jc w:val="center"/>
            </w:pPr>
            <w:r w:rsidRPr="03A93891">
              <w:rPr>
                <w:rFonts w:ascii="Cambria" w:eastAsia="Cambria" w:hAnsi="Cambria" w:cs="Cambria"/>
                <w:sz w:val="20"/>
                <w:szCs w:val="20"/>
              </w:rPr>
              <w:t xml:space="preserve"> </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BCFB618" w14:textId="7B4EA691" w:rsidR="03A93891" w:rsidRDefault="03A93891" w:rsidP="03A93891">
            <w:pPr>
              <w:spacing w:after="0"/>
              <w:jc w:val="center"/>
            </w:pPr>
            <w:r w:rsidRPr="03A93891">
              <w:rPr>
                <w:rFonts w:ascii="Cambria" w:eastAsia="Cambria" w:hAnsi="Cambria" w:cs="Cambria"/>
                <w:sz w:val="20"/>
                <w:szCs w:val="20"/>
              </w:rPr>
              <w:t>W</w:t>
            </w:r>
          </w:p>
          <w:p w14:paraId="2693F42B" w14:textId="5DC559AA" w:rsidR="03A93891" w:rsidRDefault="03A93891" w:rsidP="03A93891">
            <w:pPr>
              <w:spacing w:after="0"/>
              <w:jc w:val="center"/>
            </w:pPr>
            <w:r w:rsidRPr="03A93891">
              <w:rPr>
                <w:rFonts w:ascii="Cambria" w:eastAsia="Cambria" w:hAnsi="Cambria" w:cs="Cambria"/>
                <w:sz w:val="20"/>
                <w:szCs w:val="20"/>
              </w:rPr>
              <w:t>U</w:t>
            </w:r>
          </w:p>
          <w:p w14:paraId="0E3FF71D" w14:textId="68B03B8C"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89415D6" w14:textId="4716C31A" w:rsidR="03A93891" w:rsidRDefault="03A93891" w:rsidP="03A93891">
            <w:pPr>
              <w:spacing w:after="0"/>
              <w:jc w:val="center"/>
            </w:pPr>
            <w:r w:rsidRPr="03A93891">
              <w:rPr>
                <w:rFonts w:ascii="Cambria" w:eastAsia="Cambria" w:hAnsi="Cambria" w:cs="Cambria"/>
                <w:sz w:val="20"/>
                <w:szCs w:val="20"/>
              </w:rPr>
              <w:t>I.5</w:t>
            </w:r>
          </w:p>
        </w:tc>
      </w:tr>
      <w:tr w:rsidR="03A93891" w14:paraId="217E0A84"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F8F0610" w14:textId="7010B2B8" w:rsidR="03A93891" w:rsidRDefault="03A93891" w:rsidP="03A93891">
            <w:pPr>
              <w:spacing w:after="0" w:line="360" w:lineRule="auto"/>
              <w:jc w:val="center"/>
            </w:pPr>
            <w:r w:rsidRPr="03A93891">
              <w:rPr>
                <w:rFonts w:ascii="Cambria" w:eastAsia="Cambria" w:hAnsi="Cambria" w:cs="Cambria"/>
                <w:sz w:val="20"/>
                <w:szCs w:val="20"/>
              </w:rPr>
              <w:t>K_W40</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1C88A2C5" w14:textId="7C88C0F1"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 xml:space="preserve">w pogłębionym stopniu zna i rozumie psychologiczno-pedagogiczne podstawy logopedii i działań profilaktyczno- wspomagających; podstawy neuropsychologii; rozwój i kształtowanie mowy dziecka; psycholingwistykę rozwojową; psychologiczne uwarunkowania rozwoju języka i myślenia dziecka; rolę integracji sensorycznej w rozwoju mowy i przyswajaniu języka; profilaktykę logopedyczną; metody pedagogiczne w terapii logopedycznej </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106DC0B" w14:textId="6E836E4B" w:rsidR="03A93891" w:rsidRDefault="03A93891" w:rsidP="03A93891">
            <w:pPr>
              <w:spacing w:after="0"/>
              <w:jc w:val="center"/>
            </w:pPr>
            <w:r w:rsidRPr="03A93891">
              <w:rPr>
                <w:rFonts w:ascii="Cambria" w:eastAsia="Cambria" w:hAnsi="Cambria" w:cs="Cambria"/>
                <w:sz w:val="20"/>
                <w:szCs w:val="20"/>
              </w:rPr>
              <w:t>P7S_WG</w:t>
            </w:r>
          </w:p>
          <w:p w14:paraId="4827E8A3" w14:textId="00A0B992" w:rsidR="03A93891" w:rsidRDefault="03A93891" w:rsidP="03A93891">
            <w:pPr>
              <w:spacing w:after="0"/>
              <w:jc w:val="center"/>
            </w:pPr>
            <w:r w:rsidRPr="03A93891">
              <w:rPr>
                <w:rFonts w:ascii="Cambria" w:eastAsia="Cambria" w:hAnsi="Cambria" w:cs="Cambria"/>
                <w:sz w:val="20"/>
                <w:szCs w:val="20"/>
              </w:rPr>
              <w:t>P7U_W</w:t>
            </w:r>
          </w:p>
          <w:p w14:paraId="3BD9CDB3" w14:textId="2810FDD3" w:rsidR="03A93891" w:rsidRDefault="03A93891" w:rsidP="03A93891">
            <w:pPr>
              <w:spacing w:after="0"/>
              <w:jc w:val="center"/>
            </w:pPr>
            <w:r w:rsidRPr="03A93891">
              <w:rPr>
                <w:rFonts w:ascii="Cambria" w:eastAsia="Cambria" w:hAnsi="Cambria" w:cs="Cambria"/>
                <w:sz w:val="20"/>
                <w:szCs w:val="20"/>
              </w:rPr>
              <w:t xml:space="preserve"> </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9EE7BCE" w14:textId="623F27E2" w:rsidR="03A93891" w:rsidRDefault="03A93891" w:rsidP="03A93891">
            <w:pPr>
              <w:spacing w:after="0"/>
              <w:jc w:val="center"/>
            </w:pPr>
            <w:r w:rsidRPr="03A93891">
              <w:rPr>
                <w:rFonts w:ascii="Cambria" w:eastAsia="Cambria" w:hAnsi="Cambria" w:cs="Cambria"/>
                <w:sz w:val="20"/>
                <w:szCs w:val="20"/>
              </w:rPr>
              <w:t>W</w:t>
            </w:r>
          </w:p>
          <w:p w14:paraId="0D27C989" w14:textId="092801EB" w:rsidR="03A93891" w:rsidRDefault="03A93891" w:rsidP="03A93891">
            <w:pPr>
              <w:spacing w:after="0"/>
              <w:jc w:val="center"/>
            </w:pPr>
            <w:r w:rsidRPr="03A93891">
              <w:rPr>
                <w:rFonts w:ascii="Cambria" w:eastAsia="Cambria" w:hAnsi="Cambria" w:cs="Cambria"/>
                <w:sz w:val="20"/>
                <w:szCs w:val="20"/>
              </w:rPr>
              <w:t>U</w:t>
            </w:r>
          </w:p>
          <w:p w14:paraId="0BF4E909" w14:textId="3213EC16"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1F73D92" w14:textId="01592401" w:rsidR="03A93891" w:rsidRDefault="03A93891" w:rsidP="03A93891">
            <w:pPr>
              <w:spacing w:after="0"/>
              <w:jc w:val="center"/>
            </w:pPr>
            <w:r w:rsidRPr="03A93891">
              <w:rPr>
                <w:rFonts w:ascii="Cambria" w:eastAsia="Cambria" w:hAnsi="Cambria" w:cs="Cambria"/>
                <w:sz w:val="20"/>
                <w:szCs w:val="20"/>
              </w:rPr>
              <w:t>I.5</w:t>
            </w:r>
          </w:p>
          <w:p w14:paraId="6A7F6F00" w14:textId="313809F6" w:rsidR="03A93891" w:rsidRDefault="03A93891" w:rsidP="03A93891">
            <w:pPr>
              <w:spacing w:after="0"/>
              <w:jc w:val="center"/>
            </w:pPr>
            <w:r w:rsidRPr="03A93891">
              <w:rPr>
                <w:rFonts w:ascii="Cambria" w:eastAsia="Cambria" w:hAnsi="Cambria" w:cs="Cambria"/>
                <w:sz w:val="20"/>
                <w:szCs w:val="20"/>
              </w:rPr>
              <w:t>VI.9</w:t>
            </w:r>
          </w:p>
          <w:p w14:paraId="0908EA4B" w14:textId="1EA1951B" w:rsidR="03A93891" w:rsidRDefault="03A93891" w:rsidP="03A93891">
            <w:pPr>
              <w:spacing w:after="0"/>
              <w:jc w:val="center"/>
            </w:pPr>
            <w:r w:rsidRPr="03A93891">
              <w:rPr>
                <w:rFonts w:ascii="Cambria" w:eastAsia="Cambria" w:hAnsi="Cambria" w:cs="Cambria"/>
                <w:sz w:val="20"/>
                <w:szCs w:val="20"/>
              </w:rPr>
              <w:t xml:space="preserve"> </w:t>
            </w:r>
          </w:p>
        </w:tc>
      </w:tr>
      <w:tr w:rsidR="03A93891" w14:paraId="3297CAF8"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D8FF751" w14:textId="679274B8" w:rsidR="03A93891" w:rsidRDefault="03A93891" w:rsidP="03A93891">
            <w:pPr>
              <w:spacing w:after="0" w:line="360" w:lineRule="auto"/>
              <w:jc w:val="center"/>
            </w:pPr>
            <w:r w:rsidRPr="03A93891">
              <w:rPr>
                <w:rFonts w:ascii="Cambria" w:eastAsia="Cambria" w:hAnsi="Cambria" w:cs="Cambria"/>
                <w:sz w:val="20"/>
                <w:szCs w:val="20"/>
              </w:rPr>
              <w:t>K_W41</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7FBB24AC" w14:textId="4CA74E79"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w pogłębionym stopniu zna i rozumie zagadnienie dwujęzyczności i jej rodzaje oraz konsekwencje dwujęzyczności dla rozwoju dziecka; zagadnienie logopedii międzykulturowej;</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1975170" w14:textId="1A6B988D" w:rsidR="03A93891" w:rsidRDefault="03A93891" w:rsidP="03A93891">
            <w:pPr>
              <w:spacing w:after="0"/>
              <w:jc w:val="center"/>
            </w:pPr>
            <w:r w:rsidRPr="03A93891">
              <w:rPr>
                <w:rFonts w:ascii="Cambria" w:eastAsia="Cambria" w:hAnsi="Cambria" w:cs="Cambria"/>
                <w:sz w:val="20"/>
                <w:szCs w:val="20"/>
              </w:rPr>
              <w:t>P7S_WG</w:t>
            </w:r>
          </w:p>
          <w:p w14:paraId="31BF8E15" w14:textId="1E20D7F4" w:rsidR="03A93891" w:rsidRDefault="03A93891" w:rsidP="03A93891">
            <w:pPr>
              <w:spacing w:after="0"/>
              <w:jc w:val="center"/>
            </w:pPr>
            <w:r w:rsidRPr="03A93891">
              <w:rPr>
                <w:rFonts w:ascii="Cambria" w:eastAsia="Cambria" w:hAnsi="Cambria" w:cs="Cambria"/>
                <w:sz w:val="20"/>
                <w:szCs w:val="20"/>
              </w:rPr>
              <w:t>P7U_W</w:t>
            </w:r>
          </w:p>
          <w:p w14:paraId="5A471EC7" w14:textId="42863254" w:rsidR="03A93891" w:rsidRDefault="03A93891" w:rsidP="03A93891">
            <w:pPr>
              <w:spacing w:after="0"/>
              <w:jc w:val="center"/>
            </w:pPr>
            <w:r w:rsidRPr="03A93891">
              <w:rPr>
                <w:rFonts w:ascii="Cambria" w:eastAsia="Cambria" w:hAnsi="Cambria" w:cs="Cambria"/>
                <w:sz w:val="20"/>
                <w:szCs w:val="20"/>
              </w:rPr>
              <w:t xml:space="preserve"> </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8104A71" w14:textId="0E23D3DC" w:rsidR="03A93891" w:rsidRDefault="03A93891" w:rsidP="03A93891">
            <w:pPr>
              <w:spacing w:after="0"/>
              <w:jc w:val="center"/>
            </w:pPr>
            <w:r w:rsidRPr="03A93891">
              <w:rPr>
                <w:rFonts w:ascii="Cambria" w:eastAsia="Cambria" w:hAnsi="Cambria" w:cs="Cambria"/>
                <w:sz w:val="20"/>
                <w:szCs w:val="20"/>
              </w:rPr>
              <w:t>W</w:t>
            </w:r>
          </w:p>
          <w:p w14:paraId="14986586" w14:textId="518CB43F" w:rsidR="03A93891" w:rsidRDefault="03A93891" w:rsidP="03A93891">
            <w:pPr>
              <w:spacing w:after="0"/>
              <w:jc w:val="center"/>
            </w:pPr>
            <w:r w:rsidRPr="03A93891">
              <w:rPr>
                <w:rFonts w:ascii="Cambria" w:eastAsia="Cambria" w:hAnsi="Cambria" w:cs="Cambria"/>
                <w:sz w:val="20"/>
                <w:szCs w:val="20"/>
              </w:rPr>
              <w:t>U</w:t>
            </w:r>
          </w:p>
          <w:p w14:paraId="4E53B632" w14:textId="0A756586"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2A76BE4" w14:textId="41602033" w:rsidR="03A93891" w:rsidRDefault="03A93891" w:rsidP="03A93891">
            <w:pPr>
              <w:spacing w:after="0"/>
              <w:jc w:val="center"/>
            </w:pPr>
            <w:r w:rsidRPr="03A93891">
              <w:rPr>
                <w:rFonts w:ascii="Cambria" w:eastAsia="Cambria" w:hAnsi="Cambria" w:cs="Cambria"/>
                <w:sz w:val="20"/>
                <w:szCs w:val="20"/>
              </w:rPr>
              <w:t>I.5</w:t>
            </w:r>
          </w:p>
        </w:tc>
      </w:tr>
      <w:tr w:rsidR="03A93891" w14:paraId="43A137A1"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652775C" w14:textId="7398183F" w:rsidR="03A93891" w:rsidRDefault="03A93891" w:rsidP="03A93891">
            <w:pPr>
              <w:spacing w:after="0" w:line="360" w:lineRule="auto"/>
              <w:jc w:val="center"/>
            </w:pPr>
            <w:r w:rsidRPr="03A93891">
              <w:rPr>
                <w:rFonts w:ascii="Cambria" w:eastAsia="Cambria" w:hAnsi="Cambria" w:cs="Cambria"/>
                <w:sz w:val="20"/>
                <w:szCs w:val="20"/>
              </w:rPr>
              <w:t>K_W42</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6E6B74E2" w14:textId="70F5F698"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w pogłębionym stopniu zna i rozumie podstawy audiofonologii pedagogicznej; zagadnienia czynności czytania i jej składników w ujęciu psycholingwistycznym i glottodydaktycznym, czytania i pisania w komunikacji językowej; ryzyko dysleksji i zasady diagnozy i terapii dysleksji</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A6F1576" w14:textId="3BCE858D" w:rsidR="03A93891" w:rsidRDefault="03A93891" w:rsidP="03A93891">
            <w:pPr>
              <w:spacing w:after="0"/>
              <w:jc w:val="center"/>
            </w:pPr>
            <w:r w:rsidRPr="03A93891">
              <w:rPr>
                <w:rFonts w:ascii="Cambria" w:eastAsia="Cambria" w:hAnsi="Cambria" w:cs="Cambria"/>
                <w:sz w:val="20"/>
                <w:szCs w:val="20"/>
              </w:rPr>
              <w:t>P7S_WG</w:t>
            </w:r>
          </w:p>
          <w:p w14:paraId="7ECA85C6" w14:textId="41655248" w:rsidR="03A93891" w:rsidRDefault="03A93891" w:rsidP="03A93891">
            <w:pPr>
              <w:spacing w:after="0"/>
              <w:jc w:val="center"/>
            </w:pPr>
            <w:r w:rsidRPr="03A93891">
              <w:rPr>
                <w:rFonts w:ascii="Cambria" w:eastAsia="Cambria" w:hAnsi="Cambria" w:cs="Cambria"/>
                <w:sz w:val="20"/>
                <w:szCs w:val="20"/>
              </w:rPr>
              <w:t>P7U_W</w:t>
            </w:r>
          </w:p>
          <w:p w14:paraId="171C1A45" w14:textId="4A9B78D2" w:rsidR="03A93891" w:rsidRDefault="03A93891" w:rsidP="03A93891">
            <w:pPr>
              <w:spacing w:after="0"/>
              <w:jc w:val="center"/>
            </w:pPr>
            <w:r w:rsidRPr="03A93891">
              <w:rPr>
                <w:rFonts w:ascii="Cambria" w:eastAsia="Cambria" w:hAnsi="Cambria" w:cs="Cambria"/>
                <w:sz w:val="20"/>
                <w:szCs w:val="20"/>
              </w:rPr>
              <w:t xml:space="preserve"> </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4FE996B" w14:textId="04357075" w:rsidR="03A93891" w:rsidRDefault="03A93891" w:rsidP="03A93891">
            <w:pPr>
              <w:spacing w:after="0"/>
              <w:jc w:val="center"/>
            </w:pPr>
            <w:r w:rsidRPr="03A93891">
              <w:rPr>
                <w:rFonts w:ascii="Cambria" w:eastAsia="Cambria" w:hAnsi="Cambria" w:cs="Cambria"/>
                <w:sz w:val="20"/>
                <w:szCs w:val="20"/>
              </w:rPr>
              <w:t>W</w:t>
            </w:r>
          </w:p>
          <w:p w14:paraId="6C93422F" w14:textId="1373B2B3" w:rsidR="03A93891" w:rsidRDefault="03A93891" w:rsidP="03A93891">
            <w:pPr>
              <w:spacing w:after="0"/>
              <w:jc w:val="center"/>
            </w:pPr>
            <w:r w:rsidRPr="03A93891">
              <w:rPr>
                <w:rFonts w:ascii="Cambria" w:eastAsia="Cambria" w:hAnsi="Cambria" w:cs="Cambria"/>
                <w:sz w:val="20"/>
                <w:szCs w:val="20"/>
              </w:rPr>
              <w:t>U</w:t>
            </w:r>
          </w:p>
          <w:p w14:paraId="3DACD2DC" w14:textId="3D941F77"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7672800" w14:textId="00025D11" w:rsidR="03A93891" w:rsidRDefault="03A93891" w:rsidP="03A93891">
            <w:pPr>
              <w:spacing w:after="0"/>
              <w:jc w:val="center"/>
            </w:pPr>
            <w:r w:rsidRPr="03A93891">
              <w:rPr>
                <w:rFonts w:ascii="Cambria" w:eastAsia="Cambria" w:hAnsi="Cambria" w:cs="Cambria"/>
                <w:sz w:val="20"/>
                <w:szCs w:val="20"/>
              </w:rPr>
              <w:t>I.5</w:t>
            </w:r>
          </w:p>
        </w:tc>
      </w:tr>
      <w:tr w:rsidR="03A93891" w14:paraId="145A42CB"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F70505B" w14:textId="155AD899" w:rsidR="03A93891" w:rsidRDefault="03A93891" w:rsidP="03A93891">
            <w:pPr>
              <w:spacing w:after="0" w:line="360" w:lineRule="auto"/>
              <w:jc w:val="center"/>
            </w:pPr>
            <w:r w:rsidRPr="03A93891">
              <w:rPr>
                <w:rFonts w:ascii="Cambria" w:eastAsia="Cambria" w:hAnsi="Cambria" w:cs="Cambria"/>
                <w:sz w:val="20"/>
                <w:szCs w:val="20"/>
              </w:rPr>
              <w:t>K_W43</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220AB867" w14:textId="565DB6E8"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ma pogłębioną wiedzę teoretyczną na temat metody komunikacji wspomagającej i alternatywnej (AAC); metody fonogestowej wizualizacji mowy (Cued Speech); podstaw języka migowego</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F81990A" w14:textId="2187E863" w:rsidR="03A93891" w:rsidRDefault="03A93891" w:rsidP="03A93891">
            <w:pPr>
              <w:spacing w:after="0"/>
              <w:jc w:val="center"/>
            </w:pPr>
            <w:r w:rsidRPr="03A93891">
              <w:rPr>
                <w:rFonts w:ascii="Cambria" w:eastAsia="Cambria" w:hAnsi="Cambria" w:cs="Cambria"/>
                <w:sz w:val="20"/>
                <w:szCs w:val="20"/>
              </w:rPr>
              <w:t>P7S_WG</w:t>
            </w:r>
          </w:p>
          <w:p w14:paraId="638FDC33" w14:textId="5CAE2819" w:rsidR="03A93891" w:rsidRDefault="03A93891" w:rsidP="03A93891">
            <w:pPr>
              <w:spacing w:after="0"/>
              <w:jc w:val="center"/>
            </w:pPr>
            <w:r w:rsidRPr="03A93891">
              <w:rPr>
                <w:rFonts w:ascii="Cambria" w:eastAsia="Cambria" w:hAnsi="Cambria" w:cs="Cambria"/>
                <w:sz w:val="20"/>
                <w:szCs w:val="20"/>
              </w:rPr>
              <w:t>P7U_W</w:t>
            </w:r>
          </w:p>
          <w:p w14:paraId="5653112D" w14:textId="18399036" w:rsidR="03A93891" w:rsidRDefault="03A93891" w:rsidP="03A93891">
            <w:pPr>
              <w:spacing w:after="0"/>
              <w:jc w:val="center"/>
            </w:pPr>
            <w:r w:rsidRPr="03A93891">
              <w:rPr>
                <w:rFonts w:ascii="Cambria" w:eastAsia="Cambria" w:hAnsi="Cambria" w:cs="Cambria"/>
                <w:sz w:val="20"/>
                <w:szCs w:val="20"/>
              </w:rPr>
              <w:t xml:space="preserve"> </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906AB56" w14:textId="6058050A" w:rsidR="03A93891" w:rsidRDefault="03A93891" w:rsidP="03A93891">
            <w:pPr>
              <w:spacing w:after="0"/>
              <w:jc w:val="center"/>
            </w:pPr>
            <w:r w:rsidRPr="03A93891">
              <w:rPr>
                <w:rFonts w:ascii="Cambria" w:eastAsia="Cambria" w:hAnsi="Cambria" w:cs="Cambria"/>
                <w:sz w:val="20"/>
                <w:szCs w:val="20"/>
              </w:rPr>
              <w:t>W</w:t>
            </w:r>
          </w:p>
          <w:p w14:paraId="7C785790" w14:textId="2948C983" w:rsidR="03A93891" w:rsidRDefault="03A93891" w:rsidP="03A93891">
            <w:pPr>
              <w:spacing w:after="0"/>
              <w:jc w:val="center"/>
            </w:pPr>
            <w:r w:rsidRPr="03A93891">
              <w:rPr>
                <w:rFonts w:ascii="Cambria" w:eastAsia="Cambria" w:hAnsi="Cambria" w:cs="Cambria"/>
                <w:sz w:val="20"/>
                <w:szCs w:val="20"/>
              </w:rPr>
              <w:t>U</w:t>
            </w:r>
          </w:p>
          <w:p w14:paraId="34051E35" w14:textId="2AAF8DB5"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21CDCD6" w14:textId="786095C6" w:rsidR="03A93891" w:rsidRDefault="03A93891" w:rsidP="03A93891">
            <w:pPr>
              <w:spacing w:after="0"/>
              <w:jc w:val="center"/>
            </w:pPr>
            <w:r w:rsidRPr="03A93891">
              <w:rPr>
                <w:rFonts w:ascii="Cambria" w:eastAsia="Cambria" w:hAnsi="Cambria" w:cs="Cambria"/>
                <w:sz w:val="20"/>
                <w:szCs w:val="20"/>
              </w:rPr>
              <w:t>VI.9</w:t>
            </w:r>
          </w:p>
        </w:tc>
      </w:tr>
      <w:tr w:rsidR="03A93891" w14:paraId="72904B4A"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4832C99" w14:textId="045FE665" w:rsidR="03A93891" w:rsidRDefault="03A93891" w:rsidP="03A93891">
            <w:pPr>
              <w:spacing w:after="0" w:line="360" w:lineRule="auto"/>
              <w:jc w:val="center"/>
            </w:pPr>
            <w:r w:rsidRPr="03A93891">
              <w:rPr>
                <w:rFonts w:ascii="Cambria" w:eastAsia="Cambria" w:hAnsi="Cambria" w:cs="Cambria"/>
                <w:sz w:val="20"/>
                <w:szCs w:val="20"/>
              </w:rPr>
              <w:t>K_W44</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6C1E8E94" w14:textId="06413B25"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ma pogłębioną wiedzę teoretyczną na temat logorytmiki, logopedii artystycznej;</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1083529" w14:textId="416A24E7" w:rsidR="03A93891" w:rsidRDefault="03A93891" w:rsidP="03A93891">
            <w:pPr>
              <w:spacing w:after="0"/>
              <w:jc w:val="center"/>
            </w:pPr>
            <w:r w:rsidRPr="03A93891">
              <w:rPr>
                <w:rFonts w:ascii="Cambria" w:eastAsia="Cambria" w:hAnsi="Cambria" w:cs="Cambria"/>
                <w:sz w:val="20"/>
                <w:szCs w:val="20"/>
              </w:rPr>
              <w:t>P7S_WG</w:t>
            </w:r>
          </w:p>
          <w:p w14:paraId="05EB6C8C" w14:textId="74D52DFE" w:rsidR="03A93891" w:rsidRDefault="03A93891" w:rsidP="03A93891">
            <w:pPr>
              <w:spacing w:after="0"/>
              <w:jc w:val="center"/>
            </w:pPr>
            <w:r w:rsidRPr="03A93891">
              <w:rPr>
                <w:rFonts w:ascii="Cambria" w:eastAsia="Cambria" w:hAnsi="Cambria" w:cs="Cambria"/>
                <w:sz w:val="20"/>
                <w:szCs w:val="20"/>
              </w:rPr>
              <w:t>P7U_W</w:t>
            </w:r>
          </w:p>
          <w:p w14:paraId="0AF45260" w14:textId="1189A9F3" w:rsidR="03A93891" w:rsidRDefault="03A93891" w:rsidP="03A93891">
            <w:pPr>
              <w:spacing w:after="0"/>
              <w:jc w:val="center"/>
            </w:pPr>
            <w:r w:rsidRPr="03A93891">
              <w:rPr>
                <w:rFonts w:ascii="Cambria" w:eastAsia="Cambria" w:hAnsi="Cambria" w:cs="Cambria"/>
                <w:sz w:val="20"/>
                <w:szCs w:val="20"/>
              </w:rPr>
              <w:t xml:space="preserve"> </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BE8B91E" w14:textId="544E6F34" w:rsidR="03A93891" w:rsidRDefault="03A93891" w:rsidP="03A93891">
            <w:pPr>
              <w:spacing w:after="0"/>
              <w:jc w:val="center"/>
            </w:pPr>
            <w:r w:rsidRPr="03A93891">
              <w:rPr>
                <w:rFonts w:ascii="Cambria" w:eastAsia="Cambria" w:hAnsi="Cambria" w:cs="Cambria"/>
                <w:sz w:val="20"/>
                <w:szCs w:val="20"/>
              </w:rPr>
              <w:t>W</w:t>
            </w:r>
          </w:p>
          <w:p w14:paraId="4E8757D7" w14:textId="707C507C" w:rsidR="03A93891" w:rsidRDefault="03A93891" w:rsidP="03A93891">
            <w:pPr>
              <w:spacing w:after="0"/>
              <w:jc w:val="center"/>
            </w:pPr>
            <w:r w:rsidRPr="03A93891">
              <w:rPr>
                <w:rFonts w:ascii="Cambria" w:eastAsia="Cambria" w:hAnsi="Cambria" w:cs="Cambria"/>
                <w:sz w:val="20"/>
                <w:szCs w:val="20"/>
              </w:rPr>
              <w:t>U</w:t>
            </w:r>
          </w:p>
          <w:p w14:paraId="35B1B374" w14:textId="580AFD00"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D2937BF" w14:textId="4ED6555C" w:rsidR="03A93891" w:rsidRDefault="03A93891" w:rsidP="03A93891">
            <w:pPr>
              <w:spacing w:after="0"/>
              <w:jc w:val="center"/>
            </w:pPr>
            <w:r w:rsidRPr="03A93891">
              <w:rPr>
                <w:rFonts w:ascii="Cambria" w:eastAsia="Cambria" w:hAnsi="Cambria" w:cs="Cambria"/>
                <w:sz w:val="20"/>
                <w:szCs w:val="20"/>
              </w:rPr>
              <w:t>VI.9</w:t>
            </w:r>
          </w:p>
          <w:p w14:paraId="3F8348ED" w14:textId="50C84E2E" w:rsidR="03A93891" w:rsidRDefault="03A93891" w:rsidP="03A93891">
            <w:pPr>
              <w:spacing w:after="0"/>
              <w:jc w:val="center"/>
            </w:pPr>
            <w:r w:rsidRPr="03A93891">
              <w:rPr>
                <w:rFonts w:ascii="Cambria" w:eastAsia="Cambria" w:hAnsi="Cambria" w:cs="Cambria"/>
                <w:sz w:val="20"/>
                <w:szCs w:val="20"/>
              </w:rPr>
              <w:t xml:space="preserve"> </w:t>
            </w:r>
          </w:p>
        </w:tc>
      </w:tr>
      <w:tr w:rsidR="03A93891" w14:paraId="7F635F33"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BD53D7F" w14:textId="5F7C9E7F" w:rsidR="03A93891" w:rsidRDefault="03A93891" w:rsidP="03A93891">
            <w:pPr>
              <w:spacing w:after="0" w:line="360" w:lineRule="auto"/>
              <w:jc w:val="center"/>
            </w:pPr>
            <w:r w:rsidRPr="03A93891">
              <w:rPr>
                <w:rFonts w:ascii="Cambria" w:eastAsia="Cambria" w:hAnsi="Cambria" w:cs="Cambria"/>
                <w:sz w:val="20"/>
                <w:szCs w:val="20"/>
              </w:rPr>
              <w:t>K_W45</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66C28A3C" w14:textId="2863E296"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ma pogłębioną wiedzę teoretyczną na temat roli komputera, mediów i nowych technologii w terapii logopedycznej;</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C30D453" w14:textId="351A0634" w:rsidR="03A93891" w:rsidRDefault="03A93891" w:rsidP="03A93891">
            <w:pPr>
              <w:spacing w:after="0"/>
              <w:jc w:val="center"/>
            </w:pPr>
            <w:r w:rsidRPr="03A93891">
              <w:rPr>
                <w:rFonts w:ascii="Cambria" w:eastAsia="Cambria" w:hAnsi="Cambria" w:cs="Cambria"/>
                <w:sz w:val="20"/>
                <w:szCs w:val="20"/>
              </w:rPr>
              <w:t>P7S_WG</w:t>
            </w:r>
          </w:p>
          <w:p w14:paraId="68C1C6B7" w14:textId="71C03424" w:rsidR="03A93891" w:rsidRDefault="03A93891" w:rsidP="03A93891">
            <w:pPr>
              <w:spacing w:after="0"/>
              <w:jc w:val="center"/>
            </w:pPr>
            <w:r w:rsidRPr="03A93891">
              <w:rPr>
                <w:rFonts w:ascii="Cambria" w:eastAsia="Cambria" w:hAnsi="Cambria" w:cs="Cambria"/>
                <w:sz w:val="20"/>
                <w:szCs w:val="20"/>
              </w:rPr>
              <w:t>P7U_W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92752D3" w14:textId="01F4F7A2" w:rsidR="03A93891" w:rsidRDefault="03A93891" w:rsidP="03A93891">
            <w:pPr>
              <w:spacing w:after="0"/>
              <w:jc w:val="center"/>
            </w:pPr>
            <w:r w:rsidRPr="03A93891">
              <w:rPr>
                <w:rFonts w:ascii="Cambria" w:eastAsia="Cambria" w:hAnsi="Cambria" w:cs="Cambria"/>
                <w:sz w:val="20"/>
                <w:szCs w:val="20"/>
              </w:rPr>
              <w:t>W</w:t>
            </w:r>
          </w:p>
          <w:p w14:paraId="3DBB3F69" w14:textId="74178B60" w:rsidR="03A93891" w:rsidRDefault="03A93891" w:rsidP="03A93891">
            <w:pPr>
              <w:spacing w:after="0"/>
              <w:jc w:val="center"/>
            </w:pPr>
            <w:r w:rsidRPr="03A93891">
              <w:rPr>
                <w:rFonts w:ascii="Cambria" w:eastAsia="Cambria" w:hAnsi="Cambria" w:cs="Cambria"/>
                <w:sz w:val="20"/>
                <w:szCs w:val="20"/>
              </w:rPr>
              <w:t>U</w:t>
            </w:r>
          </w:p>
          <w:p w14:paraId="56D959A7" w14:textId="3BC4C4DF"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2D967D2" w14:textId="5EB5F8CD" w:rsidR="03A93891" w:rsidRDefault="03A93891" w:rsidP="03A93891">
            <w:pPr>
              <w:spacing w:after="0"/>
              <w:jc w:val="center"/>
            </w:pPr>
            <w:r w:rsidRPr="03A93891">
              <w:rPr>
                <w:rFonts w:ascii="Cambria" w:eastAsia="Cambria" w:hAnsi="Cambria" w:cs="Cambria"/>
                <w:sz w:val="20"/>
                <w:szCs w:val="20"/>
              </w:rPr>
              <w:t>VI.9</w:t>
            </w:r>
          </w:p>
        </w:tc>
      </w:tr>
      <w:tr w:rsidR="03A93891" w14:paraId="42E24E9E"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C006CED" w14:textId="71BFA01D" w:rsidR="03A93891" w:rsidRDefault="03A93891" w:rsidP="03A93891">
            <w:pPr>
              <w:spacing w:after="0" w:line="360" w:lineRule="auto"/>
              <w:jc w:val="center"/>
            </w:pPr>
            <w:r w:rsidRPr="03A93891">
              <w:rPr>
                <w:rFonts w:ascii="Cambria" w:eastAsia="Cambria" w:hAnsi="Cambria" w:cs="Cambria"/>
                <w:sz w:val="20"/>
                <w:szCs w:val="20"/>
              </w:rPr>
              <w:t>K_W46</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06E563E2" w14:textId="115A0491"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w pogłębionym stopniu zna i rozumie zasady organizacji pomocy logopedycznej; rolę warsztatu pracy logopedy</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D20A65D" w14:textId="68CEF770" w:rsidR="03A93891" w:rsidRDefault="03A93891" w:rsidP="03A93891">
            <w:pPr>
              <w:spacing w:after="0"/>
              <w:jc w:val="center"/>
            </w:pPr>
            <w:r w:rsidRPr="03A93891">
              <w:rPr>
                <w:rFonts w:ascii="Cambria" w:eastAsia="Cambria" w:hAnsi="Cambria" w:cs="Cambria"/>
                <w:sz w:val="20"/>
                <w:szCs w:val="20"/>
              </w:rPr>
              <w:t>P7S_WG</w:t>
            </w:r>
          </w:p>
          <w:p w14:paraId="4094C43E" w14:textId="249998C5" w:rsidR="03A93891" w:rsidRDefault="03A93891" w:rsidP="03A93891">
            <w:pPr>
              <w:spacing w:after="0"/>
              <w:jc w:val="center"/>
            </w:pPr>
            <w:r w:rsidRPr="03A93891">
              <w:rPr>
                <w:rFonts w:ascii="Cambria" w:eastAsia="Cambria" w:hAnsi="Cambria" w:cs="Cambria"/>
                <w:sz w:val="20"/>
                <w:szCs w:val="20"/>
              </w:rPr>
              <w:t>P7U_W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F79E743" w14:textId="4E3F13EA" w:rsidR="03A93891" w:rsidRDefault="03A93891" w:rsidP="03A93891">
            <w:pPr>
              <w:spacing w:after="0"/>
              <w:jc w:val="center"/>
            </w:pPr>
            <w:r w:rsidRPr="03A93891">
              <w:rPr>
                <w:rFonts w:ascii="Cambria" w:eastAsia="Cambria" w:hAnsi="Cambria" w:cs="Cambria"/>
                <w:sz w:val="20"/>
                <w:szCs w:val="20"/>
              </w:rPr>
              <w:t>W</w:t>
            </w:r>
          </w:p>
          <w:p w14:paraId="05D293A4" w14:textId="1CB2FB90" w:rsidR="03A93891" w:rsidRDefault="03A93891" w:rsidP="03A93891">
            <w:pPr>
              <w:spacing w:after="0"/>
              <w:jc w:val="center"/>
            </w:pPr>
            <w:r w:rsidRPr="03A93891">
              <w:rPr>
                <w:rFonts w:ascii="Cambria" w:eastAsia="Cambria" w:hAnsi="Cambria" w:cs="Cambria"/>
                <w:sz w:val="20"/>
                <w:szCs w:val="20"/>
              </w:rPr>
              <w:t>U</w:t>
            </w:r>
          </w:p>
          <w:p w14:paraId="0CCD2669" w14:textId="71038F37"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F290039" w14:textId="5FAFA1C3" w:rsidR="03A93891" w:rsidRDefault="03A93891" w:rsidP="03A93891">
            <w:pPr>
              <w:spacing w:after="0"/>
              <w:jc w:val="center"/>
            </w:pPr>
            <w:r w:rsidRPr="03A93891">
              <w:rPr>
                <w:rFonts w:ascii="Cambria" w:eastAsia="Cambria" w:hAnsi="Cambria" w:cs="Cambria"/>
                <w:sz w:val="20"/>
                <w:szCs w:val="20"/>
              </w:rPr>
              <w:t>VI.9</w:t>
            </w:r>
          </w:p>
          <w:p w14:paraId="5001D93D" w14:textId="39A1CBEB" w:rsidR="03A93891" w:rsidRDefault="03A93891" w:rsidP="03A93891">
            <w:pPr>
              <w:spacing w:after="0"/>
              <w:jc w:val="center"/>
            </w:pPr>
            <w:r w:rsidRPr="03A93891">
              <w:rPr>
                <w:rFonts w:ascii="Cambria" w:eastAsia="Cambria" w:hAnsi="Cambria" w:cs="Cambria"/>
                <w:sz w:val="20"/>
                <w:szCs w:val="20"/>
              </w:rPr>
              <w:t xml:space="preserve"> </w:t>
            </w:r>
          </w:p>
        </w:tc>
      </w:tr>
      <w:tr w:rsidR="03A93891" w14:paraId="26A6E037"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152933A" w14:textId="35DD157C" w:rsidR="03A93891" w:rsidRDefault="03A93891" w:rsidP="03A93891">
            <w:pPr>
              <w:spacing w:after="0" w:line="360" w:lineRule="auto"/>
              <w:jc w:val="center"/>
            </w:pPr>
            <w:r w:rsidRPr="03A93891">
              <w:rPr>
                <w:rFonts w:ascii="Cambria" w:eastAsia="Cambria" w:hAnsi="Cambria" w:cs="Cambria"/>
                <w:sz w:val="20"/>
                <w:szCs w:val="20"/>
              </w:rPr>
              <w:t>K_W47</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47B7CCC0" w14:textId="535D0BB6"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ma pogłębioną teoretycznie wiedzę w zakresie zasad diagnostyki logopedycznej czynności prymarnych i odruchów orofacjalnych oraz postępowania rehabilitacyjnego w zaburzeniach połykania; zagadnień wczesnej interwencji logopedycznej, opóźnionego rozwoju mowy w diagnozie i terapii, niedokształcenia mowy pochodzenia korowego, rodzajów zaburzeń wymowy (dyslalii), zaburzeń płynności mówienia – jąkania i giełkotu, mutyzmu wybiórczego, afazji, dyzartrii, zasady diagnozy i terapii logopedycznej, w tym osób z niepełnosprawnością intelektualną, osób z zaburzeniami ze spektrum autyzmu oraz osób z dyzartrią; w zakresie metodyki postępowania logopedycznego i zasad konstruowania programów terapii logopedycznej; w zakresie tyflologopedii, surdologopedii, gerontologopedii i onkologopedii, z podstawami rehabilitacji głosu po laryngektomii; metod wychowania słuchowego i językowego oraz rewalidacji indywidualnej</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CE041CF" w14:textId="58C96079" w:rsidR="03A93891" w:rsidRDefault="03A93891" w:rsidP="03A93891">
            <w:pPr>
              <w:spacing w:after="0"/>
              <w:jc w:val="center"/>
            </w:pPr>
            <w:r w:rsidRPr="03A93891">
              <w:rPr>
                <w:rFonts w:ascii="Cambria" w:eastAsia="Cambria" w:hAnsi="Cambria" w:cs="Cambria"/>
                <w:sz w:val="20"/>
                <w:szCs w:val="20"/>
              </w:rPr>
              <w:t>P7S_WG</w:t>
            </w:r>
          </w:p>
          <w:p w14:paraId="393C1DC5" w14:textId="4B829CAA" w:rsidR="03A93891" w:rsidRDefault="03A93891" w:rsidP="03A93891">
            <w:pPr>
              <w:spacing w:after="0"/>
              <w:jc w:val="center"/>
            </w:pPr>
            <w:r w:rsidRPr="03A93891">
              <w:rPr>
                <w:rFonts w:ascii="Cambria" w:eastAsia="Cambria" w:hAnsi="Cambria" w:cs="Cambria"/>
                <w:sz w:val="20"/>
                <w:szCs w:val="20"/>
              </w:rPr>
              <w:t>P7U_W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74EB395" w14:textId="2722E3B0" w:rsidR="03A93891" w:rsidRDefault="03A93891" w:rsidP="03A93891">
            <w:pPr>
              <w:spacing w:after="0"/>
              <w:jc w:val="center"/>
            </w:pPr>
            <w:r w:rsidRPr="03A93891">
              <w:rPr>
                <w:rFonts w:ascii="Cambria" w:eastAsia="Cambria" w:hAnsi="Cambria" w:cs="Cambria"/>
                <w:sz w:val="20"/>
                <w:szCs w:val="20"/>
              </w:rPr>
              <w:t>W</w:t>
            </w:r>
          </w:p>
          <w:p w14:paraId="0253FDCD" w14:textId="06B4F725" w:rsidR="03A93891" w:rsidRDefault="03A93891" w:rsidP="03A93891">
            <w:pPr>
              <w:spacing w:after="0"/>
              <w:jc w:val="center"/>
            </w:pPr>
            <w:r w:rsidRPr="03A93891">
              <w:rPr>
                <w:rFonts w:ascii="Cambria" w:eastAsia="Cambria" w:hAnsi="Cambria" w:cs="Cambria"/>
                <w:sz w:val="20"/>
                <w:szCs w:val="20"/>
              </w:rPr>
              <w:t>U</w:t>
            </w:r>
          </w:p>
          <w:p w14:paraId="01750B6A" w14:textId="511CB188" w:rsidR="03A93891" w:rsidRDefault="03A93891" w:rsidP="03A93891">
            <w:pPr>
              <w:spacing w:after="0"/>
              <w:jc w:val="center"/>
            </w:pPr>
            <w:r w:rsidRPr="03A93891">
              <w:rPr>
                <w:rFonts w:ascii="Cambria" w:eastAsia="Cambria" w:hAnsi="Cambria" w:cs="Cambria"/>
                <w:sz w:val="20"/>
                <w:szCs w:val="20"/>
              </w:rPr>
              <w:t>Naucz.</w:t>
            </w:r>
          </w:p>
          <w:p w14:paraId="5598024A" w14:textId="37918475" w:rsidR="03A93891" w:rsidRDefault="03A93891" w:rsidP="03A93891">
            <w:pPr>
              <w:spacing w:after="0"/>
              <w:jc w:val="center"/>
            </w:pPr>
            <w:r w:rsidRPr="03A93891">
              <w:rPr>
                <w:rFonts w:ascii="Cambria" w:eastAsia="Cambria" w:hAnsi="Cambria" w:cs="Cambria"/>
                <w:sz w:val="20"/>
                <w:szCs w:val="20"/>
              </w:rPr>
              <w:t xml:space="preserve"> </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DFCD408" w14:textId="239F3C02" w:rsidR="03A93891" w:rsidRDefault="03A93891" w:rsidP="03A93891">
            <w:pPr>
              <w:spacing w:after="0"/>
              <w:jc w:val="center"/>
            </w:pPr>
            <w:r w:rsidRPr="03A93891">
              <w:rPr>
                <w:rFonts w:ascii="Cambria" w:eastAsia="Cambria" w:hAnsi="Cambria" w:cs="Cambria"/>
                <w:sz w:val="20"/>
                <w:szCs w:val="20"/>
              </w:rPr>
              <w:t>I.5</w:t>
            </w:r>
          </w:p>
          <w:p w14:paraId="02AD0794" w14:textId="67C246D4" w:rsidR="03A93891" w:rsidRDefault="03A93891" w:rsidP="03A93891">
            <w:pPr>
              <w:spacing w:after="0"/>
              <w:jc w:val="center"/>
            </w:pPr>
            <w:r w:rsidRPr="03A93891">
              <w:rPr>
                <w:rFonts w:ascii="Cambria" w:eastAsia="Cambria" w:hAnsi="Cambria" w:cs="Cambria"/>
                <w:sz w:val="20"/>
                <w:szCs w:val="20"/>
              </w:rPr>
              <w:t>VI.9</w:t>
            </w:r>
          </w:p>
        </w:tc>
      </w:tr>
      <w:tr w:rsidR="03A93891" w14:paraId="72CD732D"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96FA809" w14:textId="24C75A38" w:rsidR="03A93891" w:rsidRDefault="03A93891" w:rsidP="03A93891">
            <w:pPr>
              <w:spacing w:after="0" w:line="360" w:lineRule="auto"/>
              <w:jc w:val="center"/>
            </w:pPr>
            <w:r w:rsidRPr="03A93891">
              <w:rPr>
                <w:rFonts w:ascii="Cambria" w:eastAsia="Cambria" w:hAnsi="Cambria" w:cs="Cambria"/>
                <w:sz w:val="20"/>
                <w:szCs w:val="20"/>
              </w:rPr>
              <w:t>K_W48</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19C1BBAA" w14:textId="0B0E6442"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w pogłębionym stopniu zna zadania charakterystyczne dla przedszkola, szkoły lub placówki systemu oświaty oraz środowisko, w jakim one działają</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B66924A" w14:textId="11CA3923" w:rsidR="03A93891" w:rsidRDefault="03A93891" w:rsidP="03A93891">
            <w:pPr>
              <w:spacing w:after="0"/>
              <w:jc w:val="center"/>
            </w:pPr>
            <w:r w:rsidRPr="03A93891">
              <w:rPr>
                <w:rFonts w:ascii="Cambria" w:eastAsia="Cambria" w:hAnsi="Cambria" w:cs="Cambria"/>
                <w:sz w:val="20"/>
                <w:szCs w:val="20"/>
              </w:rPr>
              <w:t>P7S_WG</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1E34D49" w14:textId="1C5197F5" w:rsidR="03A93891" w:rsidRDefault="03A93891" w:rsidP="03A93891">
            <w:pPr>
              <w:spacing w:after="0"/>
              <w:jc w:val="center"/>
            </w:pPr>
            <w:r w:rsidRPr="03A93891">
              <w:rPr>
                <w:rFonts w:ascii="Cambria" w:eastAsia="Cambria" w:hAnsi="Cambria" w:cs="Cambria"/>
                <w:sz w:val="20"/>
                <w:szCs w:val="20"/>
              </w:rPr>
              <w:t>W</w:t>
            </w:r>
          </w:p>
          <w:p w14:paraId="74D3A002" w14:textId="117C98F6" w:rsidR="03A93891" w:rsidRDefault="03A93891" w:rsidP="03A93891">
            <w:pPr>
              <w:spacing w:after="0"/>
              <w:jc w:val="center"/>
            </w:pPr>
            <w:r w:rsidRPr="03A93891">
              <w:rPr>
                <w:rFonts w:ascii="Cambria" w:eastAsia="Cambria" w:hAnsi="Cambria" w:cs="Cambria"/>
                <w:sz w:val="20"/>
                <w:szCs w:val="20"/>
              </w:rPr>
              <w:t>Naucz.</w:t>
            </w:r>
          </w:p>
          <w:p w14:paraId="03CBA446" w14:textId="212D4F3D" w:rsidR="03A93891" w:rsidRDefault="03A93891" w:rsidP="03A93891">
            <w:pPr>
              <w:spacing w:after="0"/>
              <w:jc w:val="center"/>
            </w:pPr>
            <w:r w:rsidRPr="03A93891">
              <w:rPr>
                <w:rFonts w:ascii="Cambria" w:eastAsia="Cambria" w:hAnsi="Cambria" w:cs="Cambria"/>
                <w:sz w:val="20"/>
                <w:szCs w:val="20"/>
              </w:rPr>
              <w:t xml:space="preserve"> </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B1AF1A6" w14:textId="799A6BAC" w:rsidR="03A93891" w:rsidRDefault="03A93891" w:rsidP="03A93891">
            <w:pPr>
              <w:spacing w:after="0"/>
              <w:jc w:val="center"/>
            </w:pPr>
            <w:r w:rsidRPr="03A93891">
              <w:rPr>
                <w:rFonts w:ascii="Cambria" w:eastAsia="Cambria" w:hAnsi="Cambria" w:cs="Cambria"/>
                <w:sz w:val="20"/>
                <w:szCs w:val="20"/>
              </w:rPr>
              <w:t>VI.9</w:t>
            </w:r>
          </w:p>
        </w:tc>
      </w:tr>
      <w:tr w:rsidR="03A93891" w14:paraId="4B171B3F"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16520A9" w14:textId="74D3F0A2" w:rsidR="03A93891" w:rsidRDefault="03A93891" w:rsidP="03A93891">
            <w:pPr>
              <w:spacing w:after="0" w:line="360" w:lineRule="auto"/>
              <w:jc w:val="center"/>
            </w:pPr>
            <w:r w:rsidRPr="03A93891">
              <w:rPr>
                <w:rFonts w:ascii="Cambria" w:eastAsia="Cambria" w:hAnsi="Cambria" w:cs="Cambria"/>
                <w:sz w:val="20"/>
                <w:szCs w:val="20"/>
              </w:rPr>
              <w:t>K_W49</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0F78172F" w14:textId="228E3B95"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w pogłębionym stopniu zna organizację, statut i plan pracy przedszkola, szkoły, placówki systemu oświaty lub placówki służy zdrowia oraz program wychowawczo-profilaktyczny przedszkola, szkoły, placówki oświatowej</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95FEFDE" w14:textId="7BDAB1CC" w:rsidR="03A93891" w:rsidRDefault="03A93891" w:rsidP="03A93891">
            <w:pPr>
              <w:spacing w:after="0"/>
              <w:jc w:val="center"/>
            </w:pPr>
            <w:r w:rsidRPr="03A93891">
              <w:rPr>
                <w:rFonts w:ascii="Cambria" w:eastAsia="Cambria" w:hAnsi="Cambria" w:cs="Cambria"/>
                <w:sz w:val="20"/>
                <w:szCs w:val="20"/>
              </w:rPr>
              <w:t>P7S_WG</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3898FED" w14:textId="79EB18DB" w:rsidR="03A93891" w:rsidRDefault="03A93891" w:rsidP="03A93891">
            <w:pPr>
              <w:spacing w:after="0"/>
              <w:jc w:val="center"/>
            </w:pPr>
            <w:r w:rsidRPr="03A93891">
              <w:rPr>
                <w:rFonts w:ascii="Cambria" w:eastAsia="Cambria" w:hAnsi="Cambria" w:cs="Cambria"/>
                <w:sz w:val="20"/>
                <w:szCs w:val="20"/>
              </w:rPr>
              <w:t>W</w:t>
            </w:r>
          </w:p>
          <w:p w14:paraId="200A473B" w14:textId="61FA9C09"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41FD164" w14:textId="0845E610" w:rsidR="03A93891" w:rsidRDefault="03A93891" w:rsidP="03A93891">
            <w:pPr>
              <w:spacing w:after="0"/>
              <w:jc w:val="center"/>
            </w:pPr>
            <w:r w:rsidRPr="03A93891">
              <w:rPr>
                <w:rFonts w:ascii="Cambria" w:eastAsia="Cambria" w:hAnsi="Cambria" w:cs="Cambria"/>
                <w:sz w:val="20"/>
                <w:szCs w:val="20"/>
              </w:rPr>
              <w:t>VI.9</w:t>
            </w:r>
          </w:p>
        </w:tc>
      </w:tr>
      <w:tr w:rsidR="03A93891" w14:paraId="2FB3E12D"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B6147A1" w14:textId="13FA11BC" w:rsidR="03A93891" w:rsidRDefault="03A93891" w:rsidP="03A93891">
            <w:pPr>
              <w:spacing w:after="0" w:line="360" w:lineRule="auto"/>
              <w:jc w:val="center"/>
            </w:pPr>
            <w:r w:rsidRPr="03A93891">
              <w:rPr>
                <w:rFonts w:ascii="Cambria" w:eastAsia="Cambria" w:hAnsi="Cambria" w:cs="Cambria"/>
                <w:sz w:val="20"/>
                <w:szCs w:val="20"/>
              </w:rPr>
              <w:t>K_W50</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1650724E" w14:textId="191EACF8"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w pogłębionym stopniu zna zasady zapewniania bezpieczeństwa dzieciom w przedszkolu i uczniom w szkole lub placówce systemu oświaty i poza nimi</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F44E5CD" w14:textId="2388EA21" w:rsidR="03A93891" w:rsidRDefault="03A93891" w:rsidP="03A93891">
            <w:pPr>
              <w:spacing w:after="0"/>
              <w:jc w:val="center"/>
            </w:pPr>
            <w:r w:rsidRPr="03A93891">
              <w:rPr>
                <w:rFonts w:ascii="Cambria" w:eastAsia="Cambria" w:hAnsi="Cambria" w:cs="Cambria"/>
                <w:sz w:val="20"/>
                <w:szCs w:val="20"/>
              </w:rPr>
              <w:t>P7S_WG</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A6E6680" w14:textId="05409CD0" w:rsidR="03A93891" w:rsidRDefault="03A93891" w:rsidP="03A93891">
            <w:pPr>
              <w:spacing w:after="0"/>
              <w:jc w:val="center"/>
            </w:pPr>
            <w:r w:rsidRPr="03A93891">
              <w:rPr>
                <w:rFonts w:ascii="Cambria" w:eastAsia="Cambria" w:hAnsi="Cambria" w:cs="Cambria"/>
                <w:sz w:val="20"/>
                <w:szCs w:val="20"/>
              </w:rPr>
              <w:t>W</w:t>
            </w:r>
          </w:p>
          <w:p w14:paraId="06AAB227" w14:textId="12E2C7E1"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A9B9446" w14:textId="28721BBF" w:rsidR="03A93891" w:rsidRDefault="03A93891" w:rsidP="03A93891">
            <w:pPr>
              <w:spacing w:after="0"/>
              <w:jc w:val="center"/>
            </w:pPr>
            <w:r w:rsidRPr="03A93891">
              <w:rPr>
                <w:rFonts w:ascii="Cambria" w:eastAsia="Cambria" w:hAnsi="Cambria" w:cs="Cambria"/>
                <w:sz w:val="20"/>
                <w:szCs w:val="20"/>
              </w:rPr>
              <w:t>VI.9</w:t>
            </w:r>
          </w:p>
        </w:tc>
      </w:tr>
      <w:tr w:rsidR="03A93891" w14:paraId="41E8B14B"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F910BA5" w14:textId="65B70256" w:rsidR="03A93891" w:rsidRDefault="03A93891" w:rsidP="03A93891">
            <w:pPr>
              <w:spacing w:after="0" w:line="360" w:lineRule="auto"/>
              <w:jc w:val="center"/>
            </w:pPr>
            <w:r w:rsidRPr="03A93891">
              <w:rPr>
                <w:rFonts w:ascii="Cambria" w:eastAsia="Cambria" w:hAnsi="Cambria" w:cs="Cambria"/>
                <w:sz w:val="20"/>
                <w:szCs w:val="20"/>
              </w:rPr>
              <w:t>K_W51</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3090830B" w14:textId="0EA992B2"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w pogłębionym stopniu zna zagadnienia związane z emisją głosu - budowę, działanie i ochronę narządu mowy i zasady emisji głosu; profilaktykę zaburzeń głosu</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34897B9" w14:textId="6D630DDF" w:rsidR="03A93891" w:rsidRDefault="03A93891" w:rsidP="03A93891">
            <w:pPr>
              <w:spacing w:after="0"/>
              <w:jc w:val="center"/>
            </w:pPr>
            <w:r w:rsidRPr="03A93891">
              <w:rPr>
                <w:rFonts w:ascii="Cambria" w:eastAsia="Cambria" w:hAnsi="Cambria" w:cs="Cambria"/>
                <w:sz w:val="20"/>
                <w:szCs w:val="20"/>
              </w:rPr>
              <w:t>P7S_WG</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C9D4164" w14:textId="56CB526D" w:rsidR="03A93891" w:rsidRDefault="03A93891" w:rsidP="03A93891">
            <w:pPr>
              <w:spacing w:after="0"/>
              <w:jc w:val="center"/>
            </w:pPr>
            <w:r w:rsidRPr="03A93891">
              <w:rPr>
                <w:rFonts w:ascii="Cambria" w:eastAsia="Cambria" w:hAnsi="Cambria" w:cs="Cambria"/>
                <w:sz w:val="20"/>
                <w:szCs w:val="20"/>
              </w:rPr>
              <w:t>W</w:t>
            </w:r>
          </w:p>
          <w:p w14:paraId="6ADD5A3C" w14:textId="5FDA95C4"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A5BE78D" w14:textId="13F7A461" w:rsidR="03A93891" w:rsidRDefault="03A93891" w:rsidP="03A93891">
            <w:pPr>
              <w:spacing w:after="0"/>
              <w:jc w:val="center"/>
            </w:pPr>
            <w:r w:rsidRPr="03A93891">
              <w:rPr>
                <w:rFonts w:ascii="Cambria" w:eastAsia="Cambria" w:hAnsi="Cambria" w:cs="Cambria"/>
                <w:sz w:val="20"/>
                <w:szCs w:val="20"/>
              </w:rPr>
              <w:t>I.5</w:t>
            </w:r>
          </w:p>
        </w:tc>
      </w:tr>
      <w:tr w:rsidR="03A93891" w14:paraId="4786EB54"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69F728F" w14:textId="30AE149F" w:rsidR="03A93891" w:rsidRDefault="03A93891" w:rsidP="03A93891">
            <w:pPr>
              <w:spacing w:after="0" w:line="360" w:lineRule="auto"/>
              <w:jc w:val="center"/>
            </w:pPr>
            <w:r w:rsidRPr="03A93891">
              <w:rPr>
                <w:rFonts w:ascii="Cambria" w:eastAsia="Cambria" w:hAnsi="Cambria" w:cs="Cambria"/>
                <w:sz w:val="20"/>
                <w:szCs w:val="20"/>
              </w:rPr>
              <w:t>K_W52</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33DEE10F" w14:textId="795C51AD"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w pogłębionym stopniu zna aspekty  wystąpień publicznych – poprawność językową, sprawność językową, etykę słowa</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43E735F" w14:textId="5DF0087F" w:rsidR="03A93891" w:rsidRDefault="03A93891" w:rsidP="03A93891">
            <w:pPr>
              <w:spacing w:after="0"/>
              <w:jc w:val="center"/>
            </w:pPr>
            <w:r w:rsidRPr="03A93891">
              <w:rPr>
                <w:rFonts w:ascii="Cambria" w:eastAsia="Cambria" w:hAnsi="Cambria" w:cs="Cambria"/>
                <w:sz w:val="20"/>
                <w:szCs w:val="20"/>
              </w:rPr>
              <w:t>P7S_WK</w:t>
            </w:r>
          </w:p>
          <w:p w14:paraId="3D682CFB" w14:textId="3A120652" w:rsidR="03A93891" w:rsidRDefault="03A93891" w:rsidP="03A93891">
            <w:pPr>
              <w:spacing w:after="0"/>
              <w:jc w:val="center"/>
            </w:pPr>
            <w:r w:rsidRPr="03A93891">
              <w:rPr>
                <w:rFonts w:ascii="Cambria" w:eastAsia="Cambria" w:hAnsi="Cambria" w:cs="Cambria"/>
                <w:sz w:val="20"/>
                <w:szCs w:val="20"/>
              </w:rPr>
              <w:t>P7U_W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E2A1083" w14:textId="7403B770" w:rsidR="03A93891" w:rsidRDefault="03A93891" w:rsidP="03A93891">
            <w:pPr>
              <w:spacing w:after="0"/>
              <w:jc w:val="center"/>
            </w:pPr>
            <w:r w:rsidRPr="03A93891">
              <w:rPr>
                <w:rFonts w:ascii="Cambria" w:eastAsia="Cambria" w:hAnsi="Cambria" w:cs="Cambria"/>
                <w:sz w:val="20"/>
                <w:szCs w:val="20"/>
              </w:rPr>
              <w:t>W</w:t>
            </w:r>
          </w:p>
          <w:p w14:paraId="49C01137" w14:textId="2BEE4080" w:rsidR="03A93891" w:rsidRDefault="03A93891" w:rsidP="03A93891">
            <w:pPr>
              <w:spacing w:after="0"/>
              <w:jc w:val="center"/>
            </w:pPr>
            <w:r w:rsidRPr="03A93891">
              <w:rPr>
                <w:rFonts w:ascii="Cambria" w:eastAsia="Cambria" w:hAnsi="Cambria" w:cs="Cambria"/>
                <w:sz w:val="20"/>
                <w:szCs w:val="20"/>
              </w:rPr>
              <w:t>U</w:t>
            </w:r>
          </w:p>
          <w:p w14:paraId="7F0A10FD" w14:textId="6FFFE059"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FC253C9" w14:textId="417F37F4" w:rsidR="03A93891" w:rsidRDefault="03A93891" w:rsidP="03A93891">
            <w:pPr>
              <w:spacing w:after="0"/>
              <w:jc w:val="center"/>
            </w:pPr>
            <w:r w:rsidRPr="03A93891">
              <w:rPr>
                <w:rFonts w:ascii="Cambria" w:eastAsia="Cambria" w:hAnsi="Cambria" w:cs="Cambria"/>
                <w:sz w:val="20"/>
                <w:szCs w:val="20"/>
              </w:rPr>
              <w:t>I.5</w:t>
            </w:r>
          </w:p>
        </w:tc>
      </w:tr>
      <w:tr w:rsidR="03A93891" w14:paraId="55FAFEA7"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B5622F7" w14:textId="7052A170" w:rsidR="03A93891" w:rsidRDefault="03A93891" w:rsidP="03A93891">
            <w:pPr>
              <w:spacing w:after="0" w:line="360" w:lineRule="auto"/>
              <w:jc w:val="center"/>
            </w:pPr>
            <w:r w:rsidRPr="03A93891">
              <w:rPr>
                <w:rFonts w:ascii="Cambria" w:eastAsia="Cambria" w:hAnsi="Cambria" w:cs="Cambria"/>
                <w:sz w:val="20"/>
                <w:szCs w:val="20"/>
              </w:rPr>
              <w:t>K_W53</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72B44BC9" w14:textId="3DF9AB9B"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w pogłębionym stopniu zna zastosowanie praktyczne wiedzy na temat wystąpień publicznych</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45A47F6" w14:textId="72F3448E" w:rsidR="03A93891" w:rsidRDefault="03A93891" w:rsidP="03A93891">
            <w:pPr>
              <w:spacing w:after="0"/>
              <w:jc w:val="center"/>
            </w:pPr>
            <w:r w:rsidRPr="03A93891">
              <w:rPr>
                <w:rFonts w:ascii="Cambria" w:eastAsia="Cambria" w:hAnsi="Cambria" w:cs="Cambria"/>
                <w:sz w:val="20"/>
                <w:szCs w:val="20"/>
              </w:rPr>
              <w:t>P7S_WG</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5F5DCFD" w14:textId="483BCDF5" w:rsidR="03A93891" w:rsidRDefault="03A93891" w:rsidP="03A93891">
            <w:pPr>
              <w:spacing w:after="0"/>
              <w:jc w:val="center"/>
            </w:pPr>
            <w:r w:rsidRPr="03A93891">
              <w:rPr>
                <w:rFonts w:ascii="Cambria" w:eastAsia="Cambria" w:hAnsi="Cambria" w:cs="Cambria"/>
                <w:sz w:val="20"/>
                <w:szCs w:val="20"/>
              </w:rPr>
              <w:t>W</w:t>
            </w:r>
          </w:p>
          <w:p w14:paraId="308227F6" w14:textId="6E869ABA"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5977ACC" w14:textId="14D2D035" w:rsidR="03A93891" w:rsidRDefault="03A93891" w:rsidP="03A93891">
            <w:pPr>
              <w:spacing w:after="0"/>
              <w:jc w:val="center"/>
            </w:pPr>
            <w:r w:rsidRPr="03A93891">
              <w:rPr>
                <w:rFonts w:ascii="Cambria" w:eastAsia="Cambria" w:hAnsi="Cambria" w:cs="Cambria"/>
                <w:sz w:val="20"/>
                <w:szCs w:val="20"/>
              </w:rPr>
              <w:t>I.5</w:t>
            </w:r>
          </w:p>
        </w:tc>
      </w:tr>
      <w:tr w:rsidR="03A93891" w14:paraId="23D05F64"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F00AD2C" w14:textId="51329B11" w:rsidR="03A93891" w:rsidRDefault="03A93891" w:rsidP="03A93891">
            <w:pPr>
              <w:spacing w:after="0" w:line="360" w:lineRule="auto"/>
              <w:jc w:val="center"/>
            </w:pPr>
            <w:r w:rsidRPr="03A93891">
              <w:rPr>
                <w:rFonts w:ascii="Cambria" w:eastAsia="Cambria" w:hAnsi="Cambria" w:cs="Cambria"/>
                <w:sz w:val="20"/>
                <w:szCs w:val="20"/>
              </w:rPr>
              <w:t>K_W54</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3BB3EDEC" w14:textId="255A14EC"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w pogłębionym stopniu zna zaawansowane techniki informacyjno-komunikacyjne (ICT) oraz ich zastosowania praktyczne w działalności nauczyciela-logopedy</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B3F2ED1" w14:textId="50ED99A4" w:rsidR="03A93891" w:rsidRDefault="03A93891" w:rsidP="03A93891">
            <w:pPr>
              <w:spacing w:after="0"/>
              <w:jc w:val="center"/>
            </w:pPr>
            <w:r w:rsidRPr="03A93891">
              <w:rPr>
                <w:rFonts w:ascii="Cambria" w:eastAsia="Cambria" w:hAnsi="Cambria" w:cs="Cambria"/>
                <w:sz w:val="20"/>
                <w:szCs w:val="20"/>
              </w:rPr>
              <w:t>P7S_WG</w:t>
            </w:r>
          </w:p>
          <w:p w14:paraId="3C12EB83" w14:textId="5B72622E" w:rsidR="03A93891" w:rsidRDefault="03A93891" w:rsidP="03A93891">
            <w:pPr>
              <w:spacing w:after="0"/>
              <w:jc w:val="center"/>
            </w:pPr>
            <w:r w:rsidRPr="03A93891">
              <w:rPr>
                <w:rFonts w:ascii="Cambria" w:eastAsia="Cambria" w:hAnsi="Cambria" w:cs="Cambria"/>
                <w:sz w:val="20"/>
                <w:szCs w:val="20"/>
              </w:rPr>
              <w:t>P7U_W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C3892F2" w14:textId="440E6BFD" w:rsidR="03A93891" w:rsidRDefault="03A93891" w:rsidP="03A93891">
            <w:pPr>
              <w:spacing w:after="0"/>
              <w:jc w:val="center"/>
            </w:pPr>
            <w:r w:rsidRPr="03A93891">
              <w:rPr>
                <w:rFonts w:ascii="Cambria" w:eastAsia="Cambria" w:hAnsi="Cambria" w:cs="Cambria"/>
                <w:sz w:val="20"/>
                <w:szCs w:val="20"/>
              </w:rPr>
              <w:t>W</w:t>
            </w:r>
          </w:p>
          <w:p w14:paraId="0A2A2EFE" w14:textId="1A6DBA79" w:rsidR="03A93891" w:rsidRDefault="03A93891" w:rsidP="03A93891">
            <w:pPr>
              <w:spacing w:after="0"/>
              <w:jc w:val="center"/>
            </w:pPr>
            <w:r w:rsidRPr="03A93891">
              <w:rPr>
                <w:rFonts w:ascii="Cambria" w:eastAsia="Cambria" w:hAnsi="Cambria" w:cs="Cambria"/>
                <w:sz w:val="20"/>
                <w:szCs w:val="20"/>
              </w:rPr>
              <w:t>U</w:t>
            </w:r>
          </w:p>
          <w:p w14:paraId="1EBFF3D1" w14:textId="52975466"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BA30628" w14:textId="1226E249" w:rsidR="03A93891" w:rsidRDefault="03A93891" w:rsidP="03A93891">
            <w:pPr>
              <w:spacing w:after="0"/>
              <w:jc w:val="center"/>
            </w:pPr>
            <w:r w:rsidRPr="03A93891">
              <w:rPr>
                <w:rFonts w:ascii="Cambria" w:eastAsia="Cambria" w:hAnsi="Cambria" w:cs="Cambria"/>
                <w:sz w:val="20"/>
                <w:szCs w:val="20"/>
              </w:rPr>
              <w:t>VI.9</w:t>
            </w:r>
          </w:p>
        </w:tc>
      </w:tr>
      <w:tr w:rsidR="03A93891" w14:paraId="47D3E364"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923F06D" w14:textId="673BF88C" w:rsidR="03A93891" w:rsidRDefault="03A93891" w:rsidP="03A93891">
            <w:pPr>
              <w:spacing w:after="0" w:line="360" w:lineRule="auto"/>
              <w:jc w:val="center"/>
            </w:pPr>
            <w:r w:rsidRPr="03A93891">
              <w:rPr>
                <w:rFonts w:ascii="Cambria" w:eastAsia="Cambria" w:hAnsi="Cambria" w:cs="Cambria"/>
                <w:sz w:val="20"/>
                <w:szCs w:val="20"/>
              </w:rPr>
              <w:t>K_W55</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3171CEC8" w14:textId="1D73E5F7"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pogłębionym stopniu zna filozoficzne, metodologiczne i kulturowe podstawy badań społecznych i edukacyjnych, w tym koncepcje wiedzy, pojęcia nauki i statusu wiedzy naukowej; społeczno-kulturowe uwarunkowania badań naukowych; nurty filozoficzne, paradygmaty badawcze i strategie badań naukowych oraz znaczenie i sposoby budowania teorii w badaniach naukowych</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02293FD" w14:textId="1BA9CB29" w:rsidR="03A93891" w:rsidRDefault="03A93891" w:rsidP="03A93891">
            <w:pPr>
              <w:spacing w:after="0"/>
              <w:jc w:val="center"/>
            </w:pPr>
            <w:r w:rsidRPr="03A93891">
              <w:rPr>
                <w:rFonts w:ascii="Cambria" w:eastAsia="Cambria" w:hAnsi="Cambria" w:cs="Cambria"/>
                <w:sz w:val="20"/>
                <w:szCs w:val="20"/>
              </w:rPr>
              <w:t>P7S_WG</w:t>
            </w:r>
          </w:p>
          <w:p w14:paraId="7675D2E5" w14:textId="4BB04582" w:rsidR="03A93891" w:rsidRDefault="03A93891" w:rsidP="03A93891">
            <w:pPr>
              <w:spacing w:after="0"/>
              <w:jc w:val="center"/>
            </w:pPr>
            <w:r w:rsidRPr="03A93891">
              <w:rPr>
                <w:rFonts w:ascii="Cambria" w:eastAsia="Cambria" w:hAnsi="Cambria" w:cs="Cambria"/>
                <w:sz w:val="20"/>
                <w:szCs w:val="20"/>
              </w:rPr>
              <w:t>P7S_WK</w:t>
            </w:r>
          </w:p>
          <w:p w14:paraId="560BAE84" w14:textId="08C55EE9" w:rsidR="03A93891" w:rsidRDefault="03A93891" w:rsidP="03A93891">
            <w:pPr>
              <w:spacing w:after="0"/>
              <w:jc w:val="center"/>
            </w:pPr>
            <w:r w:rsidRPr="03A93891">
              <w:rPr>
                <w:rFonts w:ascii="Cambria" w:eastAsia="Cambria" w:hAnsi="Cambria" w:cs="Cambria"/>
                <w:sz w:val="20"/>
                <w:szCs w:val="20"/>
              </w:rPr>
              <w:t>P7U_W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C4CE284" w14:textId="33F49E4B" w:rsidR="03A93891" w:rsidRDefault="03A93891" w:rsidP="03A93891">
            <w:pPr>
              <w:spacing w:after="0"/>
              <w:jc w:val="center"/>
            </w:pPr>
            <w:r w:rsidRPr="03A93891">
              <w:rPr>
                <w:rFonts w:ascii="Cambria" w:eastAsia="Cambria" w:hAnsi="Cambria" w:cs="Cambria"/>
                <w:sz w:val="20"/>
                <w:szCs w:val="20"/>
              </w:rPr>
              <w:t>W</w:t>
            </w:r>
          </w:p>
          <w:p w14:paraId="21B2E917" w14:textId="34AB1B38" w:rsidR="03A93891" w:rsidRDefault="03A93891" w:rsidP="03A93891">
            <w:pPr>
              <w:spacing w:after="0"/>
              <w:jc w:val="center"/>
            </w:pPr>
            <w:r w:rsidRPr="03A93891">
              <w:rPr>
                <w:rFonts w:ascii="Cambria" w:eastAsia="Cambria" w:hAnsi="Cambria" w:cs="Cambria"/>
                <w:sz w:val="20"/>
                <w:szCs w:val="20"/>
              </w:rPr>
              <w:t xml:space="preserve"> </w:t>
            </w:r>
          </w:p>
          <w:p w14:paraId="3233BBB1" w14:textId="67F2C838" w:rsidR="03A93891" w:rsidRDefault="03A93891" w:rsidP="03A93891">
            <w:pPr>
              <w:spacing w:after="0"/>
              <w:jc w:val="center"/>
            </w:pPr>
            <w:r w:rsidRPr="03A93891">
              <w:rPr>
                <w:rFonts w:ascii="Cambria" w:eastAsia="Cambria" w:hAnsi="Cambria" w:cs="Cambria"/>
                <w:sz w:val="20"/>
                <w:szCs w:val="20"/>
              </w:rPr>
              <w:t>U</w:t>
            </w:r>
          </w:p>
          <w:p w14:paraId="26A055DF" w14:textId="453E8BBA"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318A87C" w14:textId="40A62C3F" w:rsidR="03A93891" w:rsidRDefault="03A93891" w:rsidP="03A93891">
            <w:pPr>
              <w:spacing w:after="0"/>
              <w:jc w:val="center"/>
            </w:pPr>
            <w:r w:rsidRPr="03A93891">
              <w:rPr>
                <w:rFonts w:ascii="Cambria" w:eastAsia="Cambria" w:hAnsi="Cambria" w:cs="Cambria"/>
                <w:sz w:val="20"/>
                <w:szCs w:val="20"/>
              </w:rPr>
              <w:t>VI.9</w:t>
            </w:r>
          </w:p>
        </w:tc>
      </w:tr>
      <w:tr w:rsidR="03A93891" w14:paraId="4A00CC5C"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5175014" w14:textId="01286A13" w:rsidR="03A93891" w:rsidRDefault="03A93891" w:rsidP="03A93891">
            <w:pPr>
              <w:spacing w:after="0" w:line="360" w:lineRule="auto"/>
              <w:jc w:val="center"/>
            </w:pPr>
            <w:r w:rsidRPr="03A93891">
              <w:rPr>
                <w:rFonts w:ascii="Cambria" w:eastAsia="Cambria" w:hAnsi="Cambria" w:cs="Cambria"/>
                <w:sz w:val="20"/>
                <w:szCs w:val="20"/>
              </w:rPr>
              <w:t>K_W56</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4D6FC6E3" w14:textId="5191EAA7"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w pogłębionym stopniu zna podstawowe prawne, etyczne, ekonomiczne uwarunkowania indywidualnej przedsiębiorczości, działalności logopedycznej i zasady ochrony własności oraz prawa autorskiego</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7130746" w14:textId="6FDD266B" w:rsidR="03A93891" w:rsidRDefault="03A93891" w:rsidP="03A93891">
            <w:pPr>
              <w:spacing w:after="0"/>
              <w:jc w:val="center"/>
            </w:pPr>
            <w:r w:rsidRPr="03A93891">
              <w:rPr>
                <w:rFonts w:ascii="Cambria" w:eastAsia="Cambria" w:hAnsi="Cambria" w:cs="Cambria"/>
                <w:sz w:val="20"/>
                <w:szCs w:val="20"/>
              </w:rPr>
              <w:t>P7S_WK</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503D21E" w14:textId="4D0B305C" w:rsidR="03A93891" w:rsidRDefault="03A93891" w:rsidP="03A93891">
            <w:pPr>
              <w:spacing w:after="0"/>
              <w:jc w:val="center"/>
            </w:pPr>
            <w:r w:rsidRPr="03A93891">
              <w:rPr>
                <w:rFonts w:ascii="Cambria" w:eastAsia="Cambria" w:hAnsi="Cambria" w:cs="Cambria"/>
                <w:sz w:val="20"/>
                <w:szCs w:val="20"/>
              </w:rPr>
              <w:t>W</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E9142A0" w14:textId="567C186E" w:rsidR="03A93891" w:rsidRDefault="03A93891" w:rsidP="03A93891">
            <w:pPr>
              <w:spacing w:after="0"/>
              <w:jc w:val="center"/>
            </w:pPr>
            <w:r w:rsidRPr="03A93891">
              <w:rPr>
                <w:rFonts w:ascii="Cambria" w:eastAsia="Cambria" w:hAnsi="Cambria" w:cs="Cambria"/>
                <w:sz w:val="20"/>
                <w:szCs w:val="20"/>
              </w:rPr>
              <w:t>I.5</w:t>
            </w:r>
          </w:p>
        </w:tc>
      </w:tr>
      <w:tr w:rsidR="03A93891" w14:paraId="4D257A82"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69062CB" w14:textId="49AD7622" w:rsidR="03A93891" w:rsidRDefault="03A93891" w:rsidP="03A93891">
            <w:pPr>
              <w:spacing w:after="0" w:line="360" w:lineRule="auto"/>
              <w:jc w:val="center"/>
            </w:pPr>
            <w:r w:rsidRPr="03A93891">
              <w:rPr>
                <w:rFonts w:ascii="Cambria" w:eastAsia="Cambria" w:hAnsi="Cambria" w:cs="Cambria"/>
                <w:sz w:val="20"/>
                <w:szCs w:val="20"/>
              </w:rPr>
              <w:t>K_W57</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73F05128" w14:textId="50592D15"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pogłębionym stopniu zna strukturę procesu badawczego w kontekście przyjętej strategii badań naukowych (strategie ilościowe, jakościowe i mieszane), zasady opracowania projektu badawczego, etapy badań naukowych, kryteria wyboru strategii badawczej, w tym cele badań, problemy i hipotezy badawcze, zmienne i związki między zmiennymi, konceptualizację, operacjonalizację zmiennych; strategie i techniki doboru próby badawczej, definiowanie przypadku badawczego; rodzaje i typy badań naukowych, w tym opisowe, diagnostyczne, wyjaśniające, weryfikacyjne, projektujące, porównawcze, eksperymentalne, quasi-eksperymentalne i sondażowe; metody indeksacji, pomiaru i rodzaje skal pomiarowych; zagadnienia związane z badaniami ewaluacyjnymi, panelowymi,  socjometrycznymi, porównawczymi, terenowymi, etnograficznymi, performatywnymi i biograficznymi; pojęcia netografii, krytycznej analizy dyskursu i  studium przypadku; metody gromadzenia i analizy danych; rodzaje i sposoby wykorzystania obserwacji; typy wywiadów badawczych; analizę dokumentów, treści, tekstową, konwersacyjną, dyskursu i audiowizualną; narzędzia badawcze; zagadnienia związane z konstruowaniem kwestionariuszy, skal pomiarowych, testów pedagogicznych, arkuszy obserwacji i narzędzi socjometrycznych</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EE5F59A" w14:textId="7989E9BD" w:rsidR="03A93891" w:rsidRDefault="03A93891" w:rsidP="03A93891">
            <w:pPr>
              <w:spacing w:after="0"/>
              <w:jc w:val="center"/>
            </w:pPr>
            <w:r w:rsidRPr="03A93891">
              <w:rPr>
                <w:rFonts w:ascii="Cambria" w:eastAsia="Cambria" w:hAnsi="Cambria" w:cs="Cambria"/>
                <w:sz w:val="20"/>
                <w:szCs w:val="20"/>
              </w:rPr>
              <w:t>P7S_WG</w:t>
            </w:r>
          </w:p>
          <w:p w14:paraId="14BAC76D" w14:textId="3368C458" w:rsidR="03A93891" w:rsidRDefault="03A93891" w:rsidP="03A93891">
            <w:pPr>
              <w:spacing w:after="0"/>
              <w:jc w:val="center"/>
            </w:pPr>
            <w:r w:rsidRPr="03A93891">
              <w:rPr>
                <w:rFonts w:ascii="Cambria" w:eastAsia="Cambria" w:hAnsi="Cambria" w:cs="Cambria"/>
                <w:sz w:val="20"/>
                <w:szCs w:val="20"/>
              </w:rPr>
              <w:t>P7U_W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408AC56" w14:textId="647AACC8" w:rsidR="03A93891" w:rsidRDefault="03A93891" w:rsidP="03A93891">
            <w:pPr>
              <w:spacing w:after="0"/>
              <w:jc w:val="center"/>
            </w:pPr>
            <w:r w:rsidRPr="03A93891">
              <w:rPr>
                <w:rFonts w:ascii="Cambria" w:eastAsia="Cambria" w:hAnsi="Cambria" w:cs="Cambria"/>
                <w:sz w:val="20"/>
                <w:szCs w:val="20"/>
              </w:rPr>
              <w:t>W</w:t>
            </w:r>
          </w:p>
          <w:p w14:paraId="50BA3E4E" w14:textId="2E75CDEB" w:rsidR="03A93891" w:rsidRDefault="03A93891" w:rsidP="03A93891">
            <w:pPr>
              <w:spacing w:after="0"/>
              <w:jc w:val="center"/>
            </w:pPr>
            <w:r w:rsidRPr="03A93891">
              <w:rPr>
                <w:rFonts w:ascii="Cambria" w:eastAsia="Cambria" w:hAnsi="Cambria" w:cs="Cambria"/>
                <w:sz w:val="20"/>
                <w:szCs w:val="20"/>
              </w:rPr>
              <w:t>U</w:t>
            </w:r>
          </w:p>
          <w:p w14:paraId="6380911F" w14:textId="07CB64AD"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CD070C8" w14:textId="0980E77A" w:rsidR="03A93891" w:rsidRDefault="03A93891" w:rsidP="03A93891">
            <w:pPr>
              <w:spacing w:after="0"/>
              <w:jc w:val="center"/>
            </w:pPr>
            <w:r w:rsidRPr="03A93891">
              <w:rPr>
                <w:rFonts w:ascii="Cambria" w:eastAsia="Cambria" w:hAnsi="Cambria" w:cs="Cambria"/>
                <w:sz w:val="20"/>
                <w:szCs w:val="20"/>
              </w:rPr>
              <w:t>VI.9</w:t>
            </w:r>
          </w:p>
        </w:tc>
      </w:tr>
      <w:tr w:rsidR="03A93891" w14:paraId="0AF45C1C" w14:textId="77777777" w:rsidTr="03A93891">
        <w:trPr>
          <w:gridAfter w:val="1"/>
          <w:wAfter w:w="345" w:type="dxa"/>
          <w:trHeight w:val="24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1E9D74E" w14:textId="18A53471" w:rsidR="03A93891" w:rsidRDefault="03A93891" w:rsidP="03A93891">
            <w:pPr>
              <w:spacing w:after="0" w:line="360" w:lineRule="auto"/>
              <w:jc w:val="center"/>
            </w:pPr>
            <w:r w:rsidRPr="03A93891">
              <w:rPr>
                <w:rFonts w:ascii="Cambria" w:eastAsia="Cambria" w:hAnsi="Cambria" w:cs="Cambria"/>
                <w:sz w:val="20"/>
                <w:szCs w:val="20"/>
              </w:rPr>
              <w:t>K_W58</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01A4DD07" w14:textId="1502D0F4"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pogłębionym stopniu zna specyfikę badań naukowych nad dziećmi i młodzieżą oraz osobami dorosłymi z niepełnosprawnościami</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C8687CC" w14:textId="7AC4D689" w:rsidR="03A93891" w:rsidRDefault="03A93891" w:rsidP="03A93891">
            <w:pPr>
              <w:spacing w:after="0"/>
              <w:jc w:val="center"/>
            </w:pPr>
            <w:r w:rsidRPr="03A93891">
              <w:rPr>
                <w:rFonts w:ascii="Cambria" w:eastAsia="Cambria" w:hAnsi="Cambria" w:cs="Cambria"/>
                <w:sz w:val="20"/>
                <w:szCs w:val="20"/>
              </w:rPr>
              <w:t>P7S_WG</w:t>
            </w:r>
          </w:p>
          <w:p w14:paraId="1C0BF296" w14:textId="3ADA1CF0" w:rsidR="03A93891" w:rsidRDefault="03A93891" w:rsidP="03A93891">
            <w:pPr>
              <w:spacing w:after="0"/>
              <w:jc w:val="center"/>
            </w:pPr>
            <w:r w:rsidRPr="03A93891">
              <w:rPr>
                <w:rFonts w:ascii="Cambria" w:eastAsia="Cambria" w:hAnsi="Cambria" w:cs="Cambria"/>
                <w:sz w:val="20"/>
                <w:szCs w:val="20"/>
              </w:rPr>
              <w:t>P7U_W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DD40D23" w14:textId="0A873AEB" w:rsidR="03A93891" w:rsidRDefault="03A93891" w:rsidP="03A93891">
            <w:pPr>
              <w:spacing w:after="0"/>
              <w:jc w:val="center"/>
            </w:pPr>
            <w:r w:rsidRPr="03A93891">
              <w:rPr>
                <w:rFonts w:ascii="Cambria" w:eastAsia="Cambria" w:hAnsi="Cambria" w:cs="Cambria"/>
                <w:sz w:val="20"/>
                <w:szCs w:val="20"/>
              </w:rPr>
              <w:t>W</w:t>
            </w:r>
          </w:p>
          <w:p w14:paraId="1A7A430C" w14:textId="22DD8627" w:rsidR="03A93891" w:rsidRDefault="03A93891" w:rsidP="03A93891">
            <w:pPr>
              <w:spacing w:after="0"/>
              <w:jc w:val="center"/>
            </w:pPr>
            <w:r w:rsidRPr="03A93891">
              <w:rPr>
                <w:rFonts w:ascii="Cambria" w:eastAsia="Cambria" w:hAnsi="Cambria" w:cs="Cambria"/>
                <w:sz w:val="20"/>
                <w:szCs w:val="20"/>
              </w:rPr>
              <w:t>U</w:t>
            </w:r>
          </w:p>
          <w:p w14:paraId="305ABBE0" w14:textId="74E1CF2F"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13DCF95" w14:textId="061E26DB" w:rsidR="03A93891" w:rsidRDefault="03A93891" w:rsidP="03A93891">
            <w:pPr>
              <w:spacing w:after="0"/>
              <w:jc w:val="center"/>
            </w:pPr>
            <w:r w:rsidRPr="03A93891">
              <w:rPr>
                <w:rFonts w:ascii="Cambria" w:eastAsia="Cambria" w:hAnsi="Cambria" w:cs="Cambria"/>
                <w:sz w:val="20"/>
                <w:szCs w:val="20"/>
              </w:rPr>
              <w:t>VI.9</w:t>
            </w:r>
          </w:p>
        </w:tc>
      </w:tr>
      <w:tr w:rsidR="03A93891" w14:paraId="312328EE"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771821D" w14:textId="23AAF211" w:rsidR="03A93891" w:rsidRDefault="03A93891" w:rsidP="03A93891">
            <w:pPr>
              <w:spacing w:after="0" w:line="360" w:lineRule="auto"/>
              <w:jc w:val="center"/>
            </w:pPr>
            <w:r w:rsidRPr="03A93891">
              <w:rPr>
                <w:rFonts w:ascii="Cambria" w:eastAsia="Cambria" w:hAnsi="Cambria" w:cs="Cambria"/>
                <w:sz w:val="20"/>
                <w:szCs w:val="20"/>
              </w:rPr>
              <w:t>K_W59</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51713F0C" w14:textId="5EE53C2C"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pogłębionym stopniu zna sposoby prezentacji wyników badań naukowych oraz zasady przygotowania i opracowania różnych rodzajów tekstów naukowych;</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4EBECA5" w14:textId="4E13A551" w:rsidR="03A93891" w:rsidRDefault="03A93891" w:rsidP="03A93891">
            <w:pPr>
              <w:spacing w:after="0"/>
              <w:jc w:val="center"/>
            </w:pPr>
            <w:r w:rsidRPr="03A93891">
              <w:rPr>
                <w:rFonts w:ascii="Cambria" w:eastAsia="Cambria" w:hAnsi="Cambria" w:cs="Cambria"/>
                <w:sz w:val="20"/>
                <w:szCs w:val="20"/>
              </w:rPr>
              <w:t>P7S_WG</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56507F3" w14:textId="5D408F87" w:rsidR="03A93891" w:rsidRDefault="03A93891" w:rsidP="03A93891">
            <w:pPr>
              <w:spacing w:after="0"/>
              <w:jc w:val="center"/>
            </w:pPr>
            <w:r w:rsidRPr="03A93891">
              <w:rPr>
                <w:rFonts w:ascii="Cambria" w:eastAsia="Cambria" w:hAnsi="Cambria" w:cs="Cambria"/>
                <w:sz w:val="20"/>
                <w:szCs w:val="20"/>
              </w:rPr>
              <w:t>W</w:t>
            </w:r>
          </w:p>
          <w:p w14:paraId="36AAE1F4" w14:textId="62F27DDE"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F11425B" w14:textId="6616DBB3" w:rsidR="03A93891" w:rsidRDefault="03A93891" w:rsidP="03A93891">
            <w:pPr>
              <w:spacing w:after="0"/>
              <w:jc w:val="center"/>
            </w:pPr>
            <w:r w:rsidRPr="03A93891">
              <w:rPr>
                <w:rFonts w:ascii="Cambria" w:eastAsia="Cambria" w:hAnsi="Cambria" w:cs="Cambria"/>
                <w:sz w:val="20"/>
                <w:szCs w:val="20"/>
              </w:rPr>
              <w:t>I.5</w:t>
            </w:r>
          </w:p>
        </w:tc>
      </w:tr>
      <w:tr w:rsidR="03A93891" w14:paraId="678AECB8"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F7AC736" w14:textId="5020EBDD" w:rsidR="03A93891" w:rsidRDefault="03A93891" w:rsidP="03A93891">
            <w:pPr>
              <w:spacing w:after="0" w:line="360" w:lineRule="auto"/>
              <w:jc w:val="center"/>
            </w:pPr>
            <w:r w:rsidRPr="03A93891">
              <w:rPr>
                <w:rFonts w:ascii="Cambria" w:eastAsia="Cambria" w:hAnsi="Cambria" w:cs="Cambria"/>
                <w:sz w:val="20"/>
                <w:szCs w:val="20"/>
              </w:rPr>
              <w:t>K_W60</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45DA84E6" w14:textId="0EA0EB10"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różne kryteria jakości badań naukowych, a także zagadnienia: reprezentatywności, trafności, rzetelności, wiarygodności, transparentności, autentyczności, triangulacji perspektyw teoretycznych, metod badawczych i źródeł danych, możliwości uogólnienia i transferu rezultatów badawczych</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10A5D88" w14:textId="5327A43E" w:rsidR="03A93891" w:rsidRDefault="03A93891" w:rsidP="03A93891">
            <w:pPr>
              <w:spacing w:after="0"/>
              <w:jc w:val="center"/>
            </w:pPr>
            <w:r w:rsidRPr="03A93891">
              <w:rPr>
                <w:rFonts w:ascii="Cambria" w:eastAsia="Cambria" w:hAnsi="Cambria" w:cs="Cambria"/>
                <w:sz w:val="20"/>
                <w:szCs w:val="20"/>
              </w:rPr>
              <w:t>P7S_WG</w:t>
            </w:r>
          </w:p>
          <w:p w14:paraId="1D27EC5C" w14:textId="0C096460" w:rsidR="03A93891" w:rsidRDefault="03A93891" w:rsidP="03A93891">
            <w:pPr>
              <w:spacing w:after="0"/>
              <w:jc w:val="center"/>
            </w:pPr>
            <w:r w:rsidRPr="03A93891">
              <w:rPr>
                <w:rFonts w:ascii="Cambria" w:eastAsia="Cambria" w:hAnsi="Cambria" w:cs="Cambria"/>
                <w:sz w:val="20"/>
                <w:szCs w:val="20"/>
              </w:rPr>
              <w:t>P7U_W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41B0395" w14:textId="3715D303" w:rsidR="03A93891" w:rsidRDefault="03A93891" w:rsidP="03A93891">
            <w:pPr>
              <w:spacing w:after="0"/>
              <w:jc w:val="center"/>
            </w:pPr>
            <w:r w:rsidRPr="03A93891">
              <w:rPr>
                <w:rFonts w:ascii="Cambria" w:eastAsia="Cambria" w:hAnsi="Cambria" w:cs="Cambria"/>
                <w:sz w:val="20"/>
                <w:szCs w:val="20"/>
              </w:rPr>
              <w:t>W</w:t>
            </w:r>
          </w:p>
          <w:p w14:paraId="385A29CA" w14:textId="3F194A94" w:rsidR="03A93891" w:rsidRDefault="03A93891" w:rsidP="03A93891">
            <w:pPr>
              <w:spacing w:after="0"/>
              <w:jc w:val="center"/>
            </w:pPr>
            <w:r w:rsidRPr="03A93891">
              <w:rPr>
                <w:rFonts w:ascii="Cambria" w:eastAsia="Cambria" w:hAnsi="Cambria" w:cs="Cambria"/>
                <w:sz w:val="20"/>
                <w:szCs w:val="20"/>
              </w:rPr>
              <w:t>U</w:t>
            </w:r>
          </w:p>
          <w:p w14:paraId="4FF7CFE7" w14:textId="72EB8515"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6336787" w14:textId="0D3C87EC" w:rsidR="03A93891" w:rsidRDefault="03A93891" w:rsidP="03A93891">
            <w:pPr>
              <w:spacing w:after="0"/>
              <w:jc w:val="center"/>
            </w:pPr>
            <w:r w:rsidRPr="03A93891">
              <w:rPr>
                <w:rFonts w:ascii="Cambria" w:eastAsia="Cambria" w:hAnsi="Cambria" w:cs="Cambria"/>
                <w:sz w:val="20"/>
                <w:szCs w:val="20"/>
              </w:rPr>
              <w:t>VI.9</w:t>
            </w:r>
          </w:p>
        </w:tc>
      </w:tr>
      <w:tr w:rsidR="03A93891" w14:paraId="0201BCAA"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AB86641" w14:textId="782F7259" w:rsidR="03A93891" w:rsidRDefault="03A93891" w:rsidP="03A93891">
            <w:pPr>
              <w:spacing w:after="0" w:line="360" w:lineRule="auto"/>
              <w:jc w:val="center"/>
            </w:pPr>
            <w:r w:rsidRPr="03A93891">
              <w:rPr>
                <w:rFonts w:ascii="Cambria" w:eastAsia="Cambria" w:hAnsi="Cambria" w:cs="Cambria"/>
                <w:sz w:val="20"/>
                <w:szCs w:val="20"/>
              </w:rPr>
              <w:t>K_W61</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689CDC48" w14:textId="12F4F9AA"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pogłębionym stopniu zna cele badawcze i typy badań w kontekście możliwości ich praktycznego zastosowania; sposoby praktycznego wykorzystania badań naukowych, w tym analizę i diagnozę sytuacji, analizę problemów społecznych i pedagogicznych, określanie potrzeb i planowanie działań interwencyjnych, ewaluację osiągnięć; krytyczno-emancypacyjny i transformacyjny potencjał badań naukowych</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4EA782A" w14:textId="0A3FE1A2" w:rsidR="03A93891" w:rsidRDefault="03A93891" w:rsidP="03A93891">
            <w:pPr>
              <w:spacing w:after="0"/>
              <w:jc w:val="center"/>
            </w:pPr>
            <w:r w:rsidRPr="03A93891">
              <w:rPr>
                <w:rFonts w:ascii="Cambria" w:eastAsia="Cambria" w:hAnsi="Cambria" w:cs="Cambria"/>
                <w:sz w:val="20"/>
                <w:szCs w:val="20"/>
              </w:rPr>
              <w:t>P7S_WG</w:t>
            </w:r>
          </w:p>
          <w:p w14:paraId="226B0E54" w14:textId="2E3B1583" w:rsidR="03A93891" w:rsidRDefault="03A93891" w:rsidP="03A93891">
            <w:pPr>
              <w:spacing w:after="0"/>
              <w:jc w:val="center"/>
            </w:pPr>
            <w:r w:rsidRPr="03A93891">
              <w:rPr>
                <w:rFonts w:ascii="Cambria" w:eastAsia="Cambria" w:hAnsi="Cambria" w:cs="Cambria"/>
                <w:sz w:val="20"/>
                <w:szCs w:val="20"/>
              </w:rPr>
              <w:t>P7U_W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C1FD369" w14:textId="6893F692" w:rsidR="03A93891" w:rsidRDefault="03A93891" w:rsidP="03A93891">
            <w:pPr>
              <w:spacing w:after="0"/>
              <w:jc w:val="center"/>
            </w:pPr>
            <w:r w:rsidRPr="03A93891">
              <w:rPr>
                <w:rFonts w:ascii="Cambria" w:eastAsia="Cambria" w:hAnsi="Cambria" w:cs="Cambria"/>
                <w:sz w:val="20"/>
                <w:szCs w:val="20"/>
              </w:rPr>
              <w:t>W</w:t>
            </w:r>
          </w:p>
          <w:p w14:paraId="465E6E41" w14:textId="4F474B6F" w:rsidR="03A93891" w:rsidRDefault="03A93891" w:rsidP="03A93891">
            <w:pPr>
              <w:spacing w:after="0"/>
              <w:jc w:val="center"/>
            </w:pPr>
            <w:r w:rsidRPr="03A93891">
              <w:rPr>
                <w:rFonts w:ascii="Cambria" w:eastAsia="Cambria" w:hAnsi="Cambria" w:cs="Cambria"/>
                <w:sz w:val="20"/>
                <w:szCs w:val="20"/>
              </w:rPr>
              <w:t>U</w:t>
            </w:r>
          </w:p>
          <w:p w14:paraId="42993E2C" w14:textId="28053D20"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AFD3505" w14:textId="31FD3731" w:rsidR="03A93891" w:rsidRDefault="03A93891" w:rsidP="03A93891">
            <w:pPr>
              <w:spacing w:after="0"/>
              <w:jc w:val="center"/>
            </w:pPr>
            <w:r w:rsidRPr="03A93891">
              <w:rPr>
                <w:rFonts w:ascii="Cambria" w:eastAsia="Cambria" w:hAnsi="Cambria" w:cs="Cambria"/>
                <w:sz w:val="20"/>
                <w:szCs w:val="20"/>
              </w:rPr>
              <w:t>VI.9</w:t>
            </w:r>
          </w:p>
        </w:tc>
      </w:tr>
      <w:tr w:rsidR="03A93891" w14:paraId="522B166F"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8E9D746" w14:textId="33C324D0" w:rsidR="03A93891" w:rsidRDefault="03A93891" w:rsidP="03A93891">
            <w:pPr>
              <w:spacing w:after="0" w:line="360" w:lineRule="auto"/>
              <w:jc w:val="center"/>
            </w:pPr>
            <w:r w:rsidRPr="03A93891">
              <w:rPr>
                <w:rFonts w:ascii="Cambria" w:eastAsia="Cambria" w:hAnsi="Cambria" w:cs="Cambria"/>
                <w:sz w:val="20"/>
                <w:szCs w:val="20"/>
              </w:rPr>
              <w:t>K_W62</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0D40DD9A" w14:textId="68AAA7FF"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pogłębionym stopniu zna podstawowe zasady przeprowadzania badań naukowych, dylematy i wybory etyczne na różnych etapach procesu badawczego, problematykę zaangażowania uczestników badań; społeczno-polityczny kontekst badań społecznych; zagadnienie prezentacji wyników badań w przestrzeni publicznej; pojęcie plagiatu w pracy badawczej</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A6AD5EE" w14:textId="4744DE59" w:rsidR="03A93891" w:rsidRDefault="03A93891" w:rsidP="03A93891">
            <w:pPr>
              <w:spacing w:after="0"/>
              <w:jc w:val="center"/>
            </w:pPr>
            <w:r w:rsidRPr="03A93891">
              <w:rPr>
                <w:rFonts w:ascii="Cambria" w:eastAsia="Cambria" w:hAnsi="Cambria" w:cs="Cambria"/>
                <w:sz w:val="20"/>
                <w:szCs w:val="20"/>
              </w:rPr>
              <w:t>P7S_WK</w:t>
            </w:r>
          </w:p>
          <w:p w14:paraId="64A100D8" w14:textId="79E3750E" w:rsidR="03A93891" w:rsidRDefault="03A93891" w:rsidP="03A93891">
            <w:pPr>
              <w:spacing w:after="0"/>
              <w:jc w:val="center"/>
            </w:pPr>
            <w:r w:rsidRPr="03A93891">
              <w:rPr>
                <w:rFonts w:ascii="Cambria" w:eastAsia="Cambria" w:hAnsi="Cambria" w:cs="Cambria"/>
                <w:sz w:val="20"/>
                <w:szCs w:val="20"/>
              </w:rPr>
              <w:t>P7U_W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0F3C9F0" w14:textId="018F63C9" w:rsidR="03A93891" w:rsidRDefault="03A93891" w:rsidP="03A93891">
            <w:pPr>
              <w:spacing w:after="0"/>
              <w:jc w:val="center"/>
            </w:pPr>
            <w:r w:rsidRPr="03A93891">
              <w:rPr>
                <w:rFonts w:ascii="Cambria" w:eastAsia="Cambria" w:hAnsi="Cambria" w:cs="Cambria"/>
                <w:sz w:val="20"/>
                <w:szCs w:val="20"/>
              </w:rPr>
              <w:t>W</w:t>
            </w:r>
          </w:p>
          <w:p w14:paraId="1EFE9A51" w14:textId="7FCAD072" w:rsidR="03A93891" w:rsidRDefault="03A93891" w:rsidP="03A93891">
            <w:pPr>
              <w:spacing w:after="0"/>
              <w:jc w:val="center"/>
            </w:pPr>
            <w:r w:rsidRPr="03A93891">
              <w:rPr>
                <w:rFonts w:ascii="Cambria" w:eastAsia="Cambria" w:hAnsi="Cambria" w:cs="Cambria"/>
                <w:sz w:val="20"/>
                <w:szCs w:val="20"/>
              </w:rPr>
              <w:t>U</w:t>
            </w:r>
          </w:p>
          <w:p w14:paraId="1792AE3B" w14:textId="1BDA393A"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6AE67E4" w14:textId="2A231B01" w:rsidR="03A93891" w:rsidRDefault="03A93891" w:rsidP="03A93891">
            <w:pPr>
              <w:spacing w:after="0"/>
              <w:jc w:val="center"/>
            </w:pPr>
            <w:r w:rsidRPr="03A93891">
              <w:rPr>
                <w:rFonts w:ascii="Cambria" w:eastAsia="Cambria" w:hAnsi="Cambria" w:cs="Cambria"/>
                <w:sz w:val="20"/>
                <w:szCs w:val="20"/>
              </w:rPr>
              <w:t>VI.9</w:t>
            </w:r>
          </w:p>
        </w:tc>
      </w:tr>
      <w:tr w:rsidR="03A93891" w14:paraId="2B0E36F6" w14:textId="77777777" w:rsidTr="03A93891">
        <w:trPr>
          <w:gridAfter w:val="1"/>
          <w:wAfter w:w="345" w:type="dxa"/>
          <w:trHeight w:val="525"/>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6838569" w14:textId="40B32CFF" w:rsidR="03A93891" w:rsidRDefault="03A93891" w:rsidP="03A93891">
            <w:pPr>
              <w:spacing w:after="0" w:line="360" w:lineRule="auto"/>
              <w:jc w:val="center"/>
            </w:pPr>
            <w:r w:rsidRPr="03A93891">
              <w:rPr>
                <w:rFonts w:ascii="Cambria" w:eastAsia="Cambria" w:hAnsi="Cambria" w:cs="Cambria"/>
                <w:sz w:val="20"/>
                <w:szCs w:val="20"/>
              </w:rPr>
              <w:t>K_W63</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14F1C82B" w14:textId="28330596" w:rsidR="03A93891" w:rsidRDefault="03A93891" w:rsidP="03A93891">
            <w:pPr>
              <w:tabs>
                <w:tab w:val="left" w:pos="1710"/>
                <w:tab w:val="left" w:pos="2935"/>
                <w:tab w:val="left" w:pos="3276"/>
                <w:tab w:val="left" w:pos="4566"/>
                <w:tab w:val="left" w:pos="5238"/>
              </w:tabs>
              <w:spacing w:after="0"/>
              <w:jc w:val="both"/>
            </w:pPr>
            <w:r w:rsidRPr="03A93891">
              <w:rPr>
                <w:rFonts w:ascii="Cambria" w:eastAsia="Cambria" w:hAnsi="Cambria" w:cs="Cambria"/>
                <w:sz w:val="20"/>
                <w:szCs w:val="20"/>
              </w:rPr>
              <w:t>pogłębionym stopniu zna zasady i technikę przygotowywania prac naukowych</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66D8B9F" w14:textId="1B8C432C" w:rsidR="03A93891" w:rsidRDefault="03A93891" w:rsidP="03A93891">
            <w:pPr>
              <w:spacing w:after="0"/>
              <w:jc w:val="center"/>
            </w:pPr>
            <w:r w:rsidRPr="03A93891">
              <w:rPr>
                <w:rFonts w:ascii="Cambria" w:eastAsia="Cambria" w:hAnsi="Cambria" w:cs="Cambria"/>
                <w:sz w:val="20"/>
                <w:szCs w:val="20"/>
              </w:rPr>
              <w:t>P7S_WG</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2623339" w14:textId="4F54EECE" w:rsidR="03A93891" w:rsidRDefault="03A93891" w:rsidP="03A93891">
            <w:pPr>
              <w:spacing w:after="0"/>
              <w:jc w:val="center"/>
            </w:pPr>
            <w:r w:rsidRPr="03A93891">
              <w:rPr>
                <w:rFonts w:ascii="Cambria" w:eastAsia="Cambria" w:hAnsi="Cambria" w:cs="Cambria"/>
                <w:sz w:val="20"/>
                <w:szCs w:val="20"/>
              </w:rPr>
              <w:t>W</w:t>
            </w:r>
          </w:p>
          <w:p w14:paraId="71980573" w14:textId="771DA802"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0D69E9B" w14:textId="1F52F6AA" w:rsidR="03A93891" w:rsidRDefault="03A93891" w:rsidP="03A93891">
            <w:pPr>
              <w:spacing w:after="0"/>
              <w:jc w:val="center"/>
            </w:pPr>
            <w:r w:rsidRPr="03A93891">
              <w:rPr>
                <w:rFonts w:ascii="Cambria" w:eastAsia="Cambria" w:hAnsi="Cambria" w:cs="Cambria"/>
                <w:sz w:val="20"/>
                <w:szCs w:val="20"/>
              </w:rPr>
              <w:t>I.5</w:t>
            </w:r>
          </w:p>
        </w:tc>
      </w:tr>
      <w:tr w:rsidR="03A93891" w14:paraId="7B667A04" w14:textId="77777777" w:rsidTr="03A93891">
        <w:trPr>
          <w:trHeight w:val="510"/>
        </w:trPr>
        <w:tc>
          <w:tcPr>
            <w:tcW w:w="1020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8" w:type="dxa"/>
              <w:left w:w="28" w:type="dxa"/>
              <w:bottom w:w="28" w:type="dxa"/>
              <w:right w:w="28" w:type="dxa"/>
            </w:tcMar>
            <w:vAlign w:val="center"/>
          </w:tcPr>
          <w:p w14:paraId="6CADA4D1" w14:textId="014E3782" w:rsidR="03A93891" w:rsidRDefault="03A93891" w:rsidP="03A93891">
            <w:pPr>
              <w:spacing w:after="0" w:line="360" w:lineRule="auto"/>
              <w:jc w:val="center"/>
            </w:pPr>
            <w:r w:rsidRPr="03A93891">
              <w:rPr>
                <w:rFonts w:ascii="Cambria" w:eastAsia="Cambria" w:hAnsi="Cambria" w:cs="Cambria"/>
                <w:b/>
                <w:bCs/>
                <w:color w:val="000000" w:themeColor="text1"/>
                <w:sz w:val="20"/>
                <w:szCs w:val="20"/>
              </w:rPr>
              <w:t>U M I E J Ę T N O Ś C I: a b s o l w e n t p o t r a f i</w:t>
            </w:r>
          </w:p>
        </w:tc>
      </w:tr>
      <w:tr w:rsidR="03A93891" w14:paraId="0290CFA6"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B950969" w14:textId="553FBC13" w:rsidR="03A93891" w:rsidRDefault="03A93891" w:rsidP="03A93891">
            <w:pPr>
              <w:spacing w:after="0" w:line="360" w:lineRule="auto"/>
              <w:jc w:val="center"/>
            </w:pPr>
            <w:r w:rsidRPr="03A93891">
              <w:rPr>
                <w:rFonts w:ascii="Cambria" w:eastAsia="Cambria" w:hAnsi="Cambria" w:cs="Cambria"/>
                <w:sz w:val="20"/>
                <w:szCs w:val="20"/>
              </w:rPr>
              <w:t>K_U01</w:t>
            </w:r>
          </w:p>
        </w:tc>
        <w:tc>
          <w:tcPr>
            <w:tcW w:w="4445" w:type="dxa"/>
            <w:tcBorders>
              <w:top w:val="nil"/>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0946A856" w14:textId="7B94360E" w:rsidR="03A93891" w:rsidRDefault="03A93891" w:rsidP="03A93891">
            <w:pPr>
              <w:spacing w:after="0"/>
              <w:jc w:val="both"/>
            </w:pPr>
            <w:r w:rsidRPr="03A93891">
              <w:rPr>
                <w:rFonts w:ascii="Cambria" w:eastAsia="Cambria" w:hAnsi="Cambria" w:cs="Cambria"/>
                <w:sz w:val="20"/>
                <w:szCs w:val="20"/>
              </w:rPr>
              <w:t>wykorzystywać i integrować wiedzę z zakresu logopedii oraz powiązanych z nią dyscyplin naukowych w celu analizy problemów rehabilitacyjnych, edukacyjnych, terapeutycznych i resocjalizacyjnych</w:t>
            </w:r>
          </w:p>
        </w:tc>
        <w:tc>
          <w:tcPr>
            <w:tcW w:w="1406" w:type="dxa"/>
            <w:tcBorders>
              <w:top w:val="nil"/>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30088F2" w14:textId="410BF97C" w:rsidR="03A93891" w:rsidRDefault="03A93891" w:rsidP="03A93891">
            <w:pPr>
              <w:spacing w:after="0"/>
              <w:jc w:val="center"/>
            </w:pPr>
            <w:r w:rsidRPr="03A93891">
              <w:rPr>
                <w:rFonts w:ascii="Cambria" w:eastAsia="Cambria" w:hAnsi="Cambria" w:cs="Cambria"/>
                <w:sz w:val="20"/>
                <w:szCs w:val="20"/>
              </w:rPr>
              <w:t>P7S_UW</w:t>
            </w:r>
          </w:p>
          <w:p w14:paraId="3EAFE51F" w14:textId="7A879610" w:rsidR="03A93891" w:rsidRDefault="03A93891" w:rsidP="03A93891">
            <w:pPr>
              <w:spacing w:after="0"/>
              <w:jc w:val="center"/>
            </w:pPr>
            <w:r w:rsidRPr="03A93891">
              <w:rPr>
                <w:rFonts w:ascii="Cambria" w:eastAsia="Cambria" w:hAnsi="Cambria" w:cs="Cambria"/>
                <w:sz w:val="20"/>
                <w:szCs w:val="20"/>
              </w:rPr>
              <w:t>P7U_U</w:t>
            </w:r>
          </w:p>
        </w:tc>
        <w:tc>
          <w:tcPr>
            <w:tcW w:w="1117" w:type="dxa"/>
            <w:tcBorders>
              <w:top w:val="nil"/>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8A807C4" w14:textId="70B84566" w:rsidR="03A93891" w:rsidRDefault="03A93891" w:rsidP="03A93891">
            <w:pPr>
              <w:spacing w:after="0"/>
              <w:jc w:val="center"/>
            </w:pPr>
            <w:r w:rsidRPr="03A93891">
              <w:rPr>
                <w:rFonts w:ascii="Cambria" w:eastAsia="Cambria" w:hAnsi="Cambria" w:cs="Cambria"/>
                <w:sz w:val="20"/>
                <w:szCs w:val="20"/>
              </w:rPr>
              <w:t>W</w:t>
            </w:r>
          </w:p>
          <w:p w14:paraId="27AD9D80" w14:textId="1690CCF7" w:rsidR="03A93891" w:rsidRDefault="03A93891" w:rsidP="03A93891">
            <w:pPr>
              <w:spacing w:after="0"/>
              <w:jc w:val="center"/>
            </w:pPr>
            <w:r w:rsidRPr="03A93891">
              <w:rPr>
                <w:rFonts w:ascii="Cambria" w:eastAsia="Cambria" w:hAnsi="Cambria" w:cs="Cambria"/>
                <w:sz w:val="20"/>
                <w:szCs w:val="20"/>
              </w:rPr>
              <w:t>U</w:t>
            </w:r>
          </w:p>
          <w:p w14:paraId="317F21EA" w14:textId="638C1328"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nil"/>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6925D24" w14:textId="17CB9B94" w:rsidR="03A93891" w:rsidRDefault="03A93891" w:rsidP="03A93891">
            <w:pPr>
              <w:spacing w:after="0"/>
              <w:jc w:val="center"/>
            </w:pPr>
            <w:r w:rsidRPr="03A93891">
              <w:rPr>
                <w:rFonts w:ascii="Cambria" w:eastAsia="Cambria" w:hAnsi="Cambria" w:cs="Cambria"/>
                <w:sz w:val="20"/>
                <w:szCs w:val="20"/>
              </w:rPr>
              <w:t>I.5</w:t>
            </w:r>
          </w:p>
        </w:tc>
      </w:tr>
      <w:tr w:rsidR="03A93891" w14:paraId="40096B74"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41092F4" w14:textId="5F48BCBC" w:rsidR="03A93891" w:rsidRDefault="03A93891" w:rsidP="03A93891">
            <w:pPr>
              <w:spacing w:after="0" w:line="360" w:lineRule="auto"/>
              <w:jc w:val="center"/>
            </w:pPr>
            <w:r w:rsidRPr="03A93891">
              <w:rPr>
                <w:rFonts w:ascii="Cambria" w:eastAsia="Cambria" w:hAnsi="Cambria" w:cs="Cambria"/>
                <w:sz w:val="20"/>
                <w:szCs w:val="20"/>
              </w:rPr>
              <w:t>K_U02</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4FFBE240" w14:textId="6B6DE837" w:rsidR="03A93891" w:rsidRDefault="03A93891" w:rsidP="03A93891">
            <w:pPr>
              <w:spacing w:after="0"/>
              <w:jc w:val="both"/>
            </w:pPr>
            <w:r w:rsidRPr="03A93891">
              <w:rPr>
                <w:rFonts w:ascii="Cambria" w:eastAsia="Cambria" w:hAnsi="Cambria" w:cs="Cambria"/>
                <w:sz w:val="20"/>
                <w:szCs w:val="20"/>
              </w:rPr>
              <w:t>rozpoznawać i interpretować zjawiska społeczne, ukazując ich powiązania z różnymi zakresami logopedii, pedagogiki specjalnej, dziedzinami nauk społecznych, humanistycznych oraz medycznych i nauk o zdrowiu</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8E3CB5D" w14:textId="254E49C0" w:rsidR="03A93891" w:rsidRDefault="03A93891" w:rsidP="03A93891">
            <w:pPr>
              <w:spacing w:after="0"/>
              <w:jc w:val="center"/>
            </w:pPr>
            <w:r w:rsidRPr="03A93891">
              <w:rPr>
                <w:rFonts w:ascii="Cambria" w:eastAsia="Cambria" w:hAnsi="Cambria" w:cs="Cambria"/>
                <w:sz w:val="20"/>
                <w:szCs w:val="20"/>
              </w:rPr>
              <w:t>P7S_UW</w:t>
            </w:r>
          </w:p>
          <w:p w14:paraId="10021544" w14:textId="78714379" w:rsidR="03A93891" w:rsidRDefault="03A93891" w:rsidP="03A93891">
            <w:pPr>
              <w:spacing w:after="0"/>
              <w:jc w:val="center"/>
            </w:pPr>
            <w:r w:rsidRPr="03A93891">
              <w:rPr>
                <w:rFonts w:ascii="Cambria" w:eastAsia="Cambria" w:hAnsi="Cambria" w:cs="Cambria"/>
                <w:sz w:val="20"/>
                <w:szCs w:val="20"/>
              </w:rPr>
              <w:t>P7U_U</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9F2C14C" w14:textId="74518BC6" w:rsidR="03A93891" w:rsidRDefault="03A93891" w:rsidP="03A93891">
            <w:pPr>
              <w:spacing w:after="0"/>
              <w:jc w:val="center"/>
            </w:pPr>
            <w:r w:rsidRPr="03A93891">
              <w:rPr>
                <w:rFonts w:ascii="Cambria" w:eastAsia="Cambria" w:hAnsi="Cambria" w:cs="Cambria"/>
                <w:sz w:val="20"/>
                <w:szCs w:val="20"/>
              </w:rPr>
              <w:t>W</w:t>
            </w:r>
          </w:p>
          <w:p w14:paraId="477F2F51" w14:textId="2248FB7F" w:rsidR="03A93891" w:rsidRDefault="03A93891" w:rsidP="03A93891">
            <w:pPr>
              <w:spacing w:after="0"/>
              <w:jc w:val="center"/>
            </w:pPr>
            <w:r w:rsidRPr="03A93891">
              <w:rPr>
                <w:rFonts w:ascii="Cambria" w:eastAsia="Cambria" w:hAnsi="Cambria" w:cs="Cambria"/>
                <w:sz w:val="20"/>
                <w:szCs w:val="20"/>
              </w:rPr>
              <w:t>U</w:t>
            </w:r>
          </w:p>
          <w:p w14:paraId="592FCC17" w14:textId="798C6BF5"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3C245D4" w14:textId="7C79B1C1" w:rsidR="03A93891" w:rsidRDefault="03A93891" w:rsidP="03A93891">
            <w:pPr>
              <w:spacing w:after="0"/>
              <w:jc w:val="center"/>
            </w:pPr>
            <w:r w:rsidRPr="03A93891">
              <w:rPr>
                <w:rFonts w:ascii="Cambria" w:eastAsia="Cambria" w:hAnsi="Cambria" w:cs="Cambria"/>
                <w:sz w:val="20"/>
                <w:szCs w:val="20"/>
              </w:rPr>
              <w:t>I.5</w:t>
            </w:r>
          </w:p>
        </w:tc>
      </w:tr>
      <w:tr w:rsidR="03A93891" w14:paraId="435E2304"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19CB22B" w14:textId="188E23A6" w:rsidR="03A93891" w:rsidRDefault="03A93891" w:rsidP="03A93891">
            <w:pPr>
              <w:spacing w:after="0" w:line="360" w:lineRule="auto"/>
              <w:jc w:val="center"/>
            </w:pPr>
            <w:r w:rsidRPr="03A93891">
              <w:rPr>
                <w:rFonts w:ascii="Cambria" w:eastAsia="Cambria" w:hAnsi="Cambria" w:cs="Cambria"/>
                <w:sz w:val="20"/>
                <w:szCs w:val="20"/>
              </w:rPr>
              <w:t>K_U03</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3D7DFAE5" w14:textId="586CBA0A" w:rsidR="03A93891" w:rsidRDefault="03A93891" w:rsidP="03A93891">
            <w:pPr>
              <w:spacing w:after="0"/>
              <w:jc w:val="both"/>
            </w:pPr>
            <w:r w:rsidRPr="03A93891">
              <w:rPr>
                <w:rFonts w:ascii="Cambria" w:eastAsia="Cambria" w:hAnsi="Cambria" w:cs="Cambria"/>
                <w:sz w:val="20"/>
                <w:szCs w:val="20"/>
              </w:rPr>
              <w:t>rozróżniać orientacje metodologiczne w badaniach naukowych w zakresie pedagogiki, formułować cele i problemy badawcze, stosować dobór adekwatnych metod i technik, konstruować narzędzia badawcze, opracowywać, prezentować i interpretować wyniki badań, wyciągać wnioski, wskazywać kierunki dalszych badań w obrębie wybranego zakresu pedagogiki specjalnej</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CCDC4F1" w14:textId="5A03BEEA" w:rsidR="03A93891" w:rsidRDefault="03A93891" w:rsidP="03A93891">
            <w:pPr>
              <w:spacing w:after="0"/>
              <w:jc w:val="center"/>
            </w:pPr>
            <w:r w:rsidRPr="03A93891">
              <w:rPr>
                <w:rFonts w:ascii="Cambria" w:eastAsia="Cambria" w:hAnsi="Cambria" w:cs="Cambria"/>
                <w:sz w:val="20"/>
                <w:szCs w:val="20"/>
              </w:rPr>
              <w:t>P7S_UW</w:t>
            </w:r>
          </w:p>
          <w:p w14:paraId="2278BCC3" w14:textId="2300F931" w:rsidR="03A93891" w:rsidRDefault="03A93891" w:rsidP="03A93891">
            <w:pPr>
              <w:spacing w:after="0"/>
              <w:jc w:val="center"/>
            </w:pPr>
            <w:r w:rsidRPr="03A93891">
              <w:rPr>
                <w:rFonts w:ascii="Cambria" w:eastAsia="Cambria" w:hAnsi="Cambria" w:cs="Cambria"/>
                <w:sz w:val="20"/>
                <w:szCs w:val="20"/>
              </w:rPr>
              <w:t>P7U_U</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E7A33F2" w14:textId="4BAEC5FC" w:rsidR="03A93891" w:rsidRDefault="03A93891" w:rsidP="03A93891">
            <w:pPr>
              <w:spacing w:after="0"/>
              <w:jc w:val="center"/>
            </w:pPr>
            <w:r w:rsidRPr="03A93891">
              <w:rPr>
                <w:rFonts w:ascii="Cambria" w:eastAsia="Cambria" w:hAnsi="Cambria" w:cs="Cambria"/>
                <w:sz w:val="20"/>
                <w:szCs w:val="20"/>
              </w:rPr>
              <w:t>W</w:t>
            </w:r>
          </w:p>
          <w:p w14:paraId="33D61A07" w14:textId="3598AAF5" w:rsidR="03A93891" w:rsidRDefault="03A93891" w:rsidP="03A93891">
            <w:pPr>
              <w:spacing w:after="0"/>
              <w:jc w:val="center"/>
            </w:pPr>
            <w:r w:rsidRPr="03A93891">
              <w:rPr>
                <w:rFonts w:ascii="Cambria" w:eastAsia="Cambria" w:hAnsi="Cambria" w:cs="Cambria"/>
                <w:sz w:val="20"/>
                <w:szCs w:val="20"/>
              </w:rPr>
              <w:t>U</w:t>
            </w:r>
          </w:p>
          <w:p w14:paraId="320B97BB" w14:textId="074DE856"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108AB52" w14:textId="0F5A7A91" w:rsidR="03A93891" w:rsidRDefault="03A93891" w:rsidP="03A93891">
            <w:pPr>
              <w:spacing w:after="0"/>
              <w:jc w:val="center"/>
            </w:pPr>
            <w:r w:rsidRPr="03A93891">
              <w:rPr>
                <w:rFonts w:ascii="Cambria" w:eastAsia="Cambria" w:hAnsi="Cambria" w:cs="Cambria"/>
                <w:sz w:val="20"/>
                <w:szCs w:val="20"/>
              </w:rPr>
              <w:t>I.5</w:t>
            </w:r>
          </w:p>
        </w:tc>
      </w:tr>
      <w:tr w:rsidR="03A93891" w14:paraId="66861BCB"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D3A2727" w14:textId="1A58F7CA" w:rsidR="03A93891" w:rsidRDefault="03A93891" w:rsidP="03A93891">
            <w:pPr>
              <w:spacing w:after="0" w:line="360" w:lineRule="auto"/>
              <w:jc w:val="center"/>
            </w:pPr>
            <w:r w:rsidRPr="03A93891">
              <w:rPr>
                <w:rFonts w:ascii="Cambria" w:eastAsia="Cambria" w:hAnsi="Cambria" w:cs="Cambria"/>
                <w:sz w:val="20"/>
                <w:szCs w:val="20"/>
              </w:rPr>
              <w:t>K_U04</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7095D5E7" w14:textId="3F390D21" w:rsidR="03A93891" w:rsidRDefault="03A93891" w:rsidP="03A93891">
            <w:pPr>
              <w:spacing w:after="0"/>
              <w:jc w:val="both"/>
            </w:pPr>
            <w:r w:rsidRPr="03A93891">
              <w:rPr>
                <w:rFonts w:ascii="Cambria" w:eastAsia="Cambria" w:hAnsi="Cambria" w:cs="Cambria"/>
                <w:sz w:val="20"/>
                <w:szCs w:val="20"/>
              </w:rPr>
              <w:t>diagnozować złożone sytuacje rehabilitacyjne, edukacyjne, terapeutyczne i resocjalizacyjne, projektować i prowadzić zajęcia z uwzględnieniem specjalnych potrzeb edukacyjnych uczniów i osób z zaburzeniami mowy</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6A66A46" w14:textId="235E44E0" w:rsidR="03A93891" w:rsidRDefault="03A93891" w:rsidP="03A93891">
            <w:pPr>
              <w:spacing w:after="0"/>
              <w:jc w:val="center"/>
            </w:pPr>
            <w:r w:rsidRPr="03A93891">
              <w:rPr>
                <w:rFonts w:ascii="Cambria" w:eastAsia="Cambria" w:hAnsi="Cambria" w:cs="Cambria"/>
                <w:sz w:val="20"/>
                <w:szCs w:val="20"/>
              </w:rPr>
              <w:t>P7S_UW</w:t>
            </w:r>
          </w:p>
          <w:p w14:paraId="79549BAC" w14:textId="5BDCC9C2" w:rsidR="03A93891" w:rsidRDefault="03A93891" w:rsidP="03A93891">
            <w:pPr>
              <w:spacing w:after="0"/>
              <w:jc w:val="center"/>
            </w:pPr>
            <w:r w:rsidRPr="03A93891">
              <w:rPr>
                <w:rFonts w:ascii="Cambria" w:eastAsia="Cambria" w:hAnsi="Cambria" w:cs="Cambria"/>
                <w:sz w:val="20"/>
                <w:szCs w:val="20"/>
              </w:rPr>
              <w:t>P7U_U</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2031C35" w14:textId="6D62A7E5" w:rsidR="03A93891" w:rsidRDefault="03A93891" w:rsidP="03A93891">
            <w:pPr>
              <w:spacing w:after="0"/>
              <w:jc w:val="center"/>
            </w:pPr>
            <w:r w:rsidRPr="03A93891">
              <w:rPr>
                <w:rFonts w:ascii="Cambria" w:eastAsia="Cambria" w:hAnsi="Cambria" w:cs="Cambria"/>
                <w:sz w:val="20"/>
                <w:szCs w:val="20"/>
              </w:rPr>
              <w:t>W</w:t>
            </w:r>
          </w:p>
          <w:p w14:paraId="36305BE2" w14:textId="1703F471" w:rsidR="03A93891" w:rsidRDefault="03A93891" w:rsidP="03A93891">
            <w:pPr>
              <w:spacing w:after="0"/>
              <w:jc w:val="center"/>
            </w:pPr>
            <w:r w:rsidRPr="03A93891">
              <w:rPr>
                <w:rFonts w:ascii="Cambria" w:eastAsia="Cambria" w:hAnsi="Cambria" w:cs="Cambria"/>
                <w:sz w:val="20"/>
                <w:szCs w:val="20"/>
              </w:rPr>
              <w:t>U</w:t>
            </w:r>
          </w:p>
          <w:p w14:paraId="1CEB7998" w14:textId="494E1E86"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4054052" w14:textId="36C8A017" w:rsidR="03A93891" w:rsidRDefault="03A93891" w:rsidP="03A93891">
            <w:pPr>
              <w:spacing w:after="0"/>
              <w:jc w:val="center"/>
            </w:pPr>
            <w:r w:rsidRPr="03A93891">
              <w:rPr>
                <w:rFonts w:ascii="Cambria" w:eastAsia="Cambria" w:hAnsi="Cambria" w:cs="Cambria"/>
                <w:sz w:val="20"/>
                <w:szCs w:val="20"/>
              </w:rPr>
              <w:t>I.5</w:t>
            </w:r>
          </w:p>
        </w:tc>
      </w:tr>
      <w:tr w:rsidR="03A93891" w14:paraId="707092AB"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D628B16" w14:textId="7EDBD4E4" w:rsidR="03A93891" w:rsidRDefault="03A93891" w:rsidP="03A93891">
            <w:pPr>
              <w:spacing w:after="0" w:line="360" w:lineRule="auto"/>
              <w:jc w:val="center"/>
            </w:pPr>
            <w:r w:rsidRPr="03A93891">
              <w:rPr>
                <w:rFonts w:ascii="Cambria" w:eastAsia="Cambria" w:hAnsi="Cambria" w:cs="Cambria"/>
                <w:sz w:val="20"/>
                <w:szCs w:val="20"/>
              </w:rPr>
              <w:t>K_U05</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3C91CDAB" w14:textId="1B8409B8" w:rsidR="03A93891" w:rsidRDefault="03A93891" w:rsidP="03A93891">
            <w:pPr>
              <w:spacing w:after="0"/>
              <w:jc w:val="both"/>
            </w:pPr>
            <w:r w:rsidRPr="03A93891">
              <w:rPr>
                <w:rFonts w:ascii="Cambria" w:eastAsia="Cambria" w:hAnsi="Cambria" w:cs="Cambria"/>
                <w:sz w:val="20"/>
                <w:szCs w:val="20"/>
              </w:rPr>
              <w:t>wykorzystywać aktualne koncepcje psychologiczne i pedagogiczne w planowaniu, realizacji, monitorowaniu i ewaluacji procesu wychowania, nauczania, terapii uczniów ze specjalnymi potrzebami edukacyjnymi</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CBA112F" w14:textId="7E714A6E" w:rsidR="03A93891" w:rsidRDefault="03A93891" w:rsidP="03A93891">
            <w:pPr>
              <w:spacing w:after="0"/>
              <w:jc w:val="center"/>
            </w:pPr>
            <w:r w:rsidRPr="03A93891">
              <w:rPr>
                <w:rFonts w:ascii="Cambria" w:eastAsia="Cambria" w:hAnsi="Cambria" w:cs="Cambria"/>
                <w:sz w:val="20"/>
                <w:szCs w:val="20"/>
              </w:rPr>
              <w:t>P7S_UW</w:t>
            </w:r>
          </w:p>
          <w:p w14:paraId="7D6ABD23" w14:textId="1CC3E168" w:rsidR="03A93891" w:rsidRDefault="03A93891" w:rsidP="03A93891">
            <w:pPr>
              <w:spacing w:after="0"/>
              <w:jc w:val="center"/>
            </w:pPr>
            <w:r w:rsidRPr="03A93891">
              <w:rPr>
                <w:rFonts w:ascii="Cambria" w:eastAsia="Cambria" w:hAnsi="Cambria" w:cs="Cambria"/>
                <w:sz w:val="20"/>
                <w:szCs w:val="20"/>
              </w:rPr>
              <w:t>P7U_U</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959CBAD" w14:textId="47E06033" w:rsidR="03A93891" w:rsidRDefault="03A93891" w:rsidP="03A93891">
            <w:pPr>
              <w:spacing w:after="0"/>
              <w:jc w:val="center"/>
            </w:pPr>
            <w:r w:rsidRPr="03A93891">
              <w:rPr>
                <w:rFonts w:ascii="Cambria" w:eastAsia="Cambria" w:hAnsi="Cambria" w:cs="Cambria"/>
                <w:sz w:val="20"/>
                <w:szCs w:val="20"/>
              </w:rPr>
              <w:t>W</w:t>
            </w:r>
          </w:p>
          <w:p w14:paraId="562DF5BF" w14:textId="28B37812" w:rsidR="03A93891" w:rsidRDefault="03A93891" w:rsidP="03A93891">
            <w:pPr>
              <w:spacing w:after="0"/>
              <w:jc w:val="center"/>
            </w:pPr>
            <w:r w:rsidRPr="03A93891">
              <w:rPr>
                <w:rFonts w:ascii="Cambria" w:eastAsia="Cambria" w:hAnsi="Cambria" w:cs="Cambria"/>
                <w:sz w:val="20"/>
                <w:szCs w:val="20"/>
              </w:rPr>
              <w:t>U</w:t>
            </w:r>
          </w:p>
          <w:p w14:paraId="3CFCE841" w14:textId="70807FC9"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73A7F89" w14:textId="13410DA2" w:rsidR="03A93891" w:rsidRDefault="03A93891" w:rsidP="03A93891">
            <w:pPr>
              <w:spacing w:after="0"/>
              <w:jc w:val="center"/>
            </w:pPr>
            <w:r w:rsidRPr="03A93891">
              <w:rPr>
                <w:rFonts w:ascii="Cambria" w:eastAsia="Cambria" w:hAnsi="Cambria" w:cs="Cambria"/>
                <w:sz w:val="20"/>
                <w:szCs w:val="20"/>
              </w:rPr>
              <w:t>I.5</w:t>
            </w:r>
          </w:p>
        </w:tc>
      </w:tr>
      <w:tr w:rsidR="03A93891" w14:paraId="017E1B30"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A673C83" w14:textId="72DF934E" w:rsidR="03A93891" w:rsidRDefault="03A93891" w:rsidP="03A93891">
            <w:pPr>
              <w:spacing w:after="0" w:line="360" w:lineRule="auto"/>
              <w:jc w:val="center"/>
            </w:pPr>
            <w:r w:rsidRPr="03A93891">
              <w:rPr>
                <w:rFonts w:ascii="Cambria" w:eastAsia="Cambria" w:hAnsi="Cambria" w:cs="Cambria"/>
                <w:sz w:val="20"/>
                <w:szCs w:val="20"/>
              </w:rPr>
              <w:t>K_U06</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31E31704" w14:textId="77C7CB23" w:rsidR="03A93891" w:rsidRDefault="03A93891" w:rsidP="03A93891">
            <w:pPr>
              <w:spacing w:after="0"/>
              <w:jc w:val="both"/>
            </w:pPr>
            <w:r w:rsidRPr="03A93891">
              <w:rPr>
                <w:rFonts w:ascii="Cambria" w:eastAsia="Cambria" w:hAnsi="Cambria" w:cs="Cambria"/>
                <w:sz w:val="20"/>
                <w:szCs w:val="20"/>
              </w:rPr>
              <w:t>wykorzystywać na podstawowym poziomie wiedzę psychologiczną i na poziomie rozszerzonym wiedzę pedagogiczną oraz pozyskiwać dane do analizowania zachowań, procesów i zjawisk w obszarze rehabilitacji, edukacji i terapii</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F8ACF25" w14:textId="31F0B135" w:rsidR="03A93891" w:rsidRDefault="03A93891" w:rsidP="03A93891">
            <w:pPr>
              <w:spacing w:after="0"/>
              <w:jc w:val="center"/>
            </w:pPr>
            <w:r w:rsidRPr="03A93891">
              <w:rPr>
                <w:rFonts w:ascii="Cambria" w:eastAsia="Cambria" w:hAnsi="Cambria" w:cs="Cambria"/>
                <w:sz w:val="20"/>
                <w:szCs w:val="20"/>
              </w:rPr>
              <w:t>P7S_UW</w:t>
            </w:r>
          </w:p>
          <w:p w14:paraId="3BCD5F62" w14:textId="329E007D" w:rsidR="03A93891" w:rsidRDefault="03A93891" w:rsidP="03A93891">
            <w:pPr>
              <w:spacing w:after="0"/>
              <w:jc w:val="center"/>
            </w:pPr>
            <w:r w:rsidRPr="03A93891">
              <w:rPr>
                <w:rFonts w:ascii="Cambria" w:eastAsia="Cambria" w:hAnsi="Cambria" w:cs="Cambria"/>
                <w:sz w:val="20"/>
                <w:szCs w:val="20"/>
              </w:rPr>
              <w:t>P7U_U</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4C8BD48" w14:textId="08135A9D" w:rsidR="03A93891" w:rsidRDefault="03A93891" w:rsidP="03A93891">
            <w:pPr>
              <w:spacing w:after="0"/>
              <w:jc w:val="center"/>
            </w:pPr>
            <w:r w:rsidRPr="03A93891">
              <w:rPr>
                <w:rFonts w:ascii="Cambria" w:eastAsia="Cambria" w:hAnsi="Cambria" w:cs="Cambria"/>
                <w:sz w:val="20"/>
                <w:szCs w:val="20"/>
              </w:rPr>
              <w:t>W</w:t>
            </w:r>
          </w:p>
          <w:p w14:paraId="43392016" w14:textId="500BD73A" w:rsidR="03A93891" w:rsidRDefault="03A93891" w:rsidP="03A93891">
            <w:pPr>
              <w:spacing w:after="0"/>
              <w:jc w:val="center"/>
            </w:pPr>
            <w:r w:rsidRPr="03A93891">
              <w:rPr>
                <w:rFonts w:ascii="Cambria" w:eastAsia="Cambria" w:hAnsi="Cambria" w:cs="Cambria"/>
                <w:sz w:val="20"/>
                <w:szCs w:val="20"/>
              </w:rPr>
              <w:t>U</w:t>
            </w:r>
          </w:p>
          <w:p w14:paraId="01CEF66C" w14:textId="00FD4497"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06E4E36" w14:textId="05442B85" w:rsidR="03A93891" w:rsidRDefault="03A93891" w:rsidP="03A93891">
            <w:pPr>
              <w:spacing w:after="0"/>
              <w:jc w:val="center"/>
            </w:pPr>
            <w:r w:rsidRPr="03A93891">
              <w:rPr>
                <w:rFonts w:ascii="Cambria" w:eastAsia="Cambria" w:hAnsi="Cambria" w:cs="Cambria"/>
                <w:sz w:val="20"/>
                <w:szCs w:val="20"/>
              </w:rPr>
              <w:t>I.5</w:t>
            </w:r>
          </w:p>
        </w:tc>
      </w:tr>
      <w:tr w:rsidR="03A93891" w14:paraId="758F7309"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649267F" w14:textId="730BF7F5" w:rsidR="03A93891" w:rsidRDefault="03A93891" w:rsidP="03A93891">
            <w:pPr>
              <w:spacing w:after="0" w:line="360" w:lineRule="auto"/>
              <w:jc w:val="center"/>
            </w:pPr>
            <w:r w:rsidRPr="03A93891">
              <w:rPr>
                <w:rFonts w:ascii="Cambria" w:eastAsia="Cambria" w:hAnsi="Cambria" w:cs="Cambria"/>
                <w:sz w:val="20"/>
                <w:szCs w:val="20"/>
              </w:rPr>
              <w:t>K_U07</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1D700339" w14:textId="0127D162" w:rsidR="03A93891" w:rsidRDefault="03A93891" w:rsidP="03A93891">
            <w:pPr>
              <w:spacing w:after="0"/>
              <w:jc w:val="both"/>
            </w:pPr>
            <w:r w:rsidRPr="03A93891">
              <w:rPr>
                <w:rFonts w:ascii="Cambria" w:eastAsia="Cambria" w:hAnsi="Cambria" w:cs="Cambria"/>
                <w:sz w:val="20"/>
                <w:szCs w:val="20"/>
              </w:rPr>
              <w:t>prowadzić zajęcia w grupie zróżnicowanej, indywidualizować zadania, dostosowywać metody i treści do potrzeb i możliwości uczniów, ze specjalnymi potrzebami edukacyjnymi, oraz wykorzystywać zasady i metody indywidualnego projektowania zajęć</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3FCD392" w14:textId="4294D0E8" w:rsidR="03A93891" w:rsidRDefault="03A93891" w:rsidP="03A93891">
            <w:pPr>
              <w:spacing w:after="0"/>
              <w:jc w:val="center"/>
            </w:pPr>
            <w:r w:rsidRPr="03A93891">
              <w:rPr>
                <w:rFonts w:ascii="Cambria" w:eastAsia="Cambria" w:hAnsi="Cambria" w:cs="Cambria"/>
                <w:sz w:val="20"/>
                <w:szCs w:val="20"/>
              </w:rPr>
              <w:t>P7S_UW</w:t>
            </w:r>
          </w:p>
          <w:p w14:paraId="0C7BFA82" w14:textId="13C6F81B" w:rsidR="03A93891" w:rsidRDefault="03A93891" w:rsidP="03A93891">
            <w:pPr>
              <w:spacing w:after="0"/>
              <w:jc w:val="center"/>
            </w:pPr>
            <w:r w:rsidRPr="03A93891">
              <w:rPr>
                <w:rFonts w:ascii="Cambria" w:eastAsia="Cambria" w:hAnsi="Cambria" w:cs="Cambria"/>
                <w:sz w:val="20"/>
                <w:szCs w:val="20"/>
              </w:rPr>
              <w:t>P7U_U</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4807CD4" w14:textId="27C40CC2" w:rsidR="03A93891" w:rsidRDefault="03A93891" w:rsidP="03A93891">
            <w:pPr>
              <w:spacing w:after="0"/>
              <w:jc w:val="center"/>
            </w:pPr>
            <w:r w:rsidRPr="03A93891">
              <w:rPr>
                <w:rFonts w:ascii="Cambria" w:eastAsia="Cambria" w:hAnsi="Cambria" w:cs="Cambria"/>
                <w:sz w:val="20"/>
                <w:szCs w:val="20"/>
              </w:rPr>
              <w:t>W</w:t>
            </w:r>
          </w:p>
          <w:p w14:paraId="594F0F00" w14:textId="462696E8" w:rsidR="03A93891" w:rsidRDefault="03A93891" w:rsidP="03A93891">
            <w:pPr>
              <w:spacing w:after="0"/>
              <w:jc w:val="center"/>
            </w:pPr>
            <w:r w:rsidRPr="03A93891">
              <w:rPr>
                <w:rFonts w:ascii="Cambria" w:eastAsia="Cambria" w:hAnsi="Cambria" w:cs="Cambria"/>
                <w:sz w:val="20"/>
                <w:szCs w:val="20"/>
              </w:rPr>
              <w:t>U</w:t>
            </w:r>
          </w:p>
          <w:p w14:paraId="2B751543" w14:textId="72BF52F0"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6A41D6E" w14:textId="7390DFBB" w:rsidR="03A93891" w:rsidRDefault="03A93891" w:rsidP="03A93891">
            <w:pPr>
              <w:spacing w:after="0"/>
              <w:jc w:val="center"/>
            </w:pPr>
            <w:r w:rsidRPr="03A93891">
              <w:rPr>
                <w:rFonts w:ascii="Cambria" w:eastAsia="Cambria" w:hAnsi="Cambria" w:cs="Cambria"/>
                <w:sz w:val="20"/>
                <w:szCs w:val="20"/>
              </w:rPr>
              <w:t>I.5</w:t>
            </w:r>
          </w:p>
        </w:tc>
      </w:tr>
      <w:tr w:rsidR="03A93891" w14:paraId="0FF9B7F6"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D62ADB2" w14:textId="4C76DE43" w:rsidR="03A93891" w:rsidRDefault="03A93891" w:rsidP="03A93891">
            <w:pPr>
              <w:spacing w:after="0" w:line="360" w:lineRule="auto"/>
              <w:jc w:val="center"/>
            </w:pPr>
            <w:r w:rsidRPr="03A93891">
              <w:rPr>
                <w:rFonts w:ascii="Cambria" w:eastAsia="Cambria" w:hAnsi="Cambria" w:cs="Cambria"/>
                <w:sz w:val="20"/>
                <w:szCs w:val="20"/>
              </w:rPr>
              <w:t>K_U08</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76FF6E84" w14:textId="264AECAE" w:rsidR="03A93891" w:rsidRDefault="03A93891" w:rsidP="03A93891">
            <w:pPr>
              <w:spacing w:after="0"/>
              <w:jc w:val="both"/>
            </w:pPr>
            <w:r w:rsidRPr="03A93891">
              <w:rPr>
                <w:rFonts w:ascii="Cambria" w:eastAsia="Cambria" w:hAnsi="Cambria" w:cs="Cambria"/>
                <w:sz w:val="20"/>
                <w:szCs w:val="20"/>
              </w:rPr>
              <w:t>pracować w zespole, pełniąc w nim różne role, podejmować i wyznaczać zadania, współpracować z nauczycielami, specjalistami, rodzicami i opiekunami uczniów</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797C49A" w14:textId="5375241A" w:rsidR="03A93891" w:rsidRDefault="03A93891" w:rsidP="03A93891">
            <w:pPr>
              <w:spacing w:after="0"/>
              <w:jc w:val="center"/>
            </w:pPr>
            <w:r w:rsidRPr="03A93891">
              <w:rPr>
                <w:rFonts w:ascii="Cambria" w:eastAsia="Cambria" w:hAnsi="Cambria" w:cs="Cambria"/>
                <w:sz w:val="20"/>
                <w:szCs w:val="20"/>
              </w:rPr>
              <w:t>P7S_UO</w:t>
            </w:r>
          </w:p>
          <w:p w14:paraId="6AB6F276" w14:textId="58DD4AFE" w:rsidR="03A93891" w:rsidRDefault="03A93891" w:rsidP="03A93891">
            <w:pPr>
              <w:spacing w:after="0"/>
              <w:jc w:val="center"/>
            </w:pPr>
            <w:r w:rsidRPr="03A93891">
              <w:rPr>
                <w:rFonts w:ascii="Cambria" w:eastAsia="Cambria" w:hAnsi="Cambria" w:cs="Cambria"/>
                <w:sz w:val="20"/>
                <w:szCs w:val="20"/>
              </w:rPr>
              <w:t xml:space="preserve"> </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D675065" w14:textId="6F0317BF" w:rsidR="03A93891" w:rsidRDefault="03A93891" w:rsidP="03A93891">
            <w:pPr>
              <w:spacing w:after="0"/>
              <w:jc w:val="center"/>
            </w:pPr>
            <w:r w:rsidRPr="03A93891">
              <w:rPr>
                <w:rFonts w:ascii="Cambria" w:eastAsia="Cambria" w:hAnsi="Cambria" w:cs="Cambria"/>
                <w:sz w:val="20"/>
                <w:szCs w:val="20"/>
              </w:rPr>
              <w:t>W</w:t>
            </w:r>
          </w:p>
          <w:p w14:paraId="69E22260" w14:textId="1048CBF9" w:rsidR="03A93891" w:rsidRDefault="03A93891" w:rsidP="03A93891">
            <w:pPr>
              <w:spacing w:after="0"/>
              <w:jc w:val="center"/>
            </w:pPr>
            <w:r w:rsidRPr="03A93891">
              <w:rPr>
                <w:rFonts w:ascii="Cambria" w:eastAsia="Cambria" w:hAnsi="Cambria" w:cs="Cambria"/>
                <w:sz w:val="20"/>
                <w:szCs w:val="20"/>
              </w:rPr>
              <w:t>U</w:t>
            </w:r>
          </w:p>
          <w:p w14:paraId="1A9100C0" w14:textId="4FFF140E"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730BB22" w14:textId="5817A325" w:rsidR="03A93891" w:rsidRDefault="03A93891" w:rsidP="03A93891">
            <w:pPr>
              <w:spacing w:after="0"/>
              <w:jc w:val="center"/>
            </w:pPr>
            <w:r w:rsidRPr="03A93891">
              <w:rPr>
                <w:rFonts w:ascii="Cambria" w:eastAsia="Cambria" w:hAnsi="Cambria" w:cs="Cambria"/>
                <w:sz w:val="20"/>
                <w:szCs w:val="20"/>
              </w:rPr>
              <w:t>I.5</w:t>
            </w:r>
          </w:p>
        </w:tc>
      </w:tr>
      <w:tr w:rsidR="03A93891" w14:paraId="4B011963" w14:textId="77777777" w:rsidTr="03A93891">
        <w:trPr>
          <w:gridAfter w:val="1"/>
          <w:wAfter w:w="345" w:type="dxa"/>
          <w:trHeight w:val="24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D39B516" w14:textId="62306DE2" w:rsidR="03A93891" w:rsidRDefault="03A93891" w:rsidP="03A93891">
            <w:pPr>
              <w:spacing w:after="0" w:line="360" w:lineRule="auto"/>
              <w:jc w:val="center"/>
            </w:pPr>
            <w:r w:rsidRPr="03A93891">
              <w:rPr>
                <w:rFonts w:ascii="Cambria" w:eastAsia="Cambria" w:hAnsi="Cambria" w:cs="Cambria"/>
                <w:sz w:val="20"/>
                <w:szCs w:val="20"/>
              </w:rPr>
              <w:t>K_U09</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3EAD0737" w14:textId="23FB8885" w:rsidR="03A93891" w:rsidRDefault="03A93891" w:rsidP="03A93891">
            <w:pPr>
              <w:spacing w:after="0"/>
              <w:jc w:val="both"/>
            </w:pPr>
            <w:r w:rsidRPr="03A93891">
              <w:rPr>
                <w:rFonts w:ascii="Cambria" w:eastAsia="Cambria" w:hAnsi="Cambria" w:cs="Cambria"/>
                <w:sz w:val="20"/>
                <w:szCs w:val="20"/>
              </w:rPr>
              <w:t>analizować własne działania pedagogiczne, dydaktyczne, wychowawcze, opiekuńcze i rehabilitacyjne, wskazywać obszary wymagające modyfikacji, eksperymentowania i wdrażania działań innowacyjnych</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47EA128" w14:textId="26182F20" w:rsidR="03A93891" w:rsidRDefault="03A93891" w:rsidP="03A93891">
            <w:pPr>
              <w:spacing w:after="0"/>
              <w:jc w:val="center"/>
            </w:pPr>
            <w:r w:rsidRPr="03A93891">
              <w:rPr>
                <w:rFonts w:ascii="Cambria" w:eastAsia="Cambria" w:hAnsi="Cambria" w:cs="Cambria"/>
                <w:sz w:val="20"/>
                <w:szCs w:val="20"/>
              </w:rPr>
              <w:t>P7SU_U</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3D20420" w14:textId="51316DD3" w:rsidR="03A93891" w:rsidRDefault="03A93891" w:rsidP="03A93891">
            <w:pPr>
              <w:spacing w:after="0"/>
              <w:jc w:val="center"/>
            </w:pPr>
            <w:r w:rsidRPr="03A93891">
              <w:rPr>
                <w:rFonts w:ascii="Cambria" w:eastAsia="Cambria" w:hAnsi="Cambria" w:cs="Cambria"/>
                <w:sz w:val="20"/>
                <w:szCs w:val="20"/>
              </w:rPr>
              <w:t>W</w:t>
            </w:r>
          </w:p>
          <w:p w14:paraId="1EC63F2A" w14:textId="144EA16F"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E5922B0" w14:textId="492E1342" w:rsidR="03A93891" w:rsidRDefault="03A93891" w:rsidP="03A93891">
            <w:pPr>
              <w:spacing w:after="0"/>
              <w:jc w:val="center"/>
            </w:pPr>
            <w:r w:rsidRPr="03A93891">
              <w:rPr>
                <w:rFonts w:ascii="Cambria" w:eastAsia="Cambria" w:hAnsi="Cambria" w:cs="Cambria"/>
                <w:sz w:val="20"/>
                <w:szCs w:val="20"/>
              </w:rPr>
              <w:t>VI.9</w:t>
            </w:r>
          </w:p>
        </w:tc>
      </w:tr>
      <w:tr w:rsidR="03A93891" w14:paraId="68B71458"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AEE0CC2" w14:textId="38F09DFC" w:rsidR="03A93891" w:rsidRDefault="03A93891" w:rsidP="03A93891">
            <w:pPr>
              <w:spacing w:after="0" w:line="360" w:lineRule="auto"/>
              <w:jc w:val="center"/>
            </w:pPr>
            <w:r w:rsidRPr="03A93891">
              <w:rPr>
                <w:rFonts w:ascii="Cambria" w:eastAsia="Cambria" w:hAnsi="Cambria" w:cs="Cambria"/>
                <w:sz w:val="20"/>
                <w:szCs w:val="20"/>
              </w:rPr>
              <w:t>K_U10</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22DC4536" w14:textId="3DAB72AC" w:rsidR="03A93891" w:rsidRDefault="03A93891" w:rsidP="03A93891">
            <w:pPr>
              <w:spacing w:after="0"/>
              <w:jc w:val="both"/>
            </w:pPr>
            <w:r w:rsidRPr="03A93891">
              <w:rPr>
                <w:rFonts w:ascii="Cambria" w:eastAsia="Cambria" w:hAnsi="Cambria" w:cs="Cambria"/>
                <w:sz w:val="20"/>
                <w:szCs w:val="20"/>
              </w:rPr>
              <w:t>projektować i prowadzić zajęcia oraz dokonywać ich ewaluacji – zgodnie z wybranym zakresem pedagogiki specjalnej</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AFAB88E" w14:textId="5DE4EF78" w:rsidR="03A93891" w:rsidRDefault="03A93891" w:rsidP="03A93891">
            <w:pPr>
              <w:spacing w:after="0"/>
              <w:jc w:val="center"/>
            </w:pPr>
            <w:r w:rsidRPr="03A93891">
              <w:rPr>
                <w:rFonts w:ascii="Cambria" w:eastAsia="Cambria" w:hAnsi="Cambria" w:cs="Cambria"/>
                <w:sz w:val="20"/>
                <w:szCs w:val="20"/>
              </w:rPr>
              <w:t>P7S_UW</w:t>
            </w:r>
          </w:p>
          <w:p w14:paraId="1B75666E" w14:textId="1486331E" w:rsidR="03A93891" w:rsidRDefault="03A93891" w:rsidP="03A93891">
            <w:pPr>
              <w:spacing w:after="0"/>
              <w:jc w:val="center"/>
            </w:pPr>
            <w:r w:rsidRPr="03A93891">
              <w:rPr>
                <w:rFonts w:ascii="Cambria" w:eastAsia="Cambria" w:hAnsi="Cambria" w:cs="Cambria"/>
                <w:sz w:val="20"/>
                <w:szCs w:val="20"/>
              </w:rPr>
              <w:t>P7U_U</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CBA45D4" w14:textId="4FFB863F" w:rsidR="03A93891" w:rsidRDefault="03A93891" w:rsidP="03A93891">
            <w:pPr>
              <w:spacing w:after="0"/>
              <w:jc w:val="center"/>
            </w:pPr>
            <w:r w:rsidRPr="03A93891">
              <w:rPr>
                <w:rFonts w:ascii="Cambria" w:eastAsia="Cambria" w:hAnsi="Cambria" w:cs="Cambria"/>
                <w:sz w:val="20"/>
                <w:szCs w:val="20"/>
              </w:rPr>
              <w:t>W</w:t>
            </w:r>
          </w:p>
          <w:p w14:paraId="078EEBA2" w14:textId="422D2D81" w:rsidR="03A93891" w:rsidRDefault="03A93891" w:rsidP="03A93891">
            <w:pPr>
              <w:spacing w:after="0"/>
              <w:jc w:val="center"/>
            </w:pPr>
            <w:r w:rsidRPr="03A93891">
              <w:rPr>
                <w:rFonts w:ascii="Cambria" w:eastAsia="Cambria" w:hAnsi="Cambria" w:cs="Cambria"/>
                <w:sz w:val="20"/>
                <w:szCs w:val="20"/>
              </w:rPr>
              <w:t>U</w:t>
            </w:r>
          </w:p>
          <w:p w14:paraId="4102221D" w14:textId="0D238C08"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00F689E" w14:textId="5A5B9878" w:rsidR="03A93891" w:rsidRDefault="03A93891" w:rsidP="03A93891">
            <w:pPr>
              <w:spacing w:after="0"/>
              <w:jc w:val="center"/>
            </w:pPr>
            <w:r w:rsidRPr="03A93891">
              <w:rPr>
                <w:rFonts w:ascii="Cambria" w:eastAsia="Cambria" w:hAnsi="Cambria" w:cs="Cambria"/>
                <w:sz w:val="20"/>
                <w:szCs w:val="20"/>
              </w:rPr>
              <w:t>I.5</w:t>
            </w:r>
          </w:p>
        </w:tc>
      </w:tr>
      <w:tr w:rsidR="03A93891" w14:paraId="723358A3"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D1D54FE" w14:textId="7426B911" w:rsidR="03A93891" w:rsidRDefault="03A93891" w:rsidP="03A93891">
            <w:pPr>
              <w:spacing w:after="0" w:line="360" w:lineRule="auto"/>
              <w:jc w:val="center"/>
            </w:pPr>
            <w:r w:rsidRPr="03A93891">
              <w:rPr>
                <w:rFonts w:ascii="Cambria" w:eastAsia="Cambria" w:hAnsi="Cambria" w:cs="Cambria"/>
                <w:sz w:val="20"/>
                <w:szCs w:val="20"/>
              </w:rPr>
              <w:t>K_U11</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47277E65" w14:textId="666786BC" w:rsidR="03A93891" w:rsidRDefault="03A93891" w:rsidP="03A93891">
            <w:pPr>
              <w:spacing w:after="0"/>
              <w:jc w:val="both"/>
            </w:pPr>
            <w:r w:rsidRPr="03A93891">
              <w:rPr>
                <w:rFonts w:ascii="Cambria" w:eastAsia="Cambria" w:hAnsi="Cambria" w:cs="Cambria"/>
                <w:sz w:val="20"/>
                <w:szCs w:val="20"/>
              </w:rPr>
              <w:t>poprawnie posługiwać się językiem polskim oraz poprawnie i adekwatnie do wieku uczniów posługiwać się specjalistyczną terminologią</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6D814BC" w14:textId="6E7F0BDE" w:rsidR="03A93891" w:rsidRDefault="03A93891" w:rsidP="03A93891">
            <w:pPr>
              <w:spacing w:after="0"/>
              <w:jc w:val="center"/>
            </w:pPr>
            <w:r w:rsidRPr="03A93891">
              <w:rPr>
                <w:rFonts w:ascii="Cambria" w:eastAsia="Cambria" w:hAnsi="Cambria" w:cs="Cambria"/>
                <w:sz w:val="20"/>
                <w:szCs w:val="20"/>
              </w:rPr>
              <w:t>P7S_UK</w:t>
            </w:r>
          </w:p>
          <w:p w14:paraId="491E4646" w14:textId="72E76084" w:rsidR="03A93891" w:rsidRDefault="03A93891" w:rsidP="03A93891">
            <w:pPr>
              <w:spacing w:after="0"/>
              <w:jc w:val="center"/>
            </w:pPr>
            <w:r w:rsidRPr="03A93891">
              <w:rPr>
                <w:rFonts w:ascii="Cambria" w:eastAsia="Cambria" w:hAnsi="Cambria" w:cs="Cambria"/>
                <w:sz w:val="20"/>
                <w:szCs w:val="20"/>
              </w:rPr>
              <w:t>P7U_U</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FF32ABA" w14:textId="455C3153" w:rsidR="03A93891" w:rsidRDefault="03A93891" w:rsidP="03A93891">
            <w:pPr>
              <w:spacing w:after="0"/>
              <w:jc w:val="center"/>
            </w:pPr>
            <w:r w:rsidRPr="03A93891">
              <w:rPr>
                <w:rFonts w:ascii="Cambria" w:eastAsia="Cambria" w:hAnsi="Cambria" w:cs="Cambria"/>
                <w:sz w:val="20"/>
                <w:szCs w:val="20"/>
              </w:rPr>
              <w:t>W</w:t>
            </w:r>
          </w:p>
          <w:p w14:paraId="3FDB0510" w14:textId="58CE9340" w:rsidR="03A93891" w:rsidRDefault="03A93891" w:rsidP="03A93891">
            <w:pPr>
              <w:spacing w:after="0"/>
              <w:jc w:val="center"/>
            </w:pPr>
            <w:r w:rsidRPr="03A93891">
              <w:rPr>
                <w:rFonts w:ascii="Cambria" w:eastAsia="Cambria" w:hAnsi="Cambria" w:cs="Cambria"/>
                <w:sz w:val="20"/>
                <w:szCs w:val="20"/>
              </w:rPr>
              <w:t>U</w:t>
            </w:r>
          </w:p>
          <w:p w14:paraId="05EF5ED8" w14:textId="003C21E9"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F75BFA8" w14:textId="67019841" w:rsidR="03A93891" w:rsidRDefault="03A93891" w:rsidP="03A93891">
            <w:pPr>
              <w:spacing w:after="0"/>
              <w:jc w:val="center"/>
            </w:pPr>
            <w:r w:rsidRPr="03A93891">
              <w:rPr>
                <w:rFonts w:ascii="Cambria" w:eastAsia="Cambria" w:hAnsi="Cambria" w:cs="Cambria"/>
                <w:sz w:val="20"/>
                <w:szCs w:val="20"/>
              </w:rPr>
              <w:t>I.5</w:t>
            </w:r>
          </w:p>
        </w:tc>
      </w:tr>
      <w:tr w:rsidR="03A93891" w14:paraId="1840FF06" w14:textId="77777777" w:rsidTr="03A93891">
        <w:trPr>
          <w:gridAfter w:val="1"/>
          <w:wAfter w:w="345" w:type="dxa"/>
          <w:trHeight w:val="24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D300362" w14:textId="4700BD07" w:rsidR="03A93891" w:rsidRDefault="03A93891" w:rsidP="03A93891">
            <w:pPr>
              <w:spacing w:after="0" w:line="360" w:lineRule="auto"/>
              <w:jc w:val="center"/>
            </w:pPr>
            <w:r w:rsidRPr="03A93891">
              <w:rPr>
                <w:rFonts w:ascii="Cambria" w:eastAsia="Cambria" w:hAnsi="Cambria" w:cs="Cambria"/>
                <w:sz w:val="20"/>
                <w:szCs w:val="20"/>
              </w:rPr>
              <w:t>K_U12</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30D93A30" w14:textId="3395C13C" w:rsidR="03A93891" w:rsidRDefault="03A93891" w:rsidP="03A93891">
            <w:pPr>
              <w:spacing w:after="0"/>
              <w:jc w:val="both"/>
            </w:pPr>
            <w:r w:rsidRPr="03A93891">
              <w:rPr>
                <w:rFonts w:ascii="Cambria" w:eastAsia="Cambria" w:hAnsi="Cambria" w:cs="Cambria"/>
                <w:sz w:val="20"/>
                <w:szCs w:val="20"/>
              </w:rPr>
              <w:t>posługiwać się aparatem mowy zgodnie z zasadami emisji głosu</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3DA8E2C" w14:textId="32586481" w:rsidR="03A93891" w:rsidRDefault="03A93891" w:rsidP="03A93891">
            <w:pPr>
              <w:spacing w:after="0"/>
              <w:jc w:val="center"/>
            </w:pPr>
            <w:r w:rsidRPr="03A93891">
              <w:rPr>
                <w:rFonts w:ascii="Cambria" w:eastAsia="Cambria" w:hAnsi="Cambria" w:cs="Cambria"/>
                <w:sz w:val="20"/>
                <w:szCs w:val="20"/>
              </w:rPr>
              <w:t>P7S_UK</w:t>
            </w:r>
          </w:p>
          <w:p w14:paraId="244CD0B9" w14:textId="1992C27A" w:rsidR="03A93891" w:rsidRDefault="03A93891" w:rsidP="03A93891">
            <w:pPr>
              <w:spacing w:after="0"/>
              <w:jc w:val="center"/>
            </w:pPr>
            <w:r w:rsidRPr="03A93891">
              <w:rPr>
                <w:rFonts w:ascii="Cambria" w:eastAsia="Cambria" w:hAnsi="Cambria" w:cs="Cambria"/>
                <w:sz w:val="20"/>
                <w:szCs w:val="20"/>
              </w:rPr>
              <w:t>P7U_U</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8CC4EF1" w14:textId="5A5BE450" w:rsidR="03A93891" w:rsidRDefault="03A93891" w:rsidP="03A93891">
            <w:pPr>
              <w:spacing w:after="0"/>
              <w:jc w:val="center"/>
            </w:pPr>
            <w:r w:rsidRPr="03A93891">
              <w:rPr>
                <w:rFonts w:ascii="Cambria" w:eastAsia="Cambria" w:hAnsi="Cambria" w:cs="Cambria"/>
                <w:sz w:val="20"/>
                <w:szCs w:val="20"/>
              </w:rPr>
              <w:t>W</w:t>
            </w:r>
          </w:p>
          <w:p w14:paraId="17BB6009" w14:textId="4DBC82ED" w:rsidR="03A93891" w:rsidRDefault="03A93891" w:rsidP="03A93891">
            <w:pPr>
              <w:spacing w:after="0"/>
              <w:jc w:val="center"/>
            </w:pPr>
            <w:r w:rsidRPr="03A93891">
              <w:rPr>
                <w:rFonts w:ascii="Cambria" w:eastAsia="Cambria" w:hAnsi="Cambria" w:cs="Cambria"/>
                <w:sz w:val="20"/>
                <w:szCs w:val="20"/>
              </w:rPr>
              <w:t>U</w:t>
            </w:r>
          </w:p>
          <w:p w14:paraId="47ECF814" w14:textId="0E7F6D0C"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4969D01" w14:textId="73DFDA8C" w:rsidR="03A93891" w:rsidRDefault="03A93891" w:rsidP="03A93891">
            <w:pPr>
              <w:spacing w:after="0"/>
              <w:jc w:val="center"/>
            </w:pPr>
            <w:r w:rsidRPr="03A93891">
              <w:rPr>
                <w:rFonts w:ascii="Cambria" w:eastAsia="Cambria" w:hAnsi="Cambria" w:cs="Cambria"/>
                <w:sz w:val="20"/>
                <w:szCs w:val="20"/>
              </w:rPr>
              <w:t>I.5</w:t>
            </w:r>
          </w:p>
        </w:tc>
      </w:tr>
      <w:tr w:rsidR="03A93891" w14:paraId="01A211D8"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642BEDC" w14:textId="37F94486" w:rsidR="03A93891" w:rsidRDefault="03A93891" w:rsidP="03A93891">
            <w:pPr>
              <w:spacing w:after="0" w:line="360" w:lineRule="auto"/>
              <w:jc w:val="center"/>
            </w:pPr>
            <w:r w:rsidRPr="03A93891">
              <w:rPr>
                <w:rFonts w:ascii="Cambria" w:eastAsia="Cambria" w:hAnsi="Cambria" w:cs="Cambria"/>
                <w:sz w:val="20"/>
                <w:szCs w:val="20"/>
              </w:rPr>
              <w:t>K_U13</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381E8BB0" w14:textId="7CCA9AAD" w:rsidR="03A93891" w:rsidRDefault="03A93891" w:rsidP="03A93891">
            <w:pPr>
              <w:spacing w:after="0"/>
              <w:jc w:val="both"/>
            </w:pPr>
            <w:r w:rsidRPr="03A93891">
              <w:rPr>
                <w:rFonts w:ascii="Cambria" w:eastAsia="Cambria" w:hAnsi="Cambria" w:cs="Cambria"/>
                <w:sz w:val="20"/>
                <w:szCs w:val="20"/>
              </w:rPr>
              <w:t>udzielać pierwszej pomocy</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8519D52" w14:textId="56CEF5A8" w:rsidR="03A93891" w:rsidRDefault="03A93891" w:rsidP="03A93891">
            <w:pPr>
              <w:spacing w:after="0"/>
              <w:jc w:val="center"/>
            </w:pPr>
            <w:r w:rsidRPr="03A93891">
              <w:rPr>
                <w:rFonts w:ascii="Cambria" w:eastAsia="Cambria" w:hAnsi="Cambria" w:cs="Cambria"/>
                <w:sz w:val="20"/>
                <w:szCs w:val="20"/>
              </w:rPr>
              <w:t>P7S_UW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43E2AB7" w14:textId="635C8AF1" w:rsidR="03A93891" w:rsidRDefault="03A93891" w:rsidP="03A93891">
            <w:pPr>
              <w:spacing w:after="0"/>
              <w:jc w:val="center"/>
            </w:pPr>
            <w:r w:rsidRPr="03A93891">
              <w:rPr>
                <w:rFonts w:ascii="Cambria" w:eastAsia="Cambria" w:hAnsi="Cambria" w:cs="Cambria"/>
                <w:sz w:val="20"/>
                <w:szCs w:val="20"/>
              </w:rPr>
              <w:t>W</w:t>
            </w:r>
          </w:p>
          <w:p w14:paraId="20C7A21A" w14:textId="4B8D7ED5"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97D0C91" w14:textId="56A29268" w:rsidR="03A93891" w:rsidRDefault="03A93891" w:rsidP="03A93891">
            <w:pPr>
              <w:spacing w:after="0"/>
              <w:jc w:val="center"/>
            </w:pPr>
            <w:r w:rsidRPr="03A93891">
              <w:rPr>
                <w:rFonts w:ascii="Cambria" w:eastAsia="Cambria" w:hAnsi="Cambria" w:cs="Cambria"/>
                <w:sz w:val="20"/>
                <w:szCs w:val="20"/>
              </w:rPr>
              <w:t>III.3</w:t>
            </w:r>
          </w:p>
        </w:tc>
      </w:tr>
      <w:tr w:rsidR="03A93891" w14:paraId="0458553C"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0C73633" w14:textId="57E63988" w:rsidR="03A93891" w:rsidRDefault="03A93891" w:rsidP="03A93891">
            <w:pPr>
              <w:spacing w:after="0" w:line="360" w:lineRule="auto"/>
              <w:jc w:val="center"/>
            </w:pPr>
            <w:r w:rsidRPr="03A93891">
              <w:rPr>
                <w:rFonts w:ascii="Cambria" w:eastAsia="Cambria" w:hAnsi="Cambria" w:cs="Cambria"/>
                <w:sz w:val="20"/>
                <w:szCs w:val="20"/>
              </w:rPr>
              <w:t>K_U14</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6A68E7DD" w14:textId="56768C27" w:rsidR="03A93891" w:rsidRDefault="03A93891" w:rsidP="03A93891">
            <w:pPr>
              <w:spacing w:after="0"/>
              <w:jc w:val="both"/>
            </w:pPr>
            <w:r w:rsidRPr="03A93891">
              <w:rPr>
                <w:rFonts w:ascii="Cambria" w:eastAsia="Cambria" w:hAnsi="Cambria" w:cs="Cambria"/>
                <w:sz w:val="20"/>
                <w:szCs w:val="20"/>
              </w:rPr>
              <w:t>współpracować z członkami zespołów badawczych na każdym etapie projektowania i realizacji badań naukowych</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01074C8" w14:textId="6A50EF77" w:rsidR="03A93891" w:rsidRDefault="03A93891" w:rsidP="03A93891">
            <w:pPr>
              <w:spacing w:after="0"/>
              <w:jc w:val="center"/>
            </w:pPr>
            <w:r w:rsidRPr="03A93891">
              <w:rPr>
                <w:rFonts w:ascii="Cambria" w:eastAsia="Cambria" w:hAnsi="Cambria" w:cs="Cambria"/>
                <w:sz w:val="20"/>
                <w:szCs w:val="20"/>
              </w:rPr>
              <w:t>P7S_UO</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AAC156C" w14:textId="7743D4C8" w:rsidR="03A93891" w:rsidRDefault="03A93891" w:rsidP="03A93891">
            <w:pPr>
              <w:spacing w:after="0"/>
              <w:jc w:val="center"/>
            </w:pPr>
            <w:r w:rsidRPr="03A93891">
              <w:rPr>
                <w:rFonts w:ascii="Cambria" w:eastAsia="Cambria" w:hAnsi="Cambria" w:cs="Cambria"/>
                <w:sz w:val="20"/>
                <w:szCs w:val="20"/>
              </w:rPr>
              <w:t>W</w:t>
            </w:r>
          </w:p>
          <w:p w14:paraId="051A7821" w14:textId="41FD379D"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A5DB1C9" w14:textId="56D6D496" w:rsidR="03A93891" w:rsidRDefault="03A93891" w:rsidP="03A93891">
            <w:pPr>
              <w:spacing w:after="0"/>
              <w:jc w:val="center"/>
            </w:pPr>
            <w:r w:rsidRPr="03A93891">
              <w:rPr>
                <w:rFonts w:ascii="Cambria" w:eastAsia="Cambria" w:hAnsi="Cambria" w:cs="Cambria"/>
                <w:sz w:val="20"/>
                <w:szCs w:val="20"/>
              </w:rPr>
              <w:t>VI.9</w:t>
            </w:r>
          </w:p>
        </w:tc>
      </w:tr>
      <w:tr w:rsidR="03A93891" w14:paraId="690D9CDA"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EDF6E56" w14:textId="2C547AB8" w:rsidR="03A93891" w:rsidRDefault="03A93891" w:rsidP="03A93891">
            <w:pPr>
              <w:spacing w:after="0" w:line="360" w:lineRule="auto"/>
              <w:jc w:val="center"/>
            </w:pPr>
            <w:r w:rsidRPr="03A93891">
              <w:rPr>
                <w:rFonts w:ascii="Cambria" w:eastAsia="Cambria" w:hAnsi="Cambria" w:cs="Cambria"/>
                <w:sz w:val="20"/>
                <w:szCs w:val="20"/>
              </w:rPr>
              <w:t>K_U15</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796E7C91" w14:textId="2D1DEB74" w:rsidR="03A93891" w:rsidRDefault="03A93891" w:rsidP="03A93891">
            <w:pPr>
              <w:spacing w:after="0"/>
              <w:jc w:val="both"/>
            </w:pPr>
            <w:r w:rsidRPr="03A93891">
              <w:rPr>
                <w:rFonts w:ascii="Cambria" w:eastAsia="Cambria" w:hAnsi="Cambria" w:cs="Cambria"/>
                <w:sz w:val="20"/>
                <w:szCs w:val="20"/>
              </w:rPr>
              <w:t>samodzielne rozwijać wiedzę oraz umiejętności pedagogiczne z wykorzystaniem różnych źródeł, w tym obcojęzycznych, i technologii;</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CD89047" w14:textId="5BA7E71A" w:rsidR="03A93891" w:rsidRDefault="03A93891" w:rsidP="03A93891">
            <w:pPr>
              <w:tabs>
                <w:tab w:val="left" w:pos="336"/>
                <w:tab w:val="center" w:pos="603"/>
              </w:tabs>
              <w:spacing w:after="0"/>
              <w:jc w:val="center"/>
            </w:pPr>
            <w:r w:rsidRPr="03A93891">
              <w:rPr>
                <w:rFonts w:ascii="Cambria" w:eastAsia="Cambria" w:hAnsi="Cambria" w:cs="Cambria"/>
                <w:sz w:val="20"/>
                <w:szCs w:val="20"/>
              </w:rPr>
              <w:t>P7S_UU</w:t>
            </w:r>
          </w:p>
          <w:p w14:paraId="1A96A600" w14:textId="10405ABC" w:rsidR="03A93891" w:rsidRDefault="03A93891" w:rsidP="03A93891">
            <w:pPr>
              <w:tabs>
                <w:tab w:val="left" w:pos="336"/>
                <w:tab w:val="center" w:pos="603"/>
              </w:tabs>
              <w:spacing w:after="0"/>
              <w:jc w:val="center"/>
            </w:pPr>
            <w:r w:rsidRPr="03A93891">
              <w:rPr>
                <w:rFonts w:ascii="Cambria" w:eastAsia="Cambria" w:hAnsi="Cambria" w:cs="Cambria"/>
                <w:sz w:val="20"/>
                <w:szCs w:val="20"/>
              </w:rPr>
              <w:t>P7U_U</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51F8CBF" w14:textId="471BF06D" w:rsidR="03A93891" w:rsidRDefault="03A93891" w:rsidP="03A93891">
            <w:pPr>
              <w:spacing w:after="0"/>
              <w:jc w:val="center"/>
            </w:pPr>
            <w:r w:rsidRPr="03A93891">
              <w:rPr>
                <w:rFonts w:ascii="Cambria" w:eastAsia="Cambria" w:hAnsi="Cambria" w:cs="Cambria"/>
                <w:sz w:val="20"/>
                <w:szCs w:val="20"/>
              </w:rPr>
              <w:t>W</w:t>
            </w:r>
          </w:p>
          <w:p w14:paraId="7D901FA7" w14:textId="1B347FD4" w:rsidR="03A93891" w:rsidRDefault="03A93891" w:rsidP="03A93891">
            <w:pPr>
              <w:spacing w:after="0"/>
              <w:jc w:val="center"/>
            </w:pPr>
            <w:r w:rsidRPr="03A93891">
              <w:rPr>
                <w:rFonts w:ascii="Cambria" w:eastAsia="Cambria" w:hAnsi="Cambria" w:cs="Cambria"/>
                <w:sz w:val="20"/>
                <w:szCs w:val="20"/>
              </w:rPr>
              <w:t>U</w:t>
            </w:r>
          </w:p>
          <w:p w14:paraId="43BA97D1" w14:textId="1171FEDC"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6C10626" w14:textId="27B88AEC" w:rsidR="03A93891" w:rsidRDefault="03A93891" w:rsidP="03A93891">
            <w:pPr>
              <w:spacing w:after="0"/>
              <w:jc w:val="center"/>
            </w:pPr>
            <w:r w:rsidRPr="03A93891">
              <w:rPr>
                <w:rFonts w:ascii="Cambria" w:eastAsia="Cambria" w:hAnsi="Cambria" w:cs="Cambria"/>
                <w:sz w:val="20"/>
                <w:szCs w:val="20"/>
              </w:rPr>
              <w:t>I.5</w:t>
            </w:r>
          </w:p>
        </w:tc>
      </w:tr>
      <w:tr w:rsidR="03A93891" w14:paraId="15E8391D"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39C1108" w14:textId="205F78B8" w:rsidR="03A93891" w:rsidRDefault="03A93891" w:rsidP="03A93891">
            <w:pPr>
              <w:spacing w:after="0" w:line="360" w:lineRule="auto"/>
              <w:jc w:val="center"/>
            </w:pPr>
            <w:r w:rsidRPr="03A93891">
              <w:rPr>
                <w:rFonts w:ascii="Cambria" w:eastAsia="Cambria" w:hAnsi="Cambria" w:cs="Cambria"/>
                <w:sz w:val="20"/>
                <w:szCs w:val="20"/>
              </w:rPr>
              <w:t>K_U16</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6F9CF9EF" w14:textId="135A82DB" w:rsidR="03A93891" w:rsidRDefault="03A93891" w:rsidP="03A93891">
            <w:pPr>
              <w:spacing w:after="0"/>
              <w:jc w:val="both"/>
            </w:pPr>
            <w:r w:rsidRPr="03A93891">
              <w:rPr>
                <w:rFonts w:ascii="Cambria" w:eastAsia="Cambria" w:hAnsi="Cambria" w:cs="Cambria"/>
                <w:sz w:val="20"/>
                <w:szCs w:val="20"/>
              </w:rPr>
              <w:t>twórczo korzystać z teorii dotyczących rozwoju człowieka, socjalizacji, wychowania, nauczania-uczenia się oraz krytycznie je oceniać</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2253BD4" w14:textId="7B3CDB18" w:rsidR="03A93891" w:rsidRDefault="03A93891" w:rsidP="03A93891">
            <w:pPr>
              <w:spacing w:after="0"/>
              <w:jc w:val="center"/>
            </w:pPr>
            <w:r w:rsidRPr="03A93891">
              <w:rPr>
                <w:rFonts w:ascii="Cambria" w:eastAsia="Cambria" w:hAnsi="Cambria" w:cs="Cambria"/>
                <w:sz w:val="20"/>
                <w:szCs w:val="20"/>
              </w:rPr>
              <w:t>P7S_UW</w:t>
            </w:r>
          </w:p>
          <w:p w14:paraId="7344D323" w14:textId="42989994" w:rsidR="03A93891" w:rsidRDefault="03A93891" w:rsidP="03A93891">
            <w:pPr>
              <w:spacing w:after="0"/>
              <w:jc w:val="center"/>
            </w:pPr>
            <w:r w:rsidRPr="03A93891">
              <w:rPr>
                <w:rFonts w:ascii="Cambria" w:eastAsia="Cambria" w:hAnsi="Cambria" w:cs="Cambria"/>
                <w:sz w:val="20"/>
                <w:szCs w:val="20"/>
              </w:rPr>
              <w:t>P7U_U</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AD38EC6" w14:textId="411A94DA" w:rsidR="03A93891" w:rsidRDefault="03A93891" w:rsidP="03A93891">
            <w:pPr>
              <w:spacing w:after="0"/>
              <w:jc w:val="center"/>
            </w:pPr>
            <w:r w:rsidRPr="03A93891">
              <w:rPr>
                <w:rFonts w:ascii="Cambria" w:eastAsia="Cambria" w:hAnsi="Cambria" w:cs="Cambria"/>
                <w:sz w:val="20"/>
                <w:szCs w:val="20"/>
              </w:rPr>
              <w:t>W</w:t>
            </w:r>
          </w:p>
          <w:p w14:paraId="12F2C3A7" w14:textId="0EABA74F" w:rsidR="03A93891" w:rsidRDefault="03A93891" w:rsidP="03A93891">
            <w:pPr>
              <w:spacing w:after="0"/>
              <w:jc w:val="center"/>
            </w:pPr>
            <w:r w:rsidRPr="03A93891">
              <w:rPr>
                <w:rFonts w:ascii="Cambria" w:eastAsia="Cambria" w:hAnsi="Cambria" w:cs="Cambria"/>
                <w:sz w:val="20"/>
                <w:szCs w:val="20"/>
              </w:rPr>
              <w:t>U</w:t>
            </w:r>
          </w:p>
          <w:p w14:paraId="04444CF3" w14:textId="37D6827A"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1599EE0" w14:textId="72BFD661" w:rsidR="03A93891" w:rsidRDefault="03A93891" w:rsidP="03A93891">
            <w:pPr>
              <w:spacing w:after="0"/>
              <w:jc w:val="center"/>
            </w:pPr>
            <w:r w:rsidRPr="03A93891">
              <w:rPr>
                <w:rFonts w:ascii="Cambria" w:eastAsia="Cambria" w:hAnsi="Cambria" w:cs="Cambria"/>
                <w:sz w:val="20"/>
                <w:szCs w:val="20"/>
              </w:rPr>
              <w:t>VI.9</w:t>
            </w:r>
          </w:p>
        </w:tc>
      </w:tr>
      <w:tr w:rsidR="03A93891" w14:paraId="11F516B3"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28ED619" w14:textId="32C0F164" w:rsidR="03A93891" w:rsidRDefault="03A93891" w:rsidP="03A93891">
            <w:pPr>
              <w:spacing w:after="0" w:line="360" w:lineRule="auto"/>
              <w:jc w:val="center"/>
            </w:pPr>
            <w:r w:rsidRPr="03A93891">
              <w:rPr>
                <w:rFonts w:ascii="Cambria" w:eastAsia="Cambria" w:hAnsi="Cambria" w:cs="Cambria"/>
                <w:sz w:val="20"/>
                <w:szCs w:val="20"/>
              </w:rPr>
              <w:t>K_U17</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03B9341A" w14:textId="7D365DA5" w:rsidR="03A93891" w:rsidRDefault="03A93891" w:rsidP="03A93891">
            <w:pPr>
              <w:spacing w:after="0"/>
              <w:jc w:val="both"/>
            </w:pPr>
            <w:r w:rsidRPr="03A93891">
              <w:rPr>
                <w:rFonts w:ascii="Cambria" w:eastAsia="Cambria" w:hAnsi="Cambria" w:cs="Cambria"/>
                <w:sz w:val="20"/>
                <w:szCs w:val="20"/>
              </w:rPr>
              <w:t>obserwować procesy rozwojowe uczniów</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3653D40" w14:textId="7F53AAB2" w:rsidR="03A93891" w:rsidRDefault="03A93891" w:rsidP="03A93891">
            <w:pPr>
              <w:spacing w:after="0"/>
              <w:jc w:val="center"/>
            </w:pPr>
            <w:r w:rsidRPr="03A93891">
              <w:rPr>
                <w:rFonts w:ascii="Cambria" w:eastAsia="Cambria" w:hAnsi="Cambria" w:cs="Cambria"/>
                <w:sz w:val="20"/>
                <w:szCs w:val="20"/>
              </w:rPr>
              <w:t>P7S_UW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37EBE8F" w14:textId="76D6989E" w:rsidR="03A93891" w:rsidRDefault="03A93891" w:rsidP="03A93891">
            <w:pPr>
              <w:spacing w:after="0"/>
              <w:jc w:val="center"/>
            </w:pPr>
            <w:r w:rsidRPr="03A93891">
              <w:rPr>
                <w:rFonts w:ascii="Cambria" w:eastAsia="Cambria" w:hAnsi="Cambria" w:cs="Cambria"/>
                <w:sz w:val="20"/>
                <w:szCs w:val="20"/>
              </w:rPr>
              <w:t>W</w:t>
            </w:r>
          </w:p>
          <w:p w14:paraId="4986F0F2" w14:textId="335F99F6"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8FF83D7" w14:textId="0A0139DF" w:rsidR="03A93891" w:rsidRDefault="03A93891" w:rsidP="03A93891">
            <w:pPr>
              <w:spacing w:after="0"/>
              <w:jc w:val="center"/>
            </w:pPr>
            <w:r w:rsidRPr="03A93891">
              <w:rPr>
                <w:rFonts w:ascii="Cambria" w:eastAsia="Cambria" w:hAnsi="Cambria" w:cs="Cambria"/>
                <w:sz w:val="20"/>
                <w:szCs w:val="20"/>
              </w:rPr>
              <w:t>VI.9</w:t>
            </w:r>
          </w:p>
        </w:tc>
      </w:tr>
      <w:tr w:rsidR="03A93891" w14:paraId="1D267933"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60DA754" w14:textId="31C47966" w:rsidR="03A93891" w:rsidRDefault="03A93891" w:rsidP="03A93891">
            <w:pPr>
              <w:spacing w:after="0" w:line="360" w:lineRule="auto"/>
              <w:jc w:val="center"/>
            </w:pPr>
            <w:r w:rsidRPr="03A93891">
              <w:rPr>
                <w:rFonts w:ascii="Cambria" w:eastAsia="Cambria" w:hAnsi="Cambria" w:cs="Cambria"/>
                <w:sz w:val="20"/>
                <w:szCs w:val="20"/>
              </w:rPr>
              <w:t>K_U18</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08EE3772" w14:textId="3618FCEC" w:rsidR="03A93891" w:rsidRDefault="03A93891" w:rsidP="03A93891">
            <w:pPr>
              <w:spacing w:after="0"/>
              <w:jc w:val="both"/>
            </w:pPr>
            <w:r w:rsidRPr="03A93891">
              <w:rPr>
                <w:rFonts w:ascii="Cambria" w:eastAsia="Cambria" w:hAnsi="Cambria" w:cs="Cambria"/>
                <w:sz w:val="20"/>
                <w:szCs w:val="20"/>
              </w:rPr>
              <w:t>obserwować zachowania społeczne i ich uwarunkowania</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D939B5F" w14:textId="47B450B0" w:rsidR="03A93891" w:rsidRDefault="03A93891" w:rsidP="03A93891">
            <w:pPr>
              <w:spacing w:after="0"/>
              <w:jc w:val="center"/>
            </w:pPr>
            <w:r w:rsidRPr="03A93891">
              <w:rPr>
                <w:rFonts w:ascii="Cambria" w:eastAsia="Cambria" w:hAnsi="Cambria" w:cs="Cambria"/>
                <w:sz w:val="20"/>
                <w:szCs w:val="20"/>
              </w:rPr>
              <w:t>P7S_UW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B7C1F12" w14:textId="746C93A5" w:rsidR="03A93891" w:rsidRDefault="03A93891" w:rsidP="03A93891">
            <w:pPr>
              <w:spacing w:after="0"/>
              <w:jc w:val="center"/>
            </w:pPr>
            <w:r w:rsidRPr="03A93891">
              <w:rPr>
                <w:rFonts w:ascii="Cambria" w:eastAsia="Cambria" w:hAnsi="Cambria" w:cs="Cambria"/>
                <w:sz w:val="20"/>
                <w:szCs w:val="20"/>
              </w:rPr>
              <w:t>W</w:t>
            </w:r>
          </w:p>
          <w:p w14:paraId="5B4D8181" w14:textId="646A510B"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06E1CB0" w14:textId="3EAF2FF3" w:rsidR="03A93891" w:rsidRDefault="03A93891" w:rsidP="03A93891">
            <w:pPr>
              <w:spacing w:after="0"/>
              <w:jc w:val="center"/>
            </w:pPr>
            <w:r w:rsidRPr="03A93891">
              <w:rPr>
                <w:rFonts w:ascii="Cambria" w:eastAsia="Cambria" w:hAnsi="Cambria" w:cs="Cambria"/>
                <w:sz w:val="20"/>
                <w:szCs w:val="20"/>
              </w:rPr>
              <w:t>VI.9</w:t>
            </w:r>
          </w:p>
        </w:tc>
      </w:tr>
      <w:tr w:rsidR="03A93891" w14:paraId="195DC52B"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7EB7F0B" w14:textId="600FB4F0" w:rsidR="03A93891" w:rsidRDefault="03A93891" w:rsidP="03A93891">
            <w:pPr>
              <w:spacing w:after="0" w:line="360" w:lineRule="auto"/>
              <w:jc w:val="center"/>
            </w:pPr>
            <w:r w:rsidRPr="03A93891">
              <w:rPr>
                <w:rFonts w:ascii="Cambria" w:eastAsia="Cambria" w:hAnsi="Cambria" w:cs="Cambria"/>
                <w:sz w:val="20"/>
                <w:szCs w:val="20"/>
              </w:rPr>
              <w:t>K_U19</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14AA1DA9" w14:textId="1A660D97" w:rsidR="03A93891" w:rsidRDefault="03A93891" w:rsidP="03A93891">
            <w:pPr>
              <w:spacing w:after="0"/>
              <w:jc w:val="both"/>
            </w:pPr>
            <w:r w:rsidRPr="03A93891">
              <w:rPr>
                <w:rFonts w:ascii="Cambria" w:eastAsia="Cambria" w:hAnsi="Cambria" w:cs="Cambria"/>
                <w:sz w:val="20"/>
                <w:szCs w:val="20"/>
              </w:rPr>
              <w:t>skutecznie i świadomie komunikować się</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BC824C3" w14:textId="2E6BDDE1" w:rsidR="03A93891" w:rsidRDefault="03A93891" w:rsidP="03A93891">
            <w:pPr>
              <w:spacing w:after="0"/>
              <w:jc w:val="center"/>
            </w:pPr>
            <w:r w:rsidRPr="03A93891">
              <w:rPr>
                <w:rFonts w:ascii="Cambria" w:eastAsia="Cambria" w:hAnsi="Cambria" w:cs="Cambria"/>
                <w:sz w:val="20"/>
                <w:szCs w:val="20"/>
              </w:rPr>
              <w:t>P7S_UK</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44274C5" w14:textId="5B628338" w:rsidR="03A93891" w:rsidRDefault="03A93891" w:rsidP="03A93891">
            <w:pPr>
              <w:spacing w:after="0"/>
              <w:jc w:val="center"/>
            </w:pPr>
            <w:r w:rsidRPr="03A93891">
              <w:rPr>
                <w:rFonts w:ascii="Cambria" w:eastAsia="Cambria" w:hAnsi="Cambria" w:cs="Cambria"/>
                <w:sz w:val="20"/>
                <w:szCs w:val="20"/>
              </w:rPr>
              <w:t>W</w:t>
            </w:r>
          </w:p>
          <w:p w14:paraId="2F18C442" w14:textId="7891F2F8"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BC08C91" w14:textId="19DF3499" w:rsidR="03A93891" w:rsidRDefault="03A93891" w:rsidP="03A93891">
            <w:pPr>
              <w:spacing w:after="0"/>
              <w:jc w:val="center"/>
            </w:pPr>
            <w:r w:rsidRPr="03A93891">
              <w:rPr>
                <w:rFonts w:ascii="Cambria" w:eastAsia="Cambria" w:hAnsi="Cambria" w:cs="Cambria"/>
                <w:sz w:val="20"/>
                <w:szCs w:val="20"/>
              </w:rPr>
              <w:t>I.5</w:t>
            </w:r>
          </w:p>
        </w:tc>
      </w:tr>
      <w:tr w:rsidR="03A93891" w14:paraId="32CA966D"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F3A019F" w14:textId="259320BA" w:rsidR="03A93891" w:rsidRDefault="03A93891" w:rsidP="03A93891">
            <w:pPr>
              <w:spacing w:after="0" w:line="360" w:lineRule="auto"/>
              <w:jc w:val="center"/>
            </w:pPr>
            <w:r w:rsidRPr="03A93891">
              <w:rPr>
                <w:rFonts w:ascii="Cambria" w:eastAsia="Cambria" w:hAnsi="Cambria" w:cs="Cambria"/>
                <w:sz w:val="20"/>
                <w:szCs w:val="20"/>
              </w:rPr>
              <w:t>K_U20</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622668C6" w14:textId="19027B45" w:rsidR="03A93891" w:rsidRDefault="03A93891" w:rsidP="03A93891">
            <w:pPr>
              <w:spacing w:after="0"/>
              <w:jc w:val="both"/>
            </w:pPr>
            <w:r w:rsidRPr="03A93891">
              <w:rPr>
                <w:rFonts w:ascii="Cambria" w:eastAsia="Cambria" w:hAnsi="Cambria" w:cs="Cambria"/>
                <w:sz w:val="20"/>
                <w:szCs w:val="20"/>
              </w:rPr>
              <w:t>porozumieć się w sytuacji konfliktowej</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C8CA112" w14:textId="1503551B" w:rsidR="03A93891" w:rsidRDefault="03A93891" w:rsidP="03A93891">
            <w:pPr>
              <w:spacing w:after="0"/>
              <w:jc w:val="center"/>
            </w:pPr>
            <w:r w:rsidRPr="03A93891">
              <w:rPr>
                <w:rFonts w:ascii="Cambria" w:eastAsia="Cambria" w:hAnsi="Cambria" w:cs="Cambria"/>
                <w:sz w:val="20"/>
                <w:szCs w:val="20"/>
              </w:rPr>
              <w:t>P7S_UK</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8B62992" w14:textId="1629B720" w:rsidR="03A93891" w:rsidRDefault="03A93891" w:rsidP="03A93891">
            <w:pPr>
              <w:spacing w:after="0"/>
              <w:jc w:val="center"/>
            </w:pPr>
            <w:r w:rsidRPr="03A93891">
              <w:rPr>
                <w:rFonts w:ascii="Cambria" w:eastAsia="Cambria" w:hAnsi="Cambria" w:cs="Cambria"/>
                <w:sz w:val="20"/>
                <w:szCs w:val="20"/>
              </w:rPr>
              <w:t>W</w:t>
            </w:r>
          </w:p>
          <w:p w14:paraId="52D7A9CF" w14:textId="752464BD"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3720749" w14:textId="5500390D" w:rsidR="03A93891" w:rsidRDefault="03A93891" w:rsidP="03A93891">
            <w:pPr>
              <w:spacing w:after="0"/>
              <w:jc w:val="center"/>
            </w:pPr>
            <w:r w:rsidRPr="03A93891">
              <w:rPr>
                <w:rFonts w:ascii="Cambria" w:eastAsia="Cambria" w:hAnsi="Cambria" w:cs="Cambria"/>
                <w:sz w:val="20"/>
                <w:szCs w:val="20"/>
              </w:rPr>
              <w:t>I.5</w:t>
            </w:r>
          </w:p>
        </w:tc>
      </w:tr>
      <w:tr w:rsidR="03A93891" w14:paraId="6566509E"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6E0B011" w14:textId="00061093" w:rsidR="03A93891" w:rsidRDefault="03A93891" w:rsidP="03A93891">
            <w:pPr>
              <w:spacing w:after="0" w:line="360" w:lineRule="auto"/>
              <w:jc w:val="center"/>
            </w:pPr>
            <w:r w:rsidRPr="03A93891">
              <w:rPr>
                <w:rFonts w:ascii="Cambria" w:eastAsia="Cambria" w:hAnsi="Cambria" w:cs="Cambria"/>
                <w:sz w:val="20"/>
                <w:szCs w:val="20"/>
              </w:rPr>
              <w:t>K_U21</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564F5CF2" w14:textId="21C5FEB6" w:rsidR="03A93891" w:rsidRDefault="03A93891" w:rsidP="03A93891">
            <w:pPr>
              <w:spacing w:after="0"/>
              <w:jc w:val="both"/>
            </w:pPr>
            <w:r w:rsidRPr="03A93891">
              <w:rPr>
                <w:rFonts w:ascii="Cambria" w:eastAsia="Cambria" w:hAnsi="Cambria" w:cs="Cambria"/>
                <w:sz w:val="20"/>
                <w:szCs w:val="20"/>
              </w:rPr>
              <w:t>rozpoznawać bariery i trudności uczniów w procesie uczenia się, komunikowania się oraz w funkcjonowaniu społecznym, w  tym  uwarunkowane czynnikami środowiskowymi</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FCF2869" w14:textId="081EEB86" w:rsidR="03A93891" w:rsidRDefault="03A93891" w:rsidP="03A93891">
            <w:pPr>
              <w:spacing w:after="0"/>
              <w:jc w:val="center"/>
            </w:pPr>
            <w:r w:rsidRPr="03A93891">
              <w:rPr>
                <w:rFonts w:ascii="Cambria" w:eastAsia="Cambria" w:hAnsi="Cambria" w:cs="Cambria"/>
                <w:sz w:val="20"/>
                <w:szCs w:val="20"/>
              </w:rPr>
              <w:t>P7S_UW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0DED393" w14:textId="550416F0" w:rsidR="03A93891" w:rsidRDefault="03A93891" w:rsidP="03A93891">
            <w:pPr>
              <w:spacing w:after="0"/>
              <w:jc w:val="center"/>
            </w:pPr>
            <w:r w:rsidRPr="03A93891">
              <w:rPr>
                <w:rFonts w:ascii="Cambria" w:eastAsia="Cambria" w:hAnsi="Cambria" w:cs="Cambria"/>
                <w:sz w:val="20"/>
                <w:szCs w:val="20"/>
              </w:rPr>
              <w:t>W</w:t>
            </w:r>
          </w:p>
          <w:p w14:paraId="11606043" w14:textId="4D34AA8C"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173D78C" w14:textId="60932C04" w:rsidR="03A93891" w:rsidRDefault="03A93891" w:rsidP="03A93891">
            <w:pPr>
              <w:spacing w:after="0"/>
              <w:jc w:val="center"/>
            </w:pPr>
            <w:r w:rsidRPr="03A93891">
              <w:rPr>
                <w:rFonts w:ascii="Cambria" w:eastAsia="Cambria" w:hAnsi="Cambria" w:cs="Cambria"/>
                <w:sz w:val="20"/>
                <w:szCs w:val="20"/>
              </w:rPr>
              <w:t>VI.9</w:t>
            </w:r>
          </w:p>
          <w:p w14:paraId="26E6CE62" w14:textId="5CFA2735" w:rsidR="03A93891" w:rsidRDefault="03A93891" w:rsidP="03A93891">
            <w:pPr>
              <w:spacing w:after="0"/>
              <w:jc w:val="center"/>
            </w:pPr>
            <w:r w:rsidRPr="03A93891">
              <w:rPr>
                <w:rFonts w:ascii="Cambria" w:eastAsia="Cambria" w:hAnsi="Cambria" w:cs="Cambria"/>
                <w:sz w:val="20"/>
                <w:szCs w:val="20"/>
              </w:rPr>
              <w:t>I.5</w:t>
            </w:r>
          </w:p>
        </w:tc>
      </w:tr>
      <w:tr w:rsidR="03A93891" w14:paraId="1DCD1695"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54972B0" w14:textId="4E67713D" w:rsidR="03A93891" w:rsidRDefault="03A93891" w:rsidP="03A93891">
            <w:pPr>
              <w:spacing w:after="0" w:line="360" w:lineRule="auto"/>
              <w:jc w:val="center"/>
            </w:pPr>
            <w:r w:rsidRPr="03A93891">
              <w:rPr>
                <w:rFonts w:ascii="Cambria" w:eastAsia="Cambria" w:hAnsi="Cambria" w:cs="Cambria"/>
                <w:sz w:val="20"/>
                <w:szCs w:val="20"/>
              </w:rPr>
              <w:t>K_U22</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25889B8" w14:textId="4D6B4671" w:rsidR="03A93891" w:rsidRDefault="03A93891" w:rsidP="03A93891">
            <w:pPr>
              <w:spacing w:after="0"/>
              <w:jc w:val="both"/>
            </w:pPr>
            <w:r w:rsidRPr="03A93891">
              <w:rPr>
                <w:rFonts w:ascii="Cambria" w:eastAsia="Cambria" w:hAnsi="Cambria" w:cs="Cambria"/>
                <w:sz w:val="20"/>
                <w:szCs w:val="20"/>
              </w:rPr>
              <w:t>rozpoznawać potrzeby psychospołecznego wsparcia ucznia</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D5DB7A1" w14:textId="7654FB2E" w:rsidR="03A93891" w:rsidRDefault="03A93891" w:rsidP="03A93891">
            <w:pPr>
              <w:spacing w:after="0"/>
              <w:jc w:val="center"/>
            </w:pPr>
            <w:r w:rsidRPr="03A93891">
              <w:rPr>
                <w:rFonts w:ascii="Cambria" w:eastAsia="Cambria" w:hAnsi="Cambria" w:cs="Cambria"/>
                <w:sz w:val="20"/>
                <w:szCs w:val="20"/>
              </w:rPr>
              <w:t>P7S_UW</w:t>
            </w:r>
          </w:p>
          <w:p w14:paraId="1DCB673F" w14:textId="729D1A1D" w:rsidR="03A93891" w:rsidRDefault="03A93891" w:rsidP="03A93891">
            <w:pPr>
              <w:spacing w:after="0"/>
              <w:jc w:val="center"/>
            </w:pPr>
            <w:r w:rsidRPr="03A93891">
              <w:rPr>
                <w:rFonts w:ascii="Cambria" w:eastAsia="Cambria" w:hAnsi="Cambria" w:cs="Cambria"/>
                <w:sz w:val="20"/>
                <w:szCs w:val="20"/>
              </w:rPr>
              <w:t>P7U_U</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023A947" w14:textId="145E7C80" w:rsidR="03A93891" w:rsidRDefault="03A93891" w:rsidP="03A93891">
            <w:pPr>
              <w:spacing w:after="0"/>
              <w:jc w:val="center"/>
            </w:pPr>
            <w:r w:rsidRPr="03A93891">
              <w:rPr>
                <w:rFonts w:ascii="Cambria" w:eastAsia="Cambria" w:hAnsi="Cambria" w:cs="Cambria"/>
                <w:sz w:val="20"/>
                <w:szCs w:val="20"/>
              </w:rPr>
              <w:t>W</w:t>
            </w:r>
          </w:p>
          <w:p w14:paraId="3E99B188" w14:textId="2D876EAA" w:rsidR="03A93891" w:rsidRDefault="03A93891" w:rsidP="03A93891">
            <w:pPr>
              <w:spacing w:after="0"/>
              <w:jc w:val="center"/>
            </w:pPr>
            <w:r w:rsidRPr="03A93891">
              <w:rPr>
                <w:rFonts w:ascii="Cambria" w:eastAsia="Cambria" w:hAnsi="Cambria" w:cs="Cambria"/>
                <w:sz w:val="20"/>
                <w:szCs w:val="20"/>
              </w:rPr>
              <w:t>U</w:t>
            </w:r>
          </w:p>
          <w:p w14:paraId="15FB72BB" w14:textId="05D99018"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A61FD69" w14:textId="0E3D6DB9" w:rsidR="03A93891" w:rsidRDefault="03A93891" w:rsidP="03A93891">
            <w:pPr>
              <w:spacing w:after="0"/>
              <w:jc w:val="center"/>
            </w:pPr>
            <w:r w:rsidRPr="03A93891">
              <w:rPr>
                <w:rFonts w:ascii="Cambria" w:eastAsia="Cambria" w:hAnsi="Cambria" w:cs="Cambria"/>
                <w:sz w:val="20"/>
                <w:szCs w:val="20"/>
              </w:rPr>
              <w:t>VI.9</w:t>
            </w:r>
          </w:p>
        </w:tc>
      </w:tr>
      <w:tr w:rsidR="03A93891" w14:paraId="1A16C3C6"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4B496EC" w14:textId="7A65A920" w:rsidR="03A93891" w:rsidRDefault="03A93891" w:rsidP="03A93891">
            <w:pPr>
              <w:spacing w:after="0" w:line="360" w:lineRule="auto"/>
              <w:jc w:val="center"/>
            </w:pPr>
            <w:r w:rsidRPr="03A93891">
              <w:rPr>
                <w:rFonts w:ascii="Cambria" w:eastAsia="Cambria" w:hAnsi="Cambria" w:cs="Cambria"/>
                <w:sz w:val="20"/>
                <w:szCs w:val="20"/>
              </w:rPr>
              <w:t>K_U23</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7DD9E9C5" w14:textId="7CA318B6" w:rsidR="03A93891" w:rsidRDefault="03A93891" w:rsidP="03A93891">
            <w:pPr>
              <w:spacing w:after="0"/>
              <w:jc w:val="both"/>
            </w:pPr>
            <w:r w:rsidRPr="03A93891">
              <w:rPr>
                <w:rFonts w:ascii="Cambria" w:eastAsia="Cambria" w:hAnsi="Cambria" w:cs="Cambria"/>
                <w:sz w:val="20"/>
                <w:szCs w:val="20"/>
              </w:rPr>
              <w:t>identyfikować potrzeby ucznia w rozwoju uzdolnień i zainteresowań</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E87EC5A" w14:textId="4CC3EAD7" w:rsidR="03A93891" w:rsidRDefault="03A93891" w:rsidP="03A93891">
            <w:pPr>
              <w:spacing w:after="0"/>
              <w:jc w:val="center"/>
            </w:pPr>
            <w:r w:rsidRPr="03A93891">
              <w:rPr>
                <w:rFonts w:ascii="Cambria" w:eastAsia="Cambria" w:hAnsi="Cambria" w:cs="Cambria"/>
                <w:sz w:val="20"/>
                <w:szCs w:val="20"/>
              </w:rPr>
              <w:t>P7S_UW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9F9CCDF" w14:textId="56BF9E32" w:rsidR="03A93891" w:rsidRDefault="03A93891" w:rsidP="03A93891">
            <w:pPr>
              <w:spacing w:after="0"/>
              <w:jc w:val="center"/>
            </w:pPr>
            <w:r w:rsidRPr="03A93891">
              <w:rPr>
                <w:rFonts w:ascii="Cambria" w:eastAsia="Cambria" w:hAnsi="Cambria" w:cs="Cambria"/>
                <w:sz w:val="20"/>
                <w:szCs w:val="20"/>
              </w:rPr>
              <w:t>W</w:t>
            </w:r>
          </w:p>
          <w:p w14:paraId="4662C4A3" w14:textId="1365883C"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7DD771D" w14:textId="38CB45CE" w:rsidR="03A93891" w:rsidRDefault="03A93891" w:rsidP="03A93891">
            <w:pPr>
              <w:spacing w:after="0"/>
              <w:jc w:val="center"/>
            </w:pPr>
            <w:r w:rsidRPr="03A93891">
              <w:rPr>
                <w:rFonts w:ascii="Cambria" w:eastAsia="Cambria" w:hAnsi="Cambria" w:cs="Cambria"/>
                <w:sz w:val="20"/>
                <w:szCs w:val="20"/>
              </w:rPr>
              <w:t>VI.9</w:t>
            </w:r>
          </w:p>
        </w:tc>
      </w:tr>
      <w:tr w:rsidR="03A93891" w14:paraId="26D64242"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9B32262" w14:textId="5A99FCB1" w:rsidR="03A93891" w:rsidRDefault="03A93891" w:rsidP="03A93891">
            <w:pPr>
              <w:spacing w:after="0" w:line="360" w:lineRule="auto"/>
              <w:jc w:val="center"/>
            </w:pPr>
            <w:r w:rsidRPr="03A93891">
              <w:rPr>
                <w:rFonts w:ascii="Cambria" w:eastAsia="Cambria" w:hAnsi="Cambria" w:cs="Cambria"/>
                <w:sz w:val="20"/>
                <w:szCs w:val="20"/>
              </w:rPr>
              <w:t>K_U24</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2FE81D7F" w14:textId="7451543B" w:rsidR="03A93891" w:rsidRDefault="03A93891" w:rsidP="03A93891">
            <w:pPr>
              <w:spacing w:after="0"/>
              <w:jc w:val="both"/>
            </w:pPr>
            <w:r w:rsidRPr="03A93891">
              <w:rPr>
                <w:rFonts w:ascii="Cambria" w:eastAsia="Cambria" w:hAnsi="Cambria" w:cs="Cambria"/>
                <w:sz w:val="20"/>
                <w:szCs w:val="20"/>
              </w:rPr>
              <w:t>radzić sobie ze stresem i stosować strategie radzenia sobie z trudnościami</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FC065EB" w14:textId="74C2EF67" w:rsidR="03A93891" w:rsidRDefault="03A93891" w:rsidP="03A93891">
            <w:pPr>
              <w:spacing w:after="0"/>
              <w:jc w:val="center"/>
            </w:pPr>
            <w:r w:rsidRPr="03A93891">
              <w:rPr>
                <w:rFonts w:ascii="Cambria" w:eastAsia="Cambria" w:hAnsi="Cambria" w:cs="Cambria"/>
                <w:sz w:val="20"/>
                <w:szCs w:val="20"/>
              </w:rPr>
              <w:t>P7S_UW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7CBCBFC" w14:textId="1731A71B" w:rsidR="03A93891" w:rsidRDefault="03A93891" w:rsidP="03A93891">
            <w:pPr>
              <w:spacing w:after="0"/>
              <w:jc w:val="center"/>
            </w:pPr>
            <w:r w:rsidRPr="03A93891">
              <w:rPr>
                <w:rFonts w:ascii="Cambria" w:eastAsia="Cambria" w:hAnsi="Cambria" w:cs="Cambria"/>
                <w:sz w:val="20"/>
                <w:szCs w:val="20"/>
              </w:rPr>
              <w:t>W</w:t>
            </w:r>
          </w:p>
          <w:p w14:paraId="02E25924" w14:textId="139D303D"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18AA763" w14:textId="61B3D801" w:rsidR="03A93891" w:rsidRDefault="03A93891" w:rsidP="03A93891">
            <w:pPr>
              <w:spacing w:after="0"/>
              <w:jc w:val="center"/>
            </w:pPr>
            <w:r w:rsidRPr="03A93891">
              <w:rPr>
                <w:rFonts w:ascii="Cambria" w:eastAsia="Cambria" w:hAnsi="Cambria" w:cs="Cambria"/>
                <w:sz w:val="20"/>
                <w:szCs w:val="20"/>
              </w:rPr>
              <w:t>VI.9</w:t>
            </w:r>
          </w:p>
        </w:tc>
      </w:tr>
      <w:tr w:rsidR="03A93891" w14:paraId="0FC74166"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0FF78E2" w14:textId="75CC9C4C" w:rsidR="03A93891" w:rsidRDefault="03A93891" w:rsidP="03A93891">
            <w:pPr>
              <w:spacing w:after="0" w:line="360" w:lineRule="auto"/>
              <w:jc w:val="center"/>
            </w:pPr>
            <w:r w:rsidRPr="03A93891">
              <w:rPr>
                <w:rFonts w:ascii="Cambria" w:eastAsia="Cambria" w:hAnsi="Cambria" w:cs="Cambria"/>
                <w:sz w:val="20"/>
                <w:szCs w:val="20"/>
              </w:rPr>
              <w:t>K_U25</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4C1E1388" w14:textId="7B2CB52C" w:rsidR="03A93891" w:rsidRDefault="03A93891" w:rsidP="03A93891">
            <w:pPr>
              <w:spacing w:after="0"/>
              <w:jc w:val="both"/>
            </w:pPr>
            <w:r w:rsidRPr="03A93891">
              <w:rPr>
                <w:rFonts w:ascii="Cambria" w:eastAsia="Cambria" w:hAnsi="Cambria" w:cs="Cambria"/>
                <w:sz w:val="20"/>
                <w:szCs w:val="20"/>
              </w:rPr>
              <w:t>zaplanować, na podstawie świadomej autorefleksji, działania na rzecz rozwoju zawodowego</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631F313" w14:textId="4E49BFD7" w:rsidR="03A93891" w:rsidRDefault="03A93891" w:rsidP="03A93891">
            <w:pPr>
              <w:spacing w:after="0"/>
              <w:jc w:val="center"/>
            </w:pPr>
            <w:r w:rsidRPr="03A93891">
              <w:rPr>
                <w:rFonts w:ascii="Cambria" w:eastAsia="Cambria" w:hAnsi="Cambria" w:cs="Cambria"/>
                <w:sz w:val="20"/>
                <w:szCs w:val="20"/>
              </w:rPr>
              <w:t>P7S_UU</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32BD32D" w14:textId="7E2251A7" w:rsidR="03A93891" w:rsidRDefault="03A93891" w:rsidP="03A93891">
            <w:pPr>
              <w:spacing w:after="0"/>
              <w:jc w:val="center"/>
            </w:pPr>
            <w:r w:rsidRPr="03A93891">
              <w:rPr>
                <w:rFonts w:ascii="Cambria" w:eastAsia="Cambria" w:hAnsi="Cambria" w:cs="Cambria"/>
                <w:sz w:val="20"/>
                <w:szCs w:val="20"/>
              </w:rPr>
              <w:t>W</w:t>
            </w:r>
          </w:p>
          <w:p w14:paraId="500767B1" w14:textId="3D14E8B6"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F81BB39" w14:textId="66B5CCC2" w:rsidR="03A93891" w:rsidRDefault="03A93891" w:rsidP="03A93891">
            <w:pPr>
              <w:spacing w:after="0"/>
              <w:jc w:val="center"/>
            </w:pPr>
            <w:r w:rsidRPr="03A93891">
              <w:rPr>
                <w:rFonts w:ascii="Cambria" w:eastAsia="Cambria" w:hAnsi="Cambria" w:cs="Cambria"/>
                <w:sz w:val="20"/>
                <w:szCs w:val="20"/>
              </w:rPr>
              <w:t>VI.9</w:t>
            </w:r>
          </w:p>
        </w:tc>
      </w:tr>
      <w:tr w:rsidR="03A93891" w14:paraId="3D38BE28"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096DEEC" w14:textId="3A1F3315" w:rsidR="03A93891" w:rsidRDefault="03A93891" w:rsidP="03A93891">
            <w:pPr>
              <w:spacing w:after="0" w:line="360" w:lineRule="auto"/>
              <w:jc w:val="center"/>
            </w:pPr>
            <w:r w:rsidRPr="03A93891">
              <w:rPr>
                <w:rFonts w:ascii="Cambria" w:eastAsia="Cambria" w:hAnsi="Cambria" w:cs="Cambria"/>
                <w:sz w:val="20"/>
                <w:szCs w:val="20"/>
              </w:rPr>
              <w:t>K_U26</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0541AE32" w14:textId="4907F75D" w:rsidR="03A93891" w:rsidRDefault="03A93891" w:rsidP="03A93891">
            <w:pPr>
              <w:spacing w:after="0"/>
              <w:jc w:val="both"/>
            </w:pPr>
            <w:r w:rsidRPr="03A93891">
              <w:rPr>
                <w:rFonts w:ascii="Cambria" w:eastAsia="Cambria" w:hAnsi="Cambria" w:cs="Cambria"/>
                <w:sz w:val="20"/>
                <w:szCs w:val="20"/>
              </w:rPr>
              <w:t>rozpoznawać sytuacje zagrożeń w przedszkolu, szkole lub placówce systemu oświaty</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40661B8" w14:textId="1B9E08BE" w:rsidR="03A93891" w:rsidRDefault="03A93891" w:rsidP="03A93891">
            <w:pPr>
              <w:spacing w:after="0"/>
              <w:jc w:val="center"/>
            </w:pPr>
            <w:r w:rsidRPr="03A93891">
              <w:rPr>
                <w:rFonts w:ascii="Cambria" w:eastAsia="Cambria" w:hAnsi="Cambria" w:cs="Cambria"/>
                <w:sz w:val="20"/>
                <w:szCs w:val="20"/>
              </w:rPr>
              <w:t>P7S_UW</w:t>
            </w:r>
          </w:p>
          <w:p w14:paraId="22BF8DFC" w14:textId="1E299BCF" w:rsidR="03A93891" w:rsidRDefault="03A93891" w:rsidP="03A93891">
            <w:pPr>
              <w:spacing w:after="0"/>
              <w:jc w:val="center"/>
            </w:pPr>
            <w:r w:rsidRPr="03A93891">
              <w:rPr>
                <w:rFonts w:ascii="Cambria" w:eastAsia="Cambria" w:hAnsi="Cambria" w:cs="Cambria"/>
                <w:sz w:val="20"/>
                <w:szCs w:val="20"/>
              </w:rPr>
              <w:t>P7U_U</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DA7A23C" w14:textId="61FFA3AC" w:rsidR="03A93891" w:rsidRDefault="03A93891" w:rsidP="03A93891">
            <w:pPr>
              <w:spacing w:after="0"/>
              <w:jc w:val="center"/>
            </w:pPr>
            <w:r w:rsidRPr="03A93891">
              <w:rPr>
                <w:rFonts w:ascii="Cambria" w:eastAsia="Cambria" w:hAnsi="Cambria" w:cs="Cambria"/>
                <w:sz w:val="20"/>
                <w:szCs w:val="20"/>
              </w:rPr>
              <w:t>W</w:t>
            </w:r>
          </w:p>
          <w:p w14:paraId="2F90FEB3" w14:textId="59D6AF11" w:rsidR="03A93891" w:rsidRDefault="03A93891" w:rsidP="03A93891">
            <w:pPr>
              <w:spacing w:after="0"/>
              <w:jc w:val="center"/>
            </w:pPr>
            <w:r w:rsidRPr="03A93891">
              <w:rPr>
                <w:rFonts w:ascii="Cambria" w:eastAsia="Cambria" w:hAnsi="Cambria" w:cs="Cambria"/>
                <w:sz w:val="20"/>
                <w:szCs w:val="20"/>
              </w:rPr>
              <w:t>U</w:t>
            </w:r>
          </w:p>
          <w:p w14:paraId="7ED56135" w14:textId="505AABA6"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488F6E3" w14:textId="2495715A" w:rsidR="03A93891" w:rsidRDefault="03A93891" w:rsidP="03A93891">
            <w:pPr>
              <w:spacing w:after="0"/>
              <w:jc w:val="center"/>
            </w:pPr>
            <w:r w:rsidRPr="03A93891">
              <w:rPr>
                <w:rFonts w:ascii="Cambria" w:eastAsia="Cambria" w:hAnsi="Cambria" w:cs="Cambria"/>
                <w:sz w:val="20"/>
                <w:szCs w:val="20"/>
              </w:rPr>
              <w:t>VI.9</w:t>
            </w:r>
          </w:p>
        </w:tc>
      </w:tr>
      <w:tr w:rsidR="03A93891" w14:paraId="14E5C94D"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5499BA0" w14:textId="5B57C4FD" w:rsidR="03A93891" w:rsidRDefault="03A93891" w:rsidP="03A93891">
            <w:pPr>
              <w:spacing w:after="0" w:line="360" w:lineRule="auto"/>
              <w:jc w:val="center"/>
            </w:pPr>
            <w:r w:rsidRPr="03A93891">
              <w:rPr>
                <w:rFonts w:ascii="Cambria" w:eastAsia="Cambria" w:hAnsi="Cambria" w:cs="Cambria"/>
                <w:sz w:val="20"/>
                <w:szCs w:val="20"/>
              </w:rPr>
              <w:t>K_U27</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258A5D83" w14:textId="432A8846" w:rsidR="03A93891" w:rsidRDefault="03A93891" w:rsidP="03A93891">
            <w:pPr>
              <w:spacing w:after="0"/>
              <w:jc w:val="both"/>
            </w:pPr>
            <w:r w:rsidRPr="03A93891">
              <w:rPr>
                <w:rFonts w:ascii="Cambria" w:eastAsia="Cambria" w:hAnsi="Cambria" w:cs="Cambria"/>
                <w:sz w:val="20"/>
                <w:szCs w:val="20"/>
              </w:rPr>
              <w:t>rozpoznawać i identyfikować style i nurty wychowania w praktyce edukacyjnej i w działaniach opiekuńczo-wychowawczych</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8073370" w14:textId="2EF53C28" w:rsidR="03A93891" w:rsidRDefault="03A93891" w:rsidP="03A93891">
            <w:pPr>
              <w:spacing w:after="0"/>
              <w:jc w:val="center"/>
            </w:pPr>
            <w:r w:rsidRPr="03A93891">
              <w:rPr>
                <w:rFonts w:ascii="Cambria" w:eastAsia="Cambria" w:hAnsi="Cambria" w:cs="Cambria"/>
                <w:sz w:val="20"/>
                <w:szCs w:val="20"/>
              </w:rPr>
              <w:t>P7S_UW</w:t>
            </w:r>
          </w:p>
          <w:p w14:paraId="62B408A5" w14:textId="65FE1469" w:rsidR="03A93891" w:rsidRDefault="03A93891" w:rsidP="03A93891">
            <w:pPr>
              <w:spacing w:after="0"/>
              <w:jc w:val="center"/>
            </w:pPr>
            <w:r w:rsidRPr="03A93891">
              <w:rPr>
                <w:rFonts w:ascii="Cambria" w:eastAsia="Cambria" w:hAnsi="Cambria" w:cs="Cambria"/>
                <w:sz w:val="20"/>
                <w:szCs w:val="20"/>
              </w:rPr>
              <w:t>P7U_U</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E6A0CB2" w14:textId="4610FC3F" w:rsidR="03A93891" w:rsidRDefault="03A93891" w:rsidP="03A93891">
            <w:pPr>
              <w:spacing w:after="0"/>
              <w:jc w:val="center"/>
            </w:pPr>
            <w:r w:rsidRPr="03A93891">
              <w:rPr>
                <w:rFonts w:ascii="Cambria" w:eastAsia="Cambria" w:hAnsi="Cambria" w:cs="Cambria"/>
                <w:sz w:val="20"/>
                <w:szCs w:val="20"/>
              </w:rPr>
              <w:t>W</w:t>
            </w:r>
          </w:p>
          <w:p w14:paraId="688212E8" w14:textId="4532F114" w:rsidR="03A93891" w:rsidRDefault="03A93891" w:rsidP="03A93891">
            <w:pPr>
              <w:spacing w:after="0"/>
              <w:jc w:val="center"/>
            </w:pPr>
            <w:r w:rsidRPr="03A93891">
              <w:rPr>
                <w:rFonts w:ascii="Cambria" w:eastAsia="Cambria" w:hAnsi="Cambria" w:cs="Cambria"/>
                <w:sz w:val="20"/>
                <w:szCs w:val="20"/>
              </w:rPr>
              <w:t>U</w:t>
            </w:r>
          </w:p>
          <w:p w14:paraId="1890B8A2" w14:textId="738A68BE"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6280C22" w14:textId="18DA9AC3" w:rsidR="03A93891" w:rsidRDefault="03A93891" w:rsidP="03A93891">
            <w:pPr>
              <w:spacing w:after="0"/>
              <w:jc w:val="center"/>
            </w:pPr>
            <w:r w:rsidRPr="03A93891">
              <w:rPr>
                <w:rFonts w:ascii="Cambria" w:eastAsia="Cambria" w:hAnsi="Cambria" w:cs="Cambria"/>
                <w:sz w:val="20"/>
                <w:szCs w:val="20"/>
              </w:rPr>
              <w:t>VI.9</w:t>
            </w:r>
          </w:p>
        </w:tc>
      </w:tr>
      <w:tr w:rsidR="03A93891" w14:paraId="7DEADFA8"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D08AA4E" w14:textId="08A7790C" w:rsidR="03A93891" w:rsidRDefault="03A93891" w:rsidP="03A93891">
            <w:pPr>
              <w:spacing w:after="0" w:line="360" w:lineRule="auto"/>
              <w:jc w:val="center"/>
            </w:pPr>
            <w:r w:rsidRPr="03A93891">
              <w:rPr>
                <w:rFonts w:ascii="Cambria" w:eastAsia="Cambria" w:hAnsi="Cambria" w:cs="Cambria"/>
                <w:sz w:val="20"/>
                <w:szCs w:val="20"/>
              </w:rPr>
              <w:t>K_U28</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28EEEC39" w14:textId="77FCF2A5" w:rsidR="03A93891" w:rsidRDefault="03A93891" w:rsidP="03A93891">
            <w:pPr>
              <w:spacing w:after="0"/>
              <w:jc w:val="both"/>
            </w:pPr>
            <w:r w:rsidRPr="03A93891">
              <w:rPr>
                <w:rFonts w:ascii="Cambria" w:eastAsia="Cambria" w:hAnsi="Cambria" w:cs="Cambria"/>
                <w:sz w:val="20"/>
                <w:szCs w:val="20"/>
              </w:rPr>
              <w:t>zaprojektować podstawowe zajęcia opiekuńczo-wychowawcze</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1C2385A" w14:textId="46028C1D" w:rsidR="03A93891" w:rsidRDefault="03A93891" w:rsidP="03A93891">
            <w:pPr>
              <w:spacing w:after="0"/>
              <w:jc w:val="center"/>
            </w:pPr>
            <w:r w:rsidRPr="03A93891">
              <w:rPr>
                <w:rFonts w:ascii="Cambria" w:eastAsia="Cambria" w:hAnsi="Cambria" w:cs="Cambria"/>
                <w:sz w:val="20"/>
                <w:szCs w:val="20"/>
              </w:rPr>
              <w:t>P7S_UW</w:t>
            </w:r>
          </w:p>
          <w:p w14:paraId="71A579CC" w14:textId="7B42ACC1" w:rsidR="03A93891" w:rsidRDefault="03A93891" w:rsidP="03A93891">
            <w:pPr>
              <w:spacing w:after="0"/>
              <w:jc w:val="center"/>
            </w:pPr>
            <w:r w:rsidRPr="03A93891">
              <w:rPr>
                <w:rFonts w:ascii="Cambria" w:eastAsia="Cambria" w:hAnsi="Cambria" w:cs="Cambria"/>
                <w:sz w:val="20"/>
                <w:szCs w:val="20"/>
              </w:rPr>
              <w:t>P7U_U</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BCBCE5D" w14:textId="0996E852" w:rsidR="03A93891" w:rsidRDefault="03A93891" w:rsidP="03A93891">
            <w:pPr>
              <w:spacing w:after="0"/>
              <w:jc w:val="center"/>
            </w:pPr>
            <w:r w:rsidRPr="03A93891">
              <w:rPr>
                <w:rFonts w:ascii="Cambria" w:eastAsia="Cambria" w:hAnsi="Cambria" w:cs="Cambria"/>
                <w:sz w:val="20"/>
                <w:szCs w:val="20"/>
              </w:rPr>
              <w:t>W</w:t>
            </w:r>
          </w:p>
          <w:p w14:paraId="00211526" w14:textId="5A579BC1" w:rsidR="03A93891" w:rsidRDefault="03A93891" w:rsidP="03A93891">
            <w:pPr>
              <w:spacing w:after="0"/>
              <w:jc w:val="center"/>
            </w:pPr>
            <w:r w:rsidRPr="03A93891">
              <w:rPr>
                <w:rFonts w:ascii="Cambria" w:eastAsia="Cambria" w:hAnsi="Cambria" w:cs="Cambria"/>
                <w:sz w:val="20"/>
                <w:szCs w:val="20"/>
              </w:rPr>
              <w:t>U</w:t>
            </w:r>
          </w:p>
          <w:p w14:paraId="48EB09A3" w14:textId="50CA39ED"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9C0F226" w14:textId="02F500B4" w:rsidR="03A93891" w:rsidRDefault="03A93891" w:rsidP="03A93891">
            <w:pPr>
              <w:spacing w:after="0"/>
              <w:jc w:val="center"/>
            </w:pPr>
            <w:r w:rsidRPr="03A93891">
              <w:rPr>
                <w:rFonts w:ascii="Cambria" w:eastAsia="Cambria" w:hAnsi="Cambria" w:cs="Cambria"/>
                <w:sz w:val="20"/>
                <w:szCs w:val="20"/>
              </w:rPr>
              <w:t>VI.9</w:t>
            </w:r>
          </w:p>
        </w:tc>
      </w:tr>
      <w:tr w:rsidR="03A93891" w14:paraId="116ED5F1"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220ADD3" w14:textId="73DDED9B" w:rsidR="03A93891" w:rsidRDefault="03A93891" w:rsidP="03A93891">
            <w:pPr>
              <w:spacing w:after="0" w:line="360" w:lineRule="auto"/>
              <w:jc w:val="center"/>
            </w:pPr>
            <w:r w:rsidRPr="03A93891">
              <w:rPr>
                <w:rFonts w:ascii="Cambria" w:eastAsia="Cambria" w:hAnsi="Cambria" w:cs="Cambria"/>
                <w:sz w:val="20"/>
                <w:szCs w:val="20"/>
              </w:rPr>
              <w:t>K_U29</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32F84A4F" w14:textId="730162A4" w:rsidR="03A93891" w:rsidRDefault="03A93891" w:rsidP="03A93891">
            <w:pPr>
              <w:spacing w:after="0"/>
              <w:jc w:val="both"/>
            </w:pPr>
            <w:r w:rsidRPr="03A93891">
              <w:rPr>
                <w:rFonts w:ascii="Cambria" w:eastAsia="Cambria" w:hAnsi="Cambria" w:cs="Cambria"/>
                <w:sz w:val="20"/>
                <w:szCs w:val="20"/>
              </w:rPr>
              <w:t>zaprojektować działania profilaktyczne w przedszkolu, szkole lub placówce systemu oświaty</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17ABF51" w14:textId="2293C037" w:rsidR="03A93891" w:rsidRDefault="03A93891" w:rsidP="03A93891">
            <w:pPr>
              <w:spacing w:after="0"/>
              <w:jc w:val="center"/>
            </w:pPr>
            <w:r w:rsidRPr="03A93891">
              <w:rPr>
                <w:rFonts w:ascii="Cambria" w:eastAsia="Cambria" w:hAnsi="Cambria" w:cs="Cambria"/>
                <w:sz w:val="20"/>
                <w:szCs w:val="20"/>
              </w:rPr>
              <w:t>P7S_UW</w:t>
            </w:r>
          </w:p>
          <w:p w14:paraId="4FE04111" w14:textId="36B4AF63" w:rsidR="03A93891" w:rsidRDefault="03A93891" w:rsidP="03A93891">
            <w:pPr>
              <w:spacing w:after="0"/>
              <w:jc w:val="center"/>
            </w:pPr>
            <w:r w:rsidRPr="03A93891">
              <w:rPr>
                <w:rFonts w:ascii="Cambria" w:eastAsia="Cambria" w:hAnsi="Cambria" w:cs="Cambria"/>
                <w:sz w:val="20"/>
                <w:szCs w:val="20"/>
              </w:rPr>
              <w:t>P7U_U</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E952787" w14:textId="1080205D" w:rsidR="03A93891" w:rsidRDefault="03A93891" w:rsidP="03A93891">
            <w:pPr>
              <w:spacing w:after="0"/>
              <w:jc w:val="center"/>
            </w:pPr>
            <w:r w:rsidRPr="03A93891">
              <w:rPr>
                <w:rFonts w:ascii="Cambria" w:eastAsia="Cambria" w:hAnsi="Cambria" w:cs="Cambria"/>
                <w:sz w:val="20"/>
                <w:szCs w:val="20"/>
              </w:rPr>
              <w:t>W</w:t>
            </w:r>
          </w:p>
          <w:p w14:paraId="352EA73D" w14:textId="67926377" w:rsidR="03A93891" w:rsidRDefault="03A93891" w:rsidP="03A93891">
            <w:pPr>
              <w:spacing w:after="0"/>
              <w:jc w:val="center"/>
            </w:pPr>
            <w:r w:rsidRPr="03A93891">
              <w:rPr>
                <w:rFonts w:ascii="Cambria" w:eastAsia="Cambria" w:hAnsi="Cambria" w:cs="Cambria"/>
                <w:sz w:val="20"/>
                <w:szCs w:val="20"/>
              </w:rPr>
              <w:t>U</w:t>
            </w:r>
          </w:p>
          <w:p w14:paraId="7BA3AEAD" w14:textId="0D0360CB"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AE78354" w14:textId="18EE8A8D" w:rsidR="03A93891" w:rsidRDefault="03A93891" w:rsidP="03A93891">
            <w:pPr>
              <w:spacing w:after="0"/>
              <w:jc w:val="center"/>
            </w:pPr>
            <w:r w:rsidRPr="03A93891">
              <w:rPr>
                <w:rFonts w:ascii="Cambria" w:eastAsia="Cambria" w:hAnsi="Cambria" w:cs="Cambria"/>
                <w:sz w:val="20"/>
                <w:szCs w:val="20"/>
              </w:rPr>
              <w:t>VI.9</w:t>
            </w:r>
          </w:p>
        </w:tc>
      </w:tr>
      <w:tr w:rsidR="03A93891" w14:paraId="3420EAB1" w14:textId="77777777" w:rsidTr="03A93891">
        <w:trPr>
          <w:gridAfter w:val="1"/>
          <w:wAfter w:w="345" w:type="dxa"/>
          <w:trHeight w:val="24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694D483" w14:textId="25CFB7C9" w:rsidR="03A93891" w:rsidRDefault="03A93891" w:rsidP="03A93891">
            <w:pPr>
              <w:spacing w:after="0" w:line="360" w:lineRule="auto"/>
              <w:jc w:val="center"/>
            </w:pPr>
            <w:r w:rsidRPr="03A93891">
              <w:rPr>
                <w:rFonts w:ascii="Cambria" w:eastAsia="Cambria" w:hAnsi="Cambria" w:cs="Cambria"/>
                <w:sz w:val="20"/>
                <w:szCs w:val="20"/>
              </w:rPr>
              <w:t>K_U30</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0FB4142A" w14:textId="34FEB530" w:rsidR="03A93891" w:rsidRDefault="03A93891" w:rsidP="03A93891">
            <w:pPr>
              <w:spacing w:after="0"/>
              <w:jc w:val="both"/>
            </w:pPr>
            <w:r w:rsidRPr="03A93891">
              <w:rPr>
                <w:rFonts w:ascii="Cambria" w:eastAsia="Cambria" w:hAnsi="Cambria" w:cs="Cambria"/>
                <w:sz w:val="20"/>
                <w:szCs w:val="20"/>
              </w:rPr>
              <w:t>zaprojektować ścieżkę własnego rozwoju zawodowego</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F220723" w14:textId="06576DDB" w:rsidR="03A93891" w:rsidRDefault="03A93891" w:rsidP="03A93891">
            <w:pPr>
              <w:spacing w:after="0"/>
              <w:jc w:val="center"/>
            </w:pPr>
            <w:r w:rsidRPr="03A93891">
              <w:rPr>
                <w:rFonts w:ascii="Cambria" w:eastAsia="Cambria" w:hAnsi="Cambria" w:cs="Cambria"/>
                <w:sz w:val="20"/>
                <w:szCs w:val="20"/>
              </w:rPr>
              <w:t>P7S_UU</w:t>
            </w:r>
          </w:p>
          <w:p w14:paraId="7FA32DBE" w14:textId="3C526B91" w:rsidR="03A93891" w:rsidRDefault="03A93891" w:rsidP="03A93891">
            <w:pPr>
              <w:spacing w:after="0"/>
              <w:jc w:val="center"/>
            </w:pPr>
            <w:r w:rsidRPr="03A93891">
              <w:rPr>
                <w:rFonts w:ascii="Cambria" w:eastAsia="Cambria" w:hAnsi="Cambria" w:cs="Cambria"/>
                <w:sz w:val="20"/>
                <w:szCs w:val="20"/>
              </w:rPr>
              <w:t>P7U_U</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347BDE8" w14:textId="62A32B21" w:rsidR="03A93891" w:rsidRDefault="03A93891" w:rsidP="03A93891">
            <w:pPr>
              <w:spacing w:after="0"/>
              <w:jc w:val="center"/>
            </w:pPr>
            <w:r w:rsidRPr="03A93891">
              <w:rPr>
                <w:rFonts w:ascii="Cambria" w:eastAsia="Cambria" w:hAnsi="Cambria" w:cs="Cambria"/>
                <w:sz w:val="20"/>
                <w:szCs w:val="20"/>
              </w:rPr>
              <w:t>W</w:t>
            </w:r>
          </w:p>
          <w:p w14:paraId="222126B6" w14:textId="642F1717" w:rsidR="03A93891" w:rsidRDefault="03A93891" w:rsidP="03A93891">
            <w:pPr>
              <w:spacing w:after="0"/>
              <w:jc w:val="center"/>
            </w:pPr>
            <w:r w:rsidRPr="03A93891">
              <w:rPr>
                <w:rFonts w:ascii="Cambria" w:eastAsia="Cambria" w:hAnsi="Cambria" w:cs="Cambria"/>
                <w:sz w:val="20"/>
                <w:szCs w:val="20"/>
              </w:rPr>
              <w:t>U</w:t>
            </w:r>
          </w:p>
          <w:p w14:paraId="301B1553" w14:textId="1A0DCE34"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20097CA" w14:textId="5D7822A6" w:rsidR="03A93891" w:rsidRDefault="03A93891" w:rsidP="03A93891">
            <w:pPr>
              <w:spacing w:after="0"/>
              <w:jc w:val="center"/>
            </w:pPr>
            <w:r w:rsidRPr="03A93891">
              <w:rPr>
                <w:rFonts w:ascii="Cambria" w:eastAsia="Cambria" w:hAnsi="Cambria" w:cs="Cambria"/>
                <w:sz w:val="20"/>
                <w:szCs w:val="20"/>
              </w:rPr>
              <w:t>VI.9</w:t>
            </w:r>
          </w:p>
        </w:tc>
      </w:tr>
      <w:tr w:rsidR="03A93891" w14:paraId="18E8AB7C"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234E59C" w14:textId="67F3C8AC" w:rsidR="03A93891" w:rsidRDefault="03A93891" w:rsidP="03A93891">
            <w:pPr>
              <w:spacing w:after="0" w:line="360" w:lineRule="auto"/>
              <w:jc w:val="center"/>
            </w:pPr>
            <w:r w:rsidRPr="03A93891">
              <w:rPr>
                <w:rFonts w:ascii="Cambria" w:eastAsia="Cambria" w:hAnsi="Cambria" w:cs="Cambria"/>
                <w:sz w:val="20"/>
                <w:szCs w:val="20"/>
              </w:rPr>
              <w:t>K_U31</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62EC7CA6" w14:textId="2EDB5CB1" w:rsidR="03A93891" w:rsidRDefault="03A93891" w:rsidP="03A93891">
            <w:pPr>
              <w:spacing w:after="0"/>
              <w:jc w:val="both"/>
            </w:pPr>
            <w:r w:rsidRPr="03A93891">
              <w:rPr>
                <w:rFonts w:ascii="Cambria" w:eastAsia="Cambria" w:hAnsi="Cambria" w:cs="Cambria"/>
                <w:sz w:val="20"/>
                <w:szCs w:val="20"/>
              </w:rPr>
              <w:t>formułować oceny etyczne związane z wykonywaniem zawodu nauczyciela</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42AE096" w14:textId="7D641160" w:rsidR="03A93891" w:rsidRDefault="03A93891" w:rsidP="03A93891">
            <w:pPr>
              <w:spacing w:after="0"/>
              <w:jc w:val="center"/>
            </w:pPr>
            <w:r w:rsidRPr="03A93891">
              <w:rPr>
                <w:rFonts w:ascii="Cambria" w:eastAsia="Cambria" w:hAnsi="Cambria" w:cs="Cambria"/>
                <w:sz w:val="20"/>
                <w:szCs w:val="20"/>
              </w:rPr>
              <w:t>P7S_KK</w:t>
            </w:r>
          </w:p>
          <w:p w14:paraId="5A107068" w14:textId="6338B5C3" w:rsidR="03A93891" w:rsidRDefault="03A93891" w:rsidP="03A93891">
            <w:pPr>
              <w:spacing w:after="0"/>
              <w:jc w:val="center"/>
            </w:pPr>
            <w:r w:rsidRPr="03A93891">
              <w:rPr>
                <w:rFonts w:ascii="Cambria" w:eastAsia="Cambria" w:hAnsi="Cambria" w:cs="Cambria"/>
                <w:sz w:val="20"/>
                <w:szCs w:val="20"/>
              </w:rPr>
              <w:t>P7U_U</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88E67F5" w14:textId="7B4C621D" w:rsidR="03A93891" w:rsidRDefault="03A93891" w:rsidP="03A93891">
            <w:pPr>
              <w:spacing w:after="0"/>
              <w:jc w:val="center"/>
            </w:pPr>
            <w:r w:rsidRPr="03A93891">
              <w:rPr>
                <w:rFonts w:ascii="Cambria" w:eastAsia="Cambria" w:hAnsi="Cambria" w:cs="Cambria"/>
                <w:sz w:val="20"/>
                <w:szCs w:val="20"/>
              </w:rPr>
              <w:t>W</w:t>
            </w:r>
          </w:p>
          <w:p w14:paraId="5464777E" w14:textId="000921DA" w:rsidR="03A93891" w:rsidRDefault="03A93891" w:rsidP="03A93891">
            <w:pPr>
              <w:spacing w:after="0"/>
              <w:jc w:val="center"/>
            </w:pPr>
            <w:r w:rsidRPr="03A93891">
              <w:rPr>
                <w:rFonts w:ascii="Cambria" w:eastAsia="Cambria" w:hAnsi="Cambria" w:cs="Cambria"/>
                <w:sz w:val="20"/>
                <w:szCs w:val="20"/>
              </w:rPr>
              <w:t>U</w:t>
            </w:r>
          </w:p>
          <w:p w14:paraId="0CF8715A" w14:textId="4CD20B98"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C50B5A2" w14:textId="67A23C0F" w:rsidR="03A93891" w:rsidRDefault="03A93891" w:rsidP="03A93891">
            <w:pPr>
              <w:spacing w:after="0"/>
              <w:jc w:val="center"/>
            </w:pPr>
            <w:r w:rsidRPr="03A93891">
              <w:rPr>
                <w:rFonts w:ascii="Cambria" w:eastAsia="Cambria" w:hAnsi="Cambria" w:cs="Cambria"/>
                <w:sz w:val="20"/>
                <w:szCs w:val="20"/>
              </w:rPr>
              <w:t>VI.9</w:t>
            </w:r>
          </w:p>
        </w:tc>
      </w:tr>
      <w:tr w:rsidR="03A93891" w14:paraId="526178FD"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3B3A39A" w14:textId="1DFF266A" w:rsidR="03A93891" w:rsidRDefault="03A93891" w:rsidP="03A93891">
            <w:pPr>
              <w:spacing w:after="0" w:line="360" w:lineRule="auto"/>
              <w:jc w:val="center"/>
            </w:pPr>
            <w:r w:rsidRPr="03A93891">
              <w:rPr>
                <w:rFonts w:ascii="Cambria" w:eastAsia="Cambria" w:hAnsi="Cambria" w:cs="Cambria"/>
                <w:sz w:val="20"/>
                <w:szCs w:val="20"/>
              </w:rPr>
              <w:t>K_U32</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03F1FA31" w14:textId="6D906FC5" w:rsidR="03A93891" w:rsidRDefault="03A93891" w:rsidP="03A93891">
            <w:pPr>
              <w:spacing w:after="0"/>
              <w:jc w:val="both"/>
            </w:pPr>
            <w:r w:rsidRPr="03A93891">
              <w:rPr>
                <w:rFonts w:ascii="Cambria" w:eastAsia="Cambria" w:hAnsi="Cambria" w:cs="Cambria"/>
                <w:sz w:val="20"/>
                <w:szCs w:val="20"/>
              </w:rPr>
              <w:t>nawiązywać współpracę z nauczycielami oraz ze środowiskiem pozaszkolnym</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C35F6FC" w14:textId="3118B33D" w:rsidR="03A93891" w:rsidRDefault="03A93891" w:rsidP="03A93891">
            <w:pPr>
              <w:spacing w:after="0"/>
              <w:jc w:val="center"/>
            </w:pPr>
            <w:r w:rsidRPr="03A93891">
              <w:rPr>
                <w:rFonts w:ascii="Cambria" w:eastAsia="Cambria" w:hAnsi="Cambria" w:cs="Cambria"/>
                <w:sz w:val="20"/>
                <w:szCs w:val="20"/>
              </w:rPr>
              <w:t>P7S_UO</w:t>
            </w:r>
          </w:p>
          <w:p w14:paraId="38E7B3E1" w14:textId="0B6E14F2" w:rsidR="03A93891" w:rsidRDefault="03A93891" w:rsidP="03A93891">
            <w:pPr>
              <w:spacing w:after="0"/>
              <w:jc w:val="center"/>
            </w:pPr>
            <w:r w:rsidRPr="03A93891">
              <w:rPr>
                <w:rFonts w:ascii="Cambria" w:eastAsia="Cambria" w:hAnsi="Cambria" w:cs="Cambria"/>
                <w:sz w:val="20"/>
                <w:szCs w:val="20"/>
              </w:rPr>
              <w:t>P7U_U</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709B0F2" w14:textId="66B2C693" w:rsidR="03A93891" w:rsidRDefault="03A93891" w:rsidP="03A93891">
            <w:pPr>
              <w:spacing w:after="0"/>
              <w:jc w:val="center"/>
            </w:pPr>
            <w:r w:rsidRPr="03A93891">
              <w:rPr>
                <w:rFonts w:ascii="Cambria" w:eastAsia="Cambria" w:hAnsi="Cambria" w:cs="Cambria"/>
                <w:sz w:val="20"/>
                <w:szCs w:val="20"/>
              </w:rPr>
              <w:t>W</w:t>
            </w:r>
          </w:p>
          <w:p w14:paraId="7A7279EC" w14:textId="0FE27FF2" w:rsidR="03A93891" w:rsidRDefault="03A93891" w:rsidP="03A93891">
            <w:pPr>
              <w:spacing w:after="0"/>
              <w:jc w:val="center"/>
            </w:pPr>
            <w:r w:rsidRPr="03A93891">
              <w:rPr>
                <w:rFonts w:ascii="Cambria" w:eastAsia="Cambria" w:hAnsi="Cambria" w:cs="Cambria"/>
                <w:sz w:val="20"/>
                <w:szCs w:val="20"/>
              </w:rPr>
              <w:t>U</w:t>
            </w:r>
          </w:p>
          <w:p w14:paraId="65946224" w14:textId="51900AD1"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D9C5CB4" w14:textId="18E2D852" w:rsidR="03A93891" w:rsidRDefault="03A93891" w:rsidP="03A93891">
            <w:pPr>
              <w:spacing w:after="0"/>
              <w:jc w:val="center"/>
            </w:pPr>
            <w:r w:rsidRPr="03A93891">
              <w:rPr>
                <w:rFonts w:ascii="Cambria" w:eastAsia="Cambria" w:hAnsi="Cambria" w:cs="Cambria"/>
                <w:sz w:val="20"/>
                <w:szCs w:val="20"/>
              </w:rPr>
              <w:t>VI.9</w:t>
            </w:r>
          </w:p>
        </w:tc>
      </w:tr>
      <w:tr w:rsidR="03A93891" w14:paraId="03216594"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501A4CC" w14:textId="4004BFE5" w:rsidR="03A93891" w:rsidRDefault="03A93891" w:rsidP="03A93891">
            <w:pPr>
              <w:spacing w:after="0" w:line="360" w:lineRule="auto"/>
              <w:jc w:val="center"/>
            </w:pPr>
            <w:r w:rsidRPr="03A93891">
              <w:rPr>
                <w:rFonts w:ascii="Cambria" w:eastAsia="Cambria" w:hAnsi="Cambria" w:cs="Cambria"/>
                <w:sz w:val="20"/>
                <w:szCs w:val="20"/>
              </w:rPr>
              <w:t>K_U33</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6AD7AE69" w14:textId="65E181E9" w:rsidR="03A93891" w:rsidRDefault="03A93891" w:rsidP="03A93891">
            <w:pPr>
              <w:spacing w:after="0"/>
              <w:jc w:val="both"/>
            </w:pPr>
            <w:r w:rsidRPr="03A93891">
              <w:rPr>
                <w:rFonts w:ascii="Cambria" w:eastAsia="Cambria" w:hAnsi="Cambria" w:cs="Cambria"/>
                <w:sz w:val="20"/>
                <w:szCs w:val="20"/>
              </w:rPr>
              <w:t>zaobserwować funkcjonowanie dziecka, ucznia i nauczyciela w życiu przedszkola, szkoły lub placówki systemu oświaty</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919F484" w14:textId="23619C0D" w:rsidR="03A93891" w:rsidRDefault="03A93891" w:rsidP="03A93891">
            <w:pPr>
              <w:spacing w:after="0"/>
              <w:jc w:val="center"/>
            </w:pPr>
            <w:r w:rsidRPr="03A93891">
              <w:rPr>
                <w:rFonts w:ascii="Cambria" w:eastAsia="Cambria" w:hAnsi="Cambria" w:cs="Cambria"/>
                <w:sz w:val="20"/>
                <w:szCs w:val="20"/>
              </w:rPr>
              <w:t>P7S_WG</w:t>
            </w:r>
          </w:p>
          <w:p w14:paraId="06C83404" w14:textId="3BC368BF" w:rsidR="03A93891" w:rsidRDefault="03A93891" w:rsidP="03A93891">
            <w:pPr>
              <w:spacing w:after="0"/>
              <w:jc w:val="center"/>
            </w:pPr>
            <w:r w:rsidRPr="03A93891">
              <w:rPr>
                <w:rFonts w:ascii="Cambria" w:eastAsia="Cambria" w:hAnsi="Cambria" w:cs="Cambria"/>
                <w:sz w:val="20"/>
                <w:szCs w:val="20"/>
              </w:rPr>
              <w:t xml:space="preserve"> </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01DEABA" w14:textId="3F441518" w:rsidR="03A93891" w:rsidRDefault="03A93891" w:rsidP="03A93891">
            <w:pPr>
              <w:spacing w:after="0"/>
              <w:jc w:val="center"/>
            </w:pPr>
            <w:r w:rsidRPr="03A93891">
              <w:rPr>
                <w:rFonts w:ascii="Cambria" w:eastAsia="Cambria" w:hAnsi="Cambria" w:cs="Cambria"/>
                <w:sz w:val="20"/>
                <w:szCs w:val="20"/>
              </w:rPr>
              <w:t>W</w:t>
            </w:r>
          </w:p>
          <w:p w14:paraId="560CDEAF" w14:textId="7AB88542"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A88554F" w14:textId="4F38049E" w:rsidR="03A93891" w:rsidRDefault="03A93891" w:rsidP="03A93891">
            <w:pPr>
              <w:spacing w:after="0"/>
              <w:jc w:val="center"/>
            </w:pPr>
            <w:r w:rsidRPr="03A93891">
              <w:rPr>
                <w:rFonts w:ascii="Cambria" w:eastAsia="Cambria" w:hAnsi="Cambria" w:cs="Cambria"/>
                <w:sz w:val="20"/>
                <w:szCs w:val="20"/>
              </w:rPr>
              <w:t>VI.9</w:t>
            </w:r>
          </w:p>
        </w:tc>
      </w:tr>
      <w:tr w:rsidR="03A93891" w14:paraId="3D1036D9"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38CA106" w14:textId="1B44ECC2" w:rsidR="03A93891" w:rsidRDefault="03A93891" w:rsidP="03A93891">
            <w:pPr>
              <w:spacing w:after="0" w:line="360" w:lineRule="auto"/>
              <w:jc w:val="center"/>
            </w:pPr>
            <w:r w:rsidRPr="03A93891">
              <w:rPr>
                <w:rFonts w:ascii="Cambria" w:eastAsia="Cambria" w:hAnsi="Cambria" w:cs="Cambria"/>
                <w:sz w:val="20"/>
                <w:szCs w:val="20"/>
              </w:rPr>
              <w:t>K_U34</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1B895862" w14:textId="1B118062" w:rsidR="03A93891" w:rsidRDefault="03A93891" w:rsidP="03A93891">
            <w:pPr>
              <w:spacing w:after="0"/>
              <w:jc w:val="both"/>
            </w:pPr>
            <w:r w:rsidRPr="03A93891">
              <w:rPr>
                <w:rFonts w:ascii="Cambria" w:eastAsia="Cambria" w:hAnsi="Cambria" w:cs="Cambria"/>
                <w:sz w:val="20"/>
                <w:szCs w:val="20"/>
              </w:rPr>
              <w:t>dokonać analizy i interpretacji zaobserwowanych lub doświadczonych sytuacji i zdarzeń pedagogicznych</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2238385" w14:textId="6EF6CFDD" w:rsidR="03A93891" w:rsidRDefault="03A93891" w:rsidP="03A93891">
            <w:pPr>
              <w:spacing w:after="0"/>
              <w:jc w:val="center"/>
            </w:pPr>
            <w:r w:rsidRPr="03A93891">
              <w:rPr>
                <w:rFonts w:ascii="Cambria" w:eastAsia="Cambria" w:hAnsi="Cambria" w:cs="Cambria"/>
                <w:sz w:val="20"/>
                <w:szCs w:val="20"/>
              </w:rPr>
              <w:t>P7S_WG</w:t>
            </w:r>
          </w:p>
          <w:p w14:paraId="5B37B2DC" w14:textId="3DD8C032" w:rsidR="03A93891" w:rsidRDefault="03A93891" w:rsidP="03A93891">
            <w:pPr>
              <w:spacing w:after="0"/>
              <w:jc w:val="center"/>
            </w:pPr>
            <w:r w:rsidRPr="03A93891">
              <w:rPr>
                <w:rFonts w:ascii="Cambria" w:eastAsia="Cambria" w:hAnsi="Cambria" w:cs="Cambria"/>
                <w:sz w:val="20"/>
                <w:szCs w:val="20"/>
              </w:rPr>
              <w:t>P7U_U</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48F69B8" w14:textId="35DFC7EB" w:rsidR="03A93891" w:rsidRDefault="03A93891" w:rsidP="03A93891">
            <w:pPr>
              <w:spacing w:after="0"/>
              <w:jc w:val="center"/>
            </w:pPr>
            <w:r w:rsidRPr="03A93891">
              <w:rPr>
                <w:rFonts w:ascii="Cambria" w:eastAsia="Cambria" w:hAnsi="Cambria" w:cs="Cambria"/>
                <w:sz w:val="20"/>
                <w:szCs w:val="20"/>
              </w:rPr>
              <w:t>W</w:t>
            </w:r>
          </w:p>
          <w:p w14:paraId="4C0BC34E" w14:textId="4F475A9D" w:rsidR="03A93891" w:rsidRDefault="03A93891" w:rsidP="03A93891">
            <w:pPr>
              <w:spacing w:after="0"/>
              <w:jc w:val="center"/>
            </w:pPr>
            <w:r w:rsidRPr="03A93891">
              <w:rPr>
                <w:rFonts w:ascii="Cambria" w:eastAsia="Cambria" w:hAnsi="Cambria" w:cs="Cambria"/>
                <w:sz w:val="20"/>
                <w:szCs w:val="20"/>
              </w:rPr>
              <w:t>U</w:t>
            </w:r>
          </w:p>
          <w:p w14:paraId="6558F27E" w14:textId="7D488614"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C8DFAC0" w14:textId="48C64CE3" w:rsidR="03A93891" w:rsidRDefault="03A93891" w:rsidP="03A93891">
            <w:pPr>
              <w:spacing w:after="0"/>
              <w:jc w:val="center"/>
            </w:pPr>
            <w:r w:rsidRPr="03A93891">
              <w:rPr>
                <w:rFonts w:ascii="Cambria" w:eastAsia="Cambria" w:hAnsi="Cambria" w:cs="Cambria"/>
                <w:sz w:val="20"/>
                <w:szCs w:val="20"/>
              </w:rPr>
              <w:t>VI.9</w:t>
            </w:r>
          </w:p>
        </w:tc>
      </w:tr>
      <w:tr w:rsidR="03A93891" w14:paraId="567CEDD0"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C5FAA08" w14:textId="2BD48B98" w:rsidR="03A93891" w:rsidRDefault="03A93891" w:rsidP="03A93891">
            <w:pPr>
              <w:spacing w:after="0" w:line="360" w:lineRule="auto"/>
              <w:jc w:val="center"/>
            </w:pPr>
            <w:r w:rsidRPr="03A93891">
              <w:rPr>
                <w:rFonts w:ascii="Cambria" w:eastAsia="Cambria" w:hAnsi="Cambria" w:cs="Cambria"/>
                <w:sz w:val="20"/>
                <w:szCs w:val="20"/>
              </w:rPr>
              <w:t>K_U35</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2F0FDC48" w14:textId="65FA50F3" w:rsidR="03A93891" w:rsidRDefault="03A93891" w:rsidP="03A93891">
            <w:pPr>
              <w:spacing w:after="0"/>
              <w:jc w:val="both"/>
            </w:pPr>
            <w:r w:rsidRPr="03A93891">
              <w:rPr>
                <w:rFonts w:ascii="Cambria" w:eastAsia="Cambria" w:hAnsi="Cambria" w:cs="Cambria"/>
                <w:sz w:val="20"/>
                <w:szCs w:val="20"/>
              </w:rPr>
              <w:t xml:space="preserve">analizować medyczne podstawy logopedii; analizować i określać biologiczne podstawy mowy i myślenia; wyjaśniać anatomię i fizjologię układu nerwowego; analizować i stosować podstawy audiologii i foniatrii, ortodoncji, psychopatologii i psychiatrii, neurologii, neonatologii i fizjoterapii w logopedii; analizować zaburzenia głosu, zaburzenia genetyczne i niepełnosprawności sprzężone do formułowania i rozwiązywania złożonych i nietypowych problemów logopedycznych oraz innowacyjnie wykonywać zadania w  nieprzewidywalnych warunkach przez: </w:t>
            </w:r>
          </w:p>
          <w:p w14:paraId="5083FFFE" w14:textId="29A693B9" w:rsidR="03A93891" w:rsidRDefault="03A93891" w:rsidP="03A93891">
            <w:pPr>
              <w:spacing w:after="0"/>
              <w:jc w:val="both"/>
            </w:pPr>
            <w:r w:rsidRPr="03A93891">
              <w:rPr>
                <w:rFonts w:ascii="Cambria" w:eastAsia="Cambria" w:hAnsi="Cambria" w:cs="Cambria"/>
                <w:sz w:val="20"/>
                <w:szCs w:val="20"/>
              </w:rPr>
              <w:t>- właściwy dobór źródeł i informacji z nich pochodzących, dokonywanie oceny, krytycznej analizy, syntezy, twórczej interpretacji i prezentacji tych informacji;</w:t>
            </w:r>
          </w:p>
          <w:p w14:paraId="2B2B5A5D" w14:textId="3E41DB55" w:rsidR="03A93891" w:rsidRDefault="03A93891" w:rsidP="03A93891">
            <w:pPr>
              <w:spacing w:after="0"/>
              <w:jc w:val="both"/>
            </w:pPr>
            <w:r w:rsidRPr="03A93891">
              <w:rPr>
                <w:rFonts w:ascii="Cambria" w:eastAsia="Cambria" w:hAnsi="Cambria" w:cs="Cambria"/>
                <w:sz w:val="20"/>
                <w:szCs w:val="20"/>
              </w:rPr>
              <w:t>- dobór oraz stosowanie właściwych metod i narzędzi, w tym zaawansowanych technik informacyjno-komunikacyjnych;</w:t>
            </w:r>
          </w:p>
          <w:p w14:paraId="21504F39" w14:textId="7F660F9C" w:rsidR="03A93891" w:rsidRDefault="03A93891" w:rsidP="03A93891">
            <w:pPr>
              <w:spacing w:after="0"/>
              <w:jc w:val="both"/>
            </w:pPr>
            <w:r w:rsidRPr="03A93891">
              <w:rPr>
                <w:rFonts w:ascii="Cambria" w:eastAsia="Cambria" w:hAnsi="Cambria" w:cs="Cambria"/>
                <w:sz w:val="20"/>
                <w:szCs w:val="20"/>
              </w:rPr>
              <w:t>- przystosowanie istniejących lub opracowanie metod i narzędzi</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E17AB86" w14:textId="57EC90C1" w:rsidR="03A93891" w:rsidRDefault="03A93891" w:rsidP="03A93891">
            <w:pPr>
              <w:spacing w:after="0"/>
              <w:jc w:val="center"/>
            </w:pPr>
            <w:r w:rsidRPr="03A93891">
              <w:rPr>
                <w:rFonts w:ascii="Cambria" w:eastAsia="Cambria" w:hAnsi="Cambria" w:cs="Cambria"/>
                <w:sz w:val="20"/>
                <w:szCs w:val="20"/>
              </w:rPr>
              <w:t>P7S_UW</w:t>
            </w:r>
          </w:p>
          <w:p w14:paraId="78AC46C0" w14:textId="3666C500" w:rsidR="03A93891" w:rsidRDefault="03A93891" w:rsidP="03A93891">
            <w:pPr>
              <w:spacing w:after="0"/>
              <w:jc w:val="center"/>
            </w:pPr>
            <w:r w:rsidRPr="03A93891">
              <w:rPr>
                <w:rFonts w:ascii="Cambria" w:eastAsia="Cambria" w:hAnsi="Cambria" w:cs="Cambria"/>
                <w:sz w:val="20"/>
                <w:szCs w:val="20"/>
              </w:rPr>
              <w:t>P7U_U</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2CF9886" w14:textId="747BA5C7" w:rsidR="03A93891" w:rsidRDefault="03A93891" w:rsidP="03A93891">
            <w:pPr>
              <w:spacing w:after="0"/>
              <w:jc w:val="center"/>
            </w:pPr>
            <w:r w:rsidRPr="03A93891">
              <w:rPr>
                <w:rFonts w:ascii="Cambria" w:eastAsia="Cambria" w:hAnsi="Cambria" w:cs="Cambria"/>
                <w:sz w:val="20"/>
                <w:szCs w:val="20"/>
              </w:rPr>
              <w:t>W</w:t>
            </w:r>
          </w:p>
          <w:p w14:paraId="7758F69B" w14:textId="4090F301" w:rsidR="03A93891" w:rsidRDefault="03A93891" w:rsidP="03A93891">
            <w:pPr>
              <w:spacing w:after="0"/>
              <w:jc w:val="center"/>
            </w:pPr>
            <w:r w:rsidRPr="03A93891">
              <w:rPr>
                <w:rFonts w:ascii="Cambria" w:eastAsia="Cambria" w:hAnsi="Cambria" w:cs="Cambria"/>
                <w:sz w:val="20"/>
                <w:szCs w:val="20"/>
              </w:rPr>
              <w:t>U</w:t>
            </w:r>
          </w:p>
          <w:p w14:paraId="76E8D408" w14:textId="5B9B18B7"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0872DB0" w14:textId="4B824214" w:rsidR="03A93891" w:rsidRDefault="03A93891" w:rsidP="03A93891">
            <w:pPr>
              <w:spacing w:after="0"/>
              <w:jc w:val="center"/>
            </w:pPr>
            <w:r w:rsidRPr="03A93891">
              <w:rPr>
                <w:rFonts w:ascii="Cambria" w:eastAsia="Cambria" w:hAnsi="Cambria" w:cs="Cambria"/>
                <w:sz w:val="20"/>
                <w:szCs w:val="20"/>
              </w:rPr>
              <w:t>III.3</w:t>
            </w:r>
          </w:p>
        </w:tc>
      </w:tr>
      <w:tr w:rsidR="03A93891" w14:paraId="54957B80"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37D74B1" w14:textId="0D5E9555" w:rsidR="03A93891" w:rsidRDefault="03A93891" w:rsidP="03A93891">
            <w:pPr>
              <w:spacing w:after="0" w:line="360" w:lineRule="auto"/>
              <w:jc w:val="center"/>
            </w:pPr>
            <w:r w:rsidRPr="03A93891">
              <w:rPr>
                <w:rFonts w:ascii="Cambria" w:eastAsia="Cambria" w:hAnsi="Cambria" w:cs="Cambria"/>
                <w:sz w:val="20"/>
                <w:szCs w:val="20"/>
              </w:rPr>
              <w:t>K_U36</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0E6274EA" w14:textId="45310B25" w:rsidR="03A93891" w:rsidRDefault="03A93891" w:rsidP="03A93891">
            <w:pPr>
              <w:spacing w:after="0"/>
              <w:jc w:val="both"/>
            </w:pPr>
            <w:r w:rsidRPr="03A93891">
              <w:rPr>
                <w:rFonts w:ascii="Cambria" w:eastAsia="Cambria" w:hAnsi="Cambria" w:cs="Cambria"/>
                <w:sz w:val="20"/>
                <w:szCs w:val="20"/>
              </w:rPr>
              <w:t>analizować językoznawcze podstawy logopedii; analizować i stosować fonetykę i fonologię współczesnego języka polskiego; analizować teoretyczne podstawy wiedzy o języku; prezentować podstawowe zagadnienia z zakresu słowotwórstwa języka polskiego, składni i fleksji języka polskiego; prezentować podstawowe pojęcia i główne teorie socjolingwistyki; analizować i interpretować fonetykę akustyczną i wizualną do formułowania i rozwiązywania złożonych i nietypowych problemów logopedycznych</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AF93B8A" w14:textId="560E8E32" w:rsidR="03A93891" w:rsidRDefault="03A93891" w:rsidP="03A93891">
            <w:pPr>
              <w:spacing w:after="0"/>
              <w:jc w:val="center"/>
            </w:pPr>
            <w:r w:rsidRPr="03A93891">
              <w:rPr>
                <w:rFonts w:ascii="Cambria" w:eastAsia="Cambria" w:hAnsi="Cambria" w:cs="Cambria"/>
                <w:sz w:val="20"/>
                <w:szCs w:val="20"/>
              </w:rPr>
              <w:t>P7S_UW</w:t>
            </w:r>
          </w:p>
          <w:p w14:paraId="30B9BAF2" w14:textId="4238DFBC" w:rsidR="03A93891" w:rsidRDefault="03A93891" w:rsidP="03A93891">
            <w:pPr>
              <w:spacing w:after="0"/>
              <w:jc w:val="center"/>
            </w:pPr>
            <w:r w:rsidRPr="03A93891">
              <w:rPr>
                <w:rFonts w:ascii="Cambria" w:eastAsia="Cambria" w:hAnsi="Cambria" w:cs="Cambria"/>
                <w:sz w:val="20"/>
                <w:szCs w:val="20"/>
              </w:rPr>
              <w:t>P7U_U</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754D956" w14:textId="4B956B01" w:rsidR="03A93891" w:rsidRDefault="03A93891" w:rsidP="03A93891">
            <w:pPr>
              <w:spacing w:after="0"/>
              <w:jc w:val="center"/>
            </w:pPr>
            <w:r w:rsidRPr="03A93891">
              <w:rPr>
                <w:rFonts w:ascii="Cambria" w:eastAsia="Cambria" w:hAnsi="Cambria" w:cs="Cambria"/>
                <w:sz w:val="20"/>
                <w:szCs w:val="20"/>
              </w:rPr>
              <w:t>W</w:t>
            </w:r>
          </w:p>
          <w:p w14:paraId="4D7E8F58" w14:textId="5157BA48" w:rsidR="03A93891" w:rsidRDefault="03A93891" w:rsidP="03A93891">
            <w:pPr>
              <w:spacing w:after="0"/>
              <w:jc w:val="center"/>
            </w:pPr>
            <w:r w:rsidRPr="03A93891">
              <w:rPr>
                <w:rFonts w:ascii="Cambria" w:eastAsia="Cambria" w:hAnsi="Cambria" w:cs="Cambria"/>
                <w:sz w:val="20"/>
                <w:szCs w:val="20"/>
              </w:rPr>
              <w:t>U</w:t>
            </w:r>
          </w:p>
          <w:p w14:paraId="466761CA" w14:textId="43ABEDDD"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0BE6844" w14:textId="7CA514B9" w:rsidR="03A93891" w:rsidRDefault="03A93891" w:rsidP="03A93891">
            <w:pPr>
              <w:spacing w:after="0"/>
              <w:jc w:val="center"/>
            </w:pPr>
            <w:r w:rsidRPr="03A93891">
              <w:rPr>
                <w:rFonts w:ascii="Cambria" w:eastAsia="Cambria" w:hAnsi="Cambria" w:cs="Cambria"/>
                <w:sz w:val="20"/>
                <w:szCs w:val="20"/>
              </w:rPr>
              <w:t>I.5</w:t>
            </w:r>
          </w:p>
        </w:tc>
      </w:tr>
      <w:tr w:rsidR="03A93891" w14:paraId="2EDBDF59"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4F88A87" w14:textId="18F64B36" w:rsidR="03A93891" w:rsidRDefault="03A93891" w:rsidP="03A93891">
            <w:pPr>
              <w:spacing w:after="0" w:line="360" w:lineRule="auto"/>
              <w:jc w:val="center"/>
            </w:pPr>
            <w:r w:rsidRPr="03A93891">
              <w:rPr>
                <w:rFonts w:ascii="Cambria" w:eastAsia="Cambria" w:hAnsi="Cambria" w:cs="Cambria"/>
                <w:sz w:val="20"/>
                <w:szCs w:val="20"/>
              </w:rPr>
              <w:t>K_U37</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3F2C9AAB" w14:textId="479E7EFF" w:rsidR="03A93891" w:rsidRDefault="03A93891" w:rsidP="03A93891">
            <w:pPr>
              <w:spacing w:after="0"/>
              <w:jc w:val="both"/>
            </w:pPr>
            <w:r w:rsidRPr="03A93891">
              <w:rPr>
                <w:rFonts w:ascii="Cambria" w:eastAsia="Cambria" w:hAnsi="Cambria" w:cs="Cambria"/>
                <w:sz w:val="20"/>
                <w:szCs w:val="20"/>
              </w:rPr>
              <w:t xml:space="preserve">analizować psychologiczno-pedagogiczne podstawy logopedii i działań profilaktyczno-wspomagających; wykorzystywać podstawy neuropsychologii; analizować i oceniać rozwój i kształtowanie mowy dziecka oraz psycholingwistykę rozwojową; charakteryzować i oceniać psychologiczne uwarunkowania rozwoju języka i myślenia dziecka; określać rolę integracji sensorycznej w rozwoju mowy i przyswajaniu języka; stosować profilaktykę logopedyczną; </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C0A11E6" w14:textId="3C45B5E7" w:rsidR="03A93891" w:rsidRDefault="03A93891" w:rsidP="03A93891">
            <w:pPr>
              <w:spacing w:after="0"/>
              <w:jc w:val="center"/>
            </w:pPr>
            <w:r w:rsidRPr="03A93891">
              <w:rPr>
                <w:rFonts w:ascii="Cambria" w:eastAsia="Cambria" w:hAnsi="Cambria" w:cs="Cambria"/>
                <w:sz w:val="20"/>
                <w:szCs w:val="20"/>
              </w:rPr>
              <w:t>P7S_UW</w:t>
            </w:r>
          </w:p>
          <w:p w14:paraId="7154F74C" w14:textId="44A52DBC" w:rsidR="03A93891" w:rsidRDefault="03A93891" w:rsidP="03A93891">
            <w:pPr>
              <w:spacing w:after="0"/>
              <w:jc w:val="center"/>
            </w:pPr>
            <w:r w:rsidRPr="03A93891">
              <w:rPr>
                <w:rFonts w:ascii="Cambria" w:eastAsia="Cambria" w:hAnsi="Cambria" w:cs="Cambria"/>
                <w:sz w:val="20"/>
                <w:szCs w:val="20"/>
              </w:rPr>
              <w:t>P7S_UK</w:t>
            </w:r>
          </w:p>
          <w:p w14:paraId="2EB6D97D" w14:textId="7C349A56" w:rsidR="03A93891" w:rsidRDefault="03A93891" w:rsidP="03A93891">
            <w:pPr>
              <w:spacing w:after="0"/>
              <w:jc w:val="center"/>
            </w:pPr>
            <w:r w:rsidRPr="03A93891">
              <w:rPr>
                <w:rFonts w:ascii="Cambria" w:eastAsia="Cambria" w:hAnsi="Cambria" w:cs="Cambria"/>
                <w:sz w:val="20"/>
                <w:szCs w:val="20"/>
              </w:rPr>
              <w:t>P7U_U</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3CE5BAE" w14:textId="5420CF44" w:rsidR="03A93891" w:rsidRDefault="03A93891" w:rsidP="03A93891">
            <w:pPr>
              <w:spacing w:after="0"/>
              <w:jc w:val="center"/>
            </w:pPr>
            <w:r w:rsidRPr="03A93891">
              <w:rPr>
                <w:rFonts w:ascii="Cambria" w:eastAsia="Cambria" w:hAnsi="Cambria" w:cs="Cambria"/>
                <w:sz w:val="20"/>
                <w:szCs w:val="20"/>
              </w:rPr>
              <w:t>W</w:t>
            </w:r>
          </w:p>
          <w:p w14:paraId="069A10CB" w14:textId="0D5A8793" w:rsidR="03A93891" w:rsidRDefault="03A93891" w:rsidP="03A93891">
            <w:pPr>
              <w:spacing w:after="0"/>
              <w:jc w:val="center"/>
            </w:pPr>
            <w:r w:rsidRPr="03A93891">
              <w:rPr>
                <w:rFonts w:ascii="Cambria" w:eastAsia="Cambria" w:hAnsi="Cambria" w:cs="Cambria"/>
                <w:sz w:val="20"/>
                <w:szCs w:val="20"/>
              </w:rPr>
              <w:t xml:space="preserve"> </w:t>
            </w:r>
          </w:p>
          <w:p w14:paraId="44B99D91" w14:textId="2B16B6A5" w:rsidR="03A93891" w:rsidRDefault="03A93891" w:rsidP="03A93891">
            <w:pPr>
              <w:spacing w:after="0"/>
              <w:jc w:val="center"/>
            </w:pPr>
            <w:r w:rsidRPr="03A93891">
              <w:rPr>
                <w:rFonts w:ascii="Cambria" w:eastAsia="Cambria" w:hAnsi="Cambria" w:cs="Cambria"/>
                <w:sz w:val="20"/>
                <w:szCs w:val="20"/>
              </w:rPr>
              <w:t>U</w:t>
            </w:r>
          </w:p>
          <w:p w14:paraId="50C4BDA8" w14:textId="109F2819"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B346BE8" w14:textId="145EBAD9" w:rsidR="03A93891" w:rsidRDefault="03A93891" w:rsidP="03A93891">
            <w:pPr>
              <w:spacing w:after="0"/>
              <w:jc w:val="center"/>
            </w:pPr>
            <w:r w:rsidRPr="03A93891">
              <w:rPr>
                <w:rFonts w:ascii="Cambria" w:eastAsia="Cambria" w:hAnsi="Cambria" w:cs="Cambria"/>
                <w:sz w:val="20"/>
                <w:szCs w:val="20"/>
              </w:rPr>
              <w:t>I.5</w:t>
            </w:r>
          </w:p>
          <w:p w14:paraId="1546C67B" w14:textId="37A4E0D3" w:rsidR="03A93891" w:rsidRDefault="03A93891" w:rsidP="03A93891">
            <w:pPr>
              <w:spacing w:after="0"/>
              <w:jc w:val="center"/>
            </w:pPr>
            <w:r w:rsidRPr="03A93891">
              <w:rPr>
                <w:rFonts w:ascii="Cambria" w:eastAsia="Cambria" w:hAnsi="Cambria" w:cs="Cambria"/>
                <w:sz w:val="20"/>
                <w:szCs w:val="20"/>
              </w:rPr>
              <w:t>VI.9</w:t>
            </w:r>
          </w:p>
          <w:p w14:paraId="6BF61B26" w14:textId="14AD642B" w:rsidR="03A93891" w:rsidRDefault="03A93891" w:rsidP="03A93891">
            <w:pPr>
              <w:spacing w:after="0"/>
              <w:jc w:val="center"/>
            </w:pPr>
            <w:r w:rsidRPr="03A93891">
              <w:rPr>
                <w:rFonts w:ascii="Cambria" w:eastAsia="Cambria" w:hAnsi="Cambria" w:cs="Cambria"/>
                <w:sz w:val="20"/>
                <w:szCs w:val="20"/>
              </w:rPr>
              <w:t xml:space="preserve"> </w:t>
            </w:r>
          </w:p>
          <w:p w14:paraId="7B8DABFF" w14:textId="61E5D620" w:rsidR="03A93891" w:rsidRDefault="03A93891" w:rsidP="03A93891">
            <w:pPr>
              <w:spacing w:after="0"/>
              <w:jc w:val="center"/>
            </w:pPr>
            <w:r w:rsidRPr="03A93891">
              <w:rPr>
                <w:rFonts w:ascii="Cambria" w:eastAsia="Cambria" w:hAnsi="Cambria" w:cs="Cambria"/>
                <w:sz w:val="20"/>
                <w:szCs w:val="20"/>
              </w:rPr>
              <w:t xml:space="preserve"> </w:t>
            </w:r>
          </w:p>
        </w:tc>
      </w:tr>
      <w:tr w:rsidR="03A93891" w14:paraId="46A61D7A" w14:textId="77777777" w:rsidTr="03A93891">
        <w:trPr>
          <w:gridAfter w:val="1"/>
          <w:wAfter w:w="345" w:type="dxa"/>
          <w:trHeight w:val="24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6131386" w14:textId="7ED2F5D9" w:rsidR="03A93891" w:rsidRDefault="03A93891" w:rsidP="03A93891">
            <w:pPr>
              <w:spacing w:after="0" w:line="360" w:lineRule="auto"/>
              <w:jc w:val="center"/>
            </w:pPr>
            <w:r w:rsidRPr="03A93891">
              <w:rPr>
                <w:rFonts w:ascii="Cambria" w:eastAsia="Cambria" w:hAnsi="Cambria" w:cs="Cambria"/>
                <w:sz w:val="20"/>
                <w:szCs w:val="20"/>
              </w:rPr>
              <w:t>K_U38</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276EB5D0" w14:textId="4D90345F" w:rsidR="03A93891" w:rsidRDefault="03A93891" w:rsidP="03A93891">
            <w:pPr>
              <w:spacing w:after="0"/>
              <w:jc w:val="both"/>
            </w:pPr>
            <w:r w:rsidRPr="03A93891">
              <w:rPr>
                <w:rFonts w:ascii="Cambria" w:eastAsia="Cambria" w:hAnsi="Cambria" w:cs="Cambria"/>
                <w:sz w:val="20"/>
                <w:szCs w:val="20"/>
              </w:rPr>
              <w:t>wykorzystywać podstawy audiofonologii pedagogicznej; analizować czynność czytania i jej składniki w ujęciu psycholingwistycznym i glottodydaktycznym oraz prezentować rolę czytania i pisania w komunikacji językowej; określać ryzyko dysleksji oraz dysleksję, w tym przeprowadzać jej diagnozę i terapię</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155BEA6" w14:textId="31118C33" w:rsidR="03A93891" w:rsidRDefault="03A93891" w:rsidP="03A93891">
            <w:pPr>
              <w:spacing w:after="0"/>
              <w:jc w:val="center"/>
            </w:pPr>
            <w:r w:rsidRPr="03A93891">
              <w:rPr>
                <w:rFonts w:ascii="Cambria" w:eastAsia="Cambria" w:hAnsi="Cambria" w:cs="Cambria"/>
                <w:sz w:val="20"/>
                <w:szCs w:val="20"/>
              </w:rPr>
              <w:t>P7S_UW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EB61500" w14:textId="33257D61" w:rsidR="03A93891" w:rsidRDefault="03A93891" w:rsidP="03A93891">
            <w:pPr>
              <w:spacing w:after="0"/>
              <w:jc w:val="center"/>
            </w:pPr>
            <w:r w:rsidRPr="03A93891">
              <w:rPr>
                <w:rFonts w:ascii="Cambria" w:eastAsia="Cambria" w:hAnsi="Cambria" w:cs="Cambria"/>
                <w:sz w:val="20"/>
                <w:szCs w:val="20"/>
              </w:rPr>
              <w:t>W</w:t>
            </w:r>
          </w:p>
          <w:p w14:paraId="7EC9D89A" w14:textId="74C02DAF"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3C44758" w14:textId="5660D2D9" w:rsidR="03A93891" w:rsidRDefault="03A93891" w:rsidP="03A93891">
            <w:pPr>
              <w:spacing w:after="0"/>
              <w:jc w:val="center"/>
            </w:pPr>
            <w:r w:rsidRPr="03A93891">
              <w:rPr>
                <w:rFonts w:ascii="Cambria" w:eastAsia="Cambria" w:hAnsi="Cambria" w:cs="Cambria"/>
                <w:sz w:val="20"/>
                <w:szCs w:val="20"/>
              </w:rPr>
              <w:t>I.5</w:t>
            </w:r>
          </w:p>
          <w:p w14:paraId="6641EC61" w14:textId="3CE95381" w:rsidR="03A93891" w:rsidRDefault="03A93891" w:rsidP="03A93891">
            <w:pPr>
              <w:spacing w:after="0"/>
              <w:jc w:val="center"/>
            </w:pPr>
            <w:r w:rsidRPr="03A93891">
              <w:rPr>
                <w:rFonts w:ascii="Cambria" w:eastAsia="Cambria" w:hAnsi="Cambria" w:cs="Cambria"/>
                <w:sz w:val="20"/>
                <w:szCs w:val="20"/>
              </w:rPr>
              <w:t>VI.9</w:t>
            </w:r>
          </w:p>
        </w:tc>
      </w:tr>
      <w:tr w:rsidR="03A93891" w14:paraId="165F1AFD"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8DFB653" w14:textId="7601032C" w:rsidR="03A93891" w:rsidRDefault="03A93891" w:rsidP="03A93891">
            <w:pPr>
              <w:spacing w:after="0" w:line="360" w:lineRule="auto"/>
              <w:jc w:val="center"/>
            </w:pPr>
            <w:r w:rsidRPr="03A93891">
              <w:rPr>
                <w:rFonts w:ascii="Cambria" w:eastAsia="Cambria" w:hAnsi="Cambria" w:cs="Cambria"/>
                <w:sz w:val="20"/>
                <w:szCs w:val="20"/>
              </w:rPr>
              <w:t>K_U39</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140619DC" w14:textId="33CD5467" w:rsidR="03A93891" w:rsidRDefault="03A93891" w:rsidP="03A93891">
            <w:pPr>
              <w:spacing w:after="0"/>
              <w:jc w:val="both"/>
            </w:pPr>
            <w:r w:rsidRPr="03A93891">
              <w:rPr>
                <w:rFonts w:ascii="Cambria" w:eastAsia="Cambria" w:hAnsi="Cambria" w:cs="Cambria"/>
                <w:sz w:val="20"/>
                <w:szCs w:val="20"/>
              </w:rPr>
              <w:t>definiować dwujęzyczność i jej rodzaje; określać konsekwencje dwujęzyczności dla rozwoju dziecka; wykorzystywać logopedię międzykulturową</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4137F16" w14:textId="63854B53" w:rsidR="03A93891" w:rsidRDefault="03A93891" w:rsidP="03A93891">
            <w:pPr>
              <w:spacing w:after="0"/>
              <w:jc w:val="center"/>
            </w:pPr>
            <w:r w:rsidRPr="03A93891">
              <w:rPr>
                <w:rFonts w:ascii="Cambria" w:eastAsia="Cambria" w:hAnsi="Cambria" w:cs="Cambria"/>
                <w:sz w:val="20"/>
                <w:szCs w:val="20"/>
              </w:rPr>
              <w:t>P7S_UW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A918634" w14:textId="7740E770" w:rsidR="03A93891" w:rsidRDefault="03A93891" w:rsidP="03A93891">
            <w:pPr>
              <w:spacing w:after="0"/>
              <w:jc w:val="center"/>
            </w:pPr>
            <w:r w:rsidRPr="03A93891">
              <w:rPr>
                <w:rFonts w:ascii="Cambria" w:eastAsia="Cambria" w:hAnsi="Cambria" w:cs="Cambria"/>
                <w:sz w:val="20"/>
                <w:szCs w:val="20"/>
              </w:rPr>
              <w:t>W</w:t>
            </w:r>
          </w:p>
          <w:p w14:paraId="4B76E0C9" w14:textId="2419F446"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4E5840E" w14:textId="57BB76A8" w:rsidR="03A93891" w:rsidRDefault="03A93891" w:rsidP="03A93891">
            <w:pPr>
              <w:spacing w:after="0"/>
              <w:jc w:val="center"/>
            </w:pPr>
            <w:r w:rsidRPr="03A93891">
              <w:rPr>
                <w:rFonts w:ascii="Cambria" w:eastAsia="Cambria" w:hAnsi="Cambria" w:cs="Cambria"/>
                <w:sz w:val="20"/>
                <w:szCs w:val="20"/>
              </w:rPr>
              <w:t>I.5</w:t>
            </w:r>
          </w:p>
          <w:p w14:paraId="5CDA7563" w14:textId="2EF2AF29" w:rsidR="03A93891" w:rsidRDefault="03A93891" w:rsidP="03A93891">
            <w:pPr>
              <w:spacing w:after="0"/>
              <w:jc w:val="center"/>
            </w:pPr>
            <w:r w:rsidRPr="03A93891">
              <w:rPr>
                <w:rFonts w:ascii="Cambria" w:eastAsia="Cambria" w:hAnsi="Cambria" w:cs="Cambria"/>
                <w:sz w:val="20"/>
                <w:szCs w:val="20"/>
              </w:rPr>
              <w:t>VI.9</w:t>
            </w:r>
          </w:p>
        </w:tc>
      </w:tr>
      <w:tr w:rsidR="03A93891" w14:paraId="53E53B06"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93AC78B" w14:textId="6DD37C87" w:rsidR="03A93891" w:rsidRDefault="03A93891" w:rsidP="03A93891">
            <w:pPr>
              <w:spacing w:after="0" w:line="360" w:lineRule="auto"/>
              <w:jc w:val="center"/>
            </w:pPr>
            <w:r w:rsidRPr="03A93891">
              <w:rPr>
                <w:rFonts w:ascii="Cambria" w:eastAsia="Cambria" w:hAnsi="Cambria" w:cs="Cambria"/>
                <w:sz w:val="20"/>
                <w:szCs w:val="20"/>
              </w:rPr>
              <w:t>K_U40</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4CF2DC3F" w14:textId="60296DF8" w:rsidR="03A93891" w:rsidRDefault="03A93891" w:rsidP="03A93891">
            <w:pPr>
              <w:spacing w:after="0"/>
              <w:jc w:val="both"/>
            </w:pPr>
            <w:r w:rsidRPr="03A93891">
              <w:rPr>
                <w:rFonts w:ascii="Cambria" w:eastAsia="Cambria" w:hAnsi="Cambria" w:cs="Cambria"/>
                <w:sz w:val="20"/>
                <w:szCs w:val="20"/>
              </w:rPr>
              <w:t>analizować i stosować metody pedagogiczne, metody komunikacji wspomagającej i alternatywnej (AAC) oraz podstawy języka migowego w terapii logopedycznej</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F0964D6" w14:textId="36D57BD7" w:rsidR="03A93891" w:rsidRDefault="03A93891" w:rsidP="03A93891">
            <w:pPr>
              <w:spacing w:after="0"/>
              <w:jc w:val="center"/>
            </w:pPr>
            <w:r w:rsidRPr="03A93891">
              <w:rPr>
                <w:rFonts w:ascii="Cambria" w:eastAsia="Cambria" w:hAnsi="Cambria" w:cs="Cambria"/>
                <w:sz w:val="20"/>
                <w:szCs w:val="20"/>
              </w:rPr>
              <w:t>P7S_UW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83AE324" w14:textId="0F5A02CA" w:rsidR="03A93891" w:rsidRDefault="03A93891" w:rsidP="03A93891">
            <w:pPr>
              <w:spacing w:after="0"/>
              <w:jc w:val="center"/>
            </w:pPr>
            <w:r w:rsidRPr="03A93891">
              <w:rPr>
                <w:rFonts w:ascii="Cambria" w:eastAsia="Cambria" w:hAnsi="Cambria" w:cs="Cambria"/>
                <w:sz w:val="20"/>
                <w:szCs w:val="20"/>
              </w:rPr>
              <w:t>W</w:t>
            </w:r>
          </w:p>
          <w:p w14:paraId="3C713D74" w14:textId="1AEA1FE4"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857FE40" w14:textId="6281635A" w:rsidR="03A93891" w:rsidRDefault="03A93891" w:rsidP="03A93891">
            <w:pPr>
              <w:spacing w:after="0"/>
              <w:jc w:val="center"/>
            </w:pPr>
            <w:r w:rsidRPr="03A93891">
              <w:rPr>
                <w:rFonts w:ascii="Cambria" w:eastAsia="Cambria" w:hAnsi="Cambria" w:cs="Cambria"/>
                <w:sz w:val="20"/>
                <w:szCs w:val="20"/>
              </w:rPr>
              <w:t>I.5</w:t>
            </w:r>
          </w:p>
          <w:p w14:paraId="36C2B0DF" w14:textId="6CC0A91A" w:rsidR="03A93891" w:rsidRDefault="03A93891" w:rsidP="03A93891">
            <w:pPr>
              <w:spacing w:after="0"/>
              <w:jc w:val="center"/>
            </w:pPr>
            <w:r w:rsidRPr="03A93891">
              <w:rPr>
                <w:rFonts w:ascii="Cambria" w:eastAsia="Cambria" w:hAnsi="Cambria" w:cs="Cambria"/>
                <w:sz w:val="20"/>
                <w:szCs w:val="20"/>
              </w:rPr>
              <w:t>VI.9</w:t>
            </w:r>
          </w:p>
        </w:tc>
      </w:tr>
      <w:tr w:rsidR="03A93891" w14:paraId="18B8F0BA" w14:textId="77777777" w:rsidTr="03A93891">
        <w:trPr>
          <w:gridAfter w:val="1"/>
          <w:wAfter w:w="345" w:type="dxa"/>
          <w:trHeight w:val="24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4E84C40" w14:textId="0670D287" w:rsidR="03A93891" w:rsidRDefault="03A93891" w:rsidP="03A93891">
            <w:pPr>
              <w:spacing w:after="0" w:line="360" w:lineRule="auto"/>
              <w:jc w:val="center"/>
            </w:pPr>
            <w:r w:rsidRPr="03A93891">
              <w:rPr>
                <w:rFonts w:ascii="Cambria" w:eastAsia="Cambria" w:hAnsi="Cambria" w:cs="Cambria"/>
                <w:sz w:val="20"/>
                <w:szCs w:val="20"/>
              </w:rPr>
              <w:t>K_U41</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209E955F" w14:textId="0EEAE9CD" w:rsidR="03A93891" w:rsidRDefault="03A93891" w:rsidP="03A93891">
            <w:pPr>
              <w:spacing w:after="0"/>
              <w:jc w:val="both"/>
            </w:pPr>
            <w:r w:rsidRPr="03A93891">
              <w:rPr>
                <w:rFonts w:ascii="Cambria" w:eastAsia="Cambria" w:hAnsi="Cambria" w:cs="Cambria"/>
                <w:sz w:val="20"/>
                <w:szCs w:val="20"/>
              </w:rPr>
              <w:t>analizować i stosować logorytmikę i logopedię artystyczną</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0B768CD" w14:textId="0CBD800F" w:rsidR="03A93891" w:rsidRDefault="03A93891" w:rsidP="03A93891">
            <w:pPr>
              <w:spacing w:after="0"/>
              <w:jc w:val="center"/>
            </w:pPr>
            <w:r w:rsidRPr="03A93891">
              <w:rPr>
                <w:rFonts w:ascii="Cambria" w:eastAsia="Cambria" w:hAnsi="Cambria" w:cs="Cambria"/>
                <w:sz w:val="20"/>
                <w:szCs w:val="20"/>
              </w:rPr>
              <w:t>P7S_UW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61ECB42" w14:textId="6E4E3FA8" w:rsidR="03A93891" w:rsidRDefault="03A93891" w:rsidP="03A93891">
            <w:pPr>
              <w:spacing w:after="0"/>
              <w:jc w:val="center"/>
            </w:pPr>
            <w:r w:rsidRPr="03A93891">
              <w:rPr>
                <w:rFonts w:ascii="Cambria" w:eastAsia="Cambria" w:hAnsi="Cambria" w:cs="Cambria"/>
                <w:sz w:val="20"/>
                <w:szCs w:val="20"/>
              </w:rPr>
              <w:t>W</w:t>
            </w:r>
          </w:p>
          <w:p w14:paraId="1B362531" w14:textId="2F532688"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CC4289E" w14:textId="3B484ADA" w:rsidR="03A93891" w:rsidRDefault="03A93891" w:rsidP="03A93891">
            <w:pPr>
              <w:spacing w:after="0"/>
              <w:jc w:val="center"/>
            </w:pPr>
            <w:r w:rsidRPr="03A93891">
              <w:rPr>
                <w:rFonts w:ascii="Cambria" w:eastAsia="Cambria" w:hAnsi="Cambria" w:cs="Cambria"/>
                <w:sz w:val="20"/>
                <w:szCs w:val="20"/>
              </w:rPr>
              <w:t>VI.9</w:t>
            </w:r>
          </w:p>
        </w:tc>
      </w:tr>
      <w:tr w:rsidR="03A93891" w14:paraId="6F86D249"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4463C71" w14:textId="00208DF6" w:rsidR="03A93891" w:rsidRDefault="03A93891" w:rsidP="03A93891">
            <w:pPr>
              <w:spacing w:after="0" w:line="360" w:lineRule="auto"/>
              <w:jc w:val="center"/>
            </w:pPr>
            <w:r w:rsidRPr="03A93891">
              <w:rPr>
                <w:rFonts w:ascii="Cambria" w:eastAsia="Cambria" w:hAnsi="Cambria" w:cs="Cambria"/>
                <w:sz w:val="20"/>
                <w:szCs w:val="20"/>
              </w:rPr>
              <w:t>K_U42</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17698B17" w14:textId="088E9D60" w:rsidR="03A93891" w:rsidRDefault="03A93891" w:rsidP="03A93891">
            <w:pPr>
              <w:spacing w:after="0"/>
              <w:jc w:val="both"/>
            </w:pPr>
            <w:r w:rsidRPr="03A93891">
              <w:rPr>
                <w:rFonts w:ascii="Cambria" w:eastAsia="Cambria" w:hAnsi="Cambria" w:cs="Cambria"/>
                <w:sz w:val="20"/>
                <w:szCs w:val="20"/>
              </w:rPr>
              <w:t>analizować i stosować diagnostykę logopedyczną czynności prymarnych i odruchów orofacjalnych; planować i realizować postępowanie rehabilitacyjne w zaburzeniach połykania; planować i realizować wczesną interwencję logopedyczną; określać opóźniony rozwój mowy w diagnozie i terapii, niedokształcenie mowy pochodzenia korowego, zaburzenia wymowy (dyslalie); planować i realizować diagnozę i terapię osób z niepełnosprawnością intelektualną, określać zaburzenia płynności mówienia – jąkania i giełkotu; stosować tyflologopedię i surdologopedię oraz metody wychowania słuchowego i językowego; diagnozować i analizować mutyzm wybiórczy; planować i realizować diagnozę i terapię logopedyczną osób z zaburzeniami ze spektrum autyzmu; diagnozować afazję i prowadzić jej terapię; planować i realizować pracę logopedyczną z pacjentem z dyzartrią; planować i realizować metodykę rewalidacji indywidualnej; stosować gerontologopedię i onkologopedię z podstawami rehabilitacji głosu po laryngektomii; przeprowadzać diagnozę i konstruować programy terapii logopedycznej, z metodyką postępowania logopedycznego</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FFF445F" w14:textId="5138CA95" w:rsidR="03A93891" w:rsidRDefault="03A93891" w:rsidP="03A93891">
            <w:pPr>
              <w:spacing w:after="0"/>
              <w:jc w:val="center"/>
            </w:pPr>
            <w:r w:rsidRPr="03A93891">
              <w:rPr>
                <w:rFonts w:ascii="Cambria" w:eastAsia="Cambria" w:hAnsi="Cambria" w:cs="Cambria"/>
                <w:sz w:val="20"/>
                <w:szCs w:val="20"/>
              </w:rPr>
              <w:t>P7S_UW</w:t>
            </w:r>
          </w:p>
          <w:p w14:paraId="65553A7A" w14:textId="0673FD8F" w:rsidR="03A93891" w:rsidRDefault="03A93891" w:rsidP="03A93891">
            <w:pPr>
              <w:spacing w:after="0"/>
              <w:jc w:val="center"/>
            </w:pPr>
            <w:r w:rsidRPr="03A93891">
              <w:rPr>
                <w:rFonts w:ascii="Cambria" w:eastAsia="Cambria" w:hAnsi="Cambria" w:cs="Cambria"/>
                <w:sz w:val="20"/>
                <w:szCs w:val="20"/>
              </w:rPr>
              <w:t>P7U_U</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C5DB12C" w14:textId="2C77172A" w:rsidR="03A93891" w:rsidRDefault="03A93891" w:rsidP="03A93891">
            <w:pPr>
              <w:spacing w:after="0"/>
              <w:jc w:val="center"/>
            </w:pPr>
            <w:r w:rsidRPr="03A93891">
              <w:rPr>
                <w:rFonts w:ascii="Cambria" w:eastAsia="Cambria" w:hAnsi="Cambria" w:cs="Cambria"/>
                <w:sz w:val="20"/>
                <w:szCs w:val="20"/>
              </w:rPr>
              <w:t>W</w:t>
            </w:r>
          </w:p>
          <w:p w14:paraId="55F36CE6" w14:textId="1A9C2171" w:rsidR="03A93891" w:rsidRDefault="03A93891" w:rsidP="03A93891">
            <w:pPr>
              <w:spacing w:after="0"/>
              <w:jc w:val="center"/>
            </w:pPr>
            <w:r w:rsidRPr="03A93891">
              <w:rPr>
                <w:rFonts w:ascii="Cambria" w:eastAsia="Cambria" w:hAnsi="Cambria" w:cs="Cambria"/>
                <w:sz w:val="20"/>
                <w:szCs w:val="20"/>
              </w:rPr>
              <w:t>U</w:t>
            </w:r>
          </w:p>
          <w:p w14:paraId="0E1E9DF3" w14:textId="5AB7405E"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D8B3507" w14:textId="3385A015" w:rsidR="03A93891" w:rsidRDefault="03A93891" w:rsidP="03A93891">
            <w:pPr>
              <w:spacing w:after="0"/>
              <w:jc w:val="center"/>
            </w:pPr>
            <w:r w:rsidRPr="03A93891">
              <w:rPr>
                <w:rFonts w:ascii="Cambria" w:eastAsia="Cambria" w:hAnsi="Cambria" w:cs="Cambria"/>
                <w:sz w:val="20"/>
                <w:szCs w:val="20"/>
              </w:rPr>
              <w:t>I.5</w:t>
            </w:r>
          </w:p>
          <w:p w14:paraId="48517AEF" w14:textId="0E68154D" w:rsidR="03A93891" w:rsidRDefault="03A93891" w:rsidP="03A93891">
            <w:pPr>
              <w:spacing w:after="0"/>
              <w:jc w:val="center"/>
            </w:pPr>
            <w:r w:rsidRPr="03A93891">
              <w:rPr>
                <w:rFonts w:ascii="Cambria" w:eastAsia="Cambria" w:hAnsi="Cambria" w:cs="Cambria"/>
                <w:sz w:val="20"/>
                <w:szCs w:val="20"/>
              </w:rPr>
              <w:t>VI.9</w:t>
            </w:r>
          </w:p>
          <w:p w14:paraId="2050E913" w14:textId="75420352" w:rsidR="03A93891" w:rsidRDefault="03A93891" w:rsidP="03A93891">
            <w:pPr>
              <w:spacing w:after="0"/>
              <w:jc w:val="center"/>
            </w:pPr>
            <w:r w:rsidRPr="03A93891">
              <w:rPr>
                <w:rFonts w:ascii="Cambria" w:eastAsia="Cambria" w:hAnsi="Cambria" w:cs="Cambria"/>
                <w:sz w:val="20"/>
                <w:szCs w:val="20"/>
              </w:rPr>
              <w:t xml:space="preserve"> </w:t>
            </w:r>
          </w:p>
        </w:tc>
      </w:tr>
      <w:tr w:rsidR="03A93891" w14:paraId="69B1113D"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DD4E6A8" w14:textId="5CF7179D" w:rsidR="03A93891" w:rsidRDefault="03A93891" w:rsidP="03A93891">
            <w:pPr>
              <w:spacing w:after="0" w:line="360" w:lineRule="auto"/>
              <w:jc w:val="center"/>
            </w:pPr>
            <w:r w:rsidRPr="03A93891">
              <w:rPr>
                <w:rFonts w:ascii="Cambria" w:eastAsia="Cambria" w:hAnsi="Cambria" w:cs="Cambria"/>
                <w:sz w:val="20"/>
                <w:szCs w:val="20"/>
              </w:rPr>
              <w:t>K_U43</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56ADA9E9" w14:textId="2DDF3EB0" w:rsidR="03A93891" w:rsidRDefault="03A93891" w:rsidP="03A93891">
            <w:pPr>
              <w:spacing w:after="0"/>
              <w:jc w:val="both"/>
            </w:pPr>
            <w:r w:rsidRPr="03A93891">
              <w:rPr>
                <w:rFonts w:ascii="Cambria" w:eastAsia="Cambria" w:hAnsi="Cambria" w:cs="Cambria"/>
                <w:sz w:val="20"/>
                <w:szCs w:val="20"/>
              </w:rPr>
              <w:t>wyciągać wnioski z obserwacji pracy nauczycieli, ich interakcji z dziećmi uczniami oraz sposobu, w jaki planują i przeprowadzają zajęcia dydaktyczne, wychowawcze, opiekuńcze i terapeutyczne</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11F5B4E" w14:textId="2E5DD55D" w:rsidR="03A93891" w:rsidRDefault="03A93891" w:rsidP="03A93891">
            <w:pPr>
              <w:spacing w:after="0"/>
              <w:jc w:val="center"/>
            </w:pPr>
            <w:r w:rsidRPr="03A93891">
              <w:rPr>
                <w:rFonts w:ascii="Cambria" w:eastAsia="Cambria" w:hAnsi="Cambria" w:cs="Cambria"/>
                <w:sz w:val="20"/>
                <w:szCs w:val="20"/>
              </w:rPr>
              <w:t>P7S_UW</w:t>
            </w:r>
          </w:p>
          <w:p w14:paraId="3C0DED59" w14:textId="58A0B4A2" w:rsidR="03A93891" w:rsidRDefault="03A93891" w:rsidP="03A93891">
            <w:pPr>
              <w:spacing w:after="0"/>
              <w:jc w:val="center"/>
            </w:pPr>
            <w:r w:rsidRPr="03A93891">
              <w:rPr>
                <w:rFonts w:ascii="Cambria" w:eastAsia="Cambria" w:hAnsi="Cambria" w:cs="Cambria"/>
                <w:sz w:val="20"/>
                <w:szCs w:val="20"/>
              </w:rPr>
              <w:t>P7U_U</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2BB379E" w14:textId="3966CABA" w:rsidR="03A93891" w:rsidRDefault="03A93891" w:rsidP="03A93891">
            <w:pPr>
              <w:spacing w:after="0"/>
              <w:jc w:val="center"/>
            </w:pPr>
            <w:r w:rsidRPr="03A93891">
              <w:rPr>
                <w:rFonts w:ascii="Cambria" w:eastAsia="Cambria" w:hAnsi="Cambria" w:cs="Cambria"/>
                <w:sz w:val="20"/>
                <w:szCs w:val="20"/>
              </w:rPr>
              <w:t>W</w:t>
            </w:r>
          </w:p>
          <w:p w14:paraId="5820BBBF" w14:textId="7E3039CE" w:rsidR="03A93891" w:rsidRDefault="03A93891" w:rsidP="03A93891">
            <w:pPr>
              <w:spacing w:after="0"/>
              <w:jc w:val="center"/>
            </w:pPr>
            <w:r w:rsidRPr="03A93891">
              <w:rPr>
                <w:rFonts w:ascii="Cambria" w:eastAsia="Cambria" w:hAnsi="Cambria" w:cs="Cambria"/>
                <w:sz w:val="20"/>
                <w:szCs w:val="20"/>
              </w:rPr>
              <w:t>U</w:t>
            </w:r>
          </w:p>
          <w:p w14:paraId="4A425F69" w14:textId="3F1E158E"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3E2EFF7" w14:textId="151CE29B" w:rsidR="03A93891" w:rsidRDefault="03A93891" w:rsidP="03A93891">
            <w:pPr>
              <w:spacing w:after="0"/>
              <w:jc w:val="center"/>
            </w:pPr>
            <w:r w:rsidRPr="03A93891">
              <w:rPr>
                <w:rFonts w:ascii="Cambria" w:eastAsia="Cambria" w:hAnsi="Cambria" w:cs="Cambria"/>
                <w:sz w:val="20"/>
                <w:szCs w:val="20"/>
              </w:rPr>
              <w:t>VI.9</w:t>
            </w:r>
          </w:p>
          <w:p w14:paraId="52F2409C" w14:textId="65B19D67" w:rsidR="03A93891" w:rsidRDefault="03A93891" w:rsidP="03A93891">
            <w:pPr>
              <w:spacing w:after="0"/>
              <w:jc w:val="center"/>
            </w:pPr>
            <w:r w:rsidRPr="03A93891">
              <w:rPr>
                <w:rFonts w:ascii="Cambria" w:eastAsia="Cambria" w:hAnsi="Cambria" w:cs="Cambria"/>
                <w:sz w:val="20"/>
                <w:szCs w:val="20"/>
              </w:rPr>
              <w:t xml:space="preserve"> </w:t>
            </w:r>
          </w:p>
        </w:tc>
      </w:tr>
      <w:tr w:rsidR="03A93891" w14:paraId="007FEB0D"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F78A91F" w14:textId="58F74A2F" w:rsidR="03A93891" w:rsidRDefault="03A93891" w:rsidP="03A93891">
            <w:pPr>
              <w:spacing w:after="0" w:line="360" w:lineRule="auto"/>
              <w:jc w:val="center"/>
            </w:pPr>
            <w:r w:rsidRPr="03A93891">
              <w:rPr>
                <w:rFonts w:ascii="Cambria" w:eastAsia="Cambria" w:hAnsi="Cambria" w:cs="Cambria"/>
                <w:sz w:val="20"/>
                <w:szCs w:val="20"/>
              </w:rPr>
              <w:t>K_U44</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5FA6EA11" w14:textId="5837C67B" w:rsidR="03A93891" w:rsidRDefault="03A93891" w:rsidP="03A93891">
            <w:pPr>
              <w:spacing w:after="0"/>
              <w:jc w:val="both"/>
            </w:pPr>
            <w:r w:rsidRPr="03A93891">
              <w:rPr>
                <w:rFonts w:ascii="Cambria" w:eastAsia="Cambria" w:hAnsi="Cambria" w:cs="Cambria"/>
                <w:sz w:val="20"/>
                <w:szCs w:val="20"/>
              </w:rPr>
              <w:t>wyciągać wnioski z obserwacji sposobu integracji działań opiekuńczo- wychowawczych, dydaktycznych i terapeutycznych przez nauczycieli lub terapeutów</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CA2FCFA" w14:textId="7D915C1C" w:rsidR="03A93891" w:rsidRDefault="03A93891" w:rsidP="03A93891">
            <w:pPr>
              <w:spacing w:after="0"/>
              <w:jc w:val="center"/>
            </w:pPr>
            <w:r w:rsidRPr="03A93891">
              <w:rPr>
                <w:rFonts w:ascii="Cambria" w:eastAsia="Cambria" w:hAnsi="Cambria" w:cs="Cambria"/>
                <w:sz w:val="20"/>
                <w:szCs w:val="20"/>
              </w:rPr>
              <w:t>P7S_UW</w:t>
            </w:r>
          </w:p>
          <w:p w14:paraId="3B368DC5" w14:textId="393F1E06" w:rsidR="03A93891" w:rsidRDefault="03A93891" w:rsidP="03A93891">
            <w:pPr>
              <w:spacing w:after="0"/>
              <w:jc w:val="center"/>
            </w:pPr>
            <w:r w:rsidRPr="03A93891">
              <w:rPr>
                <w:rFonts w:ascii="Cambria" w:eastAsia="Cambria" w:hAnsi="Cambria" w:cs="Cambria"/>
                <w:sz w:val="20"/>
                <w:szCs w:val="20"/>
              </w:rPr>
              <w:t>P7U_U</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9E86F8C" w14:textId="5A340EC1" w:rsidR="03A93891" w:rsidRDefault="03A93891" w:rsidP="03A93891">
            <w:pPr>
              <w:spacing w:after="0"/>
              <w:jc w:val="center"/>
            </w:pPr>
            <w:r w:rsidRPr="03A93891">
              <w:rPr>
                <w:rFonts w:ascii="Cambria" w:eastAsia="Cambria" w:hAnsi="Cambria" w:cs="Cambria"/>
                <w:sz w:val="20"/>
                <w:szCs w:val="20"/>
              </w:rPr>
              <w:t>W</w:t>
            </w:r>
          </w:p>
          <w:p w14:paraId="116C4C04" w14:textId="4FF315DE" w:rsidR="03A93891" w:rsidRDefault="03A93891" w:rsidP="03A93891">
            <w:pPr>
              <w:spacing w:after="0"/>
              <w:jc w:val="center"/>
            </w:pPr>
            <w:r w:rsidRPr="03A93891">
              <w:rPr>
                <w:rFonts w:ascii="Cambria" w:eastAsia="Cambria" w:hAnsi="Cambria" w:cs="Cambria"/>
                <w:sz w:val="20"/>
                <w:szCs w:val="20"/>
              </w:rPr>
              <w:t>U</w:t>
            </w:r>
          </w:p>
          <w:p w14:paraId="286CAA27" w14:textId="4C656055"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31C188B" w14:textId="3993283E" w:rsidR="03A93891" w:rsidRDefault="03A93891" w:rsidP="03A93891">
            <w:pPr>
              <w:spacing w:after="0"/>
              <w:jc w:val="center"/>
            </w:pPr>
            <w:r w:rsidRPr="03A93891">
              <w:rPr>
                <w:rFonts w:ascii="Cambria" w:eastAsia="Cambria" w:hAnsi="Cambria" w:cs="Cambria"/>
                <w:sz w:val="20"/>
                <w:szCs w:val="20"/>
              </w:rPr>
              <w:t>VI.9</w:t>
            </w:r>
          </w:p>
          <w:p w14:paraId="1CED25C4" w14:textId="1B4A7165" w:rsidR="03A93891" w:rsidRDefault="03A93891" w:rsidP="03A93891">
            <w:pPr>
              <w:spacing w:after="0"/>
              <w:jc w:val="center"/>
            </w:pPr>
            <w:r w:rsidRPr="03A93891">
              <w:rPr>
                <w:rFonts w:ascii="Cambria" w:eastAsia="Cambria" w:hAnsi="Cambria" w:cs="Cambria"/>
                <w:sz w:val="20"/>
                <w:szCs w:val="20"/>
              </w:rPr>
              <w:t xml:space="preserve"> </w:t>
            </w:r>
          </w:p>
        </w:tc>
      </w:tr>
      <w:tr w:rsidR="03A93891" w14:paraId="755C2539"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945DEB3" w14:textId="4FF11552" w:rsidR="03A93891" w:rsidRDefault="03A93891" w:rsidP="03A93891">
            <w:pPr>
              <w:spacing w:after="0" w:line="360" w:lineRule="auto"/>
              <w:jc w:val="center"/>
            </w:pPr>
            <w:r w:rsidRPr="03A93891">
              <w:rPr>
                <w:rFonts w:ascii="Cambria" w:eastAsia="Cambria" w:hAnsi="Cambria" w:cs="Cambria"/>
                <w:sz w:val="20"/>
                <w:szCs w:val="20"/>
              </w:rPr>
              <w:t>K_U45</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2E3C6E68" w14:textId="13466C0B" w:rsidR="03A93891" w:rsidRDefault="03A93891" w:rsidP="03A93891">
            <w:pPr>
              <w:spacing w:after="0"/>
              <w:jc w:val="both"/>
            </w:pPr>
            <w:r w:rsidRPr="03A93891">
              <w:rPr>
                <w:rFonts w:ascii="Cambria" w:eastAsia="Cambria" w:hAnsi="Cambria" w:cs="Cambria"/>
                <w:sz w:val="20"/>
                <w:szCs w:val="20"/>
              </w:rPr>
              <w:t>wyciągać wnioski z bezpośredniej obserwacji zajęć terapeutycznych</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D8E3B88" w14:textId="04C5FEE0" w:rsidR="03A93891" w:rsidRDefault="03A93891" w:rsidP="03A93891">
            <w:pPr>
              <w:spacing w:after="0"/>
              <w:jc w:val="center"/>
            </w:pPr>
            <w:r w:rsidRPr="03A93891">
              <w:rPr>
                <w:rFonts w:ascii="Cambria" w:eastAsia="Cambria" w:hAnsi="Cambria" w:cs="Cambria"/>
                <w:sz w:val="20"/>
                <w:szCs w:val="20"/>
              </w:rPr>
              <w:t>P7S_UW</w:t>
            </w:r>
          </w:p>
          <w:p w14:paraId="1022AB2D" w14:textId="5DF7F83A" w:rsidR="03A93891" w:rsidRDefault="03A93891" w:rsidP="03A93891">
            <w:pPr>
              <w:spacing w:after="0"/>
              <w:jc w:val="center"/>
            </w:pPr>
            <w:r w:rsidRPr="03A93891">
              <w:rPr>
                <w:rFonts w:ascii="Cambria" w:eastAsia="Cambria" w:hAnsi="Cambria" w:cs="Cambria"/>
                <w:sz w:val="20"/>
                <w:szCs w:val="20"/>
              </w:rPr>
              <w:t>P7U_U</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0A2C18A" w14:textId="5382CCA4" w:rsidR="03A93891" w:rsidRDefault="03A93891" w:rsidP="03A93891">
            <w:pPr>
              <w:spacing w:after="0"/>
              <w:jc w:val="center"/>
            </w:pPr>
            <w:r w:rsidRPr="03A93891">
              <w:rPr>
                <w:rFonts w:ascii="Cambria" w:eastAsia="Cambria" w:hAnsi="Cambria" w:cs="Cambria"/>
                <w:sz w:val="20"/>
                <w:szCs w:val="20"/>
              </w:rPr>
              <w:t>W</w:t>
            </w:r>
          </w:p>
          <w:p w14:paraId="43CC25B0" w14:textId="581AF154" w:rsidR="03A93891" w:rsidRDefault="03A93891" w:rsidP="03A93891">
            <w:pPr>
              <w:spacing w:after="0"/>
              <w:jc w:val="center"/>
            </w:pPr>
            <w:r w:rsidRPr="03A93891">
              <w:rPr>
                <w:rFonts w:ascii="Cambria" w:eastAsia="Cambria" w:hAnsi="Cambria" w:cs="Cambria"/>
                <w:sz w:val="20"/>
                <w:szCs w:val="20"/>
              </w:rPr>
              <w:t>U</w:t>
            </w:r>
          </w:p>
          <w:p w14:paraId="0CFF10C1" w14:textId="10DF9C7E"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0C3C677" w14:textId="4AD3278F" w:rsidR="03A93891" w:rsidRDefault="03A93891" w:rsidP="03A93891">
            <w:pPr>
              <w:spacing w:after="0"/>
              <w:jc w:val="center"/>
            </w:pPr>
            <w:r w:rsidRPr="03A93891">
              <w:rPr>
                <w:rFonts w:ascii="Cambria" w:eastAsia="Cambria" w:hAnsi="Cambria" w:cs="Cambria"/>
                <w:sz w:val="20"/>
                <w:szCs w:val="20"/>
              </w:rPr>
              <w:t>VI.9</w:t>
            </w:r>
          </w:p>
        </w:tc>
      </w:tr>
      <w:tr w:rsidR="03A93891" w14:paraId="1214FECF"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1BBB873" w14:textId="64BBEAA5" w:rsidR="03A93891" w:rsidRDefault="03A93891" w:rsidP="03A93891">
            <w:pPr>
              <w:spacing w:after="0" w:line="360" w:lineRule="auto"/>
              <w:jc w:val="center"/>
            </w:pPr>
            <w:r w:rsidRPr="03A93891">
              <w:rPr>
                <w:rFonts w:ascii="Cambria" w:eastAsia="Cambria" w:hAnsi="Cambria" w:cs="Cambria"/>
                <w:sz w:val="20"/>
                <w:szCs w:val="20"/>
              </w:rPr>
              <w:t>K_U46</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44BEAB66" w14:textId="7E18BFAB" w:rsidR="03A93891" w:rsidRDefault="03A93891" w:rsidP="03A93891">
            <w:pPr>
              <w:spacing w:after="0"/>
              <w:jc w:val="both"/>
            </w:pPr>
            <w:r w:rsidRPr="03A93891">
              <w:rPr>
                <w:rFonts w:ascii="Cambria" w:eastAsia="Cambria" w:hAnsi="Cambria" w:cs="Cambria"/>
                <w:sz w:val="20"/>
                <w:szCs w:val="20"/>
              </w:rPr>
              <w:t>zaplanować i przeprowadzić zajęcia pod nadzorem opiekuna praktyk zawodowych</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AF52347" w14:textId="5D0A367B" w:rsidR="03A93891" w:rsidRDefault="03A93891" w:rsidP="03A93891">
            <w:pPr>
              <w:spacing w:after="0"/>
              <w:jc w:val="center"/>
            </w:pPr>
            <w:r w:rsidRPr="03A93891">
              <w:rPr>
                <w:rFonts w:ascii="Cambria" w:eastAsia="Cambria" w:hAnsi="Cambria" w:cs="Cambria"/>
                <w:sz w:val="20"/>
                <w:szCs w:val="20"/>
              </w:rPr>
              <w:t>P7S_UW</w:t>
            </w:r>
          </w:p>
          <w:p w14:paraId="40AA987A" w14:textId="7D6BA2B7" w:rsidR="03A93891" w:rsidRDefault="03A93891" w:rsidP="03A93891">
            <w:pPr>
              <w:spacing w:after="0"/>
              <w:jc w:val="center"/>
            </w:pPr>
            <w:r w:rsidRPr="03A93891">
              <w:rPr>
                <w:rFonts w:ascii="Cambria" w:eastAsia="Cambria" w:hAnsi="Cambria" w:cs="Cambria"/>
                <w:sz w:val="20"/>
                <w:szCs w:val="20"/>
              </w:rPr>
              <w:t>P7U_U</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56437A9" w14:textId="68AC372C" w:rsidR="03A93891" w:rsidRDefault="03A93891" w:rsidP="03A93891">
            <w:pPr>
              <w:spacing w:after="0"/>
              <w:jc w:val="center"/>
            </w:pPr>
            <w:r w:rsidRPr="03A93891">
              <w:rPr>
                <w:rFonts w:ascii="Cambria" w:eastAsia="Cambria" w:hAnsi="Cambria" w:cs="Cambria"/>
                <w:sz w:val="20"/>
                <w:szCs w:val="20"/>
              </w:rPr>
              <w:t>W</w:t>
            </w:r>
          </w:p>
          <w:p w14:paraId="655170CE" w14:textId="41A99144" w:rsidR="03A93891" w:rsidRDefault="03A93891" w:rsidP="03A93891">
            <w:pPr>
              <w:spacing w:after="0"/>
              <w:jc w:val="center"/>
            </w:pPr>
            <w:r w:rsidRPr="03A93891">
              <w:rPr>
                <w:rFonts w:ascii="Cambria" w:eastAsia="Cambria" w:hAnsi="Cambria" w:cs="Cambria"/>
                <w:sz w:val="20"/>
                <w:szCs w:val="20"/>
              </w:rPr>
              <w:t>U</w:t>
            </w:r>
          </w:p>
          <w:p w14:paraId="218EAD73" w14:textId="30AD098F"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287C33A" w14:textId="07E8F9AB" w:rsidR="03A93891" w:rsidRDefault="03A93891" w:rsidP="03A93891">
            <w:pPr>
              <w:spacing w:after="0"/>
              <w:jc w:val="center"/>
            </w:pPr>
            <w:r w:rsidRPr="03A93891">
              <w:rPr>
                <w:rFonts w:ascii="Cambria" w:eastAsia="Cambria" w:hAnsi="Cambria" w:cs="Cambria"/>
                <w:sz w:val="20"/>
                <w:szCs w:val="20"/>
              </w:rPr>
              <w:t>VI.9</w:t>
            </w:r>
          </w:p>
        </w:tc>
      </w:tr>
      <w:tr w:rsidR="03A93891" w14:paraId="1B7B63F9"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8D03291" w14:textId="187A66D0" w:rsidR="03A93891" w:rsidRDefault="03A93891" w:rsidP="03A93891">
            <w:pPr>
              <w:spacing w:after="0" w:line="360" w:lineRule="auto"/>
              <w:jc w:val="center"/>
            </w:pPr>
            <w:r w:rsidRPr="03A93891">
              <w:rPr>
                <w:rFonts w:ascii="Cambria" w:eastAsia="Cambria" w:hAnsi="Cambria" w:cs="Cambria"/>
                <w:sz w:val="20"/>
                <w:szCs w:val="20"/>
              </w:rPr>
              <w:t>K_U47</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3D91E980" w14:textId="07AD755D" w:rsidR="03A93891" w:rsidRDefault="03A93891" w:rsidP="03A93891">
            <w:pPr>
              <w:spacing w:after="0"/>
              <w:jc w:val="both"/>
            </w:pPr>
            <w:r w:rsidRPr="03A93891">
              <w:rPr>
                <w:rFonts w:ascii="Cambria" w:eastAsia="Cambria" w:hAnsi="Cambria" w:cs="Cambria"/>
                <w:sz w:val="20"/>
                <w:szCs w:val="20"/>
              </w:rPr>
              <w:t>analizować, przy pomocy opiekuna praktyk zawodowych oraz nauczycieli akademickich prowadzących zajęcia w zakresie przygotowania psychologiczno-pedagogicznego, sytuacje i zdarzenia pedagogiczne zaobserwowane lub doświadczone w czasie praktyk</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CDFBB21" w14:textId="728D130E" w:rsidR="03A93891" w:rsidRDefault="03A93891" w:rsidP="03A93891">
            <w:pPr>
              <w:tabs>
                <w:tab w:val="left" w:pos="696"/>
              </w:tabs>
              <w:spacing w:after="0"/>
              <w:jc w:val="center"/>
            </w:pPr>
            <w:r w:rsidRPr="03A93891">
              <w:rPr>
                <w:rFonts w:ascii="Cambria" w:eastAsia="Cambria" w:hAnsi="Cambria" w:cs="Cambria"/>
                <w:sz w:val="20"/>
                <w:szCs w:val="20"/>
              </w:rPr>
              <w:t>P7S_UW</w:t>
            </w:r>
          </w:p>
          <w:p w14:paraId="0C66A584" w14:textId="1A4676AD" w:rsidR="03A93891" w:rsidRDefault="03A93891" w:rsidP="03A93891">
            <w:pPr>
              <w:spacing w:after="0"/>
              <w:jc w:val="center"/>
            </w:pPr>
            <w:r w:rsidRPr="03A93891">
              <w:rPr>
                <w:rFonts w:ascii="Cambria" w:eastAsia="Cambria" w:hAnsi="Cambria" w:cs="Cambria"/>
                <w:sz w:val="20"/>
                <w:szCs w:val="20"/>
              </w:rPr>
              <w:t>P7U_U</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900C6F8" w14:textId="2223BE1D" w:rsidR="03A93891" w:rsidRDefault="03A93891" w:rsidP="03A93891">
            <w:pPr>
              <w:spacing w:after="0"/>
              <w:jc w:val="center"/>
            </w:pPr>
            <w:r w:rsidRPr="03A93891">
              <w:rPr>
                <w:rFonts w:ascii="Cambria" w:eastAsia="Cambria" w:hAnsi="Cambria" w:cs="Cambria"/>
                <w:sz w:val="20"/>
                <w:szCs w:val="20"/>
              </w:rPr>
              <w:t>W</w:t>
            </w:r>
          </w:p>
          <w:p w14:paraId="1345FE8B" w14:textId="66BDFF98" w:rsidR="03A93891" w:rsidRDefault="03A93891" w:rsidP="03A93891">
            <w:pPr>
              <w:spacing w:after="0"/>
              <w:jc w:val="center"/>
            </w:pPr>
            <w:r w:rsidRPr="03A93891">
              <w:rPr>
                <w:rFonts w:ascii="Cambria" w:eastAsia="Cambria" w:hAnsi="Cambria" w:cs="Cambria"/>
                <w:sz w:val="20"/>
                <w:szCs w:val="20"/>
              </w:rPr>
              <w:t>U</w:t>
            </w:r>
          </w:p>
          <w:p w14:paraId="364ED2ED" w14:textId="5DFEEF9E"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2648918" w14:textId="6A160018" w:rsidR="03A93891" w:rsidRDefault="03A93891" w:rsidP="03A93891">
            <w:pPr>
              <w:spacing w:after="0"/>
              <w:jc w:val="center"/>
            </w:pPr>
            <w:r w:rsidRPr="03A93891">
              <w:rPr>
                <w:rFonts w:ascii="Cambria" w:eastAsia="Cambria" w:hAnsi="Cambria" w:cs="Cambria"/>
                <w:sz w:val="20"/>
                <w:szCs w:val="20"/>
              </w:rPr>
              <w:t>VI.9</w:t>
            </w:r>
          </w:p>
        </w:tc>
      </w:tr>
      <w:tr w:rsidR="03A93891" w14:paraId="7A52F5E6"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B875F7C" w14:textId="2077D337" w:rsidR="03A93891" w:rsidRDefault="03A93891" w:rsidP="03A93891">
            <w:pPr>
              <w:spacing w:after="0" w:line="360" w:lineRule="auto"/>
              <w:jc w:val="center"/>
            </w:pPr>
            <w:r w:rsidRPr="03A93891">
              <w:rPr>
                <w:rFonts w:ascii="Cambria" w:eastAsia="Cambria" w:hAnsi="Cambria" w:cs="Cambria"/>
                <w:sz w:val="20"/>
                <w:szCs w:val="20"/>
              </w:rPr>
              <w:t>K_U48</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0A00B768" w14:textId="5D717579" w:rsidR="03A93891" w:rsidRDefault="03A93891" w:rsidP="03A93891">
            <w:pPr>
              <w:spacing w:after="0"/>
              <w:jc w:val="both"/>
            </w:pPr>
            <w:r w:rsidRPr="03A93891">
              <w:rPr>
                <w:rFonts w:ascii="Cambria" w:eastAsia="Cambria" w:hAnsi="Cambria" w:cs="Cambria"/>
                <w:sz w:val="20"/>
                <w:szCs w:val="20"/>
              </w:rPr>
              <w:t>posługiwać się językiem obcym na poziomie B2+ Europejskiego Systemu Opisu Kształcenia Językowego oraz terminologią specjalistyczną</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AB3E9A7" w14:textId="2C72D6B9" w:rsidR="03A93891" w:rsidRDefault="03A93891" w:rsidP="03A93891">
            <w:pPr>
              <w:spacing w:after="0"/>
              <w:jc w:val="center"/>
            </w:pPr>
            <w:r w:rsidRPr="03A93891">
              <w:rPr>
                <w:rFonts w:ascii="Cambria" w:eastAsia="Cambria" w:hAnsi="Cambria" w:cs="Cambria"/>
                <w:sz w:val="20"/>
                <w:szCs w:val="20"/>
              </w:rPr>
              <w:t>P7S_UK</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16A468C" w14:textId="0ECECADC" w:rsidR="03A93891" w:rsidRDefault="03A93891" w:rsidP="03A93891">
            <w:pPr>
              <w:spacing w:after="0"/>
              <w:jc w:val="center"/>
            </w:pPr>
            <w:r w:rsidRPr="03A93891">
              <w:rPr>
                <w:rFonts w:ascii="Cambria" w:eastAsia="Cambria" w:hAnsi="Cambria" w:cs="Cambria"/>
                <w:sz w:val="20"/>
                <w:szCs w:val="20"/>
              </w:rPr>
              <w:t>W</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F70073E" w14:textId="37DF7D4E" w:rsidR="03A93891" w:rsidRDefault="03A93891" w:rsidP="03A93891">
            <w:pPr>
              <w:spacing w:after="0"/>
              <w:jc w:val="center"/>
            </w:pPr>
            <w:r w:rsidRPr="03A93891">
              <w:rPr>
                <w:rFonts w:ascii="Cambria" w:eastAsia="Cambria" w:hAnsi="Cambria" w:cs="Cambria"/>
                <w:sz w:val="20"/>
                <w:szCs w:val="20"/>
              </w:rPr>
              <w:t>I.5</w:t>
            </w:r>
          </w:p>
        </w:tc>
      </w:tr>
      <w:tr w:rsidR="03A93891" w14:paraId="197A1AF1"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1DFCAF8" w14:textId="1B56B7D8" w:rsidR="03A93891" w:rsidRDefault="03A93891" w:rsidP="03A93891">
            <w:pPr>
              <w:spacing w:after="0" w:line="360" w:lineRule="auto"/>
              <w:jc w:val="center"/>
            </w:pPr>
            <w:r w:rsidRPr="03A93891">
              <w:rPr>
                <w:rFonts w:ascii="Cambria" w:eastAsia="Cambria" w:hAnsi="Cambria" w:cs="Cambria"/>
                <w:sz w:val="20"/>
                <w:szCs w:val="20"/>
              </w:rPr>
              <w:t>K_U49</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1BEAA317" w14:textId="084A24A1" w:rsidR="03A93891" w:rsidRDefault="03A93891" w:rsidP="03A93891">
            <w:pPr>
              <w:spacing w:after="0"/>
              <w:jc w:val="both"/>
            </w:pPr>
            <w:r w:rsidRPr="03A93891">
              <w:rPr>
                <w:rFonts w:ascii="Cambria" w:eastAsia="Cambria" w:hAnsi="Cambria" w:cs="Cambria"/>
                <w:sz w:val="20"/>
                <w:szCs w:val="20"/>
              </w:rPr>
              <w:t>właściwie dobrać oraz stosować zaawansowane techniki informacyjno-komunikacyjne w pracy logopedy</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14A5313" w14:textId="4AA62ABD" w:rsidR="03A93891" w:rsidRDefault="03A93891" w:rsidP="03A93891">
            <w:pPr>
              <w:spacing w:after="0"/>
              <w:jc w:val="center"/>
            </w:pPr>
            <w:r w:rsidRPr="03A93891">
              <w:rPr>
                <w:rFonts w:ascii="Cambria" w:eastAsia="Cambria" w:hAnsi="Cambria" w:cs="Cambria"/>
                <w:sz w:val="20"/>
                <w:szCs w:val="20"/>
              </w:rPr>
              <w:t>P7S_UW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C6887DD" w14:textId="4F04640F" w:rsidR="03A93891" w:rsidRDefault="03A93891" w:rsidP="03A93891">
            <w:pPr>
              <w:spacing w:after="0"/>
              <w:jc w:val="center"/>
            </w:pPr>
            <w:r w:rsidRPr="03A93891">
              <w:rPr>
                <w:rFonts w:ascii="Cambria" w:eastAsia="Cambria" w:hAnsi="Cambria" w:cs="Cambria"/>
                <w:sz w:val="20"/>
                <w:szCs w:val="20"/>
              </w:rPr>
              <w:t>W</w:t>
            </w:r>
          </w:p>
          <w:p w14:paraId="4AD98536" w14:textId="1B8A44CC"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7AB3B11" w14:textId="25BFEDE4" w:rsidR="03A93891" w:rsidRDefault="03A93891" w:rsidP="03A93891">
            <w:pPr>
              <w:spacing w:after="0"/>
              <w:jc w:val="center"/>
            </w:pPr>
            <w:r w:rsidRPr="03A93891">
              <w:rPr>
                <w:rFonts w:ascii="Cambria" w:eastAsia="Cambria" w:hAnsi="Cambria" w:cs="Cambria"/>
                <w:sz w:val="20"/>
                <w:szCs w:val="20"/>
              </w:rPr>
              <w:t>I.5</w:t>
            </w:r>
          </w:p>
        </w:tc>
      </w:tr>
      <w:tr w:rsidR="03A93891" w14:paraId="11164CE5"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FC45187" w14:textId="642D8104" w:rsidR="03A93891" w:rsidRDefault="03A93891" w:rsidP="03A93891">
            <w:pPr>
              <w:spacing w:after="0" w:line="360" w:lineRule="auto"/>
              <w:jc w:val="center"/>
            </w:pPr>
            <w:r w:rsidRPr="03A93891">
              <w:rPr>
                <w:rFonts w:ascii="Cambria" w:eastAsia="Cambria" w:hAnsi="Cambria" w:cs="Cambria"/>
                <w:sz w:val="20"/>
                <w:szCs w:val="20"/>
              </w:rPr>
              <w:t>K_U50</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173A2B36" w14:textId="48AEE943" w:rsidR="03A93891" w:rsidRDefault="03A93891" w:rsidP="03A93891">
            <w:pPr>
              <w:spacing w:after="0"/>
              <w:jc w:val="both"/>
            </w:pPr>
            <w:r w:rsidRPr="03A93891">
              <w:rPr>
                <w:rFonts w:ascii="Cambria" w:eastAsia="Cambria" w:hAnsi="Cambria" w:cs="Cambria"/>
                <w:sz w:val="20"/>
                <w:szCs w:val="20"/>
              </w:rPr>
              <w:t>przygotować projekt badawczy z zastosowaniem różnych strategii badań, w tym ilościowych, jakościowych lub mieszanych; opracować scenariusze badawcze i dyspozycje do badań jakościowych oraz narzędzia do badań ilościowych; dobrać metody, techniki i narzędzia do celu badań ilościowych</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DD43DF2" w14:textId="061C3E9B" w:rsidR="03A93891" w:rsidRDefault="03A93891" w:rsidP="03A93891">
            <w:pPr>
              <w:spacing w:after="0"/>
              <w:jc w:val="center"/>
            </w:pPr>
            <w:r w:rsidRPr="03A93891">
              <w:rPr>
                <w:rFonts w:ascii="Cambria" w:eastAsia="Cambria" w:hAnsi="Cambria" w:cs="Cambria"/>
                <w:sz w:val="20"/>
                <w:szCs w:val="20"/>
              </w:rPr>
              <w:t>P7S_UW</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32512DD" w14:textId="4EE591D9" w:rsidR="03A93891" w:rsidRDefault="03A93891" w:rsidP="03A93891">
            <w:pPr>
              <w:spacing w:after="0"/>
              <w:jc w:val="center"/>
            </w:pPr>
            <w:r w:rsidRPr="03A93891">
              <w:rPr>
                <w:rFonts w:ascii="Cambria" w:eastAsia="Cambria" w:hAnsi="Cambria" w:cs="Cambria"/>
                <w:sz w:val="20"/>
                <w:szCs w:val="20"/>
              </w:rPr>
              <w:t>W</w:t>
            </w:r>
          </w:p>
          <w:p w14:paraId="3B2FA732" w14:textId="3AF1C964"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5FFB9AF" w14:textId="554934C6" w:rsidR="03A93891" w:rsidRDefault="03A93891" w:rsidP="03A93891">
            <w:pPr>
              <w:spacing w:after="0"/>
              <w:jc w:val="center"/>
            </w:pPr>
            <w:r w:rsidRPr="03A93891">
              <w:rPr>
                <w:rFonts w:ascii="Cambria" w:eastAsia="Cambria" w:hAnsi="Cambria" w:cs="Cambria"/>
                <w:sz w:val="20"/>
                <w:szCs w:val="20"/>
              </w:rPr>
              <w:t>I.5</w:t>
            </w:r>
          </w:p>
          <w:p w14:paraId="714F4AA0" w14:textId="07D57C9D" w:rsidR="03A93891" w:rsidRDefault="03A93891" w:rsidP="03A93891">
            <w:pPr>
              <w:spacing w:after="0"/>
              <w:jc w:val="center"/>
            </w:pPr>
            <w:r w:rsidRPr="03A93891">
              <w:rPr>
                <w:rFonts w:ascii="Cambria" w:eastAsia="Cambria" w:hAnsi="Cambria" w:cs="Cambria"/>
                <w:sz w:val="20"/>
                <w:szCs w:val="20"/>
              </w:rPr>
              <w:t>VI.9</w:t>
            </w:r>
          </w:p>
        </w:tc>
      </w:tr>
      <w:tr w:rsidR="03A93891" w14:paraId="019D7C14"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5F90A7A" w14:textId="11866F37" w:rsidR="03A93891" w:rsidRDefault="03A93891" w:rsidP="03A93891">
            <w:pPr>
              <w:spacing w:after="0" w:line="360" w:lineRule="auto"/>
              <w:jc w:val="center"/>
            </w:pPr>
            <w:r w:rsidRPr="03A93891">
              <w:rPr>
                <w:rFonts w:ascii="Cambria" w:eastAsia="Cambria" w:hAnsi="Cambria" w:cs="Cambria"/>
                <w:sz w:val="20"/>
                <w:szCs w:val="20"/>
              </w:rPr>
              <w:t>K_U51</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0A5B9F8B" w14:textId="2B60A8A9" w:rsidR="03A93891" w:rsidRDefault="03A93891" w:rsidP="03A93891">
            <w:pPr>
              <w:spacing w:after="0"/>
              <w:jc w:val="both"/>
            </w:pPr>
            <w:r w:rsidRPr="03A93891">
              <w:rPr>
                <w:rFonts w:ascii="Cambria" w:eastAsia="Cambria" w:hAnsi="Cambria" w:cs="Cambria"/>
                <w:sz w:val="20"/>
                <w:szCs w:val="20"/>
              </w:rPr>
              <w:t>dokonać analizy i interpretacji wyników badań oraz sformułować wnioski pedagogiczne z przeprowadzonych badań</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9C7C34D" w14:textId="546D3EF1" w:rsidR="03A93891" w:rsidRDefault="03A93891" w:rsidP="03A93891">
            <w:pPr>
              <w:spacing w:after="0"/>
              <w:jc w:val="center"/>
            </w:pPr>
            <w:r w:rsidRPr="03A93891">
              <w:rPr>
                <w:rFonts w:ascii="Cambria" w:eastAsia="Cambria" w:hAnsi="Cambria" w:cs="Cambria"/>
                <w:sz w:val="20"/>
                <w:szCs w:val="20"/>
              </w:rPr>
              <w:t>P7S_UW</w:t>
            </w:r>
          </w:p>
          <w:p w14:paraId="0A140FDC" w14:textId="296EDB5A" w:rsidR="03A93891" w:rsidRDefault="03A93891" w:rsidP="03A93891">
            <w:pPr>
              <w:spacing w:after="0"/>
              <w:jc w:val="center"/>
            </w:pPr>
            <w:r w:rsidRPr="03A93891">
              <w:rPr>
                <w:rFonts w:ascii="Cambria" w:eastAsia="Cambria" w:hAnsi="Cambria" w:cs="Cambria"/>
                <w:sz w:val="20"/>
                <w:szCs w:val="20"/>
              </w:rPr>
              <w:t>P7U_U</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763CD41" w14:textId="4EA1520A" w:rsidR="03A93891" w:rsidRDefault="03A93891" w:rsidP="03A93891">
            <w:pPr>
              <w:spacing w:after="0"/>
              <w:jc w:val="center"/>
            </w:pPr>
            <w:r w:rsidRPr="03A93891">
              <w:rPr>
                <w:rFonts w:ascii="Cambria" w:eastAsia="Cambria" w:hAnsi="Cambria" w:cs="Cambria"/>
                <w:sz w:val="20"/>
                <w:szCs w:val="20"/>
              </w:rPr>
              <w:t>W</w:t>
            </w:r>
          </w:p>
          <w:p w14:paraId="5D44F66B" w14:textId="14F283E0" w:rsidR="03A93891" w:rsidRDefault="03A93891" w:rsidP="03A93891">
            <w:pPr>
              <w:spacing w:after="0"/>
              <w:jc w:val="center"/>
            </w:pPr>
            <w:r w:rsidRPr="03A93891">
              <w:rPr>
                <w:rFonts w:ascii="Cambria" w:eastAsia="Cambria" w:hAnsi="Cambria" w:cs="Cambria"/>
                <w:sz w:val="20"/>
                <w:szCs w:val="20"/>
              </w:rPr>
              <w:t>U</w:t>
            </w:r>
          </w:p>
          <w:p w14:paraId="63D15073" w14:textId="06B06CE3"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57FF9D6" w14:textId="467E1342" w:rsidR="03A93891" w:rsidRDefault="03A93891" w:rsidP="03A93891">
            <w:pPr>
              <w:spacing w:after="0"/>
              <w:jc w:val="center"/>
            </w:pPr>
            <w:r w:rsidRPr="03A93891">
              <w:rPr>
                <w:rFonts w:ascii="Cambria" w:eastAsia="Cambria" w:hAnsi="Cambria" w:cs="Cambria"/>
                <w:sz w:val="20"/>
                <w:szCs w:val="20"/>
              </w:rPr>
              <w:t>I.5</w:t>
            </w:r>
          </w:p>
          <w:p w14:paraId="1D0E3DC8" w14:textId="191175CF" w:rsidR="03A93891" w:rsidRDefault="03A93891" w:rsidP="03A93891">
            <w:pPr>
              <w:spacing w:after="0"/>
              <w:jc w:val="center"/>
            </w:pPr>
            <w:r w:rsidRPr="03A93891">
              <w:rPr>
                <w:rFonts w:ascii="Cambria" w:eastAsia="Cambria" w:hAnsi="Cambria" w:cs="Cambria"/>
                <w:sz w:val="20"/>
                <w:szCs w:val="20"/>
              </w:rPr>
              <w:t>VI.9</w:t>
            </w:r>
          </w:p>
        </w:tc>
      </w:tr>
      <w:tr w:rsidR="03A93891" w14:paraId="6EEA07FC"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6C63471" w14:textId="51637BB1" w:rsidR="03A93891" w:rsidRDefault="03A93891" w:rsidP="03A93891">
            <w:pPr>
              <w:spacing w:after="0" w:line="360" w:lineRule="auto"/>
              <w:jc w:val="center"/>
            </w:pPr>
            <w:r w:rsidRPr="03A93891">
              <w:rPr>
                <w:rFonts w:ascii="Cambria" w:eastAsia="Cambria" w:hAnsi="Cambria" w:cs="Cambria"/>
                <w:sz w:val="20"/>
                <w:szCs w:val="20"/>
              </w:rPr>
              <w:t>K_U52</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4C8369DC" w14:textId="6F81B670" w:rsidR="03A93891" w:rsidRDefault="03A93891" w:rsidP="03A93891">
            <w:pPr>
              <w:spacing w:after="0"/>
              <w:jc w:val="both"/>
            </w:pPr>
            <w:r w:rsidRPr="03A93891">
              <w:rPr>
                <w:rFonts w:ascii="Cambria" w:eastAsia="Cambria" w:hAnsi="Cambria" w:cs="Cambria"/>
                <w:sz w:val="20"/>
                <w:szCs w:val="20"/>
              </w:rPr>
              <w:t>zastosować wiedzę i umiejętności metodologiczne w projekcie badawczym; wybrać strategię badawczą, sformułować cel i przedmiot badań, opracować metody i techniki badań, sformułować problematykę badań, przygotować narzędzia badawcze, dobrać próbę badawczą, teren i wyznaczyć przebieg badań</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7C02FF5" w14:textId="1C613F27" w:rsidR="03A93891" w:rsidRDefault="03A93891" w:rsidP="03A93891">
            <w:pPr>
              <w:spacing w:after="0"/>
              <w:jc w:val="center"/>
            </w:pPr>
            <w:r w:rsidRPr="03A93891">
              <w:rPr>
                <w:rFonts w:ascii="Cambria" w:eastAsia="Cambria" w:hAnsi="Cambria" w:cs="Cambria"/>
                <w:sz w:val="20"/>
                <w:szCs w:val="20"/>
              </w:rPr>
              <w:t>P7S_UW</w:t>
            </w:r>
          </w:p>
          <w:p w14:paraId="235B32DE" w14:textId="649684A1" w:rsidR="03A93891" w:rsidRDefault="03A93891" w:rsidP="03A93891">
            <w:pPr>
              <w:tabs>
                <w:tab w:val="left" w:pos="696"/>
              </w:tabs>
              <w:spacing w:after="0"/>
              <w:jc w:val="center"/>
            </w:pPr>
            <w:r w:rsidRPr="03A93891">
              <w:rPr>
                <w:rFonts w:ascii="Cambria" w:eastAsia="Cambria" w:hAnsi="Cambria" w:cs="Cambria"/>
                <w:sz w:val="20"/>
                <w:szCs w:val="20"/>
              </w:rPr>
              <w:t>P7U_U</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3E3B08C" w14:textId="1EBC89B3" w:rsidR="03A93891" w:rsidRDefault="03A93891" w:rsidP="03A93891">
            <w:pPr>
              <w:spacing w:after="0"/>
              <w:jc w:val="center"/>
            </w:pPr>
            <w:r w:rsidRPr="03A93891">
              <w:rPr>
                <w:rFonts w:ascii="Cambria" w:eastAsia="Cambria" w:hAnsi="Cambria" w:cs="Cambria"/>
                <w:sz w:val="20"/>
                <w:szCs w:val="20"/>
              </w:rPr>
              <w:t>W</w:t>
            </w:r>
          </w:p>
          <w:p w14:paraId="7F6DA09B" w14:textId="1327017B" w:rsidR="03A93891" w:rsidRDefault="03A93891" w:rsidP="03A93891">
            <w:pPr>
              <w:spacing w:after="0"/>
              <w:jc w:val="center"/>
            </w:pPr>
            <w:r w:rsidRPr="03A93891">
              <w:rPr>
                <w:rFonts w:ascii="Cambria" w:eastAsia="Cambria" w:hAnsi="Cambria" w:cs="Cambria"/>
                <w:sz w:val="20"/>
                <w:szCs w:val="20"/>
              </w:rPr>
              <w:t>U</w:t>
            </w:r>
          </w:p>
          <w:p w14:paraId="2F40DB3A" w14:textId="769AA886"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D8D220E" w14:textId="4445CBB5" w:rsidR="03A93891" w:rsidRDefault="03A93891" w:rsidP="03A93891">
            <w:pPr>
              <w:spacing w:after="0"/>
              <w:jc w:val="center"/>
            </w:pPr>
            <w:r w:rsidRPr="03A93891">
              <w:rPr>
                <w:rFonts w:ascii="Cambria" w:eastAsia="Cambria" w:hAnsi="Cambria" w:cs="Cambria"/>
                <w:sz w:val="20"/>
                <w:szCs w:val="20"/>
              </w:rPr>
              <w:t>I.5</w:t>
            </w:r>
          </w:p>
          <w:p w14:paraId="5D5E67F9" w14:textId="6E80FD7E" w:rsidR="03A93891" w:rsidRDefault="03A93891" w:rsidP="03A93891">
            <w:pPr>
              <w:spacing w:after="0"/>
              <w:jc w:val="center"/>
            </w:pPr>
            <w:r w:rsidRPr="03A93891">
              <w:rPr>
                <w:rFonts w:ascii="Cambria" w:eastAsia="Cambria" w:hAnsi="Cambria" w:cs="Cambria"/>
                <w:sz w:val="20"/>
                <w:szCs w:val="20"/>
              </w:rPr>
              <w:t>VI.9</w:t>
            </w:r>
          </w:p>
        </w:tc>
      </w:tr>
      <w:tr w:rsidR="03A93891" w14:paraId="6D4CEE04"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0884BF9" w14:textId="726B6D3B" w:rsidR="03A93891" w:rsidRDefault="03A93891" w:rsidP="03A93891">
            <w:pPr>
              <w:spacing w:after="0" w:line="360" w:lineRule="auto"/>
              <w:jc w:val="center"/>
            </w:pPr>
            <w:r w:rsidRPr="03A93891">
              <w:rPr>
                <w:rFonts w:ascii="Cambria" w:eastAsia="Cambria" w:hAnsi="Cambria" w:cs="Cambria"/>
                <w:sz w:val="20"/>
                <w:szCs w:val="20"/>
              </w:rPr>
              <w:t>K_U53</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0287CB54" w14:textId="2B5CD1E3" w:rsidR="03A93891" w:rsidRDefault="03A93891" w:rsidP="03A93891">
            <w:pPr>
              <w:spacing w:after="0"/>
              <w:jc w:val="both"/>
            </w:pPr>
            <w:r w:rsidRPr="03A93891">
              <w:rPr>
                <w:rFonts w:ascii="Cambria" w:eastAsia="Cambria" w:hAnsi="Cambria" w:cs="Cambria"/>
                <w:sz w:val="20"/>
                <w:szCs w:val="20"/>
              </w:rPr>
              <w:t>stosować technikę pracy naukowej</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8630963" w14:textId="56F3C4FC" w:rsidR="03A93891" w:rsidRDefault="03A93891" w:rsidP="03A93891">
            <w:pPr>
              <w:spacing w:after="0"/>
              <w:jc w:val="center"/>
            </w:pPr>
            <w:r w:rsidRPr="03A93891">
              <w:rPr>
                <w:rFonts w:ascii="Cambria" w:eastAsia="Cambria" w:hAnsi="Cambria" w:cs="Cambria"/>
                <w:sz w:val="20"/>
                <w:szCs w:val="20"/>
              </w:rPr>
              <w:t>P7S_UW</w:t>
            </w:r>
          </w:p>
          <w:p w14:paraId="05EEB280" w14:textId="412A51EF" w:rsidR="03A93891" w:rsidRDefault="03A93891" w:rsidP="03A93891">
            <w:pPr>
              <w:spacing w:after="0"/>
              <w:jc w:val="center"/>
            </w:pPr>
            <w:r w:rsidRPr="03A93891">
              <w:rPr>
                <w:rFonts w:ascii="Cambria" w:eastAsia="Cambria" w:hAnsi="Cambria" w:cs="Cambria"/>
                <w:sz w:val="20"/>
                <w:szCs w:val="20"/>
              </w:rPr>
              <w:t>P7U_U</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C6C05B7" w14:textId="78C30FB6" w:rsidR="03A93891" w:rsidRDefault="03A93891" w:rsidP="03A93891">
            <w:pPr>
              <w:spacing w:after="0"/>
              <w:jc w:val="center"/>
            </w:pPr>
            <w:r w:rsidRPr="03A93891">
              <w:rPr>
                <w:rFonts w:ascii="Cambria" w:eastAsia="Cambria" w:hAnsi="Cambria" w:cs="Cambria"/>
                <w:sz w:val="20"/>
                <w:szCs w:val="20"/>
              </w:rPr>
              <w:t>W</w:t>
            </w:r>
          </w:p>
          <w:p w14:paraId="6DEAB955" w14:textId="3751ABAD" w:rsidR="03A93891" w:rsidRDefault="03A93891" w:rsidP="03A93891">
            <w:pPr>
              <w:spacing w:after="0"/>
              <w:jc w:val="center"/>
            </w:pPr>
            <w:r w:rsidRPr="03A93891">
              <w:rPr>
                <w:rFonts w:ascii="Cambria" w:eastAsia="Cambria" w:hAnsi="Cambria" w:cs="Cambria"/>
                <w:sz w:val="20"/>
                <w:szCs w:val="20"/>
              </w:rPr>
              <w:t>U</w:t>
            </w:r>
          </w:p>
          <w:p w14:paraId="21E1EB38" w14:textId="240E018C"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D0F9BBB" w14:textId="53AFA527" w:rsidR="03A93891" w:rsidRDefault="03A93891" w:rsidP="03A93891">
            <w:pPr>
              <w:spacing w:after="0"/>
              <w:jc w:val="center"/>
            </w:pPr>
            <w:r w:rsidRPr="03A93891">
              <w:rPr>
                <w:rFonts w:ascii="Cambria" w:eastAsia="Cambria" w:hAnsi="Cambria" w:cs="Cambria"/>
                <w:sz w:val="20"/>
                <w:szCs w:val="20"/>
              </w:rPr>
              <w:t>I.5</w:t>
            </w:r>
          </w:p>
          <w:p w14:paraId="77AA8596" w14:textId="18F4F309" w:rsidR="03A93891" w:rsidRDefault="03A93891" w:rsidP="03A93891">
            <w:pPr>
              <w:spacing w:after="0"/>
              <w:jc w:val="center"/>
            </w:pPr>
            <w:r w:rsidRPr="03A93891">
              <w:rPr>
                <w:rFonts w:ascii="Cambria" w:eastAsia="Cambria" w:hAnsi="Cambria" w:cs="Cambria"/>
                <w:sz w:val="20"/>
                <w:szCs w:val="20"/>
              </w:rPr>
              <w:t>VI.9</w:t>
            </w:r>
          </w:p>
        </w:tc>
      </w:tr>
      <w:tr w:rsidR="03A93891" w14:paraId="6B1D44D1"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FBFCF68" w14:textId="5763E1E8" w:rsidR="03A93891" w:rsidRDefault="03A93891" w:rsidP="03A93891">
            <w:pPr>
              <w:spacing w:after="0" w:line="360" w:lineRule="auto"/>
              <w:jc w:val="center"/>
            </w:pPr>
            <w:r w:rsidRPr="03A93891">
              <w:rPr>
                <w:rFonts w:ascii="Cambria" w:eastAsia="Cambria" w:hAnsi="Cambria" w:cs="Cambria"/>
                <w:sz w:val="20"/>
                <w:szCs w:val="20"/>
              </w:rPr>
              <w:t>K_U54</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296A21D5" w14:textId="407694B4" w:rsidR="03A93891" w:rsidRDefault="03A93891" w:rsidP="03A93891">
            <w:pPr>
              <w:spacing w:after="0"/>
              <w:jc w:val="both"/>
            </w:pPr>
            <w:r w:rsidRPr="03A93891">
              <w:rPr>
                <w:rFonts w:ascii="Cambria" w:eastAsia="Cambria" w:hAnsi="Cambria" w:cs="Cambria"/>
                <w:sz w:val="20"/>
                <w:szCs w:val="20"/>
              </w:rPr>
              <w:t>prowadzić badania empiryczne oraz dokonać analizy wyników tych badań</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CCDCC46" w14:textId="421F2740" w:rsidR="03A93891" w:rsidRDefault="03A93891" w:rsidP="03A93891">
            <w:pPr>
              <w:spacing w:after="0"/>
              <w:jc w:val="center"/>
            </w:pPr>
            <w:r w:rsidRPr="03A93891">
              <w:rPr>
                <w:rFonts w:ascii="Cambria" w:eastAsia="Cambria" w:hAnsi="Cambria" w:cs="Cambria"/>
                <w:sz w:val="20"/>
                <w:szCs w:val="20"/>
              </w:rPr>
              <w:t>P7S_UW</w:t>
            </w:r>
          </w:p>
          <w:p w14:paraId="38BD7BE9" w14:textId="3E034489" w:rsidR="03A93891" w:rsidRDefault="03A93891" w:rsidP="03A93891">
            <w:pPr>
              <w:spacing w:after="0"/>
              <w:jc w:val="center"/>
            </w:pPr>
            <w:r w:rsidRPr="03A93891">
              <w:rPr>
                <w:rFonts w:ascii="Cambria" w:eastAsia="Cambria" w:hAnsi="Cambria" w:cs="Cambria"/>
                <w:sz w:val="20"/>
                <w:szCs w:val="20"/>
              </w:rPr>
              <w:t>P7U_U</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4EF17B3" w14:textId="3D19C2D2" w:rsidR="03A93891" w:rsidRDefault="03A93891" w:rsidP="03A93891">
            <w:pPr>
              <w:spacing w:after="0"/>
              <w:jc w:val="center"/>
            </w:pPr>
            <w:r w:rsidRPr="03A93891">
              <w:rPr>
                <w:rFonts w:ascii="Cambria" w:eastAsia="Cambria" w:hAnsi="Cambria" w:cs="Cambria"/>
                <w:sz w:val="20"/>
                <w:szCs w:val="20"/>
              </w:rPr>
              <w:t>W</w:t>
            </w:r>
          </w:p>
          <w:p w14:paraId="09ACA0DF" w14:textId="0B05E82B" w:rsidR="03A93891" w:rsidRDefault="03A93891" w:rsidP="03A93891">
            <w:pPr>
              <w:spacing w:after="0"/>
              <w:jc w:val="center"/>
            </w:pPr>
            <w:r w:rsidRPr="03A93891">
              <w:rPr>
                <w:rFonts w:ascii="Cambria" w:eastAsia="Cambria" w:hAnsi="Cambria" w:cs="Cambria"/>
                <w:sz w:val="20"/>
                <w:szCs w:val="20"/>
              </w:rPr>
              <w:t>U</w:t>
            </w:r>
          </w:p>
          <w:p w14:paraId="0591A785" w14:textId="3A93318E"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3E07642" w14:textId="4B256A4B" w:rsidR="03A93891" w:rsidRDefault="03A93891" w:rsidP="03A93891">
            <w:pPr>
              <w:spacing w:after="0"/>
              <w:jc w:val="center"/>
            </w:pPr>
            <w:r w:rsidRPr="03A93891">
              <w:rPr>
                <w:rFonts w:ascii="Cambria" w:eastAsia="Cambria" w:hAnsi="Cambria" w:cs="Cambria"/>
                <w:sz w:val="20"/>
                <w:szCs w:val="20"/>
              </w:rPr>
              <w:t>I.5</w:t>
            </w:r>
          </w:p>
          <w:p w14:paraId="2F07E4A9" w14:textId="4AFE41C3" w:rsidR="03A93891" w:rsidRDefault="03A93891" w:rsidP="03A93891">
            <w:pPr>
              <w:spacing w:after="0"/>
              <w:jc w:val="center"/>
            </w:pPr>
            <w:r w:rsidRPr="03A93891">
              <w:rPr>
                <w:rFonts w:ascii="Cambria" w:eastAsia="Cambria" w:hAnsi="Cambria" w:cs="Cambria"/>
                <w:sz w:val="20"/>
                <w:szCs w:val="20"/>
              </w:rPr>
              <w:t>VI.9</w:t>
            </w:r>
          </w:p>
        </w:tc>
      </w:tr>
      <w:tr w:rsidR="03A93891" w14:paraId="0FEFB614"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E122A55" w14:textId="3DFC8B67" w:rsidR="03A93891" w:rsidRDefault="03A93891" w:rsidP="03A93891">
            <w:pPr>
              <w:spacing w:after="0" w:line="360" w:lineRule="auto"/>
              <w:jc w:val="center"/>
            </w:pPr>
            <w:r w:rsidRPr="03A93891">
              <w:rPr>
                <w:rFonts w:ascii="Cambria" w:eastAsia="Cambria" w:hAnsi="Cambria" w:cs="Cambria"/>
                <w:sz w:val="20"/>
                <w:szCs w:val="20"/>
              </w:rPr>
              <w:t>K_U55</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34F1F429" w14:textId="01BE59A0" w:rsidR="03A93891" w:rsidRDefault="03A93891" w:rsidP="03A93891">
            <w:pPr>
              <w:spacing w:after="0"/>
              <w:jc w:val="both"/>
            </w:pPr>
            <w:r w:rsidRPr="03A93891">
              <w:rPr>
                <w:rFonts w:ascii="Cambria" w:eastAsia="Cambria" w:hAnsi="Cambria" w:cs="Cambria"/>
                <w:sz w:val="20"/>
                <w:szCs w:val="20"/>
              </w:rPr>
              <w:t>przeprowadzić proces wnioskowania i zaprezentować wyniki badań.</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D74BD3E" w14:textId="679A5B26" w:rsidR="03A93891" w:rsidRDefault="03A93891" w:rsidP="03A93891">
            <w:pPr>
              <w:spacing w:after="0"/>
              <w:jc w:val="center"/>
            </w:pPr>
            <w:r w:rsidRPr="03A93891">
              <w:rPr>
                <w:rFonts w:ascii="Cambria" w:eastAsia="Cambria" w:hAnsi="Cambria" w:cs="Cambria"/>
                <w:sz w:val="20"/>
                <w:szCs w:val="20"/>
              </w:rPr>
              <w:t>P7S_UW</w:t>
            </w:r>
          </w:p>
          <w:p w14:paraId="3E5E1659" w14:textId="5CCD2750" w:rsidR="03A93891" w:rsidRDefault="03A93891" w:rsidP="03A93891">
            <w:pPr>
              <w:spacing w:after="0"/>
              <w:jc w:val="center"/>
            </w:pPr>
            <w:r w:rsidRPr="03A93891">
              <w:rPr>
                <w:rFonts w:ascii="Cambria" w:eastAsia="Cambria" w:hAnsi="Cambria" w:cs="Cambria"/>
                <w:sz w:val="20"/>
                <w:szCs w:val="20"/>
              </w:rPr>
              <w:t>P7U_U</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3C5BA92" w14:textId="3C265000" w:rsidR="03A93891" w:rsidRDefault="03A93891" w:rsidP="03A93891">
            <w:pPr>
              <w:spacing w:after="0"/>
              <w:jc w:val="center"/>
            </w:pPr>
            <w:r w:rsidRPr="03A93891">
              <w:rPr>
                <w:rFonts w:ascii="Cambria" w:eastAsia="Cambria" w:hAnsi="Cambria" w:cs="Cambria"/>
                <w:sz w:val="20"/>
                <w:szCs w:val="20"/>
              </w:rPr>
              <w:t>W</w:t>
            </w:r>
          </w:p>
          <w:p w14:paraId="23445EB7" w14:textId="500DA93E" w:rsidR="03A93891" w:rsidRDefault="03A93891" w:rsidP="03A93891">
            <w:pPr>
              <w:spacing w:after="0"/>
              <w:jc w:val="center"/>
            </w:pPr>
            <w:r w:rsidRPr="03A93891">
              <w:rPr>
                <w:rFonts w:ascii="Cambria" w:eastAsia="Cambria" w:hAnsi="Cambria" w:cs="Cambria"/>
                <w:sz w:val="20"/>
                <w:szCs w:val="20"/>
              </w:rPr>
              <w:t>U</w:t>
            </w:r>
          </w:p>
          <w:p w14:paraId="7546D912" w14:textId="19B4DAA2"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007F2F6" w14:textId="6300F128" w:rsidR="03A93891" w:rsidRDefault="03A93891" w:rsidP="03A93891">
            <w:pPr>
              <w:spacing w:after="0"/>
              <w:jc w:val="center"/>
            </w:pPr>
            <w:r w:rsidRPr="03A93891">
              <w:rPr>
                <w:rFonts w:ascii="Cambria" w:eastAsia="Cambria" w:hAnsi="Cambria" w:cs="Cambria"/>
                <w:sz w:val="20"/>
                <w:szCs w:val="20"/>
              </w:rPr>
              <w:t>I.5</w:t>
            </w:r>
          </w:p>
          <w:p w14:paraId="6798944A" w14:textId="34E9A36F" w:rsidR="03A93891" w:rsidRDefault="03A93891" w:rsidP="03A93891">
            <w:pPr>
              <w:spacing w:after="0"/>
              <w:jc w:val="center"/>
            </w:pPr>
            <w:r w:rsidRPr="03A93891">
              <w:rPr>
                <w:rFonts w:ascii="Cambria" w:eastAsia="Cambria" w:hAnsi="Cambria" w:cs="Cambria"/>
                <w:sz w:val="20"/>
                <w:szCs w:val="20"/>
              </w:rPr>
              <w:t>VI.9</w:t>
            </w:r>
          </w:p>
        </w:tc>
      </w:tr>
      <w:tr w:rsidR="03A93891" w14:paraId="4152EB4B"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036024F" w14:textId="2DBE8E61" w:rsidR="03A93891" w:rsidRDefault="03A93891" w:rsidP="03A93891">
            <w:pPr>
              <w:spacing w:after="0" w:line="360" w:lineRule="auto"/>
              <w:jc w:val="center"/>
            </w:pPr>
            <w:r w:rsidRPr="03A93891">
              <w:rPr>
                <w:rFonts w:ascii="Cambria" w:eastAsia="Cambria" w:hAnsi="Cambria" w:cs="Cambria"/>
                <w:sz w:val="20"/>
                <w:szCs w:val="20"/>
              </w:rPr>
              <w:t>K_U56</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302C2631" w14:textId="4422CB6A" w:rsidR="03A93891" w:rsidRDefault="03A93891" w:rsidP="03A93891">
            <w:pPr>
              <w:spacing w:after="0"/>
              <w:jc w:val="both"/>
            </w:pPr>
            <w:r w:rsidRPr="03A93891">
              <w:rPr>
                <w:rFonts w:ascii="Cambria" w:eastAsia="Cambria" w:hAnsi="Cambria" w:cs="Cambria"/>
                <w:sz w:val="20"/>
                <w:szCs w:val="20"/>
              </w:rPr>
              <w:t>formułować i testować hipotezy związane z prostymi problemami wdrożeniowymi z obszaru logopedii; rozpoznawać problemy językowe oraz podejmować właściwe dla logopedii działania diagnostyczne, profilaktyczne i terapeutyczne odpowiadające potrzebom jednostki lub grupy społecznej, w tym prowadzić samodzielnie terapię zaburzeń mowy</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AEFE1E9" w14:textId="132483F1" w:rsidR="03A93891" w:rsidRDefault="03A93891" w:rsidP="03A93891">
            <w:pPr>
              <w:spacing w:after="0"/>
              <w:jc w:val="center"/>
            </w:pPr>
            <w:r w:rsidRPr="03A93891">
              <w:rPr>
                <w:rFonts w:ascii="Cambria" w:eastAsia="Cambria" w:hAnsi="Cambria" w:cs="Cambria"/>
                <w:sz w:val="20"/>
                <w:szCs w:val="20"/>
              </w:rPr>
              <w:t>P7S_UW</w:t>
            </w:r>
          </w:p>
          <w:p w14:paraId="4C80D21A" w14:textId="1107FC00" w:rsidR="03A93891" w:rsidRDefault="03A93891" w:rsidP="03A93891">
            <w:pPr>
              <w:spacing w:after="0"/>
              <w:jc w:val="center"/>
            </w:pPr>
            <w:r w:rsidRPr="03A93891">
              <w:rPr>
                <w:rFonts w:ascii="Cambria" w:eastAsia="Cambria" w:hAnsi="Cambria" w:cs="Cambria"/>
                <w:sz w:val="20"/>
                <w:szCs w:val="20"/>
              </w:rPr>
              <w:t>P7U_U</w:t>
            </w:r>
          </w:p>
          <w:p w14:paraId="186B33A9" w14:textId="0E5F9098" w:rsidR="03A93891" w:rsidRDefault="03A93891" w:rsidP="03A93891">
            <w:pPr>
              <w:spacing w:after="0"/>
              <w:jc w:val="center"/>
            </w:pPr>
            <w:r w:rsidRPr="03A93891">
              <w:rPr>
                <w:rFonts w:ascii="Cambria" w:eastAsia="Cambria" w:hAnsi="Cambria" w:cs="Cambria"/>
                <w:sz w:val="20"/>
                <w:szCs w:val="20"/>
              </w:rPr>
              <w:t xml:space="preserve"> </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392835B" w14:textId="7843E543" w:rsidR="03A93891" w:rsidRDefault="03A93891" w:rsidP="03A93891">
            <w:pPr>
              <w:spacing w:after="0"/>
              <w:jc w:val="center"/>
            </w:pPr>
            <w:r w:rsidRPr="03A93891">
              <w:rPr>
                <w:rFonts w:ascii="Cambria" w:eastAsia="Cambria" w:hAnsi="Cambria" w:cs="Cambria"/>
                <w:sz w:val="20"/>
                <w:szCs w:val="20"/>
              </w:rPr>
              <w:t>W</w:t>
            </w:r>
          </w:p>
          <w:p w14:paraId="405C8F69" w14:textId="7E919E73" w:rsidR="03A93891" w:rsidRDefault="03A93891" w:rsidP="03A93891">
            <w:pPr>
              <w:spacing w:after="0"/>
              <w:jc w:val="center"/>
            </w:pPr>
            <w:r w:rsidRPr="03A93891">
              <w:rPr>
                <w:rFonts w:ascii="Cambria" w:eastAsia="Cambria" w:hAnsi="Cambria" w:cs="Cambria"/>
                <w:sz w:val="20"/>
                <w:szCs w:val="20"/>
              </w:rPr>
              <w:t>U</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F178AC4" w14:textId="37BE96E1" w:rsidR="03A93891" w:rsidRDefault="03A93891" w:rsidP="03A93891">
            <w:pPr>
              <w:spacing w:after="0"/>
              <w:jc w:val="center"/>
            </w:pPr>
            <w:r w:rsidRPr="03A93891">
              <w:rPr>
                <w:rFonts w:ascii="Cambria" w:eastAsia="Cambria" w:hAnsi="Cambria" w:cs="Cambria"/>
                <w:sz w:val="20"/>
                <w:szCs w:val="20"/>
              </w:rPr>
              <w:t>VI.9</w:t>
            </w:r>
          </w:p>
        </w:tc>
      </w:tr>
      <w:tr w:rsidR="03A93891" w14:paraId="280736CE" w14:textId="77777777" w:rsidTr="03A93891">
        <w:trPr>
          <w:trHeight w:val="510"/>
        </w:trPr>
        <w:tc>
          <w:tcPr>
            <w:tcW w:w="1020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28" w:type="dxa"/>
              <w:left w:w="28" w:type="dxa"/>
              <w:bottom w:w="28" w:type="dxa"/>
              <w:right w:w="28" w:type="dxa"/>
            </w:tcMar>
            <w:vAlign w:val="center"/>
          </w:tcPr>
          <w:p w14:paraId="48DA7848" w14:textId="6758D16D" w:rsidR="03A93891" w:rsidRDefault="03A93891" w:rsidP="03A93891">
            <w:pPr>
              <w:spacing w:after="0" w:line="360" w:lineRule="auto"/>
              <w:jc w:val="center"/>
            </w:pPr>
            <w:r w:rsidRPr="03A93891">
              <w:rPr>
                <w:rFonts w:ascii="Cambria" w:eastAsia="Cambria" w:hAnsi="Cambria" w:cs="Cambria"/>
                <w:b/>
                <w:bCs/>
                <w:color w:val="000000" w:themeColor="text1"/>
                <w:sz w:val="20"/>
                <w:szCs w:val="20"/>
              </w:rPr>
              <w:t>K O M P E T E N C J E S P O Ł E C Z N E: a b s o l w e n t j e s t g o t ó w d o</w:t>
            </w:r>
          </w:p>
        </w:tc>
      </w:tr>
      <w:tr w:rsidR="03A93891" w14:paraId="5AE88167" w14:textId="77777777" w:rsidTr="03A93891">
        <w:trPr>
          <w:gridAfter w:val="1"/>
          <w:wAfter w:w="345" w:type="dxa"/>
          <w:trHeight w:val="42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2EE9E1B" w14:textId="1D516FB6" w:rsidR="03A93891" w:rsidRDefault="03A93891" w:rsidP="03A93891">
            <w:pPr>
              <w:spacing w:after="0" w:line="360" w:lineRule="auto"/>
              <w:jc w:val="center"/>
            </w:pPr>
            <w:r w:rsidRPr="03A93891">
              <w:rPr>
                <w:rFonts w:ascii="Cambria" w:eastAsia="Cambria" w:hAnsi="Cambria" w:cs="Cambria"/>
                <w:sz w:val="20"/>
                <w:szCs w:val="20"/>
              </w:rPr>
              <w:t>K_K01</w:t>
            </w:r>
          </w:p>
        </w:tc>
        <w:tc>
          <w:tcPr>
            <w:tcW w:w="4445" w:type="dxa"/>
            <w:tcBorders>
              <w:top w:val="nil"/>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76868E40" w14:textId="597BE00E" w:rsidR="03A93891" w:rsidRDefault="03A93891" w:rsidP="03A93891">
            <w:pPr>
              <w:spacing w:after="0"/>
              <w:jc w:val="both"/>
            </w:pPr>
            <w:r w:rsidRPr="03A93891">
              <w:rPr>
                <w:rFonts w:ascii="Cambria" w:eastAsia="Cambria" w:hAnsi="Cambria" w:cs="Cambria"/>
                <w:sz w:val="20"/>
                <w:szCs w:val="20"/>
              </w:rPr>
              <w:t>posługiwania się uniwersalnymi zasadami i normami etycznymi w działalności zawodowej, kierując się szacunkiem dla każdego człowieka</w:t>
            </w:r>
          </w:p>
        </w:tc>
        <w:tc>
          <w:tcPr>
            <w:tcW w:w="1406" w:type="dxa"/>
            <w:tcBorders>
              <w:top w:val="nil"/>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4026666" w14:textId="2DF6614B" w:rsidR="03A93891" w:rsidRDefault="03A93891" w:rsidP="03A93891">
            <w:pPr>
              <w:spacing w:after="0"/>
              <w:jc w:val="center"/>
            </w:pPr>
            <w:r w:rsidRPr="03A93891">
              <w:rPr>
                <w:rFonts w:ascii="Cambria" w:eastAsia="Cambria" w:hAnsi="Cambria" w:cs="Cambria"/>
                <w:sz w:val="20"/>
                <w:szCs w:val="20"/>
              </w:rPr>
              <w:t>P7S_KR</w:t>
            </w:r>
          </w:p>
          <w:p w14:paraId="7F888B00" w14:textId="542B01E2" w:rsidR="03A93891" w:rsidRDefault="03A93891" w:rsidP="03A93891">
            <w:pPr>
              <w:spacing w:after="0"/>
              <w:jc w:val="center"/>
            </w:pPr>
            <w:r w:rsidRPr="03A93891">
              <w:rPr>
                <w:rFonts w:ascii="Cambria" w:eastAsia="Cambria" w:hAnsi="Cambria" w:cs="Cambria"/>
                <w:sz w:val="20"/>
                <w:szCs w:val="20"/>
              </w:rPr>
              <w:t>P7U_K</w:t>
            </w:r>
          </w:p>
        </w:tc>
        <w:tc>
          <w:tcPr>
            <w:tcW w:w="1117" w:type="dxa"/>
            <w:tcBorders>
              <w:top w:val="nil"/>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A93FD04" w14:textId="7F267D19" w:rsidR="03A93891" w:rsidRDefault="03A93891" w:rsidP="03A93891">
            <w:pPr>
              <w:spacing w:after="0"/>
              <w:jc w:val="center"/>
            </w:pPr>
            <w:r w:rsidRPr="03A93891">
              <w:rPr>
                <w:rFonts w:ascii="Cambria" w:eastAsia="Cambria" w:hAnsi="Cambria" w:cs="Cambria"/>
                <w:sz w:val="20"/>
                <w:szCs w:val="20"/>
              </w:rPr>
              <w:t>W</w:t>
            </w:r>
          </w:p>
          <w:p w14:paraId="165900EB" w14:textId="16138793" w:rsidR="03A93891" w:rsidRDefault="03A93891" w:rsidP="03A93891">
            <w:pPr>
              <w:spacing w:after="0"/>
              <w:jc w:val="center"/>
            </w:pPr>
            <w:r w:rsidRPr="03A93891">
              <w:rPr>
                <w:rFonts w:ascii="Cambria" w:eastAsia="Cambria" w:hAnsi="Cambria" w:cs="Cambria"/>
                <w:sz w:val="20"/>
                <w:szCs w:val="20"/>
              </w:rPr>
              <w:t>U</w:t>
            </w:r>
          </w:p>
          <w:p w14:paraId="2D99DEEE" w14:textId="02A76F0E"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nil"/>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4A76C86" w14:textId="72BEFBDE" w:rsidR="03A93891" w:rsidRDefault="03A93891" w:rsidP="03A93891">
            <w:pPr>
              <w:spacing w:after="0"/>
              <w:jc w:val="center"/>
            </w:pPr>
            <w:r w:rsidRPr="03A93891">
              <w:rPr>
                <w:rFonts w:ascii="Cambria" w:eastAsia="Cambria" w:hAnsi="Cambria" w:cs="Cambria"/>
                <w:sz w:val="20"/>
                <w:szCs w:val="20"/>
              </w:rPr>
              <w:t>VI.9</w:t>
            </w:r>
          </w:p>
        </w:tc>
      </w:tr>
      <w:tr w:rsidR="03A93891" w14:paraId="224D28A2" w14:textId="77777777" w:rsidTr="03A93891">
        <w:trPr>
          <w:gridAfter w:val="1"/>
          <w:wAfter w:w="345" w:type="dxa"/>
          <w:trHeight w:val="42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737146B" w14:textId="2D45105B" w:rsidR="03A93891" w:rsidRDefault="03A93891" w:rsidP="03A93891">
            <w:pPr>
              <w:spacing w:after="0" w:line="360" w:lineRule="auto"/>
              <w:jc w:val="center"/>
            </w:pPr>
            <w:r w:rsidRPr="03A93891">
              <w:rPr>
                <w:rFonts w:ascii="Cambria" w:eastAsia="Cambria" w:hAnsi="Cambria" w:cs="Cambria"/>
                <w:b/>
                <w:bCs/>
                <w:sz w:val="20"/>
                <w:szCs w:val="20"/>
              </w:rPr>
              <w:t xml:space="preserve"> </w:t>
            </w:r>
          </w:p>
          <w:p w14:paraId="4B0BDD44" w14:textId="7499E08A" w:rsidR="03A93891" w:rsidRDefault="03A93891" w:rsidP="03A93891">
            <w:pPr>
              <w:spacing w:after="0" w:line="360" w:lineRule="auto"/>
              <w:jc w:val="center"/>
            </w:pPr>
            <w:r w:rsidRPr="03A93891">
              <w:rPr>
                <w:rFonts w:ascii="Cambria" w:eastAsia="Cambria" w:hAnsi="Cambria" w:cs="Cambria"/>
                <w:sz w:val="20"/>
                <w:szCs w:val="20"/>
              </w:rPr>
              <w:t>K_K02</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47A967B8" w14:textId="58A0184A" w:rsidR="03A93891" w:rsidRDefault="03A93891" w:rsidP="03A93891">
            <w:pPr>
              <w:spacing w:after="0"/>
              <w:jc w:val="both"/>
            </w:pPr>
            <w:r w:rsidRPr="03A93891">
              <w:rPr>
                <w:rFonts w:ascii="Cambria" w:eastAsia="Cambria" w:hAnsi="Cambria" w:cs="Cambria"/>
                <w:sz w:val="20"/>
                <w:szCs w:val="20"/>
              </w:rPr>
              <w:t>budowania relacji  opartej  na  wzajemnym zaufaniu między wszystkimi podmiotami procesu wychowania  i  kształcenia, w tym rodzicami lub opiekunami uczniów, oraz włączania ich w działania sprzyjające efektywności edukacyjnej</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3641318" w14:textId="540DBA5D" w:rsidR="03A93891" w:rsidRDefault="03A93891" w:rsidP="03A93891">
            <w:pPr>
              <w:spacing w:after="0"/>
              <w:jc w:val="center"/>
            </w:pPr>
            <w:r w:rsidRPr="03A93891">
              <w:rPr>
                <w:rFonts w:ascii="Cambria" w:eastAsia="Cambria" w:hAnsi="Cambria" w:cs="Cambria"/>
                <w:sz w:val="20"/>
                <w:szCs w:val="20"/>
              </w:rPr>
              <w:t>P7S_KR</w:t>
            </w:r>
          </w:p>
          <w:p w14:paraId="4BE39AD6" w14:textId="683CE13A" w:rsidR="03A93891" w:rsidRDefault="03A93891" w:rsidP="03A93891">
            <w:pPr>
              <w:spacing w:after="0"/>
              <w:jc w:val="center"/>
            </w:pPr>
            <w:r w:rsidRPr="03A93891">
              <w:rPr>
                <w:rFonts w:ascii="Cambria" w:eastAsia="Cambria" w:hAnsi="Cambria" w:cs="Cambria"/>
                <w:sz w:val="20"/>
                <w:szCs w:val="20"/>
              </w:rPr>
              <w:t>P7U_K</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469B724" w14:textId="7FB19D8D" w:rsidR="03A93891" w:rsidRDefault="03A93891" w:rsidP="03A93891">
            <w:pPr>
              <w:spacing w:after="0"/>
              <w:jc w:val="center"/>
            </w:pPr>
            <w:r w:rsidRPr="03A93891">
              <w:rPr>
                <w:rFonts w:ascii="Cambria" w:eastAsia="Cambria" w:hAnsi="Cambria" w:cs="Cambria"/>
                <w:sz w:val="20"/>
                <w:szCs w:val="20"/>
              </w:rPr>
              <w:t>W</w:t>
            </w:r>
          </w:p>
          <w:p w14:paraId="2A070D1A" w14:textId="453AA159" w:rsidR="03A93891" w:rsidRDefault="03A93891" w:rsidP="03A93891">
            <w:pPr>
              <w:spacing w:after="0"/>
              <w:jc w:val="center"/>
            </w:pPr>
            <w:r w:rsidRPr="03A93891">
              <w:rPr>
                <w:rFonts w:ascii="Cambria" w:eastAsia="Cambria" w:hAnsi="Cambria" w:cs="Cambria"/>
                <w:sz w:val="20"/>
                <w:szCs w:val="20"/>
              </w:rPr>
              <w:t>U</w:t>
            </w:r>
          </w:p>
          <w:p w14:paraId="751F61F8" w14:textId="3474DF2A"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E3A6646" w14:textId="752BC1E5" w:rsidR="03A93891" w:rsidRDefault="03A93891" w:rsidP="03A93891">
            <w:pPr>
              <w:spacing w:after="0"/>
              <w:jc w:val="center"/>
            </w:pPr>
            <w:r w:rsidRPr="03A93891">
              <w:rPr>
                <w:rFonts w:ascii="Cambria" w:eastAsia="Cambria" w:hAnsi="Cambria" w:cs="Cambria"/>
                <w:sz w:val="20"/>
                <w:szCs w:val="20"/>
              </w:rPr>
              <w:t>VI.9</w:t>
            </w:r>
          </w:p>
        </w:tc>
      </w:tr>
      <w:tr w:rsidR="03A93891" w14:paraId="258759BA" w14:textId="77777777" w:rsidTr="03A93891">
        <w:trPr>
          <w:gridAfter w:val="1"/>
          <w:wAfter w:w="345" w:type="dxa"/>
          <w:trHeight w:val="42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7E553F4" w14:textId="2882448D" w:rsidR="03A93891" w:rsidRDefault="03A93891" w:rsidP="03A93891">
            <w:pPr>
              <w:spacing w:after="0" w:line="360" w:lineRule="auto"/>
              <w:jc w:val="center"/>
            </w:pPr>
            <w:r w:rsidRPr="03A93891">
              <w:rPr>
                <w:rFonts w:ascii="Cambria" w:eastAsia="Cambria" w:hAnsi="Cambria" w:cs="Cambria"/>
                <w:sz w:val="20"/>
                <w:szCs w:val="20"/>
              </w:rPr>
              <w:t>K_K03</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3F5B0A31" w14:textId="3B392209" w:rsidR="03A93891" w:rsidRDefault="03A93891" w:rsidP="03A93891">
            <w:pPr>
              <w:spacing w:after="0"/>
              <w:jc w:val="both"/>
            </w:pPr>
            <w:r w:rsidRPr="03A93891">
              <w:rPr>
                <w:rFonts w:ascii="Cambria" w:eastAsia="Cambria" w:hAnsi="Cambria" w:cs="Cambria"/>
                <w:sz w:val="20"/>
                <w:szCs w:val="20"/>
              </w:rPr>
              <w:t>komunikowania się i współpracy z otoczeniem oraz aktywnego uczestnictwa w grupach i organizacjach realizujących działania edukacyjne, rehabilitacyjne,  terapeutyczne  i resocjalizacyjne</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9145A43" w14:textId="403BC8A4" w:rsidR="03A93891" w:rsidRDefault="03A93891" w:rsidP="03A93891">
            <w:pPr>
              <w:spacing w:after="0"/>
              <w:jc w:val="center"/>
            </w:pPr>
            <w:r w:rsidRPr="03A93891">
              <w:rPr>
                <w:rFonts w:ascii="Cambria" w:eastAsia="Cambria" w:hAnsi="Cambria" w:cs="Cambria"/>
                <w:sz w:val="20"/>
                <w:szCs w:val="20"/>
              </w:rPr>
              <w:t>P7S_KO</w:t>
            </w:r>
          </w:p>
          <w:p w14:paraId="37AC2FF6" w14:textId="4663869A" w:rsidR="03A93891" w:rsidRDefault="03A93891" w:rsidP="03A93891">
            <w:pPr>
              <w:spacing w:after="0"/>
              <w:jc w:val="center"/>
            </w:pPr>
            <w:r w:rsidRPr="03A93891">
              <w:rPr>
                <w:rFonts w:ascii="Cambria" w:eastAsia="Cambria" w:hAnsi="Cambria" w:cs="Cambria"/>
                <w:sz w:val="20"/>
                <w:szCs w:val="20"/>
              </w:rPr>
              <w:t>P7U_K</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41CC237" w14:textId="56656179" w:rsidR="03A93891" w:rsidRDefault="03A93891" w:rsidP="03A93891">
            <w:pPr>
              <w:spacing w:after="0"/>
              <w:jc w:val="center"/>
            </w:pPr>
            <w:r w:rsidRPr="03A93891">
              <w:rPr>
                <w:rFonts w:ascii="Cambria" w:eastAsia="Cambria" w:hAnsi="Cambria" w:cs="Cambria"/>
                <w:sz w:val="20"/>
                <w:szCs w:val="20"/>
              </w:rPr>
              <w:t>W</w:t>
            </w:r>
          </w:p>
          <w:p w14:paraId="0F601EE0" w14:textId="456738CE" w:rsidR="03A93891" w:rsidRDefault="03A93891" w:rsidP="03A93891">
            <w:pPr>
              <w:spacing w:after="0"/>
              <w:jc w:val="center"/>
            </w:pPr>
            <w:r w:rsidRPr="03A93891">
              <w:rPr>
                <w:rFonts w:ascii="Cambria" w:eastAsia="Cambria" w:hAnsi="Cambria" w:cs="Cambria"/>
                <w:sz w:val="20"/>
                <w:szCs w:val="20"/>
              </w:rPr>
              <w:t>U</w:t>
            </w:r>
          </w:p>
          <w:p w14:paraId="02588782" w14:textId="3225C702"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07A0F2E" w14:textId="5E9B58A3" w:rsidR="03A93891" w:rsidRDefault="03A93891" w:rsidP="03A93891">
            <w:pPr>
              <w:spacing w:after="0"/>
              <w:jc w:val="center"/>
            </w:pPr>
            <w:r w:rsidRPr="03A93891">
              <w:rPr>
                <w:rFonts w:ascii="Cambria" w:eastAsia="Cambria" w:hAnsi="Cambria" w:cs="Cambria"/>
                <w:sz w:val="20"/>
                <w:szCs w:val="20"/>
              </w:rPr>
              <w:t>I.5</w:t>
            </w:r>
          </w:p>
          <w:p w14:paraId="3A9BD909" w14:textId="7664B452" w:rsidR="03A93891" w:rsidRDefault="03A93891" w:rsidP="03A93891">
            <w:pPr>
              <w:spacing w:after="0"/>
              <w:jc w:val="center"/>
            </w:pPr>
            <w:r w:rsidRPr="03A93891">
              <w:rPr>
                <w:rFonts w:ascii="Cambria" w:eastAsia="Cambria" w:hAnsi="Cambria" w:cs="Cambria"/>
                <w:sz w:val="20"/>
                <w:szCs w:val="20"/>
              </w:rPr>
              <w:t>VI.9</w:t>
            </w:r>
          </w:p>
        </w:tc>
      </w:tr>
      <w:tr w:rsidR="03A93891" w14:paraId="2AC7CE5A" w14:textId="77777777" w:rsidTr="03A93891">
        <w:trPr>
          <w:gridAfter w:val="1"/>
          <w:wAfter w:w="345" w:type="dxa"/>
          <w:trHeight w:val="42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6F0C710" w14:textId="321728AE" w:rsidR="03A93891" w:rsidRDefault="03A93891" w:rsidP="03A93891">
            <w:pPr>
              <w:spacing w:after="0" w:line="360" w:lineRule="auto"/>
              <w:jc w:val="center"/>
            </w:pPr>
            <w:r w:rsidRPr="03A93891">
              <w:rPr>
                <w:rFonts w:ascii="Cambria" w:eastAsia="Cambria" w:hAnsi="Cambria" w:cs="Cambria"/>
                <w:sz w:val="20"/>
                <w:szCs w:val="20"/>
              </w:rPr>
              <w:t>K_K04</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0FB35D08" w14:textId="5FF3751C" w:rsidR="03A93891" w:rsidRDefault="03A93891" w:rsidP="03A93891">
            <w:pPr>
              <w:spacing w:after="0"/>
              <w:jc w:val="both"/>
            </w:pPr>
            <w:r w:rsidRPr="03A93891">
              <w:rPr>
                <w:rFonts w:ascii="Cambria" w:eastAsia="Cambria" w:hAnsi="Cambria" w:cs="Cambria"/>
                <w:sz w:val="20"/>
                <w:szCs w:val="20"/>
              </w:rPr>
              <w:t>porozumiewania się z osobami pochodzącymi z różnych środowisk i o różnej kondycji emocjonalnej, dialogowego rozwiązywania konfliktów oraz tworzenia dobrej atmosfery  dla komunikacji w klasie szkolnej i poza nią</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4076ABC" w14:textId="74B0C808" w:rsidR="03A93891" w:rsidRDefault="03A93891" w:rsidP="03A93891">
            <w:pPr>
              <w:spacing w:after="0"/>
              <w:jc w:val="center"/>
            </w:pPr>
            <w:r w:rsidRPr="03A93891">
              <w:rPr>
                <w:rFonts w:ascii="Cambria" w:eastAsia="Cambria" w:hAnsi="Cambria" w:cs="Cambria"/>
                <w:sz w:val="20"/>
                <w:szCs w:val="20"/>
              </w:rPr>
              <w:t>P7S_KO</w:t>
            </w:r>
          </w:p>
          <w:p w14:paraId="6205FB32" w14:textId="28B04BAF" w:rsidR="03A93891" w:rsidRDefault="03A93891" w:rsidP="03A93891">
            <w:pPr>
              <w:spacing w:after="0"/>
              <w:jc w:val="center"/>
            </w:pPr>
            <w:r w:rsidRPr="03A93891">
              <w:rPr>
                <w:rFonts w:ascii="Cambria" w:eastAsia="Cambria" w:hAnsi="Cambria" w:cs="Cambria"/>
                <w:sz w:val="20"/>
                <w:szCs w:val="20"/>
              </w:rPr>
              <w:t>P7U_K</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6C3A56C" w14:textId="1C3EBC66" w:rsidR="03A93891" w:rsidRDefault="03A93891" w:rsidP="03A93891">
            <w:pPr>
              <w:spacing w:after="0"/>
              <w:jc w:val="center"/>
            </w:pPr>
            <w:r w:rsidRPr="03A93891">
              <w:rPr>
                <w:rFonts w:ascii="Cambria" w:eastAsia="Cambria" w:hAnsi="Cambria" w:cs="Cambria"/>
                <w:sz w:val="20"/>
                <w:szCs w:val="20"/>
              </w:rPr>
              <w:t>W</w:t>
            </w:r>
          </w:p>
          <w:p w14:paraId="111826E6" w14:textId="73F6FF65" w:rsidR="03A93891" w:rsidRDefault="03A93891" w:rsidP="03A93891">
            <w:pPr>
              <w:spacing w:after="0"/>
              <w:jc w:val="center"/>
            </w:pPr>
            <w:r w:rsidRPr="03A93891">
              <w:rPr>
                <w:rFonts w:ascii="Cambria" w:eastAsia="Cambria" w:hAnsi="Cambria" w:cs="Cambria"/>
                <w:sz w:val="20"/>
                <w:szCs w:val="20"/>
              </w:rPr>
              <w:t>U</w:t>
            </w:r>
          </w:p>
          <w:p w14:paraId="0E03CF3B" w14:textId="3072AD0E"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D3375B1" w14:textId="3AE42158" w:rsidR="03A93891" w:rsidRDefault="03A93891" w:rsidP="03A93891">
            <w:pPr>
              <w:spacing w:after="0"/>
              <w:jc w:val="center"/>
            </w:pPr>
            <w:r w:rsidRPr="03A93891">
              <w:rPr>
                <w:rFonts w:ascii="Cambria" w:eastAsia="Cambria" w:hAnsi="Cambria" w:cs="Cambria"/>
                <w:sz w:val="20"/>
                <w:szCs w:val="20"/>
              </w:rPr>
              <w:t>I.5</w:t>
            </w:r>
          </w:p>
          <w:p w14:paraId="1AC9AF06" w14:textId="23BFA253" w:rsidR="03A93891" w:rsidRDefault="03A93891" w:rsidP="03A93891">
            <w:pPr>
              <w:spacing w:after="0"/>
              <w:jc w:val="center"/>
            </w:pPr>
            <w:r w:rsidRPr="03A93891">
              <w:rPr>
                <w:rFonts w:ascii="Cambria" w:eastAsia="Cambria" w:hAnsi="Cambria" w:cs="Cambria"/>
                <w:sz w:val="20"/>
                <w:szCs w:val="20"/>
              </w:rPr>
              <w:t>VI.9</w:t>
            </w:r>
          </w:p>
        </w:tc>
      </w:tr>
      <w:tr w:rsidR="03A93891" w14:paraId="5EE40BA3" w14:textId="77777777" w:rsidTr="03A93891">
        <w:trPr>
          <w:gridAfter w:val="1"/>
          <w:wAfter w:w="345" w:type="dxa"/>
          <w:trHeight w:val="42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96BF9C5" w14:textId="7AD28570" w:rsidR="03A93891" w:rsidRDefault="03A93891" w:rsidP="03A93891">
            <w:pPr>
              <w:spacing w:after="0" w:line="360" w:lineRule="auto"/>
              <w:jc w:val="center"/>
            </w:pPr>
            <w:r w:rsidRPr="03A93891">
              <w:rPr>
                <w:rFonts w:ascii="Cambria" w:eastAsia="Cambria" w:hAnsi="Cambria" w:cs="Cambria"/>
                <w:sz w:val="20"/>
                <w:szCs w:val="20"/>
              </w:rPr>
              <w:t>K_K05</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065AFA31" w14:textId="060E78F2" w:rsidR="03A93891" w:rsidRDefault="03A93891" w:rsidP="03A93891">
            <w:pPr>
              <w:spacing w:after="0"/>
              <w:jc w:val="both"/>
            </w:pPr>
            <w:r w:rsidRPr="03A93891">
              <w:rPr>
                <w:rFonts w:ascii="Cambria" w:eastAsia="Cambria" w:hAnsi="Cambria" w:cs="Cambria"/>
                <w:sz w:val="20"/>
                <w:szCs w:val="20"/>
              </w:rPr>
              <w:t>rozpoznawania specyfiki środowiska lokalnego i regionalnego oraz ich wpływu na funkcjonowanie uczniów, a także podejmowania współpracy na rzecz dobra uczniów i tych środowisk;</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395BB75" w14:textId="5A76DFDD" w:rsidR="03A93891" w:rsidRDefault="03A93891" w:rsidP="03A93891">
            <w:pPr>
              <w:spacing w:after="0"/>
              <w:jc w:val="center"/>
            </w:pPr>
            <w:r w:rsidRPr="03A93891">
              <w:rPr>
                <w:rFonts w:ascii="Cambria" w:eastAsia="Cambria" w:hAnsi="Cambria" w:cs="Cambria"/>
                <w:sz w:val="20"/>
                <w:szCs w:val="20"/>
              </w:rPr>
              <w:t>P7S_KO</w:t>
            </w:r>
          </w:p>
          <w:p w14:paraId="15CDEC56" w14:textId="56F65D27" w:rsidR="03A93891" w:rsidRDefault="03A93891" w:rsidP="03A93891">
            <w:pPr>
              <w:spacing w:after="0"/>
              <w:jc w:val="center"/>
            </w:pPr>
            <w:r w:rsidRPr="03A93891">
              <w:rPr>
                <w:rFonts w:ascii="Cambria" w:eastAsia="Cambria" w:hAnsi="Cambria" w:cs="Cambria"/>
                <w:sz w:val="20"/>
                <w:szCs w:val="20"/>
              </w:rPr>
              <w:t>P7U_K</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4365A9A" w14:textId="0103D7C6" w:rsidR="03A93891" w:rsidRDefault="03A93891" w:rsidP="03A93891">
            <w:pPr>
              <w:spacing w:after="0"/>
              <w:jc w:val="center"/>
            </w:pPr>
            <w:r w:rsidRPr="03A93891">
              <w:rPr>
                <w:rFonts w:ascii="Cambria" w:eastAsia="Cambria" w:hAnsi="Cambria" w:cs="Cambria"/>
                <w:sz w:val="20"/>
                <w:szCs w:val="20"/>
              </w:rPr>
              <w:t>W</w:t>
            </w:r>
          </w:p>
          <w:p w14:paraId="0F489872" w14:textId="33EBC3B1" w:rsidR="03A93891" w:rsidRDefault="03A93891" w:rsidP="03A93891">
            <w:pPr>
              <w:spacing w:after="0"/>
              <w:jc w:val="center"/>
            </w:pPr>
            <w:r w:rsidRPr="03A93891">
              <w:rPr>
                <w:rFonts w:ascii="Cambria" w:eastAsia="Cambria" w:hAnsi="Cambria" w:cs="Cambria"/>
                <w:sz w:val="20"/>
                <w:szCs w:val="20"/>
              </w:rPr>
              <w:t>U</w:t>
            </w:r>
          </w:p>
          <w:p w14:paraId="0CAF2E62" w14:textId="4EB82423"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F755350" w14:textId="3DA74C1A" w:rsidR="03A93891" w:rsidRDefault="03A93891" w:rsidP="03A93891">
            <w:pPr>
              <w:spacing w:after="0"/>
              <w:jc w:val="center"/>
            </w:pPr>
            <w:r w:rsidRPr="03A93891">
              <w:rPr>
                <w:rFonts w:ascii="Cambria" w:eastAsia="Cambria" w:hAnsi="Cambria" w:cs="Cambria"/>
                <w:sz w:val="20"/>
                <w:szCs w:val="20"/>
              </w:rPr>
              <w:t>VI.9</w:t>
            </w:r>
          </w:p>
        </w:tc>
      </w:tr>
      <w:tr w:rsidR="03A93891" w14:paraId="715DC60B" w14:textId="77777777" w:rsidTr="03A93891">
        <w:trPr>
          <w:gridAfter w:val="1"/>
          <w:wAfter w:w="345" w:type="dxa"/>
          <w:trHeight w:val="42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6F0EDDE" w14:textId="212DC614" w:rsidR="03A93891" w:rsidRDefault="03A93891" w:rsidP="03A93891">
            <w:pPr>
              <w:spacing w:after="0" w:line="360" w:lineRule="auto"/>
              <w:jc w:val="center"/>
            </w:pPr>
            <w:r w:rsidRPr="03A93891">
              <w:rPr>
                <w:rFonts w:ascii="Cambria" w:eastAsia="Cambria" w:hAnsi="Cambria" w:cs="Cambria"/>
                <w:sz w:val="20"/>
                <w:szCs w:val="20"/>
              </w:rPr>
              <w:t>K_K06</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54459644" w14:textId="07593FE4" w:rsidR="03A93891" w:rsidRDefault="03A93891" w:rsidP="03A93891">
            <w:pPr>
              <w:spacing w:after="0"/>
              <w:jc w:val="both"/>
            </w:pPr>
            <w:r w:rsidRPr="03A93891">
              <w:rPr>
                <w:rFonts w:ascii="Cambria" w:eastAsia="Cambria" w:hAnsi="Cambria" w:cs="Cambria"/>
                <w:sz w:val="20"/>
                <w:szCs w:val="20"/>
              </w:rPr>
              <w:t>działania na rzecz poprawy jakości działania przedszkola, szkoły lub placówki systemu oświaty</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735D8B4" w14:textId="3BA8C4E6" w:rsidR="03A93891" w:rsidRDefault="03A93891" w:rsidP="03A93891">
            <w:pPr>
              <w:spacing w:after="0"/>
              <w:jc w:val="center"/>
            </w:pPr>
            <w:r w:rsidRPr="03A93891">
              <w:rPr>
                <w:rFonts w:ascii="Cambria" w:eastAsia="Cambria" w:hAnsi="Cambria" w:cs="Cambria"/>
                <w:sz w:val="20"/>
                <w:szCs w:val="20"/>
              </w:rPr>
              <w:t>P7S_KR</w:t>
            </w:r>
          </w:p>
          <w:p w14:paraId="6615DA91" w14:textId="5DA896DC" w:rsidR="03A93891" w:rsidRDefault="03A93891" w:rsidP="03A93891">
            <w:pPr>
              <w:spacing w:after="0"/>
              <w:jc w:val="center"/>
            </w:pPr>
            <w:r w:rsidRPr="03A93891">
              <w:rPr>
                <w:rFonts w:ascii="Cambria" w:eastAsia="Cambria" w:hAnsi="Cambria" w:cs="Cambria"/>
                <w:sz w:val="20"/>
                <w:szCs w:val="20"/>
              </w:rPr>
              <w:t>P7U_K</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5268CD8" w14:textId="788AF009" w:rsidR="03A93891" w:rsidRDefault="03A93891" w:rsidP="03A93891">
            <w:pPr>
              <w:spacing w:after="0"/>
              <w:jc w:val="center"/>
            </w:pPr>
            <w:r w:rsidRPr="03A93891">
              <w:rPr>
                <w:rFonts w:ascii="Cambria" w:eastAsia="Cambria" w:hAnsi="Cambria" w:cs="Cambria"/>
                <w:sz w:val="20"/>
                <w:szCs w:val="20"/>
              </w:rPr>
              <w:t>W</w:t>
            </w:r>
          </w:p>
          <w:p w14:paraId="03DD5CCA" w14:textId="46060E1D" w:rsidR="03A93891" w:rsidRDefault="03A93891" w:rsidP="03A93891">
            <w:pPr>
              <w:spacing w:after="0"/>
              <w:jc w:val="center"/>
            </w:pPr>
            <w:r w:rsidRPr="03A93891">
              <w:rPr>
                <w:rFonts w:ascii="Cambria" w:eastAsia="Cambria" w:hAnsi="Cambria" w:cs="Cambria"/>
                <w:sz w:val="20"/>
                <w:szCs w:val="20"/>
              </w:rPr>
              <w:t>U</w:t>
            </w:r>
          </w:p>
          <w:p w14:paraId="740F5EB4" w14:textId="3EB2BC53"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7DAF69C" w14:textId="5CD99AA7" w:rsidR="03A93891" w:rsidRDefault="03A93891" w:rsidP="03A93891">
            <w:pPr>
              <w:spacing w:after="0"/>
              <w:jc w:val="center"/>
            </w:pPr>
            <w:r w:rsidRPr="03A93891">
              <w:rPr>
                <w:rFonts w:ascii="Cambria" w:eastAsia="Cambria" w:hAnsi="Cambria" w:cs="Cambria"/>
                <w:sz w:val="20"/>
                <w:szCs w:val="20"/>
              </w:rPr>
              <w:t>VI.9</w:t>
            </w:r>
          </w:p>
        </w:tc>
      </w:tr>
      <w:tr w:rsidR="03A93891" w14:paraId="5472DAF7" w14:textId="77777777" w:rsidTr="03A93891">
        <w:trPr>
          <w:gridAfter w:val="1"/>
          <w:wAfter w:w="345" w:type="dxa"/>
          <w:trHeight w:val="42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7FCAD1A" w14:textId="6FE5D18B" w:rsidR="03A93891" w:rsidRDefault="03A93891" w:rsidP="03A93891">
            <w:pPr>
              <w:spacing w:after="0" w:line="360" w:lineRule="auto"/>
              <w:jc w:val="center"/>
            </w:pPr>
            <w:r w:rsidRPr="03A93891">
              <w:rPr>
                <w:rFonts w:ascii="Cambria" w:eastAsia="Cambria" w:hAnsi="Cambria" w:cs="Cambria"/>
                <w:b/>
                <w:bCs/>
                <w:sz w:val="20"/>
                <w:szCs w:val="20"/>
              </w:rPr>
              <w:t xml:space="preserve"> </w:t>
            </w:r>
          </w:p>
          <w:p w14:paraId="12CBEDCB" w14:textId="7DCBD656" w:rsidR="03A93891" w:rsidRDefault="03A93891" w:rsidP="03A93891">
            <w:pPr>
              <w:spacing w:after="0" w:line="360" w:lineRule="auto"/>
              <w:jc w:val="center"/>
            </w:pPr>
            <w:r w:rsidRPr="03A93891">
              <w:rPr>
                <w:rFonts w:ascii="Cambria" w:eastAsia="Cambria" w:hAnsi="Cambria" w:cs="Cambria"/>
                <w:sz w:val="20"/>
                <w:szCs w:val="20"/>
              </w:rPr>
              <w:t>K_K07</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3DDF393C" w14:textId="2B511599" w:rsidR="03A93891" w:rsidRDefault="03A93891" w:rsidP="03A93891">
            <w:pPr>
              <w:spacing w:after="0"/>
              <w:jc w:val="both"/>
            </w:pPr>
            <w:r w:rsidRPr="03A93891">
              <w:rPr>
                <w:rFonts w:ascii="Cambria" w:eastAsia="Cambria" w:hAnsi="Cambria" w:cs="Cambria"/>
                <w:sz w:val="20"/>
                <w:szCs w:val="20"/>
              </w:rPr>
              <w:t>pracy w zespole, pełnienia w nim różnych ról oraz współpracy z nauczycielami, pedagogami, specjalistami,  rodzicami lub opiekunami uczniów i innymi członkami społeczności szkolnej i lokalnej;</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9679375" w14:textId="105272D0" w:rsidR="03A93891" w:rsidRDefault="03A93891" w:rsidP="03A93891">
            <w:pPr>
              <w:spacing w:after="0"/>
              <w:jc w:val="center"/>
            </w:pPr>
            <w:r w:rsidRPr="03A93891">
              <w:rPr>
                <w:rFonts w:ascii="Cambria" w:eastAsia="Cambria" w:hAnsi="Cambria" w:cs="Cambria"/>
                <w:sz w:val="20"/>
                <w:szCs w:val="20"/>
              </w:rPr>
              <w:t>P7S_KO</w:t>
            </w:r>
          </w:p>
          <w:p w14:paraId="67579F84" w14:textId="7E1F5B94" w:rsidR="03A93891" w:rsidRDefault="03A93891" w:rsidP="03A93891">
            <w:pPr>
              <w:spacing w:after="0"/>
              <w:jc w:val="center"/>
            </w:pPr>
            <w:r w:rsidRPr="03A93891">
              <w:rPr>
                <w:rFonts w:ascii="Cambria" w:eastAsia="Cambria" w:hAnsi="Cambria" w:cs="Cambria"/>
                <w:sz w:val="20"/>
                <w:szCs w:val="20"/>
              </w:rPr>
              <w:t>P7U_K</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06472BD" w14:textId="1D9D25FF" w:rsidR="03A93891" w:rsidRDefault="03A93891" w:rsidP="03A93891">
            <w:pPr>
              <w:spacing w:after="0"/>
              <w:jc w:val="center"/>
            </w:pPr>
            <w:r w:rsidRPr="03A93891">
              <w:rPr>
                <w:rFonts w:ascii="Cambria" w:eastAsia="Cambria" w:hAnsi="Cambria" w:cs="Cambria"/>
                <w:sz w:val="20"/>
                <w:szCs w:val="20"/>
              </w:rPr>
              <w:t>W</w:t>
            </w:r>
          </w:p>
          <w:p w14:paraId="2A4B7D23" w14:textId="1F45CA1A" w:rsidR="03A93891" w:rsidRDefault="03A93891" w:rsidP="03A93891">
            <w:pPr>
              <w:spacing w:after="0"/>
              <w:jc w:val="center"/>
            </w:pPr>
            <w:r w:rsidRPr="03A93891">
              <w:rPr>
                <w:rFonts w:ascii="Cambria" w:eastAsia="Cambria" w:hAnsi="Cambria" w:cs="Cambria"/>
                <w:sz w:val="20"/>
                <w:szCs w:val="20"/>
              </w:rPr>
              <w:t>U</w:t>
            </w:r>
          </w:p>
          <w:p w14:paraId="76E9759E" w14:textId="2BC7D2AE"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3A2405A" w14:textId="5BD72D4D" w:rsidR="03A93891" w:rsidRDefault="03A93891" w:rsidP="03A93891">
            <w:pPr>
              <w:spacing w:after="0"/>
              <w:jc w:val="center"/>
            </w:pPr>
            <w:r w:rsidRPr="03A93891">
              <w:rPr>
                <w:rFonts w:ascii="Cambria" w:eastAsia="Cambria" w:hAnsi="Cambria" w:cs="Cambria"/>
                <w:sz w:val="20"/>
                <w:szCs w:val="20"/>
              </w:rPr>
              <w:t>VI.9</w:t>
            </w:r>
          </w:p>
        </w:tc>
      </w:tr>
      <w:tr w:rsidR="03A93891" w14:paraId="7E2913B6" w14:textId="77777777" w:rsidTr="03A93891">
        <w:trPr>
          <w:gridAfter w:val="1"/>
          <w:wAfter w:w="345" w:type="dxa"/>
          <w:trHeight w:val="42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4C1D931" w14:textId="5C0886AA" w:rsidR="03A93891" w:rsidRDefault="03A93891" w:rsidP="03A93891">
            <w:pPr>
              <w:spacing w:after="0" w:line="360" w:lineRule="auto"/>
              <w:jc w:val="center"/>
            </w:pPr>
            <w:r w:rsidRPr="03A93891">
              <w:rPr>
                <w:rFonts w:ascii="Cambria" w:eastAsia="Cambria" w:hAnsi="Cambria" w:cs="Cambria"/>
                <w:sz w:val="20"/>
                <w:szCs w:val="20"/>
              </w:rPr>
              <w:t>K_K08</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2988CFF9" w14:textId="419D9268" w:rsidR="03A93891" w:rsidRDefault="03A93891" w:rsidP="03A93891">
            <w:pPr>
              <w:spacing w:after="0"/>
              <w:jc w:val="both"/>
            </w:pPr>
            <w:r w:rsidRPr="03A93891">
              <w:rPr>
                <w:rFonts w:ascii="Cambria" w:eastAsia="Cambria" w:hAnsi="Cambria" w:cs="Cambria"/>
                <w:sz w:val="20"/>
                <w:szCs w:val="20"/>
              </w:rPr>
              <w:t>doceniania tradycji i dorobku badań naukowych w zakresie logopedii i pedagogiki specjalnej oraz  ich kontynuacji i poszerzania o nowe obszary i procedury badawcze</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972DDDA" w14:textId="0ED24C94" w:rsidR="03A93891" w:rsidRDefault="03A93891" w:rsidP="03A93891">
            <w:pPr>
              <w:spacing w:after="0"/>
              <w:jc w:val="center"/>
            </w:pPr>
            <w:r w:rsidRPr="03A93891">
              <w:rPr>
                <w:rFonts w:ascii="Cambria" w:eastAsia="Cambria" w:hAnsi="Cambria" w:cs="Cambria"/>
                <w:sz w:val="20"/>
                <w:szCs w:val="20"/>
              </w:rPr>
              <w:t>P7S_KK</w:t>
            </w:r>
          </w:p>
          <w:p w14:paraId="291B7004" w14:textId="423BC670" w:rsidR="03A93891" w:rsidRDefault="03A93891" w:rsidP="03A93891">
            <w:pPr>
              <w:spacing w:after="0"/>
              <w:jc w:val="center"/>
            </w:pPr>
            <w:r w:rsidRPr="03A93891">
              <w:rPr>
                <w:rFonts w:ascii="Cambria" w:eastAsia="Cambria" w:hAnsi="Cambria" w:cs="Cambria"/>
                <w:sz w:val="20"/>
                <w:szCs w:val="20"/>
              </w:rPr>
              <w:t>P7U_K</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6D68ED9" w14:textId="44ACA816" w:rsidR="03A93891" w:rsidRDefault="03A93891" w:rsidP="03A93891">
            <w:pPr>
              <w:spacing w:after="0"/>
              <w:jc w:val="center"/>
            </w:pPr>
            <w:r w:rsidRPr="03A93891">
              <w:rPr>
                <w:rFonts w:ascii="Cambria" w:eastAsia="Cambria" w:hAnsi="Cambria" w:cs="Cambria"/>
                <w:sz w:val="20"/>
                <w:szCs w:val="20"/>
              </w:rPr>
              <w:t>W</w:t>
            </w:r>
          </w:p>
          <w:p w14:paraId="1A225536" w14:textId="138DB29A" w:rsidR="03A93891" w:rsidRDefault="03A93891" w:rsidP="03A93891">
            <w:pPr>
              <w:spacing w:after="0"/>
              <w:jc w:val="center"/>
            </w:pPr>
            <w:r w:rsidRPr="03A93891">
              <w:rPr>
                <w:rFonts w:ascii="Cambria" w:eastAsia="Cambria" w:hAnsi="Cambria" w:cs="Cambria"/>
                <w:sz w:val="20"/>
                <w:szCs w:val="20"/>
              </w:rPr>
              <w:t>U</w:t>
            </w:r>
          </w:p>
          <w:p w14:paraId="67B69C7B" w14:textId="6D6525CF"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B124593" w14:textId="3F110911" w:rsidR="03A93891" w:rsidRDefault="03A93891" w:rsidP="03A93891">
            <w:pPr>
              <w:spacing w:after="0"/>
              <w:jc w:val="center"/>
            </w:pPr>
            <w:r w:rsidRPr="03A93891">
              <w:rPr>
                <w:rFonts w:ascii="Cambria" w:eastAsia="Cambria" w:hAnsi="Cambria" w:cs="Cambria"/>
                <w:sz w:val="20"/>
                <w:szCs w:val="20"/>
              </w:rPr>
              <w:t>VI.9</w:t>
            </w:r>
          </w:p>
        </w:tc>
      </w:tr>
      <w:tr w:rsidR="03A93891" w14:paraId="7CBEBFAD" w14:textId="77777777" w:rsidTr="03A93891">
        <w:trPr>
          <w:gridAfter w:val="1"/>
          <w:wAfter w:w="345" w:type="dxa"/>
          <w:trHeight w:val="42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ECD0772" w14:textId="700AF93C" w:rsidR="03A93891" w:rsidRDefault="03A93891" w:rsidP="03A93891">
            <w:pPr>
              <w:spacing w:after="0" w:line="360" w:lineRule="auto"/>
              <w:jc w:val="center"/>
            </w:pPr>
            <w:r w:rsidRPr="03A93891">
              <w:rPr>
                <w:rFonts w:ascii="Cambria" w:eastAsia="Cambria" w:hAnsi="Cambria" w:cs="Cambria"/>
                <w:sz w:val="20"/>
                <w:szCs w:val="20"/>
              </w:rPr>
              <w:t>K_K09</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5BC9AD42" w14:textId="094E47CC" w:rsidR="03A93891" w:rsidRDefault="03A93891" w:rsidP="03A93891">
            <w:pPr>
              <w:spacing w:after="0"/>
              <w:jc w:val="both"/>
            </w:pPr>
            <w:r w:rsidRPr="03A93891">
              <w:rPr>
                <w:rFonts w:ascii="Cambria" w:eastAsia="Cambria" w:hAnsi="Cambria" w:cs="Cambria"/>
                <w:sz w:val="20"/>
                <w:szCs w:val="20"/>
              </w:rPr>
              <w:t>ciągłego doskonalenia swojej wiedzy merytorycznej</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6829030" w14:textId="73E4F294" w:rsidR="03A93891" w:rsidRDefault="03A93891" w:rsidP="03A93891">
            <w:pPr>
              <w:spacing w:after="0"/>
              <w:jc w:val="center"/>
            </w:pPr>
            <w:r w:rsidRPr="03A93891">
              <w:rPr>
                <w:rFonts w:ascii="Cambria" w:eastAsia="Cambria" w:hAnsi="Cambria" w:cs="Cambria"/>
                <w:sz w:val="20"/>
                <w:szCs w:val="20"/>
              </w:rPr>
              <w:t>P7S_KR</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B133123" w14:textId="14905A98" w:rsidR="03A93891" w:rsidRDefault="03A93891" w:rsidP="03A93891">
            <w:pPr>
              <w:spacing w:after="0"/>
              <w:jc w:val="center"/>
            </w:pPr>
            <w:r w:rsidRPr="03A93891">
              <w:rPr>
                <w:rFonts w:ascii="Cambria" w:eastAsia="Cambria" w:hAnsi="Cambria" w:cs="Cambria"/>
                <w:sz w:val="20"/>
                <w:szCs w:val="20"/>
              </w:rPr>
              <w:t>W</w:t>
            </w:r>
          </w:p>
          <w:p w14:paraId="7691A20E" w14:textId="68DEF1B8"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7269FE0" w14:textId="0D0C7F25" w:rsidR="03A93891" w:rsidRDefault="03A93891" w:rsidP="03A93891">
            <w:pPr>
              <w:spacing w:after="0"/>
              <w:jc w:val="center"/>
            </w:pPr>
            <w:r w:rsidRPr="03A93891">
              <w:rPr>
                <w:rFonts w:ascii="Cambria" w:eastAsia="Cambria" w:hAnsi="Cambria" w:cs="Cambria"/>
                <w:sz w:val="20"/>
                <w:szCs w:val="20"/>
              </w:rPr>
              <w:t>I.5</w:t>
            </w:r>
          </w:p>
        </w:tc>
      </w:tr>
      <w:tr w:rsidR="03A93891" w14:paraId="33CED763" w14:textId="77777777" w:rsidTr="03A93891">
        <w:trPr>
          <w:gridAfter w:val="1"/>
          <w:wAfter w:w="345" w:type="dxa"/>
          <w:trHeight w:val="42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FDE114D" w14:textId="1A38A454" w:rsidR="03A93891" w:rsidRDefault="03A93891" w:rsidP="03A93891">
            <w:pPr>
              <w:spacing w:after="0" w:line="360" w:lineRule="auto"/>
              <w:jc w:val="center"/>
            </w:pPr>
            <w:r w:rsidRPr="03A93891">
              <w:rPr>
                <w:rFonts w:ascii="Cambria" w:eastAsia="Cambria" w:hAnsi="Cambria" w:cs="Cambria"/>
                <w:sz w:val="20"/>
                <w:szCs w:val="20"/>
              </w:rPr>
              <w:t>K_K10</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3EE665B6" w14:textId="3C0EB2F6" w:rsidR="03A93891" w:rsidRDefault="03A93891" w:rsidP="03A93891">
            <w:pPr>
              <w:spacing w:after="0"/>
              <w:jc w:val="both"/>
            </w:pPr>
            <w:r w:rsidRPr="03A93891">
              <w:rPr>
                <w:rFonts w:ascii="Cambria" w:eastAsia="Cambria" w:hAnsi="Cambria" w:cs="Cambria"/>
                <w:sz w:val="20"/>
                <w:szCs w:val="20"/>
              </w:rPr>
              <w:t>samodzielnego pogłębiania wiedzy pedagogicznej</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502FD50" w14:textId="34D34740" w:rsidR="03A93891" w:rsidRDefault="03A93891" w:rsidP="03A93891">
            <w:pPr>
              <w:spacing w:after="0"/>
              <w:jc w:val="center"/>
            </w:pPr>
            <w:r w:rsidRPr="03A93891">
              <w:rPr>
                <w:rFonts w:ascii="Cambria" w:eastAsia="Cambria" w:hAnsi="Cambria" w:cs="Cambria"/>
                <w:sz w:val="20"/>
                <w:szCs w:val="20"/>
              </w:rPr>
              <w:t>P7S_KR</w:t>
            </w:r>
          </w:p>
          <w:p w14:paraId="4D43FDA5" w14:textId="260B0DFC" w:rsidR="03A93891" w:rsidRDefault="03A93891" w:rsidP="03A93891">
            <w:pPr>
              <w:spacing w:after="0"/>
              <w:jc w:val="center"/>
            </w:pPr>
            <w:r w:rsidRPr="03A93891">
              <w:rPr>
                <w:rFonts w:ascii="Cambria" w:eastAsia="Cambria" w:hAnsi="Cambria" w:cs="Cambria"/>
                <w:sz w:val="20"/>
                <w:szCs w:val="20"/>
              </w:rPr>
              <w:t>P7U_K</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B2BFF37" w14:textId="6C942BBF" w:rsidR="03A93891" w:rsidRDefault="03A93891" w:rsidP="03A93891">
            <w:pPr>
              <w:spacing w:after="0"/>
              <w:jc w:val="center"/>
            </w:pPr>
            <w:r w:rsidRPr="03A93891">
              <w:rPr>
                <w:rFonts w:ascii="Cambria" w:eastAsia="Cambria" w:hAnsi="Cambria" w:cs="Cambria"/>
                <w:sz w:val="20"/>
                <w:szCs w:val="20"/>
              </w:rPr>
              <w:t>W</w:t>
            </w:r>
          </w:p>
          <w:p w14:paraId="06770E72" w14:textId="1B0CE0BA" w:rsidR="03A93891" w:rsidRDefault="03A93891" w:rsidP="03A93891">
            <w:pPr>
              <w:spacing w:after="0"/>
              <w:jc w:val="center"/>
            </w:pPr>
            <w:r w:rsidRPr="03A93891">
              <w:rPr>
                <w:rFonts w:ascii="Cambria" w:eastAsia="Cambria" w:hAnsi="Cambria" w:cs="Cambria"/>
                <w:sz w:val="20"/>
                <w:szCs w:val="20"/>
              </w:rPr>
              <w:t>U</w:t>
            </w:r>
          </w:p>
          <w:p w14:paraId="347F3D66" w14:textId="3900E10E"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7199B5B" w14:textId="39D32649" w:rsidR="03A93891" w:rsidRDefault="03A93891" w:rsidP="03A93891">
            <w:pPr>
              <w:spacing w:after="0"/>
              <w:jc w:val="center"/>
            </w:pPr>
            <w:r w:rsidRPr="03A93891">
              <w:rPr>
                <w:rFonts w:ascii="Cambria" w:eastAsia="Cambria" w:hAnsi="Cambria" w:cs="Cambria"/>
                <w:sz w:val="20"/>
                <w:szCs w:val="20"/>
              </w:rPr>
              <w:t>VI.9</w:t>
            </w:r>
          </w:p>
          <w:p w14:paraId="2AE88B56" w14:textId="1FD15F3B" w:rsidR="03A93891" w:rsidRDefault="03A93891" w:rsidP="03A93891">
            <w:pPr>
              <w:spacing w:after="0"/>
              <w:jc w:val="center"/>
            </w:pPr>
            <w:r w:rsidRPr="03A93891">
              <w:rPr>
                <w:rFonts w:ascii="Cambria" w:eastAsia="Cambria" w:hAnsi="Cambria" w:cs="Cambria"/>
                <w:sz w:val="20"/>
                <w:szCs w:val="20"/>
              </w:rPr>
              <w:t xml:space="preserve"> </w:t>
            </w:r>
          </w:p>
        </w:tc>
      </w:tr>
      <w:tr w:rsidR="03A93891" w14:paraId="08D6D290" w14:textId="77777777" w:rsidTr="03A93891">
        <w:trPr>
          <w:gridAfter w:val="1"/>
          <w:wAfter w:w="345" w:type="dxa"/>
          <w:trHeight w:val="42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4F9F6AD" w14:textId="4A4A9496" w:rsidR="03A93891" w:rsidRDefault="03A93891" w:rsidP="03A93891">
            <w:pPr>
              <w:spacing w:after="0" w:line="360" w:lineRule="auto"/>
              <w:jc w:val="center"/>
            </w:pPr>
            <w:r w:rsidRPr="03A93891">
              <w:rPr>
                <w:rFonts w:ascii="Cambria" w:eastAsia="Cambria" w:hAnsi="Cambria" w:cs="Cambria"/>
                <w:sz w:val="20"/>
                <w:szCs w:val="20"/>
              </w:rPr>
              <w:t>K_K11</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069BF23D" w14:textId="3F4211A1" w:rsidR="03A93891" w:rsidRDefault="03A93891" w:rsidP="03A93891">
            <w:pPr>
              <w:spacing w:after="0"/>
              <w:jc w:val="both"/>
            </w:pPr>
            <w:r w:rsidRPr="03A93891">
              <w:rPr>
                <w:rFonts w:ascii="Cambria" w:eastAsia="Cambria" w:hAnsi="Cambria" w:cs="Cambria"/>
                <w:sz w:val="20"/>
                <w:szCs w:val="20"/>
              </w:rPr>
              <w:t>poszukiwania nowych zasobów wzbogacających treści nauczania.</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F6C9B61" w14:textId="630AC88C" w:rsidR="03A93891" w:rsidRDefault="03A93891" w:rsidP="03A93891">
            <w:pPr>
              <w:spacing w:after="0"/>
              <w:jc w:val="center"/>
            </w:pPr>
            <w:r w:rsidRPr="03A93891">
              <w:rPr>
                <w:rFonts w:ascii="Cambria" w:eastAsia="Cambria" w:hAnsi="Cambria" w:cs="Cambria"/>
                <w:sz w:val="20"/>
                <w:szCs w:val="20"/>
              </w:rPr>
              <w:t>P7S_KO          P7S_KR</w:t>
            </w:r>
          </w:p>
          <w:p w14:paraId="4B57E16A" w14:textId="1F224FB3" w:rsidR="03A93891" w:rsidRDefault="03A93891" w:rsidP="03A93891">
            <w:pPr>
              <w:spacing w:after="0"/>
              <w:jc w:val="center"/>
            </w:pPr>
            <w:r w:rsidRPr="03A93891">
              <w:rPr>
                <w:rFonts w:ascii="Cambria" w:eastAsia="Cambria" w:hAnsi="Cambria" w:cs="Cambria"/>
                <w:sz w:val="20"/>
                <w:szCs w:val="20"/>
              </w:rPr>
              <w:t>P7U_K</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487C55F" w14:textId="0D277156" w:rsidR="03A93891" w:rsidRDefault="03A93891" w:rsidP="03A93891">
            <w:pPr>
              <w:spacing w:after="0"/>
              <w:jc w:val="center"/>
            </w:pPr>
            <w:r w:rsidRPr="03A93891">
              <w:rPr>
                <w:rFonts w:ascii="Cambria" w:eastAsia="Cambria" w:hAnsi="Cambria" w:cs="Cambria"/>
                <w:sz w:val="20"/>
                <w:szCs w:val="20"/>
              </w:rPr>
              <w:t>W</w:t>
            </w:r>
          </w:p>
          <w:p w14:paraId="533EC79C" w14:textId="6F469C88" w:rsidR="03A93891" w:rsidRDefault="03A93891" w:rsidP="03A93891">
            <w:pPr>
              <w:spacing w:after="0"/>
              <w:jc w:val="center"/>
            </w:pPr>
            <w:r w:rsidRPr="03A93891">
              <w:rPr>
                <w:rFonts w:ascii="Cambria" w:eastAsia="Cambria" w:hAnsi="Cambria" w:cs="Cambria"/>
                <w:sz w:val="20"/>
                <w:szCs w:val="20"/>
              </w:rPr>
              <w:t xml:space="preserve"> </w:t>
            </w:r>
          </w:p>
          <w:p w14:paraId="136D87F9" w14:textId="76024090" w:rsidR="03A93891" w:rsidRDefault="03A93891" w:rsidP="03A93891">
            <w:pPr>
              <w:spacing w:after="0"/>
              <w:jc w:val="center"/>
            </w:pPr>
            <w:r w:rsidRPr="03A93891">
              <w:rPr>
                <w:rFonts w:ascii="Cambria" w:eastAsia="Cambria" w:hAnsi="Cambria" w:cs="Cambria"/>
                <w:sz w:val="20"/>
                <w:szCs w:val="20"/>
              </w:rPr>
              <w:t>U</w:t>
            </w:r>
          </w:p>
          <w:p w14:paraId="7C221B40" w14:textId="17CEFFA2"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4E47D16" w14:textId="1741FD51" w:rsidR="03A93891" w:rsidRDefault="03A93891" w:rsidP="03A93891">
            <w:pPr>
              <w:spacing w:after="0"/>
              <w:jc w:val="center"/>
            </w:pPr>
            <w:r w:rsidRPr="03A93891">
              <w:rPr>
                <w:rFonts w:ascii="Cambria" w:eastAsia="Cambria" w:hAnsi="Cambria" w:cs="Cambria"/>
                <w:sz w:val="20"/>
                <w:szCs w:val="20"/>
              </w:rPr>
              <w:t>VI.9</w:t>
            </w:r>
          </w:p>
          <w:p w14:paraId="42F41B47" w14:textId="6B3E370E" w:rsidR="03A93891" w:rsidRDefault="03A93891" w:rsidP="03A93891">
            <w:pPr>
              <w:spacing w:after="0"/>
              <w:jc w:val="center"/>
            </w:pPr>
            <w:r w:rsidRPr="03A93891">
              <w:rPr>
                <w:rFonts w:ascii="Cambria" w:eastAsia="Cambria" w:hAnsi="Cambria" w:cs="Cambria"/>
                <w:sz w:val="20"/>
                <w:szCs w:val="20"/>
              </w:rPr>
              <w:t>I.5</w:t>
            </w:r>
          </w:p>
        </w:tc>
      </w:tr>
      <w:tr w:rsidR="03A93891" w14:paraId="3670BD1B" w14:textId="77777777" w:rsidTr="03A93891">
        <w:trPr>
          <w:gridAfter w:val="1"/>
          <w:wAfter w:w="345" w:type="dxa"/>
          <w:trHeight w:val="42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F447589" w14:textId="3F60B223" w:rsidR="03A93891" w:rsidRDefault="03A93891" w:rsidP="03A93891">
            <w:pPr>
              <w:spacing w:after="0" w:line="360" w:lineRule="auto"/>
              <w:jc w:val="center"/>
            </w:pPr>
            <w:r w:rsidRPr="03A93891">
              <w:rPr>
                <w:rFonts w:ascii="Cambria" w:eastAsia="Cambria" w:hAnsi="Cambria" w:cs="Cambria"/>
                <w:sz w:val="20"/>
                <w:szCs w:val="20"/>
              </w:rPr>
              <w:t>K_K12</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1B2D86F8" w14:textId="6CDC7689" w:rsidR="03A93891" w:rsidRDefault="03A93891" w:rsidP="03A93891">
            <w:pPr>
              <w:spacing w:after="0"/>
              <w:jc w:val="both"/>
            </w:pPr>
            <w:r w:rsidRPr="03A93891">
              <w:rPr>
                <w:rFonts w:ascii="Cambria" w:eastAsia="Cambria" w:hAnsi="Cambria" w:cs="Cambria"/>
                <w:sz w:val="20"/>
                <w:szCs w:val="20"/>
              </w:rPr>
              <w:t>okazywania empatii dzieciom i uczniom potrzebującym wsparcia i pomocy</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D52B44C" w14:textId="6934C0E0" w:rsidR="03A93891" w:rsidRDefault="03A93891" w:rsidP="03A93891">
            <w:pPr>
              <w:spacing w:after="0"/>
              <w:jc w:val="center"/>
            </w:pPr>
            <w:r w:rsidRPr="03A93891">
              <w:rPr>
                <w:rFonts w:ascii="Cambria" w:eastAsia="Cambria" w:hAnsi="Cambria" w:cs="Cambria"/>
                <w:sz w:val="20"/>
                <w:szCs w:val="20"/>
              </w:rPr>
              <w:t>P7S_KR</w:t>
            </w:r>
          </w:p>
          <w:p w14:paraId="326CEFD4" w14:textId="5E4C6771" w:rsidR="03A93891" w:rsidRDefault="03A93891" w:rsidP="03A93891">
            <w:pPr>
              <w:spacing w:after="0"/>
              <w:jc w:val="center"/>
            </w:pPr>
            <w:r w:rsidRPr="03A93891">
              <w:rPr>
                <w:rFonts w:ascii="Cambria" w:eastAsia="Cambria" w:hAnsi="Cambria" w:cs="Cambria"/>
                <w:sz w:val="20"/>
                <w:szCs w:val="20"/>
              </w:rPr>
              <w:t>P7U_K</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0BFAF94" w14:textId="65D2CA83" w:rsidR="03A93891" w:rsidRDefault="03A93891" w:rsidP="03A93891">
            <w:pPr>
              <w:spacing w:after="0"/>
              <w:jc w:val="center"/>
            </w:pPr>
            <w:r w:rsidRPr="03A93891">
              <w:rPr>
                <w:rFonts w:ascii="Cambria" w:eastAsia="Cambria" w:hAnsi="Cambria" w:cs="Cambria"/>
                <w:sz w:val="20"/>
                <w:szCs w:val="20"/>
              </w:rPr>
              <w:t>W</w:t>
            </w:r>
          </w:p>
          <w:p w14:paraId="7DF000D8" w14:textId="1926A33A" w:rsidR="03A93891" w:rsidRDefault="03A93891" w:rsidP="03A93891">
            <w:pPr>
              <w:spacing w:after="0"/>
              <w:jc w:val="center"/>
            </w:pPr>
            <w:r w:rsidRPr="03A93891">
              <w:rPr>
                <w:rFonts w:ascii="Cambria" w:eastAsia="Cambria" w:hAnsi="Cambria" w:cs="Cambria"/>
                <w:sz w:val="20"/>
                <w:szCs w:val="20"/>
              </w:rPr>
              <w:t>U</w:t>
            </w:r>
          </w:p>
          <w:p w14:paraId="2F79C8C8" w14:textId="497CBA3F"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B3ADCAF" w14:textId="12A91B55" w:rsidR="03A93891" w:rsidRDefault="03A93891" w:rsidP="03A93891">
            <w:pPr>
              <w:spacing w:after="0"/>
              <w:jc w:val="center"/>
            </w:pPr>
            <w:r w:rsidRPr="03A93891">
              <w:rPr>
                <w:rFonts w:ascii="Cambria" w:eastAsia="Cambria" w:hAnsi="Cambria" w:cs="Cambria"/>
                <w:sz w:val="20"/>
                <w:szCs w:val="20"/>
              </w:rPr>
              <w:t>VI.9</w:t>
            </w:r>
          </w:p>
        </w:tc>
      </w:tr>
      <w:tr w:rsidR="03A93891" w14:paraId="2B6B0D2C"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AC53FAD" w14:textId="12C73CB9" w:rsidR="03A93891" w:rsidRDefault="03A93891" w:rsidP="03A93891">
            <w:pPr>
              <w:spacing w:after="0" w:line="360" w:lineRule="auto"/>
              <w:jc w:val="center"/>
            </w:pPr>
            <w:r w:rsidRPr="03A93891">
              <w:rPr>
                <w:rFonts w:ascii="Cambria" w:eastAsia="Cambria" w:hAnsi="Cambria" w:cs="Cambria"/>
                <w:sz w:val="20"/>
                <w:szCs w:val="20"/>
              </w:rPr>
              <w:t>K_K13</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30F15E00" w14:textId="4CBDC155" w:rsidR="03A93891" w:rsidRDefault="03A93891" w:rsidP="03A93891">
            <w:pPr>
              <w:spacing w:after="0"/>
              <w:jc w:val="both"/>
            </w:pPr>
            <w:r w:rsidRPr="03A93891">
              <w:rPr>
                <w:rFonts w:ascii="Cambria" w:eastAsia="Cambria" w:hAnsi="Cambria" w:cs="Cambria"/>
                <w:sz w:val="20"/>
                <w:szCs w:val="20"/>
              </w:rPr>
              <w:t>profesjonalnego rozwiązywania konfliktów w klasie szkolnej  i grupie wychowawczej</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2E8C75A" w14:textId="2C441FE3" w:rsidR="03A93891" w:rsidRDefault="03A93891" w:rsidP="03A93891">
            <w:pPr>
              <w:spacing w:after="0"/>
              <w:jc w:val="center"/>
            </w:pPr>
            <w:r w:rsidRPr="03A93891">
              <w:rPr>
                <w:rFonts w:ascii="Cambria" w:eastAsia="Cambria" w:hAnsi="Cambria" w:cs="Cambria"/>
                <w:sz w:val="20"/>
                <w:szCs w:val="20"/>
              </w:rPr>
              <w:t>P7S_KR</w:t>
            </w:r>
          </w:p>
          <w:p w14:paraId="00CF560A" w14:textId="7744B59D" w:rsidR="03A93891" w:rsidRDefault="03A93891" w:rsidP="03A93891">
            <w:pPr>
              <w:spacing w:after="0"/>
              <w:jc w:val="center"/>
            </w:pPr>
            <w:r w:rsidRPr="03A93891">
              <w:rPr>
                <w:rFonts w:ascii="Cambria" w:eastAsia="Cambria" w:hAnsi="Cambria" w:cs="Cambria"/>
                <w:sz w:val="20"/>
                <w:szCs w:val="20"/>
              </w:rPr>
              <w:t>P7U_K</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B79D781" w14:textId="29042898" w:rsidR="03A93891" w:rsidRDefault="03A93891" w:rsidP="03A93891">
            <w:pPr>
              <w:spacing w:after="0"/>
              <w:jc w:val="center"/>
            </w:pPr>
            <w:r w:rsidRPr="03A93891">
              <w:rPr>
                <w:rFonts w:ascii="Cambria" w:eastAsia="Cambria" w:hAnsi="Cambria" w:cs="Cambria"/>
                <w:sz w:val="20"/>
                <w:szCs w:val="20"/>
              </w:rPr>
              <w:t>W</w:t>
            </w:r>
          </w:p>
          <w:p w14:paraId="3A21512D" w14:textId="5F2AD633" w:rsidR="03A93891" w:rsidRDefault="03A93891" w:rsidP="03A93891">
            <w:pPr>
              <w:spacing w:after="0"/>
              <w:jc w:val="center"/>
            </w:pPr>
            <w:r w:rsidRPr="03A93891">
              <w:rPr>
                <w:rFonts w:ascii="Cambria" w:eastAsia="Cambria" w:hAnsi="Cambria" w:cs="Cambria"/>
                <w:sz w:val="20"/>
                <w:szCs w:val="20"/>
              </w:rPr>
              <w:t>U</w:t>
            </w:r>
          </w:p>
          <w:p w14:paraId="76071ED6" w14:textId="35A9B6A0"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A55409D" w14:textId="4415D37B" w:rsidR="03A93891" w:rsidRDefault="03A93891" w:rsidP="03A93891">
            <w:pPr>
              <w:spacing w:after="0"/>
              <w:jc w:val="center"/>
            </w:pPr>
            <w:r w:rsidRPr="03A93891">
              <w:rPr>
                <w:rFonts w:ascii="Cambria" w:eastAsia="Cambria" w:hAnsi="Cambria" w:cs="Cambria"/>
                <w:sz w:val="20"/>
                <w:szCs w:val="20"/>
              </w:rPr>
              <w:t>VI.9</w:t>
            </w:r>
          </w:p>
          <w:p w14:paraId="5D8C305F" w14:textId="637F6602" w:rsidR="03A93891" w:rsidRDefault="03A93891" w:rsidP="03A93891">
            <w:pPr>
              <w:spacing w:after="0"/>
              <w:jc w:val="center"/>
            </w:pPr>
            <w:r w:rsidRPr="03A93891">
              <w:rPr>
                <w:rFonts w:ascii="Cambria" w:eastAsia="Cambria" w:hAnsi="Cambria" w:cs="Cambria"/>
                <w:sz w:val="20"/>
                <w:szCs w:val="20"/>
              </w:rPr>
              <w:t xml:space="preserve"> </w:t>
            </w:r>
          </w:p>
        </w:tc>
      </w:tr>
      <w:tr w:rsidR="03A93891" w14:paraId="119ACA19"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9C598BC" w14:textId="194749EC" w:rsidR="03A93891" w:rsidRDefault="03A93891" w:rsidP="03A93891">
            <w:pPr>
              <w:spacing w:after="0" w:line="360" w:lineRule="auto"/>
              <w:jc w:val="center"/>
            </w:pPr>
            <w:r w:rsidRPr="03A93891">
              <w:rPr>
                <w:rFonts w:ascii="Cambria" w:eastAsia="Cambria" w:hAnsi="Cambria" w:cs="Cambria"/>
                <w:sz w:val="20"/>
                <w:szCs w:val="20"/>
              </w:rPr>
              <w:t>K_K14</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163F694F" w14:textId="12C6BE30" w:rsidR="03A93891" w:rsidRDefault="03A93891" w:rsidP="03A93891">
            <w:pPr>
              <w:spacing w:after="0"/>
              <w:jc w:val="both"/>
            </w:pPr>
            <w:r w:rsidRPr="03A93891">
              <w:rPr>
                <w:rFonts w:ascii="Cambria" w:eastAsia="Cambria" w:hAnsi="Cambria" w:cs="Cambria"/>
                <w:sz w:val="20"/>
                <w:szCs w:val="20"/>
              </w:rPr>
              <w:t>współpracy z nauczycielami i specjalistami w celu doskonalenia swojego warsztatu pracy.</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CEBC398" w14:textId="388F37DE" w:rsidR="03A93891" w:rsidRDefault="03A93891" w:rsidP="03A93891">
            <w:pPr>
              <w:spacing w:after="0"/>
              <w:jc w:val="center"/>
            </w:pPr>
            <w:r w:rsidRPr="03A93891">
              <w:rPr>
                <w:rFonts w:ascii="Cambria" w:eastAsia="Cambria" w:hAnsi="Cambria" w:cs="Cambria"/>
                <w:sz w:val="20"/>
                <w:szCs w:val="20"/>
              </w:rPr>
              <w:t>P7S_KK</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7E9F8D87" w14:textId="7FA7AA53" w:rsidR="03A93891" w:rsidRDefault="03A93891" w:rsidP="03A93891">
            <w:pPr>
              <w:spacing w:after="0"/>
              <w:jc w:val="center"/>
            </w:pPr>
            <w:r w:rsidRPr="03A93891">
              <w:rPr>
                <w:rFonts w:ascii="Cambria" w:eastAsia="Cambria" w:hAnsi="Cambria" w:cs="Cambria"/>
                <w:sz w:val="20"/>
                <w:szCs w:val="20"/>
              </w:rPr>
              <w:t>W</w:t>
            </w:r>
          </w:p>
          <w:p w14:paraId="1249064E" w14:textId="4EA42102"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1E2B652" w14:textId="753BAAC4" w:rsidR="03A93891" w:rsidRDefault="03A93891" w:rsidP="03A93891">
            <w:pPr>
              <w:spacing w:after="0"/>
              <w:jc w:val="center"/>
            </w:pPr>
            <w:r w:rsidRPr="03A93891">
              <w:rPr>
                <w:rFonts w:ascii="Cambria" w:eastAsia="Cambria" w:hAnsi="Cambria" w:cs="Cambria"/>
                <w:sz w:val="20"/>
                <w:szCs w:val="20"/>
              </w:rPr>
              <w:t>VI.9</w:t>
            </w:r>
          </w:p>
        </w:tc>
      </w:tr>
      <w:tr w:rsidR="03A93891" w14:paraId="59EFD9C6"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00146B0" w14:textId="188E1CC3" w:rsidR="03A93891" w:rsidRDefault="03A93891" w:rsidP="03A93891">
            <w:pPr>
              <w:spacing w:after="0" w:line="360" w:lineRule="auto"/>
              <w:jc w:val="center"/>
            </w:pPr>
            <w:r w:rsidRPr="03A93891">
              <w:rPr>
                <w:rFonts w:ascii="Cambria" w:eastAsia="Cambria" w:hAnsi="Cambria" w:cs="Cambria"/>
                <w:sz w:val="20"/>
                <w:szCs w:val="20"/>
              </w:rPr>
              <w:t>K_K15</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0E5C2783" w14:textId="40405C0A" w:rsidR="03A93891" w:rsidRDefault="03A93891" w:rsidP="03A93891">
            <w:pPr>
              <w:spacing w:after="0"/>
              <w:jc w:val="both"/>
            </w:pPr>
            <w:r w:rsidRPr="03A93891">
              <w:rPr>
                <w:rFonts w:ascii="Cambria" w:eastAsia="Cambria" w:hAnsi="Cambria" w:cs="Cambria"/>
                <w:sz w:val="20"/>
                <w:szCs w:val="20"/>
              </w:rPr>
              <w:t>skutecznego współdziałania z opiekunem praktyk zawodowych i z nauczycielami w celu poszerzania swojej wiedzy</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352A037" w14:textId="77EB3444" w:rsidR="03A93891" w:rsidRDefault="03A93891" w:rsidP="03A93891">
            <w:pPr>
              <w:spacing w:after="0"/>
              <w:jc w:val="center"/>
            </w:pPr>
            <w:r w:rsidRPr="03A93891">
              <w:rPr>
                <w:rFonts w:ascii="Cambria" w:eastAsia="Cambria" w:hAnsi="Cambria" w:cs="Cambria"/>
                <w:sz w:val="20"/>
                <w:szCs w:val="20"/>
              </w:rPr>
              <w:t>P7S_KR</w:t>
            </w:r>
          </w:p>
          <w:p w14:paraId="077B72BD" w14:textId="27E8E84B" w:rsidR="03A93891" w:rsidRDefault="03A93891" w:rsidP="03A93891">
            <w:pPr>
              <w:spacing w:after="0"/>
              <w:jc w:val="center"/>
            </w:pPr>
            <w:r w:rsidRPr="03A93891">
              <w:rPr>
                <w:rFonts w:ascii="Cambria" w:eastAsia="Cambria" w:hAnsi="Cambria" w:cs="Cambria"/>
                <w:sz w:val="20"/>
                <w:szCs w:val="20"/>
              </w:rPr>
              <w:t>P7U_K</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003E7C7" w14:textId="7063BCC4" w:rsidR="03A93891" w:rsidRDefault="03A93891" w:rsidP="03A93891">
            <w:pPr>
              <w:spacing w:after="0"/>
              <w:jc w:val="center"/>
            </w:pPr>
            <w:r w:rsidRPr="03A93891">
              <w:rPr>
                <w:rFonts w:ascii="Cambria" w:eastAsia="Cambria" w:hAnsi="Cambria" w:cs="Cambria"/>
                <w:sz w:val="20"/>
                <w:szCs w:val="20"/>
              </w:rPr>
              <w:t>W</w:t>
            </w:r>
          </w:p>
          <w:p w14:paraId="529CFF8B" w14:textId="738A5670" w:rsidR="03A93891" w:rsidRDefault="03A93891" w:rsidP="03A93891">
            <w:pPr>
              <w:spacing w:after="0"/>
              <w:jc w:val="center"/>
            </w:pPr>
            <w:r w:rsidRPr="03A93891">
              <w:rPr>
                <w:rFonts w:ascii="Cambria" w:eastAsia="Cambria" w:hAnsi="Cambria" w:cs="Cambria"/>
                <w:sz w:val="20"/>
                <w:szCs w:val="20"/>
              </w:rPr>
              <w:t>U</w:t>
            </w:r>
          </w:p>
          <w:p w14:paraId="6963CF85" w14:textId="3605DD06"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DFDCD1E" w14:textId="5858BB19" w:rsidR="03A93891" w:rsidRDefault="03A93891" w:rsidP="03A93891">
            <w:pPr>
              <w:spacing w:after="0"/>
              <w:jc w:val="center"/>
            </w:pPr>
            <w:r w:rsidRPr="03A93891">
              <w:rPr>
                <w:rFonts w:ascii="Cambria" w:eastAsia="Cambria" w:hAnsi="Cambria" w:cs="Cambria"/>
                <w:sz w:val="20"/>
                <w:szCs w:val="20"/>
              </w:rPr>
              <w:t>VI.9</w:t>
            </w:r>
          </w:p>
          <w:p w14:paraId="03A51B27" w14:textId="0E3ED952" w:rsidR="03A93891" w:rsidRDefault="03A93891" w:rsidP="03A93891">
            <w:pPr>
              <w:spacing w:after="0"/>
              <w:jc w:val="center"/>
            </w:pPr>
            <w:r w:rsidRPr="03A93891">
              <w:rPr>
                <w:rFonts w:ascii="Cambria" w:eastAsia="Cambria" w:hAnsi="Cambria" w:cs="Cambria"/>
                <w:sz w:val="20"/>
                <w:szCs w:val="20"/>
              </w:rPr>
              <w:t xml:space="preserve"> </w:t>
            </w:r>
          </w:p>
        </w:tc>
      </w:tr>
      <w:tr w:rsidR="03A93891" w14:paraId="4594071C" w14:textId="77777777" w:rsidTr="03A93891">
        <w:trPr>
          <w:gridAfter w:val="1"/>
          <w:wAfter w:w="345" w:type="dxa"/>
          <w:trHeight w:val="51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4CEA292" w14:textId="11B903B0" w:rsidR="03A93891" w:rsidRDefault="03A93891" w:rsidP="03A93891">
            <w:pPr>
              <w:spacing w:after="0" w:line="360" w:lineRule="auto"/>
              <w:jc w:val="center"/>
            </w:pPr>
            <w:r w:rsidRPr="03A93891">
              <w:rPr>
                <w:rFonts w:ascii="Cambria" w:eastAsia="Cambria" w:hAnsi="Cambria" w:cs="Cambria"/>
                <w:sz w:val="20"/>
                <w:szCs w:val="20"/>
              </w:rPr>
              <w:t>K_K16</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60B82F51" w14:textId="01B51A91" w:rsidR="03A93891" w:rsidRDefault="03A93891" w:rsidP="03A93891">
            <w:pPr>
              <w:spacing w:after="0"/>
              <w:jc w:val="both"/>
            </w:pPr>
            <w:r w:rsidRPr="03A93891">
              <w:rPr>
                <w:rFonts w:ascii="Cambria" w:eastAsia="Cambria" w:hAnsi="Cambria" w:cs="Cambria"/>
                <w:sz w:val="20"/>
                <w:szCs w:val="20"/>
              </w:rPr>
              <w:t xml:space="preserve">autorefleksji nad własnym rozwojem zawodowym; krytycznej oceny wiedzy i odbieranych treści posiadanej przez siebie oraz zespołów i organizacji, w których uczestniczy </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6182712" w14:textId="6E0D74C6" w:rsidR="03A93891" w:rsidRDefault="03A93891" w:rsidP="03A93891">
            <w:pPr>
              <w:spacing w:after="0"/>
              <w:jc w:val="center"/>
            </w:pPr>
            <w:r w:rsidRPr="03A93891">
              <w:rPr>
                <w:rFonts w:ascii="Cambria" w:eastAsia="Cambria" w:hAnsi="Cambria" w:cs="Cambria"/>
                <w:sz w:val="20"/>
                <w:szCs w:val="20"/>
              </w:rPr>
              <w:t>P7S_KK</w:t>
            </w:r>
          </w:p>
          <w:p w14:paraId="2AEEFF43" w14:textId="07A842E3" w:rsidR="03A93891" w:rsidRDefault="03A93891" w:rsidP="03A93891">
            <w:pPr>
              <w:spacing w:after="0"/>
              <w:jc w:val="center"/>
            </w:pPr>
            <w:r w:rsidRPr="03A93891">
              <w:rPr>
                <w:rFonts w:ascii="Cambria" w:eastAsia="Cambria" w:hAnsi="Cambria" w:cs="Cambria"/>
                <w:sz w:val="20"/>
                <w:szCs w:val="20"/>
              </w:rPr>
              <w:t>P7U_K</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D0F3A93" w14:textId="3F24394B" w:rsidR="03A93891" w:rsidRDefault="03A93891" w:rsidP="03A93891">
            <w:pPr>
              <w:spacing w:after="0"/>
              <w:jc w:val="center"/>
            </w:pPr>
            <w:r w:rsidRPr="03A93891">
              <w:rPr>
                <w:rFonts w:ascii="Cambria" w:eastAsia="Cambria" w:hAnsi="Cambria" w:cs="Cambria"/>
                <w:sz w:val="20"/>
                <w:szCs w:val="20"/>
              </w:rPr>
              <w:t>W</w:t>
            </w:r>
          </w:p>
          <w:p w14:paraId="2CBE8381" w14:textId="5AAF003F" w:rsidR="03A93891" w:rsidRDefault="03A93891" w:rsidP="03A93891">
            <w:pPr>
              <w:spacing w:after="0"/>
              <w:jc w:val="center"/>
            </w:pPr>
            <w:r w:rsidRPr="03A93891">
              <w:rPr>
                <w:rFonts w:ascii="Cambria" w:eastAsia="Cambria" w:hAnsi="Cambria" w:cs="Cambria"/>
                <w:sz w:val="20"/>
                <w:szCs w:val="20"/>
              </w:rPr>
              <w:t>U</w:t>
            </w:r>
          </w:p>
          <w:p w14:paraId="291FEC6C" w14:textId="20ED6A89"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966D91B" w14:textId="6CBD49D4" w:rsidR="03A93891" w:rsidRDefault="03A93891" w:rsidP="03A93891">
            <w:pPr>
              <w:spacing w:after="0"/>
              <w:jc w:val="center"/>
            </w:pPr>
            <w:r w:rsidRPr="03A93891">
              <w:rPr>
                <w:rFonts w:ascii="Cambria" w:eastAsia="Cambria" w:hAnsi="Cambria" w:cs="Cambria"/>
                <w:sz w:val="20"/>
                <w:szCs w:val="20"/>
              </w:rPr>
              <w:t>VI.9</w:t>
            </w:r>
          </w:p>
        </w:tc>
      </w:tr>
      <w:tr w:rsidR="03A93891" w14:paraId="0B041F2F" w14:textId="77777777" w:rsidTr="03A93891">
        <w:trPr>
          <w:gridAfter w:val="1"/>
          <w:wAfter w:w="345" w:type="dxa"/>
          <w:trHeight w:val="39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8B530A0" w14:textId="04FC5572" w:rsidR="03A93891" w:rsidRDefault="03A93891" w:rsidP="03A93891">
            <w:pPr>
              <w:spacing w:after="0" w:line="360" w:lineRule="auto"/>
              <w:jc w:val="center"/>
            </w:pPr>
            <w:r w:rsidRPr="03A93891">
              <w:rPr>
                <w:rFonts w:ascii="Cambria" w:eastAsia="Cambria" w:hAnsi="Cambria" w:cs="Cambria"/>
                <w:sz w:val="20"/>
                <w:szCs w:val="20"/>
              </w:rPr>
              <w:t>K_K17</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62B55582" w14:textId="730E7951" w:rsidR="03A93891" w:rsidRDefault="03A93891" w:rsidP="03A93891">
            <w:pPr>
              <w:spacing w:after="0"/>
              <w:jc w:val="both"/>
            </w:pPr>
            <w:r w:rsidRPr="03A93891">
              <w:rPr>
                <w:rFonts w:ascii="Cambria" w:eastAsia="Cambria" w:hAnsi="Cambria" w:cs="Cambria"/>
                <w:sz w:val="20"/>
                <w:szCs w:val="20"/>
              </w:rPr>
              <w:t>wykorzystania zdobytej wiedzy psychologicznej do analizy zdarzeń pedagogicznych</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D33F4E6" w14:textId="3A91437E" w:rsidR="03A93891" w:rsidRDefault="03A93891" w:rsidP="03A93891">
            <w:pPr>
              <w:spacing w:after="0"/>
              <w:jc w:val="center"/>
            </w:pPr>
            <w:r w:rsidRPr="03A93891">
              <w:rPr>
                <w:rFonts w:ascii="Cambria" w:eastAsia="Cambria" w:hAnsi="Cambria" w:cs="Cambria"/>
                <w:sz w:val="20"/>
                <w:szCs w:val="20"/>
              </w:rPr>
              <w:t>P7S_KK</w:t>
            </w:r>
          </w:p>
          <w:p w14:paraId="422592D0" w14:textId="3BDA886A" w:rsidR="03A93891" w:rsidRDefault="03A93891" w:rsidP="03A93891">
            <w:pPr>
              <w:spacing w:after="0"/>
              <w:jc w:val="center"/>
            </w:pPr>
            <w:r w:rsidRPr="03A93891">
              <w:rPr>
                <w:rFonts w:ascii="Cambria" w:eastAsia="Cambria" w:hAnsi="Cambria" w:cs="Cambria"/>
                <w:sz w:val="20"/>
                <w:szCs w:val="20"/>
              </w:rPr>
              <w:t>P7U_K</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4DE6D66" w14:textId="10F1230E" w:rsidR="03A93891" w:rsidRDefault="03A93891" w:rsidP="03A93891">
            <w:pPr>
              <w:spacing w:after="0"/>
              <w:jc w:val="center"/>
            </w:pPr>
            <w:r w:rsidRPr="03A93891">
              <w:rPr>
                <w:rFonts w:ascii="Cambria" w:eastAsia="Cambria" w:hAnsi="Cambria" w:cs="Cambria"/>
                <w:sz w:val="20"/>
                <w:szCs w:val="20"/>
              </w:rPr>
              <w:t>W</w:t>
            </w:r>
          </w:p>
          <w:p w14:paraId="265766D7" w14:textId="1E64F9A2" w:rsidR="03A93891" w:rsidRDefault="03A93891" w:rsidP="03A93891">
            <w:pPr>
              <w:spacing w:after="0"/>
              <w:jc w:val="center"/>
            </w:pPr>
            <w:r w:rsidRPr="03A93891">
              <w:rPr>
                <w:rFonts w:ascii="Cambria" w:eastAsia="Cambria" w:hAnsi="Cambria" w:cs="Cambria"/>
                <w:sz w:val="20"/>
                <w:szCs w:val="20"/>
              </w:rPr>
              <w:t>U</w:t>
            </w:r>
          </w:p>
          <w:p w14:paraId="5CF37440" w14:textId="3CD5BE3D"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6147584" w14:textId="1F4B3C57" w:rsidR="03A93891" w:rsidRDefault="03A93891" w:rsidP="03A93891">
            <w:pPr>
              <w:spacing w:after="0"/>
              <w:jc w:val="center"/>
            </w:pPr>
            <w:r w:rsidRPr="03A93891">
              <w:rPr>
                <w:rFonts w:ascii="Cambria" w:eastAsia="Cambria" w:hAnsi="Cambria" w:cs="Cambria"/>
                <w:sz w:val="20"/>
                <w:szCs w:val="20"/>
              </w:rPr>
              <w:t>I.5</w:t>
            </w:r>
          </w:p>
          <w:p w14:paraId="568A267B" w14:textId="0A8C297E" w:rsidR="03A93891" w:rsidRDefault="03A93891" w:rsidP="03A93891">
            <w:pPr>
              <w:spacing w:after="0"/>
              <w:jc w:val="center"/>
            </w:pPr>
            <w:r w:rsidRPr="03A93891">
              <w:rPr>
                <w:rFonts w:ascii="Cambria" w:eastAsia="Cambria" w:hAnsi="Cambria" w:cs="Cambria"/>
                <w:sz w:val="20"/>
                <w:szCs w:val="20"/>
              </w:rPr>
              <w:t>VI.9</w:t>
            </w:r>
          </w:p>
        </w:tc>
      </w:tr>
      <w:tr w:rsidR="03A93891" w14:paraId="642EBC55" w14:textId="77777777" w:rsidTr="03A93891">
        <w:trPr>
          <w:gridAfter w:val="1"/>
          <w:wAfter w:w="345" w:type="dxa"/>
          <w:trHeight w:val="39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1522B989" w14:textId="6ABCAD3A" w:rsidR="03A93891" w:rsidRDefault="03A93891" w:rsidP="03A93891">
            <w:pPr>
              <w:spacing w:after="0" w:line="360" w:lineRule="auto"/>
              <w:jc w:val="center"/>
            </w:pPr>
            <w:r w:rsidRPr="03A93891">
              <w:rPr>
                <w:rFonts w:ascii="Cambria" w:eastAsia="Cambria" w:hAnsi="Cambria" w:cs="Cambria"/>
                <w:sz w:val="20"/>
                <w:szCs w:val="20"/>
              </w:rPr>
              <w:t>K_K18</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4A314D01" w14:textId="75E11D5D" w:rsidR="03A93891" w:rsidRDefault="03A93891" w:rsidP="03A93891">
            <w:pPr>
              <w:spacing w:after="0"/>
              <w:jc w:val="both"/>
            </w:pPr>
            <w:r w:rsidRPr="03A93891">
              <w:rPr>
                <w:rFonts w:ascii="Cambria" w:eastAsia="Cambria" w:hAnsi="Cambria" w:cs="Cambria"/>
                <w:sz w:val="20"/>
                <w:szCs w:val="20"/>
              </w:rPr>
              <w:t>przestrzegania etyki badań naukowych</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CBAF0B3" w14:textId="2F1385FA" w:rsidR="03A93891" w:rsidRDefault="03A93891" w:rsidP="03A93891">
            <w:pPr>
              <w:spacing w:after="0"/>
              <w:jc w:val="center"/>
            </w:pPr>
            <w:r w:rsidRPr="03A93891">
              <w:rPr>
                <w:rFonts w:ascii="Cambria" w:eastAsia="Cambria" w:hAnsi="Cambria" w:cs="Cambria"/>
                <w:sz w:val="20"/>
                <w:szCs w:val="20"/>
              </w:rPr>
              <w:t>P7S_KR</w:t>
            </w:r>
          </w:p>
          <w:p w14:paraId="3AEFB423" w14:textId="7A7806EF" w:rsidR="03A93891" w:rsidRDefault="03A93891" w:rsidP="03A93891">
            <w:pPr>
              <w:spacing w:after="0"/>
              <w:jc w:val="center"/>
            </w:pPr>
            <w:r w:rsidRPr="03A93891">
              <w:rPr>
                <w:rFonts w:ascii="Cambria" w:eastAsia="Cambria" w:hAnsi="Cambria" w:cs="Cambria"/>
                <w:sz w:val="20"/>
                <w:szCs w:val="20"/>
              </w:rPr>
              <w:t>P7U_K</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1739C6A" w14:textId="5A88286A" w:rsidR="03A93891" w:rsidRDefault="03A93891" w:rsidP="03A93891">
            <w:pPr>
              <w:spacing w:after="0"/>
              <w:jc w:val="center"/>
            </w:pPr>
            <w:r w:rsidRPr="03A93891">
              <w:rPr>
                <w:rFonts w:ascii="Cambria" w:eastAsia="Cambria" w:hAnsi="Cambria" w:cs="Cambria"/>
                <w:sz w:val="20"/>
                <w:szCs w:val="20"/>
              </w:rPr>
              <w:t>W</w:t>
            </w:r>
          </w:p>
          <w:p w14:paraId="1225A40D" w14:textId="4EB21EAC" w:rsidR="03A93891" w:rsidRDefault="03A93891" w:rsidP="03A93891">
            <w:pPr>
              <w:spacing w:after="0"/>
              <w:jc w:val="center"/>
            </w:pPr>
            <w:r w:rsidRPr="03A93891">
              <w:rPr>
                <w:rFonts w:ascii="Cambria" w:eastAsia="Cambria" w:hAnsi="Cambria" w:cs="Cambria"/>
                <w:sz w:val="20"/>
                <w:szCs w:val="20"/>
              </w:rPr>
              <w:t>U</w:t>
            </w:r>
          </w:p>
          <w:p w14:paraId="64A95907" w14:textId="39674155"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579D64F0" w14:textId="7818B441" w:rsidR="03A93891" w:rsidRDefault="03A93891" w:rsidP="03A93891">
            <w:pPr>
              <w:spacing w:after="0"/>
              <w:jc w:val="center"/>
            </w:pPr>
            <w:r w:rsidRPr="03A93891">
              <w:rPr>
                <w:rFonts w:ascii="Cambria" w:eastAsia="Cambria" w:hAnsi="Cambria" w:cs="Cambria"/>
                <w:sz w:val="20"/>
                <w:szCs w:val="20"/>
              </w:rPr>
              <w:t>VI.9</w:t>
            </w:r>
          </w:p>
        </w:tc>
      </w:tr>
      <w:tr w:rsidR="03A93891" w14:paraId="537C3279" w14:textId="77777777" w:rsidTr="03A93891">
        <w:trPr>
          <w:gridAfter w:val="1"/>
          <w:wAfter w:w="345" w:type="dxa"/>
          <w:trHeight w:val="39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48629BBC" w14:textId="146799EB" w:rsidR="03A93891" w:rsidRDefault="03A93891" w:rsidP="03A93891">
            <w:pPr>
              <w:spacing w:after="0" w:line="360" w:lineRule="auto"/>
              <w:jc w:val="center"/>
            </w:pPr>
            <w:r w:rsidRPr="03A93891">
              <w:rPr>
                <w:rFonts w:ascii="Cambria" w:eastAsia="Cambria" w:hAnsi="Cambria" w:cs="Cambria"/>
                <w:sz w:val="20"/>
                <w:szCs w:val="20"/>
              </w:rPr>
              <w:t>K_K19</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27DD5E95" w14:textId="6840CE86" w:rsidR="03A93891" w:rsidRDefault="03A93891" w:rsidP="03A93891">
            <w:pPr>
              <w:spacing w:after="0"/>
              <w:jc w:val="both"/>
            </w:pPr>
            <w:r w:rsidRPr="03A93891">
              <w:rPr>
                <w:rFonts w:ascii="Cambria" w:eastAsia="Cambria" w:hAnsi="Cambria" w:cs="Cambria"/>
                <w:sz w:val="20"/>
                <w:szCs w:val="20"/>
              </w:rPr>
              <w:t>stosowania etycznych norm w pracy badawczej</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0E60C2A0" w14:textId="1F2FF514" w:rsidR="03A93891" w:rsidRDefault="03A93891" w:rsidP="03A93891">
            <w:pPr>
              <w:spacing w:after="0"/>
              <w:jc w:val="center"/>
            </w:pPr>
            <w:r w:rsidRPr="03A93891">
              <w:rPr>
                <w:rFonts w:ascii="Cambria" w:eastAsia="Cambria" w:hAnsi="Cambria" w:cs="Cambria"/>
                <w:sz w:val="20"/>
                <w:szCs w:val="20"/>
              </w:rPr>
              <w:t>P7S_KR</w:t>
            </w:r>
          </w:p>
          <w:p w14:paraId="2A83B8F7" w14:textId="350C4C9D" w:rsidR="03A93891" w:rsidRDefault="03A93891" w:rsidP="03A93891">
            <w:pPr>
              <w:spacing w:after="0"/>
              <w:jc w:val="center"/>
            </w:pPr>
            <w:r w:rsidRPr="03A93891">
              <w:rPr>
                <w:rFonts w:ascii="Cambria" w:eastAsia="Cambria" w:hAnsi="Cambria" w:cs="Cambria"/>
                <w:sz w:val="20"/>
                <w:szCs w:val="20"/>
              </w:rPr>
              <w:t>P7U_K</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E28C0E7" w14:textId="1FCEDD44" w:rsidR="03A93891" w:rsidRDefault="03A93891" w:rsidP="03A93891">
            <w:pPr>
              <w:spacing w:after="0"/>
              <w:jc w:val="center"/>
            </w:pPr>
            <w:r w:rsidRPr="03A93891">
              <w:rPr>
                <w:rFonts w:ascii="Cambria" w:eastAsia="Cambria" w:hAnsi="Cambria" w:cs="Cambria"/>
                <w:sz w:val="20"/>
                <w:szCs w:val="20"/>
              </w:rPr>
              <w:t>W</w:t>
            </w:r>
          </w:p>
          <w:p w14:paraId="6B5B2F00" w14:textId="6BAFA043" w:rsidR="03A93891" w:rsidRDefault="03A93891" w:rsidP="03A93891">
            <w:pPr>
              <w:spacing w:after="0"/>
              <w:jc w:val="center"/>
            </w:pPr>
            <w:r w:rsidRPr="03A93891">
              <w:rPr>
                <w:rFonts w:ascii="Cambria" w:eastAsia="Cambria" w:hAnsi="Cambria" w:cs="Cambria"/>
                <w:sz w:val="20"/>
                <w:szCs w:val="20"/>
              </w:rPr>
              <w:t>U</w:t>
            </w:r>
          </w:p>
          <w:p w14:paraId="73F41341" w14:textId="560E4991" w:rsidR="03A93891" w:rsidRDefault="03A93891" w:rsidP="03A93891">
            <w:pPr>
              <w:spacing w:after="0"/>
              <w:jc w:val="center"/>
            </w:pPr>
            <w:r w:rsidRPr="03A93891">
              <w:rPr>
                <w:rFonts w:ascii="Cambria" w:eastAsia="Cambria" w:hAnsi="Cambria" w:cs="Cambria"/>
                <w:sz w:val="20"/>
                <w:szCs w:val="20"/>
              </w:rPr>
              <w:t>Naucz.</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A630E93" w14:textId="570F0F9B" w:rsidR="03A93891" w:rsidRDefault="03A93891" w:rsidP="03A93891">
            <w:pPr>
              <w:spacing w:after="0"/>
              <w:jc w:val="center"/>
            </w:pPr>
            <w:r w:rsidRPr="03A93891">
              <w:rPr>
                <w:rFonts w:ascii="Cambria" w:eastAsia="Cambria" w:hAnsi="Cambria" w:cs="Cambria"/>
                <w:sz w:val="20"/>
                <w:szCs w:val="20"/>
              </w:rPr>
              <w:t>VI.9</w:t>
            </w:r>
          </w:p>
        </w:tc>
      </w:tr>
      <w:tr w:rsidR="03A93891" w14:paraId="02B3526C" w14:textId="77777777" w:rsidTr="03A93891">
        <w:trPr>
          <w:gridAfter w:val="1"/>
          <w:wAfter w:w="345" w:type="dxa"/>
          <w:trHeight w:val="390"/>
        </w:trPr>
        <w:tc>
          <w:tcPr>
            <w:tcW w:w="10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118259F" w14:textId="41C9E4A8" w:rsidR="03A93891" w:rsidRDefault="03A93891" w:rsidP="03A93891">
            <w:pPr>
              <w:spacing w:after="0" w:line="360" w:lineRule="auto"/>
              <w:jc w:val="center"/>
            </w:pPr>
            <w:r w:rsidRPr="03A93891">
              <w:rPr>
                <w:rFonts w:ascii="Cambria" w:eastAsia="Cambria" w:hAnsi="Cambria" w:cs="Cambria"/>
                <w:sz w:val="20"/>
                <w:szCs w:val="20"/>
              </w:rPr>
              <w:t>K_K20</w:t>
            </w:r>
          </w:p>
        </w:tc>
        <w:tc>
          <w:tcPr>
            <w:tcW w:w="44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07468939" w14:textId="52F3121B" w:rsidR="03A93891" w:rsidRDefault="03A93891" w:rsidP="03A93891">
            <w:pPr>
              <w:spacing w:after="0"/>
              <w:jc w:val="both"/>
            </w:pPr>
            <w:r w:rsidRPr="03A93891">
              <w:rPr>
                <w:rFonts w:ascii="Cambria" w:eastAsia="Cambria" w:hAnsi="Cambria" w:cs="Cambria"/>
                <w:sz w:val="20"/>
                <w:szCs w:val="20"/>
              </w:rPr>
              <w:t>myślenia i działania w sposób przedsiębiorczy</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360D1D1D" w14:textId="68580A3D" w:rsidR="03A93891" w:rsidRDefault="03A93891" w:rsidP="03A93891">
            <w:pPr>
              <w:spacing w:after="0"/>
              <w:jc w:val="center"/>
            </w:pPr>
            <w:r w:rsidRPr="03A93891">
              <w:rPr>
                <w:rFonts w:ascii="Cambria" w:eastAsia="Cambria" w:hAnsi="Cambria" w:cs="Cambria"/>
                <w:sz w:val="20"/>
                <w:szCs w:val="20"/>
              </w:rPr>
              <w:t>P7S_KO</w:t>
            </w:r>
          </w:p>
        </w:tc>
        <w:tc>
          <w:tcPr>
            <w:tcW w:w="11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65CA51C5" w14:textId="564A6B33" w:rsidR="03A93891" w:rsidRDefault="03A93891" w:rsidP="03A93891">
            <w:pPr>
              <w:spacing w:after="0"/>
              <w:jc w:val="center"/>
            </w:pPr>
            <w:r w:rsidRPr="03A93891">
              <w:rPr>
                <w:rFonts w:ascii="Cambria" w:eastAsia="Cambria" w:hAnsi="Cambria" w:cs="Cambria"/>
                <w:sz w:val="20"/>
                <w:szCs w:val="20"/>
              </w:rPr>
              <w:t>W</w:t>
            </w:r>
          </w:p>
        </w:tc>
        <w:tc>
          <w:tcPr>
            <w:tcW w:w="18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vAlign w:val="center"/>
          </w:tcPr>
          <w:p w14:paraId="2E72347F" w14:textId="2B03AB35" w:rsidR="03A93891" w:rsidRDefault="03A93891" w:rsidP="03A93891">
            <w:pPr>
              <w:spacing w:after="0"/>
              <w:jc w:val="center"/>
            </w:pPr>
            <w:r w:rsidRPr="03A93891">
              <w:rPr>
                <w:rFonts w:ascii="Cambria" w:eastAsia="Cambria" w:hAnsi="Cambria" w:cs="Cambria"/>
                <w:sz w:val="20"/>
                <w:szCs w:val="20"/>
              </w:rPr>
              <w:t>VI.9</w:t>
            </w:r>
          </w:p>
        </w:tc>
      </w:tr>
    </w:tbl>
    <w:p w14:paraId="7C27E6E5" w14:textId="34E56E04" w:rsidR="703BBBE5" w:rsidRDefault="703BBBE5" w:rsidP="703BBBE5">
      <w:pPr>
        <w:spacing w:after="0" w:line="360" w:lineRule="auto"/>
        <w:jc w:val="both"/>
        <w:rPr>
          <w:rFonts w:ascii="Cambria" w:hAnsi="Cambria"/>
          <w:sz w:val="24"/>
          <w:szCs w:val="24"/>
        </w:rPr>
      </w:pPr>
    </w:p>
    <w:p w14:paraId="74491212" w14:textId="495E9270" w:rsidR="703BBBE5" w:rsidRDefault="42003A6F" w:rsidP="703BBBE5">
      <w:pPr>
        <w:spacing w:after="0" w:line="360" w:lineRule="auto"/>
        <w:jc w:val="both"/>
        <w:rPr>
          <w:rFonts w:ascii="Cambria" w:hAnsi="Cambria"/>
          <w:sz w:val="24"/>
          <w:szCs w:val="24"/>
        </w:rPr>
      </w:pPr>
      <w:r w:rsidRPr="03A93891">
        <w:rPr>
          <w:rFonts w:ascii="Cambria" w:hAnsi="Cambria"/>
          <w:sz w:val="24"/>
          <w:szCs w:val="24"/>
        </w:rPr>
        <w:t>Objaśnienie stosowanych skrótów:</w:t>
      </w:r>
    </w:p>
    <w:tbl>
      <w:tblPr>
        <w:tblW w:w="0" w:type="auto"/>
        <w:tblInd w:w="30" w:type="dxa"/>
        <w:tblLayout w:type="fixed"/>
        <w:tblLook w:val="01E0" w:firstRow="1" w:lastRow="1" w:firstColumn="1" w:lastColumn="1" w:noHBand="0" w:noVBand="0"/>
      </w:tblPr>
      <w:tblGrid>
        <w:gridCol w:w="1694"/>
        <w:gridCol w:w="1389"/>
        <w:gridCol w:w="5965"/>
      </w:tblGrid>
      <w:tr w:rsidR="03A93891" w14:paraId="0FDCE160" w14:textId="77777777" w:rsidTr="03A93891">
        <w:trPr>
          <w:trHeight w:val="435"/>
        </w:trPr>
        <w:tc>
          <w:tcPr>
            <w:tcW w:w="904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28" w:type="dxa"/>
            </w:tcMar>
          </w:tcPr>
          <w:p w14:paraId="5FF7AF12" w14:textId="2D1B73D1" w:rsidR="03A93891" w:rsidRDefault="03A93891" w:rsidP="03A93891">
            <w:pPr>
              <w:spacing w:before="83" w:after="0" w:line="360" w:lineRule="auto"/>
              <w:ind w:left="63" w:hanging="6"/>
              <w:jc w:val="center"/>
            </w:pPr>
            <w:r w:rsidRPr="03A93891">
              <w:rPr>
                <w:rFonts w:ascii="Cambria" w:eastAsia="Cambria" w:hAnsi="Cambria" w:cs="Cambria"/>
                <w:color w:val="000000" w:themeColor="text1"/>
                <w:sz w:val="20"/>
                <w:szCs w:val="20"/>
              </w:rPr>
              <w:t>Symbol efektu uczenia się dla kierunku - kolumna 1</w:t>
            </w:r>
          </w:p>
        </w:tc>
      </w:tr>
      <w:tr w:rsidR="03A93891" w14:paraId="250C7B31" w14:textId="77777777" w:rsidTr="03A93891">
        <w:trPr>
          <w:trHeight w:val="435"/>
        </w:trPr>
        <w:tc>
          <w:tcPr>
            <w:tcW w:w="1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28" w:type="dxa"/>
            </w:tcMar>
          </w:tcPr>
          <w:p w14:paraId="1C93FE88" w14:textId="742F02D3" w:rsidR="03A93891" w:rsidRDefault="03A93891" w:rsidP="03A93891">
            <w:pPr>
              <w:spacing w:before="83" w:after="0" w:line="360" w:lineRule="auto"/>
              <w:ind w:left="8" w:right="3" w:hanging="9"/>
              <w:jc w:val="center"/>
            </w:pPr>
            <w:r w:rsidRPr="03A93891">
              <w:rPr>
                <w:rFonts w:ascii="Cambria" w:eastAsia="Cambria" w:hAnsi="Cambria" w:cs="Cambria"/>
                <w:b/>
                <w:bCs/>
                <w:sz w:val="20"/>
                <w:szCs w:val="20"/>
              </w:rPr>
              <w:t>litera K</w:t>
            </w:r>
          </w:p>
        </w:tc>
        <w:tc>
          <w:tcPr>
            <w:tcW w:w="7354" w:type="dxa"/>
            <w:gridSpan w:val="2"/>
            <w:tcBorders>
              <w:top w:val="nil"/>
              <w:left w:val="single" w:sz="8" w:space="0" w:color="000000" w:themeColor="text1"/>
              <w:bottom w:val="single" w:sz="8" w:space="0" w:color="000000" w:themeColor="text1"/>
              <w:right w:val="single" w:sz="8" w:space="0" w:color="000000" w:themeColor="text1"/>
            </w:tcBorders>
            <w:tcMar>
              <w:left w:w="28" w:type="dxa"/>
            </w:tcMar>
          </w:tcPr>
          <w:p w14:paraId="3BCC63E9" w14:textId="2A69BA91" w:rsidR="03A93891" w:rsidRDefault="03A93891" w:rsidP="03A93891">
            <w:pPr>
              <w:spacing w:before="83" w:after="0" w:line="360" w:lineRule="auto"/>
            </w:pPr>
            <w:r w:rsidRPr="03A93891">
              <w:rPr>
                <w:rFonts w:ascii="Cambria" w:eastAsia="Cambria" w:hAnsi="Cambria" w:cs="Cambria"/>
                <w:sz w:val="20"/>
                <w:szCs w:val="20"/>
              </w:rPr>
              <w:t>dla wyróżnienia, że chodzi o efekty kierunkowe</w:t>
            </w:r>
          </w:p>
        </w:tc>
      </w:tr>
      <w:tr w:rsidR="03A93891" w14:paraId="720C50B1" w14:textId="77777777" w:rsidTr="03A93891">
        <w:trPr>
          <w:trHeight w:val="435"/>
        </w:trPr>
        <w:tc>
          <w:tcPr>
            <w:tcW w:w="1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28" w:type="dxa"/>
            </w:tcMar>
          </w:tcPr>
          <w:p w14:paraId="74F5B468" w14:textId="27CD1174" w:rsidR="03A93891" w:rsidRDefault="03A93891" w:rsidP="03A93891">
            <w:pPr>
              <w:spacing w:before="81" w:after="0" w:line="360" w:lineRule="auto"/>
              <w:ind w:left="6" w:right="3"/>
              <w:jc w:val="center"/>
            </w:pPr>
            <w:r w:rsidRPr="03A93891">
              <w:rPr>
                <w:rFonts w:ascii="Cambria" w:eastAsia="Cambria" w:hAnsi="Cambria" w:cs="Cambria"/>
                <w:b/>
                <w:bCs/>
                <w:sz w:val="20"/>
                <w:szCs w:val="20"/>
              </w:rPr>
              <w:t>znak _</w:t>
            </w:r>
          </w:p>
        </w:tc>
        <w:tc>
          <w:tcPr>
            <w:tcW w:w="735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28" w:type="dxa"/>
            </w:tcMar>
          </w:tcPr>
          <w:p w14:paraId="3D9613C5" w14:textId="43D9CD20" w:rsidR="03A93891" w:rsidRDefault="03A93891" w:rsidP="03A93891">
            <w:pPr>
              <w:spacing w:before="81" w:after="0" w:line="360" w:lineRule="auto"/>
            </w:pPr>
            <w:r w:rsidRPr="03A93891">
              <w:rPr>
                <w:rFonts w:ascii="Cambria" w:eastAsia="Cambria" w:hAnsi="Cambria" w:cs="Cambria"/>
                <w:sz w:val="20"/>
                <w:szCs w:val="20"/>
              </w:rPr>
              <w:t>podkreślnik</w:t>
            </w:r>
          </w:p>
        </w:tc>
      </w:tr>
      <w:tr w:rsidR="03A93891" w14:paraId="022215AB" w14:textId="77777777" w:rsidTr="03A93891">
        <w:trPr>
          <w:trHeight w:val="405"/>
        </w:trPr>
        <w:tc>
          <w:tcPr>
            <w:tcW w:w="1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28" w:type="dxa"/>
            </w:tcMar>
          </w:tcPr>
          <w:p w14:paraId="5E2B25FE" w14:textId="58FED85D" w:rsidR="03A93891" w:rsidRDefault="03A93891" w:rsidP="03A93891">
            <w:pPr>
              <w:spacing w:after="0" w:line="360" w:lineRule="auto"/>
              <w:ind w:left="-1" w:right="5"/>
            </w:pPr>
            <w:r w:rsidRPr="03A93891">
              <w:rPr>
                <w:rFonts w:ascii="Cambria" w:eastAsia="Cambria" w:hAnsi="Cambria" w:cs="Cambria"/>
                <w:sz w:val="20"/>
                <w:szCs w:val="20"/>
              </w:rPr>
              <w:t xml:space="preserve">            </w:t>
            </w:r>
            <w:r w:rsidRPr="03A93891">
              <w:rPr>
                <w:rFonts w:ascii="Cambria" w:eastAsia="Cambria" w:hAnsi="Cambria" w:cs="Cambria"/>
                <w:b/>
                <w:bCs/>
                <w:sz w:val="20"/>
                <w:szCs w:val="20"/>
              </w:rPr>
              <w:t>litera W</w:t>
            </w:r>
          </w:p>
        </w:tc>
        <w:tc>
          <w:tcPr>
            <w:tcW w:w="735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28" w:type="dxa"/>
            </w:tcMar>
          </w:tcPr>
          <w:p w14:paraId="151C1BD4" w14:textId="4E096443" w:rsidR="03A93891" w:rsidRDefault="03A93891" w:rsidP="03A93891">
            <w:pPr>
              <w:spacing w:before="67" w:after="0" w:line="360" w:lineRule="auto"/>
            </w:pPr>
            <w:r w:rsidRPr="03A93891">
              <w:rPr>
                <w:rFonts w:ascii="Cambria" w:eastAsia="Cambria" w:hAnsi="Cambria" w:cs="Cambria"/>
                <w:sz w:val="20"/>
                <w:szCs w:val="20"/>
              </w:rPr>
              <w:t>dla oznaczenia kategorii efektów – wiedza</w:t>
            </w:r>
          </w:p>
        </w:tc>
      </w:tr>
      <w:tr w:rsidR="03A93891" w14:paraId="219C96A4" w14:textId="77777777" w:rsidTr="03A93891">
        <w:trPr>
          <w:trHeight w:val="405"/>
        </w:trPr>
        <w:tc>
          <w:tcPr>
            <w:tcW w:w="1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28" w:type="dxa"/>
            </w:tcMar>
          </w:tcPr>
          <w:p w14:paraId="14922096" w14:textId="04AA3370" w:rsidR="03A93891" w:rsidRDefault="03A93891" w:rsidP="03A93891">
            <w:pPr>
              <w:spacing w:before="69" w:after="0" w:line="360" w:lineRule="auto"/>
              <w:ind w:left="6" w:right="4"/>
              <w:jc w:val="center"/>
            </w:pPr>
            <w:r w:rsidRPr="03A93891">
              <w:rPr>
                <w:rFonts w:ascii="Cambria" w:eastAsia="Cambria" w:hAnsi="Cambria" w:cs="Cambria"/>
                <w:b/>
                <w:bCs/>
                <w:sz w:val="20"/>
                <w:szCs w:val="20"/>
              </w:rPr>
              <w:t>litera U</w:t>
            </w:r>
          </w:p>
        </w:tc>
        <w:tc>
          <w:tcPr>
            <w:tcW w:w="735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28" w:type="dxa"/>
            </w:tcMar>
          </w:tcPr>
          <w:p w14:paraId="7C9B1F08" w14:textId="7E76C8A5" w:rsidR="03A93891" w:rsidRDefault="03A93891" w:rsidP="03A93891">
            <w:pPr>
              <w:spacing w:before="69" w:after="0" w:line="360" w:lineRule="auto"/>
            </w:pPr>
            <w:r w:rsidRPr="03A93891">
              <w:rPr>
                <w:rFonts w:ascii="Cambria" w:eastAsia="Cambria" w:hAnsi="Cambria" w:cs="Cambria"/>
                <w:sz w:val="20"/>
                <w:szCs w:val="20"/>
              </w:rPr>
              <w:t>dla oznaczenia kategorii efektów – umiejętności,</w:t>
            </w:r>
          </w:p>
        </w:tc>
      </w:tr>
      <w:tr w:rsidR="03A93891" w14:paraId="6B17C991" w14:textId="77777777" w:rsidTr="03A93891">
        <w:trPr>
          <w:trHeight w:val="420"/>
        </w:trPr>
        <w:tc>
          <w:tcPr>
            <w:tcW w:w="1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28" w:type="dxa"/>
            </w:tcMar>
          </w:tcPr>
          <w:p w14:paraId="518178BD" w14:textId="27A3AAE2" w:rsidR="03A93891" w:rsidRDefault="03A93891" w:rsidP="03A93891">
            <w:pPr>
              <w:spacing w:before="78" w:after="0" w:line="360" w:lineRule="auto"/>
              <w:ind w:left="6" w:right="3"/>
              <w:jc w:val="center"/>
            </w:pPr>
            <w:r w:rsidRPr="03A93891">
              <w:rPr>
                <w:rFonts w:ascii="Cambria" w:eastAsia="Cambria" w:hAnsi="Cambria" w:cs="Cambria"/>
                <w:b/>
                <w:bCs/>
                <w:sz w:val="20"/>
                <w:szCs w:val="20"/>
              </w:rPr>
              <w:t>litera K</w:t>
            </w:r>
          </w:p>
        </w:tc>
        <w:tc>
          <w:tcPr>
            <w:tcW w:w="735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28" w:type="dxa"/>
            </w:tcMar>
          </w:tcPr>
          <w:p w14:paraId="47D453CB" w14:textId="7C8F1204" w:rsidR="03A93891" w:rsidRDefault="03A93891" w:rsidP="03A93891">
            <w:pPr>
              <w:spacing w:before="78" w:after="0" w:line="360" w:lineRule="auto"/>
            </w:pPr>
            <w:r w:rsidRPr="03A93891">
              <w:rPr>
                <w:rFonts w:ascii="Cambria" w:eastAsia="Cambria" w:hAnsi="Cambria" w:cs="Cambria"/>
                <w:sz w:val="20"/>
                <w:szCs w:val="20"/>
              </w:rPr>
              <w:t>dla oznaczenia kategorii efektów – kompetencje społeczne,</w:t>
            </w:r>
          </w:p>
        </w:tc>
      </w:tr>
      <w:tr w:rsidR="03A93891" w14:paraId="3CF488ED" w14:textId="77777777" w:rsidTr="03A93891">
        <w:trPr>
          <w:trHeight w:val="465"/>
        </w:trPr>
        <w:tc>
          <w:tcPr>
            <w:tcW w:w="1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28" w:type="dxa"/>
            </w:tcMar>
          </w:tcPr>
          <w:p w14:paraId="26271EF8" w14:textId="7FD1E931" w:rsidR="03A93891" w:rsidRDefault="03A93891" w:rsidP="03A93891">
            <w:pPr>
              <w:spacing w:before="100" w:after="0" w:line="360" w:lineRule="auto"/>
              <w:ind w:left="6" w:right="4"/>
              <w:jc w:val="center"/>
            </w:pPr>
            <w:r w:rsidRPr="03A93891">
              <w:rPr>
                <w:rFonts w:ascii="Cambria" w:eastAsia="Cambria" w:hAnsi="Cambria" w:cs="Cambria"/>
                <w:b/>
                <w:bCs/>
                <w:sz w:val="20"/>
                <w:szCs w:val="20"/>
              </w:rPr>
              <w:t>01, 02 i kolejne</w:t>
            </w:r>
          </w:p>
        </w:tc>
        <w:tc>
          <w:tcPr>
            <w:tcW w:w="735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28" w:type="dxa"/>
            </w:tcMar>
          </w:tcPr>
          <w:p w14:paraId="71CCC745" w14:textId="5AE7E38B" w:rsidR="03A93891" w:rsidRDefault="03A93891" w:rsidP="03A93891">
            <w:pPr>
              <w:spacing w:after="0"/>
              <w:ind w:right="318"/>
            </w:pPr>
            <w:r w:rsidRPr="03A93891">
              <w:rPr>
                <w:rFonts w:ascii="Cambria" w:eastAsia="Cambria" w:hAnsi="Cambria" w:cs="Cambria"/>
                <w:sz w:val="20"/>
                <w:szCs w:val="20"/>
              </w:rPr>
              <w:t>numer efektu w obrębie danej kategorii, zapisany w postaci dwóch cyfr (numery należy poprzedzić cyfrą 0)</w:t>
            </w:r>
          </w:p>
        </w:tc>
      </w:tr>
      <w:tr w:rsidR="03A93891" w14:paraId="1B6EB299" w14:textId="77777777" w:rsidTr="03A93891">
        <w:trPr>
          <w:trHeight w:val="405"/>
        </w:trPr>
        <w:tc>
          <w:tcPr>
            <w:tcW w:w="904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28" w:type="dxa"/>
            </w:tcMar>
          </w:tcPr>
          <w:p w14:paraId="42F84231" w14:textId="164E3FC1" w:rsidR="03A93891" w:rsidRDefault="03A93891" w:rsidP="03A93891">
            <w:pPr>
              <w:spacing w:before="79" w:after="0" w:line="360" w:lineRule="auto"/>
              <w:ind w:left="151" w:right="150" w:firstLine="709"/>
              <w:jc w:val="center"/>
            </w:pPr>
            <w:r w:rsidRPr="03A93891">
              <w:rPr>
                <w:rFonts w:ascii="Cambria" w:eastAsia="Cambria" w:hAnsi="Cambria" w:cs="Cambria"/>
                <w:color w:val="000000" w:themeColor="text1"/>
                <w:sz w:val="20"/>
                <w:szCs w:val="20"/>
              </w:rPr>
              <w:t>Uniwersalne charakterystyki poziomów PRK (drugiego go stopnia) – kolumna 3</w:t>
            </w:r>
          </w:p>
        </w:tc>
      </w:tr>
      <w:tr w:rsidR="03A93891" w14:paraId="59BDBAFC" w14:textId="77777777" w:rsidTr="03A93891">
        <w:trPr>
          <w:trHeight w:val="405"/>
        </w:trPr>
        <w:tc>
          <w:tcPr>
            <w:tcW w:w="1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28" w:type="dxa"/>
            </w:tcMar>
          </w:tcPr>
          <w:p w14:paraId="5C97958D" w14:textId="38E77EBC" w:rsidR="03A93891" w:rsidRDefault="03A93891" w:rsidP="03A93891">
            <w:pPr>
              <w:spacing w:before="66" w:after="0" w:line="360" w:lineRule="auto"/>
              <w:ind w:left="6"/>
              <w:jc w:val="center"/>
            </w:pPr>
            <w:r w:rsidRPr="03A93891">
              <w:rPr>
                <w:rFonts w:ascii="Cambria" w:eastAsia="Cambria" w:hAnsi="Cambria" w:cs="Cambria"/>
                <w:b/>
                <w:bCs/>
                <w:sz w:val="20"/>
                <w:szCs w:val="20"/>
              </w:rPr>
              <w:t>P</w:t>
            </w:r>
          </w:p>
        </w:tc>
        <w:tc>
          <w:tcPr>
            <w:tcW w:w="7354" w:type="dxa"/>
            <w:gridSpan w:val="2"/>
            <w:tcBorders>
              <w:top w:val="nil"/>
              <w:left w:val="single" w:sz="8" w:space="0" w:color="000000" w:themeColor="text1"/>
              <w:bottom w:val="single" w:sz="8" w:space="0" w:color="000000" w:themeColor="text1"/>
              <w:right w:val="single" w:sz="8" w:space="0" w:color="000000" w:themeColor="text1"/>
            </w:tcBorders>
            <w:tcMar>
              <w:left w:w="28" w:type="dxa"/>
            </w:tcMar>
          </w:tcPr>
          <w:p w14:paraId="46ECD2C3" w14:textId="30FB567E" w:rsidR="03A93891" w:rsidRDefault="03A93891" w:rsidP="03A93891">
            <w:pPr>
              <w:spacing w:before="83" w:after="0" w:line="360" w:lineRule="auto"/>
              <w:ind w:left="108"/>
            </w:pPr>
            <w:r w:rsidRPr="03A93891">
              <w:rPr>
                <w:rFonts w:ascii="Cambria" w:eastAsia="Cambria" w:hAnsi="Cambria" w:cs="Cambria"/>
                <w:sz w:val="20"/>
                <w:szCs w:val="20"/>
              </w:rPr>
              <w:t>poziom PRK (6-7)</w:t>
            </w:r>
          </w:p>
        </w:tc>
      </w:tr>
      <w:tr w:rsidR="03A93891" w14:paraId="198393B7" w14:textId="77777777" w:rsidTr="03A93891">
        <w:trPr>
          <w:trHeight w:val="405"/>
        </w:trPr>
        <w:tc>
          <w:tcPr>
            <w:tcW w:w="1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28" w:type="dxa"/>
            </w:tcMar>
          </w:tcPr>
          <w:p w14:paraId="61D88B13" w14:textId="3BAD63F0" w:rsidR="03A93891" w:rsidRDefault="03A93891" w:rsidP="03A93891">
            <w:pPr>
              <w:spacing w:before="66" w:after="0" w:line="360" w:lineRule="auto"/>
              <w:ind w:left="6" w:right="2"/>
              <w:jc w:val="center"/>
            </w:pPr>
            <w:r w:rsidRPr="03A93891">
              <w:rPr>
                <w:rFonts w:ascii="Cambria" w:eastAsia="Cambria" w:hAnsi="Cambria" w:cs="Cambria"/>
                <w:b/>
                <w:bCs/>
                <w:sz w:val="20"/>
                <w:szCs w:val="20"/>
              </w:rPr>
              <w:t>U</w:t>
            </w:r>
          </w:p>
        </w:tc>
        <w:tc>
          <w:tcPr>
            <w:tcW w:w="735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28" w:type="dxa"/>
            </w:tcMar>
          </w:tcPr>
          <w:p w14:paraId="7B396FBF" w14:textId="65E15255" w:rsidR="03A93891" w:rsidRDefault="03A93891" w:rsidP="03A93891">
            <w:pPr>
              <w:spacing w:before="83" w:after="0" w:line="360" w:lineRule="auto"/>
              <w:ind w:left="108"/>
            </w:pPr>
            <w:r w:rsidRPr="03A93891">
              <w:rPr>
                <w:rFonts w:ascii="Cambria" w:eastAsia="Cambria" w:hAnsi="Cambria" w:cs="Cambria"/>
                <w:sz w:val="20"/>
                <w:szCs w:val="20"/>
              </w:rPr>
              <w:t>charakterystyka uniwersalna</w:t>
            </w:r>
          </w:p>
        </w:tc>
      </w:tr>
      <w:tr w:rsidR="03A93891" w14:paraId="54E7C62A" w14:textId="77777777" w:rsidTr="03A93891">
        <w:trPr>
          <w:trHeight w:val="405"/>
        </w:trPr>
        <w:tc>
          <w:tcPr>
            <w:tcW w:w="1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28" w:type="dxa"/>
            </w:tcMar>
          </w:tcPr>
          <w:p w14:paraId="33BDD829" w14:textId="76F4B092" w:rsidR="03A93891" w:rsidRDefault="03A93891" w:rsidP="03A93891">
            <w:pPr>
              <w:spacing w:before="64" w:after="0" w:line="360" w:lineRule="auto"/>
              <w:ind w:left="6" w:right="2"/>
              <w:jc w:val="center"/>
            </w:pPr>
            <w:r w:rsidRPr="03A93891">
              <w:rPr>
                <w:rFonts w:ascii="Cambria" w:eastAsia="Cambria" w:hAnsi="Cambria" w:cs="Cambria"/>
                <w:b/>
                <w:bCs/>
                <w:sz w:val="20"/>
                <w:szCs w:val="20"/>
              </w:rPr>
              <w:t>W</w:t>
            </w:r>
          </w:p>
        </w:tc>
        <w:tc>
          <w:tcPr>
            <w:tcW w:w="735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28" w:type="dxa"/>
            </w:tcMar>
          </w:tcPr>
          <w:p w14:paraId="26A4E138" w14:textId="60F8881A" w:rsidR="03A93891" w:rsidRDefault="03A93891" w:rsidP="03A93891">
            <w:pPr>
              <w:spacing w:before="81" w:after="0" w:line="360" w:lineRule="auto"/>
              <w:ind w:left="108"/>
            </w:pPr>
            <w:r w:rsidRPr="03A93891">
              <w:rPr>
                <w:rFonts w:ascii="Cambria" w:eastAsia="Cambria" w:hAnsi="Cambria" w:cs="Cambria"/>
                <w:sz w:val="20"/>
                <w:szCs w:val="20"/>
              </w:rPr>
              <w:t>wiedza</w:t>
            </w:r>
          </w:p>
        </w:tc>
      </w:tr>
      <w:tr w:rsidR="03A93891" w14:paraId="5ABD102F" w14:textId="77777777" w:rsidTr="03A93891">
        <w:trPr>
          <w:trHeight w:val="405"/>
        </w:trPr>
        <w:tc>
          <w:tcPr>
            <w:tcW w:w="1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28" w:type="dxa"/>
            </w:tcMar>
          </w:tcPr>
          <w:p w14:paraId="49A656B5" w14:textId="173530DB" w:rsidR="03A93891" w:rsidRDefault="03A93891" w:rsidP="03A93891">
            <w:pPr>
              <w:spacing w:before="64" w:after="0" w:line="360" w:lineRule="auto"/>
              <w:ind w:left="6" w:right="2"/>
              <w:jc w:val="center"/>
            </w:pPr>
            <w:r w:rsidRPr="03A93891">
              <w:rPr>
                <w:rFonts w:ascii="Cambria" w:eastAsia="Cambria" w:hAnsi="Cambria" w:cs="Cambria"/>
                <w:b/>
                <w:bCs/>
                <w:sz w:val="20"/>
                <w:szCs w:val="20"/>
              </w:rPr>
              <w:t>U</w:t>
            </w:r>
          </w:p>
        </w:tc>
        <w:tc>
          <w:tcPr>
            <w:tcW w:w="735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28" w:type="dxa"/>
            </w:tcMar>
          </w:tcPr>
          <w:p w14:paraId="07175182" w14:textId="0CEC53DD" w:rsidR="03A93891" w:rsidRDefault="03A93891" w:rsidP="03A93891">
            <w:pPr>
              <w:spacing w:before="81" w:after="0" w:line="360" w:lineRule="auto"/>
              <w:ind w:left="108"/>
            </w:pPr>
            <w:r w:rsidRPr="03A93891">
              <w:rPr>
                <w:rFonts w:ascii="Cambria" w:eastAsia="Cambria" w:hAnsi="Cambria" w:cs="Cambria"/>
                <w:sz w:val="20"/>
                <w:szCs w:val="20"/>
              </w:rPr>
              <w:t>umiejętności</w:t>
            </w:r>
          </w:p>
        </w:tc>
      </w:tr>
      <w:tr w:rsidR="03A93891" w14:paraId="1C5E1024" w14:textId="77777777" w:rsidTr="03A93891">
        <w:trPr>
          <w:trHeight w:val="405"/>
        </w:trPr>
        <w:tc>
          <w:tcPr>
            <w:tcW w:w="1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28" w:type="dxa"/>
            </w:tcMar>
          </w:tcPr>
          <w:p w14:paraId="4F97BEA2" w14:textId="07F1CBA9" w:rsidR="03A93891" w:rsidRDefault="03A93891" w:rsidP="03A93891">
            <w:pPr>
              <w:spacing w:before="66" w:after="0" w:line="360" w:lineRule="auto"/>
              <w:ind w:left="6"/>
              <w:jc w:val="center"/>
            </w:pPr>
            <w:r w:rsidRPr="03A93891">
              <w:rPr>
                <w:rFonts w:ascii="Cambria" w:eastAsia="Cambria" w:hAnsi="Cambria" w:cs="Cambria"/>
                <w:b/>
                <w:bCs/>
                <w:sz w:val="20"/>
                <w:szCs w:val="20"/>
              </w:rPr>
              <w:t>K</w:t>
            </w:r>
          </w:p>
        </w:tc>
        <w:tc>
          <w:tcPr>
            <w:tcW w:w="735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28" w:type="dxa"/>
            </w:tcMar>
          </w:tcPr>
          <w:p w14:paraId="3EA1CA0D" w14:textId="25B318FC" w:rsidR="03A93891" w:rsidRDefault="03A93891" w:rsidP="03A93891">
            <w:pPr>
              <w:spacing w:before="83" w:after="0" w:line="360" w:lineRule="auto"/>
              <w:ind w:left="108"/>
            </w:pPr>
            <w:r w:rsidRPr="03A93891">
              <w:rPr>
                <w:rFonts w:ascii="Cambria" w:eastAsia="Cambria" w:hAnsi="Cambria" w:cs="Cambria"/>
                <w:sz w:val="20"/>
                <w:szCs w:val="20"/>
              </w:rPr>
              <w:t>kompetencje społeczne</w:t>
            </w:r>
          </w:p>
        </w:tc>
      </w:tr>
      <w:tr w:rsidR="03A93891" w14:paraId="5AA57C38" w14:textId="77777777" w:rsidTr="03A93891">
        <w:trPr>
          <w:trHeight w:val="465"/>
        </w:trPr>
        <w:tc>
          <w:tcPr>
            <w:tcW w:w="904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28" w:type="dxa"/>
            </w:tcMar>
          </w:tcPr>
          <w:p w14:paraId="35049E83" w14:textId="1A54A08C" w:rsidR="03A93891" w:rsidRDefault="03A93891" w:rsidP="03A93891">
            <w:pPr>
              <w:spacing w:after="0"/>
              <w:ind w:left="153" w:right="147"/>
              <w:jc w:val="center"/>
            </w:pPr>
            <w:r w:rsidRPr="03A93891">
              <w:rPr>
                <w:rFonts w:ascii="Cambria" w:eastAsia="Cambria" w:hAnsi="Cambria" w:cs="Cambria"/>
                <w:color w:val="000000" w:themeColor="text1"/>
                <w:sz w:val="20"/>
                <w:szCs w:val="20"/>
              </w:rPr>
              <w:t>Charakterystyki poziomów PRK typowe dla kwalifikacji uzyskiwanych w ramach szkolnictwa wyższego</w:t>
            </w:r>
          </w:p>
          <w:p w14:paraId="530B10CF" w14:textId="4E3B76DF" w:rsidR="03A93891" w:rsidRDefault="03A93891" w:rsidP="03A93891">
            <w:pPr>
              <w:spacing w:after="0"/>
              <w:ind w:left="152" w:right="148" w:firstLine="709"/>
              <w:jc w:val="center"/>
            </w:pPr>
            <w:r w:rsidRPr="03A93891">
              <w:rPr>
                <w:rFonts w:ascii="Cambria" w:eastAsia="Cambria" w:hAnsi="Cambria" w:cs="Cambria"/>
                <w:color w:val="000000" w:themeColor="text1"/>
                <w:sz w:val="20"/>
                <w:szCs w:val="20"/>
              </w:rPr>
              <w:t>(drugiego stopnia) - kolumna 3</w:t>
            </w:r>
          </w:p>
        </w:tc>
      </w:tr>
      <w:tr w:rsidR="03A93891" w14:paraId="61F2034E" w14:textId="77777777" w:rsidTr="03A93891">
        <w:trPr>
          <w:trHeight w:val="405"/>
        </w:trPr>
        <w:tc>
          <w:tcPr>
            <w:tcW w:w="1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28" w:type="dxa"/>
            </w:tcMar>
          </w:tcPr>
          <w:p w14:paraId="408B624C" w14:textId="602CB76A" w:rsidR="03A93891" w:rsidRDefault="03A93891" w:rsidP="03A93891">
            <w:pPr>
              <w:spacing w:before="64" w:after="0" w:line="360" w:lineRule="auto"/>
              <w:ind w:left="8"/>
              <w:jc w:val="center"/>
            </w:pPr>
            <w:r w:rsidRPr="03A93891">
              <w:rPr>
                <w:rFonts w:ascii="Cambria" w:eastAsia="Cambria" w:hAnsi="Cambria" w:cs="Cambria"/>
                <w:b/>
                <w:bCs/>
                <w:sz w:val="20"/>
                <w:szCs w:val="20"/>
              </w:rPr>
              <w:t>P</w:t>
            </w:r>
          </w:p>
        </w:tc>
        <w:tc>
          <w:tcPr>
            <w:tcW w:w="7354" w:type="dxa"/>
            <w:gridSpan w:val="2"/>
            <w:tcBorders>
              <w:top w:val="nil"/>
              <w:left w:val="single" w:sz="8" w:space="0" w:color="000000" w:themeColor="text1"/>
              <w:bottom w:val="single" w:sz="8" w:space="0" w:color="000000" w:themeColor="text1"/>
              <w:right w:val="single" w:sz="8" w:space="0" w:color="000000" w:themeColor="text1"/>
            </w:tcBorders>
            <w:tcMar>
              <w:left w:w="28" w:type="dxa"/>
            </w:tcMar>
          </w:tcPr>
          <w:p w14:paraId="000B1559" w14:textId="7588BC29" w:rsidR="03A93891" w:rsidRDefault="03A93891" w:rsidP="03A93891">
            <w:pPr>
              <w:spacing w:before="81" w:after="0" w:line="360" w:lineRule="auto"/>
              <w:ind w:left="107"/>
            </w:pPr>
            <w:r w:rsidRPr="03A93891">
              <w:rPr>
                <w:rFonts w:ascii="Cambria" w:eastAsia="Cambria" w:hAnsi="Cambria" w:cs="Cambria"/>
                <w:sz w:val="20"/>
                <w:szCs w:val="20"/>
              </w:rPr>
              <w:t>poziom PRK (6-7)</w:t>
            </w:r>
          </w:p>
        </w:tc>
      </w:tr>
      <w:tr w:rsidR="03A93891" w14:paraId="79736084" w14:textId="77777777" w:rsidTr="03A93891">
        <w:trPr>
          <w:trHeight w:val="465"/>
        </w:trPr>
        <w:tc>
          <w:tcPr>
            <w:tcW w:w="1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28" w:type="dxa"/>
            </w:tcMar>
          </w:tcPr>
          <w:p w14:paraId="592556DE" w14:textId="2E29AD86" w:rsidR="03A93891" w:rsidRDefault="03A93891" w:rsidP="03A93891">
            <w:pPr>
              <w:spacing w:before="100" w:after="0" w:line="360" w:lineRule="auto"/>
              <w:ind w:left="8"/>
              <w:jc w:val="center"/>
            </w:pPr>
            <w:r w:rsidRPr="03A93891">
              <w:rPr>
                <w:rFonts w:ascii="Cambria" w:eastAsia="Cambria" w:hAnsi="Cambria" w:cs="Cambria"/>
                <w:b/>
                <w:bCs/>
                <w:sz w:val="20"/>
                <w:szCs w:val="20"/>
              </w:rPr>
              <w:t>S</w:t>
            </w:r>
          </w:p>
        </w:tc>
        <w:tc>
          <w:tcPr>
            <w:tcW w:w="735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28" w:type="dxa"/>
            </w:tcMar>
          </w:tcPr>
          <w:p w14:paraId="153BC676" w14:textId="3184DD45" w:rsidR="03A93891" w:rsidRDefault="03A93891" w:rsidP="03A93891">
            <w:pPr>
              <w:spacing w:after="0"/>
              <w:ind w:left="107"/>
            </w:pPr>
            <w:r w:rsidRPr="03A93891">
              <w:rPr>
                <w:rFonts w:ascii="Cambria" w:eastAsia="Cambria" w:hAnsi="Cambria" w:cs="Cambria"/>
                <w:sz w:val="20"/>
                <w:szCs w:val="20"/>
              </w:rPr>
              <w:t>charakterystyki typowe dla kwalifikacji uzyskiwanych w ramach szkolnictwa</w:t>
            </w:r>
          </w:p>
          <w:p w14:paraId="0821A886" w14:textId="133281D4" w:rsidR="03A93891" w:rsidRDefault="03A93891" w:rsidP="03A93891">
            <w:pPr>
              <w:spacing w:after="0"/>
              <w:ind w:left="107"/>
            </w:pPr>
            <w:r w:rsidRPr="03A93891">
              <w:rPr>
                <w:rFonts w:ascii="Cambria" w:eastAsia="Cambria" w:hAnsi="Cambria" w:cs="Cambria"/>
                <w:sz w:val="20"/>
                <w:szCs w:val="20"/>
              </w:rPr>
              <w:t>wyższego</w:t>
            </w:r>
          </w:p>
        </w:tc>
      </w:tr>
      <w:tr w:rsidR="03A93891" w14:paraId="70EDA8D0" w14:textId="77777777" w:rsidTr="03A93891">
        <w:trPr>
          <w:trHeight w:val="405"/>
        </w:trPr>
        <w:tc>
          <w:tcPr>
            <w:tcW w:w="1694"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28" w:type="dxa"/>
            </w:tcMar>
          </w:tcPr>
          <w:p w14:paraId="3D1AA3F8" w14:textId="624A58BE" w:rsidR="03A93891" w:rsidRDefault="03A93891" w:rsidP="03A93891">
            <w:pPr>
              <w:spacing w:before="143" w:after="0" w:line="360" w:lineRule="auto"/>
              <w:ind w:left="8" w:right="2"/>
              <w:jc w:val="center"/>
            </w:pPr>
            <w:r w:rsidRPr="03A93891">
              <w:rPr>
                <w:rFonts w:ascii="Cambria" w:eastAsia="Cambria" w:hAnsi="Cambria" w:cs="Cambria"/>
                <w:b/>
                <w:bCs/>
                <w:sz w:val="20"/>
                <w:szCs w:val="20"/>
              </w:rPr>
              <w:t>W</w:t>
            </w:r>
          </w:p>
          <w:p w14:paraId="1F39B39A" w14:textId="51E824D8" w:rsidR="03A93891" w:rsidRDefault="03A93891" w:rsidP="03A93891">
            <w:pPr>
              <w:spacing w:before="34" w:after="0" w:line="360" w:lineRule="auto"/>
              <w:ind w:left="8" w:right="2"/>
              <w:jc w:val="center"/>
            </w:pPr>
            <w:r w:rsidRPr="03A93891">
              <w:rPr>
                <w:rFonts w:ascii="Cambria" w:eastAsia="Cambria" w:hAnsi="Cambria" w:cs="Cambria"/>
                <w:b/>
                <w:bCs/>
                <w:sz w:val="20"/>
                <w:szCs w:val="20"/>
              </w:rPr>
              <w:t>(wiedza)</w:t>
            </w:r>
          </w:p>
        </w:tc>
        <w:tc>
          <w:tcPr>
            <w:tcW w:w="13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28" w:type="dxa"/>
            </w:tcMar>
          </w:tcPr>
          <w:p w14:paraId="48420BA1" w14:textId="0675EC5F" w:rsidR="03A93891" w:rsidRDefault="03A93891" w:rsidP="03A93891">
            <w:pPr>
              <w:spacing w:before="69" w:after="0" w:line="360" w:lineRule="auto"/>
              <w:ind w:left="7" w:right="1"/>
              <w:jc w:val="center"/>
            </w:pPr>
            <w:r w:rsidRPr="03A93891">
              <w:rPr>
                <w:rFonts w:ascii="Cambria" w:eastAsia="Cambria" w:hAnsi="Cambria" w:cs="Cambria"/>
                <w:b/>
                <w:bCs/>
                <w:sz w:val="20"/>
                <w:szCs w:val="20"/>
              </w:rPr>
              <w:t>G</w:t>
            </w:r>
          </w:p>
        </w:tc>
        <w:tc>
          <w:tcPr>
            <w:tcW w:w="5965" w:type="dxa"/>
            <w:tcBorders>
              <w:top w:val="nil"/>
              <w:left w:val="single" w:sz="8" w:space="0" w:color="000000" w:themeColor="text1"/>
              <w:bottom w:val="single" w:sz="8" w:space="0" w:color="000000" w:themeColor="text1"/>
              <w:right w:val="single" w:sz="8" w:space="0" w:color="000000" w:themeColor="text1"/>
            </w:tcBorders>
            <w:tcMar>
              <w:left w:w="28" w:type="dxa"/>
            </w:tcMar>
          </w:tcPr>
          <w:p w14:paraId="217F0B46" w14:textId="145497B6" w:rsidR="03A93891" w:rsidRDefault="03A93891" w:rsidP="03A93891">
            <w:pPr>
              <w:spacing w:before="69" w:after="0" w:line="360" w:lineRule="auto"/>
              <w:ind w:left="106"/>
            </w:pPr>
            <w:r w:rsidRPr="03A93891">
              <w:rPr>
                <w:rFonts w:ascii="Cambria" w:eastAsia="Cambria" w:hAnsi="Cambria" w:cs="Cambria"/>
                <w:sz w:val="20"/>
                <w:szCs w:val="20"/>
              </w:rPr>
              <w:t>zakres i głębia</w:t>
            </w:r>
          </w:p>
        </w:tc>
      </w:tr>
      <w:tr w:rsidR="03A93891" w14:paraId="3C589D6C" w14:textId="77777777" w:rsidTr="03A93891">
        <w:trPr>
          <w:trHeight w:val="405"/>
        </w:trPr>
        <w:tc>
          <w:tcPr>
            <w:tcW w:w="1694" w:type="dxa"/>
            <w:vMerge/>
            <w:tcBorders>
              <w:left w:val="single" w:sz="0" w:space="0" w:color="000000" w:themeColor="text1"/>
              <w:bottom w:val="single" w:sz="0" w:space="0" w:color="000000" w:themeColor="text1"/>
              <w:right w:val="single" w:sz="0" w:space="0" w:color="000000" w:themeColor="text1"/>
            </w:tcBorders>
            <w:vAlign w:val="center"/>
          </w:tcPr>
          <w:p w14:paraId="30B5FAB8" w14:textId="77777777" w:rsidR="00B713ED" w:rsidRDefault="00B713ED"/>
        </w:tc>
        <w:tc>
          <w:tcPr>
            <w:tcW w:w="1389" w:type="dxa"/>
            <w:tcBorders>
              <w:top w:val="single" w:sz="8" w:space="0" w:color="000000" w:themeColor="text1"/>
              <w:left w:val="nil"/>
              <w:bottom w:val="single" w:sz="8" w:space="0" w:color="000000" w:themeColor="text1"/>
              <w:right w:val="single" w:sz="8" w:space="0" w:color="000000" w:themeColor="text1"/>
            </w:tcBorders>
            <w:tcMar>
              <w:left w:w="28" w:type="dxa"/>
            </w:tcMar>
          </w:tcPr>
          <w:p w14:paraId="0BA6D0CC" w14:textId="3CD6B3FD" w:rsidR="03A93891" w:rsidRDefault="03A93891" w:rsidP="03A93891">
            <w:pPr>
              <w:spacing w:before="69" w:after="0" w:line="360" w:lineRule="auto"/>
              <w:ind w:left="7" w:right="3"/>
              <w:jc w:val="center"/>
            </w:pPr>
            <w:r w:rsidRPr="03A93891">
              <w:rPr>
                <w:rFonts w:ascii="Cambria" w:eastAsia="Cambria" w:hAnsi="Cambria" w:cs="Cambria"/>
                <w:b/>
                <w:bCs/>
                <w:sz w:val="20"/>
                <w:szCs w:val="20"/>
              </w:rPr>
              <w:t>K</w:t>
            </w:r>
          </w:p>
        </w:tc>
        <w:tc>
          <w:tcPr>
            <w:tcW w:w="5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28" w:type="dxa"/>
            </w:tcMar>
          </w:tcPr>
          <w:p w14:paraId="49C3293D" w14:textId="68A2F940" w:rsidR="03A93891" w:rsidRDefault="03A93891" w:rsidP="03A93891">
            <w:pPr>
              <w:spacing w:before="69" w:after="0" w:line="360" w:lineRule="auto"/>
              <w:ind w:left="106"/>
            </w:pPr>
            <w:r w:rsidRPr="03A93891">
              <w:rPr>
                <w:rFonts w:ascii="Cambria" w:eastAsia="Cambria" w:hAnsi="Cambria" w:cs="Cambria"/>
                <w:sz w:val="20"/>
                <w:szCs w:val="20"/>
              </w:rPr>
              <w:t>kontekst</w:t>
            </w:r>
          </w:p>
        </w:tc>
      </w:tr>
      <w:tr w:rsidR="03A93891" w14:paraId="60230D59" w14:textId="77777777" w:rsidTr="03A93891">
        <w:trPr>
          <w:trHeight w:val="405"/>
        </w:trPr>
        <w:tc>
          <w:tcPr>
            <w:tcW w:w="1694" w:type="dxa"/>
            <w:vMerge w:val="restart"/>
            <w:tcBorders>
              <w:top w:val="nil"/>
              <w:left w:val="single" w:sz="8" w:space="0" w:color="000000" w:themeColor="text1"/>
              <w:bottom w:val="single" w:sz="8" w:space="0" w:color="000000" w:themeColor="text1"/>
              <w:right w:val="single" w:sz="8" w:space="0" w:color="000000" w:themeColor="text1"/>
            </w:tcBorders>
            <w:tcMar>
              <w:left w:w="28" w:type="dxa"/>
            </w:tcMar>
          </w:tcPr>
          <w:p w14:paraId="6FAD66ED" w14:textId="5D59F49D" w:rsidR="03A93891" w:rsidRDefault="03A93891" w:rsidP="03A93891">
            <w:pPr>
              <w:spacing w:after="0" w:line="360" w:lineRule="auto"/>
            </w:pPr>
            <w:r w:rsidRPr="03A93891">
              <w:rPr>
                <w:rFonts w:ascii="Cambria" w:eastAsia="Cambria" w:hAnsi="Cambria" w:cs="Cambria"/>
                <w:sz w:val="20"/>
                <w:szCs w:val="20"/>
              </w:rPr>
              <w:t xml:space="preserve"> </w:t>
            </w:r>
          </w:p>
          <w:p w14:paraId="4D46DA1A" w14:textId="071AE6C4" w:rsidR="03A93891" w:rsidRDefault="03A93891" w:rsidP="03A93891">
            <w:pPr>
              <w:spacing w:before="92" w:after="0" w:line="360" w:lineRule="auto"/>
            </w:pPr>
            <w:r w:rsidRPr="03A93891">
              <w:rPr>
                <w:rFonts w:ascii="Cambria" w:eastAsia="Cambria" w:hAnsi="Cambria" w:cs="Cambria"/>
                <w:sz w:val="20"/>
                <w:szCs w:val="20"/>
              </w:rPr>
              <w:t xml:space="preserve"> </w:t>
            </w:r>
          </w:p>
          <w:p w14:paraId="1F33D121" w14:textId="476D9E47" w:rsidR="03A93891" w:rsidRDefault="03A93891" w:rsidP="03A93891">
            <w:pPr>
              <w:spacing w:after="0" w:line="360" w:lineRule="auto"/>
              <w:ind w:left="8" w:right="2"/>
              <w:jc w:val="center"/>
            </w:pPr>
            <w:r w:rsidRPr="03A93891">
              <w:rPr>
                <w:rFonts w:ascii="Cambria" w:eastAsia="Cambria" w:hAnsi="Cambria" w:cs="Cambria"/>
                <w:b/>
                <w:bCs/>
                <w:sz w:val="20"/>
                <w:szCs w:val="20"/>
              </w:rPr>
              <w:t>U</w:t>
            </w:r>
          </w:p>
          <w:p w14:paraId="19E2718F" w14:textId="66101E36" w:rsidR="03A93891" w:rsidRDefault="03A93891" w:rsidP="03A93891">
            <w:pPr>
              <w:spacing w:before="34" w:after="0" w:line="360" w:lineRule="auto"/>
              <w:ind w:left="8" w:right="5"/>
              <w:jc w:val="center"/>
            </w:pPr>
            <w:r w:rsidRPr="03A93891">
              <w:rPr>
                <w:rFonts w:ascii="Cambria" w:eastAsia="Cambria" w:hAnsi="Cambria" w:cs="Cambria"/>
                <w:b/>
                <w:bCs/>
                <w:sz w:val="20"/>
                <w:szCs w:val="20"/>
              </w:rPr>
              <w:t>(umiejętności)</w:t>
            </w:r>
          </w:p>
        </w:tc>
        <w:tc>
          <w:tcPr>
            <w:tcW w:w="13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28" w:type="dxa"/>
            </w:tcMar>
          </w:tcPr>
          <w:p w14:paraId="698D3693" w14:textId="13BF5DF4" w:rsidR="03A93891" w:rsidRDefault="03A93891" w:rsidP="03A93891">
            <w:pPr>
              <w:spacing w:before="69" w:after="0" w:line="360" w:lineRule="auto"/>
              <w:ind w:left="7"/>
              <w:jc w:val="center"/>
            </w:pPr>
            <w:r w:rsidRPr="03A93891">
              <w:rPr>
                <w:rFonts w:ascii="Cambria" w:eastAsia="Cambria" w:hAnsi="Cambria" w:cs="Cambria"/>
                <w:b/>
                <w:bCs/>
                <w:sz w:val="20"/>
                <w:szCs w:val="20"/>
              </w:rPr>
              <w:t>W</w:t>
            </w:r>
          </w:p>
        </w:tc>
        <w:tc>
          <w:tcPr>
            <w:tcW w:w="5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28" w:type="dxa"/>
            </w:tcMar>
          </w:tcPr>
          <w:p w14:paraId="0A8B87FA" w14:textId="460F1C1A" w:rsidR="03A93891" w:rsidRDefault="03A93891" w:rsidP="03A93891">
            <w:pPr>
              <w:spacing w:before="69" w:after="0" w:line="360" w:lineRule="auto"/>
              <w:ind w:left="106"/>
            </w:pPr>
            <w:r w:rsidRPr="03A93891">
              <w:rPr>
                <w:rFonts w:ascii="Cambria" w:eastAsia="Cambria" w:hAnsi="Cambria" w:cs="Cambria"/>
                <w:sz w:val="20"/>
                <w:szCs w:val="20"/>
              </w:rPr>
              <w:t>wykorzystanie wiedzy</w:t>
            </w:r>
          </w:p>
        </w:tc>
      </w:tr>
      <w:tr w:rsidR="03A93891" w14:paraId="416B753A" w14:textId="77777777" w:rsidTr="03A93891">
        <w:trPr>
          <w:trHeight w:val="405"/>
        </w:trPr>
        <w:tc>
          <w:tcPr>
            <w:tcW w:w="1694" w:type="dxa"/>
            <w:vMerge/>
            <w:tcBorders>
              <w:left w:val="single" w:sz="0" w:space="0" w:color="000000" w:themeColor="text1"/>
              <w:bottom w:val="single" w:sz="0" w:space="0" w:color="000000" w:themeColor="text1"/>
              <w:right w:val="single" w:sz="0" w:space="0" w:color="000000" w:themeColor="text1"/>
            </w:tcBorders>
            <w:vAlign w:val="center"/>
          </w:tcPr>
          <w:p w14:paraId="30EA907D" w14:textId="77777777" w:rsidR="00B713ED" w:rsidRDefault="00B713ED"/>
        </w:tc>
        <w:tc>
          <w:tcPr>
            <w:tcW w:w="1389" w:type="dxa"/>
            <w:tcBorders>
              <w:top w:val="single" w:sz="8" w:space="0" w:color="000000" w:themeColor="text1"/>
              <w:left w:val="nil"/>
              <w:bottom w:val="single" w:sz="8" w:space="0" w:color="000000" w:themeColor="text1"/>
              <w:right w:val="single" w:sz="8" w:space="0" w:color="000000" w:themeColor="text1"/>
            </w:tcBorders>
            <w:tcMar>
              <w:left w:w="28" w:type="dxa"/>
            </w:tcMar>
          </w:tcPr>
          <w:p w14:paraId="13092EA3" w14:textId="11E64B0C" w:rsidR="03A93891" w:rsidRDefault="03A93891" w:rsidP="03A93891">
            <w:pPr>
              <w:spacing w:before="69" w:after="0" w:line="360" w:lineRule="auto"/>
              <w:ind w:left="7" w:right="3"/>
              <w:jc w:val="center"/>
            </w:pPr>
            <w:r w:rsidRPr="03A93891">
              <w:rPr>
                <w:rFonts w:ascii="Cambria" w:eastAsia="Cambria" w:hAnsi="Cambria" w:cs="Cambria"/>
                <w:b/>
                <w:bCs/>
                <w:sz w:val="20"/>
                <w:szCs w:val="20"/>
              </w:rPr>
              <w:t>K</w:t>
            </w:r>
          </w:p>
        </w:tc>
        <w:tc>
          <w:tcPr>
            <w:tcW w:w="5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28" w:type="dxa"/>
            </w:tcMar>
          </w:tcPr>
          <w:p w14:paraId="551C4D15" w14:textId="42895683" w:rsidR="03A93891" w:rsidRDefault="03A93891" w:rsidP="03A93891">
            <w:pPr>
              <w:spacing w:before="69" w:after="0" w:line="360" w:lineRule="auto"/>
              <w:ind w:left="106"/>
            </w:pPr>
            <w:r w:rsidRPr="03A93891">
              <w:rPr>
                <w:rFonts w:ascii="Cambria" w:eastAsia="Cambria" w:hAnsi="Cambria" w:cs="Cambria"/>
                <w:sz w:val="20"/>
                <w:szCs w:val="20"/>
              </w:rPr>
              <w:t>komunikowanie się</w:t>
            </w:r>
          </w:p>
        </w:tc>
      </w:tr>
      <w:tr w:rsidR="03A93891" w14:paraId="38604632" w14:textId="77777777" w:rsidTr="03A93891">
        <w:trPr>
          <w:trHeight w:val="405"/>
        </w:trPr>
        <w:tc>
          <w:tcPr>
            <w:tcW w:w="1694" w:type="dxa"/>
            <w:vMerge/>
            <w:tcBorders>
              <w:left w:val="single" w:sz="0" w:space="0" w:color="000000" w:themeColor="text1"/>
              <w:right w:val="single" w:sz="0" w:space="0" w:color="000000" w:themeColor="text1"/>
            </w:tcBorders>
            <w:vAlign w:val="center"/>
          </w:tcPr>
          <w:p w14:paraId="289B8147" w14:textId="77777777" w:rsidR="00B713ED" w:rsidRDefault="00B713ED"/>
        </w:tc>
        <w:tc>
          <w:tcPr>
            <w:tcW w:w="1389" w:type="dxa"/>
            <w:tcBorders>
              <w:top w:val="single" w:sz="8" w:space="0" w:color="000000" w:themeColor="text1"/>
              <w:left w:val="nil"/>
              <w:bottom w:val="single" w:sz="8" w:space="0" w:color="000000" w:themeColor="text1"/>
              <w:right w:val="single" w:sz="8" w:space="0" w:color="000000" w:themeColor="text1"/>
            </w:tcBorders>
            <w:tcMar>
              <w:left w:w="28" w:type="dxa"/>
            </w:tcMar>
          </w:tcPr>
          <w:p w14:paraId="75AE6E02" w14:textId="145A2AFB" w:rsidR="03A93891" w:rsidRDefault="03A93891" w:rsidP="03A93891">
            <w:pPr>
              <w:spacing w:before="69" w:after="0" w:line="360" w:lineRule="auto"/>
              <w:ind w:left="7" w:right="1"/>
              <w:jc w:val="center"/>
            </w:pPr>
            <w:r w:rsidRPr="03A93891">
              <w:rPr>
                <w:rFonts w:ascii="Cambria" w:eastAsia="Cambria" w:hAnsi="Cambria" w:cs="Cambria"/>
                <w:b/>
                <w:bCs/>
                <w:sz w:val="20"/>
                <w:szCs w:val="20"/>
              </w:rPr>
              <w:t>O</w:t>
            </w:r>
          </w:p>
        </w:tc>
        <w:tc>
          <w:tcPr>
            <w:tcW w:w="5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28" w:type="dxa"/>
            </w:tcMar>
          </w:tcPr>
          <w:p w14:paraId="6954F27B" w14:textId="0320CCFA" w:rsidR="03A93891" w:rsidRDefault="03A93891" w:rsidP="03A93891">
            <w:pPr>
              <w:spacing w:before="69" w:after="0" w:line="360" w:lineRule="auto"/>
              <w:ind w:left="106"/>
            </w:pPr>
            <w:r w:rsidRPr="03A93891">
              <w:rPr>
                <w:rFonts w:ascii="Cambria" w:eastAsia="Cambria" w:hAnsi="Cambria" w:cs="Cambria"/>
                <w:sz w:val="20"/>
                <w:szCs w:val="20"/>
              </w:rPr>
              <w:t>organizacja pracy</w:t>
            </w:r>
          </w:p>
        </w:tc>
      </w:tr>
      <w:tr w:rsidR="03A93891" w14:paraId="4228A276" w14:textId="77777777" w:rsidTr="03A93891">
        <w:trPr>
          <w:trHeight w:val="405"/>
        </w:trPr>
        <w:tc>
          <w:tcPr>
            <w:tcW w:w="1694" w:type="dxa"/>
            <w:vMerge/>
            <w:tcBorders>
              <w:left w:val="single" w:sz="0" w:space="0" w:color="000000" w:themeColor="text1"/>
              <w:bottom w:val="single" w:sz="0" w:space="0" w:color="000000" w:themeColor="text1"/>
              <w:right w:val="single" w:sz="0" w:space="0" w:color="000000" w:themeColor="text1"/>
            </w:tcBorders>
            <w:vAlign w:val="center"/>
          </w:tcPr>
          <w:p w14:paraId="79EB9919" w14:textId="77777777" w:rsidR="00B713ED" w:rsidRDefault="00B713ED"/>
        </w:tc>
        <w:tc>
          <w:tcPr>
            <w:tcW w:w="1389" w:type="dxa"/>
            <w:tcBorders>
              <w:top w:val="single" w:sz="8" w:space="0" w:color="000000" w:themeColor="text1"/>
              <w:left w:val="nil"/>
              <w:bottom w:val="single" w:sz="8" w:space="0" w:color="000000" w:themeColor="text1"/>
              <w:right w:val="single" w:sz="8" w:space="0" w:color="000000" w:themeColor="text1"/>
            </w:tcBorders>
            <w:tcMar>
              <w:left w:w="28" w:type="dxa"/>
            </w:tcMar>
          </w:tcPr>
          <w:p w14:paraId="10532FF1" w14:textId="23F97DE0" w:rsidR="03A93891" w:rsidRDefault="03A93891" w:rsidP="03A93891">
            <w:pPr>
              <w:spacing w:before="69" w:after="0" w:line="360" w:lineRule="auto"/>
              <w:ind w:left="7"/>
              <w:jc w:val="center"/>
            </w:pPr>
            <w:r w:rsidRPr="03A93891">
              <w:rPr>
                <w:rFonts w:ascii="Cambria" w:eastAsia="Cambria" w:hAnsi="Cambria" w:cs="Cambria"/>
                <w:b/>
                <w:bCs/>
                <w:sz w:val="20"/>
                <w:szCs w:val="20"/>
              </w:rPr>
              <w:t>U</w:t>
            </w:r>
          </w:p>
        </w:tc>
        <w:tc>
          <w:tcPr>
            <w:tcW w:w="5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28" w:type="dxa"/>
            </w:tcMar>
          </w:tcPr>
          <w:p w14:paraId="2708B891" w14:textId="6AEB24A8" w:rsidR="03A93891" w:rsidRDefault="03A93891" w:rsidP="03A93891">
            <w:pPr>
              <w:spacing w:before="69" w:after="0" w:line="360" w:lineRule="auto"/>
              <w:ind w:left="106"/>
            </w:pPr>
            <w:r w:rsidRPr="03A93891">
              <w:rPr>
                <w:rFonts w:ascii="Cambria" w:eastAsia="Cambria" w:hAnsi="Cambria" w:cs="Cambria"/>
                <w:sz w:val="20"/>
                <w:szCs w:val="20"/>
              </w:rPr>
              <w:t>uczenie się</w:t>
            </w:r>
          </w:p>
        </w:tc>
      </w:tr>
      <w:tr w:rsidR="03A93891" w14:paraId="732BB212" w14:textId="77777777" w:rsidTr="03A93891">
        <w:trPr>
          <w:trHeight w:val="405"/>
        </w:trPr>
        <w:tc>
          <w:tcPr>
            <w:tcW w:w="1694" w:type="dxa"/>
            <w:vMerge w:val="restart"/>
            <w:tcBorders>
              <w:top w:val="nil"/>
              <w:left w:val="single" w:sz="8" w:space="0" w:color="000000" w:themeColor="text1"/>
              <w:bottom w:val="single" w:sz="8" w:space="0" w:color="000000" w:themeColor="text1"/>
              <w:right w:val="single" w:sz="8" w:space="0" w:color="000000" w:themeColor="text1"/>
            </w:tcBorders>
            <w:tcMar>
              <w:left w:w="28" w:type="dxa"/>
            </w:tcMar>
          </w:tcPr>
          <w:p w14:paraId="6D345784" w14:textId="316640A4" w:rsidR="03A93891" w:rsidRDefault="03A93891" w:rsidP="03A93891">
            <w:pPr>
              <w:spacing w:before="117" w:after="0" w:line="360" w:lineRule="auto"/>
            </w:pPr>
            <w:r w:rsidRPr="03A93891">
              <w:rPr>
                <w:rFonts w:ascii="Cambria" w:eastAsia="Cambria" w:hAnsi="Cambria" w:cs="Cambria"/>
                <w:sz w:val="20"/>
                <w:szCs w:val="20"/>
              </w:rPr>
              <w:t xml:space="preserve"> </w:t>
            </w:r>
          </w:p>
          <w:p w14:paraId="2AA4A453" w14:textId="1CEA7DC0" w:rsidR="03A93891" w:rsidRDefault="03A93891" w:rsidP="03A93891">
            <w:pPr>
              <w:spacing w:after="0" w:line="360" w:lineRule="auto"/>
              <w:ind w:left="8"/>
              <w:jc w:val="center"/>
            </w:pPr>
            <w:r w:rsidRPr="03A93891">
              <w:rPr>
                <w:rFonts w:ascii="Cambria" w:eastAsia="Cambria" w:hAnsi="Cambria" w:cs="Cambria"/>
                <w:b/>
                <w:bCs/>
                <w:sz w:val="20"/>
                <w:szCs w:val="20"/>
              </w:rPr>
              <w:t>K (kompetencje</w:t>
            </w:r>
          </w:p>
          <w:p w14:paraId="545EE584" w14:textId="658ACC80" w:rsidR="03A93891" w:rsidRDefault="03A93891" w:rsidP="03A93891">
            <w:pPr>
              <w:spacing w:before="35" w:after="0" w:line="360" w:lineRule="auto"/>
              <w:ind w:left="8" w:right="5"/>
              <w:jc w:val="center"/>
            </w:pPr>
            <w:r w:rsidRPr="03A93891">
              <w:rPr>
                <w:rFonts w:ascii="Cambria" w:eastAsia="Cambria" w:hAnsi="Cambria" w:cs="Cambria"/>
                <w:b/>
                <w:bCs/>
                <w:sz w:val="20"/>
                <w:szCs w:val="20"/>
              </w:rPr>
              <w:t>społeczne)</w:t>
            </w:r>
          </w:p>
        </w:tc>
        <w:tc>
          <w:tcPr>
            <w:tcW w:w="13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28" w:type="dxa"/>
            </w:tcMar>
          </w:tcPr>
          <w:p w14:paraId="711111B0" w14:textId="595C7F0C" w:rsidR="03A93891" w:rsidRDefault="03A93891" w:rsidP="03A93891">
            <w:pPr>
              <w:spacing w:before="69" w:after="0" w:line="360" w:lineRule="auto"/>
              <w:ind w:left="7" w:right="3"/>
              <w:jc w:val="center"/>
            </w:pPr>
            <w:r w:rsidRPr="03A93891">
              <w:rPr>
                <w:rFonts w:ascii="Cambria" w:eastAsia="Cambria" w:hAnsi="Cambria" w:cs="Cambria"/>
                <w:b/>
                <w:bCs/>
                <w:sz w:val="20"/>
                <w:szCs w:val="20"/>
              </w:rPr>
              <w:t>K</w:t>
            </w:r>
          </w:p>
        </w:tc>
        <w:tc>
          <w:tcPr>
            <w:tcW w:w="5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28" w:type="dxa"/>
            </w:tcMar>
          </w:tcPr>
          <w:p w14:paraId="7D49F350" w14:textId="05AF9999" w:rsidR="03A93891" w:rsidRDefault="03A93891" w:rsidP="03A93891">
            <w:pPr>
              <w:spacing w:before="69" w:after="0" w:line="360" w:lineRule="auto"/>
              <w:ind w:left="106"/>
            </w:pPr>
            <w:r w:rsidRPr="03A93891">
              <w:rPr>
                <w:rFonts w:ascii="Cambria" w:eastAsia="Cambria" w:hAnsi="Cambria" w:cs="Cambria"/>
                <w:sz w:val="20"/>
                <w:szCs w:val="20"/>
              </w:rPr>
              <w:t>oceny</w:t>
            </w:r>
          </w:p>
        </w:tc>
      </w:tr>
      <w:tr w:rsidR="03A93891" w14:paraId="1EE44660" w14:textId="77777777" w:rsidTr="03A93891">
        <w:trPr>
          <w:trHeight w:val="405"/>
        </w:trPr>
        <w:tc>
          <w:tcPr>
            <w:tcW w:w="1694" w:type="dxa"/>
            <w:vMerge/>
            <w:tcBorders>
              <w:left w:val="single" w:sz="0" w:space="0" w:color="000000" w:themeColor="text1"/>
              <w:right w:val="single" w:sz="0" w:space="0" w:color="000000" w:themeColor="text1"/>
            </w:tcBorders>
            <w:vAlign w:val="center"/>
          </w:tcPr>
          <w:p w14:paraId="02097FC3" w14:textId="77777777" w:rsidR="00B713ED" w:rsidRDefault="00B713ED"/>
        </w:tc>
        <w:tc>
          <w:tcPr>
            <w:tcW w:w="1389" w:type="dxa"/>
            <w:tcBorders>
              <w:top w:val="single" w:sz="8" w:space="0" w:color="000000" w:themeColor="text1"/>
              <w:left w:val="nil"/>
              <w:bottom w:val="single" w:sz="8" w:space="0" w:color="000000" w:themeColor="text1"/>
              <w:right w:val="single" w:sz="8" w:space="0" w:color="000000" w:themeColor="text1"/>
            </w:tcBorders>
            <w:tcMar>
              <w:left w:w="28" w:type="dxa"/>
            </w:tcMar>
          </w:tcPr>
          <w:p w14:paraId="79BAC1A7" w14:textId="01117E21" w:rsidR="03A93891" w:rsidRDefault="03A93891" w:rsidP="03A93891">
            <w:pPr>
              <w:spacing w:before="69" w:after="0" w:line="360" w:lineRule="auto"/>
              <w:ind w:left="7" w:right="1"/>
              <w:jc w:val="center"/>
            </w:pPr>
            <w:r w:rsidRPr="03A93891">
              <w:rPr>
                <w:rFonts w:ascii="Cambria" w:eastAsia="Cambria" w:hAnsi="Cambria" w:cs="Cambria"/>
                <w:b/>
                <w:bCs/>
                <w:sz w:val="20"/>
                <w:szCs w:val="20"/>
              </w:rPr>
              <w:t>O</w:t>
            </w:r>
          </w:p>
        </w:tc>
        <w:tc>
          <w:tcPr>
            <w:tcW w:w="5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28" w:type="dxa"/>
            </w:tcMar>
          </w:tcPr>
          <w:p w14:paraId="0D7D69CA" w14:textId="60D1407F" w:rsidR="03A93891" w:rsidRDefault="03A93891" w:rsidP="03A93891">
            <w:pPr>
              <w:spacing w:before="69" w:after="0" w:line="360" w:lineRule="auto"/>
              <w:ind w:left="106"/>
            </w:pPr>
            <w:r w:rsidRPr="03A93891">
              <w:rPr>
                <w:rFonts w:ascii="Cambria" w:eastAsia="Cambria" w:hAnsi="Cambria" w:cs="Cambria"/>
                <w:sz w:val="20"/>
                <w:szCs w:val="20"/>
              </w:rPr>
              <w:t>odpowiedzialność</w:t>
            </w:r>
          </w:p>
        </w:tc>
      </w:tr>
      <w:tr w:rsidR="03A93891" w14:paraId="1681C4F7" w14:textId="77777777" w:rsidTr="03A93891">
        <w:trPr>
          <w:trHeight w:val="405"/>
        </w:trPr>
        <w:tc>
          <w:tcPr>
            <w:tcW w:w="1694" w:type="dxa"/>
            <w:vMerge/>
            <w:tcBorders>
              <w:left w:val="single" w:sz="0" w:space="0" w:color="000000" w:themeColor="text1"/>
              <w:bottom w:val="single" w:sz="0" w:space="0" w:color="000000" w:themeColor="text1"/>
              <w:right w:val="single" w:sz="0" w:space="0" w:color="000000" w:themeColor="text1"/>
            </w:tcBorders>
            <w:vAlign w:val="center"/>
          </w:tcPr>
          <w:p w14:paraId="78BCFAF2" w14:textId="77777777" w:rsidR="00B713ED" w:rsidRDefault="00B713ED"/>
        </w:tc>
        <w:tc>
          <w:tcPr>
            <w:tcW w:w="1389" w:type="dxa"/>
            <w:tcBorders>
              <w:top w:val="single" w:sz="8" w:space="0" w:color="000000" w:themeColor="text1"/>
              <w:left w:val="nil"/>
              <w:bottom w:val="single" w:sz="8" w:space="0" w:color="000000" w:themeColor="text1"/>
              <w:right w:val="single" w:sz="8" w:space="0" w:color="000000" w:themeColor="text1"/>
            </w:tcBorders>
            <w:tcMar>
              <w:left w:w="28" w:type="dxa"/>
            </w:tcMar>
          </w:tcPr>
          <w:p w14:paraId="5B6E8290" w14:textId="2CF2F982" w:rsidR="03A93891" w:rsidRDefault="03A93891" w:rsidP="03A93891">
            <w:pPr>
              <w:spacing w:before="69" w:after="0" w:line="360" w:lineRule="auto"/>
              <w:ind w:left="7" w:right="2"/>
              <w:jc w:val="center"/>
            </w:pPr>
            <w:r w:rsidRPr="03A93891">
              <w:rPr>
                <w:rFonts w:ascii="Cambria" w:eastAsia="Cambria" w:hAnsi="Cambria" w:cs="Cambria"/>
                <w:b/>
                <w:bCs/>
                <w:sz w:val="20"/>
                <w:szCs w:val="20"/>
              </w:rPr>
              <w:t>R</w:t>
            </w:r>
          </w:p>
        </w:tc>
        <w:tc>
          <w:tcPr>
            <w:tcW w:w="5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28" w:type="dxa"/>
            </w:tcMar>
          </w:tcPr>
          <w:p w14:paraId="341D70B2" w14:textId="7B112F32" w:rsidR="03A93891" w:rsidRDefault="03A93891" w:rsidP="03A93891">
            <w:pPr>
              <w:spacing w:before="69" w:after="0" w:line="360" w:lineRule="auto"/>
              <w:ind w:left="106"/>
            </w:pPr>
            <w:r w:rsidRPr="03A93891">
              <w:rPr>
                <w:rFonts w:ascii="Cambria" w:eastAsia="Cambria" w:hAnsi="Cambria" w:cs="Cambria"/>
                <w:sz w:val="20"/>
                <w:szCs w:val="20"/>
              </w:rPr>
              <w:t>rola zawodowa</w:t>
            </w:r>
          </w:p>
        </w:tc>
      </w:tr>
      <w:tr w:rsidR="03A93891" w14:paraId="30C7B171" w14:textId="77777777" w:rsidTr="03A93891">
        <w:trPr>
          <w:trHeight w:val="705"/>
        </w:trPr>
        <w:tc>
          <w:tcPr>
            <w:tcW w:w="9048" w:type="dxa"/>
            <w:gridSpan w:val="3"/>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28" w:type="dxa"/>
            </w:tcMar>
          </w:tcPr>
          <w:p w14:paraId="4A4A06DE" w14:textId="1DCAAE94" w:rsidR="03A93891" w:rsidRDefault="03A93891" w:rsidP="03A93891">
            <w:pPr>
              <w:spacing w:after="0"/>
              <w:ind w:left="151" w:right="152" w:firstLine="709"/>
              <w:jc w:val="center"/>
            </w:pPr>
            <w:r w:rsidRPr="03A93891">
              <w:rPr>
                <w:rFonts w:ascii="Cambria" w:eastAsia="Cambria" w:hAnsi="Cambria" w:cs="Cambria"/>
                <w:color w:val="000000" w:themeColor="text1"/>
                <w:sz w:val="20"/>
                <w:szCs w:val="20"/>
              </w:rPr>
              <w:t xml:space="preserve">Właściwy kod dyscypliny określony w </w:t>
            </w:r>
            <w:r w:rsidRPr="03A93891">
              <w:rPr>
                <w:rFonts w:ascii="Cambria" w:eastAsia="Cambria" w:hAnsi="Cambria" w:cs="Cambria"/>
                <w:i/>
                <w:iCs/>
                <w:color w:val="000000" w:themeColor="text1"/>
                <w:sz w:val="20"/>
                <w:szCs w:val="20"/>
              </w:rPr>
              <w:t>Wykazie dziedzin nauki/sztuki i dyscyplin naukowych oraz</w:t>
            </w:r>
          </w:p>
          <w:p w14:paraId="66DED867" w14:textId="2A7E7F7D" w:rsidR="03A93891" w:rsidRDefault="03A93891" w:rsidP="03A93891">
            <w:pPr>
              <w:spacing w:after="0"/>
              <w:ind w:left="151" w:right="148" w:firstLine="709"/>
              <w:jc w:val="center"/>
            </w:pPr>
            <w:r w:rsidRPr="03A93891">
              <w:rPr>
                <w:rFonts w:ascii="Cambria" w:eastAsia="Cambria" w:hAnsi="Cambria" w:cs="Cambria"/>
                <w:i/>
                <w:iCs/>
                <w:color w:val="000000" w:themeColor="text1"/>
                <w:sz w:val="20"/>
                <w:szCs w:val="20"/>
              </w:rPr>
              <w:t>dyscyplin artystycznych</w:t>
            </w:r>
            <w:r w:rsidRPr="03A93891">
              <w:rPr>
                <w:rFonts w:ascii="Cambria" w:eastAsia="Cambria" w:hAnsi="Cambria" w:cs="Cambria"/>
                <w:color w:val="000000" w:themeColor="text1"/>
                <w:sz w:val="20"/>
                <w:szCs w:val="20"/>
              </w:rPr>
              <w:t>, stanowiącym załącznik nr 2 do Zarządzenia Nr 81/0101/2018 Rektora AJP z dnia 17 września 2018 r. w sprawie informacji o uprawianej dyscyplinie naukowej – kolumna 4</w:t>
            </w:r>
          </w:p>
        </w:tc>
      </w:tr>
      <w:tr w:rsidR="03A93891" w14:paraId="2438CB05" w14:textId="77777777" w:rsidTr="03A93891">
        <w:trPr>
          <w:trHeight w:val="405"/>
        </w:trPr>
        <w:tc>
          <w:tcPr>
            <w:tcW w:w="1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28" w:type="dxa"/>
            </w:tcMar>
          </w:tcPr>
          <w:p w14:paraId="27722F9C" w14:textId="68D56D9C" w:rsidR="03A93891" w:rsidRDefault="03A93891" w:rsidP="03A93891">
            <w:pPr>
              <w:spacing w:before="83" w:after="0" w:line="360" w:lineRule="auto"/>
              <w:ind w:left="6" w:right="6"/>
              <w:jc w:val="center"/>
            </w:pPr>
            <w:r w:rsidRPr="03A93891">
              <w:rPr>
                <w:rFonts w:ascii="Cambria" w:eastAsia="Cambria" w:hAnsi="Cambria" w:cs="Cambria"/>
                <w:b/>
                <w:bCs/>
                <w:sz w:val="20"/>
                <w:szCs w:val="20"/>
              </w:rPr>
              <w:t>VI.9</w:t>
            </w:r>
          </w:p>
        </w:tc>
        <w:tc>
          <w:tcPr>
            <w:tcW w:w="7354" w:type="dxa"/>
            <w:gridSpan w:val="2"/>
            <w:tcBorders>
              <w:top w:val="nil"/>
              <w:left w:val="single" w:sz="8" w:space="0" w:color="000000" w:themeColor="text1"/>
              <w:bottom w:val="single" w:sz="8" w:space="0" w:color="000000" w:themeColor="text1"/>
              <w:right w:val="single" w:sz="8" w:space="0" w:color="000000" w:themeColor="text1"/>
            </w:tcBorders>
            <w:tcMar>
              <w:left w:w="28" w:type="dxa"/>
            </w:tcMar>
          </w:tcPr>
          <w:p w14:paraId="0672013E" w14:textId="06D191DA" w:rsidR="03A93891" w:rsidRDefault="03A93891" w:rsidP="03A93891">
            <w:pPr>
              <w:spacing w:before="83" w:after="0" w:line="360" w:lineRule="auto"/>
              <w:ind w:left="107" w:firstLine="709"/>
            </w:pPr>
            <w:r w:rsidRPr="03A93891">
              <w:rPr>
                <w:rFonts w:ascii="Cambria" w:eastAsia="Cambria" w:hAnsi="Cambria" w:cs="Cambria"/>
                <w:sz w:val="20"/>
                <w:szCs w:val="20"/>
              </w:rPr>
              <w:t>pedagogika</w:t>
            </w:r>
          </w:p>
        </w:tc>
      </w:tr>
      <w:tr w:rsidR="03A93891" w14:paraId="657EF3E3" w14:textId="77777777" w:rsidTr="03A93891">
        <w:trPr>
          <w:trHeight w:val="405"/>
        </w:trPr>
        <w:tc>
          <w:tcPr>
            <w:tcW w:w="1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28" w:type="dxa"/>
            </w:tcMar>
          </w:tcPr>
          <w:p w14:paraId="3C73A5FB" w14:textId="4DEAA2A2" w:rsidR="03A93891" w:rsidRDefault="03A93891" w:rsidP="03A93891">
            <w:pPr>
              <w:spacing w:before="81" w:after="0" w:line="360" w:lineRule="auto"/>
              <w:ind w:left="6" w:right="6"/>
              <w:jc w:val="center"/>
            </w:pPr>
            <w:r w:rsidRPr="03A93891">
              <w:rPr>
                <w:rFonts w:ascii="Cambria" w:eastAsia="Cambria" w:hAnsi="Cambria" w:cs="Cambria"/>
                <w:b/>
                <w:bCs/>
                <w:sz w:val="20"/>
                <w:szCs w:val="20"/>
              </w:rPr>
              <w:t>I.5</w:t>
            </w:r>
          </w:p>
        </w:tc>
        <w:tc>
          <w:tcPr>
            <w:tcW w:w="735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28" w:type="dxa"/>
            </w:tcMar>
          </w:tcPr>
          <w:p w14:paraId="317648F5" w14:textId="2DBD1DE6" w:rsidR="03A93891" w:rsidRDefault="03A93891" w:rsidP="03A93891">
            <w:pPr>
              <w:spacing w:before="81" w:after="0" w:line="360" w:lineRule="auto"/>
              <w:ind w:left="107" w:firstLine="709"/>
            </w:pPr>
            <w:r w:rsidRPr="03A93891">
              <w:rPr>
                <w:rFonts w:ascii="Cambria" w:eastAsia="Cambria" w:hAnsi="Cambria" w:cs="Cambria"/>
                <w:sz w:val="20"/>
                <w:szCs w:val="20"/>
              </w:rPr>
              <w:t>językoznawstwo</w:t>
            </w:r>
          </w:p>
        </w:tc>
      </w:tr>
      <w:tr w:rsidR="03A93891" w14:paraId="420CDF07" w14:textId="77777777" w:rsidTr="03A93891">
        <w:trPr>
          <w:trHeight w:val="405"/>
        </w:trPr>
        <w:tc>
          <w:tcPr>
            <w:tcW w:w="1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28" w:type="dxa"/>
            </w:tcMar>
          </w:tcPr>
          <w:p w14:paraId="5B395561" w14:textId="57D5477C" w:rsidR="03A93891" w:rsidRDefault="03A93891" w:rsidP="03A93891">
            <w:pPr>
              <w:spacing w:before="81" w:after="0" w:line="360" w:lineRule="auto"/>
              <w:ind w:left="6" w:right="6"/>
              <w:jc w:val="center"/>
            </w:pPr>
            <w:r w:rsidRPr="03A93891">
              <w:rPr>
                <w:rFonts w:ascii="Cambria" w:eastAsia="Cambria" w:hAnsi="Cambria" w:cs="Cambria"/>
                <w:b/>
                <w:bCs/>
                <w:sz w:val="20"/>
                <w:szCs w:val="20"/>
              </w:rPr>
              <w:t>III.3</w:t>
            </w:r>
          </w:p>
        </w:tc>
        <w:tc>
          <w:tcPr>
            <w:tcW w:w="735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28" w:type="dxa"/>
            </w:tcMar>
          </w:tcPr>
          <w:p w14:paraId="34FE694D" w14:textId="5A6B0024" w:rsidR="03A93891" w:rsidRDefault="03A93891" w:rsidP="03A93891">
            <w:pPr>
              <w:spacing w:before="81" w:after="0" w:line="360" w:lineRule="auto"/>
              <w:ind w:left="107" w:firstLine="709"/>
            </w:pPr>
            <w:r w:rsidRPr="03A93891">
              <w:rPr>
                <w:rFonts w:ascii="Cambria" w:eastAsia="Cambria" w:hAnsi="Cambria" w:cs="Cambria"/>
                <w:sz w:val="20"/>
                <w:szCs w:val="20"/>
              </w:rPr>
              <w:t xml:space="preserve">nauki medyczne </w:t>
            </w:r>
          </w:p>
        </w:tc>
      </w:tr>
      <w:tr w:rsidR="03A93891" w14:paraId="2DC75316" w14:textId="77777777" w:rsidTr="03A93891">
        <w:trPr>
          <w:trHeight w:val="405"/>
        </w:trPr>
        <w:tc>
          <w:tcPr>
            <w:tcW w:w="904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28" w:type="dxa"/>
            </w:tcMar>
          </w:tcPr>
          <w:p w14:paraId="45271FAA" w14:textId="055BCC85" w:rsidR="03A93891" w:rsidRDefault="03A93891" w:rsidP="03A93891">
            <w:pPr>
              <w:spacing w:before="83" w:after="0" w:line="360" w:lineRule="auto"/>
              <w:ind w:left="152" w:right="148"/>
              <w:jc w:val="center"/>
            </w:pPr>
            <w:r w:rsidRPr="03A93891">
              <w:rPr>
                <w:rFonts w:ascii="Cambria" w:eastAsia="Cambria" w:hAnsi="Cambria" w:cs="Cambria"/>
                <w:color w:val="000000" w:themeColor="text1"/>
                <w:sz w:val="20"/>
                <w:szCs w:val="20"/>
              </w:rPr>
              <w:t>Oznaczenia uniwersalne</w:t>
            </w:r>
          </w:p>
        </w:tc>
      </w:tr>
      <w:tr w:rsidR="03A93891" w14:paraId="0B7765CA" w14:textId="77777777" w:rsidTr="03A93891">
        <w:trPr>
          <w:trHeight w:val="540"/>
        </w:trPr>
        <w:tc>
          <w:tcPr>
            <w:tcW w:w="1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28" w:type="dxa"/>
            </w:tcMar>
          </w:tcPr>
          <w:p w14:paraId="1718BCEE" w14:textId="0F382023" w:rsidR="03A93891" w:rsidRDefault="03A93891" w:rsidP="03A93891">
            <w:pPr>
              <w:spacing w:before="136" w:after="0" w:line="360" w:lineRule="auto"/>
              <w:ind w:left="8" w:right="2"/>
              <w:jc w:val="center"/>
            </w:pPr>
            <w:r w:rsidRPr="03A93891">
              <w:rPr>
                <w:rFonts w:ascii="Cambria" w:eastAsia="Cambria" w:hAnsi="Cambria" w:cs="Cambria"/>
                <w:b/>
                <w:bCs/>
                <w:sz w:val="20"/>
                <w:szCs w:val="20"/>
              </w:rPr>
              <w:t>U</w:t>
            </w:r>
          </w:p>
        </w:tc>
        <w:tc>
          <w:tcPr>
            <w:tcW w:w="7354" w:type="dxa"/>
            <w:gridSpan w:val="2"/>
            <w:tcBorders>
              <w:top w:val="nil"/>
              <w:left w:val="single" w:sz="8" w:space="0" w:color="000000" w:themeColor="text1"/>
              <w:bottom w:val="single" w:sz="8" w:space="0" w:color="000000" w:themeColor="text1"/>
              <w:right w:val="single" w:sz="8" w:space="0" w:color="000000" w:themeColor="text1"/>
            </w:tcBorders>
            <w:tcMar>
              <w:left w:w="28" w:type="dxa"/>
            </w:tcMar>
          </w:tcPr>
          <w:p w14:paraId="2CC37E7E" w14:textId="7A9F065A" w:rsidR="03A93891" w:rsidRDefault="03A93891" w:rsidP="03A93891">
            <w:pPr>
              <w:spacing w:after="0"/>
              <w:ind w:left="107"/>
            </w:pPr>
            <w:r w:rsidRPr="03A93891">
              <w:rPr>
                <w:rFonts w:ascii="Cambria" w:eastAsia="Cambria" w:hAnsi="Cambria" w:cs="Cambria"/>
                <w:sz w:val="20"/>
                <w:szCs w:val="20"/>
              </w:rPr>
              <w:t>oznaczenie  uniwersalnych  charakterystyk  drugiego  stopnia  Polskiej  Ramy</w:t>
            </w:r>
          </w:p>
          <w:p w14:paraId="04DB02BA" w14:textId="25038BFE" w:rsidR="03A93891" w:rsidRDefault="03A93891" w:rsidP="03A93891">
            <w:pPr>
              <w:spacing w:before="36" w:after="0" w:line="360" w:lineRule="auto"/>
              <w:ind w:left="107"/>
            </w:pPr>
            <w:r w:rsidRPr="03A93891">
              <w:rPr>
                <w:rFonts w:ascii="Cambria" w:eastAsia="Cambria" w:hAnsi="Cambria" w:cs="Cambria"/>
                <w:sz w:val="20"/>
                <w:szCs w:val="20"/>
              </w:rPr>
              <w:t>Kwalifikacji – poziomy 6-7, o których mowa w pkt 2 – kolumna 4</w:t>
            </w:r>
          </w:p>
        </w:tc>
      </w:tr>
      <w:tr w:rsidR="03A93891" w14:paraId="54635AE5" w14:textId="77777777" w:rsidTr="03A93891">
        <w:trPr>
          <w:trHeight w:val="465"/>
        </w:trPr>
        <w:tc>
          <w:tcPr>
            <w:tcW w:w="1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28" w:type="dxa"/>
            </w:tcMar>
          </w:tcPr>
          <w:p w14:paraId="0CC07ECF" w14:textId="31F08236" w:rsidR="03A93891" w:rsidRDefault="03A93891" w:rsidP="03A93891">
            <w:pPr>
              <w:spacing w:before="100" w:after="0" w:line="360" w:lineRule="auto"/>
              <w:ind w:left="8" w:right="2"/>
              <w:jc w:val="center"/>
            </w:pPr>
            <w:r w:rsidRPr="03A93891">
              <w:rPr>
                <w:rFonts w:ascii="Cambria" w:eastAsia="Cambria" w:hAnsi="Cambria" w:cs="Cambria"/>
                <w:b/>
                <w:bCs/>
                <w:sz w:val="20"/>
                <w:szCs w:val="20"/>
              </w:rPr>
              <w:t>W</w:t>
            </w:r>
          </w:p>
        </w:tc>
        <w:tc>
          <w:tcPr>
            <w:tcW w:w="735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28" w:type="dxa"/>
            </w:tcMar>
          </w:tcPr>
          <w:p w14:paraId="6B97FD49" w14:textId="6C88A4C6" w:rsidR="03A93891" w:rsidRDefault="03A93891" w:rsidP="03A93891">
            <w:pPr>
              <w:spacing w:after="0"/>
              <w:ind w:left="107" w:right="318"/>
            </w:pPr>
            <w:r w:rsidRPr="03A93891">
              <w:rPr>
                <w:rFonts w:ascii="Cambria" w:eastAsia="Cambria" w:hAnsi="Cambria" w:cs="Cambria"/>
                <w:sz w:val="20"/>
                <w:szCs w:val="20"/>
              </w:rPr>
              <w:t>oznaczenie charakterystyki drugiego stopnia Polskiej Ramy Kwalifikacji – poziomy 6-7 wspólnych dla wszystkich kierunków studiów - kolumna 4</w:t>
            </w:r>
          </w:p>
        </w:tc>
      </w:tr>
      <w:tr w:rsidR="03A93891" w14:paraId="7AF8164B" w14:textId="77777777" w:rsidTr="03A93891">
        <w:trPr>
          <w:trHeight w:val="405"/>
        </w:trPr>
        <w:tc>
          <w:tcPr>
            <w:tcW w:w="1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28" w:type="dxa"/>
            </w:tcMar>
          </w:tcPr>
          <w:p w14:paraId="6219D363" w14:textId="0820EF8C" w:rsidR="03A93891" w:rsidRDefault="03A93891" w:rsidP="03A93891">
            <w:pPr>
              <w:spacing w:before="62" w:after="0" w:line="360" w:lineRule="auto"/>
              <w:ind w:left="8" w:right="4"/>
              <w:jc w:val="center"/>
            </w:pPr>
            <w:r w:rsidRPr="03A93891">
              <w:rPr>
                <w:rFonts w:ascii="Cambria" w:eastAsia="Cambria" w:hAnsi="Cambria" w:cs="Cambria"/>
                <w:b/>
                <w:bCs/>
                <w:sz w:val="20"/>
                <w:szCs w:val="20"/>
              </w:rPr>
              <w:t>inż.</w:t>
            </w:r>
          </w:p>
        </w:tc>
        <w:tc>
          <w:tcPr>
            <w:tcW w:w="735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28" w:type="dxa"/>
            </w:tcMar>
          </w:tcPr>
          <w:p w14:paraId="49E8B2C3" w14:textId="63D21EBE" w:rsidR="03A93891" w:rsidRDefault="03A93891" w:rsidP="03A93891">
            <w:pPr>
              <w:spacing w:before="79" w:after="0" w:line="360" w:lineRule="auto"/>
              <w:ind w:left="107"/>
            </w:pPr>
            <w:r w:rsidRPr="03A93891">
              <w:rPr>
                <w:rFonts w:ascii="Cambria" w:eastAsia="Cambria" w:hAnsi="Cambria" w:cs="Cambria"/>
                <w:sz w:val="20"/>
                <w:szCs w:val="20"/>
              </w:rPr>
              <w:t>oznaczenie kwalifikacji obejmujących kompetencje inżynierskie – kolumna 4</w:t>
            </w:r>
          </w:p>
        </w:tc>
      </w:tr>
      <w:tr w:rsidR="03A93891" w14:paraId="5487FFF4" w14:textId="77777777" w:rsidTr="03A93891">
        <w:trPr>
          <w:trHeight w:val="405"/>
        </w:trPr>
        <w:tc>
          <w:tcPr>
            <w:tcW w:w="16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28" w:type="dxa"/>
            </w:tcMar>
          </w:tcPr>
          <w:p w14:paraId="36C10FDD" w14:textId="77B5C58F" w:rsidR="03A93891" w:rsidRDefault="03A93891" w:rsidP="03A93891">
            <w:pPr>
              <w:spacing w:before="64" w:after="0" w:line="360" w:lineRule="auto"/>
              <w:ind w:left="8" w:right="5"/>
              <w:jc w:val="center"/>
            </w:pPr>
            <w:r w:rsidRPr="03A93891">
              <w:rPr>
                <w:rFonts w:ascii="Cambria" w:eastAsia="Cambria" w:hAnsi="Cambria" w:cs="Cambria"/>
                <w:b/>
                <w:bCs/>
                <w:sz w:val="20"/>
                <w:szCs w:val="20"/>
              </w:rPr>
              <w:t>naucz</w:t>
            </w:r>
          </w:p>
        </w:tc>
        <w:tc>
          <w:tcPr>
            <w:tcW w:w="735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28" w:type="dxa"/>
            </w:tcMar>
          </w:tcPr>
          <w:p w14:paraId="18E90095" w14:textId="202617E3" w:rsidR="03A93891" w:rsidRDefault="03A93891" w:rsidP="03A93891">
            <w:pPr>
              <w:spacing w:before="81" w:after="0" w:line="360" w:lineRule="auto"/>
              <w:ind w:left="107"/>
            </w:pPr>
            <w:r w:rsidRPr="03A93891">
              <w:rPr>
                <w:rFonts w:ascii="Cambria" w:eastAsia="Cambria" w:hAnsi="Cambria" w:cs="Cambria"/>
                <w:sz w:val="20"/>
                <w:szCs w:val="20"/>
              </w:rPr>
              <w:t>oznaczenie kwalifikacji obejmujących kompetencje nauczycielskie – kolumna 4</w:t>
            </w:r>
          </w:p>
        </w:tc>
      </w:tr>
    </w:tbl>
    <w:p w14:paraId="42ADCD0F" w14:textId="7D714D14" w:rsidR="03A93891" w:rsidRDefault="03A93891" w:rsidP="03A93891">
      <w:pPr>
        <w:spacing w:after="0" w:line="360" w:lineRule="auto"/>
        <w:jc w:val="both"/>
        <w:rPr>
          <w:rFonts w:ascii="Cambria" w:hAnsi="Cambria"/>
          <w:sz w:val="24"/>
          <w:szCs w:val="24"/>
        </w:rPr>
      </w:pPr>
    </w:p>
    <w:p w14:paraId="1ABB27D2" w14:textId="57016B99" w:rsidR="703BBBE5" w:rsidRDefault="703BBBE5">
      <w:r>
        <w:br w:type="page"/>
      </w:r>
    </w:p>
    <w:p w14:paraId="14A0321F" w14:textId="6717FAE7" w:rsidR="703BBBE5" w:rsidRDefault="703BBBE5" w:rsidP="703BBBE5">
      <w:pPr>
        <w:spacing w:after="0" w:line="360" w:lineRule="auto"/>
        <w:jc w:val="both"/>
        <w:rPr>
          <w:rFonts w:ascii="Cambria" w:hAnsi="Cambria"/>
          <w:sz w:val="24"/>
          <w:szCs w:val="24"/>
        </w:rPr>
      </w:pPr>
    </w:p>
    <w:p w14:paraId="12820EE4" w14:textId="37240707" w:rsidR="115BE7FD" w:rsidRDefault="2EB430A1" w:rsidP="6B177B6F">
      <w:pPr>
        <w:spacing w:after="0" w:line="360" w:lineRule="auto"/>
        <w:ind w:firstLine="708"/>
        <w:jc w:val="both"/>
        <w:rPr>
          <w:rFonts w:ascii="Cambria" w:hAnsi="Cambria"/>
          <w:color w:val="FF0000"/>
          <w:sz w:val="24"/>
          <w:szCs w:val="24"/>
        </w:rPr>
      </w:pPr>
      <w:r w:rsidRPr="6B177B6F">
        <w:rPr>
          <w:rFonts w:ascii="Cambria" w:hAnsi="Cambria"/>
          <w:sz w:val="24"/>
          <w:szCs w:val="24"/>
        </w:rPr>
        <w:t xml:space="preserve">Absolwent kierunku </w:t>
      </w:r>
      <w:r w:rsidRPr="6B177B6F">
        <w:rPr>
          <w:rFonts w:ascii="Cambria" w:hAnsi="Cambria"/>
          <w:i/>
          <w:iCs/>
          <w:sz w:val="24"/>
          <w:szCs w:val="24"/>
        </w:rPr>
        <w:t>turystyka i rekreacja</w:t>
      </w:r>
      <w:r w:rsidRPr="6B177B6F">
        <w:rPr>
          <w:rFonts w:ascii="Cambria" w:hAnsi="Cambria"/>
          <w:sz w:val="24"/>
          <w:szCs w:val="24"/>
        </w:rPr>
        <w:t xml:space="preserve"> drugiego stopnia na Wydziale Humanistycznym powinien osiągnąć następujące efekty uczenia się w zakresie wiedzy, umiejętności i kompetencji społecznych </w:t>
      </w:r>
      <w:r w:rsidRPr="6B177B6F">
        <w:rPr>
          <w:rFonts w:ascii="Cambria" w:hAnsi="Cambria"/>
          <w:i/>
          <w:iCs/>
          <w:sz w:val="24"/>
          <w:szCs w:val="24"/>
        </w:rPr>
        <w:t>(</w:t>
      </w:r>
      <w:r w:rsidRPr="6B177B6F">
        <w:rPr>
          <w:rFonts w:ascii="Cambria" w:eastAsia="Cambria" w:hAnsi="Cambria" w:cs="Cambria"/>
          <w:i/>
          <w:iCs/>
          <w:sz w:val="24"/>
          <w:szCs w:val="24"/>
        </w:rPr>
        <w:t>Załącznik do Uchwały Nr 3</w:t>
      </w:r>
      <w:r w:rsidR="1081B03F" w:rsidRPr="6B177B6F">
        <w:rPr>
          <w:rFonts w:ascii="Cambria" w:eastAsia="Cambria" w:hAnsi="Cambria" w:cs="Cambria"/>
          <w:i/>
          <w:iCs/>
          <w:sz w:val="24"/>
          <w:szCs w:val="24"/>
        </w:rPr>
        <w:t>3</w:t>
      </w:r>
      <w:r w:rsidRPr="6B177B6F">
        <w:rPr>
          <w:rFonts w:ascii="Cambria" w:eastAsia="Cambria" w:hAnsi="Cambria" w:cs="Cambria"/>
          <w:i/>
          <w:iCs/>
          <w:sz w:val="24"/>
          <w:szCs w:val="24"/>
        </w:rPr>
        <w:t>/000/2020 Senatu AJP z dnia 23 czerwca 2020 r</w:t>
      </w:r>
      <w:r w:rsidRPr="6B177B6F">
        <w:rPr>
          <w:rFonts w:ascii="Cambria" w:hAnsi="Cambria"/>
          <w:i/>
          <w:iCs/>
          <w:sz w:val="24"/>
          <w:szCs w:val="24"/>
        </w:rPr>
        <w:t>.</w:t>
      </w:r>
      <w:r w:rsidRPr="6B177B6F">
        <w:rPr>
          <w:rFonts w:ascii="Cambria" w:hAnsi="Cambria"/>
          <w:sz w:val="24"/>
          <w:szCs w:val="24"/>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4442"/>
        <w:gridCol w:w="1406"/>
        <w:gridCol w:w="1115"/>
        <w:gridCol w:w="980"/>
      </w:tblGrid>
      <w:tr w:rsidR="6B177B6F" w14:paraId="317FEA45" w14:textId="77777777" w:rsidTr="6B177B6F">
        <w:trPr>
          <w:trHeight w:val="300"/>
        </w:trPr>
        <w:tc>
          <w:tcPr>
            <w:tcW w:w="1012" w:type="dxa"/>
            <w:shd w:val="clear" w:color="auto" w:fill="D9D9D9" w:themeFill="background1" w:themeFillShade="D9"/>
            <w:vAlign w:val="center"/>
          </w:tcPr>
          <w:p w14:paraId="25BF48EE" w14:textId="77777777" w:rsidR="6B177B6F" w:rsidRDefault="6B177B6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Symbol efektów uczenia się dla kierunku</w:t>
            </w:r>
          </w:p>
        </w:tc>
        <w:tc>
          <w:tcPr>
            <w:tcW w:w="4540" w:type="dxa"/>
            <w:shd w:val="clear" w:color="auto" w:fill="D9D9D9" w:themeFill="background1" w:themeFillShade="D9"/>
            <w:vAlign w:val="center"/>
          </w:tcPr>
          <w:p w14:paraId="0CDA8372" w14:textId="77777777" w:rsidR="6B177B6F" w:rsidRDefault="6B177B6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Nazwa efektów uczenia się</w:t>
            </w:r>
          </w:p>
        </w:tc>
        <w:tc>
          <w:tcPr>
            <w:tcW w:w="1418" w:type="dxa"/>
            <w:shd w:val="clear" w:color="auto" w:fill="D9D9D9" w:themeFill="background1" w:themeFillShade="D9"/>
            <w:vAlign w:val="center"/>
          </w:tcPr>
          <w:p w14:paraId="1E66EF86" w14:textId="77777777" w:rsidR="6B177B6F" w:rsidRDefault="6B177B6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 xml:space="preserve">Kod składnika opisu </w:t>
            </w:r>
            <w:r>
              <w:br/>
            </w:r>
            <w:r w:rsidRPr="6B177B6F">
              <w:rPr>
                <w:rFonts w:ascii="Cambria" w:eastAsia="Cambria" w:hAnsi="Cambria" w:cs="Cambria"/>
                <w:sz w:val="20"/>
                <w:szCs w:val="20"/>
              </w:rPr>
              <w:t xml:space="preserve">z charakterystyk poziomów w PRK </w:t>
            </w:r>
            <w:r>
              <w:br/>
            </w:r>
            <w:r w:rsidRPr="6B177B6F">
              <w:rPr>
                <w:rFonts w:ascii="Cambria" w:eastAsia="Cambria" w:hAnsi="Cambria" w:cs="Cambria"/>
                <w:sz w:val="20"/>
                <w:szCs w:val="20"/>
              </w:rPr>
              <w:t xml:space="preserve">po uzyskaniu kwalifikacji pełnej </w:t>
            </w:r>
            <w:r>
              <w:br/>
            </w:r>
            <w:r w:rsidRPr="6B177B6F">
              <w:rPr>
                <w:rFonts w:ascii="Cambria" w:eastAsia="Cambria" w:hAnsi="Cambria" w:cs="Cambria"/>
                <w:sz w:val="20"/>
                <w:szCs w:val="20"/>
              </w:rPr>
              <w:t>na poziomie 4 – poziomy 6-7</w:t>
            </w:r>
          </w:p>
        </w:tc>
        <w:tc>
          <w:tcPr>
            <w:tcW w:w="2126" w:type="dxa"/>
            <w:gridSpan w:val="2"/>
            <w:shd w:val="clear" w:color="auto" w:fill="D9D9D9" w:themeFill="background1" w:themeFillShade="D9"/>
            <w:vAlign w:val="center"/>
          </w:tcPr>
          <w:p w14:paraId="68F4FD43" w14:textId="77777777" w:rsidR="6B177B6F" w:rsidRDefault="6B177B6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Oznaczenie stosownym symbolem czy efekt odnosi się do charakterystyk uniwersalnych, charakterystyk wspólnych, inżynierskich lub nauczycielskich wraz ze wskazaniem kodu dyscypliny</w:t>
            </w:r>
          </w:p>
        </w:tc>
      </w:tr>
      <w:tr w:rsidR="6B177B6F" w14:paraId="5D957439" w14:textId="77777777" w:rsidTr="6B177B6F">
        <w:trPr>
          <w:trHeight w:val="300"/>
        </w:trPr>
        <w:tc>
          <w:tcPr>
            <w:tcW w:w="1012" w:type="dxa"/>
            <w:shd w:val="clear" w:color="auto" w:fill="D9D9D9" w:themeFill="background1" w:themeFillShade="D9"/>
            <w:vAlign w:val="center"/>
          </w:tcPr>
          <w:p w14:paraId="5EB3E3E6" w14:textId="77777777" w:rsidR="6B177B6F" w:rsidRDefault="6B177B6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1.</w:t>
            </w:r>
          </w:p>
        </w:tc>
        <w:tc>
          <w:tcPr>
            <w:tcW w:w="4540" w:type="dxa"/>
            <w:shd w:val="clear" w:color="auto" w:fill="D9D9D9" w:themeFill="background1" w:themeFillShade="D9"/>
            <w:vAlign w:val="center"/>
          </w:tcPr>
          <w:p w14:paraId="7E2B26A3" w14:textId="77777777" w:rsidR="6B177B6F" w:rsidRDefault="6B177B6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2.</w:t>
            </w:r>
          </w:p>
        </w:tc>
        <w:tc>
          <w:tcPr>
            <w:tcW w:w="1418" w:type="dxa"/>
            <w:shd w:val="clear" w:color="auto" w:fill="D9D9D9" w:themeFill="background1" w:themeFillShade="D9"/>
            <w:vAlign w:val="center"/>
          </w:tcPr>
          <w:p w14:paraId="2343225B" w14:textId="77777777" w:rsidR="6B177B6F" w:rsidRDefault="6B177B6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3.</w:t>
            </w:r>
          </w:p>
        </w:tc>
        <w:tc>
          <w:tcPr>
            <w:tcW w:w="2126" w:type="dxa"/>
            <w:gridSpan w:val="2"/>
            <w:shd w:val="clear" w:color="auto" w:fill="D9D9D9" w:themeFill="background1" w:themeFillShade="D9"/>
            <w:vAlign w:val="center"/>
          </w:tcPr>
          <w:p w14:paraId="3141D3D3" w14:textId="77777777" w:rsidR="6B177B6F" w:rsidRDefault="6B177B6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4.</w:t>
            </w:r>
          </w:p>
        </w:tc>
      </w:tr>
      <w:tr w:rsidR="6B177B6F" w14:paraId="21780E8B" w14:textId="77777777" w:rsidTr="6B177B6F">
        <w:trPr>
          <w:trHeight w:val="300"/>
        </w:trPr>
        <w:tc>
          <w:tcPr>
            <w:tcW w:w="9096" w:type="dxa"/>
            <w:gridSpan w:val="5"/>
            <w:shd w:val="clear" w:color="auto" w:fill="F2F2F2" w:themeFill="background1" w:themeFillShade="F2"/>
            <w:vAlign w:val="center"/>
          </w:tcPr>
          <w:p w14:paraId="4E702D37" w14:textId="77777777" w:rsidR="6B177B6F" w:rsidRDefault="6B177B6F" w:rsidP="6B177B6F">
            <w:pPr>
              <w:pStyle w:val="Bezodstpw"/>
              <w:jc w:val="center"/>
              <w:rPr>
                <w:rFonts w:ascii="Cambria" w:eastAsia="Cambria" w:hAnsi="Cambria" w:cs="Cambria"/>
                <w:b/>
                <w:bCs/>
                <w:sz w:val="20"/>
                <w:szCs w:val="20"/>
              </w:rPr>
            </w:pPr>
            <w:r w:rsidRPr="6B177B6F">
              <w:rPr>
                <w:rFonts w:ascii="Cambria" w:eastAsia="Cambria" w:hAnsi="Cambria" w:cs="Cambria"/>
                <w:b/>
                <w:bCs/>
                <w:sz w:val="20"/>
                <w:szCs w:val="20"/>
              </w:rPr>
              <w:t>WIEDZA: absolwent zna i rozumie</w:t>
            </w:r>
          </w:p>
        </w:tc>
      </w:tr>
      <w:tr w:rsidR="6B177B6F" w14:paraId="53B95EED" w14:textId="77777777" w:rsidTr="6B177B6F">
        <w:trPr>
          <w:trHeight w:val="300"/>
        </w:trPr>
        <w:tc>
          <w:tcPr>
            <w:tcW w:w="1012" w:type="dxa"/>
            <w:vAlign w:val="center"/>
          </w:tcPr>
          <w:p w14:paraId="617BD413" w14:textId="77777777" w:rsidR="6B177B6F" w:rsidRDefault="6B177B6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K_W01</w:t>
            </w:r>
          </w:p>
        </w:tc>
        <w:tc>
          <w:tcPr>
            <w:tcW w:w="4540" w:type="dxa"/>
            <w:vAlign w:val="center"/>
          </w:tcPr>
          <w:p w14:paraId="03C1DEEA" w14:textId="1D582C94" w:rsidR="6B8BF2D1" w:rsidRDefault="6B8BF2D1" w:rsidP="6B177B6F">
            <w:pPr>
              <w:pStyle w:val="Default"/>
              <w:jc w:val="both"/>
              <w:rPr>
                <w:rFonts w:ascii="Cambria" w:eastAsia="Cambria" w:hAnsi="Cambria" w:cs="Cambria"/>
                <w:sz w:val="20"/>
                <w:szCs w:val="20"/>
              </w:rPr>
            </w:pPr>
            <w:r w:rsidRPr="6B177B6F">
              <w:rPr>
                <w:rFonts w:ascii="Cambria" w:eastAsia="Cambria" w:hAnsi="Cambria" w:cs="Cambria"/>
                <w:sz w:val="20"/>
                <w:szCs w:val="20"/>
              </w:rPr>
              <w:t>w pogłębionym stopniu zna zmiany zachodzące w budowie i funkcjonowaniu organizmu człowieka pod wpływem ukierunkowanych ćwiczeń fizycznych i zabiegów intensyfikujących wypoczynek i odnowę psychosomatyczną</w:t>
            </w:r>
          </w:p>
          <w:p w14:paraId="417C4D8E" w14:textId="31F3D68A" w:rsidR="6B177B6F" w:rsidRDefault="6B177B6F" w:rsidP="6B177B6F">
            <w:pPr>
              <w:pStyle w:val="Default"/>
              <w:jc w:val="both"/>
              <w:rPr>
                <w:rFonts w:ascii="Cambria" w:eastAsia="Cambria" w:hAnsi="Cambria" w:cs="Cambria"/>
                <w:sz w:val="20"/>
                <w:szCs w:val="20"/>
              </w:rPr>
            </w:pPr>
          </w:p>
        </w:tc>
        <w:tc>
          <w:tcPr>
            <w:tcW w:w="1418" w:type="dxa"/>
            <w:vAlign w:val="center"/>
          </w:tcPr>
          <w:p w14:paraId="06B01B35" w14:textId="3885611E" w:rsidR="6B8BF2D1" w:rsidRDefault="6B8BF2D1"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P7U_W</w:t>
            </w:r>
          </w:p>
          <w:p w14:paraId="2B6A1C58" w14:textId="17DA3D6D" w:rsidR="6B8BF2D1" w:rsidRDefault="6B8BF2D1" w:rsidP="6B177B6F">
            <w:pPr>
              <w:pStyle w:val="Bezodstpw"/>
              <w:jc w:val="center"/>
            </w:pPr>
            <w:r w:rsidRPr="6B177B6F">
              <w:rPr>
                <w:rFonts w:ascii="Cambria" w:eastAsia="Cambria" w:hAnsi="Cambria" w:cs="Cambria"/>
                <w:sz w:val="20"/>
                <w:szCs w:val="20"/>
              </w:rPr>
              <w:t>P7S_WG</w:t>
            </w:r>
          </w:p>
        </w:tc>
        <w:tc>
          <w:tcPr>
            <w:tcW w:w="1134" w:type="dxa"/>
            <w:vAlign w:val="center"/>
          </w:tcPr>
          <w:p w14:paraId="6B06E3F7" w14:textId="77777777" w:rsidR="6B177B6F" w:rsidRDefault="6B177B6F" w:rsidP="6B177B6F">
            <w:pPr>
              <w:pStyle w:val="Default"/>
              <w:jc w:val="center"/>
              <w:rPr>
                <w:rFonts w:ascii="Cambria" w:eastAsia="Cambria" w:hAnsi="Cambria" w:cs="Cambria"/>
                <w:sz w:val="20"/>
                <w:szCs w:val="20"/>
              </w:rPr>
            </w:pPr>
            <w:r w:rsidRPr="6B177B6F">
              <w:rPr>
                <w:rFonts w:ascii="Cambria" w:eastAsia="Cambria" w:hAnsi="Cambria" w:cs="Cambria"/>
                <w:sz w:val="20"/>
                <w:szCs w:val="20"/>
              </w:rPr>
              <w:t>U</w:t>
            </w:r>
          </w:p>
          <w:p w14:paraId="60BB102B" w14:textId="77777777" w:rsidR="6B177B6F" w:rsidRDefault="6B177B6F" w:rsidP="6B177B6F">
            <w:pPr>
              <w:pStyle w:val="Default"/>
              <w:jc w:val="center"/>
              <w:rPr>
                <w:rFonts w:ascii="Cambria" w:eastAsia="Cambria" w:hAnsi="Cambria" w:cs="Cambria"/>
                <w:sz w:val="20"/>
                <w:szCs w:val="20"/>
              </w:rPr>
            </w:pPr>
            <w:r w:rsidRPr="6B177B6F">
              <w:rPr>
                <w:rFonts w:ascii="Cambria" w:eastAsia="Cambria" w:hAnsi="Cambria" w:cs="Cambria"/>
                <w:sz w:val="20"/>
                <w:szCs w:val="20"/>
              </w:rPr>
              <w:t>W</w:t>
            </w:r>
          </w:p>
        </w:tc>
        <w:tc>
          <w:tcPr>
            <w:tcW w:w="992" w:type="dxa"/>
            <w:vAlign w:val="center"/>
          </w:tcPr>
          <w:p w14:paraId="1FD7FA95" w14:textId="0B87D070" w:rsidR="6B177B6F" w:rsidRDefault="6B177B6F" w:rsidP="6B177B6F">
            <w:pPr>
              <w:pStyle w:val="Bezodstpw"/>
              <w:spacing w:line="259" w:lineRule="auto"/>
              <w:jc w:val="center"/>
              <w:rPr>
                <w:rFonts w:ascii="Cambria" w:eastAsia="Cambria" w:hAnsi="Cambria" w:cs="Cambria"/>
                <w:sz w:val="20"/>
                <w:szCs w:val="20"/>
              </w:rPr>
            </w:pPr>
            <w:r w:rsidRPr="6B177B6F">
              <w:rPr>
                <w:rFonts w:ascii="Cambria" w:eastAsia="Cambria" w:hAnsi="Cambria" w:cs="Cambria"/>
                <w:sz w:val="20"/>
                <w:szCs w:val="20"/>
              </w:rPr>
              <w:t>III.3</w:t>
            </w:r>
          </w:p>
        </w:tc>
      </w:tr>
      <w:tr w:rsidR="6B177B6F" w14:paraId="254A8F92" w14:textId="77777777" w:rsidTr="6B177B6F">
        <w:trPr>
          <w:trHeight w:val="300"/>
        </w:trPr>
        <w:tc>
          <w:tcPr>
            <w:tcW w:w="1012" w:type="dxa"/>
            <w:vAlign w:val="center"/>
          </w:tcPr>
          <w:p w14:paraId="2A5487FF" w14:textId="77777777" w:rsidR="6B177B6F" w:rsidRDefault="6B177B6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K_W02</w:t>
            </w:r>
          </w:p>
        </w:tc>
        <w:tc>
          <w:tcPr>
            <w:tcW w:w="4540" w:type="dxa"/>
            <w:vAlign w:val="center"/>
          </w:tcPr>
          <w:p w14:paraId="2332DF6E" w14:textId="5D788595" w:rsidR="2DECC0A4" w:rsidRDefault="2DECC0A4" w:rsidP="6B177B6F">
            <w:pPr>
              <w:pStyle w:val="Default"/>
              <w:jc w:val="both"/>
              <w:rPr>
                <w:rFonts w:ascii="Cambria" w:eastAsia="Cambria" w:hAnsi="Cambria" w:cs="Cambria"/>
                <w:sz w:val="20"/>
                <w:szCs w:val="20"/>
              </w:rPr>
            </w:pPr>
            <w:r w:rsidRPr="6B177B6F">
              <w:rPr>
                <w:rFonts w:ascii="Cambria" w:eastAsia="Cambria" w:hAnsi="Cambria" w:cs="Cambria"/>
                <w:sz w:val="20"/>
                <w:szCs w:val="20"/>
              </w:rPr>
              <w:t xml:space="preserve">ma pogłębiona wiedzę na temat wzajemnych </w:t>
            </w:r>
          </w:p>
          <w:p w14:paraId="6C56202C" w14:textId="5D5BD02E" w:rsidR="2DECC0A4" w:rsidRDefault="2DECC0A4" w:rsidP="6B177B6F">
            <w:pPr>
              <w:pStyle w:val="Default"/>
              <w:jc w:val="both"/>
            </w:pPr>
            <w:r w:rsidRPr="6B177B6F">
              <w:rPr>
                <w:rFonts w:ascii="Cambria" w:eastAsia="Cambria" w:hAnsi="Cambria" w:cs="Cambria"/>
                <w:sz w:val="20"/>
                <w:szCs w:val="20"/>
              </w:rPr>
              <w:t xml:space="preserve">uwarunkowań kulturowych, społecznych i </w:t>
            </w:r>
          </w:p>
          <w:p w14:paraId="104DD4DD" w14:textId="571CC471" w:rsidR="2DECC0A4" w:rsidRDefault="2DECC0A4" w:rsidP="6B177B6F">
            <w:pPr>
              <w:pStyle w:val="Default"/>
              <w:jc w:val="both"/>
            </w:pPr>
            <w:r w:rsidRPr="6B177B6F">
              <w:rPr>
                <w:rFonts w:ascii="Cambria" w:eastAsia="Cambria" w:hAnsi="Cambria" w:cs="Cambria"/>
                <w:sz w:val="20"/>
                <w:szCs w:val="20"/>
              </w:rPr>
              <w:t>cywilizacyjnych na wielkość, kierunki i formy ruchu turystycznego oraz aktywności rekreacyjnej</w:t>
            </w:r>
          </w:p>
        </w:tc>
        <w:tc>
          <w:tcPr>
            <w:tcW w:w="1418" w:type="dxa"/>
            <w:vAlign w:val="center"/>
          </w:tcPr>
          <w:p w14:paraId="1CA6B224" w14:textId="076ADA89" w:rsidR="6B177B6F" w:rsidRDefault="6B177B6F" w:rsidP="6B177B6F">
            <w:pPr>
              <w:pStyle w:val="Default"/>
              <w:jc w:val="center"/>
              <w:rPr>
                <w:rFonts w:ascii="Cambria" w:eastAsia="Cambria" w:hAnsi="Cambria" w:cs="Cambria"/>
                <w:sz w:val="20"/>
                <w:szCs w:val="20"/>
              </w:rPr>
            </w:pPr>
            <w:r w:rsidRPr="6B177B6F">
              <w:rPr>
                <w:rFonts w:ascii="Cambria" w:eastAsia="Cambria" w:hAnsi="Cambria" w:cs="Cambria"/>
                <w:sz w:val="20"/>
                <w:szCs w:val="20"/>
              </w:rPr>
              <w:t>P</w:t>
            </w:r>
            <w:r w:rsidR="3EECCB0E" w:rsidRPr="6B177B6F">
              <w:rPr>
                <w:rFonts w:ascii="Cambria" w:eastAsia="Cambria" w:hAnsi="Cambria" w:cs="Cambria"/>
                <w:sz w:val="20"/>
                <w:szCs w:val="20"/>
              </w:rPr>
              <w:t>7U_W</w:t>
            </w:r>
          </w:p>
          <w:p w14:paraId="7C78CDCF" w14:textId="5E6C8F72" w:rsidR="3EECCB0E" w:rsidRDefault="3EECCB0E" w:rsidP="6B177B6F">
            <w:pPr>
              <w:pStyle w:val="Default"/>
              <w:jc w:val="center"/>
            </w:pPr>
            <w:r w:rsidRPr="6B177B6F">
              <w:rPr>
                <w:rFonts w:ascii="Cambria" w:eastAsia="Cambria" w:hAnsi="Cambria" w:cs="Cambria"/>
                <w:sz w:val="20"/>
                <w:szCs w:val="20"/>
              </w:rPr>
              <w:t>P7S_WK</w:t>
            </w:r>
          </w:p>
        </w:tc>
        <w:tc>
          <w:tcPr>
            <w:tcW w:w="1134" w:type="dxa"/>
            <w:vAlign w:val="center"/>
          </w:tcPr>
          <w:p w14:paraId="743155B9" w14:textId="77777777" w:rsidR="6B177B6F" w:rsidRDefault="6B177B6F" w:rsidP="6B177B6F">
            <w:pPr>
              <w:pStyle w:val="Default"/>
              <w:jc w:val="center"/>
              <w:rPr>
                <w:rFonts w:ascii="Cambria" w:eastAsia="Cambria" w:hAnsi="Cambria" w:cs="Cambria"/>
                <w:sz w:val="20"/>
                <w:szCs w:val="20"/>
              </w:rPr>
            </w:pPr>
            <w:r w:rsidRPr="6B177B6F">
              <w:rPr>
                <w:rFonts w:ascii="Cambria" w:eastAsia="Cambria" w:hAnsi="Cambria" w:cs="Cambria"/>
                <w:sz w:val="20"/>
                <w:szCs w:val="20"/>
              </w:rPr>
              <w:t>U</w:t>
            </w:r>
          </w:p>
          <w:p w14:paraId="39D00255" w14:textId="58DAAA1E" w:rsidR="6B177B6F" w:rsidRDefault="6B177B6F" w:rsidP="6B177B6F">
            <w:pPr>
              <w:pStyle w:val="Default"/>
              <w:jc w:val="center"/>
              <w:rPr>
                <w:rFonts w:ascii="Cambria" w:eastAsia="Cambria" w:hAnsi="Cambria" w:cs="Cambria"/>
                <w:sz w:val="20"/>
                <w:szCs w:val="20"/>
              </w:rPr>
            </w:pPr>
            <w:r w:rsidRPr="6B177B6F">
              <w:rPr>
                <w:rFonts w:ascii="Cambria" w:eastAsia="Cambria" w:hAnsi="Cambria" w:cs="Cambria"/>
                <w:sz w:val="20"/>
                <w:szCs w:val="20"/>
              </w:rPr>
              <w:t>W</w:t>
            </w:r>
          </w:p>
        </w:tc>
        <w:tc>
          <w:tcPr>
            <w:tcW w:w="992" w:type="dxa"/>
            <w:vAlign w:val="center"/>
          </w:tcPr>
          <w:p w14:paraId="0C143F97" w14:textId="7C36D06A" w:rsidR="6B177B6F" w:rsidRDefault="6B177B6F" w:rsidP="6B177B6F">
            <w:pPr>
              <w:pStyle w:val="Bezodstpw"/>
              <w:spacing w:line="259" w:lineRule="auto"/>
              <w:jc w:val="center"/>
              <w:rPr>
                <w:rFonts w:ascii="Cambria" w:eastAsia="Cambria" w:hAnsi="Cambria" w:cs="Cambria"/>
                <w:sz w:val="20"/>
                <w:szCs w:val="20"/>
              </w:rPr>
            </w:pPr>
            <w:r w:rsidRPr="6B177B6F">
              <w:rPr>
                <w:rFonts w:ascii="Cambria" w:eastAsia="Cambria" w:hAnsi="Cambria" w:cs="Cambria"/>
                <w:sz w:val="20"/>
                <w:szCs w:val="20"/>
              </w:rPr>
              <w:t>III.3</w:t>
            </w:r>
          </w:p>
        </w:tc>
      </w:tr>
      <w:tr w:rsidR="6B177B6F" w14:paraId="2BCC047B" w14:textId="77777777" w:rsidTr="6B177B6F">
        <w:trPr>
          <w:trHeight w:val="300"/>
        </w:trPr>
        <w:tc>
          <w:tcPr>
            <w:tcW w:w="1012" w:type="dxa"/>
            <w:vAlign w:val="center"/>
          </w:tcPr>
          <w:p w14:paraId="2631D7B6" w14:textId="77777777" w:rsidR="6B177B6F" w:rsidRDefault="6B177B6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K_W03</w:t>
            </w:r>
          </w:p>
        </w:tc>
        <w:tc>
          <w:tcPr>
            <w:tcW w:w="4540" w:type="dxa"/>
            <w:vAlign w:val="center"/>
          </w:tcPr>
          <w:p w14:paraId="374029FD" w14:textId="48DC5420" w:rsidR="32E8A7E7" w:rsidRDefault="32E8A7E7" w:rsidP="6B177B6F">
            <w:pPr>
              <w:pStyle w:val="Default"/>
              <w:jc w:val="both"/>
            </w:pPr>
            <w:r w:rsidRPr="6B177B6F">
              <w:rPr>
                <w:rFonts w:ascii="Cambria" w:eastAsia="Cambria" w:hAnsi="Cambria" w:cs="Cambria"/>
                <w:sz w:val="20"/>
                <w:szCs w:val="20"/>
              </w:rPr>
              <w:t>wykorzystuje sposoby i metody zarządzania czasem wolnym dla zmian w sferze aktywności fizycznej i społecznej człowieka, zmian modelu konsumpcji i systemu wartości</w:t>
            </w:r>
          </w:p>
        </w:tc>
        <w:tc>
          <w:tcPr>
            <w:tcW w:w="1418" w:type="dxa"/>
            <w:vAlign w:val="center"/>
          </w:tcPr>
          <w:p w14:paraId="06CA80EF" w14:textId="08C086F4" w:rsidR="32E8A7E7" w:rsidRDefault="32E8A7E7"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P7U_W</w:t>
            </w:r>
          </w:p>
          <w:p w14:paraId="193F5E2F" w14:textId="0EB93EC5" w:rsidR="32E8A7E7" w:rsidRDefault="32E8A7E7" w:rsidP="6B177B6F">
            <w:pPr>
              <w:pStyle w:val="Bezodstpw"/>
              <w:jc w:val="center"/>
            </w:pPr>
            <w:r w:rsidRPr="6B177B6F">
              <w:rPr>
                <w:rFonts w:ascii="Cambria" w:eastAsia="Cambria" w:hAnsi="Cambria" w:cs="Cambria"/>
                <w:sz w:val="20"/>
                <w:szCs w:val="20"/>
              </w:rPr>
              <w:t>P7S_WK</w:t>
            </w:r>
          </w:p>
        </w:tc>
        <w:tc>
          <w:tcPr>
            <w:tcW w:w="1134" w:type="dxa"/>
            <w:vAlign w:val="center"/>
          </w:tcPr>
          <w:p w14:paraId="2F182EA0" w14:textId="77777777" w:rsidR="6B177B6F" w:rsidRDefault="6B177B6F" w:rsidP="6B177B6F">
            <w:pPr>
              <w:pStyle w:val="Default"/>
              <w:jc w:val="center"/>
              <w:rPr>
                <w:rFonts w:ascii="Cambria" w:eastAsia="Cambria" w:hAnsi="Cambria" w:cs="Cambria"/>
                <w:sz w:val="20"/>
                <w:szCs w:val="20"/>
              </w:rPr>
            </w:pPr>
            <w:r w:rsidRPr="6B177B6F">
              <w:rPr>
                <w:rFonts w:ascii="Cambria" w:eastAsia="Cambria" w:hAnsi="Cambria" w:cs="Cambria"/>
                <w:sz w:val="20"/>
                <w:szCs w:val="20"/>
              </w:rPr>
              <w:t>U</w:t>
            </w:r>
          </w:p>
          <w:p w14:paraId="4113AC06" w14:textId="77777777" w:rsidR="6B177B6F" w:rsidRDefault="6B177B6F" w:rsidP="6B177B6F">
            <w:pPr>
              <w:pStyle w:val="Default"/>
              <w:jc w:val="center"/>
              <w:rPr>
                <w:rFonts w:ascii="Cambria" w:eastAsia="Cambria" w:hAnsi="Cambria" w:cs="Cambria"/>
                <w:sz w:val="20"/>
                <w:szCs w:val="20"/>
              </w:rPr>
            </w:pPr>
            <w:r w:rsidRPr="6B177B6F">
              <w:rPr>
                <w:rFonts w:ascii="Cambria" w:eastAsia="Cambria" w:hAnsi="Cambria" w:cs="Cambria"/>
                <w:sz w:val="20"/>
                <w:szCs w:val="20"/>
              </w:rPr>
              <w:t>W</w:t>
            </w:r>
          </w:p>
        </w:tc>
        <w:tc>
          <w:tcPr>
            <w:tcW w:w="992" w:type="dxa"/>
            <w:vAlign w:val="center"/>
          </w:tcPr>
          <w:p w14:paraId="53DFE7BD" w14:textId="23AE2CF5" w:rsidR="6B177B6F" w:rsidRDefault="6B177B6F" w:rsidP="6B177B6F">
            <w:pPr>
              <w:pStyle w:val="Bezodstpw"/>
              <w:spacing w:line="259" w:lineRule="auto"/>
              <w:jc w:val="center"/>
              <w:rPr>
                <w:rFonts w:ascii="Cambria" w:eastAsia="Cambria" w:hAnsi="Cambria" w:cs="Cambria"/>
                <w:sz w:val="20"/>
                <w:szCs w:val="20"/>
              </w:rPr>
            </w:pPr>
            <w:r w:rsidRPr="6B177B6F">
              <w:rPr>
                <w:rFonts w:ascii="Cambria" w:eastAsia="Cambria" w:hAnsi="Cambria" w:cs="Cambria"/>
                <w:sz w:val="20"/>
                <w:szCs w:val="20"/>
              </w:rPr>
              <w:t>III.3</w:t>
            </w:r>
          </w:p>
        </w:tc>
      </w:tr>
      <w:tr w:rsidR="6B177B6F" w14:paraId="45A3C5B5" w14:textId="77777777" w:rsidTr="6B177B6F">
        <w:trPr>
          <w:trHeight w:val="300"/>
        </w:trPr>
        <w:tc>
          <w:tcPr>
            <w:tcW w:w="1012" w:type="dxa"/>
            <w:vAlign w:val="center"/>
          </w:tcPr>
          <w:p w14:paraId="5B00F9B5" w14:textId="77777777" w:rsidR="6B177B6F" w:rsidRDefault="6B177B6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K_W04</w:t>
            </w:r>
          </w:p>
        </w:tc>
        <w:tc>
          <w:tcPr>
            <w:tcW w:w="4540" w:type="dxa"/>
            <w:vAlign w:val="center"/>
          </w:tcPr>
          <w:p w14:paraId="585DDCBD" w14:textId="5482E586" w:rsidR="09787670" w:rsidRDefault="09787670" w:rsidP="6B177B6F">
            <w:pPr>
              <w:pStyle w:val="Default"/>
              <w:jc w:val="both"/>
              <w:rPr>
                <w:rFonts w:ascii="Cambria" w:eastAsia="Cambria" w:hAnsi="Cambria" w:cs="Cambria"/>
                <w:sz w:val="20"/>
                <w:szCs w:val="20"/>
              </w:rPr>
            </w:pPr>
            <w:r w:rsidRPr="6B177B6F">
              <w:rPr>
                <w:rFonts w:ascii="Cambria" w:eastAsia="Cambria" w:hAnsi="Cambria" w:cs="Cambria"/>
                <w:sz w:val="20"/>
                <w:szCs w:val="20"/>
              </w:rPr>
              <w:t xml:space="preserve">rozumie przyczyny i mechanizmy powstawania </w:t>
            </w:r>
          </w:p>
          <w:p w14:paraId="4A2D0626" w14:textId="73C21183" w:rsidR="09787670" w:rsidRDefault="09787670" w:rsidP="6B177B6F">
            <w:pPr>
              <w:pStyle w:val="Default"/>
              <w:jc w:val="both"/>
            </w:pPr>
            <w:r w:rsidRPr="6B177B6F">
              <w:rPr>
                <w:rFonts w:ascii="Cambria" w:eastAsia="Cambria" w:hAnsi="Cambria" w:cs="Cambria"/>
                <w:sz w:val="20"/>
                <w:szCs w:val="20"/>
              </w:rPr>
              <w:t>obciążeń i zaburzeń psychosomatycznych, poddaje analizie możliwości wykorzystywania aktywności fizycznej dla ich ograniczania lub eliminowania</w:t>
            </w:r>
          </w:p>
          <w:p w14:paraId="20A04900" w14:textId="15B391B1" w:rsidR="6B177B6F" w:rsidRDefault="6B177B6F" w:rsidP="6B177B6F">
            <w:pPr>
              <w:pStyle w:val="Default"/>
              <w:jc w:val="both"/>
              <w:rPr>
                <w:rFonts w:ascii="Cambria" w:eastAsia="Cambria" w:hAnsi="Cambria" w:cs="Cambria"/>
                <w:sz w:val="20"/>
                <w:szCs w:val="20"/>
              </w:rPr>
            </w:pPr>
          </w:p>
        </w:tc>
        <w:tc>
          <w:tcPr>
            <w:tcW w:w="1418" w:type="dxa"/>
            <w:vAlign w:val="center"/>
          </w:tcPr>
          <w:p w14:paraId="537C0D1E" w14:textId="57E488A8" w:rsidR="4C15BD24" w:rsidRDefault="4C15BD24"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P7U_W</w:t>
            </w:r>
          </w:p>
          <w:p w14:paraId="0CFFF030" w14:textId="25947B6B" w:rsidR="4C15BD24" w:rsidRDefault="4C15BD24" w:rsidP="6B177B6F">
            <w:pPr>
              <w:pStyle w:val="Bezodstpw"/>
              <w:jc w:val="center"/>
            </w:pPr>
            <w:r w:rsidRPr="6B177B6F">
              <w:rPr>
                <w:rFonts w:ascii="Cambria" w:eastAsia="Cambria" w:hAnsi="Cambria" w:cs="Cambria"/>
                <w:sz w:val="20"/>
                <w:szCs w:val="20"/>
              </w:rPr>
              <w:t>P7S_WG</w:t>
            </w:r>
          </w:p>
          <w:p w14:paraId="25EFA01E" w14:textId="581417A9" w:rsidR="6B177B6F" w:rsidRDefault="6B177B6F" w:rsidP="6B177B6F">
            <w:pPr>
              <w:pStyle w:val="Bezodstpw"/>
              <w:jc w:val="center"/>
              <w:rPr>
                <w:rFonts w:ascii="Cambria" w:eastAsia="Cambria" w:hAnsi="Cambria" w:cs="Cambria"/>
                <w:sz w:val="20"/>
                <w:szCs w:val="20"/>
              </w:rPr>
            </w:pPr>
          </w:p>
        </w:tc>
        <w:tc>
          <w:tcPr>
            <w:tcW w:w="1134" w:type="dxa"/>
            <w:vAlign w:val="center"/>
          </w:tcPr>
          <w:p w14:paraId="7456FEB3" w14:textId="77777777" w:rsidR="6B177B6F" w:rsidRDefault="6B177B6F" w:rsidP="6B177B6F">
            <w:pPr>
              <w:pStyle w:val="Default"/>
              <w:jc w:val="center"/>
              <w:rPr>
                <w:rFonts w:ascii="Cambria" w:eastAsia="Cambria" w:hAnsi="Cambria" w:cs="Cambria"/>
                <w:sz w:val="20"/>
                <w:szCs w:val="20"/>
              </w:rPr>
            </w:pPr>
            <w:r w:rsidRPr="6B177B6F">
              <w:rPr>
                <w:rFonts w:ascii="Cambria" w:eastAsia="Cambria" w:hAnsi="Cambria" w:cs="Cambria"/>
                <w:sz w:val="20"/>
                <w:szCs w:val="20"/>
              </w:rPr>
              <w:t>U</w:t>
            </w:r>
          </w:p>
          <w:p w14:paraId="00A0D2B4" w14:textId="3BFAE91C" w:rsidR="6B177B6F" w:rsidRDefault="6B177B6F" w:rsidP="6B177B6F">
            <w:pPr>
              <w:pStyle w:val="Default"/>
              <w:jc w:val="center"/>
              <w:rPr>
                <w:rFonts w:ascii="Cambria" w:eastAsia="Cambria" w:hAnsi="Cambria" w:cs="Cambria"/>
                <w:sz w:val="20"/>
                <w:szCs w:val="20"/>
              </w:rPr>
            </w:pPr>
            <w:r w:rsidRPr="6B177B6F">
              <w:rPr>
                <w:rFonts w:ascii="Cambria" w:eastAsia="Cambria" w:hAnsi="Cambria" w:cs="Cambria"/>
                <w:sz w:val="20"/>
                <w:szCs w:val="20"/>
              </w:rPr>
              <w:t>W,</w:t>
            </w:r>
          </w:p>
        </w:tc>
        <w:tc>
          <w:tcPr>
            <w:tcW w:w="992" w:type="dxa"/>
            <w:vAlign w:val="center"/>
          </w:tcPr>
          <w:p w14:paraId="0C32E58B" w14:textId="46AEBA71" w:rsidR="6B177B6F" w:rsidRDefault="6B177B6F" w:rsidP="6B177B6F">
            <w:pPr>
              <w:pStyle w:val="Bezodstpw"/>
              <w:spacing w:line="259" w:lineRule="auto"/>
              <w:jc w:val="center"/>
              <w:rPr>
                <w:rFonts w:ascii="Cambria" w:eastAsia="Cambria" w:hAnsi="Cambria" w:cs="Cambria"/>
                <w:sz w:val="20"/>
                <w:szCs w:val="20"/>
              </w:rPr>
            </w:pPr>
            <w:r w:rsidRPr="6B177B6F">
              <w:rPr>
                <w:rFonts w:ascii="Cambria" w:eastAsia="Cambria" w:hAnsi="Cambria" w:cs="Cambria"/>
                <w:sz w:val="20"/>
                <w:szCs w:val="20"/>
              </w:rPr>
              <w:t>III.3</w:t>
            </w:r>
          </w:p>
        </w:tc>
      </w:tr>
      <w:tr w:rsidR="6B177B6F" w14:paraId="6C9C1CD4" w14:textId="77777777" w:rsidTr="6B177B6F">
        <w:trPr>
          <w:trHeight w:val="300"/>
        </w:trPr>
        <w:tc>
          <w:tcPr>
            <w:tcW w:w="1012" w:type="dxa"/>
            <w:vAlign w:val="center"/>
          </w:tcPr>
          <w:p w14:paraId="1718DDAD" w14:textId="77777777" w:rsidR="6B177B6F" w:rsidRDefault="6B177B6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K_W05</w:t>
            </w:r>
          </w:p>
        </w:tc>
        <w:tc>
          <w:tcPr>
            <w:tcW w:w="4540" w:type="dxa"/>
            <w:vAlign w:val="center"/>
          </w:tcPr>
          <w:p w14:paraId="1112B4BF" w14:textId="49F4B0BD" w:rsidR="357C4A35" w:rsidRDefault="357C4A35" w:rsidP="6B177B6F">
            <w:pPr>
              <w:pStyle w:val="Default"/>
              <w:jc w:val="both"/>
              <w:rPr>
                <w:rFonts w:ascii="Cambria" w:eastAsia="Cambria" w:hAnsi="Cambria" w:cs="Cambria"/>
                <w:sz w:val="20"/>
                <w:szCs w:val="20"/>
              </w:rPr>
            </w:pPr>
            <w:r w:rsidRPr="6B177B6F">
              <w:rPr>
                <w:rFonts w:ascii="Cambria" w:eastAsia="Cambria" w:hAnsi="Cambria" w:cs="Cambria"/>
                <w:sz w:val="20"/>
                <w:szCs w:val="20"/>
              </w:rPr>
              <w:t xml:space="preserve">zna regulacje prawne w zakresie aktywności </w:t>
            </w:r>
          </w:p>
          <w:p w14:paraId="11703DF9" w14:textId="5975C532" w:rsidR="357C4A35" w:rsidRDefault="357C4A35" w:rsidP="6B177B6F">
            <w:pPr>
              <w:pStyle w:val="Default"/>
              <w:jc w:val="both"/>
            </w:pPr>
            <w:r w:rsidRPr="6B177B6F">
              <w:rPr>
                <w:rFonts w:ascii="Cambria" w:eastAsia="Cambria" w:hAnsi="Cambria" w:cs="Cambria"/>
                <w:sz w:val="20"/>
                <w:szCs w:val="20"/>
              </w:rPr>
              <w:t>turystycznej i rekreacyjnej i analizuje ich wpływ na możliwości podejmowania działalności i ochronę interesów osób uczestniczących w zorganizowanych formach tej aktywności</w:t>
            </w:r>
          </w:p>
          <w:p w14:paraId="3ACBCCA5" w14:textId="693CE201" w:rsidR="6B177B6F" w:rsidRDefault="6B177B6F" w:rsidP="6B177B6F">
            <w:pPr>
              <w:pStyle w:val="Default"/>
              <w:jc w:val="both"/>
              <w:rPr>
                <w:rFonts w:ascii="Cambria" w:eastAsia="Cambria" w:hAnsi="Cambria" w:cs="Cambria"/>
                <w:sz w:val="20"/>
                <w:szCs w:val="20"/>
              </w:rPr>
            </w:pPr>
          </w:p>
        </w:tc>
        <w:tc>
          <w:tcPr>
            <w:tcW w:w="1418" w:type="dxa"/>
            <w:vAlign w:val="center"/>
          </w:tcPr>
          <w:p w14:paraId="6E0D83CA" w14:textId="02AB8BBB" w:rsidR="357C4A35" w:rsidRDefault="357C4A35"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P7U_W</w:t>
            </w:r>
          </w:p>
          <w:p w14:paraId="40FD0CB5" w14:textId="522A762E" w:rsidR="357C4A35" w:rsidRDefault="357C4A35" w:rsidP="6B177B6F">
            <w:pPr>
              <w:pStyle w:val="Bezodstpw"/>
              <w:jc w:val="center"/>
            </w:pPr>
            <w:r w:rsidRPr="6B177B6F">
              <w:rPr>
                <w:rFonts w:ascii="Cambria" w:eastAsia="Cambria" w:hAnsi="Cambria" w:cs="Cambria"/>
                <w:sz w:val="20"/>
                <w:szCs w:val="20"/>
              </w:rPr>
              <w:t>P7S_WK</w:t>
            </w:r>
          </w:p>
          <w:p w14:paraId="04F391A3" w14:textId="0A13B61A" w:rsidR="6B177B6F" w:rsidRDefault="6B177B6F" w:rsidP="6B177B6F">
            <w:pPr>
              <w:pStyle w:val="Bezodstpw"/>
              <w:jc w:val="center"/>
              <w:rPr>
                <w:rFonts w:ascii="Cambria" w:eastAsia="Cambria" w:hAnsi="Cambria" w:cs="Cambria"/>
                <w:sz w:val="20"/>
                <w:szCs w:val="20"/>
              </w:rPr>
            </w:pPr>
          </w:p>
        </w:tc>
        <w:tc>
          <w:tcPr>
            <w:tcW w:w="1134" w:type="dxa"/>
            <w:vAlign w:val="center"/>
          </w:tcPr>
          <w:p w14:paraId="65B00A82" w14:textId="77777777" w:rsidR="6B177B6F" w:rsidRDefault="6B177B6F" w:rsidP="6B177B6F">
            <w:pPr>
              <w:pStyle w:val="Default"/>
              <w:jc w:val="center"/>
              <w:rPr>
                <w:rFonts w:ascii="Cambria" w:eastAsia="Cambria" w:hAnsi="Cambria" w:cs="Cambria"/>
                <w:sz w:val="20"/>
                <w:szCs w:val="20"/>
              </w:rPr>
            </w:pPr>
            <w:r w:rsidRPr="6B177B6F">
              <w:rPr>
                <w:rFonts w:ascii="Cambria" w:eastAsia="Cambria" w:hAnsi="Cambria" w:cs="Cambria"/>
                <w:sz w:val="20"/>
                <w:szCs w:val="20"/>
              </w:rPr>
              <w:t>U</w:t>
            </w:r>
          </w:p>
          <w:p w14:paraId="4F9F6168" w14:textId="3D253A46" w:rsidR="6B177B6F" w:rsidRDefault="6B177B6F" w:rsidP="6B177B6F">
            <w:pPr>
              <w:pStyle w:val="Default"/>
              <w:jc w:val="center"/>
              <w:rPr>
                <w:rFonts w:ascii="Cambria" w:eastAsia="Cambria" w:hAnsi="Cambria" w:cs="Cambria"/>
                <w:sz w:val="20"/>
                <w:szCs w:val="20"/>
              </w:rPr>
            </w:pPr>
            <w:r w:rsidRPr="6B177B6F">
              <w:rPr>
                <w:rFonts w:ascii="Cambria" w:eastAsia="Cambria" w:hAnsi="Cambria" w:cs="Cambria"/>
                <w:sz w:val="20"/>
                <w:szCs w:val="20"/>
              </w:rPr>
              <w:t>W</w:t>
            </w:r>
          </w:p>
        </w:tc>
        <w:tc>
          <w:tcPr>
            <w:tcW w:w="992" w:type="dxa"/>
            <w:vAlign w:val="center"/>
          </w:tcPr>
          <w:p w14:paraId="69C8E089" w14:textId="23AE2CF5" w:rsidR="6B177B6F" w:rsidRDefault="6B177B6F" w:rsidP="6B177B6F">
            <w:pPr>
              <w:pStyle w:val="Bezodstpw"/>
              <w:spacing w:line="259" w:lineRule="auto"/>
              <w:jc w:val="center"/>
              <w:rPr>
                <w:rFonts w:ascii="Cambria" w:eastAsia="Cambria" w:hAnsi="Cambria" w:cs="Cambria"/>
                <w:sz w:val="20"/>
                <w:szCs w:val="20"/>
              </w:rPr>
            </w:pPr>
            <w:r w:rsidRPr="6B177B6F">
              <w:rPr>
                <w:rFonts w:ascii="Cambria" w:eastAsia="Cambria" w:hAnsi="Cambria" w:cs="Cambria"/>
                <w:sz w:val="20"/>
                <w:szCs w:val="20"/>
              </w:rPr>
              <w:t>III.3</w:t>
            </w:r>
          </w:p>
          <w:p w14:paraId="7DCAD031" w14:textId="01B6EC3F" w:rsidR="6B177B6F" w:rsidRDefault="6B177B6F" w:rsidP="6B177B6F">
            <w:pPr>
              <w:pStyle w:val="Bezodstpw"/>
              <w:jc w:val="center"/>
              <w:rPr>
                <w:rFonts w:ascii="Cambria" w:eastAsia="Cambria" w:hAnsi="Cambria" w:cs="Cambria"/>
                <w:sz w:val="20"/>
                <w:szCs w:val="20"/>
              </w:rPr>
            </w:pPr>
          </w:p>
        </w:tc>
      </w:tr>
      <w:tr w:rsidR="6B177B6F" w14:paraId="1D0C8315" w14:textId="77777777" w:rsidTr="6B177B6F">
        <w:trPr>
          <w:trHeight w:val="300"/>
        </w:trPr>
        <w:tc>
          <w:tcPr>
            <w:tcW w:w="1012" w:type="dxa"/>
            <w:vAlign w:val="center"/>
          </w:tcPr>
          <w:p w14:paraId="51DDC3CE" w14:textId="77777777" w:rsidR="6B177B6F" w:rsidRDefault="6B177B6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K_W06</w:t>
            </w:r>
          </w:p>
        </w:tc>
        <w:tc>
          <w:tcPr>
            <w:tcW w:w="4540" w:type="dxa"/>
            <w:vAlign w:val="center"/>
          </w:tcPr>
          <w:p w14:paraId="630EA79B" w14:textId="6F534462" w:rsidR="31CAE024" w:rsidRDefault="31CAE024" w:rsidP="6B177B6F">
            <w:pPr>
              <w:pStyle w:val="Default"/>
              <w:jc w:val="both"/>
              <w:rPr>
                <w:rFonts w:ascii="Cambria" w:eastAsia="Cambria" w:hAnsi="Cambria" w:cs="Cambria"/>
                <w:sz w:val="20"/>
                <w:szCs w:val="20"/>
              </w:rPr>
            </w:pPr>
            <w:r w:rsidRPr="6B177B6F">
              <w:rPr>
                <w:rFonts w:ascii="Cambria" w:eastAsia="Cambria" w:hAnsi="Cambria" w:cs="Cambria"/>
                <w:sz w:val="20"/>
                <w:szCs w:val="20"/>
              </w:rPr>
              <w:t>ma pogłębioną wiedzę z zakresu analizy warunków otoczenia funkcjonowania przedsiębiorstw oraz instytucji non profit świadczących usługi turystyczne i rekreacyjne w działalności gospodarczej i społecznej. Posiada wiedzę z zakresu pozyskiwania i analizy danych statystycznych</w:t>
            </w:r>
          </w:p>
          <w:p w14:paraId="62063FBE" w14:textId="73F655C5" w:rsidR="6B177B6F" w:rsidRDefault="6B177B6F" w:rsidP="6B177B6F">
            <w:pPr>
              <w:pStyle w:val="Default"/>
              <w:jc w:val="both"/>
              <w:rPr>
                <w:rFonts w:ascii="Cambria" w:eastAsia="Cambria" w:hAnsi="Cambria" w:cs="Cambria"/>
                <w:sz w:val="20"/>
                <w:szCs w:val="20"/>
              </w:rPr>
            </w:pPr>
          </w:p>
        </w:tc>
        <w:tc>
          <w:tcPr>
            <w:tcW w:w="1418" w:type="dxa"/>
            <w:vAlign w:val="center"/>
          </w:tcPr>
          <w:p w14:paraId="22B4E671" w14:textId="7073AF9F" w:rsidR="31CAE024" w:rsidRDefault="31CAE024"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P7U_W</w:t>
            </w:r>
          </w:p>
          <w:p w14:paraId="2AF34C2F" w14:textId="2CC021B6" w:rsidR="31CAE024" w:rsidRDefault="31CAE024" w:rsidP="6B177B6F">
            <w:pPr>
              <w:pStyle w:val="Bezodstpw"/>
              <w:jc w:val="center"/>
            </w:pPr>
            <w:r w:rsidRPr="6B177B6F">
              <w:rPr>
                <w:rFonts w:ascii="Cambria" w:eastAsia="Cambria" w:hAnsi="Cambria" w:cs="Cambria"/>
                <w:sz w:val="20"/>
                <w:szCs w:val="20"/>
              </w:rPr>
              <w:t>P7S_WG</w:t>
            </w:r>
          </w:p>
          <w:p w14:paraId="12A3CEAA" w14:textId="678AAAA3" w:rsidR="6B177B6F" w:rsidRDefault="6B177B6F" w:rsidP="6B177B6F">
            <w:pPr>
              <w:pStyle w:val="Default"/>
              <w:jc w:val="center"/>
              <w:rPr>
                <w:rFonts w:ascii="Cambria" w:eastAsia="Cambria" w:hAnsi="Cambria" w:cs="Cambria"/>
                <w:sz w:val="20"/>
                <w:szCs w:val="20"/>
              </w:rPr>
            </w:pPr>
          </w:p>
        </w:tc>
        <w:tc>
          <w:tcPr>
            <w:tcW w:w="1134" w:type="dxa"/>
            <w:vAlign w:val="center"/>
          </w:tcPr>
          <w:p w14:paraId="388DF401" w14:textId="77777777" w:rsidR="6B177B6F" w:rsidRDefault="6B177B6F" w:rsidP="6B177B6F">
            <w:pPr>
              <w:pStyle w:val="Default"/>
              <w:jc w:val="center"/>
              <w:rPr>
                <w:rFonts w:ascii="Cambria" w:eastAsia="Cambria" w:hAnsi="Cambria" w:cs="Cambria"/>
                <w:sz w:val="20"/>
                <w:szCs w:val="20"/>
              </w:rPr>
            </w:pPr>
            <w:r w:rsidRPr="6B177B6F">
              <w:rPr>
                <w:rFonts w:ascii="Cambria" w:eastAsia="Cambria" w:hAnsi="Cambria" w:cs="Cambria"/>
                <w:sz w:val="20"/>
                <w:szCs w:val="20"/>
              </w:rPr>
              <w:t>U</w:t>
            </w:r>
          </w:p>
          <w:p w14:paraId="51E3009B" w14:textId="5A2D630B" w:rsidR="6B177B6F" w:rsidRDefault="6B177B6F" w:rsidP="6B177B6F">
            <w:pPr>
              <w:pStyle w:val="Default"/>
              <w:jc w:val="center"/>
              <w:rPr>
                <w:rFonts w:ascii="Cambria" w:eastAsia="Cambria" w:hAnsi="Cambria" w:cs="Cambria"/>
                <w:sz w:val="20"/>
                <w:szCs w:val="20"/>
              </w:rPr>
            </w:pPr>
            <w:r w:rsidRPr="6B177B6F">
              <w:rPr>
                <w:rFonts w:ascii="Cambria" w:eastAsia="Cambria" w:hAnsi="Cambria" w:cs="Cambria"/>
                <w:sz w:val="20"/>
                <w:szCs w:val="20"/>
              </w:rPr>
              <w:t>W</w:t>
            </w:r>
          </w:p>
        </w:tc>
        <w:tc>
          <w:tcPr>
            <w:tcW w:w="992" w:type="dxa"/>
            <w:vAlign w:val="center"/>
          </w:tcPr>
          <w:p w14:paraId="08AB7A13" w14:textId="538BFE90" w:rsidR="6B177B6F" w:rsidRDefault="6B177B6F" w:rsidP="6B177B6F">
            <w:pPr>
              <w:pStyle w:val="Default"/>
              <w:spacing w:line="259" w:lineRule="auto"/>
              <w:jc w:val="center"/>
              <w:rPr>
                <w:rFonts w:ascii="Cambria" w:eastAsia="Cambria" w:hAnsi="Cambria" w:cs="Cambria"/>
                <w:sz w:val="20"/>
                <w:szCs w:val="20"/>
              </w:rPr>
            </w:pPr>
            <w:r w:rsidRPr="6B177B6F">
              <w:rPr>
                <w:rFonts w:ascii="Cambria" w:eastAsia="Cambria" w:hAnsi="Cambria" w:cs="Cambria"/>
                <w:sz w:val="20"/>
                <w:szCs w:val="20"/>
              </w:rPr>
              <w:t>III.3</w:t>
            </w:r>
          </w:p>
        </w:tc>
      </w:tr>
      <w:tr w:rsidR="6B177B6F" w14:paraId="0C9B1709" w14:textId="77777777" w:rsidTr="6B177B6F">
        <w:trPr>
          <w:trHeight w:val="300"/>
        </w:trPr>
        <w:tc>
          <w:tcPr>
            <w:tcW w:w="1012" w:type="dxa"/>
            <w:vAlign w:val="center"/>
          </w:tcPr>
          <w:p w14:paraId="407BBCA9" w14:textId="77777777" w:rsidR="6B177B6F" w:rsidRDefault="6B177B6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K_W07</w:t>
            </w:r>
          </w:p>
        </w:tc>
        <w:tc>
          <w:tcPr>
            <w:tcW w:w="4540" w:type="dxa"/>
            <w:vAlign w:val="center"/>
          </w:tcPr>
          <w:p w14:paraId="588DF024" w14:textId="492623BD" w:rsidR="52E09326" w:rsidRDefault="52E09326" w:rsidP="6B177B6F">
            <w:pPr>
              <w:pStyle w:val="Default"/>
              <w:jc w:val="both"/>
              <w:rPr>
                <w:rFonts w:ascii="Cambria" w:eastAsia="Cambria" w:hAnsi="Cambria" w:cs="Cambria"/>
                <w:sz w:val="20"/>
                <w:szCs w:val="20"/>
              </w:rPr>
            </w:pPr>
            <w:r w:rsidRPr="6B177B6F">
              <w:rPr>
                <w:rFonts w:ascii="Cambria" w:eastAsia="Cambria" w:hAnsi="Cambria" w:cs="Cambria"/>
                <w:sz w:val="20"/>
                <w:szCs w:val="20"/>
              </w:rPr>
              <w:t xml:space="preserve">wykazuje się wiedzą na temat gospodarowania </w:t>
            </w:r>
          </w:p>
          <w:p w14:paraId="257602AA" w14:textId="47F49FEB" w:rsidR="52E09326" w:rsidRDefault="52E09326" w:rsidP="6B177B6F">
            <w:pPr>
              <w:pStyle w:val="Default"/>
              <w:jc w:val="both"/>
            </w:pPr>
            <w:r w:rsidRPr="6B177B6F">
              <w:rPr>
                <w:rFonts w:ascii="Cambria" w:eastAsia="Cambria" w:hAnsi="Cambria" w:cs="Cambria"/>
                <w:sz w:val="20"/>
                <w:szCs w:val="20"/>
              </w:rPr>
              <w:t xml:space="preserve">przestrzenią i zagospodarowania terenów cennych dla turystyki i rekreacji ze względu na wartości przyrodnicze, kulturowe lub funkcjonalne w </w:t>
            </w:r>
          </w:p>
          <w:p w14:paraId="4B6E96CC" w14:textId="0B7D91AA" w:rsidR="52E09326" w:rsidRDefault="52E09326" w:rsidP="6B177B6F">
            <w:pPr>
              <w:pStyle w:val="Default"/>
              <w:jc w:val="both"/>
            </w:pPr>
            <w:r w:rsidRPr="6B177B6F">
              <w:rPr>
                <w:rFonts w:ascii="Cambria" w:eastAsia="Cambria" w:hAnsi="Cambria" w:cs="Cambria"/>
                <w:sz w:val="20"/>
                <w:szCs w:val="20"/>
              </w:rPr>
              <w:t>działalności gospodarczej i społecznej</w:t>
            </w:r>
          </w:p>
        </w:tc>
        <w:tc>
          <w:tcPr>
            <w:tcW w:w="1418" w:type="dxa"/>
            <w:vAlign w:val="center"/>
          </w:tcPr>
          <w:p w14:paraId="4884CA70" w14:textId="53861618" w:rsidR="52E09326" w:rsidRDefault="52E09326" w:rsidP="6B177B6F">
            <w:pPr>
              <w:pStyle w:val="Default"/>
              <w:jc w:val="center"/>
              <w:rPr>
                <w:rFonts w:ascii="Cambria" w:eastAsia="Cambria" w:hAnsi="Cambria" w:cs="Cambria"/>
                <w:sz w:val="20"/>
                <w:szCs w:val="20"/>
              </w:rPr>
            </w:pPr>
            <w:r w:rsidRPr="6B177B6F">
              <w:rPr>
                <w:rFonts w:ascii="Cambria" w:eastAsia="Cambria" w:hAnsi="Cambria" w:cs="Cambria"/>
                <w:sz w:val="20"/>
                <w:szCs w:val="20"/>
              </w:rPr>
              <w:t>P7U_W</w:t>
            </w:r>
          </w:p>
          <w:p w14:paraId="62F18B66" w14:textId="53A234A8" w:rsidR="52E09326" w:rsidRDefault="52E09326" w:rsidP="6B177B6F">
            <w:pPr>
              <w:pStyle w:val="Default"/>
              <w:jc w:val="center"/>
            </w:pPr>
            <w:r w:rsidRPr="6B177B6F">
              <w:rPr>
                <w:rFonts w:ascii="Cambria" w:eastAsia="Cambria" w:hAnsi="Cambria" w:cs="Cambria"/>
                <w:sz w:val="20"/>
                <w:szCs w:val="20"/>
              </w:rPr>
              <w:t>P7S_WK</w:t>
            </w:r>
          </w:p>
        </w:tc>
        <w:tc>
          <w:tcPr>
            <w:tcW w:w="1134" w:type="dxa"/>
            <w:vAlign w:val="center"/>
          </w:tcPr>
          <w:p w14:paraId="7F48B41E" w14:textId="77777777" w:rsidR="6B177B6F" w:rsidRDefault="6B177B6F" w:rsidP="6B177B6F">
            <w:pPr>
              <w:pStyle w:val="Default"/>
              <w:jc w:val="center"/>
              <w:rPr>
                <w:rFonts w:ascii="Cambria" w:eastAsia="Cambria" w:hAnsi="Cambria" w:cs="Cambria"/>
                <w:sz w:val="20"/>
                <w:szCs w:val="20"/>
              </w:rPr>
            </w:pPr>
            <w:r w:rsidRPr="6B177B6F">
              <w:rPr>
                <w:rFonts w:ascii="Cambria" w:eastAsia="Cambria" w:hAnsi="Cambria" w:cs="Cambria"/>
                <w:sz w:val="20"/>
                <w:szCs w:val="20"/>
              </w:rPr>
              <w:t>U</w:t>
            </w:r>
          </w:p>
          <w:p w14:paraId="40EA0E75" w14:textId="6DBB44A2" w:rsidR="6B177B6F" w:rsidRDefault="6B177B6F" w:rsidP="6B177B6F">
            <w:pPr>
              <w:pStyle w:val="Default"/>
              <w:jc w:val="center"/>
              <w:rPr>
                <w:rFonts w:ascii="Cambria" w:eastAsia="Cambria" w:hAnsi="Cambria" w:cs="Cambria"/>
                <w:sz w:val="20"/>
                <w:szCs w:val="20"/>
              </w:rPr>
            </w:pPr>
            <w:r w:rsidRPr="6B177B6F">
              <w:rPr>
                <w:rFonts w:ascii="Cambria" w:eastAsia="Cambria" w:hAnsi="Cambria" w:cs="Cambria"/>
                <w:sz w:val="20"/>
                <w:szCs w:val="20"/>
              </w:rPr>
              <w:t>W</w:t>
            </w:r>
          </w:p>
        </w:tc>
        <w:tc>
          <w:tcPr>
            <w:tcW w:w="992" w:type="dxa"/>
            <w:vAlign w:val="center"/>
          </w:tcPr>
          <w:p w14:paraId="457CCE9C" w14:textId="5CF851DD" w:rsidR="6B177B6F" w:rsidRDefault="6B177B6F" w:rsidP="6B177B6F">
            <w:pPr>
              <w:pStyle w:val="Default"/>
              <w:spacing w:line="259" w:lineRule="auto"/>
              <w:jc w:val="center"/>
              <w:rPr>
                <w:rFonts w:ascii="Cambria" w:eastAsia="Cambria" w:hAnsi="Cambria" w:cs="Cambria"/>
                <w:sz w:val="20"/>
                <w:szCs w:val="20"/>
              </w:rPr>
            </w:pPr>
            <w:r w:rsidRPr="6B177B6F">
              <w:rPr>
                <w:rFonts w:ascii="Cambria" w:eastAsia="Cambria" w:hAnsi="Cambria" w:cs="Cambria"/>
                <w:sz w:val="20"/>
                <w:szCs w:val="20"/>
              </w:rPr>
              <w:t>III.3</w:t>
            </w:r>
          </w:p>
        </w:tc>
      </w:tr>
      <w:tr w:rsidR="6B177B6F" w14:paraId="2C61F20A" w14:textId="77777777" w:rsidTr="6B177B6F">
        <w:trPr>
          <w:trHeight w:val="300"/>
        </w:trPr>
        <w:tc>
          <w:tcPr>
            <w:tcW w:w="1012" w:type="dxa"/>
            <w:vAlign w:val="center"/>
          </w:tcPr>
          <w:p w14:paraId="048BCF24" w14:textId="77777777" w:rsidR="6B177B6F" w:rsidRDefault="6B177B6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K_W08</w:t>
            </w:r>
          </w:p>
        </w:tc>
        <w:tc>
          <w:tcPr>
            <w:tcW w:w="4540" w:type="dxa"/>
            <w:vAlign w:val="center"/>
          </w:tcPr>
          <w:p w14:paraId="62DA2444" w14:textId="577C3971" w:rsidR="0BE0844D" w:rsidRDefault="0BE0844D" w:rsidP="6B177B6F">
            <w:pPr>
              <w:pStyle w:val="Default"/>
              <w:jc w:val="both"/>
              <w:rPr>
                <w:rFonts w:ascii="Cambria" w:eastAsia="Cambria" w:hAnsi="Cambria" w:cs="Cambria"/>
                <w:sz w:val="20"/>
                <w:szCs w:val="20"/>
              </w:rPr>
            </w:pPr>
            <w:r w:rsidRPr="6B177B6F">
              <w:rPr>
                <w:rFonts w:ascii="Cambria" w:eastAsia="Cambria" w:hAnsi="Cambria" w:cs="Cambria"/>
                <w:sz w:val="20"/>
                <w:szCs w:val="20"/>
              </w:rPr>
              <w:t>rozumie wpływ społecznych i cywilizacyjnych zmian na styl życia społeczności lokalnych, regionalnych i innych interesariuszy</w:t>
            </w:r>
          </w:p>
        </w:tc>
        <w:tc>
          <w:tcPr>
            <w:tcW w:w="1418" w:type="dxa"/>
            <w:vAlign w:val="center"/>
          </w:tcPr>
          <w:p w14:paraId="22AC46BE" w14:textId="009542E1" w:rsidR="0BE0844D" w:rsidRDefault="0BE0844D" w:rsidP="6B177B6F">
            <w:pPr>
              <w:pStyle w:val="Default"/>
              <w:jc w:val="center"/>
              <w:rPr>
                <w:rFonts w:ascii="Cambria" w:eastAsia="Cambria" w:hAnsi="Cambria" w:cs="Cambria"/>
                <w:sz w:val="20"/>
                <w:szCs w:val="20"/>
              </w:rPr>
            </w:pPr>
            <w:r w:rsidRPr="6B177B6F">
              <w:rPr>
                <w:rFonts w:ascii="Cambria" w:eastAsia="Cambria" w:hAnsi="Cambria" w:cs="Cambria"/>
                <w:sz w:val="20"/>
                <w:szCs w:val="20"/>
              </w:rPr>
              <w:t>P7U_W</w:t>
            </w:r>
          </w:p>
          <w:p w14:paraId="382B7302" w14:textId="0118973A" w:rsidR="0BE0844D" w:rsidRDefault="0BE0844D" w:rsidP="6B177B6F">
            <w:pPr>
              <w:pStyle w:val="Default"/>
              <w:jc w:val="center"/>
            </w:pPr>
            <w:r w:rsidRPr="6B177B6F">
              <w:rPr>
                <w:rFonts w:ascii="Cambria" w:eastAsia="Cambria" w:hAnsi="Cambria" w:cs="Cambria"/>
                <w:sz w:val="20"/>
                <w:szCs w:val="20"/>
              </w:rPr>
              <w:t>P7S_WK</w:t>
            </w:r>
          </w:p>
        </w:tc>
        <w:tc>
          <w:tcPr>
            <w:tcW w:w="1134" w:type="dxa"/>
            <w:vAlign w:val="center"/>
          </w:tcPr>
          <w:p w14:paraId="51ED17AD" w14:textId="77777777" w:rsidR="6B177B6F" w:rsidRDefault="6B177B6F" w:rsidP="6B177B6F">
            <w:pPr>
              <w:pStyle w:val="Default"/>
              <w:jc w:val="center"/>
              <w:rPr>
                <w:rFonts w:ascii="Cambria" w:eastAsia="Cambria" w:hAnsi="Cambria" w:cs="Cambria"/>
                <w:sz w:val="20"/>
                <w:szCs w:val="20"/>
              </w:rPr>
            </w:pPr>
            <w:r w:rsidRPr="6B177B6F">
              <w:rPr>
                <w:rFonts w:ascii="Cambria" w:eastAsia="Cambria" w:hAnsi="Cambria" w:cs="Cambria"/>
                <w:sz w:val="20"/>
                <w:szCs w:val="20"/>
              </w:rPr>
              <w:t>U</w:t>
            </w:r>
          </w:p>
          <w:p w14:paraId="7E89225D" w14:textId="5A2D630B" w:rsidR="6B177B6F" w:rsidRDefault="6B177B6F" w:rsidP="6B177B6F">
            <w:pPr>
              <w:pStyle w:val="Default"/>
              <w:jc w:val="center"/>
              <w:rPr>
                <w:rFonts w:ascii="Cambria" w:eastAsia="Cambria" w:hAnsi="Cambria" w:cs="Cambria"/>
                <w:sz w:val="20"/>
                <w:szCs w:val="20"/>
              </w:rPr>
            </w:pPr>
            <w:r w:rsidRPr="6B177B6F">
              <w:rPr>
                <w:rFonts w:ascii="Cambria" w:eastAsia="Cambria" w:hAnsi="Cambria" w:cs="Cambria"/>
                <w:sz w:val="20"/>
                <w:szCs w:val="20"/>
              </w:rPr>
              <w:t>W</w:t>
            </w:r>
          </w:p>
        </w:tc>
        <w:tc>
          <w:tcPr>
            <w:tcW w:w="992" w:type="dxa"/>
            <w:vAlign w:val="center"/>
          </w:tcPr>
          <w:p w14:paraId="46C27B6C" w14:textId="538BFE90" w:rsidR="6B177B6F" w:rsidRDefault="6B177B6F" w:rsidP="6B177B6F">
            <w:pPr>
              <w:pStyle w:val="Default"/>
              <w:spacing w:line="259" w:lineRule="auto"/>
              <w:jc w:val="center"/>
              <w:rPr>
                <w:rFonts w:ascii="Cambria" w:eastAsia="Cambria" w:hAnsi="Cambria" w:cs="Cambria"/>
                <w:sz w:val="20"/>
                <w:szCs w:val="20"/>
              </w:rPr>
            </w:pPr>
            <w:r w:rsidRPr="6B177B6F">
              <w:rPr>
                <w:rFonts w:ascii="Cambria" w:eastAsia="Cambria" w:hAnsi="Cambria" w:cs="Cambria"/>
                <w:sz w:val="20"/>
                <w:szCs w:val="20"/>
              </w:rPr>
              <w:t>III.3</w:t>
            </w:r>
          </w:p>
        </w:tc>
      </w:tr>
      <w:tr w:rsidR="6B177B6F" w14:paraId="1C17A926" w14:textId="77777777" w:rsidTr="6B177B6F">
        <w:trPr>
          <w:trHeight w:val="300"/>
        </w:trPr>
        <w:tc>
          <w:tcPr>
            <w:tcW w:w="1012" w:type="dxa"/>
            <w:vAlign w:val="center"/>
          </w:tcPr>
          <w:p w14:paraId="0ECAD6D6" w14:textId="77777777" w:rsidR="6B177B6F" w:rsidRDefault="6B177B6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K_W09</w:t>
            </w:r>
          </w:p>
        </w:tc>
        <w:tc>
          <w:tcPr>
            <w:tcW w:w="4540" w:type="dxa"/>
            <w:vAlign w:val="center"/>
          </w:tcPr>
          <w:p w14:paraId="14F5252F" w14:textId="0347DC59" w:rsidR="62DDC37C" w:rsidRDefault="62DDC37C" w:rsidP="6B177B6F">
            <w:pPr>
              <w:pStyle w:val="Default"/>
              <w:jc w:val="both"/>
            </w:pPr>
            <w:r w:rsidRPr="6B177B6F">
              <w:rPr>
                <w:rFonts w:ascii="Cambria" w:eastAsia="Cambria" w:hAnsi="Cambria" w:cs="Cambria"/>
                <w:sz w:val="20"/>
                <w:szCs w:val="20"/>
              </w:rPr>
              <w:t xml:space="preserve">posiada wiedzę na temat nowych form turystyki i rekreacji, w tym z zakresu turystyki kulinarnej i </w:t>
            </w:r>
          </w:p>
          <w:p w14:paraId="4A6FCC7A" w14:textId="6727AFD9" w:rsidR="62DDC37C" w:rsidRDefault="62DDC37C" w:rsidP="6B177B6F">
            <w:pPr>
              <w:pStyle w:val="Default"/>
              <w:jc w:val="both"/>
            </w:pPr>
            <w:r w:rsidRPr="6B177B6F">
              <w:rPr>
                <w:rFonts w:ascii="Cambria" w:eastAsia="Cambria" w:hAnsi="Cambria" w:cs="Cambria"/>
                <w:sz w:val="20"/>
                <w:szCs w:val="20"/>
              </w:rPr>
              <w:t>enoturystyki</w:t>
            </w:r>
          </w:p>
          <w:p w14:paraId="5BDF57B4" w14:textId="73EA7EA1" w:rsidR="6B177B6F" w:rsidRDefault="6B177B6F" w:rsidP="6B177B6F">
            <w:pPr>
              <w:pStyle w:val="Default"/>
              <w:jc w:val="both"/>
              <w:rPr>
                <w:rFonts w:ascii="Cambria" w:eastAsia="Cambria" w:hAnsi="Cambria" w:cs="Cambria"/>
                <w:sz w:val="20"/>
                <w:szCs w:val="20"/>
              </w:rPr>
            </w:pPr>
          </w:p>
        </w:tc>
        <w:tc>
          <w:tcPr>
            <w:tcW w:w="1418" w:type="dxa"/>
            <w:vAlign w:val="center"/>
          </w:tcPr>
          <w:p w14:paraId="7B860E0A" w14:textId="28982812" w:rsidR="6B177B6F" w:rsidRDefault="6B177B6F" w:rsidP="6B177B6F">
            <w:pPr>
              <w:pStyle w:val="Default"/>
              <w:jc w:val="center"/>
              <w:rPr>
                <w:rFonts w:ascii="Cambria" w:eastAsia="Cambria" w:hAnsi="Cambria" w:cs="Cambria"/>
                <w:sz w:val="20"/>
                <w:szCs w:val="20"/>
              </w:rPr>
            </w:pPr>
            <w:r w:rsidRPr="6B177B6F">
              <w:rPr>
                <w:rFonts w:ascii="Cambria" w:eastAsia="Cambria" w:hAnsi="Cambria" w:cs="Cambria"/>
                <w:sz w:val="20"/>
                <w:szCs w:val="20"/>
              </w:rPr>
              <w:t>P</w:t>
            </w:r>
            <w:r w:rsidR="374488F0" w:rsidRPr="6B177B6F">
              <w:rPr>
                <w:rFonts w:ascii="Cambria" w:eastAsia="Cambria" w:hAnsi="Cambria" w:cs="Cambria"/>
                <w:sz w:val="20"/>
                <w:szCs w:val="20"/>
              </w:rPr>
              <w:t>7</w:t>
            </w:r>
            <w:r w:rsidRPr="6B177B6F">
              <w:rPr>
                <w:rFonts w:ascii="Cambria" w:eastAsia="Cambria" w:hAnsi="Cambria" w:cs="Cambria"/>
                <w:sz w:val="20"/>
                <w:szCs w:val="20"/>
              </w:rPr>
              <w:t>U_W P</w:t>
            </w:r>
            <w:r w:rsidR="1478696E" w:rsidRPr="6B177B6F">
              <w:rPr>
                <w:rFonts w:ascii="Cambria" w:eastAsia="Cambria" w:hAnsi="Cambria" w:cs="Cambria"/>
                <w:sz w:val="20"/>
                <w:szCs w:val="20"/>
              </w:rPr>
              <w:t>7</w:t>
            </w:r>
            <w:r w:rsidRPr="6B177B6F">
              <w:rPr>
                <w:rFonts w:ascii="Cambria" w:eastAsia="Cambria" w:hAnsi="Cambria" w:cs="Cambria"/>
                <w:sz w:val="20"/>
                <w:szCs w:val="20"/>
              </w:rPr>
              <w:t>S_WG</w:t>
            </w:r>
          </w:p>
        </w:tc>
        <w:tc>
          <w:tcPr>
            <w:tcW w:w="1134" w:type="dxa"/>
            <w:vAlign w:val="center"/>
          </w:tcPr>
          <w:p w14:paraId="33C2997A" w14:textId="77777777" w:rsidR="6B177B6F" w:rsidRDefault="6B177B6F" w:rsidP="6B177B6F">
            <w:pPr>
              <w:pStyle w:val="Default"/>
              <w:jc w:val="center"/>
              <w:rPr>
                <w:rFonts w:ascii="Cambria" w:eastAsia="Cambria" w:hAnsi="Cambria" w:cs="Cambria"/>
                <w:sz w:val="20"/>
                <w:szCs w:val="20"/>
              </w:rPr>
            </w:pPr>
            <w:r w:rsidRPr="6B177B6F">
              <w:rPr>
                <w:rFonts w:ascii="Cambria" w:eastAsia="Cambria" w:hAnsi="Cambria" w:cs="Cambria"/>
                <w:sz w:val="20"/>
                <w:szCs w:val="20"/>
              </w:rPr>
              <w:t>U</w:t>
            </w:r>
          </w:p>
          <w:p w14:paraId="0D25D353" w14:textId="5A2D630B" w:rsidR="6B177B6F" w:rsidRDefault="6B177B6F" w:rsidP="6B177B6F">
            <w:pPr>
              <w:pStyle w:val="Default"/>
              <w:jc w:val="center"/>
              <w:rPr>
                <w:rFonts w:ascii="Cambria" w:eastAsia="Cambria" w:hAnsi="Cambria" w:cs="Cambria"/>
                <w:sz w:val="20"/>
                <w:szCs w:val="20"/>
              </w:rPr>
            </w:pPr>
            <w:r w:rsidRPr="6B177B6F">
              <w:rPr>
                <w:rFonts w:ascii="Cambria" w:eastAsia="Cambria" w:hAnsi="Cambria" w:cs="Cambria"/>
                <w:sz w:val="20"/>
                <w:szCs w:val="20"/>
              </w:rPr>
              <w:t>W</w:t>
            </w:r>
          </w:p>
        </w:tc>
        <w:tc>
          <w:tcPr>
            <w:tcW w:w="992" w:type="dxa"/>
            <w:vAlign w:val="center"/>
          </w:tcPr>
          <w:p w14:paraId="690F1F26" w14:textId="538BFE90" w:rsidR="6B177B6F" w:rsidRDefault="6B177B6F" w:rsidP="6B177B6F">
            <w:pPr>
              <w:pStyle w:val="Default"/>
              <w:spacing w:line="259" w:lineRule="auto"/>
              <w:jc w:val="center"/>
              <w:rPr>
                <w:rFonts w:ascii="Cambria" w:eastAsia="Cambria" w:hAnsi="Cambria" w:cs="Cambria"/>
                <w:sz w:val="20"/>
                <w:szCs w:val="20"/>
              </w:rPr>
            </w:pPr>
            <w:r w:rsidRPr="6B177B6F">
              <w:rPr>
                <w:rFonts w:ascii="Cambria" w:eastAsia="Cambria" w:hAnsi="Cambria" w:cs="Cambria"/>
                <w:sz w:val="20"/>
                <w:szCs w:val="20"/>
              </w:rPr>
              <w:t>III.3</w:t>
            </w:r>
          </w:p>
        </w:tc>
      </w:tr>
      <w:tr w:rsidR="6B177B6F" w14:paraId="017D536B" w14:textId="77777777" w:rsidTr="6B177B6F">
        <w:trPr>
          <w:trHeight w:val="300"/>
        </w:trPr>
        <w:tc>
          <w:tcPr>
            <w:tcW w:w="9096" w:type="dxa"/>
            <w:gridSpan w:val="5"/>
            <w:shd w:val="clear" w:color="auto" w:fill="F2F2F2" w:themeFill="background1" w:themeFillShade="F2"/>
            <w:vAlign w:val="center"/>
          </w:tcPr>
          <w:p w14:paraId="29659ED2" w14:textId="77777777" w:rsidR="6B177B6F" w:rsidRDefault="6B177B6F" w:rsidP="6B177B6F">
            <w:pPr>
              <w:pStyle w:val="Bezodstpw"/>
              <w:jc w:val="center"/>
              <w:rPr>
                <w:rFonts w:ascii="Cambria" w:eastAsia="Cambria" w:hAnsi="Cambria" w:cs="Cambria"/>
                <w:b/>
                <w:bCs/>
                <w:sz w:val="20"/>
                <w:szCs w:val="20"/>
              </w:rPr>
            </w:pPr>
            <w:r w:rsidRPr="6B177B6F">
              <w:rPr>
                <w:rFonts w:ascii="Cambria" w:eastAsia="Cambria" w:hAnsi="Cambria" w:cs="Cambria"/>
                <w:b/>
                <w:bCs/>
                <w:sz w:val="20"/>
                <w:szCs w:val="20"/>
              </w:rPr>
              <w:t>UMIEJĘTNOŚCI: absolwent potrafi</w:t>
            </w:r>
          </w:p>
        </w:tc>
      </w:tr>
      <w:tr w:rsidR="6B177B6F" w14:paraId="7DEFDC12" w14:textId="77777777" w:rsidTr="6B177B6F">
        <w:trPr>
          <w:trHeight w:val="300"/>
        </w:trPr>
        <w:tc>
          <w:tcPr>
            <w:tcW w:w="1012" w:type="dxa"/>
            <w:vAlign w:val="center"/>
          </w:tcPr>
          <w:p w14:paraId="7510792D" w14:textId="77777777" w:rsidR="6B177B6F" w:rsidRDefault="6B177B6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K_U01</w:t>
            </w:r>
          </w:p>
        </w:tc>
        <w:tc>
          <w:tcPr>
            <w:tcW w:w="4540" w:type="dxa"/>
            <w:vAlign w:val="center"/>
          </w:tcPr>
          <w:p w14:paraId="1F14BB7E" w14:textId="7DB49BE5" w:rsidR="0C863721" w:rsidRDefault="0C863721" w:rsidP="6B177B6F">
            <w:pPr>
              <w:pStyle w:val="Default"/>
              <w:jc w:val="both"/>
              <w:rPr>
                <w:rFonts w:ascii="Cambria" w:eastAsia="Cambria" w:hAnsi="Cambria" w:cs="Cambria"/>
                <w:sz w:val="20"/>
                <w:szCs w:val="20"/>
              </w:rPr>
            </w:pPr>
            <w:r w:rsidRPr="6B177B6F">
              <w:rPr>
                <w:rFonts w:ascii="Cambria" w:eastAsia="Cambria" w:hAnsi="Cambria" w:cs="Cambria"/>
                <w:sz w:val="20"/>
                <w:szCs w:val="20"/>
              </w:rPr>
              <w:t>potrafi prowadzić własną działalność gospodarczą i/lub zarządzać przedsiębiorstwem turystycznym lub rekreacyjnym. Potrafi zarządzać zasobami ludzkimi</w:t>
            </w:r>
          </w:p>
          <w:p w14:paraId="3D40F972" w14:textId="46EDB956" w:rsidR="6B177B6F" w:rsidRDefault="6B177B6F" w:rsidP="6B177B6F">
            <w:pPr>
              <w:pStyle w:val="Default"/>
              <w:jc w:val="both"/>
              <w:rPr>
                <w:rFonts w:ascii="Cambria" w:eastAsia="Cambria" w:hAnsi="Cambria" w:cs="Cambria"/>
                <w:sz w:val="20"/>
                <w:szCs w:val="20"/>
              </w:rPr>
            </w:pPr>
          </w:p>
        </w:tc>
        <w:tc>
          <w:tcPr>
            <w:tcW w:w="1418" w:type="dxa"/>
            <w:vAlign w:val="center"/>
          </w:tcPr>
          <w:p w14:paraId="46260B0B" w14:textId="77C95EC2" w:rsidR="0C863721" w:rsidRDefault="0C863721"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P7U_U</w:t>
            </w:r>
          </w:p>
          <w:p w14:paraId="1058831B" w14:textId="7AF55792" w:rsidR="0C863721" w:rsidRDefault="0C863721" w:rsidP="6B177B6F">
            <w:pPr>
              <w:pStyle w:val="Bezodstpw"/>
              <w:jc w:val="center"/>
            </w:pPr>
            <w:r w:rsidRPr="6B177B6F">
              <w:rPr>
                <w:rFonts w:ascii="Cambria" w:eastAsia="Cambria" w:hAnsi="Cambria" w:cs="Cambria"/>
                <w:sz w:val="20"/>
                <w:szCs w:val="20"/>
              </w:rPr>
              <w:t>P7S_UK</w:t>
            </w:r>
          </w:p>
        </w:tc>
        <w:tc>
          <w:tcPr>
            <w:tcW w:w="1134" w:type="dxa"/>
            <w:vAlign w:val="center"/>
          </w:tcPr>
          <w:p w14:paraId="01A2954D" w14:textId="77777777" w:rsidR="6B177B6F" w:rsidRDefault="6B177B6F" w:rsidP="6B177B6F">
            <w:pPr>
              <w:pStyle w:val="Default"/>
              <w:jc w:val="center"/>
              <w:rPr>
                <w:rFonts w:ascii="Cambria" w:eastAsia="Cambria" w:hAnsi="Cambria" w:cs="Cambria"/>
                <w:sz w:val="20"/>
                <w:szCs w:val="20"/>
              </w:rPr>
            </w:pPr>
            <w:r w:rsidRPr="6B177B6F">
              <w:rPr>
                <w:rFonts w:ascii="Cambria" w:eastAsia="Cambria" w:hAnsi="Cambria" w:cs="Cambria"/>
                <w:sz w:val="20"/>
                <w:szCs w:val="20"/>
              </w:rPr>
              <w:t>U</w:t>
            </w:r>
          </w:p>
          <w:p w14:paraId="2F1EA5CA" w14:textId="4A2B78A9" w:rsidR="6B177B6F" w:rsidRDefault="6B177B6F" w:rsidP="6B177B6F">
            <w:pPr>
              <w:pStyle w:val="Default"/>
              <w:jc w:val="center"/>
              <w:rPr>
                <w:rFonts w:ascii="Cambria" w:eastAsia="Cambria" w:hAnsi="Cambria" w:cs="Cambria"/>
                <w:sz w:val="20"/>
                <w:szCs w:val="20"/>
              </w:rPr>
            </w:pPr>
            <w:r w:rsidRPr="6B177B6F">
              <w:rPr>
                <w:rFonts w:ascii="Cambria" w:eastAsia="Cambria" w:hAnsi="Cambria" w:cs="Cambria"/>
                <w:sz w:val="20"/>
                <w:szCs w:val="20"/>
              </w:rPr>
              <w:t>W</w:t>
            </w:r>
          </w:p>
        </w:tc>
        <w:tc>
          <w:tcPr>
            <w:tcW w:w="992" w:type="dxa"/>
            <w:vAlign w:val="center"/>
          </w:tcPr>
          <w:p w14:paraId="4C4314CF" w14:textId="7660C908" w:rsidR="6B177B6F" w:rsidRDefault="6B177B6F" w:rsidP="6B177B6F">
            <w:pPr>
              <w:pStyle w:val="Default"/>
              <w:spacing w:line="259" w:lineRule="auto"/>
              <w:jc w:val="center"/>
              <w:rPr>
                <w:rFonts w:ascii="Cambria" w:eastAsia="Cambria" w:hAnsi="Cambria" w:cs="Cambria"/>
                <w:sz w:val="20"/>
                <w:szCs w:val="20"/>
              </w:rPr>
            </w:pPr>
            <w:r w:rsidRPr="6B177B6F">
              <w:rPr>
                <w:rFonts w:ascii="Cambria" w:eastAsia="Cambria" w:hAnsi="Cambria" w:cs="Cambria"/>
                <w:sz w:val="20"/>
                <w:szCs w:val="20"/>
              </w:rPr>
              <w:t>III.3</w:t>
            </w:r>
          </w:p>
        </w:tc>
      </w:tr>
      <w:tr w:rsidR="6B177B6F" w14:paraId="68E01F85" w14:textId="77777777" w:rsidTr="6B177B6F">
        <w:trPr>
          <w:trHeight w:val="300"/>
        </w:trPr>
        <w:tc>
          <w:tcPr>
            <w:tcW w:w="1012" w:type="dxa"/>
            <w:vAlign w:val="center"/>
          </w:tcPr>
          <w:p w14:paraId="1A34EF16" w14:textId="77777777" w:rsidR="6B177B6F" w:rsidRDefault="6B177B6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K_U02</w:t>
            </w:r>
          </w:p>
        </w:tc>
        <w:tc>
          <w:tcPr>
            <w:tcW w:w="4540" w:type="dxa"/>
            <w:vAlign w:val="center"/>
          </w:tcPr>
          <w:p w14:paraId="46F1BE9D" w14:textId="541ED106" w:rsidR="5C6B8346" w:rsidRDefault="5C6B8346" w:rsidP="6B177B6F">
            <w:pPr>
              <w:pStyle w:val="Default"/>
              <w:jc w:val="both"/>
              <w:rPr>
                <w:rFonts w:ascii="Cambria" w:eastAsia="Cambria" w:hAnsi="Cambria" w:cs="Cambria"/>
                <w:sz w:val="20"/>
                <w:szCs w:val="20"/>
              </w:rPr>
            </w:pPr>
            <w:r w:rsidRPr="6B177B6F">
              <w:rPr>
                <w:rFonts w:ascii="Cambria" w:eastAsia="Cambria" w:hAnsi="Cambria" w:cs="Cambria"/>
                <w:sz w:val="20"/>
                <w:szCs w:val="20"/>
              </w:rPr>
              <w:t xml:space="preserve">gromadząc niezbędne zasoby, potrafi zorganizować i poprowadzić podmioty działające w sferze turystyki i rekreacji. Potrafi dokonać analizy i ocenić ekonomiczne i organizacyjne warunki prowadzenia indywidualnej działalności gospodarczej oraz przedsiębiorstw i instytucji non-profit świadczących usługi turystyczne i </w:t>
            </w:r>
          </w:p>
          <w:p w14:paraId="0D2A341E" w14:textId="4D991527" w:rsidR="5C6B8346" w:rsidRDefault="5C6B8346" w:rsidP="6B177B6F">
            <w:pPr>
              <w:pStyle w:val="Default"/>
              <w:jc w:val="both"/>
            </w:pPr>
            <w:r w:rsidRPr="6B177B6F">
              <w:rPr>
                <w:rFonts w:ascii="Cambria" w:eastAsia="Cambria" w:hAnsi="Cambria" w:cs="Cambria"/>
                <w:sz w:val="20"/>
                <w:szCs w:val="20"/>
              </w:rPr>
              <w:t>rekreacyjne</w:t>
            </w:r>
          </w:p>
          <w:p w14:paraId="4795B779" w14:textId="01F8F571" w:rsidR="6B177B6F" w:rsidRDefault="6B177B6F" w:rsidP="6B177B6F">
            <w:pPr>
              <w:pStyle w:val="Default"/>
              <w:jc w:val="both"/>
              <w:rPr>
                <w:rFonts w:ascii="Cambria" w:eastAsia="Cambria" w:hAnsi="Cambria" w:cs="Cambria"/>
                <w:sz w:val="20"/>
                <w:szCs w:val="20"/>
              </w:rPr>
            </w:pPr>
          </w:p>
        </w:tc>
        <w:tc>
          <w:tcPr>
            <w:tcW w:w="1418" w:type="dxa"/>
            <w:vAlign w:val="center"/>
          </w:tcPr>
          <w:p w14:paraId="098DECC6" w14:textId="6C15C5A1" w:rsidR="5C6B8346" w:rsidRDefault="5C6B8346"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P7U_U</w:t>
            </w:r>
          </w:p>
          <w:p w14:paraId="6479E66C" w14:textId="56DB1B1F" w:rsidR="5C6B8346" w:rsidRDefault="5C6B8346" w:rsidP="6B177B6F">
            <w:pPr>
              <w:pStyle w:val="Bezodstpw"/>
              <w:jc w:val="center"/>
            </w:pPr>
            <w:r w:rsidRPr="6B177B6F">
              <w:rPr>
                <w:rFonts w:ascii="Cambria" w:eastAsia="Cambria" w:hAnsi="Cambria" w:cs="Cambria"/>
                <w:sz w:val="20"/>
                <w:szCs w:val="20"/>
              </w:rPr>
              <w:t>P7S_UK</w:t>
            </w:r>
          </w:p>
        </w:tc>
        <w:tc>
          <w:tcPr>
            <w:tcW w:w="1134" w:type="dxa"/>
            <w:vAlign w:val="center"/>
          </w:tcPr>
          <w:p w14:paraId="1242B3C6" w14:textId="77777777" w:rsidR="6B177B6F" w:rsidRDefault="6B177B6F" w:rsidP="6B177B6F">
            <w:pPr>
              <w:pStyle w:val="Default"/>
              <w:jc w:val="center"/>
              <w:rPr>
                <w:rFonts w:ascii="Cambria" w:eastAsia="Cambria" w:hAnsi="Cambria" w:cs="Cambria"/>
                <w:sz w:val="20"/>
                <w:szCs w:val="20"/>
              </w:rPr>
            </w:pPr>
            <w:r w:rsidRPr="6B177B6F">
              <w:rPr>
                <w:rFonts w:ascii="Cambria" w:eastAsia="Cambria" w:hAnsi="Cambria" w:cs="Cambria"/>
                <w:sz w:val="20"/>
                <w:szCs w:val="20"/>
              </w:rPr>
              <w:t>U</w:t>
            </w:r>
          </w:p>
          <w:p w14:paraId="0AC6CECD" w14:textId="37313CD6" w:rsidR="6B177B6F" w:rsidRDefault="6B177B6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W</w:t>
            </w:r>
          </w:p>
        </w:tc>
        <w:tc>
          <w:tcPr>
            <w:tcW w:w="992" w:type="dxa"/>
            <w:vAlign w:val="center"/>
          </w:tcPr>
          <w:p w14:paraId="1F65C9A0" w14:textId="5CC2C9DF" w:rsidR="6B177B6F" w:rsidRDefault="6B177B6F" w:rsidP="6B177B6F">
            <w:pPr>
              <w:pStyle w:val="Bezodstpw"/>
              <w:spacing w:line="259" w:lineRule="auto"/>
              <w:jc w:val="center"/>
              <w:rPr>
                <w:rFonts w:ascii="Cambria" w:eastAsia="Cambria" w:hAnsi="Cambria" w:cs="Cambria"/>
                <w:sz w:val="20"/>
                <w:szCs w:val="20"/>
              </w:rPr>
            </w:pPr>
            <w:r w:rsidRPr="6B177B6F">
              <w:rPr>
                <w:rFonts w:ascii="Cambria" w:eastAsia="Cambria" w:hAnsi="Cambria" w:cs="Cambria"/>
                <w:sz w:val="20"/>
                <w:szCs w:val="20"/>
              </w:rPr>
              <w:t>III.3</w:t>
            </w:r>
          </w:p>
        </w:tc>
      </w:tr>
      <w:tr w:rsidR="6B177B6F" w14:paraId="38B3B6DA" w14:textId="77777777" w:rsidTr="6B177B6F">
        <w:trPr>
          <w:trHeight w:val="300"/>
        </w:trPr>
        <w:tc>
          <w:tcPr>
            <w:tcW w:w="1012" w:type="dxa"/>
            <w:vAlign w:val="center"/>
          </w:tcPr>
          <w:p w14:paraId="095ADFCD" w14:textId="77777777" w:rsidR="6B177B6F" w:rsidRDefault="6B177B6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K_U03</w:t>
            </w:r>
          </w:p>
        </w:tc>
        <w:tc>
          <w:tcPr>
            <w:tcW w:w="4540" w:type="dxa"/>
            <w:vAlign w:val="center"/>
          </w:tcPr>
          <w:p w14:paraId="1BDA1736" w14:textId="7DCC2751" w:rsidR="00136ABE" w:rsidRDefault="00136ABE" w:rsidP="6B177B6F">
            <w:pPr>
              <w:pStyle w:val="Bezodstpw"/>
              <w:jc w:val="both"/>
              <w:rPr>
                <w:rFonts w:ascii="Cambria" w:eastAsia="Cambria" w:hAnsi="Cambria" w:cs="Cambria"/>
                <w:sz w:val="20"/>
                <w:szCs w:val="20"/>
              </w:rPr>
            </w:pPr>
            <w:r w:rsidRPr="6B177B6F">
              <w:rPr>
                <w:rFonts w:ascii="Cambria" w:eastAsia="Cambria" w:hAnsi="Cambria" w:cs="Cambria"/>
                <w:sz w:val="20"/>
                <w:szCs w:val="20"/>
              </w:rPr>
              <w:t xml:space="preserve">potrafi przeprowadzić, pod względem organizacyjnym przedsięwzięcie inwestycyjne w zakresie turystyki i rekreacji (w tym eventów). Potrafi zorganizować przedsiębiorstwo turystyczne lub rekreacyjne, event kulinarny oraz zapewnić jego finansowanie z wykorzystaniem dostępnych źródeł prywatnych </w:t>
            </w:r>
          </w:p>
          <w:p w14:paraId="2CF80645" w14:textId="604F484F" w:rsidR="00136ABE" w:rsidRDefault="00136ABE" w:rsidP="6B177B6F">
            <w:pPr>
              <w:pStyle w:val="Bezodstpw"/>
              <w:jc w:val="both"/>
            </w:pPr>
            <w:r w:rsidRPr="6B177B6F">
              <w:rPr>
                <w:rFonts w:ascii="Cambria" w:eastAsia="Cambria" w:hAnsi="Cambria" w:cs="Cambria"/>
                <w:sz w:val="20"/>
                <w:szCs w:val="20"/>
              </w:rPr>
              <w:t>i publicznych oraz właściwych form prawnych</w:t>
            </w:r>
          </w:p>
          <w:p w14:paraId="638B86CE" w14:textId="34210D56" w:rsidR="6B177B6F" w:rsidRDefault="6B177B6F" w:rsidP="6B177B6F">
            <w:pPr>
              <w:pStyle w:val="Bezodstpw"/>
              <w:jc w:val="both"/>
              <w:rPr>
                <w:rFonts w:ascii="Cambria" w:eastAsia="Cambria" w:hAnsi="Cambria" w:cs="Cambria"/>
                <w:sz w:val="20"/>
                <w:szCs w:val="20"/>
              </w:rPr>
            </w:pPr>
          </w:p>
        </w:tc>
        <w:tc>
          <w:tcPr>
            <w:tcW w:w="1418" w:type="dxa"/>
            <w:vAlign w:val="center"/>
          </w:tcPr>
          <w:p w14:paraId="24D2DC8A" w14:textId="77FC650B" w:rsidR="00136ABE" w:rsidRDefault="00136ABE"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P7U_U</w:t>
            </w:r>
          </w:p>
          <w:p w14:paraId="3A2CAD25" w14:textId="66E667D3" w:rsidR="00136ABE" w:rsidRDefault="00136ABE" w:rsidP="6B177B6F">
            <w:pPr>
              <w:pStyle w:val="Bezodstpw"/>
              <w:jc w:val="center"/>
            </w:pPr>
            <w:r w:rsidRPr="6B177B6F">
              <w:rPr>
                <w:rFonts w:ascii="Cambria" w:eastAsia="Cambria" w:hAnsi="Cambria" w:cs="Cambria"/>
                <w:sz w:val="20"/>
                <w:szCs w:val="20"/>
              </w:rPr>
              <w:t>P7S_UK</w:t>
            </w:r>
          </w:p>
        </w:tc>
        <w:tc>
          <w:tcPr>
            <w:tcW w:w="1134" w:type="dxa"/>
            <w:vAlign w:val="center"/>
          </w:tcPr>
          <w:p w14:paraId="54C08537" w14:textId="77777777" w:rsidR="6B177B6F" w:rsidRDefault="6B177B6F" w:rsidP="6B177B6F">
            <w:pPr>
              <w:pStyle w:val="Default"/>
              <w:jc w:val="center"/>
              <w:rPr>
                <w:rFonts w:ascii="Cambria" w:eastAsia="Cambria" w:hAnsi="Cambria" w:cs="Cambria"/>
                <w:sz w:val="20"/>
                <w:szCs w:val="20"/>
              </w:rPr>
            </w:pPr>
            <w:r w:rsidRPr="6B177B6F">
              <w:rPr>
                <w:rFonts w:ascii="Cambria" w:eastAsia="Cambria" w:hAnsi="Cambria" w:cs="Cambria"/>
                <w:sz w:val="20"/>
                <w:szCs w:val="20"/>
              </w:rPr>
              <w:t>U</w:t>
            </w:r>
          </w:p>
          <w:p w14:paraId="39FC2E87" w14:textId="5495BDD6" w:rsidR="6B177B6F" w:rsidRDefault="6B177B6F" w:rsidP="6B177B6F">
            <w:pPr>
              <w:pStyle w:val="Default"/>
              <w:jc w:val="center"/>
              <w:rPr>
                <w:rFonts w:ascii="Cambria" w:eastAsia="Cambria" w:hAnsi="Cambria" w:cs="Cambria"/>
                <w:sz w:val="20"/>
                <w:szCs w:val="20"/>
              </w:rPr>
            </w:pPr>
            <w:r w:rsidRPr="6B177B6F">
              <w:rPr>
                <w:rFonts w:ascii="Cambria" w:eastAsia="Cambria" w:hAnsi="Cambria" w:cs="Cambria"/>
                <w:sz w:val="20"/>
                <w:szCs w:val="20"/>
              </w:rPr>
              <w:t>W</w:t>
            </w:r>
          </w:p>
        </w:tc>
        <w:tc>
          <w:tcPr>
            <w:tcW w:w="992" w:type="dxa"/>
            <w:vAlign w:val="center"/>
          </w:tcPr>
          <w:p w14:paraId="710593AD" w14:textId="58AFE324" w:rsidR="6B177B6F" w:rsidRDefault="6B177B6F" w:rsidP="6B177B6F">
            <w:pPr>
              <w:pStyle w:val="Bezodstpw"/>
              <w:spacing w:line="259" w:lineRule="auto"/>
              <w:jc w:val="center"/>
              <w:rPr>
                <w:rFonts w:ascii="Cambria" w:eastAsia="Cambria" w:hAnsi="Cambria" w:cs="Cambria"/>
                <w:sz w:val="20"/>
                <w:szCs w:val="20"/>
              </w:rPr>
            </w:pPr>
            <w:r w:rsidRPr="6B177B6F">
              <w:rPr>
                <w:rFonts w:ascii="Cambria" w:eastAsia="Cambria" w:hAnsi="Cambria" w:cs="Cambria"/>
                <w:sz w:val="20"/>
                <w:szCs w:val="20"/>
              </w:rPr>
              <w:t>III.3</w:t>
            </w:r>
          </w:p>
        </w:tc>
      </w:tr>
      <w:tr w:rsidR="6B177B6F" w14:paraId="35957A51" w14:textId="77777777" w:rsidTr="6B177B6F">
        <w:trPr>
          <w:trHeight w:val="300"/>
        </w:trPr>
        <w:tc>
          <w:tcPr>
            <w:tcW w:w="1012" w:type="dxa"/>
            <w:vAlign w:val="center"/>
          </w:tcPr>
          <w:p w14:paraId="39531D47" w14:textId="77777777" w:rsidR="6B177B6F" w:rsidRDefault="6B177B6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K_U04</w:t>
            </w:r>
          </w:p>
        </w:tc>
        <w:tc>
          <w:tcPr>
            <w:tcW w:w="4540" w:type="dxa"/>
            <w:vAlign w:val="center"/>
          </w:tcPr>
          <w:p w14:paraId="14AD4A7C" w14:textId="768AE786" w:rsidR="3504381E" w:rsidRDefault="3504381E" w:rsidP="6B177B6F">
            <w:pPr>
              <w:pStyle w:val="Default"/>
              <w:jc w:val="both"/>
              <w:rPr>
                <w:rFonts w:ascii="Cambria" w:eastAsia="Cambria" w:hAnsi="Cambria" w:cs="Cambria"/>
                <w:sz w:val="20"/>
                <w:szCs w:val="20"/>
              </w:rPr>
            </w:pPr>
            <w:r w:rsidRPr="6B177B6F">
              <w:rPr>
                <w:rFonts w:ascii="Cambria" w:eastAsia="Cambria" w:hAnsi="Cambria" w:cs="Cambria"/>
                <w:sz w:val="20"/>
                <w:szCs w:val="20"/>
              </w:rPr>
              <w:t xml:space="preserve">potrafi wykorzystać wiedzę na temat działania </w:t>
            </w:r>
          </w:p>
          <w:p w14:paraId="65840E24" w14:textId="19D5BDAA" w:rsidR="3504381E" w:rsidRDefault="3504381E" w:rsidP="6B177B6F">
            <w:pPr>
              <w:pStyle w:val="Default"/>
              <w:jc w:val="both"/>
            </w:pPr>
            <w:r w:rsidRPr="6B177B6F">
              <w:rPr>
                <w:rFonts w:ascii="Cambria" w:eastAsia="Cambria" w:hAnsi="Cambria" w:cs="Cambria"/>
                <w:sz w:val="20"/>
                <w:szCs w:val="20"/>
              </w:rPr>
              <w:t xml:space="preserve">instytucji międzynarodowych i krajowych, </w:t>
            </w:r>
          </w:p>
          <w:p w14:paraId="604203CE" w14:textId="19210B73" w:rsidR="3504381E" w:rsidRDefault="3504381E" w:rsidP="6B177B6F">
            <w:pPr>
              <w:pStyle w:val="Default"/>
              <w:jc w:val="both"/>
            </w:pPr>
            <w:r w:rsidRPr="6B177B6F">
              <w:rPr>
                <w:rFonts w:ascii="Cambria" w:eastAsia="Cambria" w:hAnsi="Cambria" w:cs="Cambria"/>
                <w:sz w:val="20"/>
                <w:szCs w:val="20"/>
              </w:rPr>
              <w:t>państwowych, samorządowych i gospodarczych w zakresie tworzenia warunków rozwoju turystyki i rekreacji w działaniach typu gospodarczego i społecznego</w:t>
            </w:r>
          </w:p>
        </w:tc>
        <w:tc>
          <w:tcPr>
            <w:tcW w:w="1418" w:type="dxa"/>
            <w:vAlign w:val="center"/>
          </w:tcPr>
          <w:p w14:paraId="3F2148C7" w14:textId="1F7F418F" w:rsidR="3504381E" w:rsidRDefault="3504381E"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P7U_U</w:t>
            </w:r>
          </w:p>
          <w:p w14:paraId="6DD5F0A9" w14:textId="007A0A52" w:rsidR="3504381E" w:rsidRDefault="3504381E" w:rsidP="6B177B6F">
            <w:pPr>
              <w:pStyle w:val="Bezodstpw"/>
              <w:jc w:val="center"/>
            </w:pPr>
            <w:r w:rsidRPr="6B177B6F">
              <w:rPr>
                <w:rFonts w:ascii="Cambria" w:eastAsia="Cambria" w:hAnsi="Cambria" w:cs="Cambria"/>
                <w:sz w:val="20"/>
                <w:szCs w:val="20"/>
              </w:rPr>
              <w:t>P7S_UW</w:t>
            </w:r>
          </w:p>
          <w:p w14:paraId="0399C715" w14:textId="66BEECF6" w:rsidR="6B177B6F" w:rsidRDefault="6B177B6F" w:rsidP="6B177B6F">
            <w:pPr>
              <w:pStyle w:val="Bezodstpw"/>
              <w:jc w:val="center"/>
              <w:rPr>
                <w:rFonts w:ascii="Cambria" w:eastAsia="Cambria" w:hAnsi="Cambria" w:cs="Cambria"/>
                <w:sz w:val="20"/>
                <w:szCs w:val="20"/>
              </w:rPr>
            </w:pPr>
          </w:p>
        </w:tc>
        <w:tc>
          <w:tcPr>
            <w:tcW w:w="1134" w:type="dxa"/>
            <w:vAlign w:val="center"/>
          </w:tcPr>
          <w:p w14:paraId="63655362" w14:textId="77777777" w:rsidR="6B177B6F" w:rsidRDefault="6B177B6F" w:rsidP="6B177B6F">
            <w:pPr>
              <w:pStyle w:val="Default"/>
              <w:jc w:val="center"/>
              <w:rPr>
                <w:rFonts w:ascii="Cambria" w:eastAsia="Cambria" w:hAnsi="Cambria" w:cs="Cambria"/>
                <w:sz w:val="20"/>
                <w:szCs w:val="20"/>
              </w:rPr>
            </w:pPr>
            <w:r w:rsidRPr="6B177B6F">
              <w:rPr>
                <w:rFonts w:ascii="Cambria" w:eastAsia="Cambria" w:hAnsi="Cambria" w:cs="Cambria"/>
                <w:sz w:val="20"/>
                <w:szCs w:val="20"/>
              </w:rPr>
              <w:t>U</w:t>
            </w:r>
          </w:p>
          <w:p w14:paraId="33668240" w14:textId="4234E277" w:rsidR="6B177B6F" w:rsidRDefault="6B177B6F" w:rsidP="6B177B6F">
            <w:pPr>
              <w:pStyle w:val="Default"/>
              <w:jc w:val="center"/>
              <w:rPr>
                <w:rFonts w:ascii="Cambria" w:eastAsia="Cambria" w:hAnsi="Cambria" w:cs="Cambria"/>
                <w:sz w:val="20"/>
                <w:szCs w:val="20"/>
              </w:rPr>
            </w:pPr>
            <w:r w:rsidRPr="6B177B6F">
              <w:rPr>
                <w:rFonts w:ascii="Cambria" w:eastAsia="Cambria" w:hAnsi="Cambria" w:cs="Cambria"/>
                <w:sz w:val="20"/>
                <w:szCs w:val="20"/>
              </w:rPr>
              <w:t>W</w:t>
            </w:r>
          </w:p>
        </w:tc>
        <w:tc>
          <w:tcPr>
            <w:tcW w:w="992" w:type="dxa"/>
            <w:vAlign w:val="center"/>
          </w:tcPr>
          <w:p w14:paraId="5335AE99" w14:textId="6CE47CB4" w:rsidR="6B177B6F" w:rsidRDefault="6B177B6F" w:rsidP="6B177B6F">
            <w:pPr>
              <w:pStyle w:val="Bezodstpw"/>
              <w:spacing w:line="259" w:lineRule="auto"/>
              <w:jc w:val="center"/>
              <w:rPr>
                <w:rFonts w:ascii="Cambria" w:eastAsia="Cambria" w:hAnsi="Cambria" w:cs="Cambria"/>
                <w:sz w:val="20"/>
                <w:szCs w:val="20"/>
              </w:rPr>
            </w:pPr>
            <w:r w:rsidRPr="6B177B6F">
              <w:rPr>
                <w:rFonts w:ascii="Cambria" w:eastAsia="Cambria" w:hAnsi="Cambria" w:cs="Cambria"/>
                <w:sz w:val="20"/>
                <w:szCs w:val="20"/>
              </w:rPr>
              <w:t>III.3</w:t>
            </w:r>
          </w:p>
        </w:tc>
      </w:tr>
      <w:tr w:rsidR="6B177B6F" w14:paraId="16E95C18" w14:textId="77777777" w:rsidTr="6B177B6F">
        <w:trPr>
          <w:trHeight w:val="300"/>
        </w:trPr>
        <w:tc>
          <w:tcPr>
            <w:tcW w:w="1012" w:type="dxa"/>
            <w:vAlign w:val="center"/>
          </w:tcPr>
          <w:p w14:paraId="763C2C5B" w14:textId="77777777" w:rsidR="6B177B6F" w:rsidRDefault="6B177B6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K_U05</w:t>
            </w:r>
          </w:p>
        </w:tc>
        <w:tc>
          <w:tcPr>
            <w:tcW w:w="4540" w:type="dxa"/>
            <w:vAlign w:val="center"/>
          </w:tcPr>
          <w:p w14:paraId="7F7ED7D6" w14:textId="06BA64F8" w:rsidR="5E5A58DB" w:rsidRDefault="5E5A58DB" w:rsidP="6B177B6F">
            <w:pPr>
              <w:pStyle w:val="Default"/>
              <w:jc w:val="both"/>
              <w:rPr>
                <w:rFonts w:ascii="Cambria" w:eastAsia="Cambria" w:hAnsi="Cambria" w:cs="Cambria"/>
                <w:sz w:val="20"/>
                <w:szCs w:val="20"/>
              </w:rPr>
            </w:pPr>
            <w:r w:rsidRPr="6B177B6F">
              <w:rPr>
                <w:rFonts w:ascii="Cambria" w:eastAsia="Cambria" w:hAnsi="Cambria" w:cs="Cambria"/>
                <w:sz w:val="20"/>
                <w:szCs w:val="20"/>
              </w:rPr>
              <w:t xml:space="preserve">potrafi organizować imprezy turystyczne i rekreacyjne, eventy kulinarne oraz planować zajęcia rekreacyjne w sposób uwzględniający ich wartości edukacyjne. Potrafi zintegrować zespół uczestników imprezy turystycznej, zajęć rekreacyjnych dla wspólnego przedsięwzięcia, </w:t>
            </w:r>
          </w:p>
          <w:p w14:paraId="4F7FBEA7" w14:textId="44A621E9" w:rsidR="5E5A58DB" w:rsidRDefault="5E5A58DB" w:rsidP="6B177B6F">
            <w:pPr>
              <w:pStyle w:val="Default"/>
              <w:jc w:val="both"/>
            </w:pPr>
            <w:r w:rsidRPr="6B177B6F">
              <w:rPr>
                <w:rFonts w:ascii="Cambria" w:eastAsia="Cambria" w:hAnsi="Cambria" w:cs="Cambria"/>
                <w:sz w:val="20"/>
                <w:szCs w:val="20"/>
              </w:rPr>
              <w:t>uwzględniając różnice społeczne lub kulturowe</w:t>
            </w:r>
          </w:p>
        </w:tc>
        <w:tc>
          <w:tcPr>
            <w:tcW w:w="1418" w:type="dxa"/>
            <w:vAlign w:val="center"/>
          </w:tcPr>
          <w:p w14:paraId="36880C7D" w14:textId="2FF242EA" w:rsidR="5E5A58DB" w:rsidRDefault="5E5A58DB" w:rsidP="6B177B6F">
            <w:pPr>
              <w:spacing w:before="240" w:after="240"/>
              <w:rPr>
                <w:rFonts w:ascii="Cambria" w:eastAsia="Cambria" w:hAnsi="Cambria" w:cs="Cambria"/>
              </w:rPr>
            </w:pPr>
            <w:r w:rsidRPr="6B177B6F">
              <w:rPr>
                <w:rFonts w:ascii="Cambria" w:eastAsia="Cambria" w:hAnsi="Cambria" w:cs="Cambria"/>
              </w:rPr>
              <w:t>P7U_U P7S_UK, P7S_UO</w:t>
            </w:r>
          </w:p>
        </w:tc>
        <w:tc>
          <w:tcPr>
            <w:tcW w:w="1134" w:type="dxa"/>
            <w:vAlign w:val="center"/>
          </w:tcPr>
          <w:p w14:paraId="51EE440A" w14:textId="77777777" w:rsidR="6B177B6F" w:rsidRDefault="6B177B6F" w:rsidP="6B177B6F">
            <w:pPr>
              <w:pStyle w:val="Default"/>
              <w:jc w:val="center"/>
              <w:rPr>
                <w:rFonts w:ascii="Cambria" w:eastAsia="Cambria" w:hAnsi="Cambria" w:cs="Cambria"/>
                <w:sz w:val="20"/>
                <w:szCs w:val="20"/>
              </w:rPr>
            </w:pPr>
            <w:r w:rsidRPr="6B177B6F">
              <w:rPr>
                <w:rFonts w:ascii="Cambria" w:eastAsia="Cambria" w:hAnsi="Cambria" w:cs="Cambria"/>
                <w:sz w:val="20"/>
                <w:szCs w:val="20"/>
              </w:rPr>
              <w:t>U</w:t>
            </w:r>
          </w:p>
          <w:p w14:paraId="7F3CB4B8" w14:textId="7DF263A0" w:rsidR="6B177B6F" w:rsidRDefault="6B177B6F" w:rsidP="6B177B6F">
            <w:pPr>
              <w:pStyle w:val="Default"/>
              <w:jc w:val="center"/>
              <w:rPr>
                <w:rFonts w:ascii="Cambria" w:eastAsia="Cambria" w:hAnsi="Cambria" w:cs="Cambria"/>
                <w:sz w:val="20"/>
                <w:szCs w:val="20"/>
              </w:rPr>
            </w:pPr>
            <w:r w:rsidRPr="6B177B6F">
              <w:rPr>
                <w:rFonts w:ascii="Cambria" w:eastAsia="Cambria" w:hAnsi="Cambria" w:cs="Cambria"/>
                <w:sz w:val="20"/>
                <w:szCs w:val="20"/>
              </w:rPr>
              <w:t>W</w:t>
            </w:r>
          </w:p>
        </w:tc>
        <w:tc>
          <w:tcPr>
            <w:tcW w:w="992" w:type="dxa"/>
            <w:vAlign w:val="center"/>
          </w:tcPr>
          <w:p w14:paraId="34104E74" w14:textId="7ABC2BF8" w:rsidR="6B177B6F" w:rsidRDefault="6B177B6F" w:rsidP="6B177B6F">
            <w:pPr>
              <w:pStyle w:val="Bezodstpw"/>
              <w:spacing w:line="259" w:lineRule="auto"/>
              <w:jc w:val="center"/>
              <w:rPr>
                <w:rFonts w:ascii="Cambria" w:eastAsia="Cambria" w:hAnsi="Cambria" w:cs="Cambria"/>
                <w:sz w:val="20"/>
                <w:szCs w:val="20"/>
              </w:rPr>
            </w:pPr>
            <w:r w:rsidRPr="6B177B6F">
              <w:rPr>
                <w:rFonts w:ascii="Cambria" w:eastAsia="Cambria" w:hAnsi="Cambria" w:cs="Cambria"/>
                <w:sz w:val="20"/>
                <w:szCs w:val="20"/>
              </w:rPr>
              <w:t>III.3</w:t>
            </w:r>
          </w:p>
        </w:tc>
      </w:tr>
      <w:tr w:rsidR="6B177B6F" w14:paraId="7A48D32B" w14:textId="77777777" w:rsidTr="6B177B6F">
        <w:trPr>
          <w:trHeight w:val="300"/>
        </w:trPr>
        <w:tc>
          <w:tcPr>
            <w:tcW w:w="1012" w:type="dxa"/>
            <w:vAlign w:val="center"/>
          </w:tcPr>
          <w:p w14:paraId="6338A665" w14:textId="77777777" w:rsidR="6B177B6F" w:rsidRDefault="6B177B6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K_U06</w:t>
            </w:r>
          </w:p>
        </w:tc>
        <w:tc>
          <w:tcPr>
            <w:tcW w:w="4540" w:type="dxa"/>
            <w:vAlign w:val="center"/>
          </w:tcPr>
          <w:p w14:paraId="176AB90E" w14:textId="45B9150F" w:rsidR="057442A3" w:rsidRDefault="057442A3" w:rsidP="6B177B6F">
            <w:pPr>
              <w:pStyle w:val="Default"/>
              <w:jc w:val="both"/>
              <w:rPr>
                <w:rFonts w:ascii="Cambria" w:eastAsia="Cambria" w:hAnsi="Cambria" w:cs="Cambria"/>
                <w:sz w:val="20"/>
                <w:szCs w:val="20"/>
              </w:rPr>
            </w:pPr>
            <w:r w:rsidRPr="6B177B6F">
              <w:rPr>
                <w:rFonts w:ascii="Cambria" w:eastAsia="Cambria" w:hAnsi="Cambria" w:cs="Cambria"/>
                <w:sz w:val="20"/>
                <w:szCs w:val="20"/>
              </w:rPr>
              <w:t>potrafi posługiwać się specjalistycznymi programami wspomagającymi prowadzenie przedsiębiorstwa turystycznego, w tym centralnymi systemamirezerwacji i innymi programami wspierającymi e-biznes</w:t>
            </w:r>
          </w:p>
        </w:tc>
        <w:tc>
          <w:tcPr>
            <w:tcW w:w="1418" w:type="dxa"/>
            <w:vAlign w:val="center"/>
          </w:tcPr>
          <w:p w14:paraId="6A511562" w14:textId="2D7CE80B" w:rsidR="057442A3" w:rsidRDefault="057442A3"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P7U_U</w:t>
            </w:r>
          </w:p>
          <w:p w14:paraId="636F3F85" w14:textId="56FE5D18" w:rsidR="057442A3" w:rsidRDefault="057442A3" w:rsidP="6B177B6F">
            <w:pPr>
              <w:pStyle w:val="Bezodstpw"/>
              <w:jc w:val="center"/>
            </w:pPr>
            <w:r w:rsidRPr="6B177B6F">
              <w:rPr>
                <w:rFonts w:ascii="Cambria" w:eastAsia="Cambria" w:hAnsi="Cambria" w:cs="Cambria"/>
                <w:sz w:val="20"/>
                <w:szCs w:val="20"/>
              </w:rPr>
              <w:t>P7S_UW</w:t>
            </w:r>
          </w:p>
        </w:tc>
        <w:tc>
          <w:tcPr>
            <w:tcW w:w="1134" w:type="dxa"/>
            <w:vAlign w:val="center"/>
          </w:tcPr>
          <w:p w14:paraId="060A52C0" w14:textId="77777777" w:rsidR="6B177B6F" w:rsidRDefault="6B177B6F" w:rsidP="6B177B6F">
            <w:pPr>
              <w:pStyle w:val="Default"/>
              <w:jc w:val="center"/>
              <w:rPr>
                <w:rFonts w:ascii="Cambria" w:eastAsia="Cambria" w:hAnsi="Cambria" w:cs="Cambria"/>
                <w:sz w:val="20"/>
                <w:szCs w:val="20"/>
              </w:rPr>
            </w:pPr>
            <w:r w:rsidRPr="6B177B6F">
              <w:rPr>
                <w:rFonts w:ascii="Cambria" w:eastAsia="Cambria" w:hAnsi="Cambria" w:cs="Cambria"/>
                <w:sz w:val="20"/>
                <w:szCs w:val="20"/>
              </w:rPr>
              <w:t>U</w:t>
            </w:r>
          </w:p>
          <w:p w14:paraId="08412919" w14:textId="326D93F6" w:rsidR="6B177B6F" w:rsidRDefault="6B177B6F" w:rsidP="6B177B6F">
            <w:pPr>
              <w:pStyle w:val="Default"/>
              <w:jc w:val="center"/>
              <w:rPr>
                <w:rFonts w:ascii="Cambria" w:eastAsia="Cambria" w:hAnsi="Cambria" w:cs="Cambria"/>
                <w:sz w:val="20"/>
                <w:szCs w:val="20"/>
              </w:rPr>
            </w:pPr>
            <w:r w:rsidRPr="6B177B6F">
              <w:rPr>
                <w:rFonts w:ascii="Cambria" w:eastAsia="Cambria" w:hAnsi="Cambria" w:cs="Cambria"/>
                <w:sz w:val="20"/>
                <w:szCs w:val="20"/>
              </w:rPr>
              <w:t>W</w:t>
            </w:r>
          </w:p>
        </w:tc>
        <w:tc>
          <w:tcPr>
            <w:tcW w:w="992" w:type="dxa"/>
            <w:vAlign w:val="center"/>
          </w:tcPr>
          <w:p w14:paraId="21C92D93" w14:textId="52AFF668" w:rsidR="6B177B6F" w:rsidRDefault="6B177B6F" w:rsidP="6B177B6F">
            <w:pPr>
              <w:pStyle w:val="Bezodstpw"/>
              <w:spacing w:line="259" w:lineRule="auto"/>
              <w:jc w:val="center"/>
              <w:rPr>
                <w:rFonts w:ascii="Cambria" w:eastAsia="Cambria" w:hAnsi="Cambria" w:cs="Cambria"/>
                <w:sz w:val="20"/>
                <w:szCs w:val="20"/>
              </w:rPr>
            </w:pPr>
            <w:r w:rsidRPr="6B177B6F">
              <w:rPr>
                <w:rFonts w:ascii="Cambria" w:eastAsia="Cambria" w:hAnsi="Cambria" w:cs="Cambria"/>
                <w:sz w:val="20"/>
                <w:szCs w:val="20"/>
              </w:rPr>
              <w:t>III.3</w:t>
            </w:r>
          </w:p>
        </w:tc>
      </w:tr>
      <w:tr w:rsidR="6B177B6F" w14:paraId="2921D88B" w14:textId="77777777" w:rsidTr="6B177B6F">
        <w:trPr>
          <w:trHeight w:val="300"/>
        </w:trPr>
        <w:tc>
          <w:tcPr>
            <w:tcW w:w="1012" w:type="dxa"/>
            <w:vAlign w:val="center"/>
          </w:tcPr>
          <w:p w14:paraId="0ED158B0" w14:textId="77777777" w:rsidR="6B177B6F" w:rsidRDefault="6B177B6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K_U07</w:t>
            </w:r>
          </w:p>
        </w:tc>
        <w:tc>
          <w:tcPr>
            <w:tcW w:w="4540" w:type="dxa"/>
            <w:vAlign w:val="center"/>
          </w:tcPr>
          <w:p w14:paraId="038759F2" w14:textId="281EE089" w:rsidR="3058B413" w:rsidRDefault="3058B413" w:rsidP="6B177B6F">
            <w:pPr>
              <w:pStyle w:val="Default"/>
              <w:jc w:val="both"/>
            </w:pPr>
            <w:r w:rsidRPr="6B177B6F">
              <w:rPr>
                <w:rFonts w:ascii="Cambria" w:eastAsia="Cambria" w:hAnsi="Cambria" w:cs="Cambria"/>
                <w:sz w:val="20"/>
                <w:szCs w:val="20"/>
              </w:rPr>
              <w:t>wykazuje umiejętność krytycznej analizy i selekcji informacji pochodzących z wielu źródeł, wyciągania wniosków oraz formułowania sądów</w:t>
            </w:r>
          </w:p>
        </w:tc>
        <w:tc>
          <w:tcPr>
            <w:tcW w:w="1418" w:type="dxa"/>
            <w:vAlign w:val="center"/>
          </w:tcPr>
          <w:p w14:paraId="33710CAE" w14:textId="2255983C" w:rsidR="3058B413" w:rsidRDefault="3058B413"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P7U_U</w:t>
            </w:r>
          </w:p>
          <w:p w14:paraId="0325FB65" w14:textId="6ED972DC" w:rsidR="3058B413" w:rsidRDefault="3058B413" w:rsidP="6B177B6F">
            <w:pPr>
              <w:pStyle w:val="Bezodstpw"/>
              <w:jc w:val="center"/>
            </w:pPr>
            <w:r w:rsidRPr="6B177B6F">
              <w:rPr>
                <w:rFonts w:ascii="Cambria" w:eastAsia="Cambria" w:hAnsi="Cambria" w:cs="Cambria"/>
                <w:sz w:val="20"/>
                <w:szCs w:val="20"/>
              </w:rPr>
              <w:t>P7S_UW</w:t>
            </w:r>
          </w:p>
        </w:tc>
        <w:tc>
          <w:tcPr>
            <w:tcW w:w="1134" w:type="dxa"/>
            <w:vAlign w:val="center"/>
          </w:tcPr>
          <w:p w14:paraId="49B570CF" w14:textId="77777777" w:rsidR="6B177B6F" w:rsidRDefault="6B177B6F" w:rsidP="6B177B6F">
            <w:pPr>
              <w:pStyle w:val="Default"/>
              <w:jc w:val="center"/>
              <w:rPr>
                <w:rFonts w:ascii="Cambria" w:eastAsia="Cambria" w:hAnsi="Cambria" w:cs="Cambria"/>
                <w:sz w:val="20"/>
                <w:szCs w:val="20"/>
              </w:rPr>
            </w:pPr>
            <w:r w:rsidRPr="6B177B6F">
              <w:rPr>
                <w:rFonts w:ascii="Cambria" w:eastAsia="Cambria" w:hAnsi="Cambria" w:cs="Cambria"/>
                <w:sz w:val="20"/>
                <w:szCs w:val="20"/>
              </w:rPr>
              <w:t>U</w:t>
            </w:r>
          </w:p>
          <w:p w14:paraId="572AA8EE" w14:textId="263B438C" w:rsidR="6B177B6F" w:rsidRDefault="6B177B6F" w:rsidP="6B177B6F">
            <w:pPr>
              <w:pStyle w:val="Default"/>
              <w:jc w:val="center"/>
              <w:rPr>
                <w:rFonts w:ascii="Cambria" w:eastAsia="Cambria" w:hAnsi="Cambria" w:cs="Cambria"/>
                <w:sz w:val="20"/>
                <w:szCs w:val="20"/>
              </w:rPr>
            </w:pPr>
            <w:r w:rsidRPr="6B177B6F">
              <w:rPr>
                <w:rFonts w:ascii="Cambria" w:eastAsia="Cambria" w:hAnsi="Cambria" w:cs="Cambria"/>
                <w:sz w:val="20"/>
                <w:szCs w:val="20"/>
              </w:rPr>
              <w:t>W</w:t>
            </w:r>
          </w:p>
        </w:tc>
        <w:tc>
          <w:tcPr>
            <w:tcW w:w="992" w:type="dxa"/>
            <w:vAlign w:val="center"/>
          </w:tcPr>
          <w:p w14:paraId="62EEB357" w14:textId="4ACB2D8A" w:rsidR="6B177B6F" w:rsidRDefault="6B177B6F" w:rsidP="6B177B6F">
            <w:pPr>
              <w:pStyle w:val="Bezodstpw"/>
              <w:spacing w:line="259" w:lineRule="auto"/>
              <w:jc w:val="center"/>
              <w:rPr>
                <w:rFonts w:ascii="Cambria" w:eastAsia="Cambria" w:hAnsi="Cambria" w:cs="Cambria"/>
                <w:sz w:val="20"/>
                <w:szCs w:val="20"/>
              </w:rPr>
            </w:pPr>
            <w:r w:rsidRPr="6B177B6F">
              <w:rPr>
                <w:rFonts w:ascii="Cambria" w:eastAsia="Cambria" w:hAnsi="Cambria" w:cs="Cambria"/>
                <w:sz w:val="20"/>
                <w:szCs w:val="20"/>
              </w:rPr>
              <w:t>III.3</w:t>
            </w:r>
          </w:p>
        </w:tc>
      </w:tr>
      <w:tr w:rsidR="6B177B6F" w14:paraId="732CC107" w14:textId="77777777" w:rsidTr="6B177B6F">
        <w:trPr>
          <w:trHeight w:val="300"/>
        </w:trPr>
        <w:tc>
          <w:tcPr>
            <w:tcW w:w="1012" w:type="dxa"/>
            <w:vAlign w:val="center"/>
          </w:tcPr>
          <w:p w14:paraId="1A1CDD80" w14:textId="77777777" w:rsidR="6B177B6F" w:rsidRDefault="6B177B6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K_U08</w:t>
            </w:r>
          </w:p>
        </w:tc>
        <w:tc>
          <w:tcPr>
            <w:tcW w:w="4540" w:type="dxa"/>
            <w:vAlign w:val="center"/>
          </w:tcPr>
          <w:p w14:paraId="18C9615B" w14:textId="2A65F200" w:rsidR="019B1BF1" w:rsidRDefault="019B1BF1" w:rsidP="6B177B6F">
            <w:pPr>
              <w:pStyle w:val="Default"/>
              <w:jc w:val="both"/>
            </w:pPr>
            <w:r w:rsidRPr="6B177B6F">
              <w:rPr>
                <w:rFonts w:ascii="Cambria" w:eastAsia="Cambria" w:hAnsi="Cambria" w:cs="Cambria"/>
                <w:sz w:val="20"/>
                <w:szCs w:val="20"/>
              </w:rPr>
              <w:t>w prowadzeniu działalności gospodarczej potrafi wykorzystywać zarówno źródła wtórne jak i pierwotne w celu diagnozy sytuacji rynkowej oraz prognozowanie przyszłych trendów</w:t>
            </w:r>
          </w:p>
        </w:tc>
        <w:tc>
          <w:tcPr>
            <w:tcW w:w="1418" w:type="dxa"/>
            <w:vAlign w:val="center"/>
          </w:tcPr>
          <w:p w14:paraId="5B3A8BCA" w14:textId="02E41EF8" w:rsidR="019B1BF1" w:rsidRDefault="019B1BF1"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P7U_U</w:t>
            </w:r>
          </w:p>
          <w:p w14:paraId="5B92BC3E" w14:textId="0B56E9BF" w:rsidR="019B1BF1" w:rsidRDefault="019B1BF1" w:rsidP="6B177B6F">
            <w:pPr>
              <w:pStyle w:val="Bezodstpw"/>
              <w:jc w:val="center"/>
            </w:pPr>
            <w:r w:rsidRPr="6B177B6F">
              <w:rPr>
                <w:rFonts w:ascii="Cambria" w:eastAsia="Cambria" w:hAnsi="Cambria" w:cs="Cambria"/>
                <w:sz w:val="20"/>
                <w:szCs w:val="20"/>
              </w:rPr>
              <w:t>P7S_UK</w:t>
            </w:r>
          </w:p>
        </w:tc>
        <w:tc>
          <w:tcPr>
            <w:tcW w:w="1134" w:type="dxa"/>
            <w:vAlign w:val="center"/>
          </w:tcPr>
          <w:p w14:paraId="381957C0" w14:textId="77777777" w:rsidR="6B177B6F" w:rsidRDefault="6B177B6F" w:rsidP="6B177B6F">
            <w:pPr>
              <w:pStyle w:val="Default"/>
              <w:jc w:val="center"/>
              <w:rPr>
                <w:rFonts w:ascii="Cambria" w:eastAsia="Cambria" w:hAnsi="Cambria" w:cs="Cambria"/>
                <w:sz w:val="20"/>
                <w:szCs w:val="20"/>
              </w:rPr>
            </w:pPr>
            <w:r w:rsidRPr="6B177B6F">
              <w:rPr>
                <w:rFonts w:ascii="Cambria" w:eastAsia="Cambria" w:hAnsi="Cambria" w:cs="Cambria"/>
                <w:sz w:val="20"/>
                <w:szCs w:val="20"/>
              </w:rPr>
              <w:t>U</w:t>
            </w:r>
          </w:p>
          <w:p w14:paraId="66F0681E" w14:textId="77777777" w:rsidR="6B177B6F" w:rsidRDefault="6B177B6F" w:rsidP="6B177B6F">
            <w:pPr>
              <w:pStyle w:val="Default"/>
              <w:jc w:val="center"/>
              <w:rPr>
                <w:rFonts w:ascii="Cambria" w:eastAsia="Cambria" w:hAnsi="Cambria" w:cs="Cambria"/>
                <w:sz w:val="20"/>
                <w:szCs w:val="20"/>
              </w:rPr>
            </w:pPr>
            <w:r w:rsidRPr="6B177B6F">
              <w:rPr>
                <w:rFonts w:ascii="Cambria" w:eastAsia="Cambria" w:hAnsi="Cambria" w:cs="Cambria"/>
                <w:sz w:val="20"/>
                <w:szCs w:val="20"/>
              </w:rPr>
              <w:t>W</w:t>
            </w:r>
          </w:p>
        </w:tc>
        <w:tc>
          <w:tcPr>
            <w:tcW w:w="992" w:type="dxa"/>
            <w:vAlign w:val="center"/>
          </w:tcPr>
          <w:p w14:paraId="00BFC119" w14:textId="2B26BCEF" w:rsidR="6B177B6F" w:rsidRDefault="6B177B6F" w:rsidP="6B177B6F">
            <w:pPr>
              <w:pStyle w:val="Bezodstpw"/>
              <w:spacing w:line="259" w:lineRule="auto"/>
              <w:jc w:val="center"/>
              <w:rPr>
                <w:rFonts w:ascii="Cambria" w:eastAsia="Cambria" w:hAnsi="Cambria" w:cs="Cambria"/>
                <w:sz w:val="20"/>
                <w:szCs w:val="20"/>
              </w:rPr>
            </w:pPr>
            <w:r w:rsidRPr="6B177B6F">
              <w:rPr>
                <w:rFonts w:ascii="Cambria" w:eastAsia="Cambria" w:hAnsi="Cambria" w:cs="Cambria"/>
                <w:sz w:val="20"/>
                <w:szCs w:val="20"/>
              </w:rPr>
              <w:t>III.3</w:t>
            </w:r>
          </w:p>
        </w:tc>
      </w:tr>
      <w:tr w:rsidR="6B177B6F" w14:paraId="0CE0A5C6" w14:textId="77777777" w:rsidTr="6B177B6F">
        <w:trPr>
          <w:trHeight w:val="300"/>
        </w:trPr>
        <w:tc>
          <w:tcPr>
            <w:tcW w:w="1012" w:type="dxa"/>
            <w:vAlign w:val="center"/>
          </w:tcPr>
          <w:p w14:paraId="10E5A36A" w14:textId="77777777" w:rsidR="6B177B6F" w:rsidRDefault="6B177B6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K_U09</w:t>
            </w:r>
          </w:p>
        </w:tc>
        <w:tc>
          <w:tcPr>
            <w:tcW w:w="4540" w:type="dxa"/>
            <w:vAlign w:val="center"/>
          </w:tcPr>
          <w:p w14:paraId="18E2FBD6" w14:textId="05B28DD9" w:rsidR="063DAB4F" w:rsidRDefault="063DAB4F" w:rsidP="6B177B6F">
            <w:pPr>
              <w:pStyle w:val="Default"/>
              <w:jc w:val="both"/>
              <w:rPr>
                <w:rFonts w:ascii="Cambria" w:eastAsia="Cambria" w:hAnsi="Cambria" w:cs="Cambria"/>
                <w:sz w:val="20"/>
                <w:szCs w:val="20"/>
              </w:rPr>
            </w:pPr>
            <w:r w:rsidRPr="6B177B6F">
              <w:rPr>
                <w:rFonts w:ascii="Cambria" w:eastAsia="Cambria" w:hAnsi="Cambria" w:cs="Cambria"/>
                <w:sz w:val="20"/>
                <w:szCs w:val="20"/>
              </w:rPr>
              <w:t>potrafi, uwzględniając wybrane parametry fizyczne, prognozować wpływ zajęć i zabiegów określonego rodzaju i intensywności na organizm człowieka, w różnych etapach jego rozwoju</w:t>
            </w:r>
          </w:p>
          <w:p w14:paraId="42683DB2" w14:textId="10926B99" w:rsidR="6B177B6F" w:rsidRDefault="6B177B6F" w:rsidP="6B177B6F">
            <w:pPr>
              <w:pStyle w:val="Default"/>
              <w:jc w:val="both"/>
              <w:rPr>
                <w:rFonts w:ascii="Cambria" w:eastAsia="Cambria" w:hAnsi="Cambria" w:cs="Cambria"/>
                <w:sz w:val="20"/>
                <w:szCs w:val="20"/>
              </w:rPr>
            </w:pPr>
          </w:p>
        </w:tc>
        <w:tc>
          <w:tcPr>
            <w:tcW w:w="1418" w:type="dxa"/>
            <w:vAlign w:val="center"/>
          </w:tcPr>
          <w:p w14:paraId="0BC3F748" w14:textId="36ADAD3B" w:rsidR="063DAB4F" w:rsidRDefault="063DAB4F" w:rsidP="6B177B6F">
            <w:pPr>
              <w:pStyle w:val="Default"/>
              <w:jc w:val="center"/>
              <w:rPr>
                <w:rFonts w:ascii="Cambria" w:eastAsia="Cambria" w:hAnsi="Cambria" w:cs="Cambria"/>
                <w:sz w:val="20"/>
                <w:szCs w:val="20"/>
              </w:rPr>
            </w:pPr>
            <w:r w:rsidRPr="6B177B6F">
              <w:rPr>
                <w:rFonts w:ascii="Cambria" w:eastAsia="Cambria" w:hAnsi="Cambria" w:cs="Cambria"/>
                <w:sz w:val="20"/>
                <w:szCs w:val="20"/>
              </w:rPr>
              <w:t>P7U_U</w:t>
            </w:r>
          </w:p>
          <w:p w14:paraId="406254B4" w14:textId="58499EAE" w:rsidR="063DAB4F" w:rsidRDefault="063DAB4F" w:rsidP="6B177B6F">
            <w:pPr>
              <w:pStyle w:val="Default"/>
              <w:jc w:val="center"/>
            </w:pPr>
            <w:r w:rsidRPr="6B177B6F">
              <w:rPr>
                <w:rFonts w:ascii="Cambria" w:eastAsia="Cambria" w:hAnsi="Cambria" w:cs="Cambria"/>
                <w:sz w:val="20"/>
                <w:szCs w:val="20"/>
              </w:rPr>
              <w:t>P7S_UO</w:t>
            </w:r>
          </w:p>
        </w:tc>
        <w:tc>
          <w:tcPr>
            <w:tcW w:w="1134" w:type="dxa"/>
            <w:vAlign w:val="center"/>
          </w:tcPr>
          <w:p w14:paraId="31DC28D8" w14:textId="77777777" w:rsidR="6B177B6F" w:rsidRDefault="6B177B6F" w:rsidP="6B177B6F">
            <w:pPr>
              <w:pStyle w:val="Default"/>
              <w:jc w:val="center"/>
              <w:rPr>
                <w:rFonts w:ascii="Cambria" w:eastAsia="Cambria" w:hAnsi="Cambria" w:cs="Cambria"/>
                <w:sz w:val="20"/>
                <w:szCs w:val="20"/>
              </w:rPr>
            </w:pPr>
            <w:r w:rsidRPr="6B177B6F">
              <w:rPr>
                <w:rFonts w:ascii="Cambria" w:eastAsia="Cambria" w:hAnsi="Cambria" w:cs="Cambria"/>
                <w:sz w:val="20"/>
                <w:szCs w:val="20"/>
              </w:rPr>
              <w:t>U</w:t>
            </w:r>
          </w:p>
          <w:p w14:paraId="15E29FDB" w14:textId="654ADA75" w:rsidR="6B177B6F" w:rsidRDefault="6B177B6F" w:rsidP="6B177B6F">
            <w:pPr>
              <w:pStyle w:val="Default"/>
              <w:jc w:val="center"/>
              <w:rPr>
                <w:rFonts w:ascii="Cambria" w:eastAsia="Cambria" w:hAnsi="Cambria" w:cs="Cambria"/>
                <w:sz w:val="20"/>
                <w:szCs w:val="20"/>
              </w:rPr>
            </w:pPr>
            <w:r w:rsidRPr="6B177B6F">
              <w:rPr>
                <w:rFonts w:ascii="Cambria" w:eastAsia="Cambria" w:hAnsi="Cambria" w:cs="Cambria"/>
                <w:sz w:val="20"/>
                <w:szCs w:val="20"/>
              </w:rPr>
              <w:t>W</w:t>
            </w:r>
          </w:p>
        </w:tc>
        <w:tc>
          <w:tcPr>
            <w:tcW w:w="992" w:type="dxa"/>
            <w:vAlign w:val="center"/>
          </w:tcPr>
          <w:p w14:paraId="5459E737" w14:textId="24D1CC0E" w:rsidR="6B177B6F" w:rsidRDefault="6B177B6F" w:rsidP="6B177B6F">
            <w:pPr>
              <w:pStyle w:val="Bezodstpw"/>
              <w:spacing w:line="259" w:lineRule="auto"/>
              <w:jc w:val="center"/>
              <w:rPr>
                <w:rFonts w:ascii="Cambria" w:eastAsia="Cambria" w:hAnsi="Cambria" w:cs="Cambria"/>
                <w:sz w:val="20"/>
                <w:szCs w:val="20"/>
              </w:rPr>
            </w:pPr>
            <w:r w:rsidRPr="6B177B6F">
              <w:rPr>
                <w:rFonts w:ascii="Cambria" w:eastAsia="Cambria" w:hAnsi="Cambria" w:cs="Cambria"/>
                <w:sz w:val="20"/>
                <w:szCs w:val="20"/>
              </w:rPr>
              <w:t>III.3</w:t>
            </w:r>
          </w:p>
        </w:tc>
      </w:tr>
      <w:tr w:rsidR="6B177B6F" w14:paraId="4D2D4964" w14:textId="77777777" w:rsidTr="6B177B6F">
        <w:trPr>
          <w:trHeight w:val="300"/>
        </w:trPr>
        <w:tc>
          <w:tcPr>
            <w:tcW w:w="1012" w:type="dxa"/>
            <w:vAlign w:val="center"/>
          </w:tcPr>
          <w:p w14:paraId="123948F6" w14:textId="77777777" w:rsidR="6B177B6F" w:rsidRDefault="6B177B6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K_U10</w:t>
            </w:r>
          </w:p>
        </w:tc>
        <w:tc>
          <w:tcPr>
            <w:tcW w:w="4540" w:type="dxa"/>
            <w:vAlign w:val="center"/>
          </w:tcPr>
          <w:p w14:paraId="458047D1" w14:textId="1B8DBE02" w:rsidR="3511CDAF" w:rsidRDefault="3511CDAF" w:rsidP="6B177B6F">
            <w:pPr>
              <w:pStyle w:val="Default"/>
              <w:jc w:val="both"/>
              <w:rPr>
                <w:rFonts w:ascii="Cambria" w:eastAsia="Cambria" w:hAnsi="Cambria" w:cs="Cambria"/>
                <w:sz w:val="20"/>
                <w:szCs w:val="20"/>
              </w:rPr>
            </w:pPr>
            <w:r w:rsidRPr="6B177B6F">
              <w:rPr>
                <w:rFonts w:ascii="Cambria" w:eastAsia="Cambria" w:hAnsi="Cambria" w:cs="Cambria"/>
                <w:sz w:val="20"/>
                <w:szCs w:val="20"/>
              </w:rPr>
              <w:t>posiada specjalistyczne umiejętności w wybranym obszarze aktywności związanej z turystyką lub rekreacją oraz umiejętności w zakresie kierowania i realizowania zajęć rekreacyjnych i turystycznym w tym enoturystyki, szczególnie wymagających współpracy zespołu specjalistów o wyższych niż podstawowe umiejętności metodyczne i techniczne ze szczególnym uwzględnieniem zasad bhp</w:t>
            </w:r>
          </w:p>
          <w:p w14:paraId="6A9B625B" w14:textId="7141BE1D" w:rsidR="6B177B6F" w:rsidRDefault="6B177B6F" w:rsidP="6B177B6F">
            <w:pPr>
              <w:pStyle w:val="Default"/>
              <w:jc w:val="both"/>
              <w:rPr>
                <w:rFonts w:ascii="Cambria" w:eastAsia="Cambria" w:hAnsi="Cambria" w:cs="Cambria"/>
                <w:sz w:val="20"/>
                <w:szCs w:val="20"/>
              </w:rPr>
            </w:pPr>
          </w:p>
        </w:tc>
        <w:tc>
          <w:tcPr>
            <w:tcW w:w="1418" w:type="dxa"/>
            <w:vAlign w:val="center"/>
          </w:tcPr>
          <w:p w14:paraId="3F86427A" w14:textId="0E844E9F" w:rsidR="3511CDAF" w:rsidRDefault="3511CDA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7U_U</w:t>
            </w:r>
          </w:p>
          <w:p w14:paraId="1E2B8004" w14:textId="65F9C829" w:rsidR="3511CDAF" w:rsidRDefault="3511CDA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 xml:space="preserve">P7S_UW </w:t>
            </w:r>
          </w:p>
        </w:tc>
        <w:tc>
          <w:tcPr>
            <w:tcW w:w="1134" w:type="dxa"/>
            <w:vAlign w:val="center"/>
          </w:tcPr>
          <w:p w14:paraId="42488431" w14:textId="77777777" w:rsidR="6B177B6F" w:rsidRDefault="6B177B6F" w:rsidP="6B177B6F">
            <w:pPr>
              <w:pStyle w:val="Default"/>
              <w:jc w:val="center"/>
              <w:rPr>
                <w:rFonts w:ascii="Cambria" w:eastAsia="Cambria" w:hAnsi="Cambria" w:cs="Cambria"/>
                <w:sz w:val="20"/>
                <w:szCs w:val="20"/>
              </w:rPr>
            </w:pPr>
            <w:r w:rsidRPr="6B177B6F">
              <w:rPr>
                <w:rFonts w:ascii="Cambria" w:eastAsia="Cambria" w:hAnsi="Cambria" w:cs="Cambria"/>
                <w:sz w:val="20"/>
                <w:szCs w:val="20"/>
              </w:rPr>
              <w:t>U</w:t>
            </w:r>
          </w:p>
          <w:p w14:paraId="0E4DC445" w14:textId="77777777" w:rsidR="6B177B6F" w:rsidRDefault="6B177B6F" w:rsidP="6B177B6F">
            <w:pPr>
              <w:pStyle w:val="Default"/>
              <w:jc w:val="center"/>
              <w:rPr>
                <w:rFonts w:ascii="Cambria" w:eastAsia="Cambria" w:hAnsi="Cambria" w:cs="Cambria"/>
                <w:sz w:val="20"/>
                <w:szCs w:val="20"/>
              </w:rPr>
            </w:pPr>
            <w:r w:rsidRPr="6B177B6F">
              <w:rPr>
                <w:rFonts w:ascii="Cambria" w:eastAsia="Cambria" w:hAnsi="Cambria" w:cs="Cambria"/>
                <w:sz w:val="20"/>
                <w:szCs w:val="20"/>
              </w:rPr>
              <w:t>W</w:t>
            </w:r>
          </w:p>
        </w:tc>
        <w:tc>
          <w:tcPr>
            <w:tcW w:w="992" w:type="dxa"/>
            <w:vAlign w:val="center"/>
          </w:tcPr>
          <w:p w14:paraId="0A720CED" w14:textId="25649CF2" w:rsidR="6B177B6F" w:rsidRDefault="6B177B6F" w:rsidP="6B177B6F">
            <w:pPr>
              <w:pStyle w:val="Bezodstpw"/>
              <w:spacing w:line="259" w:lineRule="auto"/>
              <w:jc w:val="center"/>
              <w:rPr>
                <w:rFonts w:ascii="Cambria" w:eastAsia="Cambria" w:hAnsi="Cambria" w:cs="Cambria"/>
                <w:sz w:val="20"/>
                <w:szCs w:val="20"/>
              </w:rPr>
            </w:pPr>
            <w:r w:rsidRPr="6B177B6F">
              <w:rPr>
                <w:rFonts w:ascii="Cambria" w:eastAsia="Cambria" w:hAnsi="Cambria" w:cs="Cambria"/>
                <w:sz w:val="20"/>
                <w:szCs w:val="20"/>
              </w:rPr>
              <w:t>III.3</w:t>
            </w:r>
          </w:p>
        </w:tc>
      </w:tr>
      <w:tr w:rsidR="6B177B6F" w14:paraId="7A1B1022" w14:textId="77777777" w:rsidTr="6B177B6F">
        <w:trPr>
          <w:trHeight w:val="300"/>
        </w:trPr>
        <w:tc>
          <w:tcPr>
            <w:tcW w:w="1012" w:type="dxa"/>
            <w:vAlign w:val="center"/>
          </w:tcPr>
          <w:p w14:paraId="5963EF6C" w14:textId="77777777" w:rsidR="6B177B6F" w:rsidRDefault="6B177B6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K_U11</w:t>
            </w:r>
          </w:p>
        </w:tc>
        <w:tc>
          <w:tcPr>
            <w:tcW w:w="4540" w:type="dxa"/>
            <w:vAlign w:val="center"/>
          </w:tcPr>
          <w:p w14:paraId="4DED0D8B" w14:textId="3B403484" w:rsidR="0C1BB840" w:rsidRDefault="0C1BB840" w:rsidP="6B177B6F">
            <w:pPr>
              <w:pStyle w:val="Default"/>
              <w:jc w:val="both"/>
              <w:rPr>
                <w:rFonts w:ascii="Cambria" w:eastAsia="Cambria" w:hAnsi="Cambria" w:cs="Cambria"/>
                <w:sz w:val="20"/>
                <w:szCs w:val="20"/>
              </w:rPr>
            </w:pPr>
            <w:r w:rsidRPr="6B177B6F">
              <w:rPr>
                <w:rFonts w:ascii="Cambria" w:eastAsia="Cambria" w:hAnsi="Cambria" w:cs="Cambria"/>
                <w:sz w:val="20"/>
                <w:szCs w:val="20"/>
              </w:rPr>
              <w:t xml:space="preserve">potrafi tworzyć innowacyjne lub modyfikować </w:t>
            </w:r>
          </w:p>
          <w:p w14:paraId="44DBC303" w14:textId="76F6EFDB" w:rsidR="0C1BB840" w:rsidRDefault="0C1BB840" w:rsidP="6B177B6F">
            <w:pPr>
              <w:pStyle w:val="Default"/>
              <w:jc w:val="both"/>
            </w:pPr>
            <w:r w:rsidRPr="6B177B6F">
              <w:rPr>
                <w:rFonts w:ascii="Cambria" w:eastAsia="Cambria" w:hAnsi="Cambria" w:cs="Cambria"/>
                <w:sz w:val="20"/>
                <w:szCs w:val="20"/>
              </w:rPr>
              <w:t>istniejące formy imprez lub usług turystycznych i rekreacyjnych, także w oparciu o nowe technologie i możliwości komunikacyjne</w:t>
            </w:r>
          </w:p>
        </w:tc>
        <w:tc>
          <w:tcPr>
            <w:tcW w:w="1418" w:type="dxa"/>
            <w:vAlign w:val="center"/>
          </w:tcPr>
          <w:p w14:paraId="522BB332" w14:textId="51FC3550" w:rsidR="0C1BB840" w:rsidRDefault="0C1BB840"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P7U_U</w:t>
            </w:r>
          </w:p>
          <w:p w14:paraId="2878470C" w14:textId="2DAF4044" w:rsidR="0C1BB840" w:rsidRDefault="0C1BB840" w:rsidP="6B177B6F">
            <w:pPr>
              <w:pStyle w:val="Bezodstpw"/>
              <w:jc w:val="center"/>
            </w:pPr>
            <w:r w:rsidRPr="6B177B6F">
              <w:rPr>
                <w:rFonts w:ascii="Cambria" w:eastAsia="Cambria" w:hAnsi="Cambria" w:cs="Cambria"/>
                <w:sz w:val="20"/>
                <w:szCs w:val="20"/>
              </w:rPr>
              <w:t>P7S_UW</w:t>
            </w:r>
          </w:p>
        </w:tc>
        <w:tc>
          <w:tcPr>
            <w:tcW w:w="1134" w:type="dxa"/>
            <w:vAlign w:val="center"/>
          </w:tcPr>
          <w:p w14:paraId="62EF2523" w14:textId="77777777" w:rsidR="6B177B6F" w:rsidRDefault="6B177B6F" w:rsidP="6B177B6F">
            <w:pPr>
              <w:pStyle w:val="Default"/>
              <w:jc w:val="center"/>
              <w:rPr>
                <w:rFonts w:ascii="Cambria" w:eastAsia="Cambria" w:hAnsi="Cambria" w:cs="Cambria"/>
                <w:sz w:val="20"/>
                <w:szCs w:val="20"/>
              </w:rPr>
            </w:pPr>
            <w:r w:rsidRPr="6B177B6F">
              <w:rPr>
                <w:rFonts w:ascii="Cambria" w:eastAsia="Cambria" w:hAnsi="Cambria" w:cs="Cambria"/>
                <w:sz w:val="20"/>
                <w:szCs w:val="20"/>
              </w:rPr>
              <w:t>U</w:t>
            </w:r>
          </w:p>
          <w:p w14:paraId="7FC8EA6A" w14:textId="5F4859B3" w:rsidR="6B177B6F" w:rsidRDefault="6B177B6F" w:rsidP="6B177B6F">
            <w:pPr>
              <w:pStyle w:val="Default"/>
              <w:jc w:val="center"/>
              <w:rPr>
                <w:rFonts w:ascii="Cambria" w:eastAsia="Cambria" w:hAnsi="Cambria" w:cs="Cambria"/>
                <w:sz w:val="20"/>
                <w:szCs w:val="20"/>
              </w:rPr>
            </w:pPr>
            <w:r w:rsidRPr="6B177B6F">
              <w:rPr>
                <w:rFonts w:ascii="Cambria" w:eastAsia="Cambria" w:hAnsi="Cambria" w:cs="Cambria"/>
                <w:sz w:val="20"/>
                <w:szCs w:val="20"/>
              </w:rPr>
              <w:t>W</w:t>
            </w:r>
          </w:p>
        </w:tc>
        <w:tc>
          <w:tcPr>
            <w:tcW w:w="992" w:type="dxa"/>
            <w:vAlign w:val="center"/>
          </w:tcPr>
          <w:p w14:paraId="410D098F" w14:textId="391DF38D" w:rsidR="6B177B6F" w:rsidRDefault="6B177B6F" w:rsidP="6B177B6F">
            <w:pPr>
              <w:pStyle w:val="Bezodstpw"/>
              <w:spacing w:line="259" w:lineRule="auto"/>
              <w:jc w:val="center"/>
              <w:rPr>
                <w:rFonts w:ascii="Cambria" w:eastAsia="Cambria" w:hAnsi="Cambria" w:cs="Cambria"/>
                <w:sz w:val="20"/>
                <w:szCs w:val="20"/>
              </w:rPr>
            </w:pPr>
            <w:r w:rsidRPr="6B177B6F">
              <w:rPr>
                <w:rFonts w:ascii="Cambria" w:eastAsia="Cambria" w:hAnsi="Cambria" w:cs="Cambria"/>
                <w:sz w:val="20"/>
                <w:szCs w:val="20"/>
              </w:rPr>
              <w:t>III.3</w:t>
            </w:r>
          </w:p>
        </w:tc>
      </w:tr>
      <w:tr w:rsidR="6B177B6F" w14:paraId="59BAEB7F" w14:textId="77777777" w:rsidTr="6B177B6F">
        <w:trPr>
          <w:trHeight w:val="300"/>
        </w:trPr>
        <w:tc>
          <w:tcPr>
            <w:tcW w:w="1012" w:type="dxa"/>
            <w:vAlign w:val="center"/>
          </w:tcPr>
          <w:p w14:paraId="5ED80E31" w14:textId="77777777" w:rsidR="6B177B6F" w:rsidRDefault="6B177B6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K_U12</w:t>
            </w:r>
          </w:p>
        </w:tc>
        <w:tc>
          <w:tcPr>
            <w:tcW w:w="4540" w:type="dxa"/>
            <w:vAlign w:val="center"/>
          </w:tcPr>
          <w:p w14:paraId="4D495F95" w14:textId="02D65EA5" w:rsidR="4D314F51" w:rsidRDefault="4D314F51" w:rsidP="6B177B6F">
            <w:pPr>
              <w:pStyle w:val="Default"/>
              <w:jc w:val="both"/>
              <w:rPr>
                <w:rFonts w:ascii="Cambria" w:eastAsia="Cambria" w:hAnsi="Cambria" w:cs="Cambria"/>
                <w:sz w:val="20"/>
                <w:szCs w:val="20"/>
              </w:rPr>
            </w:pPr>
            <w:r w:rsidRPr="6B177B6F">
              <w:rPr>
                <w:rFonts w:ascii="Cambria" w:eastAsia="Cambria" w:hAnsi="Cambria" w:cs="Cambria"/>
                <w:sz w:val="20"/>
                <w:szCs w:val="20"/>
              </w:rPr>
              <w:t xml:space="preserve">ma umiejętności językowe na poziomie B2+ </w:t>
            </w:r>
          </w:p>
          <w:p w14:paraId="0514A039" w14:textId="34777525" w:rsidR="4D314F51" w:rsidRDefault="4D314F51" w:rsidP="6B177B6F">
            <w:pPr>
              <w:pStyle w:val="Default"/>
              <w:jc w:val="both"/>
            </w:pPr>
            <w:r w:rsidRPr="6B177B6F">
              <w:rPr>
                <w:rFonts w:ascii="Cambria" w:eastAsia="Cambria" w:hAnsi="Cambria" w:cs="Cambria"/>
                <w:sz w:val="20"/>
                <w:szCs w:val="20"/>
              </w:rPr>
              <w:t>Europejskiego Systemu Opisu Kształcenia Językowego</w:t>
            </w:r>
          </w:p>
          <w:p w14:paraId="3BF6432C" w14:textId="199FAC32" w:rsidR="6B177B6F" w:rsidRDefault="6B177B6F" w:rsidP="6B177B6F">
            <w:pPr>
              <w:pStyle w:val="Default"/>
              <w:jc w:val="both"/>
              <w:rPr>
                <w:rFonts w:ascii="Cambria" w:eastAsia="Cambria" w:hAnsi="Cambria" w:cs="Cambria"/>
                <w:sz w:val="20"/>
                <w:szCs w:val="20"/>
              </w:rPr>
            </w:pPr>
          </w:p>
        </w:tc>
        <w:tc>
          <w:tcPr>
            <w:tcW w:w="1418" w:type="dxa"/>
            <w:vAlign w:val="center"/>
          </w:tcPr>
          <w:p w14:paraId="120D909E" w14:textId="1EC445A2" w:rsidR="06139CA1" w:rsidRDefault="06139CA1"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P7U_U</w:t>
            </w:r>
          </w:p>
          <w:p w14:paraId="1A0B6032" w14:textId="0E392C24" w:rsidR="06139CA1" w:rsidRDefault="06139CA1" w:rsidP="6B177B6F">
            <w:pPr>
              <w:pStyle w:val="Bezodstpw"/>
              <w:jc w:val="center"/>
            </w:pPr>
            <w:r w:rsidRPr="6B177B6F">
              <w:rPr>
                <w:rFonts w:ascii="Cambria" w:eastAsia="Cambria" w:hAnsi="Cambria" w:cs="Cambria"/>
                <w:sz w:val="20"/>
                <w:szCs w:val="20"/>
              </w:rPr>
              <w:t>P7S_UK</w:t>
            </w:r>
          </w:p>
        </w:tc>
        <w:tc>
          <w:tcPr>
            <w:tcW w:w="1134" w:type="dxa"/>
            <w:vAlign w:val="center"/>
          </w:tcPr>
          <w:p w14:paraId="2BFF09ED" w14:textId="59C3EFA3" w:rsidR="6B177B6F" w:rsidRDefault="6B177B6F" w:rsidP="6B177B6F">
            <w:pPr>
              <w:pStyle w:val="Default"/>
              <w:jc w:val="center"/>
              <w:rPr>
                <w:rFonts w:ascii="Cambria" w:eastAsia="Cambria" w:hAnsi="Cambria" w:cs="Cambria"/>
                <w:sz w:val="20"/>
                <w:szCs w:val="20"/>
              </w:rPr>
            </w:pPr>
            <w:r w:rsidRPr="6B177B6F">
              <w:rPr>
                <w:rFonts w:ascii="Cambria" w:eastAsia="Cambria" w:hAnsi="Cambria" w:cs="Cambria"/>
                <w:sz w:val="20"/>
                <w:szCs w:val="20"/>
              </w:rPr>
              <w:t xml:space="preserve">U </w:t>
            </w:r>
          </w:p>
          <w:p w14:paraId="69B1732C" w14:textId="061F1F0C" w:rsidR="6B177B6F" w:rsidRDefault="6B177B6F" w:rsidP="6B177B6F">
            <w:pPr>
              <w:pStyle w:val="Default"/>
              <w:jc w:val="center"/>
              <w:rPr>
                <w:rFonts w:ascii="Cambria" w:eastAsia="Cambria" w:hAnsi="Cambria" w:cs="Cambria"/>
                <w:sz w:val="20"/>
                <w:szCs w:val="20"/>
              </w:rPr>
            </w:pPr>
            <w:r w:rsidRPr="6B177B6F">
              <w:rPr>
                <w:rFonts w:ascii="Cambria" w:eastAsia="Cambria" w:hAnsi="Cambria" w:cs="Cambria"/>
                <w:sz w:val="20"/>
                <w:szCs w:val="20"/>
              </w:rPr>
              <w:t>W</w:t>
            </w:r>
          </w:p>
        </w:tc>
        <w:tc>
          <w:tcPr>
            <w:tcW w:w="992" w:type="dxa"/>
            <w:vAlign w:val="center"/>
          </w:tcPr>
          <w:p w14:paraId="7075A65A" w14:textId="62070B59" w:rsidR="6B177B6F" w:rsidRDefault="6B177B6F" w:rsidP="6B177B6F">
            <w:pPr>
              <w:pStyle w:val="Bezodstpw"/>
              <w:spacing w:line="259" w:lineRule="auto"/>
              <w:jc w:val="center"/>
              <w:rPr>
                <w:rFonts w:ascii="Cambria" w:eastAsia="Cambria" w:hAnsi="Cambria" w:cs="Cambria"/>
                <w:sz w:val="20"/>
                <w:szCs w:val="20"/>
              </w:rPr>
            </w:pPr>
            <w:r w:rsidRPr="6B177B6F">
              <w:rPr>
                <w:rFonts w:ascii="Cambria" w:eastAsia="Cambria" w:hAnsi="Cambria" w:cs="Cambria"/>
                <w:sz w:val="20"/>
                <w:szCs w:val="20"/>
              </w:rPr>
              <w:t>III.3</w:t>
            </w:r>
          </w:p>
        </w:tc>
      </w:tr>
      <w:tr w:rsidR="6B177B6F" w14:paraId="44E59C45" w14:textId="77777777" w:rsidTr="6B177B6F">
        <w:trPr>
          <w:trHeight w:val="300"/>
        </w:trPr>
        <w:tc>
          <w:tcPr>
            <w:tcW w:w="9096" w:type="dxa"/>
            <w:gridSpan w:val="5"/>
            <w:shd w:val="clear" w:color="auto" w:fill="F2F2F2" w:themeFill="background1" w:themeFillShade="F2"/>
            <w:vAlign w:val="center"/>
          </w:tcPr>
          <w:p w14:paraId="75A8B2F7" w14:textId="77777777" w:rsidR="6B177B6F" w:rsidRDefault="6B177B6F" w:rsidP="6B177B6F">
            <w:pPr>
              <w:pStyle w:val="Bezodstpw"/>
              <w:jc w:val="center"/>
              <w:rPr>
                <w:rFonts w:ascii="Cambria" w:eastAsia="Cambria" w:hAnsi="Cambria" w:cs="Cambria"/>
                <w:b/>
                <w:bCs/>
                <w:sz w:val="20"/>
                <w:szCs w:val="20"/>
              </w:rPr>
            </w:pPr>
            <w:r w:rsidRPr="6B177B6F">
              <w:rPr>
                <w:rFonts w:ascii="Cambria" w:eastAsia="Cambria" w:hAnsi="Cambria" w:cs="Cambria"/>
                <w:b/>
                <w:bCs/>
                <w:sz w:val="20"/>
                <w:szCs w:val="20"/>
              </w:rPr>
              <w:t>KOMPETENCJE SPOŁECZNE: absolwent jest gotów do</w:t>
            </w:r>
          </w:p>
        </w:tc>
      </w:tr>
      <w:tr w:rsidR="6B177B6F" w14:paraId="292A8EA3" w14:textId="77777777" w:rsidTr="6B177B6F">
        <w:trPr>
          <w:trHeight w:val="300"/>
        </w:trPr>
        <w:tc>
          <w:tcPr>
            <w:tcW w:w="1012" w:type="dxa"/>
            <w:vAlign w:val="center"/>
          </w:tcPr>
          <w:p w14:paraId="76796B6F" w14:textId="77777777" w:rsidR="6B177B6F" w:rsidRDefault="6B177B6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K_K01</w:t>
            </w:r>
          </w:p>
        </w:tc>
        <w:tc>
          <w:tcPr>
            <w:tcW w:w="4540" w:type="dxa"/>
            <w:vAlign w:val="center"/>
          </w:tcPr>
          <w:p w14:paraId="0B98239D" w14:textId="50841078" w:rsidR="2C1C2B7A" w:rsidRDefault="2C1C2B7A" w:rsidP="6B177B6F">
            <w:pPr>
              <w:pStyle w:val="Bezodstpw"/>
              <w:jc w:val="both"/>
            </w:pPr>
            <w:r w:rsidRPr="6B177B6F">
              <w:rPr>
                <w:rFonts w:ascii="Cambria" w:eastAsia="Cambria" w:hAnsi="Cambria" w:cs="Cambria"/>
                <w:sz w:val="20"/>
                <w:szCs w:val="20"/>
              </w:rPr>
              <w:t>reprezentuje postawę promującą zdrowie i aktywność fizyczną, ze szczególnym uwzględnieniem aktywnego wypoczynku</w:t>
            </w:r>
          </w:p>
        </w:tc>
        <w:tc>
          <w:tcPr>
            <w:tcW w:w="1418" w:type="dxa"/>
            <w:vAlign w:val="center"/>
          </w:tcPr>
          <w:p w14:paraId="1785DA34" w14:textId="16DFFD98" w:rsidR="2C1C2B7A" w:rsidRDefault="2C1C2B7A"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P7U_U</w:t>
            </w:r>
          </w:p>
          <w:p w14:paraId="32A1C8D4" w14:textId="7AA27B42" w:rsidR="2C1C2B7A" w:rsidRDefault="2C1C2B7A" w:rsidP="6B177B6F">
            <w:pPr>
              <w:pStyle w:val="Bezodstpw"/>
              <w:jc w:val="center"/>
            </w:pPr>
            <w:r w:rsidRPr="6B177B6F">
              <w:rPr>
                <w:rFonts w:ascii="Cambria" w:eastAsia="Cambria" w:hAnsi="Cambria" w:cs="Cambria"/>
                <w:sz w:val="20"/>
                <w:szCs w:val="20"/>
              </w:rPr>
              <w:t>P7S_KR</w:t>
            </w:r>
          </w:p>
        </w:tc>
        <w:tc>
          <w:tcPr>
            <w:tcW w:w="1134" w:type="dxa"/>
            <w:vAlign w:val="center"/>
          </w:tcPr>
          <w:p w14:paraId="65EE3996" w14:textId="77777777" w:rsidR="6B177B6F" w:rsidRDefault="6B177B6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U</w:t>
            </w:r>
          </w:p>
          <w:p w14:paraId="7F58EC93" w14:textId="2FCD62D7" w:rsidR="6B177B6F" w:rsidRDefault="6B177B6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W</w:t>
            </w:r>
          </w:p>
        </w:tc>
        <w:tc>
          <w:tcPr>
            <w:tcW w:w="992" w:type="dxa"/>
            <w:vAlign w:val="center"/>
          </w:tcPr>
          <w:p w14:paraId="162140CB" w14:textId="21AC9887" w:rsidR="6B177B6F" w:rsidRDefault="6B177B6F" w:rsidP="6B177B6F">
            <w:pPr>
              <w:pStyle w:val="Bezodstpw"/>
              <w:spacing w:line="259" w:lineRule="auto"/>
              <w:jc w:val="center"/>
              <w:rPr>
                <w:rFonts w:ascii="Cambria" w:eastAsia="Cambria" w:hAnsi="Cambria" w:cs="Cambria"/>
                <w:sz w:val="20"/>
                <w:szCs w:val="20"/>
              </w:rPr>
            </w:pPr>
            <w:r w:rsidRPr="6B177B6F">
              <w:rPr>
                <w:rFonts w:ascii="Cambria" w:eastAsia="Cambria" w:hAnsi="Cambria" w:cs="Cambria"/>
                <w:sz w:val="20"/>
                <w:szCs w:val="20"/>
              </w:rPr>
              <w:t>III.3</w:t>
            </w:r>
          </w:p>
        </w:tc>
      </w:tr>
      <w:tr w:rsidR="6B177B6F" w14:paraId="7AEE4C2F" w14:textId="77777777" w:rsidTr="6B177B6F">
        <w:trPr>
          <w:trHeight w:val="300"/>
        </w:trPr>
        <w:tc>
          <w:tcPr>
            <w:tcW w:w="1012" w:type="dxa"/>
            <w:vAlign w:val="center"/>
          </w:tcPr>
          <w:p w14:paraId="223E59AA" w14:textId="77777777" w:rsidR="6B177B6F" w:rsidRDefault="6B177B6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K_K02</w:t>
            </w:r>
          </w:p>
        </w:tc>
        <w:tc>
          <w:tcPr>
            <w:tcW w:w="4540" w:type="dxa"/>
            <w:vAlign w:val="center"/>
          </w:tcPr>
          <w:p w14:paraId="4C6A9B36" w14:textId="7C6F4D14" w:rsidR="3FF965BF" w:rsidRDefault="3FF965BF" w:rsidP="6B177B6F">
            <w:pPr>
              <w:pStyle w:val="Bezodstpw"/>
              <w:jc w:val="both"/>
              <w:rPr>
                <w:rFonts w:ascii="Cambria" w:eastAsia="Cambria" w:hAnsi="Cambria" w:cs="Cambria"/>
                <w:sz w:val="20"/>
                <w:szCs w:val="20"/>
              </w:rPr>
            </w:pPr>
            <w:r w:rsidRPr="6B177B6F">
              <w:rPr>
                <w:rFonts w:ascii="Cambria" w:eastAsia="Cambria" w:hAnsi="Cambria" w:cs="Cambria"/>
                <w:sz w:val="20"/>
                <w:szCs w:val="20"/>
              </w:rPr>
              <w:t xml:space="preserve">dostrzega konieczność doskonalenia wiedzy i </w:t>
            </w:r>
          </w:p>
          <w:p w14:paraId="35924DB8" w14:textId="428C482B" w:rsidR="3FF965BF" w:rsidRDefault="3FF965BF" w:rsidP="6B177B6F">
            <w:pPr>
              <w:pStyle w:val="Bezodstpw"/>
              <w:jc w:val="both"/>
            </w:pPr>
            <w:r w:rsidRPr="6B177B6F">
              <w:rPr>
                <w:rFonts w:ascii="Cambria" w:eastAsia="Cambria" w:hAnsi="Cambria" w:cs="Cambria"/>
                <w:sz w:val="20"/>
                <w:szCs w:val="20"/>
              </w:rPr>
              <w:t>umiejętności związanych z turystyką aktywną. Śledzi nowe trendy związane z zachowaniami rekreacyjnymi. Promuje rozwój turystyki i rekreacji</w:t>
            </w:r>
          </w:p>
        </w:tc>
        <w:tc>
          <w:tcPr>
            <w:tcW w:w="1418" w:type="dxa"/>
            <w:vAlign w:val="center"/>
          </w:tcPr>
          <w:p w14:paraId="7044CE4B" w14:textId="5C59A08C" w:rsidR="61C479F3" w:rsidRDefault="61C479F3"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P7U_U</w:t>
            </w:r>
          </w:p>
          <w:p w14:paraId="59D2FDAC" w14:textId="6D9201BA" w:rsidR="61C479F3" w:rsidRDefault="61C479F3" w:rsidP="6B177B6F">
            <w:pPr>
              <w:pStyle w:val="Bezodstpw"/>
              <w:jc w:val="center"/>
            </w:pPr>
            <w:r w:rsidRPr="6B177B6F">
              <w:rPr>
                <w:rFonts w:ascii="Cambria" w:eastAsia="Cambria" w:hAnsi="Cambria" w:cs="Cambria"/>
                <w:sz w:val="20"/>
                <w:szCs w:val="20"/>
              </w:rPr>
              <w:t>P7S_KR</w:t>
            </w:r>
          </w:p>
        </w:tc>
        <w:tc>
          <w:tcPr>
            <w:tcW w:w="1134" w:type="dxa"/>
            <w:vAlign w:val="center"/>
          </w:tcPr>
          <w:p w14:paraId="2BBED4A6" w14:textId="77777777" w:rsidR="6B177B6F" w:rsidRDefault="6B177B6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U</w:t>
            </w:r>
          </w:p>
          <w:p w14:paraId="6530C0E6" w14:textId="61D46BF8" w:rsidR="6B177B6F" w:rsidRDefault="6B177B6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W</w:t>
            </w:r>
          </w:p>
        </w:tc>
        <w:tc>
          <w:tcPr>
            <w:tcW w:w="992" w:type="dxa"/>
            <w:vAlign w:val="center"/>
          </w:tcPr>
          <w:p w14:paraId="2824E149" w14:textId="69C9C911" w:rsidR="6B177B6F" w:rsidRDefault="6B177B6F" w:rsidP="6B177B6F">
            <w:pPr>
              <w:pStyle w:val="Bezodstpw"/>
              <w:spacing w:line="259" w:lineRule="auto"/>
              <w:jc w:val="center"/>
              <w:rPr>
                <w:rFonts w:ascii="Cambria" w:eastAsia="Cambria" w:hAnsi="Cambria" w:cs="Cambria"/>
                <w:sz w:val="20"/>
                <w:szCs w:val="20"/>
              </w:rPr>
            </w:pPr>
            <w:r w:rsidRPr="6B177B6F">
              <w:rPr>
                <w:rFonts w:ascii="Cambria" w:eastAsia="Cambria" w:hAnsi="Cambria" w:cs="Cambria"/>
                <w:sz w:val="20"/>
                <w:szCs w:val="20"/>
              </w:rPr>
              <w:t>III.3</w:t>
            </w:r>
          </w:p>
        </w:tc>
      </w:tr>
      <w:tr w:rsidR="6B177B6F" w14:paraId="22B4D496" w14:textId="77777777" w:rsidTr="6B177B6F">
        <w:trPr>
          <w:trHeight w:val="300"/>
        </w:trPr>
        <w:tc>
          <w:tcPr>
            <w:tcW w:w="1012" w:type="dxa"/>
            <w:vAlign w:val="center"/>
          </w:tcPr>
          <w:p w14:paraId="2689706D" w14:textId="77777777" w:rsidR="6B177B6F" w:rsidRDefault="6B177B6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K_K03</w:t>
            </w:r>
          </w:p>
        </w:tc>
        <w:tc>
          <w:tcPr>
            <w:tcW w:w="4540" w:type="dxa"/>
            <w:vAlign w:val="center"/>
          </w:tcPr>
          <w:p w14:paraId="3CB0E86F" w14:textId="016CE85A" w:rsidR="4D46370C" w:rsidRDefault="4D46370C" w:rsidP="6B177B6F">
            <w:pPr>
              <w:pStyle w:val="Bezodstpw"/>
              <w:jc w:val="both"/>
              <w:rPr>
                <w:rFonts w:ascii="Cambria" w:eastAsia="Cambria" w:hAnsi="Cambria" w:cs="Cambria"/>
                <w:sz w:val="20"/>
                <w:szCs w:val="20"/>
              </w:rPr>
            </w:pPr>
            <w:r w:rsidRPr="6B177B6F">
              <w:rPr>
                <w:rFonts w:ascii="Cambria" w:eastAsia="Cambria" w:hAnsi="Cambria" w:cs="Cambria"/>
                <w:sz w:val="20"/>
                <w:szCs w:val="20"/>
              </w:rPr>
              <w:t xml:space="preserve">postępuje etycznie mając na uwadze możliwość </w:t>
            </w:r>
          </w:p>
          <w:p w14:paraId="19B5D98E" w14:textId="78216EA2" w:rsidR="4D46370C" w:rsidRDefault="4D46370C" w:rsidP="6B177B6F">
            <w:pPr>
              <w:pStyle w:val="Bezodstpw"/>
              <w:jc w:val="both"/>
            </w:pPr>
            <w:r w:rsidRPr="6B177B6F">
              <w:rPr>
                <w:rFonts w:ascii="Cambria" w:eastAsia="Cambria" w:hAnsi="Cambria" w:cs="Cambria"/>
                <w:sz w:val="20"/>
                <w:szCs w:val="20"/>
              </w:rPr>
              <w:t>naruszenie dobra wspólnego lub dóbr osobistych</w:t>
            </w:r>
          </w:p>
        </w:tc>
        <w:tc>
          <w:tcPr>
            <w:tcW w:w="1418" w:type="dxa"/>
            <w:vAlign w:val="center"/>
          </w:tcPr>
          <w:p w14:paraId="324D876D" w14:textId="5AB0FA53" w:rsidR="4D46370C" w:rsidRDefault="4D46370C"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P7U_U</w:t>
            </w:r>
          </w:p>
          <w:p w14:paraId="685C357C" w14:textId="3EA64692" w:rsidR="4D46370C" w:rsidRDefault="4D46370C" w:rsidP="6B177B6F">
            <w:pPr>
              <w:pStyle w:val="Bezodstpw"/>
              <w:jc w:val="center"/>
            </w:pPr>
            <w:r w:rsidRPr="6B177B6F">
              <w:rPr>
                <w:rFonts w:ascii="Cambria" w:eastAsia="Cambria" w:hAnsi="Cambria" w:cs="Cambria"/>
                <w:sz w:val="20"/>
                <w:szCs w:val="20"/>
              </w:rPr>
              <w:t>P7S_KK</w:t>
            </w:r>
          </w:p>
        </w:tc>
        <w:tc>
          <w:tcPr>
            <w:tcW w:w="1134" w:type="dxa"/>
            <w:vAlign w:val="center"/>
          </w:tcPr>
          <w:p w14:paraId="7DCCE613" w14:textId="77777777" w:rsidR="6B177B6F" w:rsidRDefault="6B177B6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U</w:t>
            </w:r>
          </w:p>
          <w:p w14:paraId="6FF11D24" w14:textId="390C3B4B" w:rsidR="6B177B6F" w:rsidRDefault="6B177B6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W</w:t>
            </w:r>
          </w:p>
        </w:tc>
        <w:tc>
          <w:tcPr>
            <w:tcW w:w="992" w:type="dxa"/>
            <w:vAlign w:val="center"/>
          </w:tcPr>
          <w:p w14:paraId="7028FA7E" w14:textId="00574D32" w:rsidR="6B177B6F" w:rsidRDefault="6B177B6F" w:rsidP="6B177B6F">
            <w:pPr>
              <w:pStyle w:val="Bezodstpw"/>
              <w:spacing w:line="259" w:lineRule="auto"/>
              <w:jc w:val="center"/>
              <w:rPr>
                <w:rFonts w:ascii="Cambria" w:eastAsia="Cambria" w:hAnsi="Cambria" w:cs="Cambria"/>
                <w:sz w:val="20"/>
                <w:szCs w:val="20"/>
              </w:rPr>
            </w:pPr>
            <w:r w:rsidRPr="6B177B6F">
              <w:rPr>
                <w:rFonts w:ascii="Cambria" w:eastAsia="Cambria" w:hAnsi="Cambria" w:cs="Cambria"/>
                <w:sz w:val="20"/>
                <w:szCs w:val="20"/>
              </w:rPr>
              <w:t>III.3</w:t>
            </w:r>
          </w:p>
        </w:tc>
      </w:tr>
      <w:tr w:rsidR="6B177B6F" w14:paraId="246D12F8" w14:textId="77777777" w:rsidTr="6B177B6F">
        <w:trPr>
          <w:trHeight w:val="300"/>
        </w:trPr>
        <w:tc>
          <w:tcPr>
            <w:tcW w:w="1012" w:type="dxa"/>
            <w:vAlign w:val="center"/>
          </w:tcPr>
          <w:p w14:paraId="030B2784" w14:textId="77777777" w:rsidR="6B177B6F" w:rsidRDefault="6B177B6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K_K04</w:t>
            </w:r>
          </w:p>
        </w:tc>
        <w:tc>
          <w:tcPr>
            <w:tcW w:w="4540" w:type="dxa"/>
            <w:vAlign w:val="center"/>
          </w:tcPr>
          <w:p w14:paraId="0FE6B053" w14:textId="0E0B7902" w:rsidR="4C609D60" w:rsidRDefault="4C609D60" w:rsidP="6B177B6F">
            <w:pPr>
              <w:pStyle w:val="Bezodstpw"/>
              <w:jc w:val="both"/>
              <w:rPr>
                <w:rFonts w:ascii="Cambria" w:eastAsia="Cambria" w:hAnsi="Cambria" w:cs="Cambria"/>
                <w:sz w:val="20"/>
                <w:szCs w:val="20"/>
              </w:rPr>
            </w:pPr>
            <w:r w:rsidRPr="6B177B6F">
              <w:rPr>
                <w:rFonts w:ascii="Cambria" w:eastAsia="Cambria" w:hAnsi="Cambria" w:cs="Cambria"/>
                <w:sz w:val="20"/>
                <w:szCs w:val="20"/>
              </w:rPr>
              <w:t>angażuje się do pracy indywidualnej i zespołowej. Podejmuje się złożonych zadań zawodowych, w dziedzinie w której się specjalizuje</w:t>
            </w:r>
          </w:p>
        </w:tc>
        <w:tc>
          <w:tcPr>
            <w:tcW w:w="1418" w:type="dxa"/>
            <w:vAlign w:val="center"/>
          </w:tcPr>
          <w:p w14:paraId="79D0B41E" w14:textId="4EC64D7A" w:rsidR="464D53E6" w:rsidRDefault="464D53E6"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P7U_U</w:t>
            </w:r>
          </w:p>
          <w:p w14:paraId="47F112E4" w14:textId="4661238F" w:rsidR="464D53E6" w:rsidRDefault="464D53E6" w:rsidP="6B177B6F">
            <w:pPr>
              <w:pStyle w:val="Bezodstpw"/>
              <w:jc w:val="center"/>
            </w:pPr>
            <w:r w:rsidRPr="6B177B6F">
              <w:rPr>
                <w:rFonts w:ascii="Cambria" w:eastAsia="Cambria" w:hAnsi="Cambria" w:cs="Cambria"/>
                <w:sz w:val="20"/>
                <w:szCs w:val="20"/>
              </w:rPr>
              <w:t>P7S_KK</w:t>
            </w:r>
          </w:p>
        </w:tc>
        <w:tc>
          <w:tcPr>
            <w:tcW w:w="1134" w:type="dxa"/>
            <w:vAlign w:val="center"/>
          </w:tcPr>
          <w:p w14:paraId="56B4D39A" w14:textId="77777777" w:rsidR="6B177B6F" w:rsidRDefault="6B177B6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U</w:t>
            </w:r>
          </w:p>
          <w:p w14:paraId="39715CD4" w14:textId="50FB3AB4" w:rsidR="6B177B6F" w:rsidRDefault="6B177B6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W</w:t>
            </w:r>
          </w:p>
        </w:tc>
        <w:tc>
          <w:tcPr>
            <w:tcW w:w="992" w:type="dxa"/>
            <w:vAlign w:val="center"/>
          </w:tcPr>
          <w:p w14:paraId="45451875" w14:textId="4B60CE4E" w:rsidR="6B177B6F" w:rsidRDefault="6B177B6F" w:rsidP="6B177B6F">
            <w:pPr>
              <w:pStyle w:val="Bezodstpw"/>
              <w:spacing w:line="259" w:lineRule="auto"/>
              <w:jc w:val="center"/>
              <w:rPr>
                <w:rFonts w:ascii="Cambria" w:eastAsia="Cambria" w:hAnsi="Cambria" w:cs="Cambria"/>
                <w:sz w:val="20"/>
                <w:szCs w:val="20"/>
              </w:rPr>
            </w:pPr>
            <w:r w:rsidRPr="6B177B6F">
              <w:rPr>
                <w:rFonts w:ascii="Cambria" w:eastAsia="Cambria" w:hAnsi="Cambria" w:cs="Cambria"/>
                <w:sz w:val="20"/>
                <w:szCs w:val="20"/>
              </w:rPr>
              <w:t>III.3</w:t>
            </w:r>
          </w:p>
        </w:tc>
      </w:tr>
      <w:tr w:rsidR="6B177B6F" w14:paraId="20BC9239" w14:textId="77777777" w:rsidTr="6B177B6F">
        <w:trPr>
          <w:trHeight w:val="300"/>
        </w:trPr>
        <w:tc>
          <w:tcPr>
            <w:tcW w:w="1012" w:type="dxa"/>
            <w:vAlign w:val="center"/>
          </w:tcPr>
          <w:p w14:paraId="27796F64" w14:textId="77777777" w:rsidR="6B177B6F" w:rsidRDefault="6B177B6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K_K05</w:t>
            </w:r>
          </w:p>
        </w:tc>
        <w:tc>
          <w:tcPr>
            <w:tcW w:w="4540" w:type="dxa"/>
            <w:vAlign w:val="center"/>
          </w:tcPr>
          <w:p w14:paraId="08D89663" w14:textId="1AAE72B6" w:rsidR="153B6551" w:rsidRDefault="153B6551" w:rsidP="6B177B6F">
            <w:pPr>
              <w:pStyle w:val="Bezodstpw"/>
              <w:jc w:val="both"/>
            </w:pPr>
            <w:r w:rsidRPr="6B177B6F">
              <w:rPr>
                <w:rFonts w:ascii="Cambria" w:eastAsia="Cambria" w:hAnsi="Cambria" w:cs="Cambria"/>
                <w:sz w:val="20"/>
                <w:szCs w:val="20"/>
              </w:rPr>
              <w:t>rozumie potrzebę uczenia się przez całe życie. Potrafi inspirować i organizować proces uczenia się innych osób</w:t>
            </w:r>
          </w:p>
        </w:tc>
        <w:tc>
          <w:tcPr>
            <w:tcW w:w="1418" w:type="dxa"/>
            <w:vAlign w:val="center"/>
          </w:tcPr>
          <w:p w14:paraId="06ED4034" w14:textId="35E961FD" w:rsidR="153B6551" w:rsidRDefault="153B6551"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P7U_U</w:t>
            </w:r>
          </w:p>
          <w:p w14:paraId="50B88FBD" w14:textId="09DD16B1" w:rsidR="153B6551" w:rsidRDefault="153B6551" w:rsidP="6B177B6F">
            <w:pPr>
              <w:pStyle w:val="Bezodstpw"/>
              <w:jc w:val="center"/>
            </w:pPr>
            <w:r w:rsidRPr="6B177B6F">
              <w:rPr>
                <w:rFonts w:ascii="Cambria" w:eastAsia="Cambria" w:hAnsi="Cambria" w:cs="Cambria"/>
                <w:sz w:val="20"/>
                <w:szCs w:val="20"/>
              </w:rPr>
              <w:t>P7S_KK</w:t>
            </w:r>
          </w:p>
        </w:tc>
        <w:tc>
          <w:tcPr>
            <w:tcW w:w="1134" w:type="dxa"/>
            <w:vAlign w:val="center"/>
          </w:tcPr>
          <w:p w14:paraId="5656EC7B" w14:textId="77777777" w:rsidR="6B177B6F" w:rsidRDefault="6B177B6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U</w:t>
            </w:r>
          </w:p>
          <w:p w14:paraId="426E5E73" w14:textId="1D674881" w:rsidR="6B177B6F" w:rsidRDefault="6B177B6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W</w:t>
            </w:r>
          </w:p>
        </w:tc>
        <w:tc>
          <w:tcPr>
            <w:tcW w:w="992" w:type="dxa"/>
            <w:vAlign w:val="center"/>
          </w:tcPr>
          <w:p w14:paraId="454A1BAF" w14:textId="1B19F2C2" w:rsidR="6B177B6F" w:rsidRDefault="6B177B6F" w:rsidP="6B177B6F">
            <w:pPr>
              <w:pStyle w:val="Bezodstpw"/>
              <w:spacing w:line="259" w:lineRule="auto"/>
              <w:jc w:val="center"/>
              <w:rPr>
                <w:rFonts w:ascii="Cambria" w:eastAsia="Cambria" w:hAnsi="Cambria" w:cs="Cambria"/>
                <w:sz w:val="20"/>
                <w:szCs w:val="20"/>
              </w:rPr>
            </w:pPr>
            <w:r w:rsidRPr="6B177B6F">
              <w:rPr>
                <w:rFonts w:ascii="Cambria" w:eastAsia="Cambria" w:hAnsi="Cambria" w:cs="Cambria"/>
                <w:sz w:val="20"/>
                <w:szCs w:val="20"/>
              </w:rPr>
              <w:t>III.3</w:t>
            </w:r>
          </w:p>
        </w:tc>
      </w:tr>
      <w:tr w:rsidR="6B177B6F" w14:paraId="51C42BDC" w14:textId="77777777" w:rsidTr="6B177B6F">
        <w:trPr>
          <w:trHeight w:val="300"/>
        </w:trPr>
        <w:tc>
          <w:tcPr>
            <w:tcW w:w="1012" w:type="dxa"/>
            <w:vAlign w:val="center"/>
          </w:tcPr>
          <w:p w14:paraId="6E415A46" w14:textId="77777777" w:rsidR="6B177B6F" w:rsidRDefault="6B177B6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K_K06</w:t>
            </w:r>
          </w:p>
        </w:tc>
        <w:tc>
          <w:tcPr>
            <w:tcW w:w="4540" w:type="dxa"/>
            <w:vAlign w:val="center"/>
          </w:tcPr>
          <w:p w14:paraId="64D061DD" w14:textId="350B507A" w:rsidR="7A790CD1" w:rsidRDefault="7A790CD1" w:rsidP="6B177B6F">
            <w:pPr>
              <w:pStyle w:val="Bezodstpw"/>
              <w:jc w:val="both"/>
            </w:pPr>
            <w:r w:rsidRPr="6B177B6F">
              <w:rPr>
                <w:rFonts w:ascii="Cambria" w:eastAsia="Cambria" w:hAnsi="Cambria" w:cs="Cambria"/>
                <w:sz w:val="20"/>
                <w:szCs w:val="20"/>
              </w:rPr>
              <w:t>aktywnie uczestniczy w promocji przedsiębiorczości i zachowaniu dziedzictwa kulturowego regionu, kraju i świata. Promuje przedsiębiorczość</w:t>
            </w:r>
          </w:p>
          <w:p w14:paraId="07A3142C" w14:textId="0AE00845" w:rsidR="6B177B6F" w:rsidRDefault="6B177B6F" w:rsidP="6B177B6F">
            <w:pPr>
              <w:pStyle w:val="Bezodstpw"/>
              <w:jc w:val="both"/>
              <w:rPr>
                <w:rFonts w:ascii="Cambria" w:eastAsia="Cambria" w:hAnsi="Cambria" w:cs="Cambria"/>
                <w:sz w:val="20"/>
                <w:szCs w:val="20"/>
              </w:rPr>
            </w:pPr>
          </w:p>
        </w:tc>
        <w:tc>
          <w:tcPr>
            <w:tcW w:w="1418" w:type="dxa"/>
            <w:vAlign w:val="center"/>
          </w:tcPr>
          <w:p w14:paraId="7E6D4370" w14:textId="423C5C44" w:rsidR="6B177B6F" w:rsidRDefault="6B177B6F" w:rsidP="6B177B6F">
            <w:pPr>
              <w:spacing w:before="240" w:after="240"/>
              <w:jc w:val="center"/>
              <w:rPr>
                <w:rFonts w:ascii="Cambria" w:eastAsia="Cambria" w:hAnsi="Cambria" w:cs="Cambria"/>
                <w:sz w:val="20"/>
                <w:szCs w:val="20"/>
              </w:rPr>
            </w:pPr>
            <w:r w:rsidRPr="6B177B6F">
              <w:rPr>
                <w:rFonts w:ascii="Cambria" w:eastAsia="Cambria" w:hAnsi="Cambria" w:cs="Cambria"/>
                <w:sz w:val="20"/>
                <w:szCs w:val="20"/>
              </w:rPr>
              <w:t>P</w:t>
            </w:r>
            <w:r w:rsidR="4B2D1EF4" w:rsidRPr="6B177B6F">
              <w:rPr>
                <w:rFonts w:ascii="Cambria" w:eastAsia="Cambria" w:hAnsi="Cambria" w:cs="Cambria"/>
                <w:sz w:val="20"/>
                <w:szCs w:val="20"/>
              </w:rPr>
              <w:t xml:space="preserve"> 7U_U P7S_KK, P7S_KR, P7S_KO</w:t>
            </w:r>
          </w:p>
        </w:tc>
        <w:tc>
          <w:tcPr>
            <w:tcW w:w="1134" w:type="dxa"/>
            <w:vAlign w:val="center"/>
          </w:tcPr>
          <w:p w14:paraId="021AB326" w14:textId="77777777" w:rsidR="6B177B6F" w:rsidRDefault="6B177B6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U</w:t>
            </w:r>
          </w:p>
          <w:p w14:paraId="422E7CA4" w14:textId="65E827D0" w:rsidR="6B177B6F" w:rsidRDefault="6B177B6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W</w:t>
            </w:r>
          </w:p>
        </w:tc>
        <w:tc>
          <w:tcPr>
            <w:tcW w:w="992" w:type="dxa"/>
            <w:vAlign w:val="center"/>
          </w:tcPr>
          <w:p w14:paraId="4732E300" w14:textId="641251C8" w:rsidR="6B177B6F" w:rsidRDefault="6B177B6F" w:rsidP="6B177B6F">
            <w:pPr>
              <w:pStyle w:val="Bezodstpw"/>
              <w:jc w:val="center"/>
              <w:rPr>
                <w:rFonts w:ascii="Cambria" w:eastAsia="Cambria" w:hAnsi="Cambria" w:cs="Cambria"/>
                <w:sz w:val="20"/>
                <w:szCs w:val="20"/>
              </w:rPr>
            </w:pPr>
            <w:r w:rsidRPr="6B177B6F">
              <w:rPr>
                <w:rFonts w:ascii="Cambria" w:eastAsia="Cambria" w:hAnsi="Cambria" w:cs="Cambria"/>
                <w:sz w:val="20"/>
                <w:szCs w:val="20"/>
              </w:rPr>
              <w:t xml:space="preserve"> III.3</w:t>
            </w:r>
          </w:p>
        </w:tc>
      </w:tr>
    </w:tbl>
    <w:p w14:paraId="74213E6D" w14:textId="3692B524" w:rsidR="115BE7FD" w:rsidRDefault="115BE7FD" w:rsidP="6B177B6F">
      <w:pPr>
        <w:spacing w:after="0" w:line="360" w:lineRule="auto"/>
        <w:jc w:val="both"/>
        <w:rPr>
          <w:rFonts w:ascii="Cambria" w:hAnsi="Cambria"/>
          <w:sz w:val="24"/>
          <w:szCs w:val="24"/>
        </w:rPr>
      </w:pPr>
    </w:p>
    <w:p w14:paraId="23AF407C" w14:textId="77777777" w:rsidR="115BE7FD" w:rsidRDefault="2EB430A1" w:rsidP="6B177B6F">
      <w:pPr>
        <w:spacing w:after="0" w:line="360" w:lineRule="auto"/>
        <w:contextualSpacing/>
        <w:rPr>
          <w:rFonts w:ascii="Cambria" w:eastAsia="Calibri" w:hAnsi="Cambria"/>
          <w:sz w:val="20"/>
          <w:szCs w:val="20"/>
        </w:rPr>
      </w:pPr>
      <w:r w:rsidRPr="6B177B6F">
        <w:rPr>
          <w:rFonts w:ascii="Cambria" w:eastAsia="Calibri" w:hAnsi="Cambria"/>
          <w:sz w:val="20"/>
          <w:szCs w:val="20"/>
        </w:rPr>
        <w:t>Objaśnienie stosowanych skrótów: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1400"/>
        <w:gridCol w:w="5974"/>
      </w:tblGrid>
      <w:tr w:rsidR="6B177B6F" w14:paraId="31469FAC" w14:textId="77777777" w:rsidTr="6B177B6F">
        <w:trPr>
          <w:trHeight w:val="300"/>
          <w:jc w:val="center"/>
        </w:trPr>
        <w:tc>
          <w:tcPr>
            <w:tcW w:w="9180" w:type="dxa"/>
            <w:gridSpan w:val="3"/>
            <w:shd w:val="clear" w:color="auto" w:fill="D9D9D9" w:themeFill="background1" w:themeFillShade="D9"/>
            <w:vAlign w:val="center"/>
          </w:tcPr>
          <w:p w14:paraId="2F247D3A" w14:textId="77777777" w:rsidR="6B177B6F" w:rsidRDefault="6B177B6F" w:rsidP="6B177B6F">
            <w:pPr>
              <w:contextualSpacing/>
              <w:jc w:val="center"/>
              <w:rPr>
                <w:rFonts w:ascii="Cambria" w:hAnsi="Cambria" w:cs="Arial"/>
                <w:color w:val="000000" w:themeColor="text1"/>
                <w:sz w:val="20"/>
                <w:szCs w:val="20"/>
              </w:rPr>
            </w:pPr>
            <w:r w:rsidRPr="6B177B6F">
              <w:rPr>
                <w:rFonts w:ascii="Cambria" w:eastAsia="Calibri" w:hAnsi="Cambria"/>
                <w:sz w:val="20"/>
                <w:szCs w:val="20"/>
              </w:rPr>
              <w:t>Symbol efektu kształcenia dla kierunku - kolumna 1</w:t>
            </w:r>
          </w:p>
        </w:tc>
      </w:tr>
      <w:tr w:rsidR="6B177B6F" w14:paraId="1DA848A5" w14:textId="77777777" w:rsidTr="6B177B6F">
        <w:trPr>
          <w:trHeight w:val="300"/>
          <w:jc w:val="center"/>
        </w:trPr>
        <w:tc>
          <w:tcPr>
            <w:tcW w:w="1701" w:type="dxa"/>
            <w:vAlign w:val="center"/>
          </w:tcPr>
          <w:p w14:paraId="0A78F844" w14:textId="77777777" w:rsidR="6B177B6F" w:rsidRDefault="6B177B6F" w:rsidP="6B177B6F">
            <w:pPr>
              <w:contextualSpacing/>
              <w:jc w:val="center"/>
              <w:rPr>
                <w:rFonts w:ascii="Cambria" w:eastAsia="Calibri" w:hAnsi="Cambria"/>
                <w:b/>
                <w:bCs/>
                <w:sz w:val="20"/>
                <w:szCs w:val="20"/>
                <w:u w:val="single"/>
              </w:rPr>
            </w:pPr>
            <w:r w:rsidRPr="6B177B6F">
              <w:rPr>
                <w:rFonts w:ascii="Cambria" w:hAnsi="Cambria" w:cs="Arial"/>
                <w:b/>
                <w:bCs/>
                <w:color w:val="000000" w:themeColor="text1"/>
                <w:sz w:val="20"/>
                <w:szCs w:val="20"/>
              </w:rPr>
              <w:t>litera K</w:t>
            </w:r>
          </w:p>
        </w:tc>
        <w:tc>
          <w:tcPr>
            <w:tcW w:w="7479" w:type="dxa"/>
            <w:gridSpan w:val="2"/>
            <w:vAlign w:val="center"/>
          </w:tcPr>
          <w:p w14:paraId="73369D74" w14:textId="77777777" w:rsidR="6B177B6F" w:rsidRDefault="6B177B6F" w:rsidP="6B177B6F">
            <w:pPr>
              <w:contextualSpacing/>
              <w:rPr>
                <w:rFonts w:ascii="Cambria" w:eastAsia="Calibri" w:hAnsi="Cambria"/>
                <w:sz w:val="20"/>
                <w:szCs w:val="20"/>
                <w:u w:val="single"/>
              </w:rPr>
            </w:pPr>
            <w:r w:rsidRPr="6B177B6F">
              <w:rPr>
                <w:rFonts w:ascii="Cambria" w:hAnsi="Cambria" w:cs="Arial"/>
                <w:color w:val="000000" w:themeColor="text1"/>
                <w:sz w:val="20"/>
                <w:szCs w:val="20"/>
              </w:rPr>
              <w:t>dla wyróżnienia, że chodzi o efekty kierunkowe</w:t>
            </w:r>
          </w:p>
        </w:tc>
      </w:tr>
      <w:tr w:rsidR="6B177B6F" w14:paraId="19F35629" w14:textId="77777777" w:rsidTr="6B177B6F">
        <w:trPr>
          <w:trHeight w:val="300"/>
          <w:jc w:val="center"/>
        </w:trPr>
        <w:tc>
          <w:tcPr>
            <w:tcW w:w="1701" w:type="dxa"/>
            <w:vAlign w:val="center"/>
          </w:tcPr>
          <w:p w14:paraId="5179E6C1" w14:textId="77777777" w:rsidR="6B177B6F" w:rsidRDefault="6B177B6F" w:rsidP="6B177B6F">
            <w:pPr>
              <w:contextualSpacing/>
              <w:jc w:val="center"/>
              <w:rPr>
                <w:rFonts w:ascii="Cambria" w:eastAsia="Calibri" w:hAnsi="Cambria"/>
                <w:b/>
                <w:bCs/>
                <w:sz w:val="20"/>
                <w:szCs w:val="20"/>
                <w:u w:val="single"/>
              </w:rPr>
            </w:pPr>
            <w:r w:rsidRPr="6B177B6F">
              <w:rPr>
                <w:rFonts w:ascii="Cambria" w:hAnsi="Cambria" w:cs="Arial"/>
                <w:b/>
                <w:bCs/>
                <w:color w:val="000000" w:themeColor="text1"/>
                <w:sz w:val="20"/>
                <w:szCs w:val="20"/>
              </w:rPr>
              <w:t>znak _</w:t>
            </w:r>
          </w:p>
        </w:tc>
        <w:tc>
          <w:tcPr>
            <w:tcW w:w="7479" w:type="dxa"/>
            <w:gridSpan w:val="2"/>
            <w:vAlign w:val="center"/>
          </w:tcPr>
          <w:p w14:paraId="6617D355" w14:textId="77777777" w:rsidR="6B177B6F" w:rsidRDefault="6B177B6F" w:rsidP="6B177B6F">
            <w:pPr>
              <w:contextualSpacing/>
              <w:rPr>
                <w:rFonts w:ascii="Cambria" w:eastAsia="Calibri" w:hAnsi="Cambria"/>
                <w:sz w:val="20"/>
                <w:szCs w:val="20"/>
                <w:u w:val="single"/>
              </w:rPr>
            </w:pPr>
            <w:r w:rsidRPr="6B177B6F">
              <w:rPr>
                <w:rFonts w:ascii="Cambria" w:hAnsi="Cambria" w:cs="Arial"/>
                <w:color w:val="000000" w:themeColor="text1"/>
                <w:sz w:val="20"/>
                <w:szCs w:val="20"/>
              </w:rPr>
              <w:t>podkreślnik</w:t>
            </w:r>
          </w:p>
        </w:tc>
      </w:tr>
      <w:tr w:rsidR="6B177B6F" w14:paraId="532553A2" w14:textId="77777777" w:rsidTr="6B177B6F">
        <w:trPr>
          <w:trHeight w:val="300"/>
          <w:jc w:val="center"/>
        </w:trPr>
        <w:tc>
          <w:tcPr>
            <w:tcW w:w="1701" w:type="dxa"/>
            <w:vAlign w:val="center"/>
          </w:tcPr>
          <w:p w14:paraId="4AD79E8C" w14:textId="77777777" w:rsidR="6B177B6F" w:rsidRDefault="6B177B6F" w:rsidP="6B177B6F">
            <w:pPr>
              <w:contextualSpacing/>
              <w:jc w:val="center"/>
              <w:rPr>
                <w:rFonts w:ascii="Cambria" w:eastAsia="Calibri" w:hAnsi="Cambria"/>
                <w:b/>
                <w:bCs/>
                <w:sz w:val="20"/>
                <w:szCs w:val="20"/>
                <w:u w:val="single"/>
              </w:rPr>
            </w:pPr>
            <w:r w:rsidRPr="6B177B6F">
              <w:rPr>
                <w:rFonts w:ascii="Cambria" w:hAnsi="Cambria" w:cs="Arial"/>
                <w:b/>
                <w:bCs/>
                <w:color w:val="000000" w:themeColor="text1"/>
                <w:sz w:val="20"/>
                <w:szCs w:val="20"/>
              </w:rPr>
              <w:t>litera W</w:t>
            </w:r>
          </w:p>
        </w:tc>
        <w:tc>
          <w:tcPr>
            <w:tcW w:w="7479" w:type="dxa"/>
            <w:gridSpan w:val="2"/>
            <w:vAlign w:val="center"/>
          </w:tcPr>
          <w:p w14:paraId="5B4CDBDA" w14:textId="77777777" w:rsidR="6B177B6F" w:rsidRDefault="6B177B6F" w:rsidP="6B177B6F">
            <w:pPr>
              <w:contextualSpacing/>
              <w:rPr>
                <w:rFonts w:ascii="Cambria" w:eastAsia="Calibri" w:hAnsi="Cambria"/>
                <w:sz w:val="20"/>
                <w:szCs w:val="20"/>
                <w:u w:val="single"/>
              </w:rPr>
            </w:pPr>
            <w:r w:rsidRPr="6B177B6F">
              <w:rPr>
                <w:rFonts w:ascii="Cambria" w:hAnsi="Cambria" w:cs="Arial"/>
                <w:color w:val="000000" w:themeColor="text1"/>
                <w:sz w:val="20"/>
                <w:szCs w:val="20"/>
              </w:rPr>
              <w:t>dla oznaczenia kategorii efektów – wiedza</w:t>
            </w:r>
          </w:p>
        </w:tc>
      </w:tr>
      <w:tr w:rsidR="6B177B6F" w14:paraId="0FA2C6EA" w14:textId="77777777" w:rsidTr="6B177B6F">
        <w:trPr>
          <w:trHeight w:val="300"/>
          <w:jc w:val="center"/>
        </w:trPr>
        <w:tc>
          <w:tcPr>
            <w:tcW w:w="1701" w:type="dxa"/>
            <w:vAlign w:val="center"/>
          </w:tcPr>
          <w:p w14:paraId="3A66F164" w14:textId="77777777" w:rsidR="6B177B6F" w:rsidRDefault="6B177B6F" w:rsidP="6B177B6F">
            <w:pPr>
              <w:contextualSpacing/>
              <w:jc w:val="center"/>
              <w:rPr>
                <w:rFonts w:ascii="Cambria" w:eastAsia="Calibri" w:hAnsi="Cambria"/>
                <w:b/>
                <w:bCs/>
                <w:sz w:val="20"/>
                <w:szCs w:val="20"/>
                <w:u w:val="single"/>
              </w:rPr>
            </w:pPr>
            <w:r w:rsidRPr="6B177B6F">
              <w:rPr>
                <w:rFonts w:ascii="Cambria" w:hAnsi="Cambria" w:cs="Arial"/>
                <w:b/>
                <w:bCs/>
                <w:color w:val="000000" w:themeColor="text1"/>
                <w:sz w:val="20"/>
                <w:szCs w:val="20"/>
              </w:rPr>
              <w:t>litera U</w:t>
            </w:r>
          </w:p>
        </w:tc>
        <w:tc>
          <w:tcPr>
            <w:tcW w:w="7479" w:type="dxa"/>
            <w:gridSpan w:val="2"/>
            <w:vAlign w:val="center"/>
          </w:tcPr>
          <w:p w14:paraId="7BEDE0EB" w14:textId="77777777" w:rsidR="6B177B6F" w:rsidRDefault="6B177B6F" w:rsidP="6B177B6F">
            <w:pPr>
              <w:contextualSpacing/>
              <w:rPr>
                <w:rFonts w:ascii="Cambria" w:eastAsia="Calibri" w:hAnsi="Cambria"/>
                <w:sz w:val="20"/>
                <w:szCs w:val="20"/>
                <w:u w:val="single"/>
              </w:rPr>
            </w:pPr>
            <w:r w:rsidRPr="6B177B6F">
              <w:rPr>
                <w:rFonts w:ascii="Cambria" w:hAnsi="Cambria" w:cs="Arial"/>
                <w:color w:val="000000" w:themeColor="text1"/>
                <w:sz w:val="20"/>
                <w:szCs w:val="20"/>
              </w:rPr>
              <w:t>dla oznaczenia kategorii efektów – umiejętności,</w:t>
            </w:r>
          </w:p>
        </w:tc>
      </w:tr>
      <w:tr w:rsidR="6B177B6F" w14:paraId="74DB44C7" w14:textId="77777777" w:rsidTr="6B177B6F">
        <w:trPr>
          <w:trHeight w:val="300"/>
          <w:jc w:val="center"/>
        </w:trPr>
        <w:tc>
          <w:tcPr>
            <w:tcW w:w="1701" w:type="dxa"/>
            <w:vAlign w:val="center"/>
          </w:tcPr>
          <w:p w14:paraId="61157E95" w14:textId="77777777" w:rsidR="6B177B6F" w:rsidRDefault="6B177B6F" w:rsidP="6B177B6F">
            <w:pPr>
              <w:contextualSpacing/>
              <w:jc w:val="center"/>
              <w:rPr>
                <w:rFonts w:ascii="Cambria" w:hAnsi="Cambria" w:cs="Arial"/>
                <w:b/>
                <w:bCs/>
                <w:color w:val="000000" w:themeColor="text1"/>
                <w:sz w:val="20"/>
                <w:szCs w:val="20"/>
              </w:rPr>
            </w:pPr>
            <w:r w:rsidRPr="6B177B6F">
              <w:rPr>
                <w:rFonts w:ascii="Cambria" w:hAnsi="Cambria" w:cs="Arial"/>
                <w:b/>
                <w:bCs/>
                <w:color w:val="000000" w:themeColor="text1"/>
                <w:sz w:val="20"/>
                <w:szCs w:val="20"/>
              </w:rPr>
              <w:t>litera K</w:t>
            </w:r>
          </w:p>
        </w:tc>
        <w:tc>
          <w:tcPr>
            <w:tcW w:w="7479" w:type="dxa"/>
            <w:gridSpan w:val="2"/>
            <w:vAlign w:val="center"/>
          </w:tcPr>
          <w:p w14:paraId="4B573629" w14:textId="77777777" w:rsidR="6B177B6F" w:rsidRDefault="6B177B6F" w:rsidP="6B177B6F">
            <w:pPr>
              <w:contextualSpacing/>
              <w:rPr>
                <w:rFonts w:ascii="Cambria" w:eastAsia="Calibri" w:hAnsi="Cambria"/>
                <w:sz w:val="20"/>
                <w:szCs w:val="20"/>
                <w:u w:val="single"/>
              </w:rPr>
            </w:pPr>
            <w:r w:rsidRPr="6B177B6F">
              <w:rPr>
                <w:rFonts w:ascii="Cambria" w:hAnsi="Cambria" w:cs="Arial"/>
                <w:color w:val="000000" w:themeColor="text1"/>
                <w:sz w:val="20"/>
                <w:szCs w:val="20"/>
              </w:rPr>
              <w:t>dla oznaczenia kategorii efektów – kompetencje społeczne,</w:t>
            </w:r>
          </w:p>
        </w:tc>
      </w:tr>
      <w:tr w:rsidR="6B177B6F" w14:paraId="736647B3" w14:textId="77777777" w:rsidTr="6B177B6F">
        <w:trPr>
          <w:trHeight w:val="300"/>
          <w:jc w:val="center"/>
        </w:trPr>
        <w:tc>
          <w:tcPr>
            <w:tcW w:w="1701" w:type="dxa"/>
            <w:vAlign w:val="center"/>
          </w:tcPr>
          <w:p w14:paraId="0413F289" w14:textId="77777777" w:rsidR="6B177B6F" w:rsidRDefault="6B177B6F" w:rsidP="6B177B6F">
            <w:pPr>
              <w:contextualSpacing/>
              <w:jc w:val="center"/>
              <w:rPr>
                <w:rFonts w:ascii="Cambria" w:hAnsi="Cambria" w:cs="Arial"/>
                <w:b/>
                <w:bCs/>
                <w:color w:val="000000" w:themeColor="text1"/>
                <w:sz w:val="20"/>
                <w:szCs w:val="20"/>
              </w:rPr>
            </w:pPr>
            <w:r w:rsidRPr="6B177B6F">
              <w:rPr>
                <w:rFonts w:ascii="Cambria" w:hAnsi="Cambria" w:cs="Arial"/>
                <w:b/>
                <w:bCs/>
                <w:color w:val="000000" w:themeColor="text1"/>
                <w:sz w:val="20"/>
                <w:szCs w:val="20"/>
              </w:rPr>
              <w:t>01, 02 i kolejne</w:t>
            </w:r>
          </w:p>
        </w:tc>
        <w:tc>
          <w:tcPr>
            <w:tcW w:w="7479" w:type="dxa"/>
            <w:gridSpan w:val="2"/>
            <w:vAlign w:val="center"/>
          </w:tcPr>
          <w:p w14:paraId="7521832A" w14:textId="77777777" w:rsidR="6B177B6F" w:rsidRDefault="6B177B6F" w:rsidP="6B177B6F">
            <w:pPr>
              <w:contextualSpacing/>
              <w:rPr>
                <w:rFonts w:ascii="Cambria" w:eastAsia="Calibri" w:hAnsi="Cambria"/>
                <w:sz w:val="20"/>
                <w:szCs w:val="20"/>
                <w:u w:val="single"/>
              </w:rPr>
            </w:pPr>
            <w:r w:rsidRPr="6B177B6F">
              <w:rPr>
                <w:rFonts w:ascii="Cambria" w:hAnsi="Cambria" w:cs="Arial"/>
                <w:color w:val="000000" w:themeColor="text1"/>
                <w:sz w:val="20"/>
                <w:szCs w:val="20"/>
              </w:rPr>
              <w:t>numer efektu w obrębie danej kategorii, zapisany w postaci dwóch cyfr (numery należy poprzedzić cyfrą 0)</w:t>
            </w:r>
          </w:p>
        </w:tc>
      </w:tr>
      <w:tr w:rsidR="6B177B6F" w14:paraId="5463368F" w14:textId="77777777" w:rsidTr="6B177B6F">
        <w:trPr>
          <w:trHeight w:val="300"/>
          <w:jc w:val="center"/>
        </w:trPr>
        <w:tc>
          <w:tcPr>
            <w:tcW w:w="9180" w:type="dxa"/>
            <w:gridSpan w:val="3"/>
            <w:shd w:val="clear" w:color="auto" w:fill="D9D9D9" w:themeFill="background1" w:themeFillShade="D9"/>
            <w:vAlign w:val="center"/>
          </w:tcPr>
          <w:p w14:paraId="5DDDA6F7" w14:textId="77777777" w:rsidR="6B177B6F" w:rsidRDefault="6B177B6F" w:rsidP="6B177B6F">
            <w:pPr>
              <w:contextualSpacing/>
              <w:jc w:val="center"/>
              <w:rPr>
                <w:rFonts w:ascii="Cambria" w:eastAsia="Calibri" w:hAnsi="Cambria"/>
                <w:sz w:val="20"/>
                <w:szCs w:val="20"/>
              </w:rPr>
            </w:pPr>
            <w:r w:rsidRPr="6B177B6F">
              <w:rPr>
                <w:rFonts w:ascii="Cambria" w:eastAsia="Calibri" w:hAnsi="Cambria"/>
                <w:sz w:val="20"/>
                <w:szCs w:val="20"/>
              </w:rPr>
              <w:t>Uniwersalne charakterystyki poziomów PRK (pierwszego stopnia) – kolumna 3</w:t>
            </w:r>
          </w:p>
        </w:tc>
      </w:tr>
      <w:tr w:rsidR="6B177B6F" w14:paraId="3B1712AE" w14:textId="77777777" w:rsidTr="6B177B6F">
        <w:trPr>
          <w:trHeight w:val="300"/>
          <w:jc w:val="center"/>
        </w:trPr>
        <w:tc>
          <w:tcPr>
            <w:tcW w:w="1701" w:type="dxa"/>
            <w:vAlign w:val="center"/>
          </w:tcPr>
          <w:p w14:paraId="141B324D" w14:textId="77777777" w:rsidR="6B177B6F" w:rsidRDefault="6B177B6F" w:rsidP="6B177B6F">
            <w:pPr>
              <w:contextualSpacing/>
              <w:jc w:val="center"/>
              <w:rPr>
                <w:rFonts w:ascii="Cambria" w:hAnsi="Cambria" w:cs="Arial"/>
                <w:color w:val="000000" w:themeColor="text1"/>
                <w:sz w:val="20"/>
                <w:szCs w:val="20"/>
              </w:rPr>
            </w:pPr>
            <w:r w:rsidRPr="6B177B6F">
              <w:rPr>
                <w:rFonts w:ascii="Cambria" w:eastAsia="Calibri" w:hAnsi="Cambria"/>
                <w:b/>
                <w:bCs/>
                <w:sz w:val="20"/>
                <w:szCs w:val="20"/>
              </w:rPr>
              <w:t>P</w:t>
            </w:r>
          </w:p>
        </w:tc>
        <w:tc>
          <w:tcPr>
            <w:tcW w:w="7479" w:type="dxa"/>
            <w:gridSpan w:val="2"/>
            <w:vAlign w:val="center"/>
          </w:tcPr>
          <w:p w14:paraId="4F144689" w14:textId="77777777" w:rsidR="6B177B6F" w:rsidRDefault="6B177B6F" w:rsidP="6B177B6F">
            <w:pPr>
              <w:contextualSpacing/>
              <w:rPr>
                <w:rFonts w:ascii="Cambria" w:hAnsi="Cambria" w:cs="Arial"/>
                <w:color w:val="000000" w:themeColor="text1"/>
                <w:sz w:val="20"/>
                <w:szCs w:val="20"/>
              </w:rPr>
            </w:pPr>
            <w:r w:rsidRPr="6B177B6F">
              <w:rPr>
                <w:rFonts w:ascii="Cambria" w:eastAsia="Calibri" w:hAnsi="Cambria"/>
                <w:sz w:val="20"/>
                <w:szCs w:val="20"/>
              </w:rPr>
              <w:t>poziom PRK (6-7)</w:t>
            </w:r>
          </w:p>
        </w:tc>
      </w:tr>
      <w:tr w:rsidR="6B177B6F" w14:paraId="0871575F" w14:textId="77777777" w:rsidTr="6B177B6F">
        <w:trPr>
          <w:trHeight w:val="300"/>
          <w:jc w:val="center"/>
        </w:trPr>
        <w:tc>
          <w:tcPr>
            <w:tcW w:w="1701" w:type="dxa"/>
            <w:vAlign w:val="center"/>
          </w:tcPr>
          <w:p w14:paraId="42CF68DE" w14:textId="77777777" w:rsidR="6B177B6F" w:rsidRDefault="6B177B6F" w:rsidP="6B177B6F">
            <w:pPr>
              <w:contextualSpacing/>
              <w:jc w:val="center"/>
              <w:rPr>
                <w:rFonts w:ascii="Cambria" w:hAnsi="Cambria" w:cs="Arial"/>
                <w:color w:val="000000" w:themeColor="text1"/>
                <w:sz w:val="20"/>
                <w:szCs w:val="20"/>
              </w:rPr>
            </w:pPr>
            <w:r w:rsidRPr="6B177B6F">
              <w:rPr>
                <w:rFonts w:ascii="Cambria" w:eastAsia="Calibri" w:hAnsi="Cambria"/>
                <w:b/>
                <w:bCs/>
                <w:sz w:val="20"/>
                <w:szCs w:val="20"/>
              </w:rPr>
              <w:t>U</w:t>
            </w:r>
          </w:p>
        </w:tc>
        <w:tc>
          <w:tcPr>
            <w:tcW w:w="7479" w:type="dxa"/>
            <w:gridSpan w:val="2"/>
            <w:vAlign w:val="center"/>
          </w:tcPr>
          <w:p w14:paraId="4B5D91CA" w14:textId="77777777" w:rsidR="6B177B6F" w:rsidRDefault="6B177B6F" w:rsidP="6B177B6F">
            <w:pPr>
              <w:contextualSpacing/>
              <w:rPr>
                <w:rFonts w:ascii="Cambria" w:hAnsi="Cambria" w:cs="Arial"/>
                <w:color w:val="000000" w:themeColor="text1"/>
                <w:sz w:val="20"/>
                <w:szCs w:val="20"/>
              </w:rPr>
            </w:pPr>
            <w:r w:rsidRPr="6B177B6F">
              <w:rPr>
                <w:rFonts w:ascii="Cambria" w:eastAsia="Calibri" w:hAnsi="Cambria"/>
                <w:sz w:val="20"/>
                <w:szCs w:val="20"/>
              </w:rPr>
              <w:t>charakterystyka uniwersalna</w:t>
            </w:r>
          </w:p>
        </w:tc>
      </w:tr>
      <w:tr w:rsidR="6B177B6F" w14:paraId="1B1E23EE" w14:textId="77777777" w:rsidTr="6B177B6F">
        <w:trPr>
          <w:trHeight w:val="300"/>
          <w:jc w:val="center"/>
        </w:trPr>
        <w:tc>
          <w:tcPr>
            <w:tcW w:w="1701" w:type="dxa"/>
            <w:vAlign w:val="center"/>
          </w:tcPr>
          <w:p w14:paraId="7C52ACA9" w14:textId="77777777" w:rsidR="6B177B6F" w:rsidRDefault="6B177B6F" w:rsidP="6B177B6F">
            <w:pPr>
              <w:contextualSpacing/>
              <w:jc w:val="center"/>
              <w:rPr>
                <w:rFonts w:ascii="Cambria" w:hAnsi="Cambria" w:cs="Arial"/>
                <w:color w:val="000000" w:themeColor="text1"/>
                <w:sz w:val="20"/>
                <w:szCs w:val="20"/>
              </w:rPr>
            </w:pPr>
            <w:r w:rsidRPr="6B177B6F">
              <w:rPr>
                <w:rFonts w:ascii="Cambria" w:eastAsia="Calibri" w:hAnsi="Cambria"/>
                <w:b/>
                <w:bCs/>
                <w:sz w:val="20"/>
                <w:szCs w:val="20"/>
              </w:rPr>
              <w:t>W</w:t>
            </w:r>
          </w:p>
        </w:tc>
        <w:tc>
          <w:tcPr>
            <w:tcW w:w="7479" w:type="dxa"/>
            <w:gridSpan w:val="2"/>
            <w:vAlign w:val="center"/>
          </w:tcPr>
          <w:p w14:paraId="41F1C7A9" w14:textId="77777777" w:rsidR="6B177B6F" w:rsidRDefault="6B177B6F" w:rsidP="6B177B6F">
            <w:pPr>
              <w:contextualSpacing/>
              <w:rPr>
                <w:rFonts w:ascii="Cambria" w:hAnsi="Cambria" w:cs="Arial"/>
                <w:color w:val="000000" w:themeColor="text1"/>
                <w:sz w:val="20"/>
                <w:szCs w:val="20"/>
              </w:rPr>
            </w:pPr>
            <w:r w:rsidRPr="6B177B6F">
              <w:rPr>
                <w:rFonts w:ascii="Cambria" w:eastAsia="Calibri" w:hAnsi="Cambria"/>
                <w:sz w:val="20"/>
                <w:szCs w:val="20"/>
              </w:rPr>
              <w:t>wiedza</w:t>
            </w:r>
          </w:p>
        </w:tc>
      </w:tr>
      <w:tr w:rsidR="6B177B6F" w14:paraId="4709BE85" w14:textId="77777777" w:rsidTr="6B177B6F">
        <w:trPr>
          <w:trHeight w:val="300"/>
          <w:jc w:val="center"/>
        </w:trPr>
        <w:tc>
          <w:tcPr>
            <w:tcW w:w="1701" w:type="dxa"/>
            <w:vAlign w:val="center"/>
          </w:tcPr>
          <w:p w14:paraId="2A1E5287" w14:textId="77777777" w:rsidR="6B177B6F" w:rsidRDefault="6B177B6F" w:rsidP="6B177B6F">
            <w:pPr>
              <w:contextualSpacing/>
              <w:jc w:val="center"/>
              <w:rPr>
                <w:rFonts w:ascii="Cambria" w:hAnsi="Cambria" w:cs="Arial"/>
                <w:color w:val="000000" w:themeColor="text1"/>
                <w:sz w:val="20"/>
                <w:szCs w:val="20"/>
              </w:rPr>
            </w:pPr>
            <w:r w:rsidRPr="6B177B6F">
              <w:rPr>
                <w:rFonts w:ascii="Cambria" w:eastAsia="Calibri" w:hAnsi="Cambria"/>
                <w:b/>
                <w:bCs/>
                <w:sz w:val="20"/>
                <w:szCs w:val="20"/>
              </w:rPr>
              <w:t>U</w:t>
            </w:r>
          </w:p>
        </w:tc>
        <w:tc>
          <w:tcPr>
            <w:tcW w:w="7479" w:type="dxa"/>
            <w:gridSpan w:val="2"/>
            <w:vAlign w:val="center"/>
          </w:tcPr>
          <w:p w14:paraId="1A29C5EA" w14:textId="77777777" w:rsidR="6B177B6F" w:rsidRDefault="6B177B6F" w:rsidP="6B177B6F">
            <w:pPr>
              <w:contextualSpacing/>
              <w:rPr>
                <w:rFonts w:ascii="Cambria" w:hAnsi="Cambria" w:cs="Arial"/>
                <w:color w:val="000000" w:themeColor="text1"/>
                <w:sz w:val="20"/>
                <w:szCs w:val="20"/>
              </w:rPr>
            </w:pPr>
            <w:r w:rsidRPr="6B177B6F">
              <w:rPr>
                <w:rFonts w:ascii="Cambria" w:eastAsia="Calibri" w:hAnsi="Cambria"/>
                <w:sz w:val="20"/>
                <w:szCs w:val="20"/>
              </w:rPr>
              <w:t>umiejętności</w:t>
            </w:r>
          </w:p>
        </w:tc>
      </w:tr>
      <w:tr w:rsidR="6B177B6F" w14:paraId="31384A46" w14:textId="77777777" w:rsidTr="6B177B6F">
        <w:trPr>
          <w:trHeight w:val="300"/>
          <w:jc w:val="center"/>
        </w:trPr>
        <w:tc>
          <w:tcPr>
            <w:tcW w:w="1701" w:type="dxa"/>
            <w:vAlign w:val="center"/>
          </w:tcPr>
          <w:p w14:paraId="4DD22FA7" w14:textId="77777777" w:rsidR="6B177B6F" w:rsidRDefault="6B177B6F" w:rsidP="6B177B6F">
            <w:pPr>
              <w:contextualSpacing/>
              <w:jc w:val="center"/>
              <w:rPr>
                <w:rFonts w:ascii="Cambria" w:hAnsi="Cambria" w:cs="Arial"/>
                <w:color w:val="000000" w:themeColor="text1"/>
                <w:sz w:val="20"/>
                <w:szCs w:val="20"/>
              </w:rPr>
            </w:pPr>
            <w:r w:rsidRPr="6B177B6F">
              <w:rPr>
                <w:rFonts w:ascii="Cambria" w:eastAsia="Calibri" w:hAnsi="Cambria"/>
                <w:b/>
                <w:bCs/>
                <w:sz w:val="20"/>
                <w:szCs w:val="20"/>
              </w:rPr>
              <w:t>K</w:t>
            </w:r>
          </w:p>
        </w:tc>
        <w:tc>
          <w:tcPr>
            <w:tcW w:w="7479" w:type="dxa"/>
            <w:gridSpan w:val="2"/>
            <w:vAlign w:val="center"/>
          </w:tcPr>
          <w:p w14:paraId="73C31F28" w14:textId="77777777" w:rsidR="6B177B6F" w:rsidRDefault="6B177B6F" w:rsidP="6B177B6F">
            <w:pPr>
              <w:contextualSpacing/>
              <w:rPr>
                <w:rFonts w:ascii="Cambria" w:hAnsi="Cambria" w:cs="Arial"/>
                <w:color w:val="000000" w:themeColor="text1"/>
                <w:sz w:val="20"/>
                <w:szCs w:val="20"/>
              </w:rPr>
            </w:pPr>
            <w:r w:rsidRPr="6B177B6F">
              <w:rPr>
                <w:rFonts w:ascii="Cambria" w:eastAsia="Calibri" w:hAnsi="Cambria"/>
                <w:sz w:val="20"/>
                <w:szCs w:val="20"/>
              </w:rPr>
              <w:t>kompetencje społeczne</w:t>
            </w:r>
          </w:p>
        </w:tc>
      </w:tr>
      <w:tr w:rsidR="6B177B6F" w14:paraId="32798AF6" w14:textId="77777777" w:rsidTr="6B177B6F">
        <w:trPr>
          <w:trHeight w:val="300"/>
          <w:jc w:val="center"/>
        </w:trPr>
        <w:tc>
          <w:tcPr>
            <w:tcW w:w="9180" w:type="dxa"/>
            <w:gridSpan w:val="3"/>
            <w:shd w:val="clear" w:color="auto" w:fill="D9D9D9" w:themeFill="background1" w:themeFillShade="D9"/>
            <w:vAlign w:val="center"/>
          </w:tcPr>
          <w:p w14:paraId="32517D82" w14:textId="77777777" w:rsidR="6B177B6F" w:rsidRDefault="6B177B6F" w:rsidP="6B177B6F">
            <w:pPr>
              <w:contextualSpacing/>
              <w:jc w:val="center"/>
              <w:rPr>
                <w:rFonts w:ascii="Cambria" w:eastAsia="Calibri" w:hAnsi="Cambria"/>
                <w:sz w:val="20"/>
                <w:szCs w:val="20"/>
              </w:rPr>
            </w:pPr>
            <w:r w:rsidRPr="6B177B6F">
              <w:rPr>
                <w:rFonts w:ascii="Cambria" w:eastAsia="Calibri" w:hAnsi="Cambria"/>
                <w:sz w:val="20"/>
                <w:szCs w:val="20"/>
              </w:rPr>
              <w:t>Charakterystyki poziomów PRK typowe dla kwalifikacji uzyskiwanych w ramach szkolnictwa wyższego (drugiego stopnia) - kolumna 3</w:t>
            </w:r>
          </w:p>
        </w:tc>
      </w:tr>
      <w:tr w:rsidR="6B177B6F" w14:paraId="5A4E44CC" w14:textId="77777777" w:rsidTr="6B177B6F">
        <w:trPr>
          <w:trHeight w:val="300"/>
          <w:jc w:val="center"/>
        </w:trPr>
        <w:tc>
          <w:tcPr>
            <w:tcW w:w="1701" w:type="dxa"/>
            <w:vAlign w:val="center"/>
          </w:tcPr>
          <w:p w14:paraId="59AF9C6E" w14:textId="77777777" w:rsidR="6B177B6F" w:rsidRDefault="6B177B6F" w:rsidP="6B177B6F">
            <w:pPr>
              <w:contextualSpacing/>
              <w:jc w:val="center"/>
              <w:rPr>
                <w:rFonts w:ascii="Cambria" w:hAnsi="Cambria" w:cs="Arial"/>
                <w:color w:val="000000" w:themeColor="text1"/>
                <w:sz w:val="20"/>
                <w:szCs w:val="20"/>
              </w:rPr>
            </w:pPr>
            <w:r w:rsidRPr="6B177B6F">
              <w:rPr>
                <w:rFonts w:ascii="Cambria" w:eastAsia="Calibri" w:hAnsi="Cambria"/>
                <w:b/>
                <w:bCs/>
                <w:sz w:val="20"/>
                <w:szCs w:val="20"/>
              </w:rPr>
              <w:t>P</w:t>
            </w:r>
          </w:p>
        </w:tc>
        <w:tc>
          <w:tcPr>
            <w:tcW w:w="7479" w:type="dxa"/>
            <w:gridSpan w:val="2"/>
            <w:vAlign w:val="center"/>
          </w:tcPr>
          <w:p w14:paraId="52DD24EA" w14:textId="77777777" w:rsidR="6B177B6F" w:rsidRDefault="6B177B6F" w:rsidP="6B177B6F">
            <w:pPr>
              <w:contextualSpacing/>
              <w:rPr>
                <w:rFonts w:ascii="Cambria" w:hAnsi="Cambria" w:cs="Arial"/>
                <w:color w:val="000000" w:themeColor="text1"/>
                <w:sz w:val="20"/>
                <w:szCs w:val="20"/>
              </w:rPr>
            </w:pPr>
            <w:r w:rsidRPr="6B177B6F">
              <w:rPr>
                <w:rFonts w:ascii="Cambria" w:eastAsia="Calibri" w:hAnsi="Cambria"/>
                <w:sz w:val="20"/>
                <w:szCs w:val="20"/>
              </w:rPr>
              <w:t>poziom PRK (6-7)</w:t>
            </w:r>
          </w:p>
        </w:tc>
      </w:tr>
      <w:tr w:rsidR="6B177B6F" w14:paraId="53EFDDDF" w14:textId="77777777" w:rsidTr="6B177B6F">
        <w:trPr>
          <w:trHeight w:val="300"/>
          <w:jc w:val="center"/>
        </w:trPr>
        <w:tc>
          <w:tcPr>
            <w:tcW w:w="1701" w:type="dxa"/>
            <w:vAlign w:val="center"/>
          </w:tcPr>
          <w:p w14:paraId="39DEF202" w14:textId="77777777" w:rsidR="6B177B6F" w:rsidRDefault="6B177B6F" w:rsidP="6B177B6F">
            <w:pPr>
              <w:contextualSpacing/>
              <w:jc w:val="center"/>
              <w:rPr>
                <w:rFonts w:ascii="Cambria" w:hAnsi="Cambria" w:cs="Arial"/>
                <w:b/>
                <w:bCs/>
                <w:color w:val="000000" w:themeColor="text1"/>
                <w:sz w:val="20"/>
                <w:szCs w:val="20"/>
              </w:rPr>
            </w:pPr>
            <w:r w:rsidRPr="6B177B6F">
              <w:rPr>
                <w:rFonts w:ascii="Cambria" w:eastAsia="Calibri" w:hAnsi="Cambria"/>
                <w:b/>
                <w:bCs/>
                <w:sz w:val="20"/>
                <w:szCs w:val="20"/>
              </w:rPr>
              <w:t>S</w:t>
            </w:r>
          </w:p>
        </w:tc>
        <w:tc>
          <w:tcPr>
            <w:tcW w:w="7479" w:type="dxa"/>
            <w:gridSpan w:val="2"/>
            <w:vAlign w:val="center"/>
          </w:tcPr>
          <w:p w14:paraId="1BA43E35" w14:textId="77777777" w:rsidR="6B177B6F" w:rsidRDefault="6B177B6F" w:rsidP="6B177B6F">
            <w:pPr>
              <w:contextualSpacing/>
              <w:rPr>
                <w:rFonts w:ascii="Cambria" w:hAnsi="Cambria" w:cs="Arial"/>
                <w:color w:val="000000" w:themeColor="text1"/>
                <w:sz w:val="20"/>
                <w:szCs w:val="20"/>
              </w:rPr>
            </w:pPr>
            <w:r w:rsidRPr="6B177B6F">
              <w:rPr>
                <w:rFonts w:ascii="Cambria" w:eastAsia="Calibri" w:hAnsi="Cambria"/>
                <w:sz w:val="20"/>
                <w:szCs w:val="20"/>
              </w:rPr>
              <w:t>charakterystyki typowe dla kwalifikacji uzyskiwanych w ramach szkolnictwa wyższego</w:t>
            </w:r>
          </w:p>
        </w:tc>
      </w:tr>
      <w:tr w:rsidR="6B177B6F" w14:paraId="0E043274" w14:textId="77777777" w:rsidTr="6B177B6F">
        <w:trPr>
          <w:trHeight w:val="300"/>
          <w:jc w:val="center"/>
        </w:trPr>
        <w:tc>
          <w:tcPr>
            <w:tcW w:w="1701" w:type="dxa"/>
            <w:vMerge w:val="restart"/>
            <w:vAlign w:val="center"/>
          </w:tcPr>
          <w:p w14:paraId="691BB7AD" w14:textId="77777777" w:rsidR="6B177B6F" w:rsidRDefault="6B177B6F" w:rsidP="6B177B6F">
            <w:pPr>
              <w:jc w:val="center"/>
              <w:rPr>
                <w:rFonts w:ascii="Cambria" w:eastAsia="Calibri" w:hAnsi="Cambria"/>
                <w:b/>
                <w:bCs/>
                <w:sz w:val="20"/>
                <w:szCs w:val="20"/>
              </w:rPr>
            </w:pPr>
            <w:r w:rsidRPr="6B177B6F">
              <w:rPr>
                <w:rFonts w:ascii="Cambria" w:eastAsia="Calibri" w:hAnsi="Cambria"/>
                <w:b/>
                <w:bCs/>
                <w:sz w:val="20"/>
                <w:szCs w:val="20"/>
              </w:rPr>
              <w:t>W</w:t>
            </w:r>
          </w:p>
          <w:p w14:paraId="4FF48BB5" w14:textId="77777777" w:rsidR="6B177B6F" w:rsidRDefault="6B177B6F" w:rsidP="6B177B6F">
            <w:pPr>
              <w:jc w:val="center"/>
              <w:rPr>
                <w:rFonts w:ascii="Cambria" w:eastAsia="Calibri" w:hAnsi="Cambria"/>
                <w:b/>
                <w:bCs/>
                <w:sz w:val="20"/>
                <w:szCs w:val="20"/>
              </w:rPr>
            </w:pPr>
            <w:r w:rsidRPr="6B177B6F">
              <w:rPr>
                <w:rFonts w:ascii="Cambria" w:eastAsia="Calibri" w:hAnsi="Cambria"/>
                <w:b/>
                <w:bCs/>
                <w:sz w:val="20"/>
                <w:szCs w:val="20"/>
              </w:rPr>
              <w:t>(wiedza)</w:t>
            </w:r>
          </w:p>
        </w:tc>
        <w:tc>
          <w:tcPr>
            <w:tcW w:w="1417" w:type="dxa"/>
            <w:vAlign w:val="center"/>
          </w:tcPr>
          <w:p w14:paraId="0C50CBE6" w14:textId="77777777" w:rsidR="6B177B6F" w:rsidRDefault="6B177B6F" w:rsidP="6B177B6F">
            <w:pPr>
              <w:jc w:val="center"/>
              <w:rPr>
                <w:rFonts w:ascii="Cambria" w:eastAsia="Calibri" w:hAnsi="Cambria"/>
                <w:b/>
                <w:bCs/>
                <w:sz w:val="20"/>
                <w:szCs w:val="20"/>
              </w:rPr>
            </w:pPr>
            <w:r w:rsidRPr="6B177B6F">
              <w:rPr>
                <w:rFonts w:ascii="Cambria" w:eastAsia="Calibri" w:hAnsi="Cambria"/>
                <w:b/>
                <w:bCs/>
                <w:sz w:val="20"/>
                <w:szCs w:val="20"/>
              </w:rPr>
              <w:t xml:space="preserve">G </w:t>
            </w:r>
          </w:p>
        </w:tc>
        <w:tc>
          <w:tcPr>
            <w:tcW w:w="6062" w:type="dxa"/>
            <w:vAlign w:val="center"/>
          </w:tcPr>
          <w:p w14:paraId="63F18DA7" w14:textId="77777777" w:rsidR="6B177B6F" w:rsidRDefault="6B177B6F" w:rsidP="6B177B6F">
            <w:pPr>
              <w:rPr>
                <w:rFonts w:ascii="Cambria" w:eastAsia="Calibri" w:hAnsi="Cambria"/>
                <w:b/>
                <w:bCs/>
                <w:sz w:val="20"/>
                <w:szCs w:val="20"/>
              </w:rPr>
            </w:pPr>
            <w:r w:rsidRPr="6B177B6F">
              <w:rPr>
                <w:rFonts w:ascii="Cambria" w:eastAsia="Calibri" w:hAnsi="Cambria"/>
                <w:sz w:val="20"/>
                <w:szCs w:val="20"/>
              </w:rPr>
              <w:t>zakres i głębia</w:t>
            </w:r>
          </w:p>
        </w:tc>
      </w:tr>
      <w:tr w:rsidR="6B177B6F" w14:paraId="4E98B19E" w14:textId="77777777" w:rsidTr="6B177B6F">
        <w:trPr>
          <w:trHeight w:val="300"/>
          <w:jc w:val="center"/>
        </w:trPr>
        <w:tc>
          <w:tcPr>
            <w:tcW w:w="1701" w:type="dxa"/>
            <w:vMerge/>
          </w:tcPr>
          <w:p w14:paraId="230314D4" w14:textId="77777777" w:rsidR="00E1473C" w:rsidRDefault="00E1473C"/>
        </w:tc>
        <w:tc>
          <w:tcPr>
            <w:tcW w:w="1417" w:type="dxa"/>
            <w:vAlign w:val="center"/>
          </w:tcPr>
          <w:p w14:paraId="2BA3F007" w14:textId="77777777" w:rsidR="6B177B6F" w:rsidRDefault="6B177B6F" w:rsidP="6B177B6F">
            <w:pPr>
              <w:jc w:val="center"/>
              <w:rPr>
                <w:rFonts w:ascii="Cambria" w:eastAsia="Calibri" w:hAnsi="Cambria"/>
                <w:b/>
                <w:bCs/>
                <w:sz w:val="20"/>
                <w:szCs w:val="20"/>
              </w:rPr>
            </w:pPr>
            <w:r w:rsidRPr="6B177B6F">
              <w:rPr>
                <w:rFonts w:ascii="Cambria" w:eastAsia="Calibri" w:hAnsi="Cambria"/>
                <w:b/>
                <w:bCs/>
                <w:sz w:val="20"/>
                <w:szCs w:val="20"/>
              </w:rPr>
              <w:t xml:space="preserve">K </w:t>
            </w:r>
          </w:p>
        </w:tc>
        <w:tc>
          <w:tcPr>
            <w:tcW w:w="6062" w:type="dxa"/>
            <w:vAlign w:val="center"/>
          </w:tcPr>
          <w:p w14:paraId="1AD26CD8" w14:textId="77777777" w:rsidR="6B177B6F" w:rsidRDefault="6B177B6F" w:rsidP="6B177B6F">
            <w:pPr>
              <w:rPr>
                <w:rFonts w:ascii="Cambria" w:eastAsia="Calibri" w:hAnsi="Cambria"/>
                <w:b/>
                <w:bCs/>
                <w:sz w:val="20"/>
                <w:szCs w:val="20"/>
              </w:rPr>
            </w:pPr>
            <w:r w:rsidRPr="6B177B6F">
              <w:rPr>
                <w:rFonts w:ascii="Cambria" w:eastAsia="Calibri" w:hAnsi="Cambria"/>
                <w:sz w:val="20"/>
                <w:szCs w:val="20"/>
              </w:rPr>
              <w:t>kontekst</w:t>
            </w:r>
          </w:p>
        </w:tc>
      </w:tr>
      <w:tr w:rsidR="6B177B6F" w14:paraId="2D642F70" w14:textId="77777777" w:rsidTr="6B177B6F">
        <w:trPr>
          <w:trHeight w:val="300"/>
          <w:jc w:val="center"/>
        </w:trPr>
        <w:tc>
          <w:tcPr>
            <w:tcW w:w="1701" w:type="dxa"/>
            <w:vMerge w:val="restart"/>
            <w:vAlign w:val="center"/>
          </w:tcPr>
          <w:p w14:paraId="6D3A7DB1" w14:textId="77777777" w:rsidR="6B177B6F" w:rsidRDefault="6B177B6F" w:rsidP="6B177B6F">
            <w:pPr>
              <w:jc w:val="center"/>
              <w:rPr>
                <w:rFonts w:ascii="Cambria" w:eastAsia="Calibri" w:hAnsi="Cambria"/>
                <w:b/>
                <w:bCs/>
                <w:sz w:val="20"/>
                <w:szCs w:val="20"/>
              </w:rPr>
            </w:pPr>
            <w:r w:rsidRPr="6B177B6F">
              <w:rPr>
                <w:rFonts w:ascii="Cambria" w:eastAsia="Calibri" w:hAnsi="Cambria"/>
                <w:b/>
                <w:bCs/>
                <w:sz w:val="20"/>
                <w:szCs w:val="20"/>
              </w:rPr>
              <w:t>U (umiejętności)</w:t>
            </w:r>
          </w:p>
        </w:tc>
        <w:tc>
          <w:tcPr>
            <w:tcW w:w="1417" w:type="dxa"/>
            <w:vAlign w:val="center"/>
          </w:tcPr>
          <w:p w14:paraId="67719EE4" w14:textId="77777777" w:rsidR="6B177B6F" w:rsidRDefault="6B177B6F" w:rsidP="6B177B6F">
            <w:pPr>
              <w:jc w:val="center"/>
              <w:rPr>
                <w:rFonts w:ascii="Cambria" w:eastAsia="Calibri" w:hAnsi="Cambria"/>
                <w:b/>
                <w:bCs/>
                <w:sz w:val="20"/>
                <w:szCs w:val="20"/>
              </w:rPr>
            </w:pPr>
            <w:r w:rsidRPr="6B177B6F">
              <w:rPr>
                <w:rFonts w:ascii="Cambria" w:eastAsia="Calibri" w:hAnsi="Cambria"/>
                <w:b/>
                <w:bCs/>
                <w:sz w:val="20"/>
                <w:szCs w:val="20"/>
              </w:rPr>
              <w:t>W</w:t>
            </w:r>
          </w:p>
        </w:tc>
        <w:tc>
          <w:tcPr>
            <w:tcW w:w="6062" w:type="dxa"/>
            <w:vAlign w:val="center"/>
          </w:tcPr>
          <w:p w14:paraId="4651554F" w14:textId="77777777" w:rsidR="6B177B6F" w:rsidRDefault="6B177B6F" w:rsidP="6B177B6F">
            <w:pPr>
              <w:rPr>
                <w:rFonts w:ascii="Cambria" w:eastAsia="Calibri" w:hAnsi="Cambria"/>
                <w:b/>
                <w:bCs/>
                <w:sz w:val="20"/>
                <w:szCs w:val="20"/>
              </w:rPr>
            </w:pPr>
            <w:r w:rsidRPr="6B177B6F">
              <w:rPr>
                <w:rFonts w:ascii="Cambria" w:eastAsia="Calibri" w:hAnsi="Cambria"/>
                <w:sz w:val="20"/>
                <w:szCs w:val="20"/>
              </w:rPr>
              <w:t>wykorzystanie wiedzy</w:t>
            </w:r>
          </w:p>
        </w:tc>
      </w:tr>
      <w:tr w:rsidR="6B177B6F" w14:paraId="22A0E3F6" w14:textId="77777777" w:rsidTr="6B177B6F">
        <w:trPr>
          <w:trHeight w:val="300"/>
          <w:jc w:val="center"/>
        </w:trPr>
        <w:tc>
          <w:tcPr>
            <w:tcW w:w="1701" w:type="dxa"/>
            <w:vMerge/>
          </w:tcPr>
          <w:p w14:paraId="52409D2E" w14:textId="77777777" w:rsidR="00E1473C" w:rsidRDefault="00E1473C"/>
        </w:tc>
        <w:tc>
          <w:tcPr>
            <w:tcW w:w="1417" w:type="dxa"/>
            <w:vAlign w:val="center"/>
          </w:tcPr>
          <w:p w14:paraId="76041B3D" w14:textId="77777777" w:rsidR="6B177B6F" w:rsidRDefault="6B177B6F" w:rsidP="6B177B6F">
            <w:pPr>
              <w:jc w:val="center"/>
              <w:rPr>
                <w:rFonts w:ascii="Cambria" w:eastAsia="Calibri" w:hAnsi="Cambria"/>
                <w:b/>
                <w:bCs/>
                <w:sz w:val="20"/>
                <w:szCs w:val="20"/>
              </w:rPr>
            </w:pPr>
            <w:r w:rsidRPr="6B177B6F">
              <w:rPr>
                <w:rFonts w:ascii="Cambria" w:eastAsia="Calibri" w:hAnsi="Cambria"/>
                <w:b/>
                <w:bCs/>
                <w:sz w:val="20"/>
                <w:szCs w:val="20"/>
              </w:rPr>
              <w:t>K</w:t>
            </w:r>
          </w:p>
        </w:tc>
        <w:tc>
          <w:tcPr>
            <w:tcW w:w="6062" w:type="dxa"/>
            <w:vAlign w:val="center"/>
          </w:tcPr>
          <w:p w14:paraId="1575B518" w14:textId="77777777" w:rsidR="6B177B6F" w:rsidRDefault="6B177B6F" w:rsidP="6B177B6F">
            <w:pPr>
              <w:rPr>
                <w:rFonts w:ascii="Cambria" w:eastAsia="Calibri" w:hAnsi="Cambria"/>
                <w:b/>
                <w:bCs/>
                <w:sz w:val="20"/>
                <w:szCs w:val="20"/>
              </w:rPr>
            </w:pPr>
            <w:r w:rsidRPr="6B177B6F">
              <w:rPr>
                <w:rFonts w:ascii="Cambria" w:eastAsia="Calibri" w:hAnsi="Cambria"/>
                <w:sz w:val="20"/>
                <w:szCs w:val="20"/>
              </w:rPr>
              <w:t>komunikowanie się</w:t>
            </w:r>
          </w:p>
        </w:tc>
      </w:tr>
      <w:tr w:rsidR="6B177B6F" w14:paraId="3B12FD32" w14:textId="77777777" w:rsidTr="6B177B6F">
        <w:trPr>
          <w:trHeight w:val="300"/>
          <w:jc w:val="center"/>
        </w:trPr>
        <w:tc>
          <w:tcPr>
            <w:tcW w:w="1701" w:type="dxa"/>
            <w:vMerge/>
          </w:tcPr>
          <w:p w14:paraId="101C18A7" w14:textId="77777777" w:rsidR="00E1473C" w:rsidRDefault="00E1473C"/>
        </w:tc>
        <w:tc>
          <w:tcPr>
            <w:tcW w:w="1417" w:type="dxa"/>
            <w:vAlign w:val="center"/>
          </w:tcPr>
          <w:p w14:paraId="7D42D1D2" w14:textId="77777777" w:rsidR="6B177B6F" w:rsidRDefault="6B177B6F" w:rsidP="6B177B6F">
            <w:pPr>
              <w:jc w:val="center"/>
              <w:rPr>
                <w:rFonts w:ascii="Cambria" w:eastAsia="Calibri" w:hAnsi="Cambria"/>
                <w:b/>
                <w:bCs/>
                <w:sz w:val="20"/>
                <w:szCs w:val="20"/>
              </w:rPr>
            </w:pPr>
            <w:r w:rsidRPr="6B177B6F">
              <w:rPr>
                <w:rFonts w:ascii="Cambria" w:eastAsia="Calibri" w:hAnsi="Cambria"/>
                <w:b/>
                <w:bCs/>
                <w:sz w:val="20"/>
                <w:szCs w:val="20"/>
              </w:rPr>
              <w:t>O</w:t>
            </w:r>
          </w:p>
        </w:tc>
        <w:tc>
          <w:tcPr>
            <w:tcW w:w="6062" w:type="dxa"/>
            <w:vAlign w:val="center"/>
          </w:tcPr>
          <w:p w14:paraId="18C97CDD" w14:textId="77777777" w:rsidR="6B177B6F" w:rsidRDefault="6B177B6F" w:rsidP="6B177B6F">
            <w:pPr>
              <w:rPr>
                <w:rFonts w:ascii="Cambria" w:eastAsia="Calibri" w:hAnsi="Cambria"/>
                <w:b/>
                <w:bCs/>
                <w:sz w:val="20"/>
                <w:szCs w:val="20"/>
              </w:rPr>
            </w:pPr>
            <w:r w:rsidRPr="6B177B6F">
              <w:rPr>
                <w:rFonts w:ascii="Cambria" w:eastAsia="Calibri" w:hAnsi="Cambria"/>
                <w:sz w:val="20"/>
                <w:szCs w:val="20"/>
              </w:rPr>
              <w:t>organizacja pracy</w:t>
            </w:r>
          </w:p>
        </w:tc>
      </w:tr>
      <w:tr w:rsidR="6B177B6F" w14:paraId="6C8C90AF" w14:textId="77777777" w:rsidTr="6B177B6F">
        <w:trPr>
          <w:trHeight w:val="300"/>
          <w:jc w:val="center"/>
        </w:trPr>
        <w:tc>
          <w:tcPr>
            <w:tcW w:w="1701" w:type="dxa"/>
            <w:vMerge/>
          </w:tcPr>
          <w:p w14:paraId="5F6AB670" w14:textId="77777777" w:rsidR="00E1473C" w:rsidRDefault="00E1473C"/>
        </w:tc>
        <w:tc>
          <w:tcPr>
            <w:tcW w:w="1417" w:type="dxa"/>
            <w:vAlign w:val="center"/>
          </w:tcPr>
          <w:p w14:paraId="7A601491" w14:textId="77777777" w:rsidR="6B177B6F" w:rsidRDefault="6B177B6F" w:rsidP="6B177B6F">
            <w:pPr>
              <w:jc w:val="center"/>
              <w:rPr>
                <w:rFonts w:ascii="Cambria" w:eastAsia="Calibri" w:hAnsi="Cambria"/>
                <w:b/>
                <w:bCs/>
                <w:sz w:val="20"/>
                <w:szCs w:val="20"/>
              </w:rPr>
            </w:pPr>
            <w:r w:rsidRPr="6B177B6F">
              <w:rPr>
                <w:rFonts w:ascii="Cambria" w:eastAsia="Calibri" w:hAnsi="Cambria"/>
                <w:b/>
                <w:bCs/>
                <w:sz w:val="20"/>
                <w:szCs w:val="20"/>
              </w:rPr>
              <w:t>U</w:t>
            </w:r>
          </w:p>
        </w:tc>
        <w:tc>
          <w:tcPr>
            <w:tcW w:w="6062" w:type="dxa"/>
            <w:vAlign w:val="center"/>
          </w:tcPr>
          <w:p w14:paraId="34416BF2" w14:textId="77777777" w:rsidR="6B177B6F" w:rsidRDefault="6B177B6F" w:rsidP="6B177B6F">
            <w:pPr>
              <w:rPr>
                <w:rFonts w:ascii="Cambria" w:eastAsia="Calibri" w:hAnsi="Cambria"/>
                <w:b/>
                <w:bCs/>
                <w:sz w:val="20"/>
                <w:szCs w:val="20"/>
              </w:rPr>
            </w:pPr>
            <w:r w:rsidRPr="6B177B6F">
              <w:rPr>
                <w:rFonts w:ascii="Cambria" w:eastAsia="Calibri" w:hAnsi="Cambria"/>
                <w:sz w:val="20"/>
                <w:szCs w:val="20"/>
              </w:rPr>
              <w:t>uczenie się</w:t>
            </w:r>
          </w:p>
        </w:tc>
      </w:tr>
      <w:tr w:rsidR="6B177B6F" w14:paraId="733B2092" w14:textId="77777777" w:rsidTr="6B177B6F">
        <w:trPr>
          <w:trHeight w:val="300"/>
          <w:jc w:val="center"/>
        </w:trPr>
        <w:tc>
          <w:tcPr>
            <w:tcW w:w="1701" w:type="dxa"/>
            <w:vMerge w:val="restart"/>
            <w:vAlign w:val="center"/>
          </w:tcPr>
          <w:p w14:paraId="1369EC56" w14:textId="77777777" w:rsidR="6B177B6F" w:rsidRDefault="6B177B6F" w:rsidP="6B177B6F">
            <w:pPr>
              <w:jc w:val="center"/>
              <w:rPr>
                <w:rFonts w:ascii="Cambria" w:eastAsia="Calibri" w:hAnsi="Cambria"/>
                <w:b/>
                <w:bCs/>
                <w:sz w:val="20"/>
                <w:szCs w:val="20"/>
              </w:rPr>
            </w:pPr>
            <w:r w:rsidRPr="6B177B6F">
              <w:rPr>
                <w:rFonts w:ascii="Cambria" w:eastAsia="Calibri" w:hAnsi="Cambria"/>
                <w:b/>
                <w:bCs/>
                <w:sz w:val="20"/>
                <w:szCs w:val="20"/>
              </w:rPr>
              <w:t>K (kompetencje społeczne)</w:t>
            </w:r>
          </w:p>
        </w:tc>
        <w:tc>
          <w:tcPr>
            <w:tcW w:w="1417" w:type="dxa"/>
            <w:vAlign w:val="center"/>
          </w:tcPr>
          <w:p w14:paraId="57121582" w14:textId="77777777" w:rsidR="6B177B6F" w:rsidRDefault="6B177B6F" w:rsidP="6B177B6F">
            <w:pPr>
              <w:contextualSpacing/>
              <w:jc w:val="center"/>
              <w:rPr>
                <w:rFonts w:ascii="Cambria" w:eastAsia="Calibri" w:hAnsi="Cambria"/>
                <w:b/>
                <w:bCs/>
                <w:sz w:val="20"/>
                <w:szCs w:val="20"/>
              </w:rPr>
            </w:pPr>
            <w:r w:rsidRPr="6B177B6F">
              <w:rPr>
                <w:rFonts w:ascii="Cambria" w:eastAsia="Calibri" w:hAnsi="Cambria"/>
                <w:b/>
                <w:bCs/>
                <w:sz w:val="20"/>
                <w:szCs w:val="20"/>
              </w:rPr>
              <w:t>K</w:t>
            </w:r>
          </w:p>
        </w:tc>
        <w:tc>
          <w:tcPr>
            <w:tcW w:w="6062" w:type="dxa"/>
            <w:vAlign w:val="center"/>
          </w:tcPr>
          <w:p w14:paraId="745AA96B" w14:textId="77777777" w:rsidR="6B177B6F" w:rsidRDefault="6B177B6F" w:rsidP="6B177B6F">
            <w:pPr>
              <w:rPr>
                <w:rFonts w:ascii="Cambria" w:eastAsia="Calibri" w:hAnsi="Cambria"/>
                <w:b/>
                <w:bCs/>
                <w:sz w:val="20"/>
                <w:szCs w:val="20"/>
              </w:rPr>
            </w:pPr>
            <w:r w:rsidRPr="6B177B6F">
              <w:rPr>
                <w:rFonts w:ascii="Cambria" w:eastAsia="Calibri" w:hAnsi="Cambria"/>
                <w:sz w:val="20"/>
                <w:szCs w:val="20"/>
              </w:rPr>
              <w:t>oceny</w:t>
            </w:r>
          </w:p>
        </w:tc>
      </w:tr>
      <w:tr w:rsidR="6B177B6F" w14:paraId="15D278BB" w14:textId="77777777" w:rsidTr="6B177B6F">
        <w:trPr>
          <w:trHeight w:val="300"/>
          <w:jc w:val="center"/>
        </w:trPr>
        <w:tc>
          <w:tcPr>
            <w:tcW w:w="1701" w:type="dxa"/>
            <w:vMerge/>
          </w:tcPr>
          <w:p w14:paraId="0BB92126" w14:textId="77777777" w:rsidR="00E1473C" w:rsidRDefault="00E1473C"/>
        </w:tc>
        <w:tc>
          <w:tcPr>
            <w:tcW w:w="1417" w:type="dxa"/>
            <w:vAlign w:val="center"/>
          </w:tcPr>
          <w:p w14:paraId="37482BF9" w14:textId="77777777" w:rsidR="6B177B6F" w:rsidRDefault="6B177B6F" w:rsidP="6B177B6F">
            <w:pPr>
              <w:contextualSpacing/>
              <w:jc w:val="center"/>
              <w:rPr>
                <w:rFonts w:ascii="Cambria" w:eastAsia="Calibri" w:hAnsi="Cambria"/>
                <w:b/>
                <w:bCs/>
                <w:sz w:val="20"/>
                <w:szCs w:val="20"/>
              </w:rPr>
            </w:pPr>
            <w:r w:rsidRPr="6B177B6F">
              <w:rPr>
                <w:rFonts w:ascii="Cambria" w:eastAsia="Calibri" w:hAnsi="Cambria"/>
                <w:b/>
                <w:bCs/>
                <w:sz w:val="20"/>
                <w:szCs w:val="20"/>
              </w:rPr>
              <w:t>O</w:t>
            </w:r>
          </w:p>
        </w:tc>
        <w:tc>
          <w:tcPr>
            <w:tcW w:w="6062" w:type="dxa"/>
            <w:vAlign w:val="center"/>
          </w:tcPr>
          <w:p w14:paraId="5C608B56" w14:textId="77777777" w:rsidR="6B177B6F" w:rsidRDefault="6B177B6F" w:rsidP="6B177B6F">
            <w:pPr>
              <w:rPr>
                <w:rFonts w:ascii="Cambria" w:eastAsia="Calibri" w:hAnsi="Cambria"/>
                <w:b/>
                <w:bCs/>
                <w:sz w:val="20"/>
                <w:szCs w:val="20"/>
              </w:rPr>
            </w:pPr>
            <w:r w:rsidRPr="6B177B6F">
              <w:rPr>
                <w:rFonts w:ascii="Cambria" w:eastAsia="Calibri" w:hAnsi="Cambria"/>
                <w:sz w:val="20"/>
                <w:szCs w:val="20"/>
              </w:rPr>
              <w:t>odpowiedzialność</w:t>
            </w:r>
          </w:p>
        </w:tc>
      </w:tr>
      <w:tr w:rsidR="6B177B6F" w14:paraId="376DDEA9" w14:textId="77777777" w:rsidTr="6B177B6F">
        <w:trPr>
          <w:trHeight w:val="300"/>
          <w:jc w:val="center"/>
        </w:trPr>
        <w:tc>
          <w:tcPr>
            <w:tcW w:w="1701" w:type="dxa"/>
            <w:vMerge/>
          </w:tcPr>
          <w:p w14:paraId="54E23AA6" w14:textId="77777777" w:rsidR="00E1473C" w:rsidRDefault="00E1473C"/>
        </w:tc>
        <w:tc>
          <w:tcPr>
            <w:tcW w:w="1417" w:type="dxa"/>
            <w:vAlign w:val="center"/>
          </w:tcPr>
          <w:p w14:paraId="53EF9AC5" w14:textId="77777777" w:rsidR="6B177B6F" w:rsidRDefault="6B177B6F" w:rsidP="6B177B6F">
            <w:pPr>
              <w:contextualSpacing/>
              <w:jc w:val="center"/>
              <w:rPr>
                <w:rFonts w:ascii="Cambria" w:eastAsia="Calibri" w:hAnsi="Cambria"/>
                <w:b/>
                <w:bCs/>
                <w:sz w:val="20"/>
                <w:szCs w:val="20"/>
              </w:rPr>
            </w:pPr>
            <w:r w:rsidRPr="6B177B6F">
              <w:rPr>
                <w:rFonts w:ascii="Cambria" w:eastAsia="Calibri" w:hAnsi="Cambria"/>
                <w:b/>
                <w:bCs/>
                <w:sz w:val="20"/>
                <w:szCs w:val="20"/>
              </w:rPr>
              <w:t>R</w:t>
            </w:r>
          </w:p>
        </w:tc>
        <w:tc>
          <w:tcPr>
            <w:tcW w:w="6062" w:type="dxa"/>
            <w:vAlign w:val="center"/>
          </w:tcPr>
          <w:p w14:paraId="7CB120D4" w14:textId="77777777" w:rsidR="6B177B6F" w:rsidRDefault="6B177B6F" w:rsidP="6B177B6F">
            <w:pPr>
              <w:contextualSpacing/>
              <w:rPr>
                <w:rFonts w:ascii="Cambria" w:eastAsia="Calibri" w:hAnsi="Cambria"/>
                <w:sz w:val="20"/>
                <w:szCs w:val="20"/>
              </w:rPr>
            </w:pPr>
            <w:r w:rsidRPr="6B177B6F">
              <w:rPr>
                <w:rFonts w:ascii="Cambria" w:eastAsia="Calibri" w:hAnsi="Cambria"/>
                <w:sz w:val="20"/>
                <w:szCs w:val="20"/>
              </w:rPr>
              <w:t>rola zawodowa</w:t>
            </w:r>
          </w:p>
        </w:tc>
      </w:tr>
      <w:tr w:rsidR="6B177B6F" w14:paraId="6F3EE325" w14:textId="77777777" w:rsidTr="6B177B6F">
        <w:trPr>
          <w:trHeight w:val="300"/>
          <w:jc w:val="center"/>
        </w:trPr>
        <w:tc>
          <w:tcPr>
            <w:tcW w:w="9180" w:type="dxa"/>
            <w:gridSpan w:val="3"/>
            <w:shd w:val="clear" w:color="auto" w:fill="D9D9D9" w:themeFill="background1" w:themeFillShade="D9"/>
            <w:vAlign w:val="center"/>
          </w:tcPr>
          <w:p w14:paraId="1EA8AFF9" w14:textId="77777777" w:rsidR="6B177B6F" w:rsidRDefault="6B177B6F" w:rsidP="6B177B6F">
            <w:pPr>
              <w:contextualSpacing/>
              <w:jc w:val="center"/>
              <w:rPr>
                <w:rFonts w:ascii="Cambria" w:eastAsia="Calibri" w:hAnsi="Cambria"/>
                <w:sz w:val="20"/>
                <w:szCs w:val="20"/>
              </w:rPr>
            </w:pPr>
            <w:r w:rsidRPr="6B177B6F">
              <w:rPr>
                <w:rFonts w:ascii="Cambria" w:hAnsi="Cambria" w:cs="Arial"/>
                <w:color w:val="000000" w:themeColor="text1"/>
                <w:sz w:val="20"/>
                <w:szCs w:val="20"/>
              </w:rPr>
              <w:t xml:space="preserve">Właściwy kod dyscypliny określony w </w:t>
            </w:r>
            <w:r w:rsidRPr="6B177B6F">
              <w:rPr>
                <w:rFonts w:ascii="Cambria" w:hAnsi="Cambria" w:cs="Arial"/>
                <w:i/>
                <w:iCs/>
                <w:color w:val="000000" w:themeColor="text1"/>
                <w:sz w:val="20"/>
                <w:szCs w:val="20"/>
              </w:rPr>
              <w:t xml:space="preserve">Wykazie </w:t>
            </w:r>
            <w:r w:rsidRPr="6B177B6F">
              <w:rPr>
                <w:rFonts w:ascii="Cambria" w:eastAsia="Calibri" w:hAnsi="Cambria"/>
                <w:i/>
                <w:iCs/>
                <w:sz w:val="20"/>
                <w:szCs w:val="20"/>
              </w:rPr>
              <w:t>dziedzin nauki/sztuki i dyscyplin naukowych oraz dyscyplin artystycznych</w:t>
            </w:r>
            <w:r w:rsidRPr="6B177B6F">
              <w:rPr>
                <w:rFonts w:ascii="Cambria" w:eastAsia="Calibri" w:hAnsi="Cambria"/>
                <w:sz w:val="20"/>
                <w:szCs w:val="20"/>
              </w:rPr>
              <w:t>, stanowiącym załącznik nr 2 do Z</w:t>
            </w:r>
            <w:r w:rsidRPr="6B177B6F">
              <w:rPr>
                <w:rFonts w:ascii="Cambria" w:hAnsi="Cambria" w:cs="Arial"/>
                <w:color w:val="000000" w:themeColor="text1"/>
                <w:sz w:val="20"/>
                <w:szCs w:val="20"/>
              </w:rPr>
              <w:t>arządzenia Nr 81/0101/2018 Rektora AJP z dnia 17 września 2018 r. w sprawie informacji o uprawianej dyscyplinie naukowej – kolumna 4</w:t>
            </w:r>
          </w:p>
        </w:tc>
      </w:tr>
      <w:tr w:rsidR="6B177B6F" w14:paraId="3E5B3C5C" w14:textId="77777777" w:rsidTr="6B177B6F">
        <w:trPr>
          <w:trHeight w:val="300"/>
          <w:jc w:val="center"/>
        </w:trPr>
        <w:tc>
          <w:tcPr>
            <w:tcW w:w="1701" w:type="dxa"/>
            <w:vAlign w:val="center"/>
          </w:tcPr>
          <w:p w14:paraId="3637C362" w14:textId="27E099B6" w:rsidR="6B177B6F" w:rsidRDefault="6B177B6F" w:rsidP="6B177B6F">
            <w:pPr>
              <w:pStyle w:val="Akapitzlist"/>
              <w:ind w:left="0"/>
              <w:jc w:val="center"/>
            </w:pPr>
            <w:r w:rsidRPr="6B177B6F">
              <w:rPr>
                <w:rFonts w:ascii="Cambria" w:hAnsi="Cambria"/>
                <w:sz w:val="20"/>
                <w:szCs w:val="20"/>
              </w:rPr>
              <w:t>III.3</w:t>
            </w:r>
          </w:p>
        </w:tc>
        <w:tc>
          <w:tcPr>
            <w:tcW w:w="7479" w:type="dxa"/>
            <w:gridSpan w:val="2"/>
            <w:vAlign w:val="center"/>
          </w:tcPr>
          <w:p w14:paraId="66AB1B49" w14:textId="2E52476E" w:rsidR="6B177B6F" w:rsidRDefault="6B177B6F" w:rsidP="6B177B6F">
            <w:pPr>
              <w:pStyle w:val="Akapitzlist"/>
              <w:ind w:left="0"/>
              <w:rPr>
                <w:rFonts w:ascii="Cambria" w:hAnsi="Cambria"/>
                <w:sz w:val="20"/>
                <w:szCs w:val="20"/>
              </w:rPr>
            </w:pPr>
            <w:r w:rsidRPr="6B177B6F">
              <w:rPr>
                <w:rFonts w:ascii="Cambria" w:hAnsi="Cambria"/>
                <w:sz w:val="20"/>
                <w:szCs w:val="20"/>
              </w:rPr>
              <w:t>nauki o kulturze fizycznej</w:t>
            </w:r>
          </w:p>
        </w:tc>
      </w:tr>
      <w:tr w:rsidR="6B177B6F" w14:paraId="56C2748E" w14:textId="77777777" w:rsidTr="6B177B6F">
        <w:trPr>
          <w:trHeight w:val="300"/>
          <w:jc w:val="center"/>
        </w:trPr>
        <w:tc>
          <w:tcPr>
            <w:tcW w:w="9180" w:type="dxa"/>
            <w:gridSpan w:val="3"/>
            <w:shd w:val="clear" w:color="auto" w:fill="D9D9D9" w:themeFill="background1" w:themeFillShade="D9"/>
            <w:vAlign w:val="center"/>
          </w:tcPr>
          <w:p w14:paraId="5D53D233" w14:textId="77777777" w:rsidR="6B177B6F" w:rsidRDefault="6B177B6F" w:rsidP="6B177B6F">
            <w:pPr>
              <w:spacing w:before="120" w:after="120"/>
              <w:contextualSpacing/>
              <w:jc w:val="center"/>
              <w:rPr>
                <w:rFonts w:ascii="Cambria" w:hAnsi="Cambria" w:cs="Arial"/>
                <w:color w:val="000000" w:themeColor="text1"/>
                <w:sz w:val="20"/>
                <w:szCs w:val="20"/>
              </w:rPr>
            </w:pPr>
            <w:r w:rsidRPr="6B177B6F">
              <w:rPr>
                <w:rFonts w:ascii="Cambria" w:hAnsi="Cambria" w:cs="Arial"/>
                <w:color w:val="000000" w:themeColor="text1"/>
                <w:sz w:val="20"/>
                <w:szCs w:val="20"/>
              </w:rPr>
              <w:t>Oznaczenia uniwersalne</w:t>
            </w:r>
          </w:p>
        </w:tc>
      </w:tr>
      <w:tr w:rsidR="6B177B6F" w14:paraId="69A366F8" w14:textId="77777777" w:rsidTr="6B177B6F">
        <w:trPr>
          <w:trHeight w:val="300"/>
          <w:jc w:val="center"/>
        </w:trPr>
        <w:tc>
          <w:tcPr>
            <w:tcW w:w="1701" w:type="dxa"/>
            <w:vAlign w:val="center"/>
          </w:tcPr>
          <w:p w14:paraId="25894ABC" w14:textId="77777777" w:rsidR="6B177B6F" w:rsidRDefault="6B177B6F" w:rsidP="6B177B6F">
            <w:pPr>
              <w:contextualSpacing/>
              <w:jc w:val="center"/>
              <w:rPr>
                <w:rFonts w:ascii="Cambria" w:eastAsia="Calibri" w:hAnsi="Cambria"/>
                <w:b/>
                <w:bCs/>
                <w:sz w:val="20"/>
                <w:szCs w:val="20"/>
              </w:rPr>
            </w:pPr>
            <w:r w:rsidRPr="6B177B6F">
              <w:rPr>
                <w:rFonts w:ascii="Cambria" w:eastAsia="Calibri" w:hAnsi="Cambria"/>
                <w:b/>
                <w:bCs/>
                <w:sz w:val="20"/>
                <w:szCs w:val="20"/>
              </w:rPr>
              <w:t>U</w:t>
            </w:r>
          </w:p>
        </w:tc>
        <w:tc>
          <w:tcPr>
            <w:tcW w:w="7479" w:type="dxa"/>
            <w:gridSpan w:val="2"/>
            <w:vAlign w:val="center"/>
          </w:tcPr>
          <w:p w14:paraId="705DE41E" w14:textId="77777777" w:rsidR="6B177B6F" w:rsidRDefault="6B177B6F" w:rsidP="6B177B6F">
            <w:pPr>
              <w:contextualSpacing/>
              <w:jc w:val="both"/>
              <w:rPr>
                <w:rFonts w:ascii="Cambria" w:hAnsi="Cambria" w:cs="Arial"/>
                <w:color w:val="000000" w:themeColor="text1"/>
                <w:sz w:val="20"/>
                <w:szCs w:val="20"/>
              </w:rPr>
            </w:pPr>
            <w:r w:rsidRPr="6B177B6F">
              <w:rPr>
                <w:rFonts w:ascii="Cambria" w:hAnsi="Cambria" w:cs="Arial"/>
                <w:color w:val="000000" w:themeColor="text1"/>
                <w:sz w:val="20"/>
                <w:szCs w:val="20"/>
              </w:rPr>
              <w:t>oznaczenie uniwersalnych charakterystyk pierwszego stopnia Polskiej Ramy Kwalifikacji – poziomy 6-7, o których mowa w pkt 2 – kolumna 4</w:t>
            </w:r>
          </w:p>
        </w:tc>
      </w:tr>
      <w:tr w:rsidR="6B177B6F" w14:paraId="7C78BE4B" w14:textId="77777777" w:rsidTr="6B177B6F">
        <w:trPr>
          <w:trHeight w:val="300"/>
          <w:jc w:val="center"/>
        </w:trPr>
        <w:tc>
          <w:tcPr>
            <w:tcW w:w="1701" w:type="dxa"/>
            <w:vAlign w:val="center"/>
          </w:tcPr>
          <w:p w14:paraId="69E9B5C7" w14:textId="77777777" w:rsidR="6B177B6F" w:rsidRDefault="6B177B6F" w:rsidP="6B177B6F">
            <w:pPr>
              <w:contextualSpacing/>
              <w:jc w:val="center"/>
              <w:rPr>
                <w:rFonts w:ascii="Cambria" w:eastAsia="Calibri" w:hAnsi="Cambria"/>
                <w:b/>
                <w:bCs/>
                <w:sz w:val="20"/>
                <w:szCs w:val="20"/>
              </w:rPr>
            </w:pPr>
            <w:r w:rsidRPr="6B177B6F">
              <w:rPr>
                <w:rFonts w:ascii="Cambria" w:eastAsia="Calibri" w:hAnsi="Cambria"/>
                <w:b/>
                <w:bCs/>
                <w:sz w:val="20"/>
                <w:szCs w:val="20"/>
              </w:rPr>
              <w:t>W</w:t>
            </w:r>
          </w:p>
        </w:tc>
        <w:tc>
          <w:tcPr>
            <w:tcW w:w="7479" w:type="dxa"/>
            <w:gridSpan w:val="2"/>
            <w:vAlign w:val="center"/>
          </w:tcPr>
          <w:p w14:paraId="7EB22014" w14:textId="77777777" w:rsidR="6B177B6F" w:rsidRDefault="6B177B6F" w:rsidP="6B177B6F">
            <w:pPr>
              <w:contextualSpacing/>
              <w:rPr>
                <w:rFonts w:ascii="Cambria" w:eastAsia="Calibri" w:hAnsi="Cambria"/>
                <w:sz w:val="20"/>
                <w:szCs w:val="20"/>
              </w:rPr>
            </w:pPr>
            <w:r w:rsidRPr="6B177B6F">
              <w:rPr>
                <w:rFonts w:ascii="Cambria" w:hAnsi="Cambria" w:cs="Arial"/>
                <w:color w:val="000000" w:themeColor="text1"/>
                <w:sz w:val="20"/>
                <w:szCs w:val="20"/>
              </w:rPr>
              <w:t xml:space="preserve">oznaczenie charakterystyki drugiego stopnia Polskiej Ramy Kwalifikacji – poziomy 6-7 wspólnych dla wszystkich kierunków studiów - kolumna 4 </w:t>
            </w:r>
          </w:p>
        </w:tc>
      </w:tr>
      <w:tr w:rsidR="6B177B6F" w14:paraId="4784297C" w14:textId="77777777" w:rsidTr="6B177B6F">
        <w:trPr>
          <w:trHeight w:val="300"/>
          <w:jc w:val="center"/>
        </w:trPr>
        <w:tc>
          <w:tcPr>
            <w:tcW w:w="1701" w:type="dxa"/>
            <w:vAlign w:val="center"/>
          </w:tcPr>
          <w:p w14:paraId="2B4983C3" w14:textId="77777777" w:rsidR="6B177B6F" w:rsidRDefault="6B177B6F" w:rsidP="6B177B6F">
            <w:pPr>
              <w:contextualSpacing/>
              <w:jc w:val="center"/>
              <w:rPr>
                <w:rFonts w:ascii="Cambria" w:eastAsia="Calibri" w:hAnsi="Cambria"/>
                <w:b/>
                <w:bCs/>
                <w:sz w:val="20"/>
                <w:szCs w:val="20"/>
              </w:rPr>
            </w:pPr>
            <w:r w:rsidRPr="6B177B6F">
              <w:rPr>
                <w:rFonts w:ascii="Cambria" w:hAnsi="Cambria" w:cs="Arial"/>
                <w:b/>
                <w:bCs/>
                <w:color w:val="000000" w:themeColor="text1"/>
                <w:sz w:val="20"/>
                <w:szCs w:val="20"/>
              </w:rPr>
              <w:t>inż.</w:t>
            </w:r>
          </w:p>
        </w:tc>
        <w:tc>
          <w:tcPr>
            <w:tcW w:w="7479" w:type="dxa"/>
            <w:gridSpan w:val="2"/>
            <w:vAlign w:val="center"/>
          </w:tcPr>
          <w:p w14:paraId="32E9D6BA" w14:textId="77777777" w:rsidR="6B177B6F" w:rsidRDefault="6B177B6F" w:rsidP="6B177B6F">
            <w:pPr>
              <w:contextualSpacing/>
              <w:rPr>
                <w:rFonts w:ascii="Cambria" w:eastAsia="Calibri" w:hAnsi="Cambria"/>
                <w:sz w:val="20"/>
                <w:szCs w:val="20"/>
              </w:rPr>
            </w:pPr>
            <w:r w:rsidRPr="6B177B6F">
              <w:rPr>
                <w:rFonts w:ascii="Cambria" w:hAnsi="Cambria" w:cs="Arial"/>
                <w:color w:val="000000" w:themeColor="text1"/>
                <w:sz w:val="20"/>
                <w:szCs w:val="20"/>
              </w:rPr>
              <w:t>oznaczenie kwalifikacji obejmujących kompetencje inżynierskie – kolumna 4</w:t>
            </w:r>
          </w:p>
        </w:tc>
      </w:tr>
      <w:tr w:rsidR="6B177B6F" w14:paraId="4E18A5C9" w14:textId="77777777" w:rsidTr="6B177B6F">
        <w:trPr>
          <w:trHeight w:val="300"/>
          <w:jc w:val="center"/>
        </w:trPr>
        <w:tc>
          <w:tcPr>
            <w:tcW w:w="1701" w:type="dxa"/>
            <w:vAlign w:val="center"/>
          </w:tcPr>
          <w:p w14:paraId="500112D1" w14:textId="77777777" w:rsidR="6B177B6F" w:rsidRDefault="6B177B6F" w:rsidP="6B177B6F">
            <w:pPr>
              <w:contextualSpacing/>
              <w:jc w:val="center"/>
              <w:rPr>
                <w:rFonts w:ascii="Cambria" w:eastAsia="Calibri" w:hAnsi="Cambria"/>
                <w:b/>
                <w:bCs/>
                <w:sz w:val="20"/>
                <w:szCs w:val="20"/>
              </w:rPr>
            </w:pPr>
            <w:r w:rsidRPr="6B177B6F">
              <w:rPr>
                <w:rFonts w:ascii="Cambria" w:hAnsi="Cambria" w:cs="Arial"/>
                <w:b/>
                <w:bCs/>
                <w:color w:val="000000" w:themeColor="text1"/>
                <w:sz w:val="20"/>
                <w:szCs w:val="20"/>
              </w:rPr>
              <w:t>naucz</w:t>
            </w:r>
          </w:p>
        </w:tc>
        <w:tc>
          <w:tcPr>
            <w:tcW w:w="7479" w:type="dxa"/>
            <w:gridSpan w:val="2"/>
            <w:vAlign w:val="center"/>
          </w:tcPr>
          <w:p w14:paraId="3EDB6FB8" w14:textId="77777777" w:rsidR="6B177B6F" w:rsidRDefault="6B177B6F" w:rsidP="6B177B6F">
            <w:pPr>
              <w:contextualSpacing/>
              <w:rPr>
                <w:rFonts w:ascii="Cambria" w:eastAsia="Calibri" w:hAnsi="Cambria"/>
                <w:sz w:val="20"/>
                <w:szCs w:val="20"/>
              </w:rPr>
            </w:pPr>
            <w:r w:rsidRPr="6B177B6F">
              <w:rPr>
                <w:rFonts w:ascii="Cambria" w:hAnsi="Cambria" w:cs="Arial"/>
                <w:color w:val="000000" w:themeColor="text1"/>
                <w:sz w:val="20"/>
                <w:szCs w:val="20"/>
              </w:rPr>
              <w:t>oznaczenie kwalifikacji obejmujących kompetencje nauczycielskie – kolumna 4</w:t>
            </w:r>
          </w:p>
        </w:tc>
      </w:tr>
    </w:tbl>
    <w:p w14:paraId="0ED2858F" w14:textId="69371209" w:rsidR="115BE7FD" w:rsidRDefault="115BE7FD" w:rsidP="6B177B6F">
      <w:pPr>
        <w:spacing w:after="0" w:line="360" w:lineRule="auto"/>
        <w:jc w:val="both"/>
        <w:rPr>
          <w:rFonts w:ascii="Cambria" w:hAnsi="Cambria"/>
          <w:sz w:val="24"/>
          <w:szCs w:val="24"/>
        </w:rPr>
      </w:pPr>
    </w:p>
    <w:p w14:paraId="38B5A7E2" w14:textId="2BF04F0F" w:rsidR="115BE7FD" w:rsidRDefault="115BE7FD" w:rsidP="115BE7FD">
      <w:pPr>
        <w:spacing w:after="0" w:line="360" w:lineRule="auto"/>
        <w:jc w:val="both"/>
        <w:rPr>
          <w:rFonts w:ascii="Cambria" w:hAnsi="Cambria"/>
          <w:sz w:val="24"/>
          <w:szCs w:val="24"/>
        </w:rPr>
      </w:pPr>
    </w:p>
    <w:p w14:paraId="46C35607" w14:textId="77777777" w:rsidR="008173DF" w:rsidRDefault="008173DF" w:rsidP="115BE7FD">
      <w:pPr>
        <w:spacing w:after="0" w:line="360" w:lineRule="auto"/>
        <w:jc w:val="both"/>
        <w:rPr>
          <w:rFonts w:ascii="Cambria" w:hAnsi="Cambria"/>
          <w:sz w:val="24"/>
          <w:szCs w:val="24"/>
        </w:rPr>
      </w:pPr>
    </w:p>
    <w:p w14:paraId="6E0EE1F2" w14:textId="77777777" w:rsidR="008173DF" w:rsidRDefault="008173DF" w:rsidP="115BE7FD">
      <w:pPr>
        <w:spacing w:after="0" w:line="360" w:lineRule="auto"/>
        <w:jc w:val="both"/>
        <w:rPr>
          <w:rFonts w:ascii="Cambria" w:hAnsi="Cambria"/>
          <w:sz w:val="24"/>
          <w:szCs w:val="24"/>
        </w:rPr>
      </w:pPr>
    </w:p>
    <w:p w14:paraId="6818C217" w14:textId="77777777" w:rsidR="008173DF" w:rsidRDefault="008173DF" w:rsidP="115BE7FD">
      <w:pPr>
        <w:spacing w:after="0" w:line="360" w:lineRule="auto"/>
        <w:jc w:val="both"/>
        <w:rPr>
          <w:rFonts w:ascii="Cambria" w:hAnsi="Cambria"/>
          <w:sz w:val="24"/>
          <w:szCs w:val="24"/>
        </w:rPr>
      </w:pPr>
    </w:p>
    <w:p w14:paraId="27146CC5" w14:textId="77777777" w:rsidR="008173DF" w:rsidRDefault="008173DF" w:rsidP="115BE7FD">
      <w:pPr>
        <w:spacing w:after="0" w:line="360" w:lineRule="auto"/>
        <w:jc w:val="both"/>
        <w:rPr>
          <w:rFonts w:ascii="Cambria" w:hAnsi="Cambria"/>
          <w:sz w:val="24"/>
          <w:szCs w:val="24"/>
        </w:rPr>
      </w:pPr>
    </w:p>
    <w:p w14:paraId="77816AFB" w14:textId="4B2D6B6D" w:rsidR="00C316F5" w:rsidRDefault="00C316F5" w:rsidP="00C316F5">
      <w:pPr>
        <w:spacing w:after="0" w:line="360" w:lineRule="auto"/>
        <w:ind w:firstLine="708"/>
        <w:jc w:val="both"/>
        <w:rPr>
          <w:rFonts w:ascii="Cambria" w:hAnsi="Cambria"/>
          <w:color w:val="000000" w:themeColor="text1"/>
          <w:sz w:val="24"/>
          <w:szCs w:val="24"/>
        </w:rPr>
      </w:pPr>
      <w:r w:rsidRPr="00623978">
        <w:rPr>
          <w:rFonts w:ascii="Cambria" w:hAnsi="Cambria"/>
          <w:color w:val="000000" w:themeColor="text1"/>
          <w:sz w:val="24"/>
          <w:szCs w:val="24"/>
        </w:rPr>
        <w:t xml:space="preserve">Absolwent kierunku </w:t>
      </w:r>
      <w:r>
        <w:rPr>
          <w:rFonts w:ascii="Cambria" w:hAnsi="Cambria"/>
          <w:i/>
          <w:iCs/>
          <w:color w:val="000000" w:themeColor="text1"/>
          <w:sz w:val="24"/>
          <w:szCs w:val="24"/>
        </w:rPr>
        <w:t xml:space="preserve">lingwistyka stosowana </w:t>
      </w:r>
      <w:r w:rsidRPr="00623978">
        <w:rPr>
          <w:rFonts w:ascii="Cambria" w:hAnsi="Cambria"/>
          <w:color w:val="000000" w:themeColor="text1"/>
          <w:sz w:val="24"/>
          <w:szCs w:val="24"/>
        </w:rPr>
        <w:t xml:space="preserve">na Wydziale Humanistycznym powinien osiągnąć następujące efekty uczenia się w zakresie wiedzy, umiejętności i kompetencji społecznych </w:t>
      </w:r>
      <w:r w:rsidRPr="00623978">
        <w:rPr>
          <w:rFonts w:ascii="Cambria" w:hAnsi="Cambria"/>
          <w:i/>
          <w:iCs/>
          <w:color w:val="000000" w:themeColor="text1"/>
          <w:sz w:val="24"/>
          <w:szCs w:val="24"/>
        </w:rPr>
        <w:t>(załącznik do Uchwały Nr 15</w:t>
      </w:r>
      <w:r w:rsidR="00ED097C">
        <w:rPr>
          <w:rFonts w:ascii="Cambria" w:hAnsi="Cambria"/>
          <w:i/>
          <w:iCs/>
          <w:color w:val="000000" w:themeColor="text1"/>
          <w:sz w:val="24"/>
          <w:szCs w:val="24"/>
        </w:rPr>
        <w:t>0</w:t>
      </w:r>
      <w:r w:rsidRPr="00623978">
        <w:rPr>
          <w:rFonts w:ascii="Cambria" w:hAnsi="Cambria"/>
          <w:i/>
          <w:iCs/>
          <w:color w:val="000000" w:themeColor="text1"/>
          <w:sz w:val="24"/>
          <w:szCs w:val="24"/>
        </w:rPr>
        <w:t>/000/2024 Senatu AJP z dnia 17 grudnia 2024 r.</w:t>
      </w:r>
      <w:r w:rsidRPr="00623978">
        <w:rPr>
          <w:rFonts w:ascii="Cambria" w:hAnsi="Cambria"/>
          <w:color w:val="000000" w:themeColor="text1"/>
          <w:sz w:val="24"/>
          <w:szCs w:val="24"/>
        </w:rPr>
        <w:t>).</w:t>
      </w:r>
    </w:p>
    <w:p w14:paraId="3CC29B8C" w14:textId="77777777" w:rsidR="008871ED" w:rsidRPr="004C1E0D" w:rsidRDefault="008871ED" w:rsidP="00C47964">
      <w:pPr>
        <w:autoSpaceDE w:val="0"/>
        <w:autoSpaceDN w:val="0"/>
        <w:adjustRightInd w:val="0"/>
        <w:spacing w:after="0" w:line="360" w:lineRule="auto"/>
        <w:contextualSpacing/>
        <w:jc w:val="both"/>
        <w:rPr>
          <w:rFonts w:ascii="Cambria" w:hAnsi="Cambria" w:cs="Arial"/>
          <w:b/>
          <w:color w:val="000000"/>
        </w:rPr>
      </w:pPr>
    </w:p>
    <w:tbl>
      <w:tblPr>
        <w:tblW w:w="9225" w:type="dxa"/>
        <w:jc w:val="center"/>
        <w:tblLayout w:type="fixed"/>
        <w:tblLook w:val="04A0" w:firstRow="1" w:lastRow="0" w:firstColumn="1" w:lastColumn="0" w:noHBand="0" w:noVBand="1"/>
      </w:tblPr>
      <w:tblGrid>
        <w:gridCol w:w="1009"/>
        <w:gridCol w:w="4964"/>
        <w:gridCol w:w="1539"/>
        <w:gridCol w:w="992"/>
        <w:gridCol w:w="721"/>
      </w:tblGrid>
      <w:tr w:rsidR="008871ED" w:rsidRPr="004C1E0D" w14:paraId="03972B05" w14:textId="77777777" w:rsidTr="002E1D85">
        <w:trPr>
          <w:trHeight w:val="920"/>
          <w:jc w:val="center"/>
        </w:trPr>
        <w:tc>
          <w:tcPr>
            <w:tcW w:w="9225" w:type="dxa"/>
            <w:gridSpan w:val="5"/>
            <w:tcBorders>
              <w:top w:val="single" w:sz="8" w:space="0" w:color="000000"/>
              <w:left w:val="single" w:sz="8" w:space="0" w:color="000000"/>
              <w:bottom w:val="single" w:sz="8" w:space="0" w:color="000000"/>
              <w:right w:val="single" w:sz="4" w:space="0" w:color="auto"/>
            </w:tcBorders>
            <w:shd w:val="clear" w:color="auto" w:fill="D9D9D9"/>
            <w:vAlign w:val="center"/>
            <w:hideMark/>
          </w:tcPr>
          <w:p w14:paraId="10D62D5E"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Tabela odniesienia efektów uczenia się zdefiniowanych dla programu studiów do charakterystyk drugiego stopnia Polskiej Ramy Kwalifikacji typowych dla kwalifikacji uzyskiwanych w ramach szkolnictwa wyższego po uzyskaniu kwalifikacji pełnej na poziomie 4 – poziomy 6-7</w:t>
            </w:r>
          </w:p>
        </w:tc>
      </w:tr>
      <w:tr w:rsidR="008871ED" w:rsidRPr="004C1E0D" w14:paraId="0331C8BB" w14:textId="77777777" w:rsidTr="002E1D85">
        <w:trPr>
          <w:trHeight w:val="442"/>
          <w:jc w:val="center"/>
        </w:trPr>
        <w:tc>
          <w:tcPr>
            <w:tcW w:w="1009" w:type="dxa"/>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595A1750"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symbol efektów uczenia się dla kierunku</w:t>
            </w:r>
          </w:p>
        </w:tc>
        <w:tc>
          <w:tcPr>
            <w:tcW w:w="4964" w:type="dxa"/>
            <w:tcBorders>
              <w:top w:val="single" w:sz="8" w:space="0" w:color="000000"/>
              <w:left w:val="single" w:sz="8" w:space="0" w:color="000000"/>
              <w:bottom w:val="single" w:sz="8" w:space="0" w:color="000000"/>
              <w:right w:val="single" w:sz="4" w:space="0" w:color="auto"/>
            </w:tcBorders>
            <w:shd w:val="clear" w:color="auto" w:fill="D9D9D9"/>
            <w:vAlign w:val="center"/>
            <w:hideMark/>
          </w:tcPr>
          <w:p w14:paraId="703D3040"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Nazwa efektów uczenia się</w:t>
            </w:r>
          </w:p>
        </w:tc>
        <w:tc>
          <w:tcPr>
            <w:tcW w:w="153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70FF6F"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 xml:space="preserve">Kod składnika opisu z charakterystyk poziomów w PRK </w:t>
            </w:r>
            <w:r w:rsidRPr="004C1E0D">
              <w:rPr>
                <w:rFonts w:ascii="Cambria" w:eastAsia="Calibri" w:hAnsi="Cambria"/>
                <w:kern w:val="2"/>
                <w:sz w:val="20"/>
                <w:szCs w:val="20"/>
              </w:rPr>
              <w:br/>
              <w:t xml:space="preserve">po uzyskaniu kwalifikacji pełnej </w:t>
            </w:r>
            <w:r w:rsidRPr="004C1E0D">
              <w:rPr>
                <w:rFonts w:ascii="Cambria" w:eastAsia="Calibri" w:hAnsi="Cambria"/>
                <w:kern w:val="2"/>
                <w:sz w:val="20"/>
                <w:szCs w:val="20"/>
              </w:rPr>
              <w:br/>
              <w:t>na poziomie 4 – poziomy 6-7</w:t>
            </w:r>
          </w:p>
        </w:tc>
        <w:tc>
          <w:tcPr>
            <w:tcW w:w="171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8042CA6"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Oznaczenie stosownym symbolem czy efekt odnosi się do charakterystyk uniwersalnych, charakterystyk wspólnych, inżynierskich lub nauczycielskich wraz ze wskazaniem kodu dyscypliny</w:t>
            </w:r>
          </w:p>
        </w:tc>
      </w:tr>
      <w:tr w:rsidR="008871ED" w:rsidRPr="004C1E0D" w14:paraId="7E2775CF" w14:textId="77777777" w:rsidTr="002E1D85">
        <w:trPr>
          <w:trHeight w:val="357"/>
          <w:jc w:val="center"/>
        </w:trPr>
        <w:tc>
          <w:tcPr>
            <w:tcW w:w="9225" w:type="dxa"/>
            <w:gridSpan w:val="5"/>
            <w:tcBorders>
              <w:top w:val="single" w:sz="8" w:space="0" w:color="000000"/>
              <w:left w:val="single" w:sz="8" w:space="0" w:color="000000"/>
              <w:bottom w:val="single" w:sz="8" w:space="0" w:color="000000"/>
              <w:right w:val="single" w:sz="8" w:space="0" w:color="000000"/>
            </w:tcBorders>
            <w:shd w:val="clear" w:color="auto" w:fill="F2F2F2"/>
            <w:vAlign w:val="center"/>
            <w:hideMark/>
          </w:tcPr>
          <w:p w14:paraId="27EE5B0B" w14:textId="77777777" w:rsidR="008871ED" w:rsidRPr="004C1E0D" w:rsidRDefault="008871ED" w:rsidP="002E1D85">
            <w:pPr>
              <w:autoSpaceDE w:val="0"/>
              <w:autoSpaceDN w:val="0"/>
              <w:adjustRightInd w:val="0"/>
              <w:spacing w:before="120" w:after="120"/>
              <w:jc w:val="center"/>
              <w:rPr>
                <w:rFonts w:ascii="Cambria" w:eastAsia="Calibri" w:hAnsi="Cambria" w:cs="Arial"/>
                <w:b/>
                <w:bCs/>
                <w:kern w:val="2"/>
                <w:sz w:val="20"/>
                <w:szCs w:val="20"/>
              </w:rPr>
            </w:pPr>
            <w:r w:rsidRPr="004C1E0D">
              <w:rPr>
                <w:rFonts w:ascii="Cambria" w:eastAsia="Calibri" w:hAnsi="Cambria"/>
                <w:b/>
                <w:spacing w:val="40"/>
                <w:kern w:val="2"/>
                <w:sz w:val="20"/>
                <w:szCs w:val="20"/>
              </w:rPr>
              <w:t>WIEDZA: absolwent zna i rozumie</w:t>
            </w:r>
          </w:p>
        </w:tc>
      </w:tr>
      <w:tr w:rsidR="008871ED" w:rsidRPr="004C1E0D" w14:paraId="7AC526D1" w14:textId="77777777" w:rsidTr="002E1D85">
        <w:trPr>
          <w:trHeight w:val="235"/>
          <w:jc w:val="center"/>
        </w:trPr>
        <w:tc>
          <w:tcPr>
            <w:tcW w:w="1009" w:type="dxa"/>
            <w:tcBorders>
              <w:top w:val="single" w:sz="8" w:space="0" w:color="000000"/>
              <w:left w:val="single" w:sz="8" w:space="0" w:color="000000"/>
              <w:bottom w:val="single" w:sz="8" w:space="0" w:color="000000"/>
              <w:right w:val="single" w:sz="8" w:space="0" w:color="000000"/>
            </w:tcBorders>
            <w:vAlign w:val="center"/>
            <w:hideMark/>
          </w:tcPr>
          <w:p w14:paraId="4ADF7B9D"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K_W01</w:t>
            </w:r>
          </w:p>
        </w:tc>
        <w:tc>
          <w:tcPr>
            <w:tcW w:w="4964" w:type="dxa"/>
            <w:tcBorders>
              <w:top w:val="single" w:sz="8" w:space="0" w:color="000000"/>
              <w:left w:val="single" w:sz="8" w:space="0" w:color="000000"/>
              <w:bottom w:val="single" w:sz="8" w:space="0" w:color="000000"/>
              <w:right w:val="single" w:sz="8" w:space="0" w:color="000000"/>
            </w:tcBorders>
            <w:vAlign w:val="center"/>
            <w:hideMark/>
          </w:tcPr>
          <w:p w14:paraId="7A9601C9" w14:textId="77777777" w:rsidR="008871ED" w:rsidRPr="004C1E0D" w:rsidRDefault="008871ED" w:rsidP="002E1D85">
            <w:pPr>
              <w:jc w:val="both"/>
              <w:rPr>
                <w:rFonts w:ascii="Cambria" w:eastAsia="Calibri" w:hAnsi="Cambria"/>
                <w:kern w:val="2"/>
                <w:sz w:val="20"/>
                <w:szCs w:val="20"/>
              </w:rPr>
            </w:pPr>
            <w:r w:rsidRPr="004C1E0D">
              <w:rPr>
                <w:rFonts w:ascii="Cambria" w:eastAsia="Calibri" w:hAnsi="Cambria"/>
                <w:kern w:val="2"/>
                <w:sz w:val="20"/>
                <w:szCs w:val="20"/>
              </w:rPr>
              <w:t>w zaawansowanym stopniu najważniejsze teorie, terminologię i metodologię z zakresu lingwistyki stosowanej i językoznawstwa teoretycznego zorientowane na zastosowanie praktyczne w</w:t>
            </w:r>
            <w:r w:rsidRPr="004C1E0D">
              <w:rPr>
                <w:rFonts w:ascii="Cambria" w:eastAsia="Calibri" w:hAnsi="Cambria"/>
                <w:strike/>
                <w:kern w:val="2"/>
                <w:sz w:val="20"/>
                <w:szCs w:val="20"/>
              </w:rPr>
              <w:t xml:space="preserve"> </w:t>
            </w:r>
            <w:r w:rsidRPr="004C1E0D">
              <w:rPr>
                <w:rFonts w:ascii="Cambria" w:eastAsia="Calibri" w:hAnsi="Cambria"/>
                <w:kern w:val="2"/>
                <w:sz w:val="20"/>
                <w:szCs w:val="20"/>
              </w:rPr>
              <w:t>działalności zawodowej tłumacza lub lektora</w:t>
            </w:r>
          </w:p>
        </w:tc>
        <w:tc>
          <w:tcPr>
            <w:tcW w:w="1539" w:type="dxa"/>
            <w:tcBorders>
              <w:top w:val="single" w:sz="8" w:space="0" w:color="000000"/>
              <w:left w:val="single" w:sz="8" w:space="0" w:color="000000"/>
              <w:bottom w:val="single" w:sz="8" w:space="0" w:color="000000"/>
              <w:right w:val="single" w:sz="8" w:space="0" w:color="000000"/>
            </w:tcBorders>
            <w:vAlign w:val="center"/>
            <w:hideMark/>
          </w:tcPr>
          <w:p w14:paraId="67CF6E5C"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P6U_W</w:t>
            </w:r>
          </w:p>
          <w:p w14:paraId="1BC9A075"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P6S_WG</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211D6499"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 xml:space="preserve">U </w:t>
            </w:r>
          </w:p>
          <w:p w14:paraId="7FA90EFB"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hideMark/>
          </w:tcPr>
          <w:p w14:paraId="13B0A561"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I.5</w:t>
            </w:r>
          </w:p>
        </w:tc>
      </w:tr>
      <w:tr w:rsidR="008871ED" w:rsidRPr="004C1E0D" w14:paraId="0D6B1A55" w14:textId="77777777" w:rsidTr="002E1D85">
        <w:trPr>
          <w:trHeight w:val="235"/>
          <w:jc w:val="center"/>
        </w:trPr>
        <w:tc>
          <w:tcPr>
            <w:tcW w:w="1009" w:type="dxa"/>
            <w:tcBorders>
              <w:top w:val="single" w:sz="8" w:space="0" w:color="000000"/>
              <w:left w:val="single" w:sz="8" w:space="0" w:color="000000"/>
              <w:bottom w:val="single" w:sz="8" w:space="0" w:color="000000"/>
              <w:right w:val="single" w:sz="8" w:space="0" w:color="000000"/>
            </w:tcBorders>
            <w:vAlign w:val="center"/>
            <w:hideMark/>
          </w:tcPr>
          <w:p w14:paraId="786F230C"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K_W02</w:t>
            </w:r>
          </w:p>
        </w:tc>
        <w:tc>
          <w:tcPr>
            <w:tcW w:w="4964" w:type="dxa"/>
            <w:tcBorders>
              <w:top w:val="single" w:sz="8" w:space="0" w:color="000000"/>
              <w:left w:val="single" w:sz="8" w:space="0" w:color="000000"/>
              <w:bottom w:val="single" w:sz="8" w:space="0" w:color="000000"/>
              <w:right w:val="single" w:sz="8" w:space="0" w:color="000000"/>
            </w:tcBorders>
            <w:vAlign w:val="center"/>
            <w:hideMark/>
          </w:tcPr>
          <w:p w14:paraId="5AA07EC4" w14:textId="77777777" w:rsidR="008871ED" w:rsidRPr="004C1E0D" w:rsidRDefault="008871ED" w:rsidP="002E1D85">
            <w:pPr>
              <w:jc w:val="both"/>
              <w:rPr>
                <w:rFonts w:ascii="Cambria" w:eastAsia="Calibri" w:hAnsi="Cambria"/>
                <w:kern w:val="2"/>
                <w:sz w:val="20"/>
                <w:szCs w:val="20"/>
              </w:rPr>
            </w:pPr>
            <w:r w:rsidRPr="004C1E0D">
              <w:rPr>
                <w:rFonts w:ascii="Cambria" w:eastAsia="Calibri" w:hAnsi="Cambria"/>
                <w:kern w:val="2"/>
                <w:sz w:val="20"/>
                <w:szCs w:val="20"/>
              </w:rPr>
              <w:t>w zaawansowanym stopniu najważniejsze teorie, terminologię i metodologię z zakresu literaturoznawstwa, główne nurty literackie oraz metody analizy i interpretacji anglojęzycznych i niemieckojęzycznych utworów, zorientowane na zastosowanie praktyczne w działalności zawodowej tłumacza lub lektora</w:t>
            </w:r>
          </w:p>
        </w:tc>
        <w:tc>
          <w:tcPr>
            <w:tcW w:w="1539" w:type="dxa"/>
            <w:tcBorders>
              <w:top w:val="single" w:sz="8" w:space="0" w:color="000000"/>
              <w:left w:val="single" w:sz="8" w:space="0" w:color="000000"/>
              <w:bottom w:val="single" w:sz="8" w:space="0" w:color="000000"/>
              <w:right w:val="single" w:sz="8" w:space="0" w:color="000000"/>
            </w:tcBorders>
            <w:vAlign w:val="center"/>
          </w:tcPr>
          <w:p w14:paraId="5A2C0556"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P6U_W</w:t>
            </w:r>
          </w:p>
          <w:p w14:paraId="65D58FCD"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P6S_WG</w:t>
            </w:r>
          </w:p>
        </w:tc>
        <w:tc>
          <w:tcPr>
            <w:tcW w:w="992" w:type="dxa"/>
            <w:tcBorders>
              <w:top w:val="single" w:sz="8" w:space="0" w:color="000000"/>
              <w:left w:val="single" w:sz="8" w:space="0" w:color="000000"/>
              <w:bottom w:val="single" w:sz="8" w:space="0" w:color="000000"/>
              <w:right w:val="single" w:sz="8" w:space="0" w:color="000000"/>
            </w:tcBorders>
            <w:vAlign w:val="center"/>
          </w:tcPr>
          <w:p w14:paraId="4CFAAA53"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 xml:space="preserve">U </w:t>
            </w:r>
          </w:p>
          <w:p w14:paraId="47651FD9"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tcPr>
          <w:p w14:paraId="0D839EAD"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 xml:space="preserve"> I.6</w:t>
            </w:r>
          </w:p>
        </w:tc>
      </w:tr>
      <w:tr w:rsidR="008871ED" w:rsidRPr="004C1E0D" w14:paraId="546E72A5" w14:textId="77777777" w:rsidTr="002E1D85">
        <w:trPr>
          <w:trHeight w:val="132"/>
          <w:jc w:val="center"/>
        </w:trPr>
        <w:tc>
          <w:tcPr>
            <w:tcW w:w="1009" w:type="dxa"/>
            <w:tcBorders>
              <w:top w:val="single" w:sz="8" w:space="0" w:color="000000"/>
              <w:left w:val="single" w:sz="8" w:space="0" w:color="000000"/>
              <w:bottom w:val="single" w:sz="8" w:space="0" w:color="000000"/>
              <w:right w:val="single" w:sz="8" w:space="0" w:color="000000"/>
            </w:tcBorders>
            <w:vAlign w:val="center"/>
            <w:hideMark/>
          </w:tcPr>
          <w:p w14:paraId="60DDED4B"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K_W03</w:t>
            </w:r>
          </w:p>
        </w:tc>
        <w:tc>
          <w:tcPr>
            <w:tcW w:w="4964" w:type="dxa"/>
            <w:tcBorders>
              <w:top w:val="single" w:sz="8" w:space="0" w:color="000000"/>
              <w:left w:val="single" w:sz="8" w:space="0" w:color="000000"/>
              <w:bottom w:val="single" w:sz="8" w:space="0" w:color="000000"/>
              <w:right w:val="single" w:sz="8" w:space="0" w:color="000000"/>
            </w:tcBorders>
            <w:vAlign w:val="center"/>
            <w:hideMark/>
          </w:tcPr>
          <w:p w14:paraId="3CE53BD9" w14:textId="77777777" w:rsidR="008871ED" w:rsidRPr="004C1E0D" w:rsidRDefault="008871ED" w:rsidP="002E1D85">
            <w:pPr>
              <w:jc w:val="both"/>
              <w:rPr>
                <w:rFonts w:ascii="Cambria" w:eastAsia="Calibri" w:hAnsi="Cambria"/>
                <w:kern w:val="2"/>
                <w:sz w:val="20"/>
                <w:szCs w:val="20"/>
              </w:rPr>
            </w:pPr>
            <w:r w:rsidRPr="004C1E0D">
              <w:rPr>
                <w:rFonts w:ascii="Cambria" w:eastAsia="Calibri" w:hAnsi="Cambria"/>
                <w:kern w:val="2"/>
                <w:sz w:val="20"/>
                <w:szCs w:val="20"/>
              </w:rPr>
              <w:t xml:space="preserve">teorie rozwoju językowego człowieka i uczenia się pierwszego, drugiego i kolejnego języka </w:t>
            </w:r>
          </w:p>
        </w:tc>
        <w:tc>
          <w:tcPr>
            <w:tcW w:w="1539" w:type="dxa"/>
            <w:tcBorders>
              <w:top w:val="single" w:sz="8" w:space="0" w:color="000000"/>
              <w:left w:val="single" w:sz="8" w:space="0" w:color="000000"/>
              <w:bottom w:val="single" w:sz="8" w:space="0" w:color="000000"/>
              <w:right w:val="single" w:sz="8" w:space="0" w:color="000000"/>
            </w:tcBorders>
            <w:vAlign w:val="center"/>
            <w:hideMark/>
          </w:tcPr>
          <w:p w14:paraId="4135D95C"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P6U_W</w:t>
            </w:r>
          </w:p>
          <w:p w14:paraId="49E07CFB"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P6S_WG</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44278BDD"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 xml:space="preserve">U </w:t>
            </w:r>
          </w:p>
          <w:p w14:paraId="3C2D7F97"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hideMark/>
          </w:tcPr>
          <w:p w14:paraId="3884A9AF"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I.5</w:t>
            </w:r>
          </w:p>
        </w:tc>
      </w:tr>
      <w:tr w:rsidR="008871ED" w:rsidRPr="004C1E0D" w14:paraId="22A7A807" w14:textId="77777777" w:rsidTr="002E1D85">
        <w:trPr>
          <w:trHeight w:val="437"/>
          <w:jc w:val="center"/>
        </w:trPr>
        <w:tc>
          <w:tcPr>
            <w:tcW w:w="1009" w:type="dxa"/>
            <w:tcBorders>
              <w:top w:val="single" w:sz="8" w:space="0" w:color="000000"/>
              <w:left w:val="single" w:sz="8" w:space="0" w:color="000000"/>
              <w:bottom w:val="single" w:sz="8" w:space="0" w:color="000000"/>
              <w:right w:val="single" w:sz="8" w:space="0" w:color="000000"/>
            </w:tcBorders>
            <w:vAlign w:val="center"/>
            <w:hideMark/>
          </w:tcPr>
          <w:p w14:paraId="2C30F624"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K_W04</w:t>
            </w:r>
          </w:p>
        </w:tc>
        <w:tc>
          <w:tcPr>
            <w:tcW w:w="4964" w:type="dxa"/>
            <w:tcBorders>
              <w:top w:val="single" w:sz="8" w:space="0" w:color="000000"/>
              <w:left w:val="single" w:sz="8" w:space="0" w:color="000000"/>
              <w:bottom w:val="single" w:sz="8" w:space="0" w:color="000000"/>
              <w:right w:val="single" w:sz="8" w:space="0" w:color="000000"/>
            </w:tcBorders>
            <w:vAlign w:val="center"/>
            <w:hideMark/>
          </w:tcPr>
          <w:p w14:paraId="6D5F8084" w14:textId="77777777" w:rsidR="008871ED" w:rsidRPr="004C1E0D" w:rsidRDefault="008871ED" w:rsidP="002E1D85">
            <w:pPr>
              <w:jc w:val="both"/>
              <w:rPr>
                <w:rFonts w:ascii="Cambria" w:eastAsia="Calibri" w:hAnsi="Cambria"/>
                <w:kern w:val="2"/>
                <w:sz w:val="20"/>
                <w:szCs w:val="20"/>
              </w:rPr>
            </w:pPr>
            <w:r w:rsidRPr="004C1E0D">
              <w:rPr>
                <w:rFonts w:ascii="Cambria" w:eastAsia="Calibri" w:hAnsi="Cambria"/>
                <w:kern w:val="2"/>
                <w:sz w:val="20"/>
                <w:szCs w:val="20"/>
              </w:rPr>
              <w:t xml:space="preserve">rolę tłumacza lub lektora języka obcego oraz potrzebę odpowiedniego przygotowania teoretycznego i praktycznego w celu właściwego wykonywania zawodu </w:t>
            </w:r>
          </w:p>
        </w:tc>
        <w:tc>
          <w:tcPr>
            <w:tcW w:w="1539" w:type="dxa"/>
            <w:tcBorders>
              <w:top w:val="single" w:sz="8" w:space="0" w:color="000000"/>
              <w:left w:val="single" w:sz="8" w:space="0" w:color="000000"/>
              <w:bottom w:val="single" w:sz="8" w:space="0" w:color="000000"/>
              <w:right w:val="single" w:sz="8" w:space="0" w:color="000000"/>
            </w:tcBorders>
            <w:vAlign w:val="center"/>
            <w:hideMark/>
          </w:tcPr>
          <w:p w14:paraId="03D24610"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P6U_W</w:t>
            </w:r>
          </w:p>
          <w:p w14:paraId="34D67BE6"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P6S_WK</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235C0737"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 xml:space="preserve">U </w:t>
            </w:r>
          </w:p>
          <w:p w14:paraId="1C8D8899"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hideMark/>
          </w:tcPr>
          <w:p w14:paraId="7CBE1139"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I.6, I.6</w:t>
            </w:r>
          </w:p>
        </w:tc>
      </w:tr>
      <w:tr w:rsidR="008871ED" w:rsidRPr="004C1E0D" w14:paraId="01D465BF" w14:textId="77777777" w:rsidTr="002E1D85">
        <w:trPr>
          <w:trHeight w:val="345"/>
          <w:jc w:val="center"/>
        </w:trPr>
        <w:tc>
          <w:tcPr>
            <w:tcW w:w="1009" w:type="dxa"/>
            <w:tcBorders>
              <w:top w:val="single" w:sz="8" w:space="0" w:color="000000"/>
              <w:left w:val="single" w:sz="8" w:space="0" w:color="000000"/>
              <w:bottom w:val="single" w:sz="8" w:space="0" w:color="000000"/>
              <w:right w:val="single" w:sz="8" w:space="0" w:color="000000"/>
            </w:tcBorders>
            <w:vAlign w:val="center"/>
            <w:hideMark/>
          </w:tcPr>
          <w:p w14:paraId="14E5D2D0"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K_W05</w:t>
            </w:r>
          </w:p>
        </w:tc>
        <w:tc>
          <w:tcPr>
            <w:tcW w:w="4964" w:type="dxa"/>
            <w:tcBorders>
              <w:top w:val="single" w:sz="8" w:space="0" w:color="000000"/>
              <w:left w:val="single" w:sz="8" w:space="0" w:color="000000"/>
              <w:bottom w:val="single" w:sz="8" w:space="0" w:color="000000"/>
              <w:right w:val="single" w:sz="8" w:space="0" w:color="000000"/>
            </w:tcBorders>
            <w:vAlign w:val="center"/>
            <w:hideMark/>
          </w:tcPr>
          <w:p w14:paraId="4FD526DD" w14:textId="77777777" w:rsidR="008871ED" w:rsidRPr="004C1E0D" w:rsidRDefault="008871ED" w:rsidP="002E1D85">
            <w:pPr>
              <w:jc w:val="both"/>
              <w:rPr>
                <w:rFonts w:ascii="Cambria" w:eastAsia="Calibri" w:hAnsi="Cambria"/>
                <w:kern w:val="2"/>
                <w:sz w:val="20"/>
                <w:szCs w:val="20"/>
              </w:rPr>
            </w:pPr>
            <w:r w:rsidRPr="004C1E0D">
              <w:rPr>
                <w:rFonts w:ascii="Cambria" w:eastAsia="Calibri" w:hAnsi="Cambria"/>
                <w:kern w:val="2"/>
                <w:sz w:val="20"/>
                <w:szCs w:val="20"/>
              </w:rPr>
              <w:t>najważniejsze zagadnienia historii i kultury współczesnej krajów anglojęzycznych i niemieckojęzycznych, których znajomość może wykorzystać w przyszłej działalności zawodowej tłumacza lub lektora języka obcego</w:t>
            </w:r>
          </w:p>
        </w:tc>
        <w:tc>
          <w:tcPr>
            <w:tcW w:w="1539" w:type="dxa"/>
            <w:tcBorders>
              <w:top w:val="single" w:sz="8" w:space="0" w:color="000000"/>
              <w:left w:val="single" w:sz="8" w:space="0" w:color="000000"/>
              <w:bottom w:val="single" w:sz="8" w:space="0" w:color="000000"/>
              <w:right w:val="single" w:sz="8" w:space="0" w:color="000000"/>
            </w:tcBorders>
            <w:vAlign w:val="center"/>
            <w:hideMark/>
          </w:tcPr>
          <w:p w14:paraId="3F40DA0E"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P6U_W</w:t>
            </w:r>
          </w:p>
          <w:p w14:paraId="35FA28E6"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P6S_WK</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58FFC2EA"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 xml:space="preserve">U </w:t>
            </w:r>
          </w:p>
          <w:p w14:paraId="66E57029"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hideMark/>
          </w:tcPr>
          <w:p w14:paraId="0B0CB6FB"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I.6</w:t>
            </w:r>
          </w:p>
        </w:tc>
      </w:tr>
      <w:tr w:rsidR="008871ED" w:rsidRPr="004C1E0D" w14:paraId="0AE6EF6A" w14:textId="77777777" w:rsidTr="002E1D85">
        <w:trPr>
          <w:trHeight w:val="345"/>
          <w:jc w:val="center"/>
        </w:trPr>
        <w:tc>
          <w:tcPr>
            <w:tcW w:w="1009" w:type="dxa"/>
            <w:tcBorders>
              <w:top w:val="single" w:sz="8" w:space="0" w:color="000000"/>
              <w:left w:val="single" w:sz="8" w:space="0" w:color="000000"/>
              <w:bottom w:val="single" w:sz="8" w:space="0" w:color="000000"/>
              <w:right w:val="single" w:sz="8" w:space="0" w:color="000000"/>
            </w:tcBorders>
            <w:vAlign w:val="center"/>
            <w:hideMark/>
          </w:tcPr>
          <w:p w14:paraId="4C500A75"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K_W06</w:t>
            </w:r>
          </w:p>
        </w:tc>
        <w:tc>
          <w:tcPr>
            <w:tcW w:w="4964" w:type="dxa"/>
            <w:tcBorders>
              <w:top w:val="single" w:sz="8" w:space="0" w:color="000000"/>
              <w:left w:val="single" w:sz="8" w:space="0" w:color="000000"/>
              <w:bottom w:val="single" w:sz="8" w:space="0" w:color="000000"/>
              <w:right w:val="single" w:sz="8" w:space="0" w:color="000000"/>
            </w:tcBorders>
            <w:vAlign w:val="center"/>
            <w:hideMark/>
          </w:tcPr>
          <w:p w14:paraId="35ADFB94" w14:textId="77777777" w:rsidR="008871ED" w:rsidRPr="004C1E0D" w:rsidRDefault="008871ED" w:rsidP="002E1D85">
            <w:pPr>
              <w:jc w:val="both"/>
              <w:rPr>
                <w:rFonts w:ascii="Cambria" w:eastAsia="Calibri" w:hAnsi="Cambria"/>
                <w:kern w:val="2"/>
                <w:sz w:val="20"/>
                <w:szCs w:val="20"/>
              </w:rPr>
            </w:pPr>
            <w:r w:rsidRPr="004C1E0D">
              <w:rPr>
                <w:rFonts w:ascii="Cambria" w:eastAsia="Calibri" w:hAnsi="Cambria"/>
                <w:kern w:val="2"/>
                <w:sz w:val="20"/>
                <w:szCs w:val="20"/>
              </w:rPr>
              <w:t>cele, organizację i funkcjonowanie instytucji związanych z wybraną sferą działalności zawodowej tłumacza lub lektora; prawne i ekonomiczne uwarunkowania, procedury i dobre praktyki stosowane w instytucjach związanych z tą sferą, a także zasady bezpieczeństwa i higieny pracy</w:t>
            </w:r>
          </w:p>
        </w:tc>
        <w:tc>
          <w:tcPr>
            <w:tcW w:w="1539" w:type="dxa"/>
            <w:tcBorders>
              <w:top w:val="single" w:sz="8" w:space="0" w:color="000000"/>
              <w:left w:val="single" w:sz="8" w:space="0" w:color="000000"/>
              <w:bottom w:val="single" w:sz="8" w:space="0" w:color="000000"/>
              <w:right w:val="single" w:sz="8" w:space="0" w:color="000000"/>
            </w:tcBorders>
            <w:vAlign w:val="center"/>
            <w:hideMark/>
          </w:tcPr>
          <w:p w14:paraId="6E993BC6"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P6U_W</w:t>
            </w:r>
          </w:p>
          <w:p w14:paraId="07970110"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P6S_WK</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4710661B"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 xml:space="preserve">U </w:t>
            </w:r>
          </w:p>
          <w:p w14:paraId="5B29E27D"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hideMark/>
          </w:tcPr>
          <w:p w14:paraId="70E2B697"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 xml:space="preserve">I.5 </w:t>
            </w:r>
          </w:p>
          <w:p w14:paraId="4483AF3F"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I.6</w:t>
            </w:r>
          </w:p>
        </w:tc>
      </w:tr>
      <w:tr w:rsidR="008871ED" w:rsidRPr="004C1E0D" w14:paraId="663E600F" w14:textId="77777777" w:rsidTr="002E1D85">
        <w:trPr>
          <w:trHeight w:val="345"/>
          <w:jc w:val="center"/>
        </w:trPr>
        <w:tc>
          <w:tcPr>
            <w:tcW w:w="1009" w:type="dxa"/>
            <w:tcBorders>
              <w:top w:val="single" w:sz="8" w:space="0" w:color="000000"/>
              <w:left w:val="single" w:sz="8" w:space="0" w:color="000000"/>
              <w:bottom w:val="single" w:sz="8" w:space="0" w:color="000000"/>
              <w:right w:val="single" w:sz="8" w:space="0" w:color="000000"/>
            </w:tcBorders>
            <w:vAlign w:val="center"/>
            <w:hideMark/>
          </w:tcPr>
          <w:p w14:paraId="587B5BB8"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K_W07</w:t>
            </w:r>
          </w:p>
        </w:tc>
        <w:tc>
          <w:tcPr>
            <w:tcW w:w="4964" w:type="dxa"/>
            <w:tcBorders>
              <w:top w:val="single" w:sz="8" w:space="0" w:color="000000"/>
              <w:left w:val="single" w:sz="8" w:space="0" w:color="000000"/>
              <w:bottom w:val="single" w:sz="8" w:space="0" w:color="000000"/>
              <w:right w:val="single" w:sz="8" w:space="0" w:color="000000"/>
            </w:tcBorders>
            <w:vAlign w:val="center"/>
            <w:hideMark/>
          </w:tcPr>
          <w:p w14:paraId="0F7A941D" w14:textId="77777777" w:rsidR="008871ED" w:rsidRPr="004C1E0D" w:rsidRDefault="008871ED" w:rsidP="002E1D85">
            <w:pPr>
              <w:jc w:val="both"/>
              <w:rPr>
                <w:rFonts w:ascii="Cambria" w:eastAsia="Calibri" w:hAnsi="Cambria"/>
                <w:kern w:val="2"/>
                <w:sz w:val="20"/>
                <w:szCs w:val="20"/>
              </w:rPr>
            </w:pPr>
            <w:r w:rsidRPr="004C1E0D">
              <w:rPr>
                <w:rFonts w:ascii="Cambria" w:eastAsia="Calibri" w:hAnsi="Cambria"/>
                <w:kern w:val="2"/>
                <w:sz w:val="20"/>
                <w:szCs w:val="20"/>
              </w:rPr>
              <w:t xml:space="preserve">zasady pisania prac akademickich, stosowania cytatów, przypisów i zapisów bibliograficznych </w:t>
            </w:r>
          </w:p>
        </w:tc>
        <w:tc>
          <w:tcPr>
            <w:tcW w:w="1539" w:type="dxa"/>
            <w:tcBorders>
              <w:top w:val="single" w:sz="8" w:space="0" w:color="000000"/>
              <w:left w:val="single" w:sz="8" w:space="0" w:color="000000"/>
              <w:bottom w:val="single" w:sz="8" w:space="0" w:color="000000"/>
              <w:right w:val="single" w:sz="8" w:space="0" w:color="000000"/>
            </w:tcBorders>
            <w:vAlign w:val="center"/>
            <w:hideMark/>
          </w:tcPr>
          <w:p w14:paraId="6C90D015"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P6U_W</w:t>
            </w:r>
          </w:p>
          <w:p w14:paraId="0A8BB4A3"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P6S_WK</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2C9D8032"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 xml:space="preserve">U </w:t>
            </w:r>
          </w:p>
          <w:p w14:paraId="314BD3BC"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hideMark/>
          </w:tcPr>
          <w:p w14:paraId="45069768"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 xml:space="preserve">I.5 </w:t>
            </w:r>
          </w:p>
          <w:p w14:paraId="28EB4EE5"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I.6</w:t>
            </w:r>
          </w:p>
        </w:tc>
      </w:tr>
      <w:tr w:rsidR="008871ED" w:rsidRPr="004C1E0D" w14:paraId="0172E0AF" w14:textId="77777777" w:rsidTr="002E1D85">
        <w:trPr>
          <w:trHeight w:val="345"/>
          <w:jc w:val="center"/>
        </w:trPr>
        <w:tc>
          <w:tcPr>
            <w:tcW w:w="1009" w:type="dxa"/>
            <w:tcBorders>
              <w:top w:val="single" w:sz="8" w:space="0" w:color="000000"/>
              <w:left w:val="single" w:sz="8" w:space="0" w:color="000000"/>
              <w:bottom w:val="single" w:sz="8" w:space="0" w:color="000000"/>
              <w:right w:val="single" w:sz="8" w:space="0" w:color="000000"/>
            </w:tcBorders>
            <w:vAlign w:val="center"/>
            <w:hideMark/>
          </w:tcPr>
          <w:p w14:paraId="01F81A7C" w14:textId="77777777" w:rsidR="008871ED" w:rsidRPr="004C1E0D" w:rsidRDefault="008871ED" w:rsidP="002E1D85">
            <w:pPr>
              <w:jc w:val="center"/>
              <w:rPr>
                <w:rFonts w:ascii="Cambria" w:eastAsia="Calibri" w:hAnsi="Cambria"/>
                <w:kern w:val="2"/>
                <w:sz w:val="20"/>
                <w:szCs w:val="20"/>
              </w:rPr>
            </w:pPr>
            <w:bookmarkStart w:id="12" w:name="OLE_LINK1"/>
            <w:r w:rsidRPr="004C1E0D">
              <w:rPr>
                <w:rFonts w:ascii="Cambria" w:eastAsia="Calibri" w:hAnsi="Cambria"/>
                <w:kern w:val="2"/>
                <w:sz w:val="20"/>
                <w:szCs w:val="20"/>
              </w:rPr>
              <w:t>K_W08</w:t>
            </w:r>
            <w:bookmarkEnd w:id="12"/>
          </w:p>
        </w:tc>
        <w:tc>
          <w:tcPr>
            <w:tcW w:w="4964" w:type="dxa"/>
            <w:tcBorders>
              <w:top w:val="single" w:sz="8" w:space="0" w:color="000000"/>
              <w:left w:val="single" w:sz="8" w:space="0" w:color="000000"/>
              <w:bottom w:val="single" w:sz="8" w:space="0" w:color="000000"/>
              <w:right w:val="single" w:sz="8" w:space="0" w:color="000000"/>
            </w:tcBorders>
            <w:vAlign w:val="center"/>
            <w:hideMark/>
          </w:tcPr>
          <w:p w14:paraId="261CC444" w14:textId="77777777" w:rsidR="008871ED" w:rsidRPr="004C1E0D" w:rsidRDefault="008871ED" w:rsidP="002E1D85">
            <w:pPr>
              <w:jc w:val="both"/>
              <w:rPr>
                <w:rFonts w:ascii="Cambria" w:eastAsia="Calibri" w:hAnsi="Cambria"/>
                <w:kern w:val="2"/>
                <w:sz w:val="20"/>
                <w:szCs w:val="20"/>
              </w:rPr>
            </w:pPr>
            <w:r w:rsidRPr="004C1E0D">
              <w:rPr>
                <w:rFonts w:ascii="Cambria" w:eastAsia="Calibri" w:hAnsi="Cambria"/>
                <w:kern w:val="2"/>
                <w:sz w:val="20"/>
                <w:szCs w:val="20"/>
              </w:rPr>
              <w:t>podstawowe pojęcia i zasady z zakresu ochrony własności intelektualnej i prawa autorskiego; metodykę wykonywania zadań, normy, procedury i dobre praktyki stosowane w instytucjach związanych z wybraną sferą działalności zawodowej</w:t>
            </w:r>
          </w:p>
        </w:tc>
        <w:tc>
          <w:tcPr>
            <w:tcW w:w="1539" w:type="dxa"/>
            <w:tcBorders>
              <w:top w:val="single" w:sz="8" w:space="0" w:color="000000"/>
              <w:left w:val="single" w:sz="8" w:space="0" w:color="000000"/>
              <w:bottom w:val="single" w:sz="8" w:space="0" w:color="000000"/>
              <w:right w:val="single" w:sz="8" w:space="0" w:color="000000"/>
            </w:tcBorders>
            <w:vAlign w:val="center"/>
            <w:hideMark/>
          </w:tcPr>
          <w:p w14:paraId="38A2278B"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P6U_W</w:t>
            </w:r>
          </w:p>
          <w:p w14:paraId="3FD3CAE0"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P6S_WK</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3B1AC2E0"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 xml:space="preserve">U </w:t>
            </w:r>
          </w:p>
          <w:p w14:paraId="0CB2DA81"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hideMark/>
          </w:tcPr>
          <w:p w14:paraId="44753325"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 xml:space="preserve">I.5 </w:t>
            </w:r>
          </w:p>
          <w:p w14:paraId="5F37F9B1"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I.6</w:t>
            </w:r>
          </w:p>
        </w:tc>
      </w:tr>
      <w:tr w:rsidR="008871ED" w:rsidRPr="004C1E0D" w14:paraId="57AD3D2A" w14:textId="77777777" w:rsidTr="002E1D85">
        <w:trPr>
          <w:trHeight w:val="345"/>
          <w:jc w:val="center"/>
        </w:trPr>
        <w:tc>
          <w:tcPr>
            <w:tcW w:w="1009" w:type="dxa"/>
            <w:tcBorders>
              <w:top w:val="single" w:sz="8" w:space="0" w:color="000000"/>
              <w:left w:val="single" w:sz="8" w:space="0" w:color="000000"/>
              <w:bottom w:val="single" w:sz="8" w:space="0" w:color="000000"/>
              <w:right w:val="single" w:sz="8" w:space="0" w:color="000000"/>
            </w:tcBorders>
            <w:vAlign w:val="center"/>
            <w:hideMark/>
          </w:tcPr>
          <w:p w14:paraId="2F2243D6"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K_W09</w:t>
            </w:r>
          </w:p>
        </w:tc>
        <w:tc>
          <w:tcPr>
            <w:tcW w:w="4964" w:type="dxa"/>
            <w:tcBorders>
              <w:top w:val="single" w:sz="8" w:space="0" w:color="000000"/>
              <w:left w:val="single" w:sz="8" w:space="0" w:color="000000"/>
              <w:bottom w:val="single" w:sz="8" w:space="0" w:color="000000"/>
              <w:right w:val="single" w:sz="8" w:space="0" w:color="000000"/>
            </w:tcBorders>
            <w:vAlign w:val="center"/>
            <w:hideMark/>
          </w:tcPr>
          <w:p w14:paraId="50912D4D" w14:textId="77777777" w:rsidR="008871ED" w:rsidRPr="004C1E0D" w:rsidRDefault="008871ED" w:rsidP="002E1D85">
            <w:pPr>
              <w:jc w:val="both"/>
              <w:rPr>
                <w:rFonts w:ascii="Cambria" w:eastAsia="Calibri" w:hAnsi="Cambria"/>
                <w:kern w:val="2"/>
                <w:sz w:val="20"/>
                <w:szCs w:val="20"/>
              </w:rPr>
            </w:pPr>
            <w:r w:rsidRPr="004C1E0D">
              <w:rPr>
                <w:rFonts w:ascii="Cambria" w:eastAsia="Calibri" w:hAnsi="Cambria"/>
                <w:kern w:val="2"/>
                <w:sz w:val="20"/>
                <w:szCs w:val="20"/>
              </w:rPr>
              <w:t>uporządkowaną wiedzę na temat technologii informacyjnych wykorzystywanych w działalności zawodowej tłumacza lub lektora</w:t>
            </w:r>
          </w:p>
        </w:tc>
        <w:tc>
          <w:tcPr>
            <w:tcW w:w="1539" w:type="dxa"/>
            <w:tcBorders>
              <w:top w:val="single" w:sz="8" w:space="0" w:color="000000"/>
              <w:left w:val="single" w:sz="8" w:space="0" w:color="000000"/>
              <w:bottom w:val="single" w:sz="8" w:space="0" w:color="000000"/>
              <w:right w:val="single" w:sz="8" w:space="0" w:color="000000"/>
            </w:tcBorders>
            <w:vAlign w:val="center"/>
          </w:tcPr>
          <w:p w14:paraId="6C83D007"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P6U_W</w:t>
            </w:r>
          </w:p>
          <w:p w14:paraId="17D09807"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P6S_WG/K</w:t>
            </w:r>
          </w:p>
          <w:p w14:paraId="38650535" w14:textId="77777777" w:rsidR="008871ED" w:rsidRPr="004C1E0D" w:rsidRDefault="008871ED" w:rsidP="002E1D85">
            <w:pPr>
              <w:jc w:val="center"/>
              <w:rPr>
                <w:rFonts w:ascii="Cambria" w:eastAsia="Calibri" w:hAnsi="Cambria"/>
                <w:kern w:val="2"/>
                <w:sz w:val="20"/>
                <w:szCs w:val="20"/>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168592BB"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 xml:space="preserve">U </w:t>
            </w:r>
          </w:p>
          <w:p w14:paraId="1D5AC68F"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tcPr>
          <w:p w14:paraId="3E801F63"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I.5</w:t>
            </w:r>
          </w:p>
          <w:p w14:paraId="5440DEB9"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I.6</w:t>
            </w:r>
          </w:p>
        </w:tc>
      </w:tr>
      <w:tr w:rsidR="008871ED" w:rsidRPr="004C1E0D" w14:paraId="744F3DAE" w14:textId="77777777" w:rsidTr="002E1D85">
        <w:trPr>
          <w:trHeight w:val="345"/>
          <w:jc w:val="center"/>
        </w:trPr>
        <w:tc>
          <w:tcPr>
            <w:tcW w:w="1009" w:type="dxa"/>
            <w:tcBorders>
              <w:top w:val="single" w:sz="8" w:space="0" w:color="000000"/>
              <w:left w:val="single" w:sz="8" w:space="0" w:color="000000"/>
              <w:bottom w:val="single" w:sz="8" w:space="0" w:color="000000"/>
              <w:right w:val="single" w:sz="8" w:space="0" w:color="000000"/>
            </w:tcBorders>
            <w:vAlign w:val="center"/>
            <w:hideMark/>
          </w:tcPr>
          <w:p w14:paraId="2C106BEB" w14:textId="77777777" w:rsidR="008871ED" w:rsidRPr="004C1E0D" w:rsidRDefault="008871ED" w:rsidP="002E1D85">
            <w:pPr>
              <w:jc w:val="center"/>
              <w:rPr>
                <w:rFonts w:ascii="Cambria" w:eastAsia="Calibri" w:hAnsi="Cambria"/>
                <w:color w:val="E36C0A"/>
                <w:kern w:val="2"/>
                <w:sz w:val="20"/>
                <w:szCs w:val="20"/>
              </w:rPr>
            </w:pPr>
            <w:r w:rsidRPr="004C1E0D">
              <w:rPr>
                <w:rFonts w:ascii="Cambria" w:eastAsia="Calibri" w:hAnsi="Cambria"/>
                <w:kern w:val="2"/>
                <w:sz w:val="20"/>
                <w:szCs w:val="20"/>
              </w:rPr>
              <w:t>K_W10</w:t>
            </w:r>
          </w:p>
        </w:tc>
        <w:tc>
          <w:tcPr>
            <w:tcW w:w="4964" w:type="dxa"/>
            <w:tcBorders>
              <w:top w:val="single" w:sz="8" w:space="0" w:color="000000"/>
              <w:left w:val="single" w:sz="8" w:space="0" w:color="000000"/>
              <w:bottom w:val="single" w:sz="8" w:space="0" w:color="000000"/>
              <w:right w:val="single" w:sz="8" w:space="0" w:color="000000"/>
            </w:tcBorders>
            <w:vAlign w:val="center"/>
            <w:hideMark/>
          </w:tcPr>
          <w:p w14:paraId="0D08F349" w14:textId="77777777" w:rsidR="008871ED" w:rsidRPr="004C1E0D" w:rsidRDefault="008871ED" w:rsidP="002E1D85">
            <w:pPr>
              <w:jc w:val="both"/>
              <w:rPr>
                <w:rFonts w:ascii="Cambria" w:eastAsia="Calibri" w:hAnsi="Cambria"/>
                <w:kern w:val="2"/>
                <w:sz w:val="20"/>
                <w:szCs w:val="20"/>
              </w:rPr>
            </w:pPr>
            <w:r w:rsidRPr="004C1E0D">
              <w:rPr>
                <w:rFonts w:ascii="Cambria" w:eastAsia="Calibri" w:hAnsi="Cambria"/>
                <w:kern w:val="2"/>
                <w:sz w:val="20"/>
                <w:szCs w:val="20"/>
              </w:rPr>
              <w:t>w stopniu zaawansowanym specjalistyczne słownictwo z zakresu studiowanej specjalności</w:t>
            </w:r>
          </w:p>
        </w:tc>
        <w:tc>
          <w:tcPr>
            <w:tcW w:w="1539" w:type="dxa"/>
            <w:tcBorders>
              <w:top w:val="single" w:sz="8" w:space="0" w:color="000000"/>
              <w:left w:val="single" w:sz="8" w:space="0" w:color="000000"/>
              <w:bottom w:val="single" w:sz="8" w:space="0" w:color="000000"/>
              <w:right w:val="single" w:sz="8" w:space="0" w:color="000000"/>
            </w:tcBorders>
            <w:vAlign w:val="center"/>
          </w:tcPr>
          <w:p w14:paraId="2B69F3FD"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P6U_W</w:t>
            </w:r>
          </w:p>
          <w:p w14:paraId="1AC1FACB"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P6S_WG</w:t>
            </w:r>
          </w:p>
          <w:p w14:paraId="1EBEF4F8" w14:textId="77777777" w:rsidR="008871ED" w:rsidRPr="004C1E0D" w:rsidRDefault="008871ED" w:rsidP="002E1D85">
            <w:pPr>
              <w:jc w:val="center"/>
              <w:rPr>
                <w:rFonts w:ascii="Cambria" w:eastAsia="Calibri" w:hAnsi="Cambria"/>
                <w:kern w:val="2"/>
                <w:sz w:val="20"/>
                <w:szCs w:val="20"/>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1EC8A2EA"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 xml:space="preserve">U </w:t>
            </w:r>
          </w:p>
          <w:p w14:paraId="121EB62A"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tcPr>
          <w:p w14:paraId="3F3F23DA"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I.5, I.6</w:t>
            </w:r>
          </w:p>
        </w:tc>
      </w:tr>
      <w:tr w:rsidR="008871ED" w:rsidRPr="004C1E0D" w14:paraId="19216E8A" w14:textId="77777777" w:rsidTr="002E1D85">
        <w:trPr>
          <w:trHeight w:val="357"/>
          <w:jc w:val="center"/>
        </w:trPr>
        <w:tc>
          <w:tcPr>
            <w:tcW w:w="9225" w:type="dxa"/>
            <w:gridSpan w:val="5"/>
            <w:tcBorders>
              <w:top w:val="single" w:sz="8" w:space="0" w:color="000000"/>
              <w:left w:val="single" w:sz="8" w:space="0" w:color="000000"/>
              <w:bottom w:val="single" w:sz="8" w:space="0" w:color="000000"/>
              <w:right w:val="single" w:sz="8" w:space="0" w:color="000000"/>
            </w:tcBorders>
            <w:shd w:val="clear" w:color="auto" w:fill="F2F2F2"/>
            <w:hideMark/>
          </w:tcPr>
          <w:p w14:paraId="1EFE3419" w14:textId="77777777" w:rsidR="008871ED" w:rsidRPr="004C1E0D" w:rsidRDefault="008871ED" w:rsidP="002E1D85">
            <w:pPr>
              <w:autoSpaceDE w:val="0"/>
              <w:autoSpaceDN w:val="0"/>
              <w:adjustRightInd w:val="0"/>
              <w:spacing w:before="120" w:after="120"/>
              <w:jc w:val="center"/>
              <w:rPr>
                <w:rFonts w:ascii="Cambria" w:eastAsia="Calibri" w:hAnsi="Cambria" w:cs="Arial"/>
                <w:b/>
                <w:bCs/>
                <w:kern w:val="2"/>
                <w:sz w:val="20"/>
                <w:szCs w:val="20"/>
              </w:rPr>
            </w:pPr>
            <w:r w:rsidRPr="004C1E0D">
              <w:rPr>
                <w:rFonts w:ascii="Cambria" w:eastAsia="Calibri" w:hAnsi="Cambria"/>
                <w:b/>
                <w:spacing w:val="40"/>
                <w:kern w:val="2"/>
                <w:sz w:val="20"/>
                <w:szCs w:val="20"/>
              </w:rPr>
              <w:t>UMIEJĘTNOŚCI: absolwent potrafi</w:t>
            </w:r>
          </w:p>
        </w:tc>
      </w:tr>
      <w:tr w:rsidR="008871ED" w:rsidRPr="004C1E0D" w14:paraId="6E90CA74" w14:textId="77777777" w:rsidTr="002E1D85">
        <w:trPr>
          <w:trHeight w:val="60"/>
          <w:jc w:val="center"/>
        </w:trPr>
        <w:tc>
          <w:tcPr>
            <w:tcW w:w="1009" w:type="dxa"/>
            <w:tcBorders>
              <w:top w:val="single" w:sz="8" w:space="0" w:color="000000"/>
              <w:left w:val="single" w:sz="8" w:space="0" w:color="000000"/>
              <w:bottom w:val="single" w:sz="8" w:space="0" w:color="000000"/>
              <w:right w:val="single" w:sz="8" w:space="0" w:color="000000"/>
            </w:tcBorders>
            <w:vAlign w:val="center"/>
            <w:hideMark/>
          </w:tcPr>
          <w:p w14:paraId="329A543D"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K_U01</w:t>
            </w:r>
          </w:p>
        </w:tc>
        <w:tc>
          <w:tcPr>
            <w:tcW w:w="4964" w:type="dxa"/>
            <w:tcBorders>
              <w:top w:val="single" w:sz="8" w:space="0" w:color="000000"/>
              <w:left w:val="single" w:sz="8" w:space="0" w:color="000000"/>
              <w:bottom w:val="single" w:sz="8" w:space="0" w:color="000000"/>
              <w:right w:val="single" w:sz="8" w:space="0" w:color="000000"/>
            </w:tcBorders>
            <w:vAlign w:val="center"/>
            <w:hideMark/>
          </w:tcPr>
          <w:p w14:paraId="659E7329" w14:textId="77777777" w:rsidR="008871ED" w:rsidRPr="004C1E0D" w:rsidRDefault="008871ED" w:rsidP="002E1D85">
            <w:pPr>
              <w:jc w:val="both"/>
              <w:rPr>
                <w:rFonts w:ascii="Cambria" w:eastAsia="Calibri" w:hAnsi="Cambria"/>
                <w:kern w:val="2"/>
                <w:sz w:val="20"/>
                <w:szCs w:val="20"/>
              </w:rPr>
            </w:pPr>
            <w:r w:rsidRPr="004C1E0D">
              <w:rPr>
                <w:rFonts w:ascii="Cambria" w:eastAsia="Calibri" w:hAnsi="Cambria"/>
                <w:kern w:val="2"/>
                <w:sz w:val="20"/>
                <w:szCs w:val="20"/>
              </w:rPr>
              <w:t>wykorzystać posiadaną wiedzę z zakresu językoznawstwa lub literaturoznawstwa, aby uzasadnić swoje stanowisko, formułować i rozwiązywać problemy typowe dla działalności zawodowej tłumacza lub lektora</w:t>
            </w:r>
          </w:p>
        </w:tc>
        <w:tc>
          <w:tcPr>
            <w:tcW w:w="1539" w:type="dxa"/>
            <w:tcBorders>
              <w:top w:val="single" w:sz="8" w:space="0" w:color="000000"/>
              <w:left w:val="single" w:sz="8" w:space="0" w:color="000000"/>
              <w:bottom w:val="single" w:sz="8" w:space="0" w:color="000000"/>
              <w:right w:val="single" w:sz="8" w:space="0" w:color="000000"/>
            </w:tcBorders>
            <w:vAlign w:val="center"/>
            <w:hideMark/>
          </w:tcPr>
          <w:p w14:paraId="0AB4E548"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P6U_U</w:t>
            </w:r>
          </w:p>
          <w:p w14:paraId="58CCB885"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P6S_UW</w:t>
            </w:r>
          </w:p>
          <w:p w14:paraId="40CFBD74"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P6S_UK</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7CA3DDA2"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U</w:t>
            </w:r>
          </w:p>
          <w:p w14:paraId="357A8F88"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hideMark/>
          </w:tcPr>
          <w:p w14:paraId="39E11BAA"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I.5</w:t>
            </w:r>
          </w:p>
          <w:p w14:paraId="0BEF18A3"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I.6</w:t>
            </w:r>
          </w:p>
        </w:tc>
      </w:tr>
      <w:tr w:rsidR="008871ED" w:rsidRPr="004C1E0D" w14:paraId="2844F30D" w14:textId="77777777" w:rsidTr="002E1D85">
        <w:trPr>
          <w:trHeight w:val="60"/>
          <w:jc w:val="center"/>
        </w:trPr>
        <w:tc>
          <w:tcPr>
            <w:tcW w:w="1009" w:type="dxa"/>
            <w:tcBorders>
              <w:top w:val="single" w:sz="8" w:space="0" w:color="000000"/>
              <w:left w:val="single" w:sz="8" w:space="0" w:color="000000"/>
              <w:bottom w:val="single" w:sz="8" w:space="0" w:color="000000"/>
              <w:right w:val="single" w:sz="8" w:space="0" w:color="000000"/>
            </w:tcBorders>
            <w:vAlign w:val="center"/>
            <w:hideMark/>
          </w:tcPr>
          <w:p w14:paraId="43B3A88B"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K_U02</w:t>
            </w:r>
          </w:p>
        </w:tc>
        <w:tc>
          <w:tcPr>
            <w:tcW w:w="4964" w:type="dxa"/>
            <w:tcBorders>
              <w:top w:val="single" w:sz="8" w:space="0" w:color="000000"/>
              <w:left w:val="single" w:sz="8" w:space="0" w:color="000000"/>
              <w:bottom w:val="single" w:sz="8" w:space="0" w:color="000000"/>
              <w:right w:val="single" w:sz="8" w:space="0" w:color="000000"/>
            </w:tcBorders>
            <w:vAlign w:val="center"/>
            <w:hideMark/>
          </w:tcPr>
          <w:p w14:paraId="5E55C59E" w14:textId="77777777" w:rsidR="008871ED" w:rsidRPr="004C1E0D" w:rsidRDefault="008871ED" w:rsidP="002E1D85">
            <w:pPr>
              <w:jc w:val="both"/>
              <w:rPr>
                <w:rFonts w:ascii="Cambria" w:eastAsia="Calibri" w:hAnsi="Cambria"/>
                <w:kern w:val="2"/>
                <w:sz w:val="20"/>
                <w:szCs w:val="20"/>
              </w:rPr>
            </w:pPr>
            <w:r w:rsidRPr="004C1E0D">
              <w:rPr>
                <w:rFonts w:ascii="Cambria" w:eastAsia="Calibri" w:hAnsi="Cambria"/>
                <w:kern w:val="2"/>
                <w:sz w:val="20"/>
                <w:szCs w:val="20"/>
              </w:rPr>
              <w:t>wykorzystać posiadaną wiedzę z zakresu językoznawstwa lub literaturoznawstwa, aby uzasadnić swoje stanowisko, formułować i rozwiązywać problemy złożone i nietypowe, występujące w działalności zawodowej tłumacza lub lektora</w:t>
            </w:r>
          </w:p>
        </w:tc>
        <w:tc>
          <w:tcPr>
            <w:tcW w:w="1539" w:type="dxa"/>
            <w:tcBorders>
              <w:top w:val="single" w:sz="8" w:space="0" w:color="000000"/>
              <w:left w:val="single" w:sz="8" w:space="0" w:color="000000"/>
              <w:bottom w:val="single" w:sz="8" w:space="0" w:color="000000"/>
              <w:right w:val="single" w:sz="8" w:space="0" w:color="000000"/>
            </w:tcBorders>
            <w:vAlign w:val="center"/>
          </w:tcPr>
          <w:p w14:paraId="1B8B3889"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P6U_U</w:t>
            </w:r>
          </w:p>
          <w:p w14:paraId="47049618"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P6S_UW</w:t>
            </w:r>
          </w:p>
          <w:p w14:paraId="15FEE4A6"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P6S_UK</w:t>
            </w:r>
          </w:p>
        </w:tc>
        <w:tc>
          <w:tcPr>
            <w:tcW w:w="992" w:type="dxa"/>
            <w:tcBorders>
              <w:top w:val="single" w:sz="8" w:space="0" w:color="000000"/>
              <w:left w:val="single" w:sz="8" w:space="0" w:color="000000"/>
              <w:bottom w:val="single" w:sz="8" w:space="0" w:color="000000"/>
              <w:right w:val="single" w:sz="8" w:space="0" w:color="000000"/>
            </w:tcBorders>
            <w:vAlign w:val="center"/>
          </w:tcPr>
          <w:p w14:paraId="6E96642E"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 xml:space="preserve">U </w:t>
            </w:r>
          </w:p>
          <w:p w14:paraId="1A8E3B8A"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tcPr>
          <w:p w14:paraId="5D8ED64D"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I.5</w:t>
            </w:r>
          </w:p>
          <w:p w14:paraId="4BC03884"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I.6</w:t>
            </w:r>
          </w:p>
        </w:tc>
      </w:tr>
      <w:tr w:rsidR="008871ED" w:rsidRPr="004C1E0D" w14:paraId="45AB727E" w14:textId="77777777" w:rsidTr="002E1D85">
        <w:trPr>
          <w:trHeight w:val="60"/>
          <w:jc w:val="center"/>
        </w:trPr>
        <w:tc>
          <w:tcPr>
            <w:tcW w:w="1009" w:type="dxa"/>
            <w:tcBorders>
              <w:top w:val="single" w:sz="8" w:space="0" w:color="000000"/>
              <w:left w:val="single" w:sz="8" w:space="0" w:color="000000"/>
              <w:bottom w:val="single" w:sz="8" w:space="0" w:color="000000"/>
              <w:right w:val="single" w:sz="8" w:space="0" w:color="000000"/>
            </w:tcBorders>
            <w:vAlign w:val="center"/>
            <w:hideMark/>
          </w:tcPr>
          <w:p w14:paraId="782CFE0E"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K_U03</w:t>
            </w:r>
          </w:p>
        </w:tc>
        <w:tc>
          <w:tcPr>
            <w:tcW w:w="4964" w:type="dxa"/>
            <w:tcBorders>
              <w:top w:val="single" w:sz="8" w:space="0" w:color="000000"/>
              <w:left w:val="single" w:sz="8" w:space="0" w:color="000000"/>
              <w:bottom w:val="single" w:sz="8" w:space="0" w:color="000000"/>
              <w:right w:val="single" w:sz="8" w:space="0" w:color="000000"/>
            </w:tcBorders>
            <w:vAlign w:val="center"/>
            <w:hideMark/>
          </w:tcPr>
          <w:p w14:paraId="711B5219" w14:textId="77777777" w:rsidR="008871ED" w:rsidRPr="004C1E0D" w:rsidRDefault="008871ED" w:rsidP="002E1D85">
            <w:pPr>
              <w:jc w:val="both"/>
              <w:rPr>
                <w:rFonts w:ascii="Cambria" w:eastAsia="Calibri" w:hAnsi="Cambria"/>
                <w:kern w:val="2"/>
                <w:sz w:val="20"/>
                <w:szCs w:val="20"/>
              </w:rPr>
            </w:pPr>
            <w:r w:rsidRPr="004C1E0D">
              <w:rPr>
                <w:rFonts w:ascii="Cambria" w:eastAsia="Calibri" w:hAnsi="Cambria"/>
                <w:kern w:val="2"/>
                <w:sz w:val="20"/>
                <w:szCs w:val="20"/>
              </w:rPr>
              <w:t>samodzielnie rozwijać kompetencje lingwistyczne, korzystać ze słowników, gramatyk, tezaurusów, TI i innych pomocy w celu rozwiązywania problemów zawodowych</w:t>
            </w:r>
          </w:p>
        </w:tc>
        <w:tc>
          <w:tcPr>
            <w:tcW w:w="1539" w:type="dxa"/>
            <w:tcBorders>
              <w:top w:val="single" w:sz="8" w:space="0" w:color="000000"/>
              <w:left w:val="single" w:sz="8" w:space="0" w:color="000000"/>
              <w:bottom w:val="single" w:sz="8" w:space="0" w:color="000000"/>
              <w:right w:val="single" w:sz="8" w:space="0" w:color="000000"/>
            </w:tcBorders>
            <w:vAlign w:val="center"/>
            <w:hideMark/>
          </w:tcPr>
          <w:p w14:paraId="40298264"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P6U_U</w:t>
            </w:r>
          </w:p>
          <w:p w14:paraId="137C132B"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P6S_UW</w:t>
            </w:r>
          </w:p>
          <w:p w14:paraId="19F80E1F"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P6S_UU</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5C428943"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U</w:t>
            </w:r>
          </w:p>
          <w:p w14:paraId="7F98AC8C"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hideMark/>
          </w:tcPr>
          <w:p w14:paraId="1F207591"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I.5</w:t>
            </w:r>
          </w:p>
          <w:p w14:paraId="3B4AF525"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 xml:space="preserve"> I.6</w:t>
            </w:r>
          </w:p>
        </w:tc>
      </w:tr>
      <w:tr w:rsidR="008871ED" w:rsidRPr="004C1E0D" w14:paraId="1D1A7EA6" w14:textId="77777777" w:rsidTr="002E1D85">
        <w:trPr>
          <w:trHeight w:val="357"/>
          <w:jc w:val="center"/>
        </w:trPr>
        <w:tc>
          <w:tcPr>
            <w:tcW w:w="1009" w:type="dxa"/>
            <w:tcBorders>
              <w:top w:val="single" w:sz="8" w:space="0" w:color="000000"/>
              <w:left w:val="single" w:sz="8" w:space="0" w:color="000000"/>
              <w:bottom w:val="single" w:sz="8" w:space="0" w:color="000000"/>
              <w:right w:val="single" w:sz="8" w:space="0" w:color="000000"/>
            </w:tcBorders>
            <w:vAlign w:val="center"/>
            <w:hideMark/>
          </w:tcPr>
          <w:p w14:paraId="5D5434BF"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K_U04</w:t>
            </w:r>
          </w:p>
        </w:tc>
        <w:tc>
          <w:tcPr>
            <w:tcW w:w="4964" w:type="dxa"/>
            <w:tcBorders>
              <w:top w:val="single" w:sz="8" w:space="0" w:color="000000"/>
              <w:left w:val="single" w:sz="8" w:space="0" w:color="000000"/>
              <w:bottom w:val="single" w:sz="8" w:space="0" w:color="000000"/>
              <w:right w:val="single" w:sz="8" w:space="0" w:color="000000"/>
            </w:tcBorders>
            <w:vAlign w:val="center"/>
            <w:hideMark/>
          </w:tcPr>
          <w:p w14:paraId="02786F96" w14:textId="77777777" w:rsidR="008871ED" w:rsidRPr="004C1E0D" w:rsidRDefault="008871ED" w:rsidP="002E1D85">
            <w:pPr>
              <w:jc w:val="both"/>
              <w:rPr>
                <w:rFonts w:ascii="Cambria" w:eastAsia="Calibri" w:hAnsi="Cambria"/>
                <w:kern w:val="2"/>
                <w:sz w:val="20"/>
                <w:szCs w:val="20"/>
              </w:rPr>
            </w:pPr>
            <w:r w:rsidRPr="004C1E0D">
              <w:rPr>
                <w:rFonts w:ascii="Cambria" w:eastAsia="Calibri" w:hAnsi="Cambria"/>
                <w:kern w:val="2"/>
                <w:sz w:val="20"/>
                <w:szCs w:val="20"/>
              </w:rPr>
              <w:t>samodzielnie planować i realizować zadania praktyczne związane z wybraną sferą działalności translatorskiej lub dydaktycznej, właściwie dobierać metody i narzędzia do realizacji tych zadań,</w:t>
            </w:r>
            <w:r w:rsidRPr="004C1E0D">
              <w:rPr>
                <w:rFonts w:ascii="Cambria" w:hAnsi="Cambria"/>
                <w:kern w:val="2"/>
                <w:sz w:val="20"/>
                <w:szCs w:val="20"/>
              </w:rPr>
              <w:t xml:space="preserve"> a także </w:t>
            </w:r>
            <w:r w:rsidRPr="004C1E0D">
              <w:rPr>
                <w:rFonts w:ascii="Cambria" w:eastAsia="Calibri" w:hAnsi="Cambria"/>
                <w:kern w:val="2"/>
                <w:sz w:val="20"/>
                <w:szCs w:val="20"/>
              </w:rPr>
              <w:t xml:space="preserve">tworzyć i adekwatnie dobierać niezbędne materiały </w:t>
            </w:r>
          </w:p>
        </w:tc>
        <w:tc>
          <w:tcPr>
            <w:tcW w:w="1539" w:type="dxa"/>
            <w:tcBorders>
              <w:top w:val="single" w:sz="8" w:space="0" w:color="000000"/>
              <w:left w:val="single" w:sz="8" w:space="0" w:color="000000"/>
              <w:bottom w:val="single" w:sz="8" w:space="0" w:color="000000"/>
              <w:right w:val="single" w:sz="8" w:space="0" w:color="000000"/>
            </w:tcBorders>
            <w:vAlign w:val="center"/>
            <w:hideMark/>
          </w:tcPr>
          <w:p w14:paraId="615D8C0E"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P6U_U</w:t>
            </w:r>
          </w:p>
          <w:p w14:paraId="5CD2E8A0"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P6S_UW</w:t>
            </w:r>
          </w:p>
          <w:p w14:paraId="2233366A"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P6S_UO</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21BB56C1"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U</w:t>
            </w:r>
          </w:p>
          <w:p w14:paraId="2AFBE037"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hideMark/>
          </w:tcPr>
          <w:p w14:paraId="1BD55701"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I.5</w:t>
            </w:r>
          </w:p>
          <w:p w14:paraId="62777D9B"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I.6</w:t>
            </w:r>
          </w:p>
        </w:tc>
      </w:tr>
      <w:tr w:rsidR="008871ED" w:rsidRPr="004C1E0D" w14:paraId="1EA9F9D1" w14:textId="77777777" w:rsidTr="002E1D85">
        <w:trPr>
          <w:trHeight w:val="60"/>
          <w:jc w:val="center"/>
        </w:trPr>
        <w:tc>
          <w:tcPr>
            <w:tcW w:w="1009" w:type="dxa"/>
            <w:tcBorders>
              <w:top w:val="single" w:sz="8" w:space="0" w:color="000000"/>
              <w:left w:val="single" w:sz="8" w:space="0" w:color="000000"/>
              <w:bottom w:val="single" w:sz="8" w:space="0" w:color="000000"/>
              <w:right w:val="single" w:sz="8" w:space="0" w:color="000000"/>
            </w:tcBorders>
            <w:vAlign w:val="center"/>
            <w:hideMark/>
          </w:tcPr>
          <w:p w14:paraId="1C7969E4"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K_U05</w:t>
            </w:r>
          </w:p>
        </w:tc>
        <w:tc>
          <w:tcPr>
            <w:tcW w:w="4964" w:type="dxa"/>
            <w:tcBorders>
              <w:top w:val="single" w:sz="8" w:space="0" w:color="000000"/>
              <w:left w:val="single" w:sz="8" w:space="0" w:color="000000"/>
              <w:bottom w:val="single" w:sz="8" w:space="0" w:color="000000"/>
              <w:right w:val="single" w:sz="8" w:space="0" w:color="000000"/>
            </w:tcBorders>
            <w:vAlign w:val="center"/>
            <w:hideMark/>
          </w:tcPr>
          <w:p w14:paraId="78E02385" w14:textId="77777777" w:rsidR="008871ED" w:rsidRPr="004C1E0D" w:rsidRDefault="008871ED" w:rsidP="002E1D85">
            <w:pPr>
              <w:jc w:val="both"/>
              <w:rPr>
                <w:rFonts w:ascii="Cambria" w:eastAsia="Calibri" w:hAnsi="Cambria"/>
                <w:kern w:val="2"/>
                <w:sz w:val="20"/>
                <w:szCs w:val="20"/>
              </w:rPr>
            </w:pPr>
            <w:r w:rsidRPr="004C1E0D">
              <w:rPr>
                <w:rFonts w:ascii="Cambria" w:eastAsia="Calibri" w:hAnsi="Cambria"/>
                <w:kern w:val="2"/>
                <w:sz w:val="20"/>
                <w:szCs w:val="20"/>
              </w:rPr>
              <w:t xml:space="preserve">wykorzystać elementarne umiejętności badawcze do prowadzenia pracy badawczej pod kierunkiem opiekuna naukowego, w obrębie dyscypliny wybranej specjalizacji dyplomowej </w:t>
            </w:r>
          </w:p>
        </w:tc>
        <w:tc>
          <w:tcPr>
            <w:tcW w:w="1539" w:type="dxa"/>
            <w:tcBorders>
              <w:top w:val="single" w:sz="8" w:space="0" w:color="000000"/>
              <w:left w:val="single" w:sz="8" w:space="0" w:color="000000"/>
              <w:bottom w:val="single" w:sz="8" w:space="0" w:color="000000"/>
              <w:right w:val="single" w:sz="8" w:space="0" w:color="000000"/>
            </w:tcBorders>
            <w:vAlign w:val="center"/>
            <w:hideMark/>
          </w:tcPr>
          <w:p w14:paraId="49BFA166"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P6U_U</w:t>
            </w:r>
          </w:p>
          <w:p w14:paraId="579F981A"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P6S_UW</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209AF351"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U</w:t>
            </w:r>
          </w:p>
          <w:p w14:paraId="7375240B"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hideMark/>
          </w:tcPr>
          <w:p w14:paraId="6FF4ADFC"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I.5</w:t>
            </w:r>
          </w:p>
          <w:p w14:paraId="18C37D48"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 xml:space="preserve"> I.6</w:t>
            </w:r>
          </w:p>
        </w:tc>
      </w:tr>
      <w:tr w:rsidR="008871ED" w:rsidRPr="004C1E0D" w14:paraId="56A7ABD7" w14:textId="77777777" w:rsidTr="002E1D85">
        <w:trPr>
          <w:trHeight w:val="60"/>
          <w:jc w:val="center"/>
        </w:trPr>
        <w:tc>
          <w:tcPr>
            <w:tcW w:w="1009" w:type="dxa"/>
            <w:tcBorders>
              <w:top w:val="single" w:sz="8" w:space="0" w:color="000000"/>
              <w:left w:val="single" w:sz="8" w:space="0" w:color="000000"/>
              <w:bottom w:val="single" w:sz="8" w:space="0" w:color="000000"/>
              <w:right w:val="single" w:sz="8" w:space="0" w:color="000000"/>
            </w:tcBorders>
            <w:vAlign w:val="center"/>
            <w:hideMark/>
          </w:tcPr>
          <w:p w14:paraId="79E1856A"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K_U06</w:t>
            </w:r>
          </w:p>
        </w:tc>
        <w:tc>
          <w:tcPr>
            <w:tcW w:w="4964" w:type="dxa"/>
            <w:tcBorders>
              <w:top w:val="single" w:sz="8" w:space="0" w:color="000000"/>
              <w:left w:val="single" w:sz="8" w:space="0" w:color="000000"/>
              <w:bottom w:val="single" w:sz="8" w:space="0" w:color="000000"/>
              <w:right w:val="single" w:sz="8" w:space="0" w:color="000000"/>
            </w:tcBorders>
            <w:vAlign w:val="center"/>
            <w:hideMark/>
          </w:tcPr>
          <w:p w14:paraId="5BC82014" w14:textId="77777777" w:rsidR="008871ED" w:rsidRPr="004C1E0D" w:rsidRDefault="008871ED" w:rsidP="002E1D85">
            <w:pPr>
              <w:jc w:val="both"/>
              <w:rPr>
                <w:rFonts w:ascii="Cambria" w:eastAsia="Calibri" w:hAnsi="Cambria"/>
                <w:kern w:val="2"/>
                <w:sz w:val="20"/>
                <w:szCs w:val="20"/>
              </w:rPr>
            </w:pPr>
            <w:r w:rsidRPr="004C1E0D">
              <w:rPr>
                <w:rFonts w:ascii="Cambria" w:eastAsia="Calibri" w:hAnsi="Cambria"/>
                <w:kern w:val="2"/>
                <w:sz w:val="20"/>
                <w:szCs w:val="20"/>
              </w:rPr>
              <w:t>zrozumieć anglojęzyczny tekst czytany i słuchany na poziomie C1 ESOKJ, także w celach tłumaczeniowych lub dydaktycznych (język wiodący: angielski) / zrozumieć niemieckojęzyczny tekst czytany i słuchany na poziomie C1 ESOKJ, także w celach tłumaczeniowych lub dydaktycznych (język wiodący: niemiecki)</w:t>
            </w:r>
          </w:p>
        </w:tc>
        <w:tc>
          <w:tcPr>
            <w:tcW w:w="1539" w:type="dxa"/>
            <w:tcBorders>
              <w:top w:val="single" w:sz="8" w:space="0" w:color="000000"/>
              <w:left w:val="single" w:sz="8" w:space="0" w:color="000000"/>
              <w:bottom w:val="single" w:sz="8" w:space="0" w:color="000000"/>
              <w:right w:val="single" w:sz="8" w:space="0" w:color="000000"/>
            </w:tcBorders>
            <w:vAlign w:val="center"/>
          </w:tcPr>
          <w:p w14:paraId="278380C0"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P6U_U</w:t>
            </w:r>
          </w:p>
          <w:p w14:paraId="7AEF0549"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P6S_UW</w:t>
            </w:r>
          </w:p>
          <w:p w14:paraId="3EAAC2EC" w14:textId="77777777" w:rsidR="008871ED" w:rsidRPr="004C1E0D" w:rsidRDefault="008871ED" w:rsidP="002E1D85">
            <w:pPr>
              <w:jc w:val="center"/>
              <w:rPr>
                <w:rFonts w:ascii="Cambria" w:eastAsia="Calibri" w:hAnsi="Cambria"/>
                <w:kern w:val="2"/>
                <w:sz w:val="20"/>
                <w:szCs w:val="20"/>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3804A5E3"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 xml:space="preserve">U </w:t>
            </w:r>
          </w:p>
          <w:p w14:paraId="255CBA40"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tcPr>
          <w:p w14:paraId="7161F958"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I.5</w:t>
            </w:r>
          </w:p>
        </w:tc>
      </w:tr>
      <w:tr w:rsidR="008871ED" w:rsidRPr="004C1E0D" w14:paraId="3ED0020F" w14:textId="77777777" w:rsidTr="002E1D85">
        <w:trPr>
          <w:trHeight w:val="60"/>
          <w:jc w:val="center"/>
        </w:trPr>
        <w:tc>
          <w:tcPr>
            <w:tcW w:w="1009" w:type="dxa"/>
            <w:tcBorders>
              <w:top w:val="single" w:sz="8" w:space="0" w:color="000000"/>
              <w:left w:val="single" w:sz="8" w:space="0" w:color="000000"/>
              <w:bottom w:val="single" w:sz="8" w:space="0" w:color="000000"/>
              <w:right w:val="single" w:sz="8" w:space="0" w:color="000000"/>
            </w:tcBorders>
            <w:vAlign w:val="center"/>
            <w:hideMark/>
          </w:tcPr>
          <w:p w14:paraId="79782F25" w14:textId="77777777" w:rsidR="008871ED" w:rsidRPr="004C1E0D" w:rsidRDefault="008871ED" w:rsidP="002E1D85">
            <w:pPr>
              <w:jc w:val="center"/>
              <w:rPr>
                <w:rFonts w:ascii="Cambria" w:eastAsia="Calibri" w:hAnsi="Cambria"/>
                <w:color w:val="FF0000"/>
                <w:kern w:val="2"/>
                <w:sz w:val="20"/>
                <w:szCs w:val="20"/>
              </w:rPr>
            </w:pPr>
            <w:r w:rsidRPr="004C1E0D">
              <w:rPr>
                <w:rFonts w:ascii="Cambria" w:eastAsia="Calibri" w:hAnsi="Cambria"/>
                <w:kern w:val="2"/>
                <w:sz w:val="20"/>
                <w:szCs w:val="20"/>
              </w:rPr>
              <w:t>K_U07</w:t>
            </w:r>
          </w:p>
        </w:tc>
        <w:tc>
          <w:tcPr>
            <w:tcW w:w="4964" w:type="dxa"/>
            <w:tcBorders>
              <w:top w:val="single" w:sz="8" w:space="0" w:color="000000"/>
              <w:left w:val="single" w:sz="8" w:space="0" w:color="000000"/>
              <w:bottom w:val="single" w:sz="8" w:space="0" w:color="000000"/>
              <w:right w:val="single" w:sz="8" w:space="0" w:color="000000"/>
            </w:tcBorders>
            <w:vAlign w:val="center"/>
            <w:hideMark/>
          </w:tcPr>
          <w:p w14:paraId="12B588B1" w14:textId="77777777" w:rsidR="008871ED" w:rsidRPr="004C1E0D" w:rsidRDefault="008871ED" w:rsidP="002E1D85">
            <w:pPr>
              <w:jc w:val="both"/>
              <w:rPr>
                <w:rFonts w:ascii="Cambria" w:eastAsia="Calibri" w:hAnsi="Cambria"/>
                <w:kern w:val="2"/>
                <w:sz w:val="20"/>
                <w:szCs w:val="20"/>
              </w:rPr>
            </w:pPr>
            <w:r w:rsidRPr="004C1E0D">
              <w:rPr>
                <w:rFonts w:ascii="Cambria" w:eastAsia="Calibri" w:hAnsi="Cambria"/>
                <w:kern w:val="2"/>
                <w:sz w:val="20"/>
                <w:szCs w:val="20"/>
              </w:rPr>
              <w:t>stworzyć poprawny tekst pisany i mówiony w języku angielskim na poziomie C1 ESOKJ (język wiodący: angielski) / stworzyć poprawny tekst pisany i mówiony w języku niemieckim na poziomie C1 ESOKJ (język wiodący: niemiecki), demonstrując umiejętność merytorycznego argumentowania i formułowania wniosków, także w celach tłumaczeniowych lub dydaktycznych</w:t>
            </w:r>
          </w:p>
        </w:tc>
        <w:tc>
          <w:tcPr>
            <w:tcW w:w="1539" w:type="dxa"/>
            <w:tcBorders>
              <w:top w:val="single" w:sz="8" w:space="0" w:color="000000"/>
              <w:left w:val="single" w:sz="8" w:space="0" w:color="000000"/>
              <w:bottom w:val="single" w:sz="8" w:space="0" w:color="000000"/>
              <w:right w:val="single" w:sz="8" w:space="0" w:color="000000"/>
            </w:tcBorders>
            <w:vAlign w:val="center"/>
          </w:tcPr>
          <w:p w14:paraId="5949B7A8"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P6U_U</w:t>
            </w:r>
          </w:p>
          <w:p w14:paraId="7C177B33"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P6S_UW</w:t>
            </w:r>
          </w:p>
          <w:p w14:paraId="2BDE4532" w14:textId="77777777" w:rsidR="008871ED" w:rsidRPr="004C1E0D" w:rsidRDefault="008871ED" w:rsidP="002E1D85">
            <w:pPr>
              <w:jc w:val="center"/>
              <w:rPr>
                <w:rFonts w:ascii="Cambria" w:eastAsia="Calibri" w:hAnsi="Cambria"/>
                <w:kern w:val="2"/>
                <w:sz w:val="20"/>
                <w:szCs w:val="20"/>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091157C6"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 xml:space="preserve">U </w:t>
            </w:r>
          </w:p>
          <w:p w14:paraId="7960FAC7"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tcPr>
          <w:p w14:paraId="188198CF"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I.5</w:t>
            </w:r>
          </w:p>
        </w:tc>
      </w:tr>
      <w:tr w:rsidR="008871ED" w:rsidRPr="004C1E0D" w14:paraId="348EB6D0" w14:textId="77777777" w:rsidTr="002E1D85">
        <w:trPr>
          <w:trHeight w:val="60"/>
          <w:jc w:val="center"/>
        </w:trPr>
        <w:tc>
          <w:tcPr>
            <w:tcW w:w="1009" w:type="dxa"/>
            <w:tcBorders>
              <w:top w:val="single" w:sz="8" w:space="0" w:color="000000"/>
              <w:left w:val="single" w:sz="8" w:space="0" w:color="000000"/>
              <w:bottom w:val="single" w:sz="8" w:space="0" w:color="000000"/>
              <w:right w:val="single" w:sz="8" w:space="0" w:color="000000"/>
            </w:tcBorders>
            <w:vAlign w:val="center"/>
            <w:hideMark/>
          </w:tcPr>
          <w:p w14:paraId="4CEBD084" w14:textId="77777777" w:rsidR="008871ED" w:rsidRPr="004C1E0D" w:rsidRDefault="008871ED" w:rsidP="002E1D85">
            <w:pPr>
              <w:jc w:val="center"/>
              <w:rPr>
                <w:rFonts w:ascii="Cambria" w:eastAsia="Calibri" w:hAnsi="Cambria"/>
                <w:color w:val="FF0000"/>
                <w:kern w:val="2"/>
                <w:sz w:val="20"/>
                <w:szCs w:val="20"/>
              </w:rPr>
            </w:pPr>
            <w:r w:rsidRPr="004C1E0D">
              <w:rPr>
                <w:rFonts w:ascii="Cambria" w:eastAsia="Calibri" w:hAnsi="Cambria"/>
                <w:kern w:val="2"/>
                <w:sz w:val="20"/>
                <w:szCs w:val="20"/>
              </w:rPr>
              <w:t>K_U08</w:t>
            </w:r>
          </w:p>
        </w:tc>
        <w:tc>
          <w:tcPr>
            <w:tcW w:w="4964" w:type="dxa"/>
            <w:tcBorders>
              <w:top w:val="single" w:sz="8" w:space="0" w:color="000000"/>
              <w:left w:val="single" w:sz="8" w:space="0" w:color="000000"/>
              <w:bottom w:val="single" w:sz="8" w:space="0" w:color="000000"/>
              <w:right w:val="single" w:sz="8" w:space="0" w:color="000000"/>
            </w:tcBorders>
            <w:vAlign w:val="center"/>
            <w:hideMark/>
          </w:tcPr>
          <w:p w14:paraId="0DAB3458" w14:textId="77777777" w:rsidR="008871ED" w:rsidRPr="004C1E0D" w:rsidRDefault="008871ED" w:rsidP="002E1D85">
            <w:pPr>
              <w:jc w:val="both"/>
              <w:rPr>
                <w:rFonts w:ascii="Cambria" w:eastAsia="Calibri" w:hAnsi="Cambria"/>
                <w:kern w:val="2"/>
                <w:sz w:val="20"/>
                <w:szCs w:val="20"/>
              </w:rPr>
            </w:pPr>
            <w:r w:rsidRPr="004C1E0D">
              <w:rPr>
                <w:rFonts w:ascii="Cambria" w:eastAsia="Calibri" w:hAnsi="Cambria"/>
                <w:kern w:val="2"/>
                <w:sz w:val="20"/>
                <w:szCs w:val="20"/>
              </w:rPr>
              <w:t>zrozumieć niemieckojęzyczny tekst czytany i słuchany na poziomie B2 ESOKJ (język wiodący: angielski) / zrozumieć anglojęzyczny tekst czytany i słuchany na poziomie B2 ESOKJ (język wiodący: niemiecki), także w celach tłumaczeniowych lub dydaktycznych</w:t>
            </w:r>
          </w:p>
        </w:tc>
        <w:tc>
          <w:tcPr>
            <w:tcW w:w="1539" w:type="dxa"/>
            <w:tcBorders>
              <w:top w:val="single" w:sz="8" w:space="0" w:color="000000"/>
              <w:left w:val="single" w:sz="8" w:space="0" w:color="000000"/>
              <w:bottom w:val="single" w:sz="8" w:space="0" w:color="000000"/>
              <w:right w:val="single" w:sz="8" w:space="0" w:color="000000"/>
            </w:tcBorders>
            <w:vAlign w:val="center"/>
          </w:tcPr>
          <w:p w14:paraId="7C03C604"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P6U_U</w:t>
            </w:r>
          </w:p>
          <w:p w14:paraId="37D0948B"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P6S_UW</w:t>
            </w:r>
          </w:p>
          <w:p w14:paraId="57DF7388" w14:textId="77777777" w:rsidR="008871ED" w:rsidRPr="004C1E0D" w:rsidRDefault="008871ED" w:rsidP="002E1D85">
            <w:pPr>
              <w:jc w:val="center"/>
              <w:rPr>
                <w:rFonts w:ascii="Cambria" w:eastAsia="Calibri" w:hAnsi="Cambria"/>
                <w:kern w:val="2"/>
                <w:sz w:val="20"/>
                <w:szCs w:val="20"/>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32601CD9"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 xml:space="preserve">U </w:t>
            </w:r>
          </w:p>
          <w:p w14:paraId="2C3F6EA6"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tcPr>
          <w:p w14:paraId="1884AA87"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I.5</w:t>
            </w:r>
          </w:p>
        </w:tc>
      </w:tr>
      <w:tr w:rsidR="008871ED" w:rsidRPr="004C1E0D" w14:paraId="6B2F958D" w14:textId="77777777" w:rsidTr="002E1D85">
        <w:trPr>
          <w:trHeight w:val="60"/>
          <w:jc w:val="center"/>
        </w:trPr>
        <w:tc>
          <w:tcPr>
            <w:tcW w:w="1009" w:type="dxa"/>
            <w:tcBorders>
              <w:top w:val="single" w:sz="8" w:space="0" w:color="000000"/>
              <w:left w:val="single" w:sz="8" w:space="0" w:color="000000"/>
              <w:bottom w:val="single" w:sz="8" w:space="0" w:color="000000"/>
              <w:right w:val="single" w:sz="8" w:space="0" w:color="000000"/>
            </w:tcBorders>
            <w:vAlign w:val="center"/>
            <w:hideMark/>
          </w:tcPr>
          <w:p w14:paraId="62082520" w14:textId="77777777" w:rsidR="008871ED" w:rsidRPr="004C1E0D" w:rsidRDefault="008871ED" w:rsidP="002E1D85">
            <w:pPr>
              <w:jc w:val="center"/>
              <w:rPr>
                <w:rFonts w:ascii="Cambria" w:eastAsia="Calibri" w:hAnsi="Cambria"/>
                <w:color w:val="FF0000"/>
                <w:kern w:val="2"/>
                <w:sz w:val="20"/>
                <w:szCs w:val="20"/>
              </w:rPr>
            </w:pPr>
            <w:r w:rsidRPr="004C1E0D">
              <w:rPr>
                <w:rFonts w:ascii="Cambria" w:eastAsia="Calibri" w:hAnsi="Cambria"/>
                <w:kern w:val="2"/>
                <w:sz w:val="20"/>
                <w:szCs w:val="20"/>
              </w:rPr>
              <w:t>K_U09</w:t>
            </w:r>
          </w:p>
        </w:tc>
        <w:tc>
          <w:tcPr>
            <w:tcW w:w="4964" w:type="dxa"/>
            <w:tcBorders>
              <w:top w:val="single" w:sz="8" w:space="0" w:color="000000"/>
              <w:left w:val="single" w:sz="8" w:space="0" w:color="000000"/>
              <w:bottom w:val="single" w:sz="8" w:space="0" w:color="000000"/>
              <w:right w:val="single" w:sz="8" w:space="0" w:color="000000"/>
            </w:tcBorders>
            <w:vAlign w:val="center"/>
            <w:hideMark/>
          </w:tcPr>
          <w:p w14:paraId="6D85151D" w14:textId="77777777" w:rsidR="008871ED" w:rsidRPr="004C1E0D" w:rsidRDefault="008871ED" w:rsidP="002E1D85">
            <w:pPr>
              <w:jc w:val="both"/>
              <w:rPr>
                <w:rFonts w:ascii="Cambria" w:eastAsia="Calibri" w:hAnsi="Cambria"/>
                <w:kern w:val="2"/>
                <w:sz w:val="20"/>
                <w:szCs w:val="20"/>
              </w:rPr>
            </w:pPr>
            <w:r w:rsidRPr="004C1E0D">
              <w:rPr>
                <w:rFonts w:ascii="Cambria" w:eastAsia="Calibri" w:hAnsi="Cambria"/>
                <w:kern w:val="2"/>
                <w:sz w:val="20"/>
                <w:szCs w:val="20"/>
              </w:rPr>
              <w:t>stworzyć poprawne tekst pisany i mówiony w języku niemieckim na poziomie B2 ESOKJ (język wiodący: angielski) / stworzyć poprawne tekst pisany i mówiony w języku angielskim na poziomie B2 ESOKJ (język wiodący: niemiecki) demonstrując umiejętność merytorycznego argumentowania i formułowania wniosków, także w celach tłumaczeniowych lub dydaktycznych</w:t>
            </w:r>
          </w:p>
        </w:tc>
        <w:tc>
          <w:tcPr>
            <w:tcW w:w="1539" w:type="dxa"/>
            <w:tcBorders>
              <w:top w:val="single" w:sz="8" w:space="0" w:color="000000"/>
              <w:left w:val="single" w:sz="8" w:space="0" w:color="000000"/>
              <w:bottom w:val="single" w:sz="8" w:space="0" w:color="000000"/>
              <w:right w:val="single" w:sz="8" w:space="0" w:color="000000"/>
            </w:tcBorders>
            <w:vAlign w:val="center"/>
          </w:tcPr>
          <w:p w14:paraId="2587E73B"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P6U_U</w:t>
            </w:r>
          </w:p>
          <w:p w14:paraId="69BE9946"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P6S_UW</w:t>
            </w:r>
          </w:p>
          <w:p w14:paraId="500B0046" w14:textId="77777777" w:rsidR="008871ED" w:rsidRPr="004C1E0D" w:rsidRDefault="008871ED" w:rsidP="002E1D85">
            <w:pPr>
              <w:jc w:val="center"/>
              <w:rPr>
                <w:rFonts w:ascii="Cambria" w:eastAsia="Calibri" w:hAnsi="Cambria"/>
                <w:kern w:val="2"/>
                <w:sz w:val="20"/>
                <w:szCs w:val="20"/>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51166235"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 xml:space="preserve">U </w:t>
            </w:r>
          </w:p>
          <w:p w14:paraId="62C270DB"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tcPr>
          <w:p w14:paraId="58706716"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I.5</w:t>
            </w:r>
          </w:p>
        </w:tc>
      </w:tr>
      <w:tr w:rsidR="008871ED" w:rsidRPr="004C1E0D" w14:paraId="2664838E" w14:textId="77777777" w:rsidTr="002E1D85">
        <w:trPr>
          <w:trHeight w:val="357"/>
          <w:jc w:val="center"/>
        </w:trPr>
        <w:tc>
          <w:tcPr>
            <w:tcW w:w="1009" w:type="dxa"/>
            <w:tcBorders>
              <w:top w:val="single" w:sz="8" w:space="0" w:color="000000"/>
              <w:left w:val="single" w:sz="8" w:space="0" w:color="000000"/>
              <w:bottom w:val="single" w:sz="8" w:space="0" w:color="000000"/>
              <w:right w:val="single" w:sz="8" w:space="0" w:color="000000"/>
            </w:tcBorders>
            <w:vAlign w:val="center"/>
            <w:hideMark/>
          </w:tcPr>
          <w:p w14:paraId="1B8924E8"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K_U10</w:t>
            </w:r>
          </w:p>
        </w:tc>
        <w:tc>
          <w:tcPr>
            <w:tcW w:w="4964" w:type="dxa"/>
            <w:tcBorders>
              <w:top w:val="single" w:sz="8" w:space="0" w:color="000000"/>
              <w:left w:val="single" w:sz="8" w:space="0" w:color="000000"/>
              <w:bottom w:val="single" w:sz="8" w:space="0" w:color="000000"/>
              <w:right w:val="single" w:sz="8" w:space="0" w:color="000000"/>
            </w:tcBorders>
            <w:vAlign w:val="center"/>
            <w:hideMark/>
          </w:tcPr>
          <w:p w14:paraId="7759944C" w14:textId="77777777" w:rsidR="008871ED" w:rsidRPr="004C1E0D" w:rsidRDefault="008871ED" w:rsidP="002E1D85">
            <w:pPr>
              <w:jc w:val="both"/>
              <w:rPr>
                <w:rFonts w:ascii="Cambria" w:eastAsia="Calibri" w:hAnsi="Cambria"/>
                <w:kern w:val="2"/>
                <w:sz w:val="20"/>
                <w:szCs w:val="20"/>
              </w:rPr>
            </w:pPr>
            <w:r w:rsidRPr="004C1E0D">
              <w:rPr>
                <w:rFonts w:ascii="Cambria" w:eastAsia="Calibri" w:hAnsi="Cambria"/>
                <w:kern w:val="2"/>
                <w:sz w:val="20"/>
                <w:szCs w:val="20"/>
              </w:rPr>
              <w:t>wyszukiwać, selekcjonować i odpowiednio użytkować informacje na temat zjawisk społecznych, kulturowych i historycznych krajów angielskiego lub niemieckiego obszaru językowego</w:t>
            </w:r>
          </w:p>
        </w:tc>
        <w:tc>
          <w:tcPr>
            <w:tcW w:w="1539" w:type="dxa"/>
            <w:tcBorders>
              <w:top w:val="single" w:sz="8" w:space="0" w:color="000000"/>
              <w:left w:val="single" w:sz="8" w:space="0" w:color="000000"/>
              <w:bottom w:val="single" w:sz="8" w:space="0" w:color="000000"/>
              <w:right w:val="single" w:sz="8" w:space="0" w:color="000000"/>
            </w:tcBorders>
            <w:vAlign w:val="center"/>
            <w:hideMark/>
          </w:tcPr>
          <w:p w14:paraId="429B1468"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P6U_U</w:t>
            </w:r>
          </w:p>
          <w:p w14:paraId="526AA9BB"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P6S_UW</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60FE3D81"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U</w:t>
            </w:r>
          </w:p>
          <w:p w14:paraId="148A5E26"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hideMark/>
          </w:tcPr>
          <w:p w14:paraId="1B4A9AF1"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I.5</w:t>
            </w:r>
          </w:p>
          <w:p w14:paraId="1826DFCD"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I.6</w:t>
            </w:r>
          </w:p>
        </w:tc>
      </w:tr>
      <w:tr w:rsidR="008871ED" w:rsidRPr="004C1E0D" w14:paraId="37181ECE" w14:textId="77777777" w:rsidTr="002E1D85">
        <w:trPr>
          <w:trHeight w:val="357"/>
          <w:jc w:val="center"/>
        </w:trPr>
        <w:tc>
          <w:tcPr>
            <w:tcW w:w="1009" w:type="dxa"/>
            <w:tcBorders>
              <w:top w:val="single" w:sz="8" w:space="0" w:color="000000"/>
              <w:left w:val="single" w:sz="8" w:space="0" w:color="000000"/>
              <w:bottom w:val="single" w:sz="8" w:space="0" w:color="000000"/>
              <w:right w:val="single" w:sz="8" w:space="0" w:color="000000"/>
            </w:tcBorders>
            <w:vAlign w:val="center"/>
            <w:hideMark/>
          </w:tcPr>
          <w:p w14:paraId="7917AE62"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K_U11</w:t>
            </w:r>
          </w:p>
        </w:tc>
        <w:tc>
          <w:tcPr>
            <w:tcW w:w="4964" w:type="dxa"/>
            <w:tcBorders>
              <w:top w:val="single" w:sz="8" w:space="0" w:color="000000"/>
              <w:left w:val="single" w:sz="8" w:space="0" w:color="000000"/>
              <w:bottom w:val="single" w:sz="8" w:space="0" w:color="000000"/>
              <w:right w:val="single" w:sz="8" w:space="0" w:color="000000"/>
            </w:tcBorders>
            <w:vAlign w:val="center"/>
            <w:hideMark/>
          </w:tcPr>
          <w:p w14:paraId="1C89D09A" w14:textId="77777777" w:rsidR="008871ED" w:rsidRPr="004C1E0D" w:rsidRDefault="008871ED" w:rsidP="002E1D85">
            <w:pPr>
              <w:jc w:val="both"/>
              <w:rPr>
                <w:rFonts w:ascii="Cambria" w:eastAsia="Calibri" w:hAnsi="Cambria"/>
                <w:kern w:val="2"/>
                <w:sz w:val="20"/>
                <w:szCs w:val="20"/>
              </w:rPr>
            </w:pPr>
            <w:r w:rsidRPr="004C1E0D">
              <w:rPr>
                <w:rFonts w:ascii="Cambria" w:eastAsia="Calibri" w:hAnsi="Cambria"/>
                <w:kern w:val="2"/>
                <w:sz w:val="20"/>
                <w:szCs w:val="20"/>
              </w:rPr>
              <w:t xml:space="preserve">komunikować się w środowisku zawodowym tłumaczy lub lektorów z wykorzystaniem specjalistycznej terminologii </w:t>
            </w:r>
          </w:p>
        </w:tc>
        <w:tc>
          <w:tcPr>
            <w:tcW w:w="1539" w:type="dxa"/>
            <w:tcBorders>
              <w:top w:val="single" w:sz="8" w:space="0" w:color="000000"/>
              <w:left w:val="single" w:sz="8" w:space="0" w:color="000000"/>
              <w:bottom w:val="single" w:sz="8" w:space="0" w:color="000000"/>
              <w:right w:val="single" w:sz="8" w:space="0" w:color="000000"/>
            </w:tcBorders>
            <w:vAlign w:val="center"/>
          </w:tcPr>
          <w:p w14:paraId="6E14661B"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P6U_U</w:t>
            </w:r>
          </w:p>
          <w:p w14:paraId="1F9E0290"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P6S_UK</w:t>
            </w:r>
          </w:p>
          <w:p w14:paraId="0BD4FF65" w14:textId="77777777" w:rsidR="008871ED" w:rsidRPr="004C1E0D" w:rsidRDefault="008871ED" w:rsidP="002E1D85">
            <w:pPr>
              <w:jc w:val="center"/>
              <w:rPr>
                <w:rFonts w:ascii="Cambria" w:eastAsia="Calibri" w:hAnsi="Cambria"/>
                <w:kern w:val="2"/>
                <w:sz w:val="20"/>
                <w:szCs w:val="20"/>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05567832"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 xml:space="preserve">U </w:t>
            </w:r>
          </w:p>
          <w:p w14:paraId="614DD9F9"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tcPr>
          <w:p w14:paraId="02B00E10"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I.5</w:t>
            </w:r>
          </w:p>
        </w:tc>
      </w:tr>
      <w:tr w:rsidR="008871ED" w:rsidRPr="004C1E0D" w14:paraId="2AD9B15A" w14:textId="77777777" w:rsidTr="002E1D85">
        <w:trPr>
          <w:trHeight w:val="60"/>
          <w:jc w:val="center"/>
        </w:trPr>
        <w:tc>
          <w:tcPr>
            <w:tcW w:w="1009" w:type="dxa"/>
            <w:tcBorders>
              <w:top w:val="single" w:sz="8" w:space="0" w:color="000000"/>
              <w:left w:val="single" w:sz="8" w:space="0" w:color="000000"/>
              <w:bottom w:val="single" w:sz="8" w:space="0" w:color="000000"/>
              <w:right w:val="single" w:sz="8" w:space="0" w:color="000000"/>
            </w:tcBorders>
            <w:vAlign w:val="center"/>
            <w:hideMark/>
          </w:tcPr>
          <w:p w14:paraId="33629803"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K_U12</w:t>
            </w:r>
          </w:p>
        </w:tc>
        <w:tc>
          <w:tcPr>
            <w:tcW w:w="4964" w:type="dxa"/>
            <w:tcBorders>
              <w:top w:val="single" w:sz="8" w:space="0" w:color="000000"/>
              <w:left w:val="single" w:sz="8" w:space="0" w:color="000000"/>
              <w:bottom w:val="single" w:sz="8" w:space="0" w:color="000000"/>
              <w:right w:val="single" w:sz="8" w:space="0" w:color="000000"/>
            </w:tcBorders>
            <w:vAlign w:val="center"/>
            <w:hideMark/>
          </w:tcPr>
          <w:p w14:paraId="686E6708" w14:textId="77777777" w:rsidR="008871ED" w:rsidRPr="004C1E0D" w:rsidRDefault="008871ED" w:rsidP="002E1D85">
            <w:pPr>
              <w:jc w:val="both"/>
              <w:rPr>
                <w:rFonts w:ascii="Cambria" w:eastAsia="Calibri" w:hAnsi="Cambria"/>
                <w:kern w:val="2"/>
                <w:sz w:val="20"/>
                <w:szCs w:val="20"/>
              </w:rPr>
            </w:pPr>
            <w:r w:rsidRPr="004C1E0D">
              <w:rPr>
                <w:rFonts w:ascii="Cambria" w:eastAsia="Calibri" w:hAnsi="Cambria"/>
                <w:kern w:val="2"/>
                <w:sz w:val="20"/>
                <w:szCs w:val="20"/>
              </w:rPr>
              <w:t>dobierać i stosować właściwe metody i narzędzia w pracy tłumacza lub lektora, w tym zaawansowane techniki informacyjno-komunikacyjne</w:t>
            </w:r>
          </w:p>
        </w:tc>
        <w:tc>
          <w:tcPr>
            <w:tcW w:w="1539" w:type="dxa"/>
            <w:tcBorders>
              <w:top w:val="single" w:sz="8" w:space="0" w:color="000000"/>
              <w:left w:val="single" w:sz="8" w:space="0" w:color="000000"/>
              <w:bottom w:val="single" w:sz="8" w:space="0" w:color="000000"/>
              <w:right w:val="single" w:sz="8" w:space="0" w:color="000000"/>
            </w:tcBorders>
            <w:vAlign w:val="center"/>
            <w:hideMark/>
          </w:tcPr>
          <w:p w14:paraId="6E7383BB"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P6U_U</w:t>
            </w:r>
          </w:p>
          <w:p w14:paraId="6091975D"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P6S_UW</w:t>
            </w:r>
          </w:p>
        </w:tc>
        <w:tc>
          <w:tcPr>
            <w:tcW w:w="992" w:type="dxa"/>
            <w:tcBorders>
              <w:top w:val="single" w:sz="8" w:space="0" w:color="000000"/>
              <w:left w:val="single" w:sz="8" w:space="0" w:color="000000"/>
              <w:bottom w:val="single" w:sz="8" w:space="0" w:color="000000"/>
              <w:right w:val="single" w:sz="8" w:space="0" w:color="000000"/>
            </w:tcBorders>
            <w:vAlign w:val="center"/>
          </w:tcPr>
          <w:p w14:paraId="4C68C37F"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U</w:t>
            </w:r>
          </w:p>
          <w:p w14:paraId="6A20AA83"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W</w:t>
            </w:r>
          </w:p>
          <w:p w14:paraId="023A5975" w14:textId="77777777" w:rsidR="008871ED" w:rsidRPr="004C1E0D" w:rsidRDefault="008871ED" w:rsidP="002E1D85">
            <w:pPr>
              <w:jc w:val="center"/>
              <w:rPr>
                <w:rFonts w:ascii="Cambria" w:eastAsia="Calibri" w:hAnsi="Cambria"/>
                <w:kern w:val="2"/>
                <w:sz w:val="20"/>
                <w:szCs w:val="20"/>
              </w:rPr>
            </w:pPr>
          </w:p>
        </w:tc>
        <w:tc>
          <w:tcPr>
            <w:tcW w:w="721" w:type="dxa"/>
            <w:tcBorders>
              <w:top w:val="single" w:sz="8" w:space="0" w:color="000000"/>
              <w:left w:val="single" w:sz="8" w:space="0" w:color="000000"/>
              <w:bottom w:val="single" w:sz="8" w:space="0" w:color="000000"/>
              <w:right w:val="single" w:sz="8" w:space="0" w:color="000000"/>
            </w:tcBorders>
            <w:vAlign w:val="center"/>
            <w:hideMark/>
          </w:tcPr>
          <w:p w14:paraId="13868645"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I.5</w:t>
            </w:r>
          </w:p>
        </w:tc>
      </w:tr>
      <w:tr w:rsidR="008871ED" w:rsidRPr="004C1E0D" w14:paraId="56F8C249" w14:textId="77777777" w:rsidTr="002E1D85">
        <w:trPr>
          <w:trHeight w:val="60"/>
          <w:jc w:val="center"/>
        </w:trPr>
        <w:tc>
          <w:tcPr>
            <w:tcW w:w="1009" w:type="dxa"/>
            <w:tcBorders>
              <w:top w:val="single" w:sz="8" w:space="0" w:color="000000"/>
              <w:left w:val="single" w:sz="8" w:space="0" w:color="000000"/>
              <w:bottom w:val="single" w:sz="8" w:space="0" w:color="000000"/>
              <w:right w:val="single" w:sz="8" w:space="0" w:color="000000"/>
            </w:tcBorders>
            <w:vAlign w:val="center"/>
            <w:hideMark/>
          </w:tcPr>
          <w:p w14:paraId="7C75A195"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K_U13</w:t>
            </w:r>
          </w:p>
        </w:tc>
        <w:tc>
          <w:tcPr>
            <w:tcW w:w="4964" w:type="dxa"/>
            <w:tcBorders>
              <w:top w:val="single" w:sz="8" w:space="0" w:color="000000"/>
              <w:left w:val="single" w:sz="8" w:space="0" w:color="000000"/>
              <w:bottom w:val="single" w:sz="8" w:space="0" w:color="000000"/>
              <w:right w:val="single" w:sz="8" w:space="0" w:color="000000"/>
            </w:tcBorders>
            <w:vAlign w:val="center"/>
            <w:hideMark/>
          </w:tcPr>
          <w:p w14:paraId="47C4D3CE" w14:textId="77777777" w:rsidR="008871ED" w:rsidRPr="004C1E0D" w:rsidRDefault="008871ED" w:rsidP="002E1D85">
            <w:pPr>
              <w:jc w:val="both"/>
              <w:rPr>
                <w:rFonts w:ascii="Cambria" w:eastAsia="Calibri" w:hAnsi="Cambria"/>
                <w:kern w:val="2"/>
                <w:sz w:val="20"/>
                <w:szCs w:val="20"/>
              </w:rPr>
            </w:pPr>
            <w:r w:rsidRPr="004C1E0D">
              <w:rPr>
                <w:rFonts w:ascii="Cambria" w:eastAsia="Calibri" w:hAnsi="Cambria"/>
                <w:kern w:val="2"/>
                <w:sz w:val="20"/>
                <w:szCs w:val="20"/>
              </w:rPr>
              <w:t>samodzielnie planować i realizować własne uczenie się przez całe życie, kształtować odpowiednie poczucie własnej sprawczości</w:t>
            </w:r>
          </w:p>
        </w:tc>
        <w:tc>
          <w:tcPr>
            <w:tcW w:w="1539" w:type="dxa"/>
            <w:tcBorders>
              <w:top w:val="single" w:sz="8" w:space="0" w:color="000000"/>
              <w:left w:val="single" w:sz="8" w:space="0" w:color="000000"/>
              <w:bottom w:val="single" w:sz="8" w:space="0" w:color="000000"/>
              <w:right w:val="single" w:sz="8" w:space="0" w:color="000000"/>
            </w:tcBorders>
            <w:vAlign w:val="center"/>
            <w:hideMark/>
          </w:tcPr>
          <w:p w14:paraId="64FE5748"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P6U_U</w:t>
            </w:r>
          </w:p>
          <w:p w14:paraId="0C675002"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P6S_UU</w:t>
            </w:r>
          </w:p>
          <w:p w14:paraId="727510F3"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P6S_UO</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10182B46"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U</w:t>
            </w:r>
          </w:p>
          <w:p w14:paraId="0A40CC9D"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hideMark/>
          </w:tcPr>
          <w:p w14:paraId="72F64EA4"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I.5</w:t>
            </w:r>
          </w:p>
          <w:p w14:paraId="6E33DED7"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I.6</w:t>
            </w:r>
          </w:p>
        </w:tc>
      </w:tr>
      <w:tr w:rsidR="008871ED" w:rsidRPr="004C1E0D" w14:paraId="730B2391" w14:textId="77777777" w:rsidTr="002E1D85">
        <w:trPr>
          <w:trHeight w:val="60"/>
          <w:jc w:val="center"/>
        </w:trPr>
        <w:tc>
          <w:tcPr>
            <w:tcW w:w="1009" w:type="dxa"/>
            <w:tcBorders>
              <w:top w:val="single" w:sz="8" w:space="0" w:color="000000"/>
              <w:left w:val="single" w:sz="8" w:space="0" w:color="000000"/>
              <w:bottom w:val="single" w:sz="8" w:space="0" w:color="000000"/>
              <w:right w:val="single" w:sz="8" w:space="0" w:color="000000"/>
            </w:tcBorders>
            <w:vAlign w:val="center"/>
            <w:hideMark/>
          </w:tcPr>
          <w:p w14:paraId="20423ED1"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K_U14</w:t>
            </w:r>
          </w:p>
        </w:tc>
        <w:tc>
          <w:tcPr>
            <w:tcW w:w="4964" w:type="dxa"/>
            <w:tcBorders>
              <w:top w:val="single" w:sz="8" w:space="0" w:color="000000"/>
              <w:left w:val="single" w:sz="8" w:space="0" w:color="000000"/>
              <w:bottom w:val="single" w:sz="8" w:space="0" w:color="000000"/>
              <w:right w:val="single" w:sz="8" w:space="0" w:color="000000"/>
            </w:tcBorders>
            <w:vAlign w:val="center"/>
            <w:hideMark/>
          </w:tcPr>
          <w:p w14:paraId="287098AA" w14:textId="77777777" w:rsidR="008871ED" w:rsidRPr="004C1E0D" w:rsidRDefault="008871ED" w:rsidP="002E1D85">
            <w:pPr>
              <w:jc w:val="both"/>
              <w:rPr>
                <w:rFonts w:ascii="Cambria" w:eastAsia="Calibri" w:hAnsi="Cambria"/>
                <w:kern w:val="2"/>
                <w:sz w:val="20"/>
                <w:szCs w:val="20"/>
              </w:rPr>
            </w:pPr>
            <w:r w:rsidRPr="004C1E0D">
              <w:rPr>
                <w:rFonts w:ascii="Cambria" w:eastAsia="Calibri" w:hAnsi="Cambria"/>
                <w:kern w:val="2"/>
                <w:sz w:val="20"/>
                <w:szCs w:val="20"/>
              </w:rPr>
              <w:t>współdziałać w grupie, również interdyscyplinarnej, przyjmując w niej różne role i biorąc odpowiedzialność za działania grup</w:t>
            </w:r>
          </w:p>
        </w:tc>
        <w:tc>
          <w:tcPr>
            <w:tcW w:w="1539" w:type="dxa"/>
            <w:tcBorders>
              <w:top w:val="single" w:sz="8" w:space="0" w:color="000000"/>
              <w:left w:val="single" w:sz="8" w:space="0" w:color="000000"/>
              <w:bottom w:val="single" w:sz="8" w:space="0" w:color="000000"/>
              <w:right w:val="single" w:sz="8" w:space="0" w:color="000000"/>
            </w:tcBorders>
            <w:vAlign w:val="center"/>
            <w:hideMark/>
          </w:tcPr>
          <w:p w14:paraId="029D8934"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P6U_U</w:t>
            </w:r>
          </w:p>
          <w:p w14:paraId="70A54264" w14:textId="77777777" w:rsidR="008871ED" w:rsidRPr="004C1E0D" w:rsidRDefault="008871ED" w:rsidP="002E1D85">
            <w:pPr>
              <w:jc w:val="center"/>
              <w:rPr>
                <w:rFonts w:ascii="Cambria" w:eastAsia="Calibri" w:hAnsi="Cambria"/>
                <w:kern w:val="2"/>
                <w:sz w:val="20"/>
                <w:szCs w:val="20"/>
              </w:rPr>
            </w:pPr>
            <w:bookmarkStart w:id="13" w:name="OLE_LINK2"/>
            <w:r w:rsidRPr="004C1E0D">
              <w:rPr>
                <w:rFonts w:ascii="Cambria" w:eastAsia="Calibri" w:hAnsi="Cambria"/>
                <w:kern w:val="2"/>
                <w:sz w:val="20"/>
                <w:szCs w:val="20"/>
              </w:rPr>
              <w:t>P6S_UO</w:t>
            </w:r>
            <w:bookmarkEnd w:id="13"/>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0EF0E082"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U</w:t>
            </w:r>
          </w:p>
          <w:p w14:paraId="49E18E1A"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W</w:t>
            </w:r>
          </w:p>
        </w:tc>
        <w:tc>
          <w:tcPr>
            <w:tcW w:w="721" w:type="dxa"/>
            <w:tcBorders>
              <w:top w:val="single" w:sz="8" w:space="0" w:color="000000"/>
              <w:left w:val="single" w:sz="8" w:space="0" w:color="000000"/>
              <w:bottom w:val="single" w:sz="8" w:space="0" w:color="000000"/>
              <w:right w:val="single" w:sz="8" w:space="0" w:color="000000"/>
            </w:tcBorders>
            <w:vAlign w:val="center"/>
            <w:hideMark/>
          </w:tcPr>
          <w:p w14:paraId="6D156218"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I.5</w:t>
            </w:r>
          </w:p>
          <w:p w14:paraId="68612D13"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I.6</w:t>
            </w:r>
          </w:p>
        </w:tc>
      </w:tr>
      <w:tr w:rsidR="008871ED" w:rsidRPr="004C1E0D" w14:paraId="45659449" w14:textId="77777777" w:rsidTr="002E1D85">
        <w:trPr>
          <w:trHeight w:val="357"/>
          <w:jc w:val="center"/>
        </w:trPr>
        <w:tc>
          <w:tcPr>
            <w:tcW w:w="9225" w:type="dxa"/>
            <w:gridSpan w:val="5"/>
            <w:tcBorders>
              <w:top w:val="single" w:sz="8" w:space="0" w:color="000000"/>
              <w:left w:val="single" w:sz="8" w:space="0" w:color="000000"/>
              <w:bottom w:val="single" w:sz="4" w:space="0" w:color="auto"/>
              <w:right w:val="single" w:sz="8" w:space="0" w:color="000000"/>
            </w:tcBorders>
            <w:shd w:val="clear" w:color="auto" w:fill="F2F2F2"/>
            <w:vAlign w:val="center"/>
            <w:hideMark/>
          </w:tcPr>
          <w:p w14:paraId="0D606093" w14:textId="77777777" w:rsidR="008871ED" w:rsidRPr="004C1E0D" w:rsidRDefault="008871ED" w:rsidP="002E1D85">
            <w:pPr>
              <w:autoSpaceDE w:val="0"/>
              <w:autoSpaceDN w:val="0"/>
              <w:adjustRightInd w:val="0"/>
              <w:spacing w:before="120" w:after="120"/>
              <w:jc w:val="center"/>
              <w:rPr>
                <w:rFonts w:ascii="Cambria" w:eastAsia="Calibri" w:hAnsi="Cambria" w:cs="Arial"/>
                <w:b/>
                <w:bCs/>
                <w:kern w:val="2"/>
                <w:sz w:val="20"/>
                <w:szCs w:val="20"/>
              </w:rPr>
            </w:pPr>
            <w:r w:rsidRPr="004C1E0D">
              <w:rPr>
                <w:rFonts w:ascii="Cambria" w:eastAsia="Calibri" w:hAnsi="Cambria"/>
                <w:b/>
                <w:spacing w:val="40"/>
                <w:kern w:val="2"/>
                <w:sz w:val="20"/>
                <w:szCs w:val="20"/>
              </w:rPr>
              <w:t>KOMPETENCJE SPOŁECZNE: absolwent jest gotów do</w:t>
            </w:r>
          </w:p>
        </w:tc>
      </w:tr>
      <w:tr w:rsidR="008871ED" w:rsidRPr="004C1E0D" w14:paraId="7A8D42B3" w14:textId="77777777" w:rsidTr="002E1D85">
        <w:trPr>
          <w:trHeight w:val="359"/>
          <w:jc w:val="center"/>
        </w:trPr>
        <w:tc>
          <w:tcPr>
            <w:tcW w:w="1009" w:type="dxa"/>
            <w:tcBorders>
              <w:top w:val="single" w:sz="4" w:space="0" w:color="auto"/>
              <w:left w:val="single" w:sz="4" w:space="0" w:color="auto"/>
              <w:bottom w:val="single" w:sz="4" w:space="0" w:color="auto"/>
              <w:right w:val="single" w:sz="4" w:space="0" w:color="auto"/>
            </w:tcBorders>
            <w:vAlign w:val="center"/>
            <w:hideMark/>
          </w:tcPr>
          <w:p w14:paraId="64F686CA"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K_K01</w:t>
            </w:r>
          </w:p>
        </w:tc>
        <w:tc>
          <w:tcPr>
            <w:tcW w:w="4964" w:type="dxa"/>
            <w:tcBorders>
              <w:top w:val="single" w:sz="4" w:space="0" w:color="auto"/>
              <w:left w:val="single" w:sz="4" w:space="0" w:color="auto"/>
              <w:bottom w:val="single" w:sz="4" w:space="0" w:color="auto"/>
              <w:right w:val="single" w:sz="4" w:space="0" w:color="auto"/>
            </w:tcBorders>
            <w:vAlign w:val="center"/>
            <w:hideMark/>
          </w:tcPr>
          <w:p w14:paraId="609DDE27" w14:textId="77777777" w:rsidR="008871ED" w:rsidRPr="004C1E0D" w:rsidRDefault="008871ED" w:rsidP="002E1D85">
            <w:pPr>
              <w:jc w:val="both"/>
              <w:rPr>
                <w:rFonts w:ascii="Cambria" w:eastAsia="Calibri" w:hAnsi="Cambria"/>
                <w:kern w:val="2"/>
                <w:sz w:val="20"/>
                <w:szCs w:val="20"/>
              </w:rPr>
            </w:pPr>
            <w:r w:rsidRPr="004C1E0D">
              <w:rPr>
                <w:rFonts w:ascii="Cambria" w:eastAsia="Calibri" w:hAnsi="Cambria"/>
                <w:kern w:val="2"/>
                <w:sz w:val="20"/>
                <w:szCs w:val="20"/>
              </w:rPr>
              <w:t>diagnozy posiadanej przez siebie wiedzy i przyswojonych umiejętności, ciągłego dokształcania się i doskonalenia zawodowego; uczenia się przez całe życie</w:t>
            </w:r>
          </w:p>
        </w:tc>
        <w:tc>
          <w:tcPr>
            <w:tcW w:w="1539" w:type="dxa"/>
            <w:tcBorders>
              <w:top w:val="single" w:sz="4" w:space="0" w:color="auto"/>
              <w:left w:val="single" w:sz="4" w:space="0" w:color="auto"/>
              <w:bottom w:val="single" w:sz="4" w:space="0" w:color="auto"/>
              <w:right w:val="single" w:sz="4" w:space="0" w:color="auto"/>
            </w:tcBorders>
            <w:vAlign w:val="center"/>
            <w:hideMark/>
          </w:tcPr>
          <w:p w14:paraId="23607827"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P6U_K</w:t>
            </w:r>
          </w:p>
          <w:p w14:paraId="46EE3EEB"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P6S_KK</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F0938A"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U</w:t>
            </w:r>
          </w:p>
          <w:p w14:paraId="7458EAA0"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W</w:t>
            </w:r>
          </w:p>
        </w:tc>
        <w:tc>
          <w:tcPr>
            <w:tcW w:w="721" w:type="dxa"/>
            <w:tcBorders>
              <w:top w:val="single" w:sz="4" w:space="0" w:color="auto"/>
              <w:left w:val="single" w:sz="4" w:space="0" w:color="auto"/>
              <w:bottom w:val="single" w:sz="4" w:space="0" w:color="auto"/>
              <w:right w:val="single" w:sz="4" w:space="0" w:color="auto"/>
            </w:tcBorders>
            <w:vAlign w:val="center"/>
            <w:hideMark/>
          </w:tcPr>
          <w:p w14:paraId="122DDFA2"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I.5</w:t>
            </w:r>
          </w:p>
          <w:p w14:paraId="04E905B9"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I.6</w:t>
            </w:r>
          </w:p>
        </w:tc>
      </w:tr>
      <w:tr w:rsidR="008871ED" w:rsidRPr="004C1E0D" w14:paraId="76B16344" w14:textId="77777777" w:rsidTr="002E1D85">
        <w:trPr>
          <w:trHeight w:val="559"/>
          <w:jc w:val="center"/>
        </w:trPr>
        <w:tc>
          <w:tcPr>
            <w:tcW w:w="1009" w:type="dxa"/>
            <w:tcBorders>
              <w:top w:val="single" w:sz="4" w:space="0" w:color="auto"/>
              <w:left w:val="single" w:sz="4" w:space="0" w:color="auto"/>
              <w:bottom w:val="single" w:sz="4" w:space="0" w:color="auto"/>
              <w:right w:val="single" w:sz="4" w:space="0" w:color="auto"/>
            </w:tcBorders>
            <w:vAlign w:val="center"/>
            <w:hideMark/>
          </w:tcPr>
          <w:p w14:paraId="1844CB95"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K_K02</w:t>
            </w:r>
          </w:p>
        </w:tc>
        <w:tc>
          <w:tcPr>
            <w:tcW w:w="4964" w:type="dxa"/>
            <w:tcBorders>
              <w:top w:val="single" w:sz="4" w:space="0" w:color="auto"/>
              <w:left w:val="single" w:sz="4" w:space="0" w:color="auto"/>
              <w:bottom w:val="single" w:sz="4" w:space="0" w:color="auto"/>
              <w:right w:val="single" w:sz="4" w:space="0" w:color="auto"/>
            </w:tcBorders>
            <w:vAlign w:val="center"/>
            <w:hideMark/>
          </w:tcPr>
          <w:p w14:paraId="2242E507" w14:textId="77777777" w:rsidR="008871ED" w:rsidRPr="004C1E0D" w:rsidRDefault="008871ED" w:rsidP="002E1D85">
            <w:pPr>
              <w:jc w:val="both"/>
              <w:rPr>
                <w:rFonts w:ascii="Cambria" w:eastAsia="Calibri" w:hAnsi="Cambria"/>
                <w:kern w:val="2"/>
                <w:sz w:val="20"/>
                <w:szCs w:val="20"/>
              </w:rPr>
            </w:pPr>
            <w:r w:rsidRPr="004C1E0D">
              <w:rPr>
                <w:rFonts w:ascii="Cambria" w:eastAsia="Calibri" w:hAnsi="Cambria"/>
                <w:kern w:val="2"/>
                <w:sz w:val="20"/>
                <w:szCs w:val="20"/>
              </w:rPr>
              <w:t>realizacji różnych założonych celów i odpowiedniego określenia priorytetów służących realizacji określonego przez siebie lub innych zadania</w:t>
            </w:r>
          </w:p>
        </w:tc>
        <w:tc>
          <w:tcPr>
            <w:tcW w:w="1539" w:type="dxa"/>
            <w:tcBorders>
              <w:top w:val="single" w:sz="4" w:space="0" w:color="auto"/>
              <w:left w:val="single" w:sz="4" w:space="0" w:color="auto"/>
              <w:bottom w:val="single" w:sz="4" w:space="0" w:color="auto"/>
              <w:right w:val="single" w:sz="4" w:space="0" w:color="auto"/>
            </w:tcBorders>
            <w:vAlign w:val="center"/>
            <w:hideMark/>
          </w:tcPr>
          <w:p w14:paraId="7B590579"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P6U_K</w:t>
            </w:r>
          </w:p>
          <w:p w14:paraId="2133DB2F"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P6S_KK</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6C6706"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U</w:t>
            </w:r>
          </w:p>
          <w:p w14:paraId="22B93FED"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W</w:t>
            </w:r>
          </w:p>
        </w:tc>
        <w:tc>
          <w:tcPr>
            <w:tcW w:w="721" w:type="dxa"/>
            <w:tcBorders>
              <w:top w:val="single" w:sz="4" w:space="0" w:color="auto"/>
              <w:left w:val="single" w:sz="4" w:space="0" w:color="auto"/>
              <w:bottom w:val="single" w:sz="4" w:space="0" w:color="auto"/>
              <w:right w:val="single" w:sz="4" w:space="0" w:color="auto"/>
            </w:tcBorders>
            <w:vAlign w:val="center"/>
            <w:hideMark/>
          </w:tcPr>
          <w:p w14:paraId="37D62C68"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I.5</w:t>
            </w:r>
          </w:p>
          <w:p w14:paraId="2E726C4C"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 xml:space="preserve"> I.6</w:t>
            </w:r>
          </w:p>
        </w:tc>
      </w:tr>
      <w:tr w:rsidR="008871ED" w:rsidRPr="004C1E0D" w14:paraId="6705D294" w14:textId="77777777" w:rsidTr="002E1D85">
        <w:trPr>
          <w:trHeight w:val="70"/>
          <w:jc w:val="center"/>
        </w:trPr>
        <w:tc>
          <w:tcPr>
            <w:tcW w:w="1009" w:type="dxa"/>
            <w:tcBorders>
              <w:top w:val="single" w:sz="4" w:space="0" w:color="auto"/>
              <w:left w:val="single" w:sz="4" w:space="0" w:color="auto"/>
              <w:bottom w:val="single" w:sz="4" w:space="0" w:color="auto"/>
              <w:right w:val="single" w:sz="4" w:space="0" w:color="auto"/>
            </w:tcBorders>
            <w:vAlign w:val="center"/>
            <w:hideMark/>
          </w:tcPr>
          <w:p w14:paraId="0E3A28BC"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K_K03</w:t>
            </w:r>
          </w:p>
        </w:tc>
        <w:tc>
          <w:tcPr>
            <w:tcW w:w="4964" w:type="dxa"/>
            <w:tcBorders>
              <w:top w:val="single" w:sz="4" w:space="0" w:color="auto"/>
              <w:left w:val="single" w:sz="4" w:space="0" w:color="auto"/>
              <w:bottom w:val="single" w:sz="4" w:space="0" w:color="auto"/>
              <w:right w:val="single" w:sz="4" w:space="0" w:color="auto"/>
            </w:tcBorders>
            <w:vAlign w:val="center"/>
            <w:hideMark/>
          </w:tcPr>
          <w:p w14:paraId="68395FAE" w14:textId="77777777" w:rsidR="008871ED" w:rsidRPr="004C1E0D" w:rsidRDefault="008871ED" w:rsidP="002E1D85">
            <w:pPr>
              <w:jc w:val="both"/>
              <w:rPr>
                <w:rFonts w:ascii="Cambria" w:eastAsia="Calibri" w:hAnsi="Cambria"/>
                <w:kern w:val="2"/>
                <w:sz w:val="20"/>
                <w:szCs w:val="20"/>
              </w:rPr>
            </w:pPr>
            <w:r w:rsidRPr="004C1E0D">
              <w:rPr>
                <w:rFonts w:ascii="Cambria" w:eastAsia="Calibri" w:hAnsi="Cambria"/>
                <w:kern w:val="2"/>
                <w:sz w:val="20"/>
                <w:szCs w:val="20"/>
              </w:rPr>
              <w:t xml:space="preserve">refleksji nad problematyką etyczną związaną </w:t>
            </w:r>
            <w:r w:rsidRPr="004C1E0D">
              <w:rPr>
                <w:rFonts w:ascii="Cambria" w:eastAsia="Calibri" w:hAnsi="Cambria"/>
                <w:kern w:val="2"/>
                <w:sz w:val="20"/>
                <w:szCs w:val="20"/>
              </w:rPr>
              <w:br/>
              <w:t>z odpowiedzialnością za trafność przekazanych informacji i znaczeń, kierowania się uczciwością i rzetelnością w sytuacjach zawodowych</w:t>
            </w:r>
          </w:p>
        </w:tc>
        <w:tc>
          <w:tcPr>
            <w:tcW w:w="1539" w:type="dxa"/>
            <w:tcBorders>
              <w:top w:val="single" w:sz="4" w:space="0" w:color="auto"/>
              <w:left w:val="single" w:sz="4" w:space="0" w:color="auto"/>
              <w:bottom w:val="single" w:sz="4" w:space="0" w:color="auto"/>
              <w:right w:val="single" w:sz="4" w:space="0" w:color="auto"/>
            </w:tcBorders>
            <w:vAlign w:val="center"/>
          </w:tcPr>
          <w:p w14:paraId="7C187691"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P6U_K</w:t>
            </w:r>
          </w:p>
          <w:p w14:paraId="51898924"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P6S_KR/K</w:t>
            </w:r>
          </w:p>
          <w:p w14:paraId="245F1CA5" w14:textId="77777777" w:rsidR="008871ED" w:rsidRPr="004C1E0D" w:rsidRDefault="008871ED" w:rsidP="002E1D85">
            <w:pPr>
              <w:jc w:val="center"/>
              <w:rPr>
                <w:rFonts w:ascii="Cambria" w:eastAsia="Calibri" w:hAnsi="Cambria"/>
                <w:kern w:val="2"/>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FDAB55D"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U</w:t>
            </w:r>
          </w:p>
          <w:p w14:paraId="346C9F4E"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W</w:t>
            </w:r>
          </w:p>
        </w:tc>
        <w:tc>
          <w:tcPr>
            <w:tcW w:w="721" w:type="dxa"/>
            <w:tcBorders>
              <w:top w:val="single" w:sz="4" w:space="0" w:color="auto"/>
              <w:left w:val="single" w:sz="4" w:space="0" w:color="auto"/>
              <w:bottom w:val="single" w:sz="4" w:space="0" w:color="auto"/>
              <w:right w:val="single" w:sz="4" w:space="0" w:color="auto"/>
            </w:tcBorders>
            <w:vAlign w:val="center"/>
            <w:hideMark/>
          </w:tcPr>
          <w:p w14:paraId="46284A2E"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I.5</w:t>
            </w:r>
          </w:p>
          <w:p w14:paraId="12B28E32"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 xml:space="preserve"> I.6</w:t>
            </w:r>
          </w:p>
        </w:tc>
      </w:tr>
      <w:tr w:rsidR="008871ED" w:rsidRPr="004C1E0D" w14:paraId="0A32B647" w14:textId="77777777" w:rsidTr="002E1D85">
        <w:trPr>
          <w:trHeight w:val="559"/>
          <w:jc w:val="center"/>
        </w:trPr>
        <w:tc>
          <w:tcPr>
            <w:tcW w:w="1009" w:type="dxa"/>
            <w:tcBorders>
              <w:top w:val="single" w:sz="4" w:space="0" w:color="auto"/>
              <w:left w:val="single" w:sz="4" w:space="0" w:color="auto"/>
              <w:bottom w:val="single" w:sz="4" w:space="0" w:color="auto"/>
              <w:right w:val="single" w:sz="4" w:space="0" w:color="auto"/>
            </w:tcBorders>
            <w:vAlign w:val="center"/>
            <w:hideMark/>
          </w:tcPr>
          <w:p w14:paraId="656C5D5E"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K_K04</w:t>
            </w:r>
          </w:p>
        </w:tc>
        <w:tc>
          <w:tcPr>
            <w:tcW w:w="4964" w:type="dxa"/>
            <w:tcBorders>
              <w:top w:val="single" w:sz="4" w:space="0" w:color="auto"/>
              <w:left w:val="single" w:sz="4" w:space="0" w:color="auto"/>
              <w:bottom w:val="single" w:sz="4" w:space="0" w:color="auto"/>
              <w:right w:val="single" w:sz="4" w:space="0" w:color="auto"/>
            </w:tcBorders>
            <w:vAlign w:val="center"/>
            <w:hideMark/>
          </w:tcPr>
          <w:p w14:paraId="0946C4AE" w14:textId="77777777" w:rsidR="008871ED" w:rsidRPr="004C1E0D" w:rsidRDefault="008871ED" w:rsidP="002E1D85">
            <w:pPr>
              <w:jc w:val="both"/>
              <w:rPr>
                <w:rFonts w:ascii="Cambria" w:eastAsia="Calibri" w:hAnsi="Cambria"/>
                <w:kern w:val="2"/>
                <w:sz w:val="20"/>
                <w:szCs w:val="20"/>
              </w:rPr>
            </w:pPr>
            <w:r w:rsidRPr="004C1E0D">
              <w:rPr>
                <w:rFonts w:ascii="Cambria" w:eastAsia="Calibri" w:hAnsi="Cambria"/>
                <w:kern w:val="2"/>
                <w:sz w:val="20"/>
                <w:szCs w:val="20"/>
              </w:rPr>
              <w:t>uczestnictwa w życiu kulturalnym, korzystając z różnych mediów i form; projektowania działań zmierzających do rozwoju środowiska lokalnego,</w:t>
            </w:r>
            <w:r w:rsidRPr="004C1E0D">
              <w:rPr>
                <w:rFonts w:ascii="Cambria" w:hAnsi="Cambria"/>
                <w:kern w:val="2"/>
              </w:rPr>
              <w:t xml:space="preserve"> </w:t>
            </w:r>
            <w:r w:rsidRPr="004C1E0D">
              <w:rPr>
                <w:rFonts w:ascii="Cambria" w:eastAsia="Calibri" w:hAnsi="Cambria"/>
                <w:kern w:val="2"/>
                <w:sz w:val="20"/>
                <w:szCs w:val="20"/>
              </w:rPr>
              <w:t>w tym instytucji tłumaczeniowych lub edukacyjnych</w:t>
            </w:r>
          </w:p>
        </w:tc>
        <w:tc>
          <w:tcPr>
            <w:tcW w:w="1539" w:type="dxa"/>
            <w:tcBorders>
              <w:top w:val="single" w:sz="4" w:space="0" w:color="auto"/>
              <w:left w:val="single" w:sz="4" w:space="0" w:color="auto"/>
              <w:bottom w:val="single" w:sz="4" w:space="0" w:color="auto"/>
              <w:right w:val="single" w:sz="4" w:space="0" w:color="auto"/>
            </w:tcBorders>
            <w:vAlign w:val="center"/>
          </w:tcPr>
          <w:p w14:paraId="7AF3FF67"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P6U_K</w:t>
            </w:r>
          </w:p>
          <w:p w14:paraId="7D9A1B75"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P6S_KR/O/K</w:t>
            </w:r>
          </w:p>
          <w:p w14:paraId="1C1C6040" w14:textId="77777777" w:rsidR="008871ED" w:rsidRPr="004C1E0D" w:rsidRDefault="008871ED" w:rsidP="002E1D85">
            <w:pPr>
              <w:jc w:val="center"/>
              <w:rPr>
                <w:rFonts w:ascii="Cambria" w:eastAsia="Calibri" w:hAnsi="Cambria"/>
                <w:kern w:val="2"/>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7A53DC3"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U</w:t>
            </w:r>
          </w:p>
          <w:p w14:paraId="693F1264"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W</w:t>
            </w:r>
          </w:p>
        </w:tc>
        <w:tc>
          <w:tcPr>
            <w:tcW w:w="721" w:type="dxa"/>
            <w:tcBorders>
              <w:top w:val="single" w:sz="4" w:space="0" w:color="auto"/>
              <w:left w:val="single" w:sz="4" w:space="0" w:color="auto"/>
              <w:bottom w:val="single" w:sz="4" w:space="0" w:color="auto"/>
              <w:right w:val="single" w:sz="4" w:space="0" w:color="auto"/>
            </w:tcBorders>
            <w:vAlign w:val="center"/>
            <w:hideMark/>
          </w:tcPr>
          <w:p w14:paraId="33B17B24"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I.5</w:t>
            </w:r>
          </w:p>
          <w:p w14:paraId="3ACDF4BC"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I.6</w:t>
            </w:r>
          </w:p>
        </w:tc>
      </w:tr>
      <w:tr w:rsidR="008871ED" w:rsidRPr="004C1E0D" w14:paraId="6569B7AF" w14:textId="77777777" w:rsidTr="002E1D85">
        <w:trPr>
          <w:trHeight w:val="559"/>
          <w:jc w:val="center"/>
        </w:trPr>
        <w:tc>
          <w:tcPr>
            <w:tcW w:w="1009" w:type="dxa"/>
            <w:tcBorders>
              <w:top w:val="single" w:sz="4" w:space="0" w:color="auto"/>
              <w:left w:val="single" w:sz="4" w:space="0" w:color="auto"/>
              <w:bottom w:val="single" w:sz="4" w:space="0" w:color="auto"/>
              <w:right w:val="single" w:sz="4" w:space="0" w:color="auto"/>
            </w:tcBorders>
            <w:vAlign w:val="center"/>
            <w:hideMark/>
          </w:tcPr>
          <w:p w14:paraId="56877D6F"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K_K05</w:t>
            </w:r>
          </w:p>
        </w:tc>
        <w:tc>
          <w:tcPr>
            <w:tcW w:w="4964" w:type="dxa"/>
            <w:tcBorders>
              <w:top w:val="single" w:sz="4" w:space="0" w:color="auto"/>
              <w:left w:val="single" w:sz="4" w:space="0" w:color="auto"/>
              <w:bottom w:val="single" w:sz="4" w:space="0" w:color="auto"/>
              <w:right w:val="single" w:sz="4" w:space="0" w:color="auto"/>
            </w:tcBorders>
            <w:vAlign w:val="center"/>
            <w:hideMark/>
          </w:tcPr>
          <w:p w14:paraId="26E3FBA5" w14:textId="77777777" w:rsidR="008871ED" w:rsidRPr="004C1E0D" w:rsidRDefault="008871ED" w:rsidP="002E1D85">
            <w:pPr>
              <w:jc w:val="both"/>
              <w:rPr>
                <w:rFonts w:ascii="Cambria" w:eastAsia="Calibri" w:hAnsi="Cambria"/>
                <w:kern w:val="2"/>
                <w:sz w:val="20"/>
                <w:szCs w:val="20"/>
              </w:rPr>
            </w:pPr>
            <w:r w:rsidRPr="004C1E0D">
              <w:rPr>
                <w:rFonts w:ascii="Cambria" w:eastAsia="Calibri" w:hAnsi="Cambria"/>
                <w:kern w:val="2"/>
                <w:sz w:val="20"/>
                <w:szCs w:val="20"/>
              </w:rPr>
              <w:t>odpowiedzialnego pełnienia roli zawodowej w sektorze tłumaczeń lub usług edukacyjnych, dbając o tradycje i dorobek tego zawodu</w:t>
            </w:r>
          </w:p>
        </w:tc>
        <w:tc>
          <w:tcPr>
            <w:tcW w:w="1539" w:type="dxa"/>
            <w:tcBorders>
              <w:top w:val="single" w:sz="4" w:space="0" w:color="auto"/>
              <w:left w:val="single" w:sz="4" w:space="0" w:color="auto"/>
              <w:bottom w:val="single" w:sz="4" w:space="0" w:color="auto"/>
              <w:right w:val="single" w:sz="4" w:space="0" w:color="auto"/>
            </w:tcBorders>
            <w:vAlign w:val="center"/>
            <w:hideMark/>
          </w:tcPr>
          <w:p w14:paraId="1339A723"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P6U_K</w:t>
            </w:r>
          </w:p>
          <w:p w14:paraId="25CD940D"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P6S_KO/R</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B58240"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U</w:t>
            </w:r>
          </w:p>
          <w:p w14:paraId="0052AEB1"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W</w:t>
            </w:r>
          </w:p>
        </w:tc>
        <w:tc>
          <w:tcPr>
            <w:tcW w:w="721" w:type="dxa"/>
            <w:tcBorders>
              <w:top w:val="single" w:sz="4" w:space="0" w:color="auto"/>
              <w:left w:val="single" w:sz="4" w:space="0" w:color="auto"/>
              <w:bottom w:val="single" w:sz="4" w:space="0" w:color="auto"/>
              <w:right w:val="single" w:sz="4" w:space="0" w:color="auto"/>
            </w:tcBorders>
            <w:vAlign w:val="center"/>
            <w:hideMark/>
          </w:tcPr>
          <w:p w14:paraId="7F045CD1" w14:textId="77777777" w:rsidR="008871ED" w:rsidRPr="004C1E0D" w:rsidRDefault="008871ED" w:rsidP="002E1D85">
            <w:pPr>
              <w:jc w:val="center"/>
              <w:rPr>
                <w:rFonts w:ascii="Cambria" w:eastAsia="Calibri" w:hAnsi="Cambria"/>
                <w:kern w:val="2"/>
                <w:sz w:val="20"/>
                <w:szCs w:val="20"/>
              </w:rPr>
            </w:pPr>
            <w:r w:rsidRPr="004C1E0D">
              <w:rPr>
                <w:rFonts w:ascii="Cambria" w:eastAsia="Calibri" w:hAnsi="Cambria"/>
                <w:kern w:val="2"/>
                <w:sz w:val="20"/>
                <w:szCs w:val="20"/>
              </w:rPr>
              <w:t>I.5, I.6</w:t>
            </w:r>
          </w:p>
        </w:tc>
      </w:tr>
    </w:tbl>
    <w:p w14:paraId="23B8A33F" w14:textId="77777777" w:rsidR="008871ED" w:rsidRPr="004C1E0D" w:rsidRDefault="008871ED" w:rsidP="008871ED">
      <w:pPr>
        <w:spacing w:line="360" w:lineRule="auto"/>
        <w:contextualSpacing/>
        <w:rPr>
          <w:rFonts w:ascii="Cambria" w:eastAsia="Calibri" w:hAnsi="Cambria"/>
          <w:sz w:val="12"/>
          <w:szCs w:val="8"/>
        </w:rPr>
      </w:pPr>
    </w:p>
    <w:p w14:paraId="7D5B6639" w14:textId="77777777" w:rsidR="008871ED" w:rsidRPr="004C1E0D" w:rsidRDefault="008871ED" w:rsidP="008871ED">
      <w:pPr>
        <w:spacing w:line="360" w:lineRule="auto"/>
        <w:contextualSpacing/>
        <w:rPr>
          <w:rFonts w:ascii="Cambria" w:eastAsia="Calibri" w:hAnsi="Cambria"/>
          <w:sz w:val="20"/>
          <w:szCs w:val="20"/>
        </w:rPr>
      </w:pPr>
      <w:r w:rsidRPr="004C1E0D">
        <w:rPr>
          <w:rFonts w:ascii="Cambria" w:eastAsia="Calibri" w:hAnsi="Cambria"/>
          <w:sz w:val="20"/>
          <w:szCs w:val="20"/>
        </w:rPr>
        <w:t>Objaśnienie stosowanych skrótów:</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417"/>
        <w:gridCol w:w="6062"/>
      </w:tblGrid>
      <w:tr w:rsidR="008871ED" w:rsidRPr="004C1E0D" w14:paraId="2647EC1E" w14:textId="77777777" w:rsidTr="002E1D85">
        <w:trPr>
          <w:trHeight w:val="438"/>
          <w:jc w:val="center"/>
        </w:trPr>
        <w:tc>
          <w:tcPr>
            <w:tcW w:w="9180" w:type="dxa"/>
            <w:gridSpan w:val="3"/>
            <w:shd w:val="clear" w:color="auto" w:fill="D9D9D9"/>
            <w:vAlign w:val="center"/>
          </w:tcPr>
          <w:p w14:paraId="366D9DB5" w14:textId="77777777" w:rsidR="008871ED" w:rsidRPr="004C1E0D" w:rsidRDefault="008871ED" w:rsidP="002E1D85">
            <w:pPr>
              <w:contextualSpacing/>
              <w:jc w:val="center"/>
              <w:rPr>
                <w:rFonts w:ascii="Cambria" w:hAnsi="Cambria" w:cs="Arial"/>
                <w:color w:val="000000"/>
                <w:sz w:val="20"/>
                <w:szCs w:val="20"/>
              </w:rPr>
            </w:pPr>
            <w:r w:rsidRPr="004C1E0D">
              <w:rPr>
                <w:rFonts w:ascii="Cambria" w:eastAsia="Calibri" w:hAnsi="Cambria"/>
                <w:sz w:val="20"/>
                <w:szCs w:val="20"/>
              </w:rPr>
              <w:t>Symbol efektu uczenia się dla kierunku - kolumna 1</w:t>
            </w:r>
          </w:p>
        </w:tc>
      </w:tr>
      <w:tr w:rsidR="008871ED" w:rsidRPr="004C1E0D" w14:paraId="3D760BBD" w14:textId="77777777" w:rsidTr="002E1D85">
        <w:trPr>
          <w:trHeight w:val="438"/>
          <w:jc w:val="center"/>
        </w:trPr>
        <w:tc>
          <w:tcPr>
            <w:tcW w:w="1701" w:type="dxa"/>
            <w:vAlign w:val="center"/>
          </w:tcPr>
          <w:p w14:paraId="3039F9B1" w14:textId="77777777" w:rsidR="008871ED" w:rsidRPr="004C1E0D" w:rsidRDefault="008871ED" w:rsidP="002E1D85">
            <w:pPr>
              <w:contextualSpacing/>
              <w:jc w:val="center"/>
              <w:rPr>
                <w:rFonts w:ascii="Cambria" w:eastAsia="Calibri" w:hAnsi="Cambria"/>
                <w:b/>
                <w:bCs/>
                <w:sz w:val="20"/>
                <w:szCs w:val="20"/>
                <w:u w:val="single"/>
              </w:rPr>
            </w:pPr>
            <w:r w:rsidRPr="004C1E0D">
              <w:rPr>
                <w:rFonts w:ascii="Cambria" w:hAnsi="Cambria" w:cs="Arial"/>
                <w:b/>
                <w:bCs/>
                <w:color w:val="000000"/>
                <w:sz w:val="20"/>
                <w:szCs w:val="20"/>
              </w:rPr>
              <w:t>litera K</w:t>
            </w:r>
          </w:p>
        </w:tc>
        <w:tc>
          <w:tcPr>
            <w:tcW w:w="7479" w:type="dxa"/>
            <w:gridSpan w:val="2"/>
            <w:vAlign w:val="center"/>
          </w:tcPr>
          <w:p w14:paraId="3B2CB705" w14:textId="77777777" w:rsidR="008871ED" w:rsidRPr="004C1E0D" w:rsidRDefault="008871ED" w:rsidP="002E1D85">
            <w:pPr>
              <w:contextualSpacing/>
              <w:rPr>
                <w:rFonts w:ascii="Cambria" w:eastAsia="Calibri" w:hAnsi="Cambria"/>
                <w:sz w:val="20"/>
                <w:szCs w:val="20"/>
                <w:u w:val="single"/>
              </w:rPr>
            </w:pPr>
            <w:r w:rsidRPr="004C1E0D">
              <w:rPr>
                <w:rFonts w:ascii="Cambria" w:hAnsi="Cambria" w:cs="Arial"/>
                <w:color w:val="000000"/>
                <w:sz w:val="20"/>
                <w:szCs w:val="20"/>
              </w:rPr>
              <w:t>dla wyróżnienia, że chodzi o efekty kierunkowe</w:t>
            </w:r>
          </w:p>
        </w:tc>
      </w:tr>
      <w:tr w:rsidR="008871ED" w:rsidRPr="004C1E0D" w14:paraId="279D9AE7" w14:textId="77777777" w:rsidTr="002E1D85">
        <w:trPr>
          <w:trHeight w:val="428"/>
          <w:jc w:val="center"/>
        </w:trPr>
        <w:tc>
          <w:tcPr>
            <w:tcW w:w="1701" w:type="dxa"/>
            <w:vAlign w:val="center"/>
          </w:tcPr>
          <w:p w14:paraId="74AD3217" w14:textId="77777777" w:rsidR="008871ED" w:rsidRPr="004C1E0D" w:rsidRDefault="008871ED" w:rsidP="002E1D85">
            <w:pPr>
              <w:contextualSpacing/>
              <w:jc w:val="center"/>
              <w:rPr>
                <w:rFonts w:ascii="Cambria" w:eastAsia="Calibri" w:hAnsi="Cambria"/>
                <w:b/>
                <w:bCs/>
                <w:sz w:val="20"/>
                <w:szCs w:val="20"/>
                <w:u w:val="single"/>
              </w:rPr>
            </w:pPr>
            <w:r w:rsidRPr="004C1E0D">
              <w:rPr>
                <w:rFonts w:ascii="Cambria" w:hAnsi="Cambria" w:cs="Arial"/>
                <w:b/>
                <w:bCs/>
                <w:color w:val="000000"/>
                <w:sz w:val="20"/>
                <w:szCs w:val="20"/>
              </w:rPr>
              <w:t>znak _</w:t>
            </w:r>
          </w:p>
        </w:tc>
        <w:tc>
          <w:tcPr>
            <w:tcW w:w="7479" w:type="dxa"/>
            <w:gridSpan w:val="2"/>
            <w:vAlign w:val="center"/>
          </w:tcPr>
          <w:p w14:paraId="336793CB" w14:textId="77777777" w:rsidR="008871ED" w:rsidRPr="004C1E0D" w:rsidRDefault="008871ED" w:rsidP="002E1D85">
            <w:pPr>
              <w:contextualSpacing/>
              <w:rPr>
                <w:rFonts w:ascii="Cambria" w:eastAsia="Calibri" w:hAnsi="Cambria"/>
                <w:sz w:val="20"/>
                <w:szCs w:val="20"/>
                <w:u w:val="single"/>
              </w:rPr>
            </w:pPr>
            <w:r w:rsidRPr="004C1E0D">
              <w:rPr>
                <w:rFonts w:ascii="Cambria" w:hAnsi="Cambria" w:cs="Arial"/>
                <w:color w:val="000000"/>
                <w:sz w:val="20"/>
                <w:szCs w:val="20"/>
              </w:rPr>
              <w:t>Podkreślnik</w:t>
            </w:r>
          </w:p>
        </w:tc>
      </w:tr>
      <w:tr w:rsidR="008871ED" w:rsidRPr="004C1E0D" w14:paraId="085EDAAE" w14:textId="77777777" w:rsidTr="002E1D85">
        <w:trPr>
          <w:trHeight w:val="403"/>
          <w:jc w:val="center"/>
        </w:trPr>
        <w:tc>
          <w:tcPr>
            <w:tcW w:w="1701" w:type="dxa"/>
            <w:vAlign w:val="center"/>
          </w:tcPr>
          <w:p w14:paraId="644C66AF" w14:textId="77777777" w:rsidR="008871ED" w:rsidRPr="004C1E0D" w:rsidRDefault="008871ED" w:rsidP="002E1D85">
            <w:pPr>
              <w:contextualSpacing/>
              <w:jc w:val="center"/>
              <w:rPr>
                <w:rFonts w:ascii="Cambria" w:eastAsia="Calibri" w:hAnsi="Cambria"/>
                <w:b/>
                <w:bCs/>
                <w:sz w:val="20"/>
                <w:szCs w:val="20"/>
                <w:u w:val="single"/>
              </w:rPr>
            </w:pPr>
            <w:r w:rsidRPr="004C1E0D">
              <w:rPr>
                <w:rFonts w:ascii="Cambria" w:hAnsi="Cambria" w:cs="Arial"/>
                <w:b/>
                <w:bCs/>
                <w:color w:val="000000"/>
                <w:sz w:val="20"/>
                <w:szCs w:val="20"/>
              </w:rPr>
              <w:t>litera W</w:t>
            </w:r>
          </w:p>
        </w:tc>
        <w:tc>
          <w:tcPr>
            <w:tcW w:w="7479" w:type="dxa"/>
            <w:gridSpan w:val="2"/>
            <w:vAlign w:val="center"/>
          </w:tcPr>
          <w:p w14:paraId="620C2E73" w14:textId="77777777" w:rsidR="008871ED" w:rsidRPr="004C1E0D" w:rsidRDefault="008871ED" w:rsidP="002E1D85">
            <w:pPr>
              <w:contextualSpacing/>
              <w:rPr>
                <w:rFonts w:ascii="Cambria" w:eastAsia="Calibri" w:hAnsi="Cambria"/>
                <w:sz w:val="20"/>
                <w:szCs w:val="20"/>
                <w:u w:val="single"/>
              </w:rPr>
            </w:pPr>
            <w:r w:rsidRPr="004C1E0D">
              <w:rPr>
                <w:rFonts w:ascii="Cambria" w:hAnsi="Cambria" w:cs="Arial"/>
                <w:color w:val="000000"/>
                <w:sz w:val="20"/>
                <w:szCs w:val="20"/>
              </w:rPr>
              <w:t>dla oznaczenia kategorii efektów – wiedza</w:t>
            </w:r>
          </w:p>
        </w:tc>
      </w:tr>
      <w:tr w:rsidR="008871ED" w:rsidRPr="004C1E0D" w14:paraId="613F9E71" w14:textId="77777777" w:rsidTr="002E1D85">
        <w:trPr>
          <w:trHeight w:val="407"/>
          <w:jc w:val="center"/>
        </w:trPr>
        <w:tc>
          <w:tcPr>
            <w:tcW w:w="1701" w:type="dxa"/>
            <w:vAlign w:val="center"/>
          </w:tcPr>
          <w:p w14:paraId="39F80414" w14:textId="77777777" w:rsidR="008871ED" w:rsidRPr="004C1E0D" w:rsidRDefault="008871ED" w:rsidP="002E1D85">
            <w:pPr>
              <w:contextualSpacing/>
              <w:jc w:val="center"/>
              <w:rPr>
                <w:rFonts w:ascii="Cambria" w:eastAsia="Calibri" w:hAnsi="Cambria"/>
                <w:b/>
                <w:bCs/>
                <w:sz w:val="20"/>
                <w:szCs w:val="20"/>
                <w:u w:val="single"/>
              </w:rPr>
            </w:pPr>
            <w:r w:rsidRPr="004C1E0D">
              <w:rPr>
                <w:rFonts w:ascii="Cambria" w:hAnsi="Cambria" w:cs="Arial"/>
                <w:b/>
                <w:bCs/>
                <w:color w:val="000000"/>
                <w:sz w:val="20"/>
                <w:szCs w:val="20"/>
              </w:rPr>
              <w:t>litera U</w:t>
            </w:r>
          </w:p>
        </w:tc>
        <w:tc>
          <w:tcPr>
            <w:tcW w:w="7479" w:type="dxa"/>
            <w:gridSpan w:val="2"/>
            <w:vAlign w:val="center"/>
          </w:tcPr>
          <w:p w14:paraId="7AC135F3" w14:textId="77777777" w:rsidR="008871ED" w:rsidRPr="004C1E0D" w:rsidRDefault="008871ED" w:rsidP="002E1D85">
            <w:pPr>
              <w:contextualSpacing/>
              <w:rPr>
                <w:rFonts w:ascii="Cambria" w:eastAsia="Calibri" w:hAnsi="Cambria"/>
                <w:sz w:val="20"/>
                <w:szCs w:val="20"/>
                <w:u w:val="single"/>
              </w:rPr>
            </w:pPr>
            <w:r w:rsidRPr="004C1E0D">
              <w:rPr>
                <w:rFonts w:ascii="Cambria" w:hAnsi="Cambria" w:cs="Arial"/>
                <w:color w:val="000000"/>
                <w:sz w:val="20"/>
                <w:szCs w:val="20"/>
              </w:rPr>
              <w:t>dla oznaczenia kategorii efektów – umiejętności,</w:t>
            </w:r>
          </w:p>
        </w:tc>
      </w:tr>
      <w:tr w:rsidR="008871ED" w:rsidRPr="004C1E0D" w14:paraId="452C939D" w14:textId="77777777" w:rsidTr="002E1D85">
        <w:trPr>
          <w:trHeight w:val="425"/>
          <w:jc w:val="center"/>
        </w:trPr>
        <w:tc>
          <w:tcPr>
            <w:tcW w:w="1701" w:type="dxa"/>
            <w:vAlign w:val="center"/>
          </w:tcPr>
          <w:p w14:paraId="60AE35EE" w14:textId="77777777" w:rsidR="008871ED" w:rsidRPr="004C1E0D" w:rsidRDefault="008871ED" w:rsidP="002E1D85">
            <w:pPr>
              <w:contextualSpacing/>
              <w:jc w:val="center"/>
              <w:rPr>
                <w:rFonts w:ascii="Cambria" w:hAnsi="Cambria" w:cs="Arial"/>
                <w:b/>
                <w:bCs/>
                <w:color w:val="000000"/>
                <w:sz w:val="20"/>
                <w:szCs w:val="20"/>
              </w:rPr>
            </w:pPr>
            <w:r w:rsidRPr="004C1E0D">
              <w:rPr>
                <w:rFonts w:ascii="Cambria" w:hAnsi="Cambria" w:cs="Arial"/>
                <w:b/>
                <w:bCs/>
                <w:color w:val="000000"/>
                <w:sz w:val="20"/>
                <w:szCs w:val="20"/>
              </w:rPr>
              <w:t>litera K</w:t>
            </w:r>
          </w:p>
        </w:tc>
        <w:tc>
          <w:tcPr>
            <w:tcW w:w="7479" w:type="dxa"/>
            <w:gridSpan w:val="2"/>
            <w:vAlign w:val="center"/>
          </w:tcPr>
          <w:p w14:paraId="1657E659" w14:textId="77777777" w:rsidR="008871ED" w:rsidRPr="004C1E0D" w:rsidRDefault="008871ED" w:rsidP="002E1D85">
            <w:pPr>
              <w:contextualSpacing/>
              <w:rPr>
                <w:rFonts w:ascii="Cambria" w:eastAsia="Calibri" w:hAnsi="Cambria"/>
                <w:sz w:val="20"/>
                <w:szCs w:val="20"/>
                <w:u w:val="single"/>
              </w:rPr>
            </w:pPr>
            <w:r w:rsidRPr="004C1E0D">
              <w:rPr>
                <w:rFonts w:ascii="Cambria" w:hAnsi="Cambria" w:cs="Arial"/>
                <w:color w:val="000000"/>
                <w:sz w:val="20"/>
                <w:szCs w:val="20"/>
              </w:rPr>
              <w:t>dla oznaczenia kategorii efektów – kompetencje społeczne,</w:t>
            </w:r>
          </w:p>
        </w:tc>
      </w:tr>
      <w:tr w:rsidR="008871ED" w:rsidRPr="004C1E0D" w14:paraId="21915F4A" w14:textId="77777777" w:rsidTr="002E1D85">
        <w:trPr>
          <w:trHeight w:val="401"/>
          <w:jc w:val="center"/>
        </w:trPr>
        <w:tc>
          <w:tcPr>
            <w:tcW w:w="1701" w:type="dxa"/>
            <w:vAlign w:val="center"/>
          </w:tcPr>
          <w:p w14:paraId="5A27B91D" w14:textId="77777777" w:rsidR="008871ED" w:rsidRPr="004C1E0D" w:rsidRDefault="008871ED" w:rsidP="002E1D85">
            <w:pPr>
              <w:contextualSpacing/>
              <w:jc w:val="center"/>
              <w:rPr>
                <w:rFonts w:ascii="Cambria" w:hAnsi="Cambria" w:cs="Arial"/>
                <w:b/>
                <w:bCs/>
                <w:color w:val="000000"/>
                <w:sz w:val="20"/>
                <w:szCs w:val="20"/>
              </w:rPr>
            </w:pPr>
            <w:r w:rsidRPr="004C1E0D">
              <w:rPr>
                <w:rFonts w:ascii="Cambria" w:hAnsi="Cambria" w:cs="Arial"/>
                <w:b/>
                <w:bCs/>
                <w:color w:val="000000"/>
                <w:sz w:val="20"/>
                <w:szCs w:val="20"/>
              </w:rPr>
              <w:t>01, 02 i kolejne</w:t>
            </w:r>
          </w:p>
        </w:tc>
        <w:tc>
          <w:tcPr>
            <w:tcW w:w="7479" w:type="dxa"/>
            <w:gridSpan w:val="2"/>
            <w:vAlign w:val="center"/>
          </w:tcPr>
          <w:p w14:paraId="40F56786" w14:textId="77777777" w:rsidR="008871ED" w:rsidRPr="004C1E0D" w:rsidRDefault="008871ED" w:rsidP="002E1D85">
            <w:pPr>
              <w:contextualSpacing/>
              <w:rPr>
                <w:rFonts w:ascii="Cambria" w:eastAsia="Calibri" w:hAnsi="Cambria"/>
                <w:sz w:val="20"/>
                <w:szCs w:val="20"/>
                <w:u w:val="single"/>
              </w:rPr>
            </w:pPr>
            <w:r w:rsidRPr="004C1E0D">
              <w:rPr>
                <w:rFonts w:ascii="Cambria" w:hAnsi="Cambria" w:cs="Arial"/>
                <w:color w:val="000000"/>
                <w:sz w:val="20"/>
                <w:szCs w:val="20"/>
              </w:rPr>
              <w:t>numer efektu w obrębie danej kategorii, zapisany w postaci dwóch cyfr (numery należy poprzedzić cyfrą 0)</w:t>
            </w:r>
          </w:p>
        </w:tc>
      </w:tr>
      <w:tr w:rsidR="008871ED" w:rsidRPr="004C1E0D" w14:paraId="0E73E0E2" w14:textId="77777777" w:rsidTr="002E1D85">
        <w:trPr>
          <w:trHeight w:val="401"/>
          <w:jc w:val="center"/>
        </w:trPr>
        <w:tc>
          <w:tcPr>
            <w:tcW w:w="9180" w:type="dxa"/>
            <w:gridSpan w:val="3"/>
            <w:shd w:val="clear" w:color="auto" w:fill="D9D9D9"/>
            <w:vAlign w:val="center"/>
          </w:tcPr>
          <w:p w14:paraId="61016B07" w14:textId="77777777" w:rsidR="008871ED" w:rsidRPr="004C1E0D" w:rsidRDefault="008871ED" w:rsidP="002E1D85">
            <w:pPr>
              <w:contextualSpacing/>
              <w:jc w:val="center"/>
              <w:rPr>
                <w:rFonts w:ascii="Cambria" w:eastAsia="Calibri" w:hAnsi="Cambria"/>
                <w:sz w:val="20"/>
                <w:szCs w:val="20"/>
              </w:rPr>
            </w:pPr>
            <w:r w:rsidRPr="004C1E0D">
              <w:rPr>
                <w:rFonts w:ascii="Cambria" w:eastAsia="Calibri" w:hAnsi="Cambria"/>
                <w:sz w:val="20"/>
                <w:szCs w:val="20"/>
              </w:rPr>
              <w:t>Uniwersalne charakterystyki poziomów PRK (pierwszego stopnia) – kolumna 3</w:t>
            </w:r>
          </w:p>
        </w:tc>
      </w:tr>
      <w:tr w:rsidR="008871ED" w:rsidRPr="004C1E0D" w14:paraId="12D1A0EF" w14:textId="77777777" w:rsidTr="002E1D85">
        <w:trPr>
          <w:trHeight w:val="401"/>
          <w:jc w:val="center"/>
        </w:trPr>
        <w:tc>
          <w:tcPr>
            <w:tcW w:w="1701" w:type="dxa"/>
            <w:vAlign w:val="center"/>
          </w:tcPr>
          <w:p w14:paraId="0E8702D0" w14:textId="77777777" w:rsidR="008871ED" w:rsidRPr="004C1E0D" w:rsidRDefault="008871ED" w:rsidP="002E1D85">
            <w:pPr>
              <w:contextualSpacing/>
              <w:jc w:val="center"/>
              <w:rPr>
                <w:rFonts w:ascii="Cambria" w:hAnsi="Cambria" w:cs="Arial"/>
                <w:color w:val="000000"/>
                <w:sz w:val="20"/>
                <w:szCs w:val="20"/>
              </w:rPr>
            </w:pPr>
            <w:r w:rsidRPr="004C1E0D">
              <w:rPr>
                <w:rFonts w:ascii="Cambria" w:eastAsia="Calibri" w:hAnsi="Cambria"/>
                <w:b/>
                <w:sz w:val="20"/>
                <w:szCs w:val="20"/>
              </w:rPr>
              <w:t>P</w:t>
            </w:r>
          </w:p>
        </w:tc>
        <w:tc>
          <w:tcPr>
            <w:tcW w:w="7479" w:type="dxa"/>
            <w:gridSpan w:val="2"/>
            <w:vAlign w:val="center"/>
          </w:tcPr>
          <w:p w14:paraId="6C83AEB1" w14:textId="77777777" w:rsidR="008871ED" w:rsidRPr="004C1E0D" w:rsidRDefault="008871ED" w:rsidP="002E1D85">
            <w:pPr>
              <w:contextualSpacing/>
              <w:rPr>
                <w:rFonts w:ascii="Cambria" w:hAnsi="Cambria" w:cs="Arial"/>
                <w:color w:val="000000"/>
                <w:sz w:val="20"/>
                <w:szCs w:val="20"/>
              </w:rPr>
            </w:pPr>
            <w:r w:rsidRPr="004C1E0D">
              <w:rPr>
                <w:rFonts w:ascii="Cambria" w:eastAsia="Calibri" w:hAnsi="Cambria"/>
                <w:sz w:val="20"/>
                <w:szCs w:val="20"/>
              </w:rPr>
              <w:t>poziom PRK (6-7)</w:t>
            </w:r>
          </w:p>
        </w:tc>
      </w:tr>
      <w:tr w:rsidR="008871ED" w:rsidRPr="004C1E0D" w14:paraId="2A70D165" w14:textId="77777777" w:rsidTr="002E1D85">
        <w:trPr>
          <w:trHeight w:val="401"/>
          <w:jc w:val="center"/>
        </w:trPr>
        <w:tc>
          <w:tcPr>
            <w:tcW w:w="1701" w:type="dxa"/>
            <w:vAlign w:val="center"/>
          </w:tcPr>
          <w:p w14:paraId="0F17A235" w14:textId="77777777" w:rsidR="008871ED" w:rsidRPr="004C1E0D" w:rsidRDefault="008871ED" w:rsidP="002E1D85">
            <w:pPr>
              <w:contextualSpacing/>
              <w:jc w:val="center"/>
              <w:rPr>
                <w:rFonts w:ascii="Cambria" w:hAnsi="Cambria" w:cs="Arial"/>
                <w:color w:val="000000"/>
                <w:sz w:val="20"/>
                <w:szCs w:val="20"/>
              </w:rPr>
            </w:pPr>
            <w:r w:rsidRPr="004C1E0D">
              <w:rPr>
                <w:rFonts w:ascii="Cambria" w:eastAsia="Calibri" w:hAnsi="Cambria"/>
                <w:b/>
                <w:sz w:val="20"/>
                <w:szCs w:val="20"/>
              </w:rPr>
              <w:t>U</w:t>
            </w:r>
          </w:p>
        </w:tc>
        <w:tc>
          <w:tcPr>
            <w:tcW w:w="7479" w:type="dxa"/>
            <w:gridSpan w:val="2"/>
            <w:vAlign w:val="center"/>
          </w:tcPr>
          <w:p w14:paraId="18B67345" w14:textId="77777777" w:rsidR="008871ED" w:rsidRPr="004C1E0D" w:rsidRDefault="008871ED" w:rsidP="002E1D85">
            <w:pPr>
              <w:contextualSpacing/>
              <w:rPr>
                <w:rFonts w:ascii="Cambria" w:hAnsi="Cambria" w:cs="Arial"/>
                <w:color w:val="000000"/>
                <w:sz w:val="20"/>
                <w:szCs w:val="20"/>
              </w:rPr>
            </w:pPr>
            <w:r w:rsidRPr="004C1E0D">
              <w:rPr>
                <w:rFonts w:ascii="Cambria" w:eastAsia="Calibri" w:hAnsi="Cambria"/>
                <w:sz w:val="20"/>
                <w:szCs w:val="20"/>
              </w:rPr>
              <w:t>charakterystyka uniwersalna</w:t>
            </w:r>
          </w:p>
        </w:tc>
      </w:tr>
      <w:tr w:rsidR="008871ED" w:rsidRPr="004C1E0D" w14:paraId="010E4AEA" w14:textId="77777777" w:rsidTr="002E1D85">
        <w:trPr>
          <w:trHeight w:val="401"/>
          <w:jc w:val="center"/>
        </w:trPr>
        <w:tc>
          <w:tcPr>
            <w:tcW w:w="1701" w:type="dxa"/>
            <w:vAlign w:val="center"/>
          </w:tcPr>
          <w:p w14:paraId="451DD36D" w14:textId="77777777" w:rsidR="008871ED" w:rsidRPr="004C1E0D" w:rsidRDefault="008871ED" w:rsidP="002E1D85">
            <w:pPr>
              <w:contextualSpacing/>
              <w:jc w:val="center"/>
              <w:rPr>
                <w:rFonts w:ascii="Cambria" w:hAnsi="Cambria" w:cs="Arial"/>
                <w:color w:val="000000"/>
                <w:sz w:val="20"/>
                <w:szCs w:val="20"/>
              </w:rPr>
            </w:pPr>
            <w:r w:rsidRPr="004C1E0D">
              <w:rPr>
                <w:rFonts w:ascii="Cambria" w:eastAsia="Calibri" w:hAnsi="Cambria"/>
                <w:b/>
                <w:sz w:val="20"/>
                <w:szCs w:val="20"/>
              </w:rPr>
              <w:t>W</w:t>
            </w:r>
          </w:p>
        </w:tc>
        <w:tc>
          <w:tcPr>
            <w:tcW w:w="7479" w:type="dxa"/>
            <w:gridSpan w:val="2"/>
            <w:vAlign w:val="center"/>
          </w:tcPr>
          <w:p w14:paraId="2444DE3B" w14:textId="77777777" w:rsidR="008871ED" w:rsidRPr="004C1E0D" w:rsidRDefault="008871ED" w:rsidP="002E1D85">
            <w:pPr>
              <w:contextualSpacing/>
              <w:rPr>
                <w:rFonts w:ascii="Cambria" w:hAnsi="Cambria" w:cs="Arial"/>
                <w:bCs/>
                <w:color w:val="000000"/>
                <w:sz w:val="20"/>
                <w:szCs w:val="20"/>
              </w:rPr>
            </w:pPr>
            <w:r w:rsidRPr="004C1E0D">
              <w:rPr>
                <w:rFonts w:ascii="Cambria" w:eastAsia="Calibri" w:hAnsi="Cambria"/>
                <w:bCs/>
                <w:sz w:val="20"/>
                <w:szCs w:val="20"/>
              </w:rPr>
              <w:t>wiedza</w:t>
            </w:r>
          </w:p>
        </w:tc>
      </w:tr>
      <w:tr w:rsidR="008871ED" w:rsidRPr="004C1E0D" w14:paraId="2625FA04" w14:textId="77777777" w:rsidTr="002E1D85">
        <w:trPr>
          <w:trHeight w:val="401"/>
          <w:jc w:val="center"/>
        </w:trPr>
        <w:tc>
          <w:tcPr>
            <w:tcW w:w="1701" w:type="dxa"/>
            <w:vAlign w:val="center"/>
          </w:tcPr>
          <w:p w14:paraId="1C5C9F71" w14:textId="77777777" w:rsidR="008871ED" w:rsidRPr="004C1E0D" w:rsidRDefault="008871ED" w:rsidP="002E1D85">
            <w:pPr>
              <w:contextualSpacing/>
              <w:jc w:val="center"/>
              <w:rPr>
                <w:rFonts w:ascii="Cambria" w:hAnsi="Cambria" w:cs="Arial"/>
                <w:color w:val="000000"/>
                <w:sz w:val="20"/>
                <w:szCs w:val="20"/>
              </w:rPr>
            </w:pPr>
            <w:r w:rsidRPr="004C1E0D">
              <w:rPr>
                <w:rFonts w:ascii="Cambria" w:eastAsia="Calibri" w:hAnsi="Cambria"/>
                <w:b/>
                <w:sz w:val="20"/>
                <w:szCs w:val="20"/>
              </w:rPr>
              <w:t>U</w:t>
            </w:r>
          </w:p>
        </w:tc>
        <w:tc>
          <w:tcPr>
            <w:tcW w:w="7479" w:type="dxa"/>
            <w:gridSpan w:val="2"/>
            <w:vAlign w:val="center"/>
          </w:tcPr>
          <w:p w14:paraId="285D80E1" w14:textId="77777777" w:rsidR="008871ED" w:rsidRPr="004C1E0D" w:rsidRDefault="008871ED" w:rsidP="002E1D85">
            <w:pPr>
              <w:contextualSpacing/>
              <w:rPr>
                <w:rFonts w:ascii="Cambria" w:hAnsi="Cambria" w:cs="Arial"/>
                <w:bCs/>
                <w:color w:val="000000"/>
                <w:sz w:val="20"/>
                <w:szCs w:val="20"/>
              </w:rPr>
            </w:pPr>
            <w:r w:rsidRPr="004C1E0D">
              <w:rPr>
                <w:rFonts w:ascii="Cambria" w:eastAsia="Calibri" w:hAnsi="Cambria"/>
                <w:bCs/>
                <w:sz w:val="20"/>
                <w:szCs w:val="20"/>
              </w:rPr>
              <w:t>umiejętności</w:t>
            </w:r>
          </w:p>
        </w:tc>
      </w:tr>
      <w:tr w:rsidR="008871ED" w:rsidRPr="004C1E0D" w14:paraId="7262ABB8" w14:textId="77777777" w:rsidTr="002E1D85">
        <w:trPr>
          <w:trHeight w:val="401"/>
          <w:jc w:val="center"/>
        </w:trPr>
        <w:tc>
          <w:tcPr>
            <w:tcW w:w="1701" w:type="dxa"/>
            <w:vAlign w:val="center"/>
          </w:tcPr>
          <w:p w14:paraId="19F5251D" w14:textId="77777777" w:rsidR="008871ED" w:rsidRPr="004C1E0D" w:rsidRDefault="008871ED" w:rsidP="002E1D85">
            <w:pPr>
              <w:contextualSpacing/>
              <w:jc w:val="center"/>
              <w:rPr>
                <w:rFonts w:ascii="Cambria" w:hAnsi="Cambria" w:cs="Arial"/>
                <w:color w:val="000000"/>
                <w:sz w:val="20"/>
                <w:szCs w:val="20"/>
              </w:rPr>
            </w:pPr>
            <w:r w:rsidRPr="004C1E0D">
              <w:rPr>
                <w:rFonts w:ascii="Cambria" w:eastAsia="Calibri" w:hAnsi="Cambria"/>
                <w:b/>
                <w:sz w:val="20"/>
                <w:szCs w:val="20"/>
              </w:rPr>
              <w:t>K</w:t>
            </w:r>
          </w:p>
        </w:tc>
        <w:tc>
          <w:tcPr>
            <w:tcW w:w="7479" w:type="dxa"/>
            <w:gridSpan w:val="2"/>
            <w:vAlign w:val="center"/>
          </w:tcPr>
          <w:p w14:paraId="6C9D8776" w14:textId="77777777" w:rsidR="008871ED" w:rsidRPr="004C1E0D" w:rsidRDefault="008871ED" w:rsidP="002E1D85">
            <w:pPr>
              <w:contextualSpacing/>
              <w:rPr>
                <w:rFonts w:ascii="Cambria" w:hAnsi="Cambria" w:cs="Arial"/>
                <w:bCs/>
                <w:color w:val="000000"/>
                <w:sz w:val="20"/>
                <w:szCs w:val="20"/>
              </w:rPr>
            </w:pPr>
            <w:r w:rsidRPr="004C1E0D">
              <w:rPr>
                <w:rFonts w:ascii="Cambria" w:eastAsia="Calibri" w:hAnsi="Cambria"/>
                <w:bCs/>
                <w:sz w:val="20"/>
                <w:szCs w:val="20"/>
              </w:rPr>
              <w:t>kompetencje społeczne</w:t>
            </w:r>
          </w:p>
        </w:tc>
      </w:tr>
      <w:tr w:rsidR="008871ED" w:rsidRPr="004C1E0D" w14:paraId="387B28F5" w14:textId="77777777" w:rsidTr="002E1D85">
        <w:trPr>
          <w:trHeight w:val="401"/>
          <w:jc w:val="center"/>
        </w:trPr>
        <w:tc>
          <w:tcPr>
            <w:tcW w:w="9180" w:type="dxa"/>
            <w:gridSpan w:val="3"/>
            <w:shd w:val="clear" w:color="auto" w:fill="D9D9D9"/>
            <w:vAlign w:val="center"/>
          </w:tcPr>
          <w:p w14:paraId="4E629F04" w14:textId="77777777" w:rsidR="008871ED" w:rsidRPr="004C1E0D" w:rsidRDefault="008871ED" w:rsidP="002E1D85">
            <w:pPr>
              <w:contextualSpacing/>
              <w:jc w:val="center"/>
              <w:rPr>
                <w:rFonts w:ascii="Cambria" w:eastAsia="Calibri" w:hAnsi="Cambria"/>
                <w:sz w:val="20"/>
                <w:szCs w:val="20"/>
              </w:rPr>
            </w:pPr>
            <w:r w:rsidRPr="004C1E0D">
              <w:rPr>
                <w:rFonts w:ascii="Cambria" w:eastAsia="Calibri" w:hAnsi="Cambria"/>
                <w:sz w:val="20"/>
                <w:szCs w:val="20"/>
              </w:rPr>
              <w:t>Charakterystyki poziomów PRK typowe dla kwalifikacji uzyskiwanych w ramach szkolnictwa wyższego (drugiego stopnia) - kolumna 3</w:t>
            </w:r>
          </w:p>
        </w:tc>
      </w:tr>
      <w:tr w:rsidR="008871ED" w:rsidRPr="004C1E0D" w14:paraId="2BC11EF9" w14:textId="77777777" w:rsidTr="002E1D85">
        <w:trPr>
          <w:trHeight w:val="401"/>
          <w:jc w:val="center"/>
        </w:trPr>
        <w:tc>
          <w:tcPr>
            <w:tcW w:w="1701" w:type="dxa"/>
            <w:vAlign w:val="center"/>
          </w:tcPr>
          <w:p w14:paraId="67DF03F0" w14:textId="77777777" w:rsidR="008871ED" w:rsidRPr="004C1E0D" w:rsidRDefault="008871ED" w:rsidP="002E1D85">
            <w:pPr>
              <w:contextualSpacing/>
              <w:jc w:val="center"/>
              <w:rPr>
                <w:rFonts w:ascii="Cambria" w:hAnsi="Cambria" w:cs="Arial"/>
                <w:color w:val="000000"/>
                <w:sz w:val="20"/>
                <w:szCs w:val="20"/>
              </w:rPr>
            </w:pPr>
            <w:r w:rsidRPr="004C1E0D">
              <w:rPr>
                <w:rFonts w:ascii="Cambria" w:eastAsia="Calibri" w:hAnsi="Cambria"/>
                <w:b/>
                <w:sz w:val="20"/>
                <w:szCs w:val="20"/>
              </w:rPr>
              <w:t>P</w:t>
            </w:r>
          </w:p>
        </w:tc>
        <w:tc>
          <w:tcPr>
            <w:tcW w:w="7479" w:type="dxa"/>
            <w:gridSpan w:val="2"/>
            <w:vAlign w:val="center"/>
          </w:tcPr>
          <w:p w14:paraId="71A6EC38" w14:textId="77777777" w:rsidR="008871ED" w:rsidRPr="004C1E0D" w:rsidRDefault="008871ED" w:rsidP="002E1D85">
            <w:pPr>
              <w:contextualSpacing/>
              <w:rPr>
                <w:rFonts w:ascii="Cambria" w:hAnsi="Cambria" w:cs="Arial"/>
                <w:color w:val="000000"/>
                <w:sz w:val="20"/>
                <w:szCs w:val="20"/>
              </w:rPr>
            </w:pPr>
            <w:r w:rsidRPr="004C1E0D">
              <w:rPr>
                <w:rFonts w:ascii="Cambria" w:eastAsia="Calibri" w:hAnsi="Cambria"/>
                <w:sz w:val="20"/>
                <w:szCs w:val="20"/>
              </w:rPr>
              <w:t>poziom PRK (6-7)</w:t>
            </w:r>
          </w:p>
        </w:tc>
      </w:tr>
      <w:tr w:rsidR="008871ED" w:rsidRPr="004C1E0D" w14:paraId="0D0E7DDC" w14:textId="77777777" w:rsidTr="002E1D85">
        <w:trPr>
          <w:trHeight w:val="401"/>
          <w:jc w:val="center"/>
        </w:trPr>
        <w:tc>
          <w:tcPr>
            <w:tcW w:w="1701" w:type="dxa"/>
            <w:vAlign w:val="center"/>
          </w:tcPr>
          <w:p w14:paraId="2ACE0F66" w14:textId="77777777" w:rsidR="008871ED" w:rsidRPr="004C1E0D" w:rsidRDefault="008871ED" w:rsidP="002E1D85">
            <w:pPr>
              <w:contextualSpacing/>
              <w:jc w:val="center"/>
              <w:rPr>
                <w:rFonts w:ascii="Cambria" w:hAnsi="Cambria" w:cs="Arial"/>
                <w:b/>
                <w:bCs/>
                <w:color w:val="000000"/>
                <w:sz w:val="20"/>
                <w:szCs w:val="20"/>
              </w:rPr>
            </w:pPr>
            <w:r w:rsidRPr="004C1E0D">
              <w:rPr>
                <w:rFonts w:ascii="Cambria" w:eastAsia="Calibri" w:hAnsi="Cambria"/>
                <w:b/>
                <w:bCs/>
                <w:sz w:val="20"/>
                <w:szCs w:val="20"/>
              </w:rPr>
              <w:t>S</w:t>
            </w:r>
          </w:p>
        </w:tc>
        <w:tc>
          <w:tcPr>
            <w:tcW w:w="7479" w:type="dxa"/>
            <w:gridSpan w:val="2"/>
            <w:vAlign w:val="center"/>
          </w:tcPr>
          <w:p w14:paraId="3E3186D5" w14:textId="77777777" w:rsidR="008871ED" w:rsidRPr="004C1E0D" w:rsidRDefault="008871ED" w:rsidP="002E1D85">
            <w:pPr>
              <w:contextualSpacing/>
              <w:rPr>
                <w:rFonts w:ascii="Cambria" w:hAnsi="Cambria" w:cs="Arial"/>
                <w:color w:val="000000"/>
                <w:sz w:val="20"/>
                <w:szCs w:val="20"/>
              </w:rPr>
            </w:pPr>
            <w:r w:rsidRPr="004C1E0D">
              <w:rPr>
                <w:rFonts w:ascii="Cambria" w:eastAsia="Calibri" w:hAnsi="Cambria"/>
                <w:sz w:val="20"/>
                <w:szCs w:val="20"/>
              </w:rPr>
              <w:t>charakterystyki typowe dla kwalifikacji uzyskiwanych w ramach szkolnictwa wyższego</w:t>
            </w:r>
          </w:p>
        </w:tc>
      </w:tr>
      <w:tr w:rsidR="008871ED" w:rsidRPr="004C1E0D" w14:paraId="2F6C2653" w14:textId="77777777" w:rsidTr="002E1D85">
        <w:trPr>
          <w:trHeight w:val="408"/>
          <w:jc w:val="center"/>
        </w:trPr>
        <w:tc>
          <w:tcPr>
            <w:tcW w:w="1701" w:type="dxa"/>
            <w:vMerge w:val="restart"/>
            <w:vAlign w:val="center"/>
          </w:tcPr>
          <w:p w14:paraId="7FFF2AA6" w14:textId="77777777" w:rsidR="008871ED" w:rsidRPr="004C1E0D" w:rsidRDefault="008871ED" w:rsidP="002E1D85">
            <w:pPr>
              <w:jc w:val="center"/>
              <w:rPr>
                <w:rFonts w:ascii="Cambria" w:eastAsia="Calibri" w:hAnsi="Cambria"/>
                <w:b/>
                <w:sz w:val="20"/>
                <w:szCs w:val="20"/>
              </w:rPr>
            </w:pPr>
            <w:r w:rsidRPr="004C1E0D">
              <w:rPr>
                <w:rFonts w:ascii="Cambria" w:eastAsia="Calibri" w:hAnsi="Cambria"/>
                <w:b/>
                <w:sz w:val="20"/>
                <w:szCs w:val="20"/>
              </w:rPr>
              <w:t>W</w:t>
            </w:r>
          </w:p>
          <w:p w14:paraId="7B141850" w14:textId="77777777" w:rsidR="008871ED" w:rsidRPr="004C1E0D" w:rsidRDefault="008871ED" w:rsidP="002E1D85">
            <w:pPr>
              <w:jc w:val="center"/>
              <w:rPr>
                <w:rFonts w:ascii="Cambria" w:eastAsia="Calibri" w:hAnsi="Cambria"/>
                <w:b/>
                <w:sz w:val="20"/>
                <w:szCs w:val="20"/>
              </w:rPr>
            </w:pPr>
            <w:r w:rsidRPr="004C1E0D">
              <w:rPr>
                <w:rFonts w:ascii="Cambria" w:eastAsia="Calibri" w:hAnsi="Cambria"/>
                <w:b/>
                <w:sz w:val="20"/>
                <w:szCs w:val="20"/>
              </w:rPr>
              <w:t>(wiedza)</w:t>
            </w:r>
          </w:p>
        </w:tc>
        <w:tc>
          <w:tcPr>
            <w:tcW w:w="1417" w:type="dxa"/>
            <w:vAlign w:val="center"/>
          </w:tcPr>
          <w:p w14:paraId="4CF5B890" w14:textId="77777777" w:rsidR="008871ED" w:rsidRPr="004C1E0D" w:rsidRDefault="008871ED" w:rsidP="002E1D85">
            <w:pPr>
              <w:jc w:val="center"/>
              <w:rPr>
                <w:rFonts w:ascii="Cambria" w:eastAsia="Calibri" w:hAnsi="Cambria"/>
                <w:b/>
                <w:bCs/>
                <w:sz w:val="20"/>
                <w:szCs w:val="20"/>
              </w:rPr>
            </w:pPr>
            <w:r w:rsidRPr="004C1E0D">
              <w:rPr>
                <w:rFonts w:ascii="Cambria" w:eastAsia="Calibri" w:hAnsi="Cambria"/>
                <w:b/>
                <w:bCs/>
                <w:sz w:val="20"/>
                <w:szCs w:val="20"/>
              </w:rPr>
              <w:t xml:space="preserve">G </w:t>
            </w:r>
          </w:p>
        </w:tc>
        <w:tc>
          <w:tcPr>
            <w:tcW w:w="6062" w:type="dxa"/>
            <w:vAlign w:val="center"/>
          </w:tcPr>
          <w:p w14:paraId="09B63DC3" w14:textId="77777777" w:rsidR="008871ED" w:rsidRPr="004C1E0D" w:rsidRDefault="008871ED" w:rsidP="002E1D85">
            <w:pPr>
              <w:rPr>
                <w:rFonts w:ascii="Cambria" w:eastAsia="Calibri" w:hAnsi="Cambria"/>
                <w:b/>
                <w:sz w:val="20"/>
                <w:szCs w:val="20"/>
              </w:rPr>
            </w:pPr>
            <w:r w:rsidRPr="004C1E0D">
              <w:rPr>
                <w:rFonts w:ascii="Cambria" w:eastAsia="Calibri" w:hAnsi="Cambria"/>
                <w:sz w:val="20"/>
                <w:szCs w:val="20"/>
              </w:rPr>
              <w:t>zakres i głębia</w:t>
            </w:r>
          </w:p>
        </w:tc>
      </w:tr>
      <w:tr w:rsidR="008871ED" w:rsidRPr="004C1E0D" w14:paraId="1F644597" w14:textId="77777777" w:rsidTr="002E1D85">
        <w:trPr>
          <w:trHeight w:val="408"/>
          <w:jc w:val="center"/>
        </w:trPr>
        <w:tc>
          <w:tcPr>
            <w:tcW w:w="1701" w:type="dxa"/>
            <w:vMerge/>
            <w:vAlign w:val="center"/>
          </w:tcPr>
          <w:p w14:paraId="630718BD" w14:textId="77777777" w:rsidR="008871ED" w:rsidRPr="004C1E0D" w:rsidRDefault="008871ED" w:rsidP="002E1D85">
            <w:pPr>
              <w:jc w:val="center"/>
              <w:rPr>
                <w:rFonts w:ascii="Cambria" w:eastAsia="Calibri" w:hAnsi="Cambria"/>
                <w:b/>
                <w:sz w:val="20"/>
                <w:szCs w:val="20"/>
              </w:rPr>
            </w:pPr>
          </w:p>
        </w:tc>
        <w:tc>
          <w:tcPr>
            <w:tcW w:w="1417" w:type="dxa"/>
            <w:vAlign w:val="center"/>
          </w:tcPr>
          <w:p w14:paraId="224CFBA7" w14:textId="77777777" w:rsidR="008871ED" w:rsidRPr="004C1E0D" w:rsidRDefault="008871ED" w:rsidP="002E1D85">
            <w:pPr>
              <w:jc w:val="center"/>
              <w:rPr>
                <w:rFonts w:ascii="Cambria" w:eastAsia="Calibri" w:hAnsi="Cambria"/>
                <w:b/>
                <w:bCs/>
                <w:sz w:val="20"/>
                <w:szCs w:val="20"/>
              </w:rPr>
            </w:pPr>
            <w:r w:rsidRPr="004C1E0D">
              <w:rPr>
                <w:rFonts w:ascii="Cambria" w:eastAsia="Calibri" w:hAnsi="Cambria"/>
                <w:b/>
                <w:bCs/>
                <w:sz w:val="20"/>
                <w:szCs w:val="20"/>
              </w:rPr>
              <w:t xml:space="preserve">K </w:t>
            </w:r>
          </w:p>
        </w:tc>
        <w:tc>
          <w:tcPr>
            <w:tcW w:w="6062" w:type="dxa"/>
            <w:vAlign w:val="center"/>
          </w:tcPr>
          <w:p w14:paraId="7E5F0C35" w14:textId="77777777" w:rsidR="008871ED" w:rsidRPr="004C1E0D" w:rsidRDefault="008871ED" w:rsidP="002E1D85">
            <w:pPr>
              <w:rPr>
                <w:rFonts w:ascii="Cambria" w:eastAsia="Calibri" w:hAnsi="Cambria"/>
                <w:b/>
                <w:sz w:val="20"/>
                <w:szCs w:val="20"/>
              </w:rPr>
            </w:pPr>
            <w:r w:rsidRPr="004C1E0D">
              <w:rPr>
                <w:rFonts w:ascii="Cambria" w:eastAsia="Calibri" w:hAnsi="Cambria"/>
                <w:sz w:val="20"/>
                <w:szCs w:val="20"/>
              </w:rPr>
              <w:t>kontekst</w:t>
            </w:r>
          </w:p>
        </w:tc>
      </w:tr>
      <w:tr w:rsidR="008871ED" w:rsidRPr="004C1E0D" w14:paraId="4C21E8E1" w14:textId="77777777" w:rsidTr="002E1D85">
        <w:trPr>
          <w:trHeight w:val="408"/>
          <w:jc w:val="center"/>
        </w:trPr>
        <w:tc>
          <w:tcPr>
            <w:tcW w:w="1701" w:type="dxa"/>
            <w:vMerge w:val="restart"/>
            <w:vAlign w:val="center"/>
          </w:tcPr>
          <w:p w14:paraId="64CE80E7" w14:textId="77777777" w:rsidR="008871ED" w:rsidRPr="004C1E0D" w:rsidRDefault="008871ED" w:rsidP="002E1D85">
            <w:pPr>
              <w:jc w:val="center"/>
              <w:rPr>
                <w:rFonts w:ascii="Cambria" w:eastAsia="Calibri" w:hAnsi="Cambria"/>
                <w:b/>
                <w:sz w:val="20"/>
                <w:szCs w:val="20"/>
              </w:rPr>
            </w:pPr>
            <w:r w:rsidRPr="004C1E0D">
              <w:rPr>
                <w:rFonts w:ascii="Cambria" w:eastAsia="Calibri" w:hAnsi="Cambria"/>
                <w:b/>
                <w:sz w:val="20"/>
                <w:szCs w:val="20"/>
              </w:rPr>
              <w:t>U (umiejętności)</w:t>
            </w:r>
          </w:p>
        </w:tc>
        <w:tc>
          <w:tcPr>
            <w:tcW w:w="1417" w:type="dxa"/>
            <w:vAlign w:val="center"/>
          </w:tcPr>
          <w:p w14:paraId="61340FF5" w14:textId="77777777" w:rsidR="008871ED" w:rsidRPr="004C1E0D" w:rsidRDefault="008871ED" w:rsidP="002E1D85">
            <w:pPr>
              <w:jc w:val="center"/>
              <w:rPr>
                <w:rFonts w:ascii="Cambria" w:eastAsia="Calibri" w:hAnsi="Cambria"/>
                <w:b/>
                <w:bCs/>
                <w:sz w:val="20"/>
                <w:szCs w:val="20"/>
              </w:rPr>
            </w:pPr>
            <w:r w:rsidRPr="004C1E0D">
              <w:rPr>
                <w:rFonts w:ascii="Cambria" w:eastAsia="Calibri" w:hAnsi="Cambria"/>
                <w:b/>
                <w:bCs/>
                <w:sz w:val="20"/>
                <w:szCs w:val="20"/>
              </w:rPr>
              <w:t>W</w:t>
            </w:r>
          </w:p>
        </w:tc>
        <w:tc>
          <w:tcPr>
            <w:tcW w:w="6062" w:type="dxa"/>
            <w:vAlign w:val="center"/>
          </w:tcPr>
          <w:p w14:paraId="25551561" w14:textId="77777777" w:rsidR="008871ED" w:rsidRPr="004C1E0D" w:rsidRDefault="008871ED" w:rsidP="002E1D85">
            <w:pPr>
              <w:rPr>
                <w:rFonts w:ascii="Cambria" w:eastAsia="Calibri" w:hAnsi="Cambria"/>
                <w:b/>
                <w:sz w:val="20"/>
                <w:szCs w:val="20"/>
              </w:rPr>
            </w:pPr>
            <w:r w:rsidRPr="004C1E0D">
              <w:rPr>
                <w:rFonts w:ascii="Cambria" w:eastAsia="Calibri" w:hAnsi="Cambria"/>
                <w:sz w:val="20"/>
                <w:szCs w:val="20"/>
              </w:rPr>
              <w:t>wykorzystanie wiedzy</w:t>
            </w:r>
          </w:p>
        </w:tc>
      </w:tr>
      <w:tr w:rsidR="008871ED" w:rsidRPr="004C1E0D" w14:paraId="7E2C4C14" w14:textId="77777777" w:rsidTr="002E1D85">
        <w:trPr>
          <w:trHeight w:val="408"/>
          <w:jc w:val="center"/>
        </w:trPr>
        <w:tc>
          <w:tcPr>
            <w:tcW w:w="1701" w:type="dxa"/>
            <w:vMerge/>
            <w:vAlign w:val="center"/>
          </w:tcPr>
          <w:p w14:paraId="4BEFD3E2" w14:textId="77777777" w:rsidR="008871ED" w:rsidRPr="004C1E0D" w:rsidRDefault="008871ED" w:rsidP="002E1D85">
            <w:pPr>
              <w:jc w:val="center"/>
              <w:rPr>
                <w:rFonts w:ascii="Cambria" w:eastAsia="Calibri" w:hAnsi="Cambria"/>
                <w:b/>
                <w:sz w:val="20"/>
                <w:szCs w:val="20"/>
              </w:rPr>
            </w:pPr>
          </w:p>
        </w:tc>
        <w:tc>
          <w:tcPr>
            <w:tcW w:w="1417" w:type="dxa"/>
            <w:vAlign w:val="center"/>
          </w:tcPr>
          <w:p w14:paraId="4AA05E44" w14:textId="77777777" w:rsidR="008871ED" w:rsidRPr="004C1E0D" w:rsidRDefault="008871ED" w:rsidP="002E1D85">
            <w:pPr>
              <w:jc w:val="center"/>
              <w:rPr>
                <w:rFonts w:ascii="Cambria" w:eastAsia="Calibri" w:hAnsi="Cambria"/>
                <w:b/>
                <w:bCs/>
                <w:sz w:val="20"/>
                <w:szCs w:val="20"/>
              </w:rPr>
            </w:pPr>
            <w:r w:rsidRPr="004C1E0D">
              <w:rPr>
                <w:rFonts w:ascii="Cambria" w:eastAsia="Calibri" w:hAnsi="Cambria"/>
                <w:b/>
                <w:bCs/>
                <w:sz w:val="20"/>
                <w:szCs w:val="20"/>
              </w:rPr>
              <w:t>K</w:t>
            </w:r>
          </w:p>
        </w:tc>
        <w:tc>
          <w:tcPr>
            <w:tcW w:w="6062" w:type="dxa"/>
            <w:vAlign w:val="center"/>
          </w:tcPr>
          <w:p w14:paraId="054D3664" w14:textId="77777777" w:rsidR="008871ED" w:rsidRPr="004C1E0D" w:rsidRDefault="008871ED" w:rsidP="002E1D85">
            <w:pPr>
              <w:rPr>
                <w:rFonts w:ascii="Cambria" w:eastAsia="Calibri" w:hAnsi="Cambria"/>
                <w:b/>
                <w:sz w:val="20"/>
                <w:szCs w:val="20"/>
              </w:rPr>
            </w:pPr>
            <w:r w:rsidRPr="004C1E0D">
              <w:rPr>
                <w:rFonts w:ascii="Cambria" w:eastAsia="Calibri" w:hAnsi="Cambria"/>
                <w:sz w:val="20"/>
                <w:szCs w:val="20"/>
              </w:rPr>
              <w:t>komunikowanie się</w:t>
            </w:r>
          </w:p>
        </w:tc>
      </w:tr>
      <w:tr w:rsidR="008871ED" w:rsidRPr="004C1E0D" w14:paraId="3C60C648" w14:textId="77777777" w:rsidTr="002E1D85">
        <w:trPr>
          <w:trHeight w:val="408"/>
          <w:jc w:val="center"/>
        </w:trPr>
        <w:tc>
          <w:tcPr>
            <w:tcW w:w="1701" w:type="dxa"/>
            <w:vMerge/>
            <w:vAlign w:val="center"/>
          </w:tcPr>
          <w:p w14:paraId="046F8C7C" w14:textId="77777777" w:rsidR="008871ED" w:rsidRPr="004C1E0D" w:rsidRDefault="008871ED" w:rsidP="002E1D85">
            <w:pPr>
              <w:jc w:val="center"/>
              <w:rPr>
                <w:rFonts w:ascii="Cambria" w:eastAsia="Calibri" w:hAnsi="Cambria"/>
                <w:b/>
                <w:sz w:val="20"/>
                <w:szCs w:val="20"/>
              </w:rPr>
            </w:pPr>
          </w:p>
        </w:tc>
        <w:tc>
          <w:tcPr>
            <w:tcW w:w="1417" w:type="dxa"/>
            <w:vAlign w:val="center"/>
          </w:tcPr>
          <w:p w14:paraId="466D3635" w14:textId="77777777" w:rsidR="008871ED" w:rsidRPr="004C1E0D" w:rsidRDefault="008871ED" w:rsidP="002E1D85">
            <w:pPr>
              <w:jc w:val="center"/>
              <w:rPr>
                <w:rFonts w:ascii="Cambria" w:eastAsia="Calibri" w:hAnsi="Cambria"/>
                <w:b/>
                <w:bCs/>
                <w:sz w:val="20"/>
                <w:szCs w:val="20"/>
              </w:rPr>
            </w:pPr>
            <w:r w:rsidRPr="004C1E0D">
              <w:rPr>
                <w:rFonts w:ascii="Cambria" w:eastAsia="Calibri" w:hAnsi="Cambria"/>
                <w:b/>
                <w:bCs/>
                <w:sz w:val="20"/>
                <w:szCs w:val="20"/>
              </w:rPr>
              <w:t>O</w:t>
            </w:r>
          </w:p>
        </w:tc>
        <w:tc>
          <w:tcPr>
            <w:tcW w:w="6062" w:type="dxa"/>
            <w:vAlign w:val="center"/>
          </w:tcPr>
          <w:p w14:paraId="66C55BD4" w14:textId="77777777" w:rsidR="008871ED" w:rsidRPr="004C1E0D" w:rsidRDefault="008871ED" w:rsidP="002E1D85">
            <w:pPr>
              <w:rPr>
                <w:rFonts w:ascii="Cambria" w:eastAsia="Calibri" w:hAnsi="Cambria"/>
                <w:b/>
                <w:sz w:val="20"/>
                <w:szCs w:val="20"/>
              </w:rPr>
            </w:pPr>
            <w:r w:rsidRPr="004C1E0D">
              <w:rPr>
                <w:rFonts w:ascii="Cambria" w:eastAsia="Calibri" w:hAnsi="Cambria"/>
                <w:sz w:val="20"/>
                <w:szCs w:val="20"/>
              </w:rPr>
              <w:t>organizacja pracy</w:t>
            </w:r>
          </w:p>
        </w:tc>
      </w:tr>
      <w:tr w:rsidR="008871ED" w:rsidRPr="004C1E0D" w14:paraId="72E79DC8" w14:textId="77777777" w:rsidTr="002E1D85">
        <w:trPr>
          <w:trHeight w:val="408"/>
          <w:jc w:val="center"/>
        </w:trPr>
        <w:tc>
          <w:tcPr>
            <w:tcW w:w="1701" w:type="dxa"/>
            <w:vMerge/>
            <w:vAlign w:val="center"/>
          </w:tcPr>
          <w:p w14:paraId="67A39211" w14:textId="77777777" w:rsidR="008871ED" w:rsidRPr="004C1E0D" w:rsidRDefault="008871ED" w:rsidP="002E1D85">
            <w:pPr>
              <w:jc w:val="center"/>
              <w:rPr>
                <w:rFonts w:ascii="Cambria" w:eastAsia="Calibri" w:hAnsi="Cambria"/>
                <w:b/>
                <w:sz w:val="20"/>
                <w:szCs w:val="20"/>
              </w:rPr>
            </w:pPr>
          </w:p>
        </w:tc>
        <w:tc>
          <w:tcPr>
            <w:tcW w:w="1417" w:type="dxa"/>
            <w:vAlign w:val="center"/>
          </w:tcPr>
          <w:p w14:paraId="0927952F" w14:textId="77777777" w:rsidR="008871ED" w:rsidRPr="004C1E0D" w:rsidRDefault="008871ED" w:rsidP="002E1D85">
            <w:pPr>
              <w:jc w:val="center"/>
              <w:rPr>
                <w:rFonts w:ascii="Cambria" w:eastAsia="Calibri" w:hAnsi="Cambria"/>
                <w:b/>
                <w:bCs/>
                <w:sz w:val="20"/>
                <w:szCs w:val="20"/>
              </w:rPr>
            </w:pPr>
            <w:r w:rsidRPr="004C1E0D">
              <w:rPr>
                <w:rFonts w:ascii="Cambria" w:eastAsia="Calibri" w:hAnsi="Cambria"/>
                <w:b/>
                <w:bCs/>
                <w:sz w:val="20"/>
                <w:szCs w:val="20"/>
              </w:rPr>
              <w:t>U</w:t>
            </w:r>
          </w:p>
        </w:tc>
        <w:tc>
          <w:tcPr>
            <w:tcW w:w="6062" w:type="dxa"/>
            <w:vAlign w:val="center"/>
          </w:tcPr>
          <w:p w14:paraId="4E92DAFB" w14:textId="77777777" w:rsidR="008871ED" w:rsidRPr="004C1E0D" w:rsidRDefault="008871ED" w:rsidP="002E1D85">
            <w:pPr>
              <w:rPr>
                <w:rFonts w:ascii="Cambria" w:eastAsia="Calibri" w:hAnsi="Cambria"/>
                <w:b/>
                <w:sz w:val="20"/>
                <w:szCs w:val="20"/>
              </w:rPr>
            </w:pPr>
            <w:r w:rsidRPr="004C1E0D">
              <w:rPr>
                <w:rFonts w:ascii="Cambria" w:eastAsia="Calibri" w:hAnsi="Cambria"/>
                <w:sz w:val="20"/>
                <w:szCs w:val="20"/>
              </w:rPr>
              <w:t>uczenie się</w:t>
            </w:r>
          </w:p>
        </w:tc>
      </w:tr>
      <w:tr w:rsidR="008871ED" w:rsidRPr="004C1E0D" w14:paraId="75F8853E" w14:textId="77777777" w:rsidTr="002E1D85">
        <w:trPr>
          <w:trHeight w:val="408"/>
          <w:jc w:val="center"/>
        </w:trPr>
        <w:tc>
          <w:tcPr>
            <w:tcW w:w="1701" w:type="dxa"/>
            <w:vMerge w:val="restart"/>
            <w:vAlign w:val="center"/>
          </w:tcPr>
          <w:p w14:paraId="3A9CF040" w14:textId="77777777" w:rsidR="008871ED" w:rsidRPr="004C1E0D" w:rsidRDefault="008871ED" w:rsidP="002E1D85">
            <w:pPr>
              <w:jc w:val="center"/>
              <w:rPr>
                <w:rFonts w:ascii="Cambria" w:eastAsia="Calibri" w:hAnsi="Cambria"/>
                <w:b/>
                <w:sz w:val="20"/>
                <w:szCs w:val="20"/>
              </w:rPr>
            </w:pPr>
            <w:r w:rsidRPr="004C1E0D">
              <w:rPr>
                <w:rFonts w:ascii="Cambria" w:eastAsia="Calibri" w:hAnsi="Cambria"/>
                <w:b/>
                <w:sz w:val="20"/>
                <w:szCs w:val="20"/>
              </w:rPr>
              <w:t>K (kompetencje społeczne)</w:t>
            </w:r>
          </w:p>
        </w:tc>
        <w:tc>
          <w:tcPr>
            <w:tcW w:w="1417" w:type="dxa"/>
            <w:vAlign w:val="center"/>
          </w:tcPr>
          <w:p w14:paraId="31B9A4FD" w14:textId="77777777" w:rsidR="008871ED" w:rsidRPr="004C1E0D" w:rsidRDefault="008871ED" w:rsidP="002E1D85">
            <w:pPr>
              <w:contextualSpacing/>
              <w:jc w:val="center"/>
              <w:rPr>
                <w:rFonts w:ascii="Cambria" w:eastAsia="Calibri" w:hAnsi="Cambria"/>
                <w:b/>
                <w:bCs/>
                <w:sz w:val="20"/>
                <w:szCs w:val="20"/>
              </w:rPr>
            </w:pPr>
            <w:r w:rsidRPr="004C1E0D">
              <w:rPr>
                <w:rFonts w:ascii="Cambria" w:eastAsia="Calibri" w:hAnsi="Cambria"/>
                <w:b/>
                <w:bCs/>
                <w:sz w:val="20"/>
                <w:szCs w:val="20"/>
              </w:rPr>
              <w:t>K</w:t>
            </w:r>
          </w:p>
        </w:tc>
        <w:tc>
          <w:tcPr>
            <w:tcW w:w="6062" w:type="dxa"/>
            <w:vAlign w:val="center"/>
          </w:tcPr>
          <w:p w14:paraId="39FB3A4E" w14:textId="77777777" w:rsidR="008871ED" w:rsidRPr="004C1E0D" w:rsidRDefault="008871ED" w:rsidP="002E1D85">
            <w:pPr>
              <w:rPr>
                <w:rFonts w:ascii="Cambria" w:eastAsia="Calibri" w:hAnsi="Cambria"/>
                <w:b/>
                <w:sz w:val="20"/>
                <w:szCs w:val="20"/>
              </w:rPr>
            </w:pPr>
            <w:r w:rsidRPr="004C1E0D">
              <w:rPr>
                <w:rFonts w:ascii="Cambria" w:eastAsia="Calibri" w:hAnsi="Cambria"/>
                <w:sz w:val="20"/>
                <w:szCs w:val="20"/>
              </w:rPr>
              <w:t>oceny</w:t>
            </w:r>
          </w:p>
        </w:tc>
      </w:tr>
      <w:tr w:rsidR="008871ED" w:rsidRPr="004C1E0D" w14:paraId="5F007B86" w14:textId="77777777" w:rsidTr="002E1D85">
        <w:trPr>
          <w:trHeight w:val="408"/>
          <w:jc w:val="center"/>
        </w:trPr>
        <w:tc>
          <w:tcPr>
            <w:tcW w:w="1701" w:type="dxa"/>
            <w:vMerge/>
            <w:vAlign w:val="center"/>
          </w:tcPr>
          <w:p w14:paraId="5A1CA398" w14:textId="77777777" w:rsidR="008871ED" w:rsidRPr="004C1E0D" w:rsidRDefault="008871ED" w:rsidP="002E1D85">
            <w:pPr>
              <w:jc w:val="center"/>
              <w:rPr>
                <w:rFonts w:ascii="Cambria" w:eastAsia="Calibri" w:hAnsi="Cambria"/>
                <w:b/>
                <w:sz w:val="20"/>
                <w:szCs w:val="20"/>
              </w:rPr>
            </w:pPr>
          </w:p>
        </w:tc>
        <w:tc>
          <w:tcPr>
            <w:tcW w:w="1417" w:type="dxa"/>
            <w:vAlign w:val="center"/>
          </w:tcPr>
          <w:p w14:paraId="17BCD2AA" w14:textId="77777777" w:rsidR="008871ED" w:rsidRPr="004C1E0D" w:rsidRDefault="008871ED" w:rsidP="002E1D85">
            <w:pPr>
              <w:contextualSpacing/>
              <w:jc w:val="center"/>
              <w:rPr>
                <w:rFonts w:ascii="Cambria" w:eastAsia="Calibri" w:hAnsi="Cambria"/>
                <w:b/>
                <w:bCs/>
                <w:sz w:val="20"/>
                <w:szCs w:val="20"/>
              </w:rPr>
            </w:pPr>
            <w:r w:rsidRPr="004C1E0D">
              <w:rPr>
                <w:rFonts w:ascii="Cambria" w:eastAsia="Calibri" w:hAnsi="Cambria"/>
                <w:b/>
                <w:bCs/>
                <w:sz w:val="20"/>
                <w:szCs w:val="20"/>
              </w:rPr>
              <w:t>O</w:t>
            </w:r>
          </w:p>
        </w:tc>
        <w:tc>
          <w:tcPr>
            <w:tcW w:w="6062" w:type="dxa"/>
            <w:vAlign w:val="center"/>
          </w:tcPr>
          <w:p w14:paraId="41EA926F" w14:textId="77777777" w:rsidR="008871ED" w:rsidRPr="004C1E0D" w:rsidRDefault="008871ED" w:rsidP="002E1D85">
            <w:pPr>
              <w:rPr>
                <w:rFonts w:ascii="Cambria" w:eastAsia="Calibri" w:hAnsi="Cambria"/>
                <w:b/>
                <w:sz w:val="20"/>
                <w:szCs w:val="20"/>
              </w:rPr>
            </w:pPr>
            <w:r w:rsidRPr="004C1E0D">
              <w:rPr>
                <w:rFonts w:ascii="Cambria" w:eastAsia="Calibri" w:hAnsi="Cambria"/>
                <w:sz w:val="20"/>
                <w:szCs w:val="20"/>
              </w:rPr>
              <w:t>odpowiedzialność</w:t>
            </w:r>
          </w:p>
        </w:tc>
      </w:tr>
      <w:tr w:rsidR="008871ED" w:rsidRPr="004C1E0D" w14:paraId="02C54698" w14:textId="77777777" w:rsidTr="002E1D85">
        <w:trPr>
          <w:trHeight w:val="408"/>
          <w:jc w:val="center"/>
        </w:trPr>
        <w:tc>
          <w:tcPr>
            <w:tcW w:w="1701" w:type="dxa"/>
            <w:vMerge/>
            <w:vAlign w:val="center"/>
          </w:tcPr>
          <w:p w14:paraId="308F9D4C" w14:textId="77777777" w:rsidR="008871ED" w:rsidRPr="004C1E0D" w:rsidRDefault="008871ED" w:rsidP="002E1D85">
            <w:pPr>
              <w:jc w:val="center"/>
              <w:rPr>
                <w:rFonts w:ascii="Cambria" w:eastAsia="Calibri" w:hAnsi="Cambria"/>
                <w:sz w:val="20"/>
                <w:szCs w:val="20"/>
              </w:rPr>
            </w:pPr>
          </w:p>
        </w:tc>
        <w:tc>
          <w:tcPr>
            <w:tcW w:w="1417" w:type="dxa"/>
            <w:vAlign w:val="center"/>
          </w:tcPr>
          <w:p w14:paraId="10922961" w14:textId="77777777" w:rsidR="008871ED" w:rsidRPr="004C1E0D" w:rsidRDefault="008871ED" w:rsidP="002E1D85">
            <w:pPr>
              <w:contextualSpacing/>
              <w:jc w:val="center"/>
              <w:rPr>
                <w:rFonts w:ascii="Cambria" w:eastAsia="Calibri" w:hAnsi="Cambria"/>
                <w:b/>
                <w:bCs/>
                <w:sz w:val="20"/>
                <w:szCs w:val="20"/>
              </w:rPr>
            </w:pPr>
            <w:r w:rsidRPr="004C1E0D">
              <w:rPr>
                <w:rFonts w:ascii="Cambria" w:eastAsia="Calibri" w:hAnsi="Cambria"/>
                <w:b/>
                <w:bCs/>
                <w:sz w:val="20"/>
                <w:szCs w:val="20"/>
              </w:rPr>
              <w:t>R</w:t>
            </w:r>
          </w:p>
        </w:tc>
        <w:tc>
          <w:tcPr>
            <w:tcW w:w="6062" w:type="dxa"/>
            <w:vAlign w:val="center"/>
          </w:tcPr>
          <w:p w14:paraId="524A2DA0" w14:textId="77777777" w:rsidR="008871ED" w:rsidRPr="004C1E0D" w:rsidRDefault="008871ED" w:rsidP="002E1D85">
            <w:pPr>
              <w:contextualSpacing/>
              <w:rPr>
                <w:rFonts w:ascii="Cambria" w:eastAsia="Calibri" w:hAnsi="Cambria"/>
                <w:sz w:val="20"/>
                <w:szCs w:val="20"/>
              </w:rPr>
            </w:pPr>
            <w:r w:rsidRPr="004C1E0D">
              <w:rPr>
                <w:rFonts w:ascii="Cambria" w:eastAsia="Calibri" w:hAnsi="Cambria"/>
                <w:sz w:val="20"/>
                <w:szCs w:val="20"/>
              </w:rPr>
              <w:t>rola zawodowa</w:t>
            </w:r>
          </w:p>
        </w:tc>
      </w:tr>
      <w:tr w:rsidR="008871ED" w:rsidRPr="004C1E0D" w14:paraId="7AB050C5" w14:textId="77777777" w:rsidTr="002E1D85">
        <w:trPr>
          <w:trHeight w:val="401"/>
          <w:jc w:val="center"/>
        </w:trPr>
        <w:tc>
          <w:tcPr>
            <w:tcW w:w="9180" w:type="dxa"/>
            <w:gridSpan w:val="3"/>
            <w:shd w:val="clear" w:color="auto" w:fill="D9D9D9"/>
            <w:vAlign w:val="center"/>
          </w:tcPr>
          <w:p w14:paraId="6531E52C" w14:textId="77777777" w:rsidR="008871ED" w:rsidRPr="004C1E0D" w:rsidRDefault="008871ED" w:rsidP="002E1D85">
            <w:pPr>
              <w:contextualSpacing/>
              <w:jc w:val="center"/>
              <w:rPr>
                <w:rFonts w:ascii="Cambria" w:hAnsi="Cambria" w:cs="Arial"/>
                <w:color w:val="000000"/>
                <w:sz w:val="20"/>
                <w:szCs w:val="20"/>
              </w:rPr>
            </w:pPr>
            <w:r w:rsidRPr="004C1E0D">
              <w:rPr>
                <w:rFonts w:ascii="Cambria" w:hAnsi="Cambria" w:cs="Arial"/>
                <w:color w:val="000000"/>
                <w:sz w:val="20"/>
                <w:szCs w:val="20"/>
              </w:rPr>
              <w:t xml:space="preserve">Właściwy kod dyscypliny określony w </w:t>
            </w:r>
            <w:r w:rsidRPr="004C1E0D">
              <w:rPr>
                <w:rFonts w:ascii="Cambria" w:hAnsi="Cambria" w:cs="Arial"/>
                <w:i/>
                <w:color w:val="000000"/>
                <w:sz w:val="20"/>
                <w:szCs w:val="20"/>
              </w:rPr>
              <w:t xml:space="preserve">Wykazie </w:t>
            </w:r>
            <w:r w:rsidRPr="004C1E0D">
              <w:rPr>
                <w:rFonts w:ascii="Cambria" w:eastAsia="Calibri" w:hAnsi="Cambria"/>
                <w:i/>
                <w:sz w:val="20"/>
                <w:szCs w:val="20"/>
              </w:rPr>
              <w:t>dziedzin nauki/sztuki i dyscyplin naukowych oraz dyscyplin artystycznych</w:t>
            </w:r>
            <w:r w:rsidRPr="004C1E0D">
              <w:rPr>
                <w:rFonts w:ascii="Cambria" w:eastAsia="Calibri" w:hAnsi="Cambria"/>
                <w:sz w:val="20"/>
                <w:szCs w:val="20"/>
              </w:rPr>
              <w:t>, stanowiącym załącznik nr 4 do Z</w:t>
            </w:r>
            <w:r w:rsidRPr="004C1E0D">
              <w:rPr>
                <w:rFonts w:ascii="Cambria" w:hAnsi="Cambria" w:cs="Arial"/>
                <w:color w:val="000000"/>
                <w:sz w:val="20"/>
                <w:szCs w:val="20"/>
              </w:rPr>
              <w:t xml:space="preserve">arządzenia Nr 121/0101/2022 Rektora AJP z dnia 9 grudnia 2022 r. w sprawie wzoru oświadczenia upoważniającego Akademię im. Jakuba z Paradyża </w:t>
            </w:r>
          </w:p>
          <w:p w14:paraId="4631AC6B" w14:textId="77777777" w:rsidR="008871ED" w:rsidRPr="004C1E0D" w:rsidRDefault="008871ED" w:rsidP="002E1D85">
            <w:pPr>
              <w:contextualSpacing/>
              <w:jc w:val="center"/>
              <w:rPr>
                <w:rFonts w:ascii="Cambria" w:eastAsia="Calibri" w:hAnsi="Cambria"/>
                <w:sz w:val="20"/>
                <w:szCs w:val="20"/>
              </w:rPr>
            </w:pPr>
            <w:r w:rsidRPr="004C1E0D">
              <w:rPr>
                <w:rFonts w:ascii="Cambria" w:hAnsi="Cambria" w:cs="Arial"/>
                <w:color w:val="000000"/>
                <w:sz w:val="20"/>
                <w:szCs w:val="20"/>
              </w:rPr>
              <w:t>do wykazania osiągnięć naukowych pracownika w procesie ewaluacji za lata 2022-2025 – kolumna 4</w:t>
            </w:r>
          </w:p>
        </w:tc>
      </w:tr>
      <w:tr w:rsidR="008871ED" w:rsidRPr="004C1E0D" w14:paraId="382CFF71" w14:textId="77777777" w:rsidTr="002E1D85">
        <w:trPr>
          <w:trHeight w:val="401"/>
          <w:jc w:val="center"/>
        </w:trPr>
        <w:tc>
          <w:tcPr>
            <w:tcW w:w="1701" w:type="dxa"/>
            <w:vAlign w:val="center"/>
          </w:tcPr>
          <w:p w14:paraId="591795D8" w14:textId="77777777" w:rsidR="008871ED" w:rsidRPr="004C1E0D" w:rsidRDefault="008871ED" w:rsidP="002E1D85">
            <w:pPr>
              <w:jc w:val="center"/>
              <w:rPr>
                <w:rFonts w:ascii="Cambria" w:hAnsi="Cambria"/>
                <w:b/>
                <w:bCs/>
                <w:sz w:val="20"/>
                <w:szCs w:val="20"/>
              </w:rPr>
            </w:pPr>
            <w:r w:rsidRPr="004C1E0D">
              <w:rPr>
                <w:rFonts w:ascii="Cambria" w:hAnsi="Cambria"/>
                <w:b/>
                <w:bCs/>
                <w:sz w:val="20"/>
                <w:szCs w:val="20"/>
              </w:rPr>
              <w:t>I.5</w:t>
            </w:r>
          </w:p>
        </w:tc>
        <w:tc>
          <w:tcPr>
            <w:tcW w:w="7479" w:type="dxa"/>
            <w:gridSpan w:val="2"/>
            <w:vAlign w:val="center"/>
          </w:tcPr>
          <w:p w14:paraId="78DC581B" w14:textId="77777777" w:rsidR="008871ED" w:rsidRPr="004C1E0D" w:rsidRDefault="008871ED" w:rsidP="002E1D85">
            <w:pPr>
              <w:rPr>
                <w:rFonts w:ascii="Cambria" w:hAnsi="Cambria"/>
                <w:sz w:val="20"/>
                <w:szCs w:val="20"/>
              </w:rPr>
            </w:pPr>
            <w:r w:rsidRPr="004C1E0D">
              <w:rPr>
                <w:rFonts w:ascii="Cambria" w:hAnsi="Cambria"/>
                <w:sz w:val="20"/>
                <w:szCs w:val="20"/>
              </w:rPr>
              <w:t>językoznawstwo</w:t>
            </w:r>
          </w:p>
        </w:tc>
      </w:tr>
      <w:tr w:rsidR="008871ED" w:rsidRPr="004C1E0D" w14:paraId="20075F13" w14:textId="77777777" w:rsidTr="002E1D85">
        <w:trPr>
          <w:trHeight w:val="401"/>
          <w:jc w:val="center"/>
        </w:trPr>
        <w:tc>
          <w:tcPr>
            <w:tcW w:w="1701" w:type="dxa"/>
            <w:vAlign w:val="center"/>
          </w:tcPr>
          <w:p w14:paraId="315060CD" w14:textId="77777777" w:rsidR="008871ED" w:rsidRPr="004C1E0D" w:rsidRDefault="008871ED" w:rsidP="002E1D85">
            <w:pPr>
              <w:jc w:val="center"/>
              <w:rPr>
                <w:rFonts w:ascii="Cambria" w:hAnsi="Cambria"/>
                <w:b/>
                <w:bCs/>
                <w:sz w:val="20"/>
                <w:szCs w:val="20"/>
              </w:rPr>
            </w:pPr>
            <w:r w:rsidRPr="004C1E0D">
              <w:rPr>
                <w:rFonts w:ascii="Cambria" w:hAnsi="Cambria"/>
                <w:b/>
                <w:bCs/>
                <w:sz w:val="20"/>
                <w:szCs w:val="20"/>
              </w:rPr>
              <w:t>I.6</w:t>
            </w:r>
          </w:p>
        </w:tc>
        <w:tc>
          <w:tcPr>
            <w:tcW w:w="7479" w:type="dxa"/>
            <w:gridSpan w:val="2"/>
            <w:vAlign w:val="center"/>
          </w:tcPr>
          <w:p w14:paraId="739E6EA3" w14:textId="77777777" w:rsidR="008871ED" w:rsidRPr="004C1E0D" w:rsidRDefault="008871ED" w:rsidP="002E1D85">
            <w:pPr>
              <w:rPr>
                <w:rFonts w:ascii="Cambria" w:hAnsi="Cambria"/>
                <w:sz w:val="20"/>
                <w:szCs w:val="20"/>
              </w:rPr>
            </w:pPr>
            <w:r w:rsidRPr="004C1E0D">
              <w:rPr>
                <w:rFonts w:ascii="Cambria" w:hAnsi="Cambria"/>
                <w:sz w:val="20"/>
                <w:szCs w:val="20"/>
              </w:rPr>
              <w:t>literaturoznawstwo</w:t>
            </w:r>
          </w:p>
        </w:tc>
      </w:tr>
      <w:tr w:rsidR="008871ED" w:rsidRPr="004C1E0D" w14:paraId="37EB7D19" w14:textId="77777777" w:rsidTr="002E1D85">
        <w:trPr>
          <w:trHeight w:val="401"/>
          <w:jc w:val="center"/>
        </w:trPr>
        <w:tc>
          <w:tcPr>
            <w:tcW w:w="9180" w:type="dxa"/>
            <w:gridSpan w:val="3"/>
            <w:shd w:val="clear" w:color="auto" w:fill="D9D9D9"/>
            <w:vAlign w:val="center"/>
          </w:tcPr>
          <w:p w14:paraId="55D7191E" w14:textId="77777777" w:rsidR="008871ED" w:rsidRPr="004C1E0D" w:rsidRDefault="008871ED" w:rsidP="002E1D85">
            <w:pPr>
              <w:autoSpaceDE w:val="0"/>
              <w:autoSpaceDN w:val="0"/>
              <w:adjustRightInd w:val="0"/>
              <w:spacing w:before="120" w:after="120"/>
              <w:contextualSpacing/>
              <w:jc w:val="center"/>
              <w:rPr>
                <w:rFonts w:ascii="Cambria" w:hAnsi="Cambria" w:cs="Arial"/>
                <w:color w:val="000000"/>
                <w:sz w:val="20"/>
                <w:szCs w:val="20"/>
              </w:rPr>
            </w:pPr>
            <w:r w:rsidRPr="004C1E0D">
              <w:rPr>
                <w:rFonts w:ascii="Cambria" w:hAnsi="Cambria" w:cs="Arial"/>
                <w:color w:val="000000"/>
                <w:sz w:val="20"/>
                <w:szCs w:val="20"/>
              </w:rPr>
              <w:t>Oznaczenia uniwersalne</w:t>
            </w:r>
          </w:p>
        </w:tc>
      </w:tr>
      <w:tr w:rsidR="008871ED" w:rsidRPr="004C1E0D" w14:paraId="4E6541DC" w14:textId="77777777" w:rsidTr="002E1D85">
        <w:trPr>
          <w:trHeight w:val="487"/>
          <w:jc w:val="center"/>
        </w:trPr>
        <w:tc>
          <w:tcPr>
            <w:tcW w:w="1701" w:type="dxa"/>
            <w:vAlign w:val="center"/>
          </w:tcPr>
          <w:p w14:paraId="602B02D2" w14:textId="77777777" w:rsidR="008871ED" w:rsidRPr="004C1E0D" w:rsidRDefault="008871ED" w:rsidP="002E1D85">
            <w:pPr>
              <w:contextualSpacing/>
              <w:jc w:val="center"/>
              <w:rPr>
                <w:rFonts w:ascii="Cambria" w:eastAsia="Calibri" w:hAnsi="Cambria"/>
                <w:b/>
                <w:bCs/>
                <w:sz w:val="20"/>
                <w:szCs w:val="20"/>
              </w:rPr>
            </w:pPr>
            <w:r w:rsidRPr="004C1E0D">
              <w:rPr>
                <w:rFonts w:ascii="Cambria" w:eastAsia="Calibri" w:hAnsi="Cambria"/>
                <w:b/>
                <w:bCs/>
                <w:sz w:val="20"/>
                <w:szCs w:val="20"/>
              </w:rPr>
              <w:t>U</w:t>
            </w:r>
          </w:p>
        </w:tc>
        <w:tc>
          <w:tcPr>
            <w:tcW w:w="7479" w:type="dxa"/>
            <w:gridSpan w:val="2"/>
            <w:vAlign w:val="center"/>
          </w:tcPr>
          <w:p w14:paraId="6D180ADA" w14:textId="77777777" w:rsidR="008871ED" w:rsidRPr="004C1E0D" w:rsidRDefault="008871ED" w:rsidP="002E1D85">
            <w:pPr>
              <w:autoSpaceDE w:val="0"/>
              <w:autoSpaceDN w:val="0"/>
              <w:adjustRightInd w:val="0"/>
              <w:contextualSpacing/>
              <w:jc w:val="both"/>
              <w:rPr>
                <w:rFonts w:ascii="Cambria" w:hAnsi="Cambria" w:cs="Arial"/>
                <w:color w:val="000000"/>
                <w:sz w:val="20"/>
                <w:szCs w:val="20"/>
              </w:rPr>
            </w:pPr>
            <w:r w:rsidRPr="004C1E0D">
              <w:rPr>
                <w:rFonts w:ascii="Cambria" w:hAnsi="Cambria" w:cs="Arial"/>
                <w:color w:val="000000"/>
                <w:sz w:val="20"/>
                <w:szCs w:val="20"/>
              </w:rPr>
              <w:t>oznaczenie uniwersalnych charakterystyk pierwszego stopnia Polskiej Ramy Kwalifikacji – poziomy 6-7, o których mowa w pkt 2 – kolumna 4</w:t>
            </w:r>
          </w:p>
        </w:tc>
      </w:tr>
      <w:tr w:rsidR="008871ED" w:rsidRPr="004C1E0D" w14:paraId="080F9943" w14:textId="77777777" w:rsidTr="002E1D85">
        <w:trPr>
          <w:trHeight w:val="401"/>
          <w:jc w:val="center"/>
        </w:trPr>
        <w:tc>
          <w:tcPr>
            <w:tcW w:w="1701" w:type="dxa"/>
            <w:vAlign w:val="center"/>
          </w:tcPr>
          <w:p w14:paraId="1D9C67B8" w14:textId="77777777" w:rsidR="008871ED" w:rsidRPr="004C1E0D" w:rsidRDefault="008871ED" w:rsidP="002E1D85">
            <w:pPr>
              <w:contextualSpacing/>
              <w:jc w:val="center"/>
              <w:rPr>
                <w:rFonts w:ascii="Cambria" w:eastAsia="Calibri" w:hAnsi="Cambria"/>
                <w:b/>
                <w:bCs/>
                <w:sz w:val="20"/>
                <w:szCs w:val="20"/>
              </w:rPr>
            </w:pPr>
            <w:r w:rsidRPr="004C1E0D">
              <w:rPr>
                <w:rFonts w:ascii="Cambria" w:eastAsia="Calibri" w:hAnsi="Cambria"/>
                <w:b/>
                <w:bCs/>
                <w:sz w:val="20"/>
                <w:szCs w:val="20"/>
              </w:rPr>
              <w:t>W</w:t>
            </w:r>
          </w:p>
        </w:tc>
        <w:tc>
          <w:tcPr>
            <w:tcW w:w="7479" w:type="dxa"/>
            <w:gridSpan w:val="2"/>
            <w:vAlign w:val="center"/>
          </w:tcPr>
          <w:p w14:paraId="1443CCAC" w14:textId="77777777" w:rsidR="008871ED" w:rsidRPr="004C1E0D" w:rsidRDefault="008871ED" w:rsidP="002E1D85">
            <w:pPr>
              <w:contextualSpacing/>
              <w:rPr>
                <w:rFonts w:ascii="Cambria" w:eastAsia="Calibri" w:hAnsi="Cambria"/>
                <w:sz w:val="20"/>
                <w:szCs w:val="20"/>
              </w:rPr>
            </w:pPr>
            <w:r w:rsidRPr="004C1E0D">
              <w:rPr>
                <w:rFonts w:ascii="Cambria" w:hAnsi="Cambria" w:cs="Arial"/>
                <w:color w:val="000000"/>
                <w:sz w:val="20"/>
                <w:szCs w:val="20"/>
              </w:rPr>
              <w:t xml:space="preserve">oznaczenie charakterystyki drugiego stopnia Polskiej Ramy Kwalifikacji – poziomy 6-7 wspólnych dla wszystkich kierunków studiów - kolumna 4 </w:t>
            </w:r>
          </w:p>
        </w:tc>
      </w:tr>
      <w:tr w:rsidR="008871ED" w:rsidRPr="004C1E0D" w14:paraId="5E832253" w14:textId="77777777" w:rsidTr="002E1D85">
        <w:trPr>
          <w:trHeight w:val="401"/>
          <w:jc w:val="center"/>
        </w:trPr>
        <w:tc>
          <w:tcPr>
            <w:tcW w:w="1701" w:type="dxa"/>
            <w:vAlign w:val="center"/>
          </w:tcPr>
          <w:p w14:paraId="59774A59" w14:textId="77777777" w:rsidR="008871ED" w:rsidRPr="004C1E0D" w:rsidRDefault="008871ED" w:rsidP="002E1D85">
            <w:pPr>
              <w:contextualSpacing/>
              <w:jc w:val="center"/>
              <w:rPr>
                <w:rFonts w:ascii="Cambria" w:eastAsia="Calibri" w:hAnsi="Cambria"/>
                <w:b/>
                <w:bCs/>
                <w:sz w:val="20"/>
                <w:szCs w:val="20"/>
              </w:rPr>
            </w:pPr>
            <w:r w:rsidRPr="004C1E0D">
              <w:rPr>
                <w:rFonts w:ascii="Cambria" w:hAnsi="Cambria" w:cs="Arial"/>
                <w:b/>
                <w:bCs/>
                <w:color w:val="000000"/>
                <w:sz w:val="20"/>
                <w:szCs w:val="20"/>
              </w:rPr>
              <w:t>inż.</w:t>
            </w:r>
          </w:p>
        </w:tc>
        <w:tc>
          <w:tcPr>
            <w:tcW w:w="7479" w:type="dxa"/>
            <w:gridSpan w:val="2"/>
            <w:vAlign w:val="center"/>
          </w:tcPr>
          <w:p w14:paraId="506C1C36" w14:textId="77777777" w:rsidR="008871ED" w:rsidRPr="004C1E0D" w:rsidRDefault="008871ED" w:rsidP="002E1D85">
            <w:pPr>
              <w:contextualSpacing/>
              <w:rPr>
                <w:rFonts w:ascii="Cambria" w:eastAsia="Calibri" w:hAnsi="Cambria"/>
                <w:sz w:val="20"/>
                <w:szCs w:val="20"/>
              </w:rPr>
            </w:pPr>
            <w:r w:rsidRPr="004C1E0D">
              <w:rPr>
                <w:rFonts w:ascii="Cambria" w:hAnsi="Cambria" w:cs="Arial"/>
                <w:color w:val="000000"/>
                <w:sz w:val="20"/>
                <w:szCs w:val="20"/>
              </w:rPr>
              <w:t>oznaczenie kwalifikacji obejmujących kompetencje inżynierskie – kolumna 4</w:t>
            </w:r>
          </w:p>
        </w:tc>
      </w:tr>
      <w:tr w:rsidR="008871ED" w:rsidRPr="004C1E0D" w14:paraId="378F9411" w14:textId="77777777" w:rsidTr="002E1D85">
        <w:trPr>
          <w:trHeight w:val="401"/>
          <w:jc w:val="center"/>
        </w:trPr>
        <w:tc>
          <w:tcPr>
            <w:tcW w:w="1701" w:type="dxa"/>
            <w:vAlign w:val="center"/>
          </w:tcPr>
          <w:p w14:paraId="67C8BAC4" w14:textId="77777777" w:rsidR="008871ED" w:rsidRPr="004C1E0D" w:rsidRDefault="008871ED" w:rsidP="002E1D85">
            <w:pPr>
              <w:contextualSpacing/>
              <w:jc w:val="center"/>
              <w:rPr>
                <w:rFonts w:ascii="Cambria" w:eastAsia="Calibri" w:hAnsi="Cambria"/>
                <w:b/>
                <w:bCs/>
                <w:sz w:val="20"/>
                <w:szCs w:val="20"/>
              </w:rPr>
            </w:pPr>
            <w:r w:rsidRPr="004C1E0D">
              <w:rPr>
                <w:rFonts w:ascii="Cambria" w:hAnsi="Cambria" w:cs="Arial"/>
                <w:b/>
                <w:bCs/>
                <w:color w:val="000000"/>
                <w:sz w:val="20"/>
                <w:szCs w:val="20"/>
              </w:rPr>
              <w:t>naucz</w:t>
            </w:r>
          </w:p>
        </w:tc>
        <w:tc>
          <w:tcPr>
            <w:tcW w:w="7479" w:type="dxa"/>
            <w:gridSpan w:val="2"/>
            <w:vAlign w:val="center"/>
          </w:tcPr>
          <w:p w14:paraId="1AB1F1A2" w14:textId="77777777" w:rsidR="008871ED" w:rsidRPr="004C1E0D" w:rsidRDefault="008871ED" w:rsidP="002E1D85">
            <w:pPr>
              <w:contextualSpacing/>
              <w:rPr>
                <w:rFonts w:ascii="Cambria" w:eastAsia="Calibri" w:hAnsi="Cambria"/>
                <w:sz w:val="20"/>
                <w:szCs w:val="20"/>
              </w:rPr>
            </w:pPr>
            <w:r w:rsidRPr="004C1E0D">
              <w:rPr>
                <w:rFonts w:ascii="Cambria" w:hAnsi="Cambria" w:cs="Arial"/>
                <w:color w:val="000000"/>
                <w:sz w:val="20"/>
                <w:szCs w:val="20"/>
              </w:rPr>
              <w:t>oznaczenie kwalifikacji obejmujących kompetencje nauczycielskie – kolumna 4</w:t>
            </w:r>
          </w:p>
        </w:tc>
      </w:tr>
    </w:tbl>
    <w:p w14:paraId="4B3EA166" w14:textId="77777777" w:rsidR="008871ED" w:rsidRPr="00623978" w:rsidRDefault="008871ED" w:rsidP="008871ED">
      <w:pPr>
        <w:spacing w:after="0" w:line="360" w:lineRule="auto"/>
        <w:jc w:val="both"/>
        <w:rPr>
          <w:rFonts w:ascii="Cambria" w:hAnsi="Cambria"/>
          <w:color w:val="000000" w:themeColor="text1"/>
          <w:sz w:val="24"/>
          <w:szCs w:val="24"/>
        </w:rPr>
      </w:pPr>
    </w:p>
    <w:p w14:paraId="4A556B2A" w14:textId="77777777" w:rsidR="008173DF" w:rsidRDefault="008173DF" w:rsidP="115BE7FD">
      <w:pPr>
        <w:spacing w:after="0" w:line="360" w:lineRule="auto"/>
        <w:jc w:val="both"/>
        <w:rPr>
          <w:rFonts w:ascii="Cambria" w:hAnsi="Cambria"/>
          <w:sz w:val="24"/>
          <w:szCs w:val="24"/>
        </w:rPr>
      </w:pPr>
    </w:p>
    <w:p w14:paraId="7ACDAAEE" w14:textId="304CB84A" w:rsidR="003302A2" w:rsidRPr="00534A6C" w:rsidRDefault="003302A2">
      <w:pPr>
        <w:pStyle w:val="Nagwek1"/>
        <w:numPr>
          <w:ilvl w:val="0"/>
          <w:numId w:val="21"/>
        </w:numPr>
        <w:jc w:val="both"/>
        <w:rPr>
          <w:rFonts w:ascii="Cambria" w:hAnsi="Cambria"/>
          <w:sz w:val="28"/>
          <w:szCs w:val="28"/>
        </w:rPr>
      </w:pPr>
      <w:bookmarkStart w:id="14" w:name="_Toc61608599"/>
      <w:bookmarkStart w:id="15" w:name="_Toc144806861"/>
      <w:r w:rsidRPr="00534A6C">
        <w:rPr>
          <w:rFonts w:ascii="Cambria" w:hAnsi="Cambria"/>
          <w:sz w:val="28"/>
          <w:szCs w:val="28"/>
        </w:rPr>
        <w:t xml:space="preserve">SYSTEM ZARZĄDZANIA JAKOŚCIĄ KSZTAŁCENIA NA WYDZIALE </w:t>
      </w:r>
      <w:r w:rsidR="00540EBB">
        <w:rPr>
          <w:rFonts w:ascii="Cambria" w:hAnsi="Cambria"/>
          <w:sz w:val="28"/>
          <w:szCs w:val="28"/>
        </w:rPr>
        <w:t xml:space="preserve">HUMANISTYCZNYM </w:t>
      </w:r>
      <w:r w:rsidRPr="00534A6C">
        <w:rPr>
          <w:rFonts w:ascii="Cambria" w:hAnsi="Cambria"/>
          <w:sz w:val="28"/>
          <w:szCs w:val="28"/>
        </w:rPr>
        <w:t>AKADEMII IM. JAKUBA Z PARADYŻA</w:t>
      </w:r>
      <w:bookmarkEnd w:id="14"/>
      <w:r w:rsidRPr="00534A6C">
        <w:rPr>
          <w:rFonts w:ascii="Cambria" w:hAnsi="Cambria"/>
          <w:sz w:val="28"/>
          <w:szCs w:val="28"/>
        </w:rPr>
        <w:t xml:space="preserve"> </w:t>
      </w:r>
      <w:r w:rsidR="00534A6C" w:rsidRPr="00534A6C">
        <w:rPr>
          <w:rFonts w:ascii="Cambria" w:hAnsi="Cambria"/>
          <w:sz w:val="28"/>
          <w:szCs w:val="28"/>
        </w:rPr>
        <w:t>W GORZOWIE WIELKOPOLSKIM</w:t>
      </w:r>
      <w:bookmarkEnd w:id="15"/>
    </w:p>
    <w:p w14:paraId="3F23702F" w14:textId="2198F546" w:rsidR="003302A2" w:rsidRPr="00534A6C" w:rsidRDefault="003302A2">
      <w:pPr>
        <w:pStyle w:val="Nagwek2"/>
        <w:numPr>
          <w:ilvl w:val="0"/>
          <w:numId w:val="23"/>
        </w:numPr>
        <w:jc w:val="both"/>
        <w:rPr>
          <w:rFonts w:ascii="Cambria" w:hAnsi="Cambria"/>
          <w:i w:val="0"/>
          <w:iCs w:val="0"/>
        </w:rPr>
      </w:pPr>
      <w:bookmarkStart w:id="16" w:name="_Toc144806862"/>
      <w:r w:rsidRPr="00534A6C">
        <w:rPr>
          <w:rFonts w:ascii="Cambria" w:hAnsi="Cambria"/>
          <w:i w:val="0"/>
          <w:iCs w:val="0"/>
        </w:rPr>
        <w:t xml:space="preserve">System zarządzania jakością kształcenia w Akademii im. Jakuba </w:t>
      </w:r>
      <w:r w:rsidR="00DD1345">
        <w:rPr>
          <w:rFonts w:ascii="Cambria" w:hAnsi="Cambria"/>
          <w:i w:val="0"/>
          <w:iCs w:val="0"/>
        </w:rPr>
        <w:br/>
      </w:r>
      <w:r w:rsidRPr="00534A6C">
        <w:rPr>
          <w:rFonts w:ascii="Cambria" w:hAnsi="Cambria"/>
          <w:i w:val="0"/>
          <w:iCs w:val="0"/>
        </w:rPr>
        <w:t xml:space="preserve">z Paradyża </w:t>
      </w:r>
      <w:r w:rsidR="00534A6C">
        <w:rPr>
          <w:rFonts w:ascii="Cambria" w:hAnsi="Cambria"/>
          <w:i w:val="0"/>
          <w:iCs w:val="0"/>
        </w:rPr>
        <w:t>w Gorzowie Wielkopolskim</w:t>
      </w:r>
      <w:bookmarkEnd w:id="16"/>
    </w:p>
    <w:p w14:paraId="4D93A180" w14:textId="040655CD" w:rsidR="003302A2" w:rsidRPr="00593F5E" w:rsidRDefault="003302A2">
      <w:pPr>
        <w:pStyle w:val="Nagwek3"/>
        <w:numPr>
          <w:ilvl w:val="0"/>
          <w:numId w:val="26"/>
        </w:numPr>
        <w:jc w:val="both"/>
      </w:pPr>
      <w:bookmarkStart w:id="17" w:name="_Toc144806863"/>
      <w:r w:rsidRPr="00593F5E">
        <w:t xml:space="preserve">Misja i strategia rozwoju Akademii im. Jakuba z Paradyża </w:t>
      </w:r>
      <w:r w:rsidR="00DD1345">
        <w:br/>
      </w:r>
      <w:r w:rsidR="00534A6C">
        <w:t>w Gorzowie Wielkopolskim</w:t>
      </w:r>
      <w:bookmarkEnd w:id="17"/>
    </w:p>
    <w:p w14:paraId="4DF347AA" w14:textId="7F671E4A" w:rsidR="00735600" w:rsidRDefault="003302A2" w:rsidP="00735600">
      <w:pPr>
        <w:spacing w:after="0" w:line="360" w:lineRule="auto"/>
        <w:ind w:firstLine="708"/>
        <w:jc w:val="both"/>
        <w:rPr>
          <w:rFonts w:ascii="Cambria" w:hAnsi="Cambria"/>
          <w:sz w:val="24"/>
          <w:szCs w:val="24"/>
        </w:rPr>
      </w:pPr>
      <w:r w:rsidRPr="00D61FCB">
        <w:rPr>
          <w:rFonts w:ascii="Cambria" w:hAnsi="Cambria"/>
          <w:sz w:val="24"/>
          <w:szCs w:val="24"/>
        </w:rPr>
        <w:t>Misja i strategia rozwoju Akademii im. Jakuba z Paradyża zostały przyjęte odpowiednio uchwałą nr 42/000/2016 Senatu AJ</w:t>
      </w:r>
      <w:r>
        <w:rPr>
          <w:rFonts w:ascii="Cambria" w:hAnsi="Cambria"/>
          <w:sz w:val="24"/>
          <w:szCs w:val="24"/>
        </w:rPr>
        <w:t>P z dnia 22 listopada 2016 r. w </w:t>
      </w:r>
      <w:r w:rsidRPr="00D61FCB">
        <w:rPr>
          <w:rFonts w:ascii="Cambria" w:hAnsi="Cambria"/>
          <w:sz w:val="24"/>
          <w:szCs w:val="24"/>
        </w:rPr>
        <w:t xml:space="preserve">sprawie określenia misji Akademii im. Jakuba z Paradyża </w:t>
      </w:r>
      <w:r w:rsidR="004A3FDE">
        <w:rPr>
          <w:rFonts w:ascii="Cambria" w:hAnsi="Cambria"/>
          <w:sz w:val="24"/>
          <w:szCs w:val="24"/>
        </w:rPr>
        <w:t>(zmienionej uchwałą nr 46/000/2020 Senatu AJP z dnia 22 września 2020 r.)</w:t>
      </w:r>
      <w:r w:rsidR="003947F6">
        <w:rPr>
          <w:rFonts w:ascii="Cambria" w:hAnsi="Cambria"/>
          <w:sz w:val="24"/>
          <w:szCs w:val="24"/>
        </w:rPr>
        <w:t xml:space="preserve"> </w:t>
      </w:r>
      <w:r w:rsidRPr="00D61FCB">
        <w:rPr>
          <w:rFonts w:ascii="Cambria" w:hAnsi="Cambria"/>
          <w:sz w:val="24"/>
          <w:szCs w:val="24"/>
        </w:rPr>
        <w:t>oraz uchwałą nr 4</w:t>
      </w:r>
      <w:r w:rsidR="0081133F">
        <w:rPr>
          <w:rFonts w:ascii="Cambria" w:hAnsi="Cambria"/>
          <w:sz w:val="24"/>
          <w:szCs w:val="24"/>
        </w:rPr>
        <w:t>7</w:t>
      </w:r>
      <w:r w:rsidRPr="00D61FCB">
        <w:rPr>
          <w:rFonts w:ascii="Cambria" w:hAnsi="Cambria"/>
          <w:sz w:val="24"/>
          <w:szCs w:val="24"/>
        </w:rPr>
        <w:t>/000/20</w:t>
      </w:r>
      <w:r w:rsidR="0081133F">
        <w:rPr>
          <w:rFonts w:ascii="Cambria" w:hAnsi="Cambria"/>
          <w:sz w:val="24"/>
          <w:szCs w:val="24"/>
        </w:rPr>
        <w:t>25</w:t>
      </w:r>
      <w:r w:rsidRPr="00D61FCB">
        <w:rPr>
          <w:rFonts w:ascii="Cambria" w:hAnsi="Cambria"/>
          <w:sz w:val="24"/>
          <w:szCs w:val="24"/>
        </w:rPr>
        <w:t xml:space="preserve"> Senatu AJP z dnia 2</w:t>
      </w:r>
      <w:r w:rsidR="0081133F">
        <w:rPr>
          <w:rFonts w:ascii="Cambria" w:hAnsi="Cambria"/>
          <w:sz w:val="24"/>
          <w:szCs w:val="24"/>
        </w:rPr>
        <w:t>3</w:t>
      </w:r>
      <w:r w:rsidRPr="00D61FCB">
        <w:rPr>
          <w:rFonts w:ascii="Cambria" w:hAnsi="Cambria"/>
          <w:sz w:val="24"/>
          <w:szCs w:val="24"/>
        </w:rPr>
        <w:t xml:space="preserve"> </w:t>
      </w:r>
      <w:r w:rsidR="0081133F">
        <w:rPr>
          <w:rFonts w:ascii="Cambria" w:hAnsi="Cambria"/>
          <w:sz w:val="24"/>
          <w:szCs w:val="24"/>
        </w:rPr>
        <w:t xml:space="preserve">września </w:t>
      </w:r>
      <w:r w:rsidRPr="00D61FCB">
        <w:rPr>
          <w:rFonts w:ascii="Cambria" w:hAnsi="Cambria"/>
          <w:sz w:val="24"/>
          <w:szCs w:val="24"/>
        </w:rPr>
        <w:t>20</w:t>
      </w:r>
      <w:r w:rsidR="0081133F">
        <w:rPr>
          <w:rFonts w:ascii="Cambria" w:hAnsi="Cambria"/>
          <w:sz w:val="24"/>
          <w:szCs w:val="24"/>
        </w:rPr>
        <w:t>25</w:t>
      </w:r>
      <w:r w:rsidRPr="00D61FCB">
        <w:rPr>
          <w:rFonts w:ascii="Cambria" w:hAnsi="Cambria"/>
          <w:sz w:val="24"/>
          <w:szCs w:val="24"/>
        </w:rPr>
        <w:t xml:space="preserve"> r. w sprawie Strategii Rozwoju Akademii im. Jakuba z Paradyża na lata 2025</w:t>
      </w:r>
      <w:r w:rsidR="0081133F">
        <w:rPr>
          <w:rFonts w:ascii="Cambria" w:hAnsi="Cambria"/>
          <w:sz w:val="24"/>
          <w:szCs w:val="24"/>
        </w:rPr>
        <w:t>-2033</w:t>
      </w:r>
      <w:r w:rsidR="00DB1D40">
        <w:rPr>
          <w:rFonts w:ascii="Cambria" w:hAnsi="Cambria"/>
          <w:sz w:val="24"/>
          <w:szCs w:val="24"/>
        </w:rPr>
        <w:t>.</w:t>
      </w:r>
    </w:p>
    <w:p w14:paraId="3E70B83B" w14:textId="241FDEE7" w:rsidR="003302A2" w:rsidRPr="00D61FCB" w:rsidRDefault="00071234" w:rsidP="00D907A0">
      <w:pPr>
        <w:spacing w:after="0" w:line="360" w:lineRule="auto"/>
        <w:ind w:firstLine="708"/>
        <w:jc w:val="both"/>
        <w:rPr>
          <w:rFonts w:ascii="Cambria" w:hAnsi="Cambria"/>
          <w:sz w:val="24"/>
          <w:szCs w:val="24"/>
        </w:rPr>
      </w:pPr>
      <w:r>
        <w:rPr>
          <w:rFonts w:ascii="Cambria" w:hAnsi="Cambria"/>
          <w:sz w:val="24"/>
          <w:szCs w:val="24"/>
        </w:rPr>
        <w:t xml:space="preserve"> </w:t>
      </w:r>
      <w:r w:rsidR="003302A2" w:rsidRPr="00D61FCB">
        <w:rPr>
          <w:rFonts w:ascii="Cambria" w:hAnsi="Cambria"/>
          <w:sz w:val="24"/>
          <w:szCs w:val="24"/>
        </w:rPr>
        <w:t>Misją Uczelni jest kierowanie się w swojej działalności edukacyjnej, obywatelskiej, społecznej i kulturotwórczej wartościami i celami akademickimi: kształtowaniem przywiązania do ojczystego języka, kultury, ziemi ojczystej, regionu, historii, dziedzictwa kulturowego; human</w:t>
      </w:r>
      <w:r w:rsidR="003302A2">
        <w:rPr>
          <w:rFonts w:ascii="Cambria" w:hAnsi="Cambria"/>
          <w:sz w:val="24"/>
          <w:szCs w:val="24"/>
        </w:rPr>
        <w:t>izmu; przygotowaniem do życia w </w:t>
      </w:r>
      <w:r w:rsidR="003302A2" w:rsidRPr="00D61FCB">
        <w:rPr>
          <w:rFonts w:ascii="Cambria" w:hAnsi="Cambria"/>
          <w:sz w:val="24"/>
          <w:szCs w:val="24"/>
        </w:rPr>
        <w:t>społeczeństwie obywatelskim; ochrony przyr</w:t>
      </w:r>
      <w:r w:rsidR="003302A2">
        <w:rPr>
          <w:rFonts w:ascii="Cambria" w:hAnsi="Cambria"/>
          <w:sz w:val="24"/>
          <w:szCs w:val="24"/>
        </w:rPr>
        <w:t>ody oraz środowiska lokalnego i </w:t>
      </w:r>
      <w:r w:rsidR="003302A2" w:rsidRPr="00D61FCB">
        <w:rPr>
          <w:rFonts w:ascii="Cambria" w:hAnsi="Cambria"/>
          <w:sz w:val="24"/>
          <w:szCs w:val="24"/>
        </w:rPr>
        <w:t>globalnego; wiedzą i umiejętnościami zawodowymi, szczególnie kompetencjami związane z etosem nauki, a także związanymi z</w:t>
      </w:r>
      <w:r w:rsidR="00735600">
        <w:rPr>
          <w:rFonts w:ascii="Cambria" w:hAnsi="Cambria"/>
          <w:sz w:val="24"/>
          <w:szCs w:val="24"/>
        </w:rPr>
        <w:t> </w:t>
      </w:r>
      <w:r w:rsidR="003302A2" w:rsidRPr="00D61FCB">
        <w:rPr>
          <w:rFonts w:ascii="Cambria" w:hAnsi="Cambria"/>
          <w:sz w:val="24"/>
          <w:szCs w:val="24"/>
        </w:rPr>
        <w:t>etosem pracy; przygotowaniem do życia w warunkach zmieniających się potrzeb uczących się generacji, przemieszania się kultur, nacji, systemów wartości; akceptacją standardów i norm międzynarodowych, szczególnie tych, które służą wzajemnemu porozumiewaniu się, współpracy, w tym realizacji standardów zawartych w Strategii Lizbońskiej; otwarciem na postęp naukowy i techniczny; poszanowaniem wartości zawartych w</w:t>
      </w:r>
      <w:r w:rsidR="00735600">
        <w:rPr>
          <w:rFonts w:ascii="Cambria" w:hAnsi="Cambria"/>
          <w:sz w:val="24"/>
          <w:szCs w:val="24"/>
        </w:rPr>
        <w:t> </w:t>
      </w:r>
      <w:r w:rsidR="003302A2" w:rsidRPr="00D61FCB">
        <w:rPr>
          <w:rFonts w:ascii="Cambria" w:hAnsi="Cambria"/>
          <w:sz w:val="24"/>
          <w:szCs w:val="24"/>
        </w:rPr>
        <w:t>kodeksach etyki zawodowej pracowników nauki; rozpoznawaniem potrzeb pracodawców i wymogów rynku pracy; reagowanie na priorytety i potrzeby społeczne i gospod</w:t>
      </w:r>
      <w:r w:rsidR="003302A2">
        <w:rPr>
          <w:rFonts w:ascii="Cambria" w:hAnsi="Cambria"/>
          <w:sz w:val="24"/>
          <w:szCs w:val="24"/>
        </w:rPr>
        <w:t>arcze Polski oraz województwa i </w:t>
      </w:r>
      <w:r w:rsidR="003302A2" w:rsidRPr="00D61FCB">
        <w:rPr>
          <w:rFonts w:ascii="Cambria" w:hAnsi="Cambria"/>
          <w:sz w:val="24"/>
          <w:szCs w:val="24"/>
        </w:rPr>
        <w:t xml:space="preserve">regionu.   </w:t>
      </w:r>
    </w:p>
    <w:p w14:paraId="0558963D" w14:textId="5CCE1CB3" w:rsidR="003302A2" w:rsidRPr="00D61FCB" w:rsidRDefault="00AC5ED7" w:rsidP="00E2023D">
      <w:pPr>
        <w:spacing w:after="0" w:line="360" w:lineRule="auto"/>
        <w:ind w:firstLine="708"/>
        <w:jc w:val="both"/>
        <w:rPr>
          <w:rFonts w:ascii="Cambria" w:hAnsi="Cambria"/>
          <w:sz w:val="24"/>
          <w:szCs w:val="24"/>
        </w:rPr>
      </w:pPr>
      <w:r>
        <w:rPr>
          <w:rFonts w:ascii="Cambria" w:hAnsi="Cambria"/>
          <w:sz w:val="24"/>
          <w:szCs w:val="24"/>
        </w:rPr>
        <w:t>Cele strategiczne AJP to</w:t>
      </w:r>
      <w:r w:rsidR="003302A2" w:rsidRPr="00D61FCB">
        <w:rPr>
          <w:rFonts w:ascii="Cambria" w:hAnsi="Cambria"/>
          <w:sz w:val="24"/>
          <w:szCs w:val="24"/>
        </w:rPr>
        <w:t>:</w:t>
      </w:r>
    </w:p>
    <w:p w14:paraId="348091EC" w14:textId="167FD75D" w:rsidR="003302A2" w:rsidRPr="00E341E3" w:rsidRDefault="00AC5ED7" w:rsidP="00E341E3">
      <w:pPr>
        <w:pStyle w:val="Akapitzlist1"/>
        <w:numPr>
          <w:ilvl w:val="0"/>
          <w:numId w:val="14"/>
        </w:numPr>
        <w:spacing w:after="0" w:line="360" w:lineRule="auto"/>
        <w:ind w:left="426"/>
        <w:jc w:val="both"/>
        <w:rPr>
          <w:rFonts w:ascii="Cambria" w:hAnsi="Cambria"/>
          <w:sz w:val="24"/>
          <w:szCs w:val="24"/>
        </w:rPr>
      </w:pPr>
      <w:r w:rsidRPr="00AC5ED7">
        <w:rPr>
          <w:rFonts w:ascii="Cambria" w:hAnsi="Cambria"/>
          <w:sz w:val="24"/>
          <w:szCs w:val="24"/>
        </w:rPr>
        <w:t>rozwój silnego ośrodka naukowego w kluczowych obszarach badawczych</w:t>
      </w:r>
      <w:r>
        <w:rPr>
          <w:rFonts w:ascii="Cambria" w:hAnsi="Cambria"/>
          <w:sz w:val="24"/>
          <w:szCs w:val="24"/>
        </w:rPr>
        <w:t>,</w:t>
      </w:r>
    </w:p>
    <w:p w14:paraId="436ACD0C" w14:textId="4D58D874" w:rsidR="003302A2" w:rsidRPr="00D61FCB" w:rsidRDefault="00E341E3">
      <w:pPr>
        <w:pStyle w:val="Akapitzlist1"/>
        <w:numPr>
          <w:ilvl w:val="0"/>
          <w:numId w:val="14"/>
        </w:numPr>
        <w:spacing w:after="0" w:line="360" w:lineRule="auto"/>
        <w:ind w:left="426"/>
        <w:jc w:val="both"/>
        <w:rPr>
          <w:rFonts w:ascii="Cambria" w:hAnsi="Cambria"/>
          <w:sz w:val="24"/>
          <w:szCs w:val="24"/>
        </w:rPr>
      </w:pPr>
      <w:r>
        <w:rPr>
          <w:rFonts w:ascii="Cambria" w:hAnsi="Cambria"/>
          <w:sz w:val="24"/>
          <w:szCs w:val="24"/>
        </w:rPr>
        <w:t xml:space="preserve">stały wzrost </w:t>
      </w:r>
      <w:r w:rsidR="003302A2" w:rsidRPr="00D61FCB">
        <w:rPr>
          <w:rFonts w:ascii="Cambria" w:hAnsi="Cambria"/>
          <w:sz w:val="24"/>
          <w:szCs w:val="24"/>
        </w:rPr>
        <w:t>jakości kształcenia,</w:t>
      </w:r>
    </w:p>
    <w:p w14:paraId="215D701D" w14:textId="0D1F5E85" w:rsidR="00E341E3" w:rsidRPr="00E341E3" w:rsidRDefault="00E341E3">
      <w:pPr>
        <w:pStyle w:val="Akapitzlist1"/>
        <w:numPr>
          <w:ilvl w:val="0"/>
          <w:numId w:val="14"/>
        </w:numPr>
        <w:spacing w:after="0" w:line="360" w:lineRule="auto"/>
        <w:ind w:left="426"/>
        <w:jc w:val="both"/>
        <w:rPr>
          <w:rFonts w:ascii="Cambria" w:hAnsi="Cambria"/>
          <w:sz w:val="24"/>
          <w:szCs w:val="24"/>
        </w:rPr>
      </w:pPr>
      <w:r w:rsidRPr="00E341E3">
        <w:rPr>
          <w:rFonts w:ascii="Cambria" w:hAnsi="Cambria"/>
          <w:sz w:val="24"/>
          <w:szCs w:val="24"/>
        </w:rPr>
        <w:t>budowanie partnerstwa z otoczeniem społeczno-gospodarczym jako odpowiedź na potrzeby zrównoważonego rozwoju</w:t>
      </w:r>
      <w:r>
        <w:rPr>
          <w:rFonts w:ascii="Cambria" w:hAnsi="Cambria"/>
          <w:sz w:val="24"/>
          <w:szCs w:val="24"/>
        </w:rPr>
        <w:t>,</w:t>
      </w:r>
    </w:p>
    <w:p w14:paraId="55D1A99F" w14:textId="7863FEB9" w:rsidR="003302A2" w:rsidRDefault="001D7035">
      <w:pPr>
        <w:pStyle w:val="Akapitzlist1"/>
        <w:numPr>
          <w:ilvl w:val="0"/>
          <w:numId w:val="14"/>
        </w:numPr>
        <w:spacing w:after="0" w:line="360" w:lineRule="auto"/>
        <w:ind w:left="426"/>
        <w:jc w:val="both"/>
        <w:rPr>
          <w:rFonts w:ascii="Cambria" w:hAnsi="Cambria"/>
          <w:sz w:val="24"/>
          <w:szCs w:val="24"/>
        </w:rPr>
      </w:pPr>
      <w:r>
        <w:rPr>
          <w:rFonts w:ascii="Cambria" w:hAnsi="Cambria"/>
          <w:sz w:val="24"/>
          <w:szCs w:val="24"/>
        </w:rPr>
        <w:t>wzmocnienie współpracy międzynarodowej.</w:t>
      </w:r>
    </w:p>
    <w:p w14:paraId="0C5343C9" w14:textId="225E667C" w:rsidR="00F50342" w:rsidRPr="00F252B5" w:rsidRDefault="00F50342" w:rsidP="00666934">
      <w:pPr>
        <w:autoSpaceDE w:val="0"/>
        <w:autoSpaceDN w:val="0"/>
        <w:adjustRightInd w:val="0"/>
        <w:spacing w:after="0" w:line="360" w:lineRule="auto"/>
        <w:jc w:val="both"/>
        <w:rPr>
          <w:rFonts w:ascii="Cambria" w:eastAsiaTheme="minorEastAsia" w:hAnsi="Cambria" w:cs="Cambria"/>
          <w:color w:val="000000"/>
          <w:sz w:val="24"/>
          <w:lang w:eastAsia="pl-PL"/>
        </w:rPr>
      </w:pPr>
      <w:r w:rsidRPr="00F252B5">
        <w:rPr>
          <w:rFonts w:ascii="Cambria" w:eastAsiaTheme="minorEastAsia" w:hAnsi="Cambria" w:cs="Cambria"/>
          <w:b/>
          <w:bCs/>
          <w:color w:val="000000"/>
          <w:sz w:val="24"/>
          <w:lang w:eastAsia="pl-PL"/>
        </w:rPr>
        <w:t>Misją nadrzędną Akademii im. Jakuba z Paradyża</w:t>
      </w:r>
      <w:r w:rsidR="00A036A5" w:rsidRPr="00F252B5">
        <w:rPr>
          <w:rFonts w:ascii="Cambria" w:eastAsiaTheme="minorEastAsia" w:hAnsi="Cambria" w:cs="Cambria"/>
          <w:b/>
          <w:bCs/>
          <w:color w:val="000000"/>
          <w:sz w:val="24"/>
          <w:lang w:eastAsia="pl-PL"/>
        </w:rPr>
        <w:t xml:space="preserve"> </w:t>
      </w:r>
      <w:r w:rsidRPr="00F252B5">
        <w:rPr>
          <w:rFonts w:ascii="Cambria" w:eastAsiaTheme="minorEastAsia" w:hAnsi="Cambria" w:cs="Cambria"/>
          <w:b/>
          <w:bCs/>
          <w:color w:val="000000"/>
          <w:sz w:val="24"/>
          <w:lang w:eastAsia="pl-PL"/>
        </w:rPr>
        <w:t>jest zapewnienie</w:t>
      </w:r>
      <w:r w:rsidR="00A036A5" w:rsidRPr="00F252B5">
        <w:rPr>
          <w:rFonts w:ascii="Cambria" w:eastAsiaTheme="minorEastAsia" w:hAnsi="Cambria" w:cs="Cambria"/>
          <w:b/>
          <w:bCs/>
          <w:color w:val="000000"/>
          <w:sz w:val="24"/>
          <w:lang w:eastAsia="pl-PL"/>
        </w:rPr>
        <w:t xml:space="preserve"> </w:t>
      </w:r>
      <w:r w:rsidRPr="00F252B5">
        <w:rPr>
          <w:rFonts w:ascii="Cambria" w:eastAsiaTheme="minorEastAsia" w:hAnsi="Cambria" w:cs="Cambria"/>
          <w:b/>
          <w:bCs/>
          <w:color w:val="000000"/>
          <w:sz w:val="24"/>
          <w:lang w:eastAsia="pl-PL"/>
        </w:rPr>
        <w:t>wysokiej jakości kształcenia w ścisłym powiązaniu z prowadzonymi badaniami naukowymi oraz</w:t>
      </w:r>
      <w:r w:rsidR="00A036A5" w:rsidRPr="00F252B5">
        <w:rPr>
          <w:rFonts w:ascii="Cambria" w:eastAsiaTheme="minorEastAsia" w:hAnsi="Cambria" w:cs="Cambria"/>
          <w:b/>
          <w:bCs/>
          <w:color w:val="000000"/>
          <w:sz w:val="24"/>
          <w:lang w:eastAsia="pl-PL"/>
        </w:rPr>
        <w:t xml:space="preserve"> </w:t>
      </w:r>
      <w:r w:rsidRPr="00F252B5">
        <w:rPr>
          <w:rFonts w:ascii="Cambria" w:eastAsiaTheme="minorEastAsia" w:hAnsi="Cambria" w:cs="Cambria"/>
          <w:b/>
          <w:bCs/>
          <w:color w:val="000000"/>
          <w:sz w:val="24"/>
          <w:lang w:eastAsia="pl-PL"/>
        </w:rPr>
        <w:t xml:space="preserve">aktywne uczestnictwo w życiu społeczno-gospodarczym. </w:t>
      </w:r>
    </w:p>
    <w:p w14:paraId="715C2658" w14:textId="161434F9" w:rsidR="00F50342" w:rsidRPr="00F252B5" w:rsidRDefault="00F50342" w:rsidP="00F252B5">
      <w:pPr>
        <w:autoSpaceDE w:val="0"/>
        <w:autoSpaceDN w:val="0"/>
        <w:adjustRightInd w:val="0"/>
        <w:spacing w:after="0" w:line="360" w:lineRule="auto"/>
        <w:rPr>
          <w:rFonts w:ascii="Cambria" w:eastAsiaTheme="minorEastAsia" w:hAnsi="Cambria" w:cs="Cambria"/>
          <w:color w:val="000000"/>
          <w:sz w:val="24"/>
          <w:lang w:eastAsia="pl-PL"/>
        </w:rPr>
      </w:pPr>
      <w:r w:rsidRPr="00F252B5">
        <w:rPr>
          <w:rFonts w:ascii="Cambria" w:eastAsiaTheme="minorEastAsia" w:hAnsi="Cambria" w:cs="Cambria"/>
          <w:color w:val="000000"/>
          <w:sz w:val="24"/>
          <w:lang w:eastAsia="pl-PL"/>
        </w:rPr>
        <w:t>Realizując swoją misję,</w:t>
      </w:r>
      <w:r w:rsidR="00A036A5" w:rsidRPr="00F252B5">
        <w:rPr>
          <w:rFonts w:ascii="Cambria" w:eastAsiaTheme="minorEastAsia" w:hAnsi="Cambria" w:cs="Cambria"/>
          <w:color w:val="000000"/>
          <w:sz w:val="24"/>
          <w:lang w:eastAsia="pl-PL"/>
        </w:rPr>
        <w:t xml:space="preserve"> </w:t>
      </w:r>
      <w:r w:rsidRPr="00F252B5">
        <w:rPr>
          <w:rFonts w:ascii="Cambria" w:eastAsiaTheme="minorEastAsia" w:hAnsi="Cambria" w:cs="Cambria"/>
          <w:color w:val="000000"/>
          <w:sz w:val="24"/>
          <w:lang w:eastAsia="pl-PL"/>
        </w:rPr>
        <w:t>Akademia im. Jakuba z Paradyża wykorzystuje</w:t>
      </w:r>
      <w:r w:rsidR="00A036A5" w:rsidRPr="00F252B5">
        <w:rPr>
          <w:rFonts w:ascii="Cambria" w:eastAsiaTheme="minorEastAsia" w:hAnsi="Cambria" w:cs="Cambria"/>
          <w:color w:val="000000"/>
          <w:sz w:val="24"/>
          <w:lang w:eastAsia="pl-PL"/>
        </w:rPr>
        <w:t xml:space="preserve"> </w:t>
      </w:r>
      <w:r w:rsidRPr="00F252B5">
        <w:rPr>
          <w:rFonts w:ascii="Cambria" w:eastAsiaTheme="minorEastAsia" w:hAnsi="Cambria" w:cs="Cambria"/>
          <w:color w:val="000000"/>
          <w:sz w:val="24"/>
          <w:lang w:eastAsia="pl-PL"/>
        </w:rPr>
        <w:t>następujące wartości:</w:t>
      </w:r>
    </w:p>
    <w:p w14:paraId="5FA7A43D" w14:textId="77777777" w:rsidR="00F252B5" w:rsidRPr="00F252B5" w:rsidRDefault="00F50342" w:rsidP="00F252B5">
      <w:pPr>
        <w:pStyle w:val="Akapitzlist"/>
        <w:numPr>
          <w:ilvl w:val="0"/>
          <w:numId w:val="36"/>
        </w:numPr>
        <w:autoSpaceDE w:val="0"/>
        <w:autoSpaceDN w:val="0"/>
        <w:adjustRightInd w:val="0"/>
        <w:spacing w:after="147" w:line="360" w:lineRule="auto"/>
        <w:rPr>
          <w:rFonts w:ascii="Cambria" w:eastAsiaTheme="minorEastAsia" w:hAnsi="Cambria" w:cs="Cambria"/>
          <w:color w:val="000000"/>
          <w:sz w:val="24"/>
          <w:lang w:eastAsia="pl-PL"/>
        </w:rPr>
      </w:pPr>
      <w:r w:rsidRPr="00F252B5">
        <w:rPr>
          <w:rFonts w:ascii="Cambria" w:eastAsiaTheme="minorEastAsia" w:hAnsi="Cambria" w:cs="Cambria"/>
          <w:color w:val="000000"/>
          <w:sz w:val="24"/>
          <w:lang w:eastAsia="pl-PL"/>
        </w:rPr>
        <w:t>poczucie przynależności narodowej(m.in. kształtowanie przywiązania do ojczystego języka, kultury, ziemi ojczystej, regionu, historii, dziedzictwa kulturowego);</w:t>
      </w:r>
    </w:p>
    <w:p w14:paraId="5F4C1187" w14:textId="77777777" w:rsidR="00F252B5" w:rsidRPr="00F252B5" w:rsidRDefault="00F50342" w:rsidP="00F252B5">
      <w:pPr>
        <w:pStyle w:val="Akapitzlist"/>
        <w:numPr>
          <w:ilvl w:val="0"/>
          <w:numId w:val="36"/>
        </w:numPr>
        <w:autoSpaceDE w:val="0"/>
        <w:autoSpaceDN w:val="0"/>
        <w:adjustRightInd w:val="0"/>
        <w:spacing w:after="147" w:line="360" w:lineRule="auto"/>
        <w:rPr>
          <w:rFonts w:ascii="Cambria" w:eastAsiaTheme="minorEastAsia" w:hAnsi="Cambria" w:cs="Cambria"/>
          <w:color w:val="000000"/>
          <w:sz w:val="24"/>
          <w:lang w:eastAsia="pl-PL"/>
        </w:rPr>
      </w:pPr>
      <w:r w:rsidRPr="00F252B5">
        <w:rPr>
          <w:rFonts w:ascii="Cambria" w:eastAsiaTheme="minorEastAsia" w:hAnsi="Cambria" w:cs="Cambria"/>
          <w:color w:val="000000"/>
          <w:sz w:val="24"/>
          <w:lang w:eastAsia="pl-PL"/>
        </w:rPr>
        <w:t>szeroko rozumiany humanizm;</w:t>
      </w:r>
    </w:p>
    <w:p w14:paraId="69A37339" w14:textId="77777777" w:rsidR="00F252B5" w:rsidRPr="00F252B5" w:rsidRDefault="00F50342" w:rsidP="00F252B5">
      <w:pPr>
        <w:pStyle w:val="Akapitzlist"/>
        <w:numPr>
          <w:ilvl w:val="0"/>
          <w:numId w:val="36"/>
        </w:numPr>
        <w:autoSpaceDE w:val="0"/>
        <w:autoSpaceDN w:val="0"/>
        <w:adjustRightInd w:val="0"/>
        <w:spacing w:after="147" w:line="360" w:lineRule="auto"/>
        <w:rPr>
          <w:rFonts w:ascii="Cambria" w:eastAsiaTheme="minorEastAsia" w:hAnsi="Cambria" w:cs="Cambria"/>
          <w:color w:val="000000"/>
          <w:sz w:val="24"/>
          <w:lang w:eastAsia="pl-PL"/>
        </w:rPr>
      </w:pPr>
      <w:r w:rsidRPr="00F252B5">
        <w:rPr>
          <w:rFonts w:ascii="Cambria" w:eastAsiaTheme="minorEastAsia" w:hAnsi="Cambria" w:cs="Cambria"/>
          <w:color w:val="000000"/>
          <w:sz w:val="24"/>
          <w:lang w:eastAsia="pl-PL"/>
        </w:rPr>
        <w:t>normy</w:t>
      </w:r>
      <w:r w:rsidR="00F252B5" w:rsidRPr="00F252B5">
        <w:rPr>
          <w:rFonts w:ascii="Cambria" w:eastAsiaTheme="minorEastAsia" w:hAnsi="Cambria" w:cs="Cambria"/>
          <w:color w:val="000000"/>
          <w:sz w:val="24"/>
          <w:lang w:eastAsia="pl-PL"/>
        </w:rPr>
        <w:t xml:space="preserve"> </w:t>
      </w:r>
      <w:r w:rsidRPr="00F252B5">
        <w:rPr>
          <w:rFonts w:ascii="Cambria" w:eastAsiaTheme="minorEastAsia" w:hAnsi="Cambria" w:cs="Cambria"/>
          <w:color w:val="000000"/>
          <w:sz w:val="24"/>
          <w:lang w:eastAsia="pl-PL"/>
        </w:rPr>
        <w:t>społeczeństwa</w:t>
      </w:r>
      <w:r w:rsidR="00F252B5" w:rsidRPr="00F252B5">
        <w:rPr>
          <w:rFonts w:ascii="Cambria" w:eastAsiaTheme="minorEastAsia" w:hAnsi="Cambria" w:cs="Cambria"/>
          <w:color w:val="000000"/>
          <w:sz w:val="24"/>
          <w:lang w:eastAsia="pl-PL"/>
        </w:rPr>
        <w:t xml:space="preserve"> </w:t>
      </w:r>
      <w:r w:rsidRPr="00F252B5">
        <w:rPr>
          <w:rFonts w:ascii="Cambria" w:eastAsiaTheme="minorEastAsia" w:hAnsi="Cambria" w:cs="Cambria"/>
          <w:color w:val="000000"/>
          <w:sz w:val="24"/>
          <w:lang w:eastAsia="pl-PL"/>
        </w:rPr>
        <w:t>obywatelskiego;</w:t>
      </w:r>
    </w:p>
    <w:p w14:paraId="44D1570E" w14:textId="77777777" w:rsidR="00F252B5" w:rsidRPr="00F252B5" w:rsidRDefault="00F50342" w:rsidP="00F252B5">
      <w:pPr>
        <w:pStyle w:val="Akapitzlist"/>
        <w:numPr>
          <w:ilvl w:val="0"/>
          <w:numId w:val="36"/>
        </w:numPr>
        <w:autoSpaceDE w:val="0"/>
        <w:autoSpaceDN w:val="0"/>
        <w:adjustRightInd w:val="0"/>
        <w:spacing w:after="147" w:line="360" w:lineRule="auto"/>
        <w:rPr>
          <w:rFonts w:ascii="Cambria" w:eastAsiaTheme="minorEastAsia" w:hAnsi="Cambria" w:cs="Cambria"/>
          <w:color w:val="000000"/>
          <w:sz w:val="24"/>
          <w:lang w:eastAsia="pl-PL"/>
        </w:rPr>
      </w:pPr>
      <w:r w:rsidRPr="00F252B5">
        <w:rPr>
          <w:rFonts w:ascii="Cambria" w:eastAsiaTheme="minorEastAsia" w:hAnsi="Cambria" w:cs="Cambria"/>
          <w:color w:val="000000"/>
          <w:sz w:val="24"/>
          <w:lang w:eastAsia="pl-PL"/>
        </w:rPr>
        <w:t>zasady zrównoważonego rozwoju;</w:t>
      </w:r>
    </w:p>
    <w:p w14:paraId="042744F5" w14:textId="77777777" w:rsidR="00F252B5" w:rsidRPr="00F252B5" w:rsidRDefault="00F50342" w:rsidP="00F252B5">
      <w:pPr>
        <w:pStyle w:val="Akapitzlist"/>
        <w:numPr>
          <w:ilvl w:val="0"/>
          <w:numId w:val="36"/>
        </w:numPr>
        <w:autoSpaceDE w:val="0"/>
        <w:autoSpaceDN w:val="0"/>
        <w:adjustRightInd w:val="0"/>
        <w:spacing w:after="147" w:line="360" w:lineRule="auto"/>
        <w:rPr>
          <w:rFonts w:ascii="Cambria" w:eastAsiaTheme="minorEastAsia" w:hAnsi="Cambria" w:cs="Cambria"/>
          <w:color w:val="000000"/>
          <w:sz w:val="24"/>
          <w:lang w:eastAsia="pl-PL"/>
        </w:rPr>
      </w:pPr>
      <w:r w:rsidRPr="00F252B5">
        <w:rPr>
          <w:rFonts w:ascii="Cambria" w:eastAsiaTheme="minorEastAsia" w:hAnsi="Cambria" w:cs="Cambria"/>
          <w:color w:val="000000"/>
          <w:sz w:val="24"/>
          <w:lang w:eastAsia="pl-PL"/>
        </w:rPr>
        <w:t>wiedzę</w:t>
      </w:r>
      <w:r w:rsidR="00F252B5" w:rsidRPr="00F252B5">
        <w:rPr>
          <w:rFonts w:ascii="Cambria" w:eastAsiaTheme="minorEastAsia" w:hAnsi="Cambria" w:cs="Cambria"/>
          <w:color w:val="000000"/>
          <w:sz w:val="24"/>
          <w:lang w:eastAsia="pl-PL"/>
        </w:rPr>
        <w:t xml:space="preserve"> </w:t>
      </w:r>
      <w:r w:rsidRPr="00F252B5">
        <w:rPr>
          <w:rFonts w:ascii="Cambria" w:eastAsiaTheme="minorEastAsia" w:hAnsi="Cambria" w:cs="Cambria"/>
          <w:color w:val="000000"/>
          <w:sz w:val="24"/>
          <w:lang w:eastAsia="pl-PL"/>
        </w:rPr>
        <w:t>i umiejętności zawodowe;</w:t>
      </w:r>
    </w:p>
    <w:p w14:paraId="700E5B46" w14:textId="77777777" w:rsidR="00F252B5" w:rsidRPr="00F252B5" w:rsidRDefault="00F50342" w:rsidP="00F252B5">
      <w:pPr>
        <w:pStyle w:val="Akapitzlist"/>
        <w:numPr>
          <w:ilvl w:val="0"/>
          <w:numId w:val="36"/>
        </w:numPr>
        <w:autoSpaceDE w:val="0"/>
        <w:autoSpaceDN w:val="0"/>
        <w:adjustRightInd w:val="0"/>
        <w:spacing w:after="147" w:line="360" w:lineRule="auto"/>
        <w:rPr>
          <w:rFonts w:ascii="Cambria" w:eastAsiaTheme="minorEastAsia" w:hAnsi="Cambria" w:cs="Cambria"/>
          <w:color w:val="000000"/>
          <w:sz w:val="24"/>
          <w:lang w:eastAsia="pl-PL"/>
        </w:rPr>
      </w:pPr>
      <w:r w:rsidRPr="00F252B5">
        <w:rPr>
          <w:rFonts w:ascii="Cambria" w:eastAsiaTheme="minorEastAsia" w:hAnsi="Cambria" w:cs="Cambria"/>
          <w:color w:val="000000"/>
          <w:sz w:val="24"/>
          <w:lang w:eastAsia="pl-PL"/>
        </w:rPr>
        <w:t>przygotowanie do życia w warunkach zmieniających się potrzeb uczących się generacji, przemieszania się kultur, nacji, systemów wartości;</w:t>
      </w:r>
    </w:p>
    <w:p w14:paraId="48360FCB" w14:textId="77777777" w:rsidR="00F252B5" w:rsidRPr="00F252B5" w:rsidRDefault="00F50342" w:rsidP="00F252B5">
      <w:pPr>
        <w:pStyle w:val="Akapitzlist"/>
        <w:numPr>
          <w:ilvl w:val="0"/>
          <w:numId w:val="36"/>
        </w:numPr>
        <w:autoSpaceDE w:val="0"/>
        <w:autoSpaceDN w:val="0"/>
        <w:adjustRightInd w:val="0"/>
        <w:spacing w:after="147" w:line="360" w:lineRule="auto"/>
        <w:rPr>
          <w:rFonts w:ascii="Cambria" w:eastAsiaTheme="minorEastAsia" w:hAnsi="Cambria" w:cs="Cambria"/>
          <w:color w:val="000000"/>
          <w:sz w:val="24"/>
          <w:lang w:eastAsia="pl-PL"/>
        </w:rPr>
      </w:pPr>
      <w:r w:rsidRPr="00F252B5">
        <w:rPr>
          <w:rFonts w:ascii="Cambria" w:eastAsiaTheme="minorEastAsia" w:hAnsi="Cambria" w:cs="Cambria"/>
          <w:color w:val="000000"/>
          <w:sz w:val="24"/>
          <w:lang w:eastAsia="pl-PL"/>
        </w:rPr>
        <w:t>akceptację</w:t>
      </w:r>
      <w:r w:rsidR="00F252B5" w:rsidRPr="00F252B5">
        <w:rPr>
          <w:rFonts w:ascii="Cambria" w:eastAsiaTheme="minorEastAsia" w:hAnsi="Cambria" w:cs="Cambria"/>
          <w:color w:val="000000"/>
          <w:sz w:val="24"/>
          <w:lang w:eastAsia="pl-PL"/>
        </w:rPr>
        <w:t xml:space="preserve"> </w:t>
      </w:r>
      <w:r w:rsidRPr="00F252B5">
        <w:rPr>
          <w:rFonts w:ascii="Cambria" w:eastAsiaTheme="minorEastAsia" w:hAnsi="Cambria" w:cs="Cambria"/>
          <w:color w:val="000000"/>
          <w:sz w:val="24"/>
          <w:lang w:eastAsia="pl-PL"/>
        </w:rPr>
        <w:t>standardów i norm międzynarodowych;</w:t>
      </w:r>
    </w:p>
    <w:p w14:paraId="73D388AA" w14:textId="77777777" w:rsidR="00F252B5" w:rsidRPr="00F252B5" w:rsidRDefault="00F50342" w:rsidP="00F252B5">
      <w:pPr>
        <w:pStyle w:val="Akapitzlist"/>
        <w:numPr>
          <w:ilvl w:val="0"/>
          <w:numId w:val="36"/>
        </w:numPr>
        <w:autoSpaceDE w:val="0"/>
        <w:autoSpaceDN w:val="0"/>
        <w:adjustRightInd w:val="0"/>
        <w:spacing w:after="147" w:line="360" w:lineRule="auto"/>
        <w:rPr>
          <w:rFonts w:ascii="Cambria" w:eastAsiaTheme="minorEastAsia" w:hAnsi="Cambria" w:cs="Cambria"/>
          <w:color w:val="000000"/>
          <w:sz w:val="24"/>
          <w:lang w:eastAsia="pl-PL"/>
        </w:rPr>
      </w:pPr>
      <w:r w:rsidRPr="00F252B5">
        <w:rPr>
          <w:rFonts w:ascii="Cambria" w:eastAsiaTheme="minorEastAsia" w:hAnsi="Cambria" w:cs="Cambria"/>
          <w:color w:val="000000"/>
          <w:sz w:val="24"/>
          <w:lang w:eastAsia="pl-PL"/>
        </w:rPr>
        <w:t>otwarcie na postęp naukowy i techniczny;</w:t>
      </w:r>
    </w:p>
    <w:p w14:paraId="095B44CA" w14:textId="77777777" w:rsidR="00F252B5" w:rsidRPr="00F252B5" w:rsidRDefault="00F50342" w:rsidP="00F252B5">
      <w:pPr>
        <w:pStyle w:val="Akapitzlist"/>
        <w:numPr>
          <w:ilvl w:val="0"/>
          <w:numId w:val="36"/>
        </w:numPr>
        <w:autoSpaceDE w:val="0"/>
        <w:autoSpaceDN w:val="0"/>
        <w:adjustRightInd w:val="0"/>
        <w:spacing w:after="147" w:line="360" w:lineRule="auto"/>
        <w:rPr>
          <w:rFonts w:ascii="Cambria" w:eastAsiaTheme="minorEastAsia" w:hAnsi="Cambria" w:cs="Cambria"/>
          <w:color w:val="000000"/>
          <w:sz w:val="24"/>
          <w:lang w:eastAsia="pl-PL"/>
        </w:rPr>
      </w:pPr>
      <w:r w:rsidRPr="00F252B5">
        <w:rPr>
          <w:rFonts w:ascii="Cambria" w:eastAsiaTheme="minorEastAsia" w:hAnsi="Cambria" w:cs="Cambria"/>
          <w:color w:val="000000"/>
          <w:sz w:val="24"/>
          <w:lang w:eastAsia="pl-PL"/>
        </w:rPr>
        <w:t>poszanowanie wartości i zasad zawartych w kodeksach etyki zawodowej pracowników nauki;</w:t>
      </w:r>
    </w:p>
    <w:p w14:paraId="0E47B75F" w14:textId="77777777" w:rsidR="00F252B5" w:rsidRPr="00F252B5" w:rsidRDefault="00F50342" w:rsidP="00F252B5">
      <w:pPr>
        <w:pStyle w:val="Akapitzlist"/>
        <w:numPr>
          <w:ilvl w:val="0"/>
          <w:numId w:val="36"/>
        </w:numPr>
        <w:autoSpaceDE w:val="0"/>
        <w:autoSpaceDN w:val="0"/>
        <w:adjustRightInd w:val="0"/>
        <w:spacing w:after="147" w:line="360" w:lineRule="auto"/>
        <w:rPr>
          <w:rFonts w:ascii="Cambria" w:eastAsiaTheme="minorEastAsia" w:hAnsi="Cambria" w:cs="Cambria"/>
          <w:color w:val="000000"/>
          <w:sz w:val="24"/>
          <w:lang w:eastAsia="pl-PL"/>
        </w:rPr>
      </w:pPr>
      <w:r w:rsidRPr="00F252B5">
        <w:rPr>
          <w:rFonts w:ascii="Cambria" w:eastAsiaTheme="minorEastAsia" w:hAnsi="Cambria" w:cs="Cambria"/>
          <w:color w:val="000000"/>
          <w:sz w:val="24"/>
          <w:lang w:eastAsia="pl-PL"/>
        </w:rPr>
        <w:t>rozpoznawanie potrzeb pracodawców i wymogów rynku pracy;</w:t>
      </w:r>
    </w:p>
    <w:p w14:paraId="401D7BD4" w14:textId="2D685C73" w:rsidR="00F50342" w:rsidRPr="00F252B5" w:rsidRDefault="00F50342" w:rsidP="00F252B5">
      <w:pPr>
        <w:pStyle w:val="Akapitzlist"/>
        <w:numPr>
          <w:ilvl w:val="0"/>
          <w:numId w:val="36"/>
        </w:numPr>
        <w:autoSpaceDE w:val="0"/>
        <w:autoSpaceDN w:val="0"/>
        <w:adjustRightInd w:val="0"/>
        <w:spacing w:after="147" w:line="360" w:lineRule="auto"/>
        <w:rPr>
          <w:rFonts w:ascii="Cambria" w:eastAsiaTheme="minorEastAsia" w:hAnsi="Cambria" w:cs="Cambria"/>
          <w:color w:val="000000"/>
          <w:sz w:val="24"/>
          <w:lang w:eastAsia="pl-PL"/>
        </w:rPr>
      </w:pPr>
      <w:r w:rsidRPr="00F252B5">
        <w:rPr>
          <w:rFonts w:ascii="Cambria" w:eastAsiaTheme="minorEastAsia" w:hAnsi="Cambria" w:cs="Cambria"/>
          <w:color w:val="000000"/>
          <w:sz w:val="24"/>
          <w:lang w:eastAsia="pl-PL"/>
        </w:rPr>
        <w:t>reagowanie na priorytety i potrzeby społeczne i gospodarcze Polski oraz województwa</w:t>
      </w:r>
      <w:r w:rsidR="00F252B5" w:rsidRPr="00F252B5">
        <w:rPr>
          <w:rFonts w:ascii="Cambria" w:eastAsiaTheme="minorEastAsia" w:hAnsi="Cambria" w:cs="Cambria"/>
          <w:color w:val="000000"/>
          <w:sz w:val="24"/>
          <w:lang w:eastAsia="pl-PL"/>
        </w:rPr>
        <w:t xml:space="preserve"> </w:t>
      </w:r>
      <w:r w:rsidRPr="00F252B5">
        <w:rPr>
          <w:rFonts w:ascii="Cambria" w:eastAsiaTheme="minorEastAsia" w:hAnsi="Cambria" w:cs="Cambria"/>
          <w:color w:val="000000"/>
          <w:sz w:val="24"/>
          <w:lang w:eastAsia="pl-PL"/>
        </w:rPr>
        <w:t>i</w:t>
      </w:r>
      <w:r w:rsidR="00F252B5" w:rsidRPr="00F252B5">
        <w:rPr>
          <w:rFonts w:ascii="Cambria" w:eastAsiaTheme="minorEastAsia" w:hAnsi="Cambria" w:cs="Cambria"/>
          <w:color w:val="000000"/>
          <w:sz w:val="24"/>
          <w:lang w:eastAsia="pl-PL"/>
        </w:rPr>
        <w:t> </w:t>
      </w:r>
      <w:r w:rsidRPr="00F252B5">
        <w:rPr>
          <w:rFonts w:ascii="Cambria" w:eastAsiaTheme="minorEastAsia" w:hAnsi="Cambria" w:cs="Cambria"/>
          <w:color w:val="000000"/>
          <w:sz w:val="24"/>
          <w:lang w:eastAsia="pl-PL"/>
        </w:rPr>
        <w:t>regionu.</w:t>
      </w:r>
    </w:p>
    <w:p w14:paraId="24D9A9C6" w14:textId="77777777" w:rsidR="00F50342" w:rsidRPr="00D61FCB" w:rsidRDefault="00F50342" w:rsidP="00F50342">
      <w:pPr>
        <w:pStyle w:val="Akapitzlist1"/>
        <w:spacing w:after="0" w:line="360" w:lineRule="auto"/>
        <w:ind w:left="426"/>
        <w:jc w:val="both"/>
        <w:rPr>
          <w:rFonts w:ascii="Cambria" w:hAnsi="Cambria"/>
          <w:sz w:val="24"/>
          <w:szCs w:val="24"/>
        </w:rPr>
      </w:pPr>
    </w:p>
    <w:p w14:paraId="4D3C7053" w14:textId="77777777" w:rsidR="003302A2" w:rsidRPr="0097116F" w:rsidRDefault="003302A2">
      <w:pPr>
        <w:pStyle w:val="Nagwek3"/>
        <w:numPr>
          <w:ilvl w:val="0"/>
          <w:numId w:val="26"/>
        </w:numPr>
        <w:jc w:val="both"/>
      </w:pPr>
      <w:bookmarkStart w:id="18" w:name="_Toc144806864"/>
      <w:r w:rsidRPr="0097116F">
        <w:t xml:space="preserve">Polityka jakości kształcenia Akademii im. Jakuba z Paradyża </w:t>
      </w:r>
      <w:r w:rsidR="00C00309" w:rsidRPr="0097116F">
        <w:br/>
      </w:r>
      <w:r w:rsidR="00534A6C" w:rsidRPr="0097116F">
        <w:t>w Gorzowie Wielkopolskim</w:t>
      </w:r>
      <w:bookmarkEnd w:id="18"/>
    </w:p>
    <w:p w14:paraId="22ADFB44" w14:textId="6810BA3A" w:rsidR="003302A2" w:rsidRPr="0069270A" w:rsidRDefault="003302A2" w:rsidP="00AF4D77">
      <w:pPr>
        <w:spacing w:after="0" w:line="360" w:lineRule="auto"/>
        <w:ind w:firstLine="708"/>
        <w:jc w:val="both"/>
        <w:rPr>
          <w:rFonts w:ascii="Cambria" w:hAnsi="Cambria"/>
          <w:sz w:val="24"/>
          <w:szCs w:val="24"/>
        </w:rPr>
      </w:pPr>
      <w:r w:rsidRPr="00D61FCB">
        <w:rPr>
          <w:rFonts w:ascii="Cambria" w:hAnsi="Cambria"/>
          <w:sz w:val="24"/>
          <w:szCs w:val="24"/>
        </w:rPr>
        <w:t>Politykę jakości kształcenia w Akademii im. Jakuba</w:t>
      </w:r>
      <w:r w:rsidR="00A6669A">
        <w:rPr>
          <w:rFonts w:ascii="Cambria" w:hAnsi="Cambria"/>
          <w:sz w:val="24"/>
          <w:szCs w:val="24"/>
        </w:rPr>
        <w:t xml:space="preserve"> z Paradyża</w:t>
      </w:r>
      <w:r w:rsidRPr="00D61FCB">
        <w:rPr>
          <w:rFonts w:ascii="Cambria" w:hAnsi="Cambria"/>
          <w:sz w:val="24"/>
          <w:szCs w:val="24"/>
        </w:rPr>
        <w:t xml:space="preserve"> wprowadzono </w:t>
      </w:r>
      <w:bookmarkStart w:id="19" w:name="_Hlk57957040"/>
      <w:r w:rsidRPr="00D61FCB">
        <w:rPr>
          <w:rFonts w:ascii="Cambria" w:hAnsi="Cambria"/>
          <w:sz w:val="24"/>
          <w:szCs w:val="24"/>
        </w:rPr>
        <w:t xml:space="preserve">Uchwałą Nr </w:t>
      </w:r>
      <w:r w:rsidR="000244B6">
        <w:rPr>
          <w:rFonts w:ascii="Cambria" w:hAnsi="Cambria"/>
          <w:sz w:val="24"/>
          <w:szCs w:val="24"/>
        </w:rPr>
        <w:t>9</w:t>
      </w:r>
      <w:r w:rsidRPr="000C222F">
        <w:rPr>
          <w:rFonts w:ascii="Cambria" w:hAnsi="Cambria"/>
          <w:sz w:val="24"/>
          <w:szCs w:val="24"/>
        </w:rPr>
        <w:t>/000/20</w:t>
      </w:r>
      <w:r w:rsidR="000244B6">
        <w:rPr>
          <w:rFonts w:ascii="Cambria" w:hAnsi="Cambria"/>
          <w:sz w:val="24"/>
          <w:szCs w:val="24"/>
        </w:rPr>
        <w:t>24</w:t>
      </w:r>
      <w:r>
        <w:rPr>
          <w:rFonts w:ascii="Cambria" w:hAnsi="Cambria"/>
          <w:sz w:val="24"/>
          <w:szCs w:val="24"/>
        </w:rPr>
        <w:t xml:space="preserve"> Senatu AJP z dnia </w:t>
      </w:r>
      <w:r w:rsidR="00460FDC">
        <w:rPr>
          <w:rFonts w:ascii="Cambria" w:hAnsi="Cambria"/>
          <w:sz w:val="24"/>
          <w:szCs w:val="24"/>
        </w:rPr>
        <w:t xml:space="preserve">19 marca </w:t>
      </w:r>
      <w:r w:rsidRPr="0069270A">
        <w:rPr>
          <w:rFonts w:ascii="Cambria" w:hAnsi="Cambria"/>
          <w:sz w:val="24"/>
          <w:szCs w:val="24"/>
        </w:rPr>
        <w:t>20</w:t>
      </w:r>
      <w:r w:rsidR="00460FDC">
        <w:rPr>
          <w:rFonts w:ascii="Cambria" w:hAnsi="Cambria"/>
          <w:sz w:val="24"/>
          <w:szCs w:val="24"/>
        </w:rPr>
        <w:t>24</w:t>
      </w:r>
      <w:r w:rsidR="000946DF">
        <w:rPr>
          <w:rFonts w:ascii="Cambria" w:hAnsi="Cambria"/>
          <w:sz w:val="24"/>
          <w:szCs w:val="24"/>
        </w:rPr>
        <w:t xml:space="preserve"> </w:t>
      </w:r>
      <w:r w:rsidRPr="0069270A">
        <w:rPr>
          <w:rFonts w:ascii="Cambria" w:hAnsi="Cambria"/>
          <w:sz w:val="24"/>
          <w:szCs w:val="24"/>
        </w:rPr>
        <w:t xml:space="preserve">r. ws. </w:t>
      </w:r>
      <w:r w:rsidRPr="0069270A">
        <w:rPr>
          <w:rFonts w:ascii="Cambria" w:hAnsi="Cambria"/>
          <w:color w:val="000000"/>
          <w:sz w:val="24"/>
          <w:szCs w:val="24"/>
        </w:rPr>
        <w:t>Polityki Jakości Kształcenia w Akademii im. Jakuba z Paradyża</w:t>
      </w:r>
      <w:bookmarkEnd w:id="19"/>
      <w:r w:rsidR="00DB7745">
        <w:rPr>
          <w:rFonts w:ascii="Cambria" w:hAnsi="Cambria"/>
          <w:color w:val="000000"/>
          <w:sz w:val="24"/>
          <w:szCs w:val="24"/>
        </w:rPr>
        <w:t>.</w:t>
      </w:r>
      <w:r w:rsidR="00AF4D77">
        <w:rPr>
          <w:rFonts w:ascii="Cambria" w:hAnsi="Cambria"/>
          <w:color w:val="000000"/>
          <w:sz w:val="24"/>
          <w:szCs w:val="24"/>
        </w:rPr>
        <w:t xml:space="preserve"> </w:t>
      </w:r>
      <w:r w:rsidR="006F119A">
        <w:rPr>
          <w:rFonts w:ascii="Cambria" w:hAnsi="Cambria"/>
          <w:color w:val="000000"/>
          <w:sz w:val="24"/>
          <w:szCs w:val="24"/>
        </w:rPr>
        <w:t xml:space="preserve">Aktualnie </w:t>
      </w:r>
      <w:r w:rsidR="00080275">
        <w:rPr>
          <w:rFonts w:ascii="Cambria" w:hAnsi="Cambria"/>
          <w:color w:val="000000"/>
          <w:sz w:val="24"/>
          <w:szCs w:val="24"/>
        </w:rPr>
        <w:t xml:space="preserve">tę </w:t>
      </w:r>
      <w:r w:rsidR="006F119A">
        <w:rPr>
          <w:rFonts w:ascii="Cambria" w:hAnsi="Cambria"/>
          <w:color w:val="000000"/>
          <w:sz w:val="24"/>
          <w:szCs w:val="24"/>
        </w:rPr>
        <w:t>politykę</w:t>
      </w:r>
      <w:r w:rsidR="00080275">
        <w:rPr>
          <w:rFonts w:ascii="Cambria" w:hAnsi="Cambria"/>
          <w:color w:val="000000"/>
          <w:sz w:val="24"/>
          <w:szCs w:val="24"/>
        </w:rPr>
        <w:t xml:space="preserve">, w tym obowiązujący na AJP system </w:t>
      </w:r>
      <w:r w:rsidR="00080275" w:rsidRPr="00080275">
        <w:rPr>
          <w:rFonts w:ascii="Cambria" w:hAnsi="Cambria"/>
          <w:color w:val="000000"/>
          <w:sz w:val="24"/>
          <w:szCs w:val="24"/>
        </w:rPr>
        <w:t xml:space="preserve">monitorowania i weryfikacji postępów studentów </w:t>
      </w:r>
      <w:r w:rsidR="006F119A">
        <w:rPr>
          <w:rFonts w:ascii="Cambria" w:hAnsi="Cambria"/>
          <w:color w:val="000000"/>
          <w:sz w:val="24"/>
          <w:szCs w:val="24"/>
        </w:rPr>
        <w:t xml:space="preserve">reguluje </w:t>
      </w:r>
      <w:r w:rsidR="006F119A" w:rsidRPr="006F119A">
        <w:rPr>
          <w:rFonts w:ascii="Cambria" w:hAnsi="Cambria"/>
          <w:color w:val="000000"/>
          <w:sz w:val="24"/>
          <w:szCs w:val="24"/>
        </w:rPr>
        <w:t xml:space="preserve">Zarządzenie </w:t>
      </w:r>
      <w:r w:rsidR="00BE4DD3">
        <w:rPr>
          <w:rFonts w:ascii="Cambria" w:hAnsi="Cambria"/>
          <w:color w:val="000000"/>
          <w:sz w:val="24"/>
          <w:szCs w:val="24"/>
        </w:rPr>
        <w:t>nr</w:t>
      </w:r>
      <w:r w:rsidR="006F119A" w:rsidRPr="006F119A">
        <w:rPr>
          <w:rFonts w:ascii="Cambria" w:hAnsi="Cambria"/>
          <w:color w:val="000000"/>
          <w:sz w:val="24"/>
          <w:szCs w:val="24"/>
        </w:rPr>
        <w:t xml:space="preserve"> </w:t>
      </w:r>
      <w:r w:rsidR="00BE4DD3">
        <w:rPr>
          <w:rFonts w:ascii="Cambria" w:hAnsi="Cambria"/>
          <w:color w:val="000000"/>
          <w:sz w:val="24"/>
          <w:szCs w:val="24"/>
        </w:rPr>
        <w:t>66</w:t>
      </w:r>
      <w:r w:rsidR="006F119A" w:rsidRPr="006F119A">
        <w:rPr>
          <w:rFonts w:ascii="Cambria" w:hAnsi="Cambria"/>
          <w:color w:val="000000"/>
          <w:sz w:val="24"/>
          <w:szCs w:val="24"/>
        </w:rPr>
        <w:t>/0101/20</w:t>
      </w:r>
      <w:r w:rsidR="00BE4DD3">
        <w:rPr>
          <w:rFonts w:ascii="Cambria" w:hAnsi="Cambria"/>
          <w:color w:val="000000"/>
          <w:sz w:val="24"/>
          <w:szCs w:val="24"/>
        </w:rPr>
        <w:t>24</w:t>
      </w:r>
      <w:r w:rsidR="006F119A" w:rsidRPr="006F119A">
        <w:rPr>
          <w:rFonts w:ascii="Cambria" w:hAnsi="Cambria"/>
          <w:color w:val="000000"/>
          <w:sz w:val="24"/>
          <w:szCs w:val="24"/>
        </w:rPr>
        <w:t xml:space="preserve"> Rektora AJP z</w:t>
      </w:r>
      <w:r w:rsidR="00810979">
        <w:rPr>
          <w:rFonts w:ascii="Cambria" w:hAnsi="Cambria"/>
          <w:color w:val="000000"/>
          <w:sz w:val="24"/>
          <w:szCs w:val="24"/>
        </w:rPr>
        <w:t> </w:t>
      </w:r>
      <w:r w:rsidR="006F119A" w:rsidRPr="006F119A">
        <w:rPr>
          <w:rFonts w:ascii="Cambria" w:hAnsi="Cambria"/>
          <w:color w:val="000000"/>
          <w:sz w:val="24"/>
          <w:szCs w:val="24"/>
        </w:rPr>
        <w:t xml:space="preserve">dnia </w:t>
      </w:r>
      <w:r w:rsidR="00BE4DD3">
        <w:rPr>
          <w:rFonts w:ascii="Cambria" w:hAnsi="Cambria"/>
          <w:color w:val="000000"/>
          <w:sz w:val="24"/>
          <w:szCs w:val="24"/>
        </w:rPr>
        <w:t xml:space="preserve">2 lipca </w:t>
      </w:r>
      <w:r w:rsidR="006F119A" w:rsidRPr="006F119A">
        <w:rPr>
          <w:rFonts w:ascii="Cambria" w:hAnsi="Cambria"/>
          <w:color w:val="000000"/>
          <w:sz w:val="24"/>
          <w:szCs w:val="24"/>
        </w:rPr>
        <w:t>20</w:t>
      </w:r>
      <w:r w:rsidR="00BE4DD3">
        <w:rPr>
          <w:rFonts w:ascii="Cambria" w:hAnsi="Cambria"/>
          <w:color w:val="000000"/>
          <w:sz w:val="24"/>
          <w:szCs w:val="24"/>
        </w:rPr>
        <w:t>24</w:t>
      </w:r>
      <w:r w:rsidR="006F119A" w:rsidRPr="006F119A">
        <w:rPr>
          <w:rFonts w:ascii="Cambria" w:hAnsi="Cambria"/>
          <w:color w:val="000000"/>
          <w:sz w:val="24"/>
          <w:szCs w:val="24"/>
        </w:rPr>
        <w:t xml:space="preserve"> r. w sprawie Uczelnianego Systemu Zapewniania Jakości Kształcenia oraz Zarządzenie nr 1</w:t>
      </w:r>
      <w:r w:rsidR="00810979">
        <w:rPr>
          <w:rFonts w:ascii="Cambria" w:hAnsi="Cambria"/>
          <w:color w:val="000000"/>
          <w:sz w:val="24"/>
          <w:szCs w:val="24"/>
        </w:rPr>
        <w:t>28</w:t>
      </w:r>
      <w:r w:rsidR="006F119A" w:rsidRPr="006F119A">
        <w:rPr>
          <w:rFonts w:ascii="Cambria" w:hAnsi="Cambria"/>
          <w:color w:val="000000"/>
          <w:sz w:val="24"/>
          <w:szCs w:val="24"/>
        </w:rPr>
        <w:t>/0101/202</w:t>
      </w:r>
      <w:r w:rsidR="00810979">
        <w:rPr>
          <w:rFonts w:ascii="Cambria" w:hAnsi="Cambria"/>
          <w:color w:val="000000"/>
          <w:sz w:val="24"/>
          <w:szCs w:val="24"/>
        </w:rPr>
        <w:t>4</w:t>
      </w:r>
      <w:r w:rsidR="006F119A" w:rsidRPr="006F119A">
        <w:rPr>
          <w:rFonts w:ascii="Cambria" w:hAnsi="Cambria"/>
          <w:color w:val="000000"/>
          <w:sz w:val="24"/>
          <w:szCs w:val="24"/>
        </w:rPr>
        <w:t xml:space="preserve"> Rektora AJP z dnia </w:t>
      </w:r>
      <w:r w:rsidR="00810979">
        <w:rPr>
          <w:rFonts w:ascii="Cambria" w:hAnsi="Cambria"/>
          <w:color w:val="000000"/>
          <w:sz w:val="24"/>
          <w:szCs w:val="24"/>
        </w:rPr>
        <w:t>1</w:t>
      </w:r>
      <w:r w:rsidR="006F119A" w:rsidRPr="006F119A">
        <w:rPr>
          <w:rFonts w:ascii="Cambria" w:hAnsi="Cambria"/>
          <w:color w:val="000000"/>
          <w:sz w:val="24"/>
          <w:szCs w:val="24"/>
        </w:rPr>
        <w:t xml:space="preserve"> </w:t>
      </w:r>
      <w:r w:rsidR="00810979">
        <w:rPr>
          <w:rFonts w:ascii="Cambria" w:hAnsi="Cambria"/>
          <w:color w:val="000000"/>
          <w:sz w:val="24"/>
          <w:szCs w:val="24"/>
        </w:rPr>
        <w:t xml:space="preserve">października </w:t>
      </w:r>
      <w:r w:rsidR="006F119A" w:rsidRPr="006F119A">
        <w:rPr>
          <w:rFonts w:ascii="Cambria" w:hAnsi="Cambria"/>
          <w:color w:val="000000"/>
          <w:sz w:val="24"/>
          <w:szCs w:val="24"/>
        </w:rPr>
        <w:t>202</w:t>
      </w:r>
      <w:r w:rsidR="00810979">
        <w:rPr>
          <w:rFonts w:ascii="Cambria" w:hAnsi="Cambria"/>
          <w:color w:val="000000"/>
          <w:sz w:val="24"/>
          <w:szCs w:val="24"/>
        </w:rPr>
        <w:t>4</w:t>
      </w:r>
      <w:r w:rsidR="006F119A" w:rsidRPr="006F119A">
        <w:rPr>
          <w:rFonts w:ascii="Cambria" w:hAnsi="Cambria"/>
          <w:color w:val="000000"/>
          <w:sz w:val="24"/>
          <w:szCs w:val="24"/>
        </w:rPr>
        <w:t xml:space="preserve"> r. w</w:t>
      </w:r>
      <w:r w:rsidR="00810979">
        <w:rPr>
          <w:rFonts w:ascii="Cambria" w:hAnsi="Cambria"/>
          <w:color w:val="000000"/>
          <w:sz w:val="24"/>
          <w:szCs w:val="24"/>
        </w:rPr>
        <w:t> </w:t>
      </w:r>
      <w:r w:rsidR="006F119A" w:rsidRPr="006F119A">
        <w:rPr>
          <w:rFonts w:ascii="Cambria" w:hAnsi="Cambria"/>
          <w:color w:val="000000"/>
          <w:sz w:val="24"/>
          <w:szCs w:val="24"/>
        </w:rPr>
        <w:t>sprawie Uczelnianego Zespołu ds. Jakości Kształcenia</w:t>
      </w:r>
      <w:r w:rsidR="006F119A">
        <w:rPr>
          <w:rFonts w:ascii="Cambria" w:hAnsi="Cambria"/>
          <w:color w:val="000000"/>
          <w:sz w:val="24"/>
          <w:szCs w:val="24"/>
        </w:rPr>
        <w:t xml:space="preserve">. </w:t>
      </w:r>
      <w:r w:rsidR="00080275" w:rsidRPr="00080275">
        <w:rPr>
          <w:rFonts w:ascii="Cambria" w:hAnsi="Cambria"/>
          <w:color w:val="000000"/>
          <w:sz w:val="24"/>
          <w:szCs w:val="24"/>
        </w:rPr>
        <w:t>System ten został skonstruowany z myślą o zapewnieniu rzetelności, wiarygodności i porównywalności wyników sprawdzania i oceniania oraz faktycznej możliwości ocenę stopnia osiągnięcia przez studentów zakładanych efektów kształcenia. W ramach tego systemu następuje, między innymi, weryfikacja organizacji i warunków realizacji zajęć dydaktycznych, metod i form kształcenia oraz osiąganych przez studenta efektów uczenia się w zakresie wiedzy, umiejętności i kompetencji społecznych; opracowywanie metod doskonalenia programów studiów, analiza warunków i trybu rekrutacji na studia, analiza jakości procesu kształcenia, badanie kariery zawodowej absolwentów i opinii pracodawców w zakresie przygotowania absolwentów do pracy zawodowej oraz analiza dostosowania efektów uczenia się do potrzeb rynku pracy.</w:t>
      </w:r>
    </w:p>
    <w:p w14:paraId="078D34C0" w14:textId="7CC75763" w:rsidR="003302A2" w:rsidRPr="00D61FCB" w:rsidRDefault="00AF4D77" w:rsidP="00C27E97">
      <w:pPr>
        <w:spacing w:after="0" w:line="360" w:lineRule="auto"/>
        <w:ind w:firstLine="708"/>
        <w:jc w:val="both"/>
        <w:rPr>
          <w:rFonts w:ascii="Cambria" w:hAnsi="Cambria"/>
          <w:sz w:val="24"/>
          <w:szCs w:val="24"/>
        </w:rPr>
      </w:pPr>
      <w:r w:rsidRPr="00AF4D77">
        <w:rPr>
          <w:rFonts w:ascii="Cambria" w:hAnsi="Cambria"/>
          <w:sz w:val="24"/>
          <w:szCs w:val="24"/>
        </w:rPr>
        <w:t>Stałe doskonalenie jakoś</w:t>
      </w:r>
      <w:r w:rsidR="008C7CF1">
        <w:rPr>
          <w:rFonts w:ascii="Cambria" w:hAnsi="Cambria"/>
          <w:sz w:val="24"/>
          <w:szCs w:val="24"/>
        </w:rPr>
        <w:t>ci</w:t>
      </w:r>
      <w:r w:rsidRPr="00AF4D77">
        <w:rPr>
          <w:rFonts w:ascii="Cambria" w:hAnsi="Cambria"/>
          <w:sz w:val="24"/>
          <w:szCs w:val="24"/>
        </w:rPr>
        <w:t xml:space="preserve"> kształcenia, będącej głównym elementem polityki otwartości AJP na potrzeby otoczenia społeczno-gospodarczego jest, obok rozwoju kadry, badań naukowych oraz prac rozwojowych, zasadniczym elementem działania i wyraża się w przyjętej misji i strategii AJP</w:t>
      </w:r>
      <w:r>
        <w:rPr>
          <w:rFonts w:ascii="Cambria" w:hAnsi="Cambria"/>
          <w:sz w:val="24"/>
          <w:szCs w:val="24"/>
        </w:rPr>
        <w:t xml:space="preserve">. </w:t>
      </w:r>
      <w:r w:rsidR="003302A2" w:rsidRPr="00D61FCB">
        <w:rPr>
          <w:rFonts w:ascii="Cambria" w:hAnsi="Cambria"/>
          <w:sz w:val="24"/>
          <w:szCs w:val="24"/>
        </w:rPr>
        <w:t xml:space="preserve">Zasadniczym celem </w:t>
      </w:r>
      <w:r w:rsidR="000C222F">
        <w:rPr>
          <w:rFonts w:ascii="Cambria" w:hAnsi="Cambria"/>
          <w:sz w:val="24"/>
          <w:szCs w:val="24"/>
        </w:rPr>
        <w:t>P</w:t>
      </w:r>
      <w:r w:rsidR="003302A2" w:rsidRPr="00D61FCB">
        <w:rPr>
          <w:rFonts w:ascii="Cambria" w:hAnsi="Cambria"/>
          <w:sz w:val="24"/>
          <w:szCs w:val="24"/>
        </w:rPr>
        <w:t xml:space="preserve">olityki </w:t>
      </w:r>
      <w:r w:rsidR="000C222F">
        <w:rPr>
          <w:rFonts w:ascii="Cambria" w:hAnsi="Cambria"/>
          <w:sz w:val="24"/>
          <w:szCs w:val="24"/>
        </w:rPr>
        <w:t>Ja</w:t>
      </w:r>
      <w:r w:rsidR="003302A2" w:rsidRPr="00D61FCB">
        <w:rPr>
          <w:rFonts w:ascii="Cambria" w:hAnsi="Cambria"/>
          <w:sz w:val="24"/>
          <w:szCs w:val="24"/>
        </w:rPr>
        <w:t xml:space="preserve">kości </w:t>
      </w:r>
      <w:r w:rsidR="000C222F">
        <w:rPr>
          <w:rFonts w:ascii="Cambria" w:hAnsi="Cambria"/>
          <w:sz w:val="24"/>
          <w:szCs w:val="24"/>
        </w:rPr>
        <w:t>K</w:t>
      </w:r>
      <w:r w:rsidR="003302A2" w:rsidRPr="00D61FCB">
        <w:rPr>
          <w:rFonts w:ascii="Cambria" w:hAnsi="Cambria"/>
          <w:sz w:val="24"/>
          <w:szCs w:val="24"/>
        </w:rPr>
        <w:t>ształcenia jest zapewnienie edukacji na najwyższym poziomie, tak aby absolwenci AJP p</w:t>
      </w:r>
      <w:r w:rsidR="003302A2">
        <w:rPr>
          <w:rFonts w:ascii="Cambria" w:hAnsi="Cambria"/>
          <w:sz w:val="24"/>
          <w:szCs w:val="24"/>
        </w:rPr>
        <w:t>osiadali wiedzę, umiejętności i </w:t>
      </w:r>
      <w:r w:rsidR="003302A2" w:rsidRPr="00D61FCB">
        <w:rPr>
          <w:rFonts w:ascii="Cambria" w:hAnsi="Cambria"/>
          <w:sz w:val="24"/>
          <w:szCs w:val="24"/>
        </w:rPr>
        <w:t xml:space="preserve">kompetencje społeczne na najwyższym poziomie oraz byli przygotowani do wyzwań współczesnego świata oraz potrzeb i oczekiwań zmieniającego się rynku pracy. </w:t>
      </w:r>
    </w:p>
    <w:p w14:paraId="4F2D6372" w14:textId="77777777" w:rsidR="003302A2" w:rsidRPr="00D61FCB" w:rsidRDefault="003302A2" w:rsidP="00C27E97">
      <w:pPr>
        <w:spacing w:after="0" w:line="360" w:lineRule="auto"/>
        <w:ind w:firstLine="708"/>
        <w:jc w:val="both"/>
        <w:rPr>
          <w:rFonts w:ascii="Cambria" w:hAnsi="Cambria"/>
          <w:sz w:val="24"/>
          <w:szCs w:val="24"/>
        </w:rPr>
      </w:pPr>
      <w:r w:rsidRPr="00D61FCB">
        <w:rPr>
          <w:rFonts w:ascii="Cambria" w:hAnsi="Cambria"/>
          <w:sz w:val="24"/>
          <w:szCs w:val="24"/>
        </w:rPr>
        <w:t>Projakościowa działalność A</w:t>
      </w:r>
      <w:r w:rsidR="00D74FD4">
        <w:rPr>
          <w:rFonts w:ascii="Cambria" w:hAnsi="Cambria"/>
          <w:sz w:val="24"/>
          <w:szCs w:val="24"/>
        </w:rPr>
        <w:t>JP</w:t>
      </w:r>
      <w:r w:rsidRPr="00D61FCB">
        <w:rPr>
          <w:rFonts w:ascii="Cambria" w:hAnsi="Cambria"/>
          <w:sz w:val="24"/>
          <w:szCs w:val="24"/>
        </w:rPr>
        <w:t xml:space="preserve"> obejmuje przede wszystkim:</w:t>
      </w:r>
    </w:p>
    <w:p w14:paraId="6F60E656" w14:textId="77777777" w:rsidR="003302A2" w:rsidRPr="00D61FCB" w:rsidRDefault="00AF4D77">
      <w:pPr>
        <w:numPr>
          <w:ilvl w:val="0"/>
          <w:numId w:val="3"/>
        </w:numPr>
        <w:tabs>
          <w:tab w:val="clear" w:pos="720"/>
        </w:tabs>
        <w:spacing w:after="0" w:line="360" w:lineRule="auto"/>
        <w:ind w:left="360"/>
        <w:jc w:val="both"/>
        <w:rPr>
          <w:rFonts w:ascii="Cambria" w:hAnsi="Cambria"/>
          <w:sz w:val="24"/>
          <w:szCs w:val="24"/>
        </w:rPr>
      </w:pPr>
      <w:r w:rsidRPr="00AF4D77">
        <w:rPr>
          <w:rFonts w:ascii="Cambria" w:hAnsi="Cambria"/>
          <w:sz w:val="24"/>
          <w:szCs w:val="24"/>
        </w:rPr>
        <w:t>ciągłe doskonalenie na prowadzonych kierunkach programów studiów</w:t>
      </w:r>
      <w:r w:rsidR="003302A2" w:rsidRPr="00D61FCB">
        <w:rPr>
          <w:rFonts w:ascii="Cambria" w:hAnsi="Cambria"/>
          <w:sz w:val="24"/>
          <w:szCs w:val="24"/>
        </w:rPr>
        <w:t>,</w:t>
      </w:r>
    </w:p>
    <w:p w14:paraId="73715E8F" w14:textId="77777777" w:rsidR="003302A2" w:rsidRPr="00D61FCB" w:rsidRDefault="003302A2">
      <w:pPr>
        <w:numPr>
          <w:ilvl w:val="0"/>
          <w:numId w:val="3"/>
        </w:numPr>
        <w:tabs>
          <w:tab w:val="clear" w:pos="720"/>
        </w:tabs>
        <w:spacing w:after="0" w:line="360" w:lineRule="auto"/>
        <w:ind w:left="360"/>
        <w:jc w:val="both"/>
        <w:rPr>
          <w:rFonts w:ascii="Cambria" w:hAnsi="Cambria"/>
          <w:sz w:val="24"/>
          <w:szCs w:val="24"/>
        </w:rPr>
      </w:pPr>
      <w:r w:rsidRPr="00D61FCB">
        <w:rPr>
          <w:rFonts w:ascii="Cambria" w:hAnsi="Cambria"/>
          <w:sz w:val="24"/>
          <w:szCs w:val="24"/>
        </w:rPr>
        <w:t>poszerzanie/aktualizacja i dostosowywanie oferty edukacyjnej zgodnie ze zmieniającymi się potrzebami rynku pracy,</w:t>
      </w:r>
    </w:p>
    <w:p w14:paraId="5F4594C0" w14:textId="77777777" w:rsidR="003302A2" w:rsidRPr="00D61FCB" w:rsidRDefault="00AF4D77">
      <w:pPr>
        <w:numPr>
          <w:ilvl w:val="0"/>
          <w:numId w:val="3"/>
        </w:numPr>
        <w:tabs>
          <w:tab w:val="clear" w:pos="720"/>
        </w:tabs>
        <w:spacing w:after="0" w:line="360" w:lineRule="auto"/>
        <w:ind w:left="360"/>
        <w:jc w:val="both"/>
        <w:rPr>
          <w:rFonts w:ascii="Cambria" w:hAnsi="Cambria"/>
          <w:sz w:val="24"/>
          <w:szCs w:val="24"/>
        </w:rPr>
      </w:pPr>
      <w:r w:rsidRPr="00AF4D77">
        <w:rPr>
          <w:rFonts w:ascii="Cambria" w:hAnsi="Cambria"/>
          <w:sz w:val="24"/>
          <w:szCs w:val="24"/>
        </w:rPr>
        <w:t>zapewnianie wysokiego poziomu merytorycznego i dydaktycznego kadry akademickiej, w tym zatrudnianie wysoko wykwalifikowanej kadry</w:t>
      </w:r>
      <w:r w:rsidR="003302A2" w:rsidRPr="00D61FCB">
        <w:rPr>
          <w:rFonts w:ascii="Cambria" w:hAnsi="Cambria"/>
          <w:sz w:val="24"/>
          <w:szCs w:val="24"/>
        </w:rPr>
        <w:t>,</w:t>
      </w:r>
    </w:p>
    <w:p w14:paraId="0B686CE2" w14:textId="77777777" w:rsidR="003302A2" w:rsidRPr="00D61FCB" w:rsidRDefault="003302A2">
      <w:pPr>
        <w:numPr>
          <w:ilvl w:val="0"/>
          <w:numId w:val="3"/>
        </w:numPr>
        <w:tabs>
          <w:tab w:val="clear" w:pos="720"/>
        </w:tabs>
        <w:spacing w:after="0" w:line="360" w:lineRule="auto"/>
        <w:ind w:left="360"/>
        <w:jc w:val="both"/>
        <w:rPr>
          <w:rFonts w:ascii="Cambria" w:hAnsi="Cambria"/>
          <w:sz w:val="24"/>
          <w:szCs w:val="24"/>
        </w:rPr>
      </w:pPr>
      <w:r w:rsidRPr="00D61FCB">
        <w:rPr>
          <w:rFonts w:ascii="Cambria" w:hAnsi="Cambria"/>
          <w:sz w:val="24"/>
          <w:szCs w:val="24"/>
        </w:rPr>
        <w:t>promowanie rozwoju kadry naukowej,</w:t>
      </w:r>
    </w:p>
    <w:p w14:paraId="4025D97E" w14:textId="77777777" w:rsidR="003302A2" w:rsidRPr="00D61FCB" w:rsidRDefault="003302A2">
      <w:pPr>
        <w:numPr>
          <w:ilvl w:val="0"/>
          <w:numId w:val="3"/>
        </w:numPr>
        <w:tabs>
          <w:tab w:val="clear" w:pos="720"/>
        </w:tabs>
        <w:spacing w:after="0" w:line="360" w:lineRule="auto"/>
        <w:ind w:left="360"/>
        <w:jc w:val="both"/>
        <w:rPr>
          <w:rFonts w:ascii="Cambria" w:hAnsi="Cambria"/>
          <w:sz w:val="24"/>
          <w:szCs w:val="24"/>
        </w:rPr>
      </w:pPr>
      <w:r w:rsidRPr="00D61FCB">
        <w:rPr>
          <w:rFonts w:ascii="Cambria" w:hAnsi="Cambria"/>
          <w:sz w:val="24"/>
          <w:szCs w:val="24"/>
        </w:rPr>
        <w:t>rozwój współpracy międzynarodowej w zakresie badań naukowych oraz wyjazdów kadry i studentów do partnerskich uczelni zagranicznych,</w:t>
      </w:r>
    </w:p>
    <w:p w14:paraId="071583E1" w14:textId="77777777" w:rsidR="003302A2" w:rsidRPr="00D61FCB" w:rsidRDefault="00AF4D77">
      <w:pPr>
        <w:numPr>
          <w:ilvl w:val="0"/>
          <w:numId w:val="3"/>
        </w:numPr>
        <w:tabs>
          <w:tab w:val="clear" w:pos="720"/>
        </w:tabs>
        <w:spacing w:after="0" w:line="360" w:lineRule="auto"/>
        <w:ind w:left="360"/>
        <w:jc w:val="both"/>
        <w:rPr>
          <w:rFonts w:ascii="Cambria" w:hAnsi="Cambria"/>
          <w:sz w:val="24"/>
          <w:szCs w:val="24"/>
        </w:rPr>
      </w:pPr>
      <w:r w:rsidRPr="00AF4D77">
        <w:rPr>
          <w:rFonts w:ascii="Cambria" w:hAnsi="Cambria"/>
          <w:sz w:val="24"/>
          <w:szCs w:val="24"/>
        </w:rPr>
        <w:t>monitorowanie i analizę procesu kształcenia, w tym weryfikację i walidację efektów uczenia się, ocenę jakości programów studiów, ocenę jakości metod i warunków prowadzenia zajęć</w:t>
      </w:r>
      <w:r w:rsidR="003302A2" w:rsidRPr="00D61FCB">
        <w:rPr>
          <w:rFonts w:ascii="Cambria" w:hAnsi="Cambria"/>
          <w:sz w:val="24"/>
          <w:szCs w:val="24"/>
        </w:rPr>
        <w:t>,</w:t>
      </w:r>
    </w:p>
    <w:p w14:paraId="5F70FEB1" w14:textId="77777777" w:rsidR="003302A2" w:rsidRPr="00D61FCB" w:rsidRDefault="003302A2">
      <w:pPr>
        <w:numPr>
          <w:ilvl w:val="0"/>
          <w:numId w:val="3"/>
        </w:numPr>
        <w:tabs>
          <w:tab w:val="clear" w:pos="720"/>
        </w:tabs>
        <w:spacing w:after="0" w:line="360" w:lineRule="auto"/>
        <w:ind w:left="360"/>
        <w:jc w:val="both"/>
        <w:rPr>
          <w:rFonts w:ascii="Cambria" w:hAnsi="Cambria"/>
          <w:sz w:val="24"/>
          <w:szCs w:val="24"/>
        </w:rPr>
      </w:pPr>
      <w:r w:rsidRPr="00D61FCB">
        <w:rPr>
          <w:rFonts w:ascii="Cambria" w:hAnsi="Cambria"/>
          <w:sz w:val="24"/>
          <w:szCs w:val="24"/>
        </w:rPr>
        <w:t>cykliczne badania jakości kształcenia wśród studentów,</w:t>
      </w:r>
    </w:p>
    <w:p w14:paraId="0CE7AFBC" w14:textId="77777777" w:rsidR="003302A2" w:rsidRPr="00D61FCB" w:rsidRDefault="00AF4D77">
      <w:pPr>
        <w:numPr>
          <w:ilvl w:val="0"/>
          <w:numId w:val="3"/>
        </w:numPr>
        <w:tabs>
          <w:tab w:val="clear" w:pos="720"/>
        </w:tabs>
        <w:spacing w:after="0" w:line="360" w:lineRule="auto"/>
        <w:ind w:left="360"/>
        <w:jc w:val="both"/>
        <w:rPr>
          <w:rFonts w:ascii="Cambria" w:hAnsi="Cambria"/>
          <w:sz w:val="24"/>
          <w:szCs w:val="24"/>
        </w:rPr>
      </w:pPr>
      <w:r w:rsidRPr="00AF4D77">
        <w:rPr>
          <w:rFonts w:ascii="Cambria" w:hAnsi="Cambria"/>
          <w:sz w:val="24"/>
          <w:szCs w:val="24"/>
        </w:rPr>
        <w:t>monitorowanie losów zawodowych absolwentów</w:t>
      </w:r>
      <w:r w:rsidR="003302A2" w:rsidRPr="00D61FCB">
        <w:rPr>
          <w:rFonts w:ascii="Cambria" w:hAnsi="Cambria"/>
          <w:sz w:val="24"/>
          <w:szCs w:val="24"/>
        </w:rPr>
        <w:t>,</w:t>
      </w:r>
    </w:p>
    <w:p w14:paraId="2F4D7433" w14:textId="77777777" w:rsidR="003302A2" w:rsidRPr="00D61FCB" w:rsidRDefault="00AF4D77">
      <w:pPr>
        <w:numPr>
          <w:ilvl w:val="0"/>
          <w:numId w:val="3"/>
        </w:numPr>
        <w:tabs>
          <w:tab w:val="clear" w:pos="720"/>
        </w:tabs>
        <w:spacing w:after="0" w:line="360" w:lineRule="auto"/>
        <w:ind w:left="360"/>
        <w:jc w:val="both"/>
        <w:rPr>
          <w:rFonts w:ascii="Cambria" w:hAnsi="Cambria"/>
          <w:sz w:val="24"/>
          <w:szCs w:val="24"/>
        </w:rPr>
      </w:pPr>
      <w:r w:rsidRPr="00AF4D77">
        <w:rPr>
          <w:rFonts w:ascii="Cambria" w:hAnsi="Cambria"/>
          <w:sz w:val="24"/>
          <w:szCs w:val="24"/>
        </w:rPr>
        <w:t>włączenie studentów i interesariuszy zewnętrznych w budowanie programów studiów i ocenę jakości kształcenia w AJP</w:t>
      </w:r>
      <w:r w:rsidR="003302A2" w:rsidRPr="00D61FCB">
        <w:rPr>
          <w:rFonts w:ascii="Cambria" w:hAnsi="Cambria"/>
          <w:sz w:val="24"/>
          <w:szCs w:val="24"/>
        </w:rPr>
        <w:t>,</w:t>
      </w:r>
    </w:p>
    <w:p w14:paraId="496F8525" w14:textId="77777777" w:rsidR="003302A2" w:rsidRDefault="003302A2">
      <w:pPr>
        <w:numPr>
          <w:ilvl w:val="0"/>
          <w:numId w:val="3"/>
        </w:numPr>
        <w:tabs>
          <w:tab w:val="clear" w:pos="720"/>
        </w:tabs>
        <w:spacing w:after="0" w:line="360" w:lineRule="auto"/>
        <w:ind w:left="360"/>
        <w:jc w:val="both"/>
        <w:rPr>
          <w:rFonts w:ascii="Cambria" w:hAnsi="Cambria"/>
          <w:sz w:val="24"/>
          <w:szCs w:val="24"/>
        </w:rPr>
      </w:pPr>
      <w:r w:rsidRPr="00D61FCB">
        <w:rPr>
          <w:rFonts w:ascii="Cambria" w:hAnsi="Cambria"/>
          <w:sz w:val="24"/>
          <w:szCs w:val="24"/>
        </w:rPr>
        <w:t>stałe modernizowanie infrastruktury dydaktycznej.</w:t>
      </w:r>
    </w:p>
    <w:p w14:paraId="5653B442" w14:textId="7F385555" w:rsidR="00AF4D77" w:rsidRPr="00850523" w:rsidRDefault="00AF4D77">
      <w:pPr>
        <w:numPr>
          <w:ilvl w:val="0"/>
          <w:numId w:val="3"/>
        </w:numPr>
        <w:tabs>
          <w:tab w:val="clear" w:pos="720"/>
        </w:tabs>
        <w:spacing w:after="0" w:line="360" w:lineRule="auto"/>
        <w:ind w:left="360"/>
        <w:jc w:val="both"/>
        <w:rPr>
          <w:rFonts w:ascii="Cambria" w:hAnsi="Cambria"/>
          <w:sz w:val="24"/>
          <w:szCs w:val="24"/>
        </w:rPr>
      </w:pPr>
      <w:r w:rsidRPr="00AF4D77">
        <w:rPr>
          <w:rFonts w:ascii="Cambria" w:hAnsi="Cambria"/>
          <w:sz w:val="24"/>
          <w:szCs w:val="24"/>
        </w:rPr>
        <w:t>kultywowanie etosu uczeń</w:t>
      </w:r>
      <w:r w:rsidR="00850523">
        <w:rPr>
          <w:rFonts w:ascii="Cambria" w:hAnsi="Cambria"/>
          <w:sz w:val="24"/>
          <w:szCs w:val="24"/>
        </w:rPr>
        <w:t xml:space="preserve"> – </w:t>
      </w:r>
      <w:r w:rsidRPr="00850523">
        <w:rPr>
          <w:rFonts w:ascii="Cambria" w:hAnsi="Cambria"/>
          <w:sz w:val="24"/>
          <w:szCs w:val="24"/>
        </w:rPr>
        <w:t>mistrz.</w:t>
      </w:r>
    </w:p>
    <w:p w14:paraId="64371D51" w14:textId="2F2E934B" w:rsidR="00C27E97" w:rsidRPr="00C27E97" w:rsidRDefault="00C27E97" w:rsidP="00C27E97">
      <w:pPr>
        <w:autoSpaceDE w:val="0"/>
        <w:autoSpaceDN w:val="0"/>
        <w:adjustRightInd w:val="0"/>
        <w:spacing w:after="0" w:line="360" w:lineRule="auto"/>
        <w:ind w:firstLine="360"/>
        <w:jc w:val="both"/>
        <w:rPr>
          <w:rFonts w:ascii="Cambria" w:hAnsi="Cambria" w:cs="Cambria"/>
          <w:color w:val="000000"/>
          <w:sz w:val="24"/>
          <w:szCs w:val="24"/>
          <w:lang w:eastAsia="pl-PL"/>
        </w:rPr>
      </w:pPr>
      <w:r w:rsidRPr="00C27E97">
        <w:rPr>
          <w:rFonts w:ascii="Cambria" w:hAnsi="Cambria" w:cs="Cambria"/>
          <w:color w:val="000000"/>
          <w:sz w:val="24"/>
          <w:szCs w:val="24"/>
          <w:lang w:eastAsia="pl-PL"/>
        </w:rPr>
        <w:t>Za jakość kształcenia odpowiedzialni są wszyscy członkowie społeczności akademickiej AJP</w:t>
      </w:r>
      <w:r w:rsidR="00850523">
        <w:rPr>
          <w:rFonts w:ascii="Cambria" w:hAnsi="Cambria" w:cs="Cambria"/>
          <w:color w:val="000000"/>
          <w:sz w:val="24"/>
          <w:szCs w:val="24"/>
          <w:lang w:eastAsia="pl-PL"/>
        </w:rPr>
        <w:t>,</w:t>
      </w:r>
      <w:r w:rsidRPr="00C27E97">
        <w:rPr>
          <w:rFonts w:ascii="Cambria" w:hAnsi="Cambria" w:cs="Cambria"/>
          <w:color w:val="000000"/>
          <w:sz w:val="24"/>
          <w:szCs w:val="24"/>
          <w:lang w:eastAsia="pl-PL"/>
        </w:rPr>
        <w:t xml:space="preserve"> tj. władze, nauczyciele akademiccy, pracownicy niebędący nauczycielami akademickimi oraz studenci i słuchacz</w:t>
      </w:r>
      <w:r>
        <w:rPr>
          <w:rFonts w:ascii="Cambria" w:hAnsi="Cambria" w:cs="Cambria"/>
          <w:color w:val="000000"/>
          <w:sz w:val="24"/>
          <w:szCs w:val="24"/>
          <w:lang w:eastAsia="pl-PL"/>
        </w:rPr>
        <w:t>e.</w:t>
      </w:r>
      <w:r w:rsidRPr="00C27E97">
        <w:rPr>
          <w:rFonts w:ascii="Cambria" w:hAnsi="Cambria" w:cs="Cambria"/>
          <w:color w:val="000000"/>
          <w:sz w:val="24"/>
          <w:szCs w:val="24"/>
          <w:lang w:eastAsia="pl-PL"/>
        </w:rPr>
        <w:t xml:space="preserve"> </w:t>
      </w:r>
    </w:p>
    <w:p w14:paraId="316CA85C" w14:textId="6199AFD5" w:rsidR="003302A2" w:rsidRPr="00D61FCB" w:rsidRDefault="003302A2" w:rsidP="115BE7FD">
      <w:pPr>
        <w:spacing w:after="0" w:line="360" w:lineRule="auto"/>
        <w:ind w:firstLine="708"/>
        <w:jc w:val="both"/>
        <w:rPr>
          <w:rFonts w:ascii="Cambria" w:hAnsi="Cambria"/>
          <w:b/>
          <w:bCs/>
          <w:sz w:val="24"/>
          <w:szCs w:val="24"/>
        </w:rPr>
      </w:pPr>
      <w:r w:rsidRPr="115BE7FD">
        <w:rPr>
          <w:rFonts w:ascii="Cambria" w:hAnsi="Cambria"/>
          <w:sz w:val="24"/>
          <w:szCs w:val="24"/>
        </w:rPr>
        <w:t>W trosce o najwyższą jakość kształcenia stworzony został Uczelniany System Zapewniania Jakości Kształcenia (USZJK)</w:t>
      </w:r>
      <w:r w:rsidR="00C476CE" w:rsidRPr="115BE7FD">
        <w:rPr>
          <w:rFonts w:ascii="Cambria" w:hAnsi="Cambria"/>
          <w:sz w:val="24"/>
          <w:szCs w:val="24"/>
        </w:rPr>
        <w:t>.</w:t>
      </w:r>
      <w:r w:rsidRPr="115BE7FD">
        <w:rPr>
          <w:rFonts w:ascii="Cambria" w:hAnsi="Cambria"/>
          <w:sz w:val="24"/>
          <w:szCs w:val="24"/>
        </w:rPr>
        <w:t xml:space="preserve"> System Zapewnienia Jakości Kształcenia</w:t>
      </w:r>
      <w:r w:rsidR="00C476CE" w:rsidRPr="115BE7FD">
        <w:rPr>
          <w:rFonts w:ascii="Cambria" w:hAnsi="Cambria"/>
          <w:sz w:val="24"/>
          <w:szCs w:val="24"/>
        </w:rPr>
        <w:t xml:space="preserve"> AJP działa w oparciu o </w:t>
      </w:r>
      <w:r w:rsidR="00DB7745" w:rsidRPr="115BE7FD">
        <w:rPr>
          <w:rFonts w:ascii="Cambria" w:hAnsi="Cambria"/>
          <w:sz w:val="24"/>
          <w:szCs w:val="24"/>
        </w:rPr>
        <w:t xml:space="preserve">powołane wyżej </w:t>
      </w:r>
      <w:r w:rsidR="00AF4D77" w:rsidRPr="115BE7FD">
        <w:rPr>
          <w:rFonts w:ascii="Cambria" w:hAnsi="Cambria"/>
          <w:sz w:val="24"/>
          <w:szCs w:val="24"/>
        </w:rPr>
        <w:t>Z</w:t>
      </w:r>
      <w:r w:rsidR="004C2911" w:rsidRPr="115BE7FD">
        <w:rPr>
          <w:rFonts w:ascii="Cambria" w:hAnsi="Cambria"/>
          <w:sz w:val="24"/>
          <w:szCs w:val="24"/>
        </w:rPr>
        <w:t>a</w:t>
      </w:r>
      <w:r w:rsidR="00C476CE" w:rsidRPr="115BE7FD">
        <w:rPr>
          <w:rFonts w:ascii="Cambria" w:hAnsi="Cambria"/>
          <w:sz w:val="24"/>
          <w:szCs w:val="24"/>
        </w:rPr>
        <w:t xml:space="preserve">rządzenie nr </w:t>
      </w:r>
      <w:r w:rsidR="00AD6671">
        <w:rPr>
          <w:rFonts w:ascii="Cambria" w:hAnsi="Cambria"/>
          <w:sz w:val="24"/>
          <w:szCs w:val="24"/>
        </w:rPr>
        <w:t>66</w:t>
      </w:r>
      <w:r w:rsidR="00C476CE" w:rsidRPr="115BE7FD">
        <w:rPr>
          <w:rFonts w:ascii="Cambria" w:hAnsi="Cambria"/>
          <w:sz w:val="24"/>
          <w:szCs w:val="24"/>
        </w:rPr>
        <w:t>/0101/20</w:t>
      </w:r>
      <w:r w:rsidR="00AD6671">
        <w:rPr>
          <w:rFonts w:ascii="Cambria" w:hAnsi="Cambria"/>
          <w:sz w:val="24"/>
          <w:szCs w:val="24"/>
        </w:rPr>
        <w:t>24</w:t>
      </w:r>
      <w:r w:rsidR="00C476CE" w:rsidRPr="115BE7FD">
        <w:rPr>
          <w:rFonts w:ascii="Cambria" w:hAnsi="Cambria"/>
          <w:sz w:val="24"/>
          <w:szCs w:val="24"/>
        </w:rPr>
        <w:t xml:space="preserve"> Rektora AJP z dnia </w:t>
      </w:r>
      <w:r w:rsidR="00AD6671">
        <w:rPr>
          <w:rFonts w:ascii="Cambria" w:hAnsi="Cambria"/>
          <w:sz w:val="24"/>
          <w:szCs w:val="24"/>
        </w:rPr>
        <w:t>2</w:t>
      </w:r>
      <w:r w:rsidR="00850523" w:rsidRPr="115BE7FD">
        <w:rPr>
          <w:rFonts w:ascii="Cambria" w:hAnsi="Cambria"/>
          <w:sz w:val="24"/>
          <w:szCs w:val="24"/>
        </w:rPr>
        <w:t> </w:t>
      </w:r>
      <w:r w:rsidR="00AD6671">
        <w:rPr>
          <w:rFonts w:ascii="Cambria" w:hAnsi="Cambria"/>
          <w:sz w:val="24"/>
          <w:szCs w:val="24"/>
        </w:rPr>
        <w:t xml:space="preserve">lipca </w:t>
      </w:r>
      <w:r w:rsidR="00C476CE" w:rsidRPr="115BE7FD">
        <w:rPr>
          <w:rFonts w:ascii="Cambria" w:hAnsi="Cambria"/>
          <w:sz w:val="24"/>
          <w:szCs w:val="24"/>
        </w:rPr>
        <w:t>20</w:t>
      </w:r>
      <w:r w:rsidR="00AD6671">
        <w:rPr>
          <w:rFonts w:ascii="Cambria" w:hAnsi="Cambria"/>
          <w:sz w:val="24"/>
          <w:szCs w:val="24"/>
        </w:rPr>
        <w:t>24</w:t>
      </w:r>
      <w:r w:rsidR="00C476CE" w:rsidRPr="115BE7FD">
        <w:rPr>
          <w:rFonts w:ascii="Cambria" w:hAnsi="Cambria"/>
          <w:sz w:val="24"/>
          <w:szCs w:val="24"/>
        </w:rPr>
        <w:t xml:space="preserve"> r. w sprawie Uczelnianego Systemu Zapewniania Jakości Kształcenia</w:t>
      </w:r>
      <w:r w:rsidR="00224801" w:rsidRPr="115BE7FD">
        <w:rPr>
          <w:rFonts w:ascii="Cambria" w:hAnsi="Cambria"/>
          <w:sz w:val="24"/>
          <w:szCs w:val="24"/>
        </w:rPr>
        <w:t xml:space="preserve"> oraz</w:t>
      </w:r>
      <w:r w:rsidR="00540EBB" w:rsidRPr="115BE7FD">
        <w:rPr>
          <w:rFonts w:ascii="Cambria" w:hAnsi="Cambria"/>
          <w:sz w:val="24"/>
          <w:szCs w:val="24"/>
        </w:rPr>
        <w:t xml:space="preserve"> </w:t>
      </w:r>
      <w:r w:rsidR="00C476CE" w:rsidRPr="115BE7FD">
        <w:rPr>
          <w:rFonts w:ascii="Cambria" w:hAnsi="Cambria"/>
          <w:sz w:val="24"/>
          <w:szCs w:val="24"/>
        </w:rPr>
        <w:t>Zarządzenie</w:t>
      </w:r>
      <w:r w:rsidR="00153B59" w:rsidRPr="115BE7FD">
        <w:rPr>
          <w:rFonts w:ascii="Cambria" w:hAnsi="Cambria"/>
          <w:sz w:val="24"/>
          <w:szCs w:val="24"/>
        </w:rPr>
        <w:t xml:space="preserve"> nr </w:t>
      </w:r>
      <w:r w:rsidR="00540EBB" w:rsidRPr="115BE7FD">
        <w:rPr>
          <w:rFonts w:ascii="Cambria" w:hAnsi="Cambria"/>
          <w:sz w:val="24"/>
          <w:szCs w:val="24"/>
        </w:rPr>
        <w:t>1</w:t>
      </w:r>
      <w:r w:rsidR="00224801" w:rsidRPr="115BE7FD">
        <w:rPr>
          <w:rFonts w:ascii="Cambria" w:hAnsi="Cambria"/>
          <w:sz w:val="24"/>
          <w:szCs w:val="24"/>
        </w:rPr>
        <w:t>30</w:t>
      </w:r>
      <w:r w:rsidR="00153B59" w:rsidRPr="115BE7FD">
        <w:rPr>
          <w:rFonts w:ascii="Cambria" w:hAnsi="Cambria"/>
          <w:sz w:val="24"/>
          <w:szCs w:val="24"/>
        </w:rPr>
        <w:t>/0101/202</w:t>
      </w:r>
      <w:r w:rsidR="00224801" w:rsidRPr="115BE7FD">
        <w:rPr>
          <w:rFonts w:ascii="Cambria" w:hAnsi="Cambria"/>
          <w:sz w:val="24"/>
          <w:szCs w:val="24"/>
        </w:rPr>
        <w:t>4</w:t>
      </w:r>
      <w:r w:rsidR="00153B59" w:rsidRPr="115BE7FD">
        <w:rPr>
          <w:rFonts w:ascii="Cambria" w:hAnsi="Cambria"/>
          <w:sz w:val="24"/>
          <w:szCs w:val="24"/>
        </w:rPr>
        <w:t xml:space="preserve"> Rektora Akademii Im. Jakuba </w:t>
      </w:r>
      <w:r w:rsidR="00007266" w:rsidRPr="115BE7FD">
        <w:rPr>
          <w:rFonts w:ascii="Cambria" w:hAnsi="Cambria"/>
          <w:sz w:val="24"/>
          <w:szCs w:val="24"/>
        </w:rPr>
        <w:t>z</w:t>
      </w:r>
      <w:r w:rsidR="00153B59" w:rsidRPr="115BE7FD">
        <w:rPr>
          <w:rFonts w:ascii="Cambria" w:hAnsi="Cambria"/>
          <w:sz w:val="24"/>
          <w:szCs w:val="24"/>
        </w:rPr>
        <w:t xml:space="preserve"> Paradyża </w:t>
      </w:r>
      <w:r w:rsidR="00007266" w:rsidRPr="115BE7FD">
        <w:rPr>
          <w:rFonts w:ascii="Cambria" w:hAnsi="Cambria"/>
          <w:sz w:val="24"/>
          <w:szCs w:val="24"/>
        </w:rPr>
        <w:t>z</w:t>
      </w:r>
      <w:r w:rsidR="00153B59" w:rsidRPr="115BE7FD">
        <w:rPr>
          <w:rFonts w:ascii="Cambria" w:hAnsi="Cambria"/>
          <w:sz w:val="24"/>
          <w:szCs w:val="24"/>
        </w:rPr>
        <w:t xml:space="preserve"> </w:t>
      </w:r>
      <w:r w:rsidR="00007266" w:rsidRPr="115BE7FD">
        <w:rPr>
          <w:rFonts w:ascii="Cambria" w:hAnsi="Cambria"/>
          <w:sz w:val="24"/>
          <w:szCs w:val="24"/>
        </w:rPr>
        <w:t>s</w:t>
      </w:r>
      <w:r w:rsidR="00153B59" w:rsidRPr="115BE7FD">
        <w:rPr>
          <w:rFonts w:ascii="Cambria" w:hAnsi="Cambria"/>
          <w:sz w:val="24"/>
          <w:szCs w:val="24"/>
        </w:rPr>
        <w:t xml:space="preserve">iedzibą </w:t>
      </w:r>
      <w:r w:rsidR="00007266" w:rsidRPr="115BE7FD">
        <w:rPr>
          <w:rFonts w:ascii="Cambria" w:hAnsi="Cambria"/>
          <w:sz w:val="24"/>
          <w:szCs w:val="24"/>
        </w:rPr>
        <w:t>w</w:t>
      </w:r>
      <w:r w:rsidR="00850523" w:rsidRPr="115BE7FD">
        <w:rPr>
          <w:rFonts w:ascii="Cambria" w:hAnsi="Cambria"/>
          <w:sz w:val="24"/>
          <w:szCs w:val="24"/>
        </w:rPr>
        <w:t> </w:t>
      </w:r>
      <w:r w:rsidR="00153B59" w:rsidRPr="115BE7FD">
        <w:rPr>
          <w:rFonts w:ascii="Cambria" w:hAnsi="Cambria"/>
          <w:sz w:val="24"/>
          <w:szCs w:val="24"/>
        </w:rPr>
        <w:t xml:space="preserve">Gorzowie Wielkopolskim z dnia </w:t>
      </w:r>
      <w:r w:rsidR="00224801" w:rsidRPr="115BE7FD">
        <w:rPr>
          <w:rFonts w:ascii="Cambria" w:hAnsi="Cambria"/>
          <w:sz w:val="24"/>
          <w:szCs w:val="24"/>
        </w:rPr>
        <w:t>1</w:t>
      </w:r>
      <w:r w:rsidR="00007266" w:rsidRPr="115BE7FD">
        <w:rPr>
          <w:rFonts w:ascii="Cambria" w:hAnsi="Cambria"/>
          <w:sz w:val="24"/>
          <w:szCs w:val="24"/>
        </w:rPr>
        <w:t xml:space="preserve"> </w:t>
      </w:r>
      <w:r w:rsidR="00224801" w:rsidRPr="115BE7FD">
        <w:rPr>
          <w:rFonts w:ascii="Cambria" w:hAnsi="Cambria"/>
          <w:sz w:val="24"/>
          <w:szCs w:val="24"/>
        </w:rPr>
        <w:t xml:space="preserve">października </w:t>
      </w:r>
      <w:r w:rsidR="00153B59" w:rsidRPr="115BE7FD">
        <w:rPr>
          <w:rFonts w:ascii="Cambria" w:hAnsi="Cambria"/>
          <w:sz w:val="24"/>
          <w:szCs w:val="24"/>
        </w:rPr>
        <w:t>202</w:t>
      </w:r>
      <w:r w:rsidR="00224801" w:rsidRPr="115BE7FD">
        <w:rPr>
          <w:rFonts w:ascii="Cambria" w:hAnsi="Cambria"/>
          <w:sz w:val="24"/>
          <w:szCs w:val="24"/>
        </w:rPr>
        <w:t>4</w:t>
      </w:r>
      <w:r w:rsidR="00153B59" w:rsidRPr="115BE7FD">
        <w:rPr>
          <w:rFonts w:ascii="Cambria" w:hAnsi="Cambria"/>
          <w:sz w:val="24"/>
          <w:szCs w:val="24"/>
        </w:rPr>
        <w:t xml:space="preserve"> r. w sprawie Wydziałowego Zespołu ds. Jakości Kształcenia oraz </w:t>
      </w:r>
      <w:r w:rsidR="00E9570B">
        <w:rPr>
          <w:rFonts w:ascii="Cambria" w:hAnsi="Cambria"/>
          <w:sz w:val="24"/>
          <w:szCs w:val="24"/>
        </w:rPr>
        <w:t xml:space="preserve">kierunkowych </w:t>
      </w:r>
      <w:r w:rsidR="00153B59" w:rsidRPr="115BE7FD">
        <w:rPr>
          <w:rFonts w:ascii="Cambria" w:hAnsi="Cambria"/>
          <w:sz w:val="24"/>
          <w:szCs w:val="24"/>
        </w:rPr>
        <w:t xml:space="preserve">zespołów ds. </w:t>
      </w:r>
      <w:r w:rsidR="00E9570B">
        <w:rPr>
          <w:rFonts w:ascii="Cambria" w:hAnsi="Cambria"/>
          <w:sz w:val="24"/>
          <w:szCs w:val="24"/>
        </w:rPr>
        <w:t xml:space="preserve">jakości kształcenia </w:t>
      </w:r>
      <w:r w:rsidR="00153B59" w:rsidRPr="115BE7FD">
        <w:rPr>
          <w:rFonts w:ascii="Cambria" w:hAnsi="Cambria"/>
          <w:sz w:val="24"/>
          <w:szCs w:val="24"/>
        </w:rPr>
        <w:t>na Wydziale</w:t>
      </w:r>
      <w:r w:rsidR="00850523" w:rsidRPr="115BE7FD">
        <w:rPr>
          <w:rFonts w:ascii="Cambria" w:hAnsi="Cambria"/>
          <w:sz w:val="24"/>
          <w:szCs w:val="24"/>
        </w:rPr>
        <w:t xml:space="preserve"> Humanistycznym</w:t>
      </w:r>
      <w:r w:rsidR="00540EBB" w:rsidRPr="115BE7FD">
        <w:rPr>
          <w:rFonts w:ascii="Cambria" w:hAnsi="Cambria"/>
          <w:sz w:val="24"/>
          <w:szCs w:val="24"/>
        </w:rPr>
        <w:t>.</w:t>
      </w:r>
    </w:p>
    <w:p w14:paraId="30839588" w14:textId="77777777" w:rsidR="003302A2" w:rsidRPr="00D61FCB" w:rsidRDefault="003302A2" w:rsidP="00D907A0">
      <w:pPr>
        <w:spacing w:after="0" w:line="360" w:lineRule="auto"/>
        <w:ind w:firstLine="708"/>
        <w:jc w:val="both"/>
        <w:rPr>
          <w:rFonts w:ascii="Cambria" w:hAnsi="Cambria"/>
          <w:sz w:val="24"/>
          <w:szCs w:val="24"/>
        </w:rPr>
      </w:pPr>
      <w:r w:rsidRPr="00D61FCB">
        <w:rPr>
          <w:rFonts w:ascii="Cambria" w:hAnsi="Cambria"/>
          <w:sz w:val="24"/>
          <w:szCs w:val="24"/>
        </w:rPr>
        <w:t xml:space="preserve">Celem </w:t>
      </w:r>
      <w:r w:rsidR="00D2055E" w:rsidRPr="00D61FCB">
        <w:rPr>
          <w:rFonts w:ascii="Cambria" w:hAnsi="Cambria"/>
          <w:sz w:val="24"/>
          <w:szCs w:val="24"/>
        </w:rPr>
        <w:t>USZJK jest</w:t>
      </w:r>
      <w:r w:rsidRPr="00D61FCB">
        <w:rPr>
          <w:rFonts w:ascii="Cambria" w:hAnsi="Cambria"/>
          <w:sz w:val="24"/>
          <w:szCs w:val="24"/>
        </w:rPr>
        <w:t xml:space="preserve"> w szczególności: podnoszenie poziomu kształcenia studentów; podnoszenie rangi pracy dydaktycznej i inicjowanie działań zmierzających do samodoskonalenia i samokształcenia nauczycieli akademickich oraz stymulowanie ciągłego podnoszenia jakości kształcenia na kierunkach studiów prowadzonych w Uczelni. Działaniem Systemu objęci są pracownicy Uczelni oraz studenci studiujący na wszystkich poziomach i formach studiów. </w:t>
      </w:r>
    </w:p>
    <w:p w14:paraId="430C6084" w14:textId="77777777" w:rsidR="003302A2" w:rsidRPr="00D61FCB" w:rsidRDefault="003302A2" w:rsidP="00D907A0">
      <w:pPr>
        <w:spacing w:after="0" w:line="360" w:lineRule="auto"/>
        <w:jc w:val="both"/>
        <w:rPr>
          <w:rFonts w:ascii="Cambria" w:hAnsi="Cambria"/>
          <w:sz w:val="24"/>
          <w:szCs w:val="24"/>
        </w:rPr>
      </w:pPr>
      <w:r w:rsidRPr="00D61FCB">
        <w:rPr>
          <w:rFonts w:ascii="Cambria" w:hAnsi="Cambria"/>
          <w:sz w:val="24"/>
          <w:szCs w:val="24"/>
        </w:rPr>
        <w:t>Zakres działania USZJK obejmuje w szczególności:</w:t>
      </w:r>
    </w:p>
    <w:p w14:paraId="3652111B" w14:textId="77777777" w:rsidR="003302A2" w:rsidRPr="00D61FCB" w:rsidRDefault="003302A2">
      <w:pPr>
        <w:pStyle w:val="Akapitzlist1"/>
        <w:numPr>
          <w:ilvl w:val="0"/>
          <w:numId w:val="16"/>
        </w:numPr>
        <w:spacing w:after="0" w:line="360" w:lineRule="auto"/>
        <w:ind w:left="426"/>
        <w:jc w:val="both"/>
        <w:rPr>
          <w:rFonts w:ascii="Cambria" w:hAnsi="Cambria"/>
          <w:sz w:val="24"/>
          <w:szCs w:val="24"/>
        </w:rPr>
      </w:pPr>
      <w:r w:rsidRPr="00D61FCB">
        <w:rPr>
          <w:rFonts w:ascii="Cambria" w:hAnsi="Cambria"/>
          <w:sz w:val="24"/>
          <w:szCs w:val="24"/>
        </w:rPr>
        <w:t xml:space="preserve">opracowanie metod weryfikacji programów kształcenia, w tym: organizacji </w:t>
      </w:r>
      <w:r w:rsidR="00C00309">
        <w:rPr>
          <w:rFonts w:ascii="Cambria" w:hAnsi="Cambria"/>
          <w:sz w:val="24"/>
          <w:szCs w:val="24"/>
        </w:rPr>
        <w:br/>
      </w:r>
      <w:r w:rsidRPr="00D61FCB">
        <w:rPr>
          <w:rFonts w:ascii="Cambria" w:hAnsi="Cambria"/>
          <w:sz w:val="24"/>
          <w:szCs w:val="24"/>
        </w:rPr>
        <w:t>i warunków realizacji zajęć dydaktycznych, metod i form kształcenia oraz sposobów weryfikacji osiąganych przez studenta efektów kształcenia w zakresie wiedzy, umiejętności i kompetencji społecznych,</w:t>
      </w:r>
    </w:p>
    <w:p w14:paraId="05671C64" w14:textId="77777777" w:rsidR="003302A2" w:rsidRPr="00D61FCB" w:rsidRDefault="003302A2">
      <w:pPr>
        <w:pStyle w:val="Akapitzlist1"/>
        <w:numPr>
          <w:ilvl w:val="0"/>
          <w:numId w:val="16"/>
        </w:numPr>
        <w:spacing w:after="0" w:line="360" w:lineRule="auto"/>
        <w:ind w:left="426"/>
        <w:jc w:val="both"/>
        <w:rPr>
          <w:rFonts w:ascii="Cambria" w:hAnsi="Cambria"/>
          <w:sz w:val="24"/>
          <w:szCs w:val="24"/>
        </w:rPr>
      </w:pPr>
      <w:r w:rsidRPr="00D61FCB">
        <w:rPr>
          <w:rFonts w:ascii="Cambria" w:hAnsi="Cambria"/>
          <w:sz w:val="24"/>
          <w:szCs w:val="24"/>
        </w:rPr>
        <w:t>opracowania metod doskonalenia programów kształcenia,</w:t>
      </w:r>
    </w:p>
    <w:p w14:paraId="5FB8EB2A" w14:textId="77777777" w:rsidR="003302A2" w:rsidRPr="00D61FCB" w:rsidRDefault="003302A2">
      <w:pPr>
        <w:pStyle w:val="Akapitzlist1"/>
        <w:numPr>
          <w:ilvl w:val="0"/>
          <w:numId w:val="16"/>
        </w:numPr>
        <w:spacing w:after="0" w:line="360" w:lineRule="auto"/>
        <w:ind w:left="426"/>
        <w:jc w:val="both"/>
        <w:rPr>
          <w:rFonts w:ascii="Cambria" w:hAnsi="Cambria"/>
          <w:sz w:val="24"/>
          <w:szCs w:val="24"/>
        </w:rPr>
      </w:pPr>
      <w:r w:rsidRPr="00D61FCB">
        <w:rPr>
          <w:rFonts w:ascii="Cambria" w:hAnsi="Cambria"/>
          <w:sz w:val="24"/>
          <w:szCs w:val="24"/>
        </w:rPr>
        <w:t>analizę warunków i trybu rekrutacji na studia,</w:t>
      </w:r>
    </w:p>
    <w:p w14:paraId="542284FF" w14:textId="77777777" w:rsidR="003302A2" w:rsidRPr="00D61FCB" w:rsidRDefault="003302A2">
      <w:pPr>
        <w:pStyle w:val="Akapitzlist1"/>
        <w:numPr>
          <w:ilvl w:val="0"/>
          <w:numId w:val="16"/>
        </w:numPr>
        <w:spacing w:after="0" w:line="360" w:lineRule="auto"/>
        <w:ind w:left="426"/>
        <w:jc w:val="both"/>
        <w:rPr>
          <w:rFonts w:ascii="Cambria" w:hAnsi="Cambria"/>
          <w:sz w:val="24"/>
          <w:szCs w:val="24"/>
        </w:rPr>
      </w:pPr>
      <w:r w:rsidRPr="00D61FCB">
        <w:rPr>
          <w:rFonts w:ascii="Cambria" w:hAnsi="Cambria"/>
          <w:sz w:val="24"/>
          <w:szCs w:val="24"/>
        </w:rPr>
        <w:t>opracowane procedur zapobiegania i wykrywania plagiatów,</w:t>
      </w:r>
    </w:p>
    <w:p w14:paraId="4B550334" w14:textId="77777777" w:rsidR="003302A2" w:rsidRPr="00D61FCB" w:rsidRDefault="003302A2">
      <w:pPr>
        <w:pStyle w:val="Akapitzlist1"/>
        <w:numPr>
          <w:ilvl w:val="0"/>
          <w:numId w:val="16"/>
        </w:numPr>
        <w:spacing w:after="0" w:line="360" w:lineRule="auto"/>
        <w:ind w:left="426"/>
        <w:jc w:val="both"/>
        <w:rPr>
          <w:rFonts w:ascii="Cambria" w:hAnsi="Cambria"/>
          <w:sz w:val="24"/>
          <w:szCs w:val="24"/>
        </w:rPr>
      </w:pPr>
      <w:r w:rsidRPr="00D61FCB">
        <w:rPr>
          <w:rFonts w:ascii="Cambria" w:hAnsi="Cambria"/>
          <w:sz w:val="24"/>
          <w:szCs w:val="24"/>
        </w:rPr>
        <w:t>analizę jakości procesu kształcenia,</w:t>
      </w:r>
    </w:p>
    <w:p w14:paraId="1768B032" w14:textId="77777777" w:rsidR="003302A2" w:rsidRPr="00D61FCB" w:rsidRDefault="003302A2">
      <w:pPr>
        <w:pStyle w:val="Akapitzlist1"/>
        <w:numPr>
          <w:ilvl w:val="0"/>
          <w:numId w:val="16"/>
        </w:numPr>
        <w:spacing w:after="0" w:line="360" w:lineRule="auto"/>
        <w:ind w:left="426"/>
        <w:jc w:val="both"/>
        <w:rPr>
          <w:rFonts w:ascii="Cambria" w:hAnsi="Cambria"/>
          <w:sz w:val="24"/>
          <w:szCs w:val="24"/>
        </w:rPr>
      </w:pPr>
      <w:r w:rsidRPr="00D61FCB">
        <w:rPr>
          <w:rFonts w:ascii="Cambria" w:hAnsi="Cambria"/>
          <w:sz w:val="24"/>
          <w:szCs w:val="24"/>
        </w:rPr>
        <w:t>sprawdzanie i opracowanie metod doskonalenia jakości obsługi administracyjnej procesu dydaktycznego,</w:t>
      </w:r>
    </w:p>
    <w:p w14:paraId="263C1A86" w14:textId="77777777" w:rsidR="003302A2" w:rsidRPr="00D61FCB" w:rsidRDefault="003302A2">
      <w:pPr>
        <w:pStyle w:val="Akapitzlist1"/>
        <w:numPr>
          <w:ilvl w:val="0"/>
          <w:numId w:val="16"/>
        </w:numPr>
        <w:spacing w:after="0" w:line="360" w:lineRule="auto"/>
        <w:ind w:left="426"/>
        <w:jc w:val="both"/>
        <w:rPr>
          <w:rFonts w:ascii="Cambria" w:hAnsi="Cambria"/>
          <w:sz w:val="24"/>
          <w:szCs w:val="24"/>
        </w:rPr>
      </w:pPr>
      <w:r w:rsidRPr="00D61FCB">
        <w:rPr>
          <w:rFonts w:ascii="Cambria" w:hAnsi="Cambria"/>
          <w:sz w:val="24"/>
          <w:szCs w:val="24"/>
        </w:rPr>
        <w:t>badanie kariery zawodowej absolwentów oraz opinii pracodawców w zakresie przygotowania absolwentów do pracy zawodowej,</w:t>
      </w:r>
    </w:p>
    <w:p w14:paraId="6AD24E89" w14:textId="77777777" w:rsidR="003302A2" w:rsidRPr="00D61FCB" w:rsidRDefault="003302A2">
      <w:pPr>
        <w:pStyle w:val="Akapitzlist1"/>
        <w:numPr>
          <w:ilvl w:val="0"/>
          <w:numId w:val="16"/>
        </w:numPr>
        <w:spacing w:after="0" w:line="360" w:lineRule="auto"/>
        <w:ind w:left="426"/>
        <w:jc w:val="both"/>
        <w:rPr>
          <w:rFonts w:ascii="Cambria" w:hAnsi="Cambria"/>
          <w:sz w:val="24"/>
          <w:szCs w:val="24"/>
        </w:rPr>
      </w:pPr>
      <w:r w:rsidRPr="00D61FCB">
        <w:rPr>
          <w:rFonts w:ascii="Cambria" w:hAnsi="Cambria"/>
          <w:sz w:val="24"/>
          <w:szCs w:val="24"/>
        </w:rPr>
        <w:t>analiza na kierunkach studiów o profilu praktycznym dostosowania efektów kształcenia do potrzeb rynku pracy,</w:t>
      </w:r>
    </w:p>
    <w:p w14:paraId="211BBF07" w14:textId="77777777" w:rsidR="003302A2" w:rsidRPr="00D61FCB" w:rsidRDefault="003302A2">
      <w:pPr>
        <w:pStyle w:val="Akapitzlist1"/>
        <w:numPr>
          <w:ilvl w:val="0"/>
          <w:numId w:val="16"/>
        </w:numPr>
        <w:spacing w:after="0" w:line="360" w:lineRule="auto"/>
        <w:ind w:left="426"/>
        <w:jc w:val="both"/>
        <w:rPr>
          <w:rFonts w:ascii="Cambria" w:hAnsi="Cambria"/>
          <w:sz w:val="24"/>
          <w:szCs w:val="24"/>
        </w:rPr>
      </w:pPr>
      <w:r w:rsidRPr="00D61FCB">
        <w:rPr>
          <w:rFonts w:ascii="Cambria" w:hAnsi="Cambria"/>
          <w:sz w:val="24"/>
          <w:szCs w:val="24"/>
        </w:rPr>
        <w:t xml:space="preserve"> doskonalenie kadry dydaktycznej w zakresie umiejętności pedagogicznych i wiedzy merytorycznej,</w:t>
      </w:r>
    </w:p>
    <w:p w14:paraId="407C40B1" w14:textId="77777777" w:rsidR="003302A2" w:rsidRPr="00D61FCB" w:rsidRDefault="003302A2">
      <w:pPr>
        <w:pStyle w:val="Akapitzlist1"/>
        <w:numPr>
          <w:ilvl w:val="0"/>
          <w:numId w:val="16"/>
        </w:numPr>
        <w:spacing w:after="0" w:line="360" w:lineRule="auto"/>
        <w:ind w:left="426"/>
        <w:jc w:val="both"/>
        <w:rPr>
          <w:rFonts w:ascii="Cambria" w:hAnsi="Cambria"/>
          <w:sz w:val="24"/>
          <w:szCs w:val="24"/>
        </w:rPr>
      </w:pPr>
      <w:r w:rsidRPr="00D61FCB">
        <w:rPr>
          <w:rFonts w:ascii="Cambria" w:hAnsi="Cambria"/>
          <w:sz w:val="24"/>
          <w:szCs w:val="24"/>
        </w:rPr>
        <w:t xml:space="preserve"> monitorowanie mobilności studentów i nauczycieli akademickich.</w:t>
      </w:r>
    </w:p>
    <w:p w14:paraId="79CA9546" w14:textId="77777777" w:rsidR="003302A2" w:rsidRPr="00D61FCB" w:rsidRDefault="003302A2" w:rsidP="007951B3">
      <w:pPr>
        <w:spacing w:after="0" w:line="360" w:lineRule="auto"/>
        <w:ind w:left="66" w:firstLine="642"/>
        <w:jc w:val="both"/>
        <w:rPr>
          <w:rFonts w:ascii="Cambria" w:hAnsi="Cambria"/>
          <w:sz w:val="24"/>
          <w:szCs w:val="24"/>
        </w:rPr>
      </w:pPr>
      <w:r w:rsidRPr="00D61FCB">
        <w:rPr>
          <w:rFonts w:ascii="Cambria" w:hAnsi="Cambria"/>
          <w:sz w:val="24"/>
          <w:szCs w:val="24"/>
        </w:rPr>
        <w:t>Strukturę organizacyjną USZJK tworzą m. in.:</w:t>
      </w:r>
    </w:p>
    <w:p w14:paraId="6BCD8980" w14:textId="77777777" w:rsidR="003302A2" w:rsidRPr="00D61FCB" w:rsidRDefault="005D04F4">
      <w:pPr>
        <w:numPr>
          <w:ilvl w:val="0"/>
          <w:numId w:val="4"/>
        </w:numPr>
        <w:tabs>
          <w:tab w:val="clear" w:pos="720"/>
        </w:tabs>
        <w:spacing w:after="0" w:line="360" w:lineRule="auto"/>
        <w:ind w:left="360"/>
        <w:jc w:val="both"/>
        <w:rPr>
          <w:rFonts w:ascii="Cambria" w:hAnsi="Cambria"/>
          <w:sz w:val="24"/>
          <w:szCs w:val="24"/>
        </w:rPr>
      </w:pPr>
      <w:r w:rsidRPr="00D61FCB">
        <w:rPr>
          <w:rFonts w:ascii="Cambria" w:hAnsi="Cambria"/>
          <w:sz w:val="24"/>
          <w:szCs w:val="24"/>
        </w:rPr>
        <w:t>P</w:t>
      </w:r>
      <w:r>
        <w:rPr>
          <w:rFonts w:ascii="Cambria" w:hAnsi="Cambria"/>
          <w:sz w:val="24"/>
          <w:szCs w:val="24"/>
        </w:rPr>
        <w:t>rorektor</w:t>
      </w:r>
      <w:r w:rsidR="00D2055E">
        <w:rPr>
          <w:rFonts w:ascii="Cambria" w:hAnsi="Cambria"/>
          <w:sz w:val="24"/>
          <w:szCs w:val="24"/>
        </w:rPr>
        <w:t xml:space="preserve"> ds. Studenckich</w:t>
      </w:r>
      <w:r w:rsidR="003302A2" w:rsidRPr="00D61FCB">
        <w:rPr>
          <w:rFonts w:ascii="Cambria" w:hAnsi="Cambria"/>
          <w:sz w:val="24"/>
          <w:szCs w:val="24"/>
        </w:rPr>
        <w:t>,</w:t>
      </w:r>
    </w:p>
    <w:p w14:paraId="4720E311" w14:textId="77777777" w:rsidR="003302A2" w:rsidRPr="00D61FCB" w:rsidRDefault="003302A2">
      <w:pPr>
        <w:numPr>
          <w:ilvl w:val="0"/>
          <w:numId w:val="4"/>
        </w:numPr>
        <w:tabs>
          <w:tab w:val="clear" w:pos="720"/>
        </w:tabs>
        <w:spacing w:after="0" w:line="360" w:lineRule="auto"/>
        <w:ind w:left="360"/>
        <w:jc w:val="both"/>
        <w:rPr>
          <w:rFonts w:ascii="Cambria" w:hAnsi="Cambria"/>
          <w:sz w:val="24"/>
          <w:szCs w:val="24"/>
        </w:rPr>
      </w:pPr>
      <w:r w:rsidRPr="00D61FCB">
        <w:rPr>
          <w:rFonts w:ascii="Cambria" w:hAnsi="Cambria"/>
          <w:sz w:val="24"/>
          <w:szCs w:val="24"/>
        </w:rPr>
        <w:t>Uczelniany Zespół ds. Jakości Kształcenia, zwany dalej UZJK,</w:t>
      </w:r>
    </w:p>
    <w:p w14:paraId="53B3EED9" w14:textId="77777777" w:rsidR="003302A2" w:rsidRPr="00D61FCB" w:rsidRDefault="003302A2">
      <w:pPr>
        <w:numPr>
          <w:ilvl w:val="0"/>
          <w:numId w:val="4"/>
        </w:numPr>
        <w:tabs>
          <w:tab w:val="clear" w:pos="720"/>
        </w:tabs>
        <w:spacing w:after="0" w:line="360" w:lineRule="auto"/>
        <w:ind w:left="360"/>
        <w:jc w:val="both"/>
        <w:rPr>
          <w:rFonts w:ascii="Cambria" w:hAnsi="Cambria"/>
          <w:sz w:val="24"/>
          <w:szCs w:val="24"/>
        </w:rPr>
      </w:pPr>
      <w:r w:rsidRPr="00D61FCB">
        <w:rPr>
          <w:rFonts w:ascii="Cambria" w:hAnsi="Cambria"/>
          <w:sz w:val="24"/>
          <w:szCs w:val="24"/>
        </w:rPr>
        <w:t>Wydziałowe Zespoły ds. Jakości Kształcenia, zwany dalej WZJK,</w:t>
      </w:r>
    </w:p>
    <w:p w14:paraId="38DED559" w14:textId="77777777" w:rsidR="005D04F4" w:rsidRDefault="003302A2">
      <w:pPr>
        <w:numPr>
          <w:ilvl w:val="0"/>
          <w:numId w:val="4"/>
        </w:numPr>
        <w:tabs>
          <w:tab w:val="clear" w:pos="720"/>
        </w:tabs>
        <w:spacing w:after="0" w:line="360" w:lineRule="auto"/>
        <w:ind w:left="360"/>
        <w:jc w:val="both"/>
        <w:rPr>
          <w:rFonts w:ascii="Cambria" w:hAnsi="Cambria"/>
          <w:sz w:val="24"/>
          <w:szCs w:val="24"/>
        </w:rPr>
      </w:pPr>
      <w:r w:rsidRPr="00D61FCB">
        <w:rPr>
          <w:rFonts w:ascii="Cambria" w:hAnsi="Cambria"/>
          <w:sz w:val="24"/>
          <w:szCs w:val="24"/>
        </w:rPr>
        <w:t xml:space="preserve">Wydziałowe Zespoły ds. Programów </w:t>
      </w:r>
      <w:r w:rsidR="00C00309">
        <w:rPr>
          <w:rFonts w:ascii="Cambria" w:hAnsi="Cambria"/>
          <w:sz w:val="24"/>
          <w:szCs w:val="24"/>
        </w:rPr>
        <w:t>Studiów</w:t>
      </w:r>
      <w:r w:rsidRPr="00D61FCB">
        <w:rPr>
          <w:rFonts w:ascii="Cambria" w:hAnsi="Cambria"/>
          <w:sz w:val="24"/>
          <w:szCs w:val="24"/>
        </w:rPr>
        <w:t>, zwany dalej WZP</w:t>
      </w:r>
      <w:r w:rsidR="00C00309">
        <w:rPr>
          <w:rFonts w:ascii="Cambria" w:hAnsi="Cambria"/>
          <w:sz w:val="24"/>
          <w:szCs w:val="24"/>
        </w:rPr>
        <w:t>S</w:t>
      </w:r>
      <w:r w:rsidRPr="00D61FCB">
        <w:rPr>
          <w:rFonts w:ascii="Cambria" w:hAnsi="Cambria"/>
          <w:sz w:val="24"/>
          <w:szCs w:val="24"/>
        </w:rPr>
        <w:t>.</w:t>
      </w:r>
    </w:p>
    <w:p w14:paraId="57AB7AFE" w14:textId="77777777" w:rsidR="005D04F4" w:rsidRPr="005D04F4" w:rsidRDefault="005D04F4">
      <w:pPr>
        <w:numPr>
          <w:ilvl w:val="0"/>
          <w:numId w:val="4"/>
        </w:numPr>
        <w:tabs>
          <w:tab w:val="clear" w:pos="720"/>
        </w:tabs>
        <w:spacing w:after="0" w:line="360" w:lineRule="auto"/>
        <w:ind w:left="360"/>
        <w:jc w:val="both"/>
        <w:rPr>
          <w:rFonts w:ascii="Cambria" w:hAnsi="Cambria"/>
          <w:sz w:val="24"/>
          <w:szCs w:val="24"/>
        </w:rPr>
      </w:pPr>
      <w:r w:rsidRPr="005D04F4">
        <w:rPr>
          <w:rFonts w:ascii="Cambria" w:hAnsi="Cambria"/>
          <w:sz w:val="24"/>
          <w:szCs w:val="24"/>
        </w:rPr>
        <w:t>Zespół ds. Monitoringu Kariery Zawodowej Absolwentów.</w:t>
      </w:r>
    </w:p>
    <w:p w14:paraId="689A3CEF" w14:textId="77777777" w:rsidR="005D04F4" w:rsidRPr="00D61FCB" w:rsidRDefault="005D04F4" w:rsidP="005D04F4">
      <w:pPr>
        <w:spacing w:after="0" w:line="360" w:lineRule="auto"/>
        <w:ind w:left="360"/>
        <w:jc w:val="both"/>
        <w:rPr>
          <w:rFonts w:ascii="Cambria" w:hAnsi="Cambria"/>
          <w:sz w:val="24"/>
          <w:szCs w:val="24"/>
        </w:rPr>
      </w:pPr>
    </w:p>
    <w:p w14:paraId="002094CA" w14:textId="6E48E1E3" w:rsidR="003302A2" w:rsidRPr="00534A6C" w:rsidRDefault="003302A2">
      <w:pPr>
        <w:pStyle w:val="Nagwek2"/>
        <w:numPr>
          <w:ilvl w:val="0"/>
          <w:numId w:val="23"/>
        </w:numPr>
        <w:jc w:val="both"/>
        <w:rPr>
          <w:rFonts w:ascii="Cambria" w:hAnsi="Cambria"/>
          <w:i w:val="0"/>
          <w:iCs w:val="0"/>
        </w:rPr>
      </w:pPr>
      <w:bookmarkStart w:id="20" w:name="_Toc144806865"/>
      <w:r w:rsidRPr="00534A6C">
        <w:rPr>
          <w:rFonts w:ascii="Cambria" w:hAnsi="Cambria"/>
          <w:i w:val="0"/>
          <w:iCs w:val="0"/>
        </w:rPr>
        <w:t xml:space="preserve">System zarządzania jakością kształcenia na Wydziale </w:t>
      </w:r>
      <w:r w:rsidR="00850523">
        <w:rPr>
          <w:rFonts w:ascii="Cambria" w:hAnsi="Cambria"/>
          <w:i w:val="0"/>
          <w:iCs w:val="0"/>
        </w:rPr>
        <w:t xml:space="preserve">Humanistycznym </w:t>
      </w:r>
      <w:r w:rsidRPr="00534A6C">
        <w:rPr>
          <w:rFonts w:ascii="Cambria" w:hAnsi="Cambria"/>
          <w:i w:val="0"/>
          <w:iCs w:val="0"/>
        </w:rPr>
        <w:t xml:space="preserve">Akademii im. Jakuba z Paradyża </w:t>
      </w:r>
      <w:r w:rsidR="00915D87">
        <w:rPr>
          <w:rFonts w:ascii="Cambria" w:hAnsi="Cambria"/>
          <w:i w:val="0"/>
          <w:iCs w:val="0"/>
        </w:rPr>
        <w:t>w Gorzowie Wielkopolskim</w:t>
      </w:r>
      <w:bookmarkEnd w:id="20"/>
    </w:p>
    <w:p w14:paraId="7CF8B570" w14:textId="6BBE934A" w:rsidR="003302A2" w:rsidRPr="00534A6C" w:rsidRDefault="003302A2">
      <w:pPr>
        <w:pStyle w:val="Nagwek3"/>
        <w:numPr>
          <w:ilvl w:val="0"/>
          <w:numId w:val="24"/>
        </w:numPr>
        <w:jc w:val="both"/>
      </w:pPr>
      <w:bookmarkStart w:id="21" w:name="_Toc144806866"/>
      <w:r w:rsidRPr="00534A6C">
        <w:t xml:space="preserve">Misja i strategia rozwoju Wydziału </w:t>
      </w:r>
      <w:r w:rsidR="00850523">
        <w:rPr>
          <w:lang w:val="pl-PL"/>
        </w:rPr>
        <w:t xml:space="preserve">Humanistycznego </w:t>
      </w:r>
      <w:r w:rsidRPr="00534A6C">
        <w:t xml:space="preserve">Akademii im. Jakuba z Paradyża </w:t>
      </w:r>
      <w:r w:rsidR="00915D87">
        <w:rPr>
          <w:lang w:val="pl-PL"/>
        </w:rPr>
        <w:t>w Gorzowie Wielkopolskim</w:t>
      </w:r>
      <w:bookmarkEnd w:id="21"/>
    </w:p>
    <w:p w14:paraId="6C558265" w14:textId="3ECF73CF" w:rsidR="003302A2" w:rsidRPr="00433BFD" w:rsidRDefault="003302A2">
      <w:pPr>
        <w:numPr>
          <w:ilvl w:val="0"/>
          <w:numId w:val="19"/>
        </w:numPr>
        <w:spacing w:after="0" w:line="360" w:lineRule="auto"/>
        <w:jc w:val="both"/>
        <w:rPr>
          <w:rFonts w:ascii="Cambria" w:hAnsi="Cambria"/>
          <w:b/>
          <w:sz w:val="24"/>
          <w:szCs w:val="24"/>
        </w:rPr>
      </w:pPr>
      <w:r w:rsidRPr="00433BFD">
        <w:rPr>
          <w:rFonts w:ascii="Cambria" w:hAnsi="Cambria"/>
          <w:b/>
          <w:sz w:val="24"/>
          <w:szCs w:val="24"/>
        </w:rPr>
        <w:t xml:space="preserve">Misja </w:t>
      </w:r>
      <w:r w:rsidR="00850523">
        <w:rPr>
          <w:rFonts w:ascii="Cambria" w:hAnsi="Cambria"/>
          <w:b/>
          <w:sz w:val="24"/>
          <w:szCs w:val="24"/>
        </w:rPr>
        <w:t>WH</w:t>
      </w:r>
    </w:p>
    <w:p w14:paraId="27785CE5" w14:textId="77777777" w:rsidR="003302A2" w:rsidRPr="00433BFD" w:rsidRDefault="003302A2" w:rsidP="00433BFD">
      <w:pPr>
        <w:spacing w:after="0" w:line="360" w:lineRule="auto"/>
        <w:ind w:firstLine="708"/>
        <w:jc w:val="both"/>
        <w:rPr>
          <w:rFonts w:ascii="Cambria" w:hAnsi="Cambria"/>
          <w:sz w:val="24"/>
          <w:szCs w:val="24"/>
        </w:rPr>
      </w:pPr>
      <w:r w:rsidRPr="00433BFD">
        <w:rPr>
          <w:rFonts w:ascii="Cambria" w:hAnsi="Cambria"/>
          <w:sz w:val="24"/>
          <w:szCs w:val="24"/>
        </w:rPr>
        <w:t>Rozwojowi współczesnego społeczeństwa towarzyszy wzrost popytu na wykształcenie na wysokim poziomie, konieczność specjalizacji i coraz większa świadomość znaczenia wykształcenia dla przyszłości. We wszystkich krajach członkowskich Unii Europejskiej występują podobne wyzwania dotyczące organizacji, jakości i dostępu do edukacji, rozwoju zawodowego kadr lub perspektyw zatrudnienia absolwentów. To zadania, przed którymi stoi również Akademia im. Jakuba z Paradyża aspirująca do pełnienia wiodącej roli edukacyjnej w regionie.</w:t>
      </w:r>
    </w:p>
    <w:p w14:paraId="69CD4E14" w14:textId="77777777" w:rsidR="002C6DC7" w:rsidRDefault="003302A2" w:rsidP="00433BFD">
      <w:pPr>
        <w:spacing w:after="0" w:line="360" w:lineRule="auto"/>
        <w:ind w:firstLine="708"/>
        <w:jc w:val="both"/>
        <w:rPr>
          <w:rFonts w:ascii="Cambria" w:hAnsi="Cambria"/>
          <w:sz w:val="24"/>
          <w:szCs w:val="24"/>
        </w:rPr>
      </w:pPr>
      <w:r w:rsidRPr="00433BFD">
        <w:rPr>
          <w:rFonts w:ascii="Cambria" w:hAnsi="Cambria"/>
          <w:sz w:val="24"/>
          <w:szCs w:val="24"/>
        </w:rPr>
        <w:t xml:space="preserve">Misja oraz Strategia Uczelni stanowią osie, wokół których koncentrują się zadania poszczególnych jednostek organizacyjnych Uczelni. Wydział </w:t>
      </w:r>
      <w:r w:rsidR="00850523">
        <w:rPr>
          <w:rFonts w:ascii="Cambria" w:hAnsi="Cambria"/>
          <w:sz w:val="24"/>
          <w:szCs w:val="24"/>
        </w:rPr>
        <w:t xml:space="preserve">Humanistyczny </w:t>
      </w:r>
      <w:r w:rsidRPr="00433BFD">
        <w:rPr>
          <w:rFonts w:ascii="Cambria" w:hAnsi="Cambria"/>
          <w:sz w:val="24"/>
          <w:szCs w:val="24"/>
        </w:rPr>
        <w:t>stanowi podstawową jednostk</w:t>
      </w:r>
      <w:r w:rsidR="00850523">
        <w:rPr>
          <w:rFonts w:ascii="Cambria" w:hAnsi="Cambria"/>
          <w:sz w:val="24"/>
          <w:szCs w:val="24"/>
        </w:rPr>
        <w:t>ę</w:t>
      </w:r>
      <w:r w:rsidRPr="00433BFD">
        <w:rPr>
          <w:rFonts w:ascii="Cambria" w:hAnsi="Cambria"/>
          <w:sz w:val="24"/>
          <w:szCs w:val="24"/>
        </w:rPr>
        <w:t xml:space="preserve"> organizacyjną Akademii im. Jakuba z Paradyża. Z tych względów kształcenie </w:t>
      </w:r>
      <w:r w:rsidR="005D04F4" w:rsidRPr="00433BFD">
        <w:rPr>
          <w:rFonts w:ascii="Cambria" w:hAnsi="Cambria"/>
          <w:sz w:val="24"/>
          <w:szCs w:val="24"/>
        </w:rPr>
        <w:t>na Wydziale</w:t>
      </w:r>
      <w:r w:rsidRPr="00433BFD">
        <w:rPr>
          <w:rFonts w:ascii="Cambria" w:hAnsi="Cambria"/>
          <w:sz w:val="24"/>
          <w:szCs w:val="24"/>
        </w:rPr>
        <w:t xml:space="preserve"> jest ściśle związane z misją Uczelni.</w:t>
      </w:r>
    </w:p>
    <w:p w14:paraId="4F908EF0" w14:textId="00298444" w:rsidR="003302A2" w:rsidRDefault="003302A2" w:rsidP="00433BFD">
      <w:pPr>
        <w:spacing w:after="0" w:line="360" w:lineRule="auto"/>
        <w:ind w:firstLine="708"/>
        <w:jc w:val="both"/>
        <w:rPr>
          <w:rFonts w:ascii="Cambria" w:hAnsi="Cambria"/>
          <w:sz w:val="24"/>
          <w:szCs w:val="24"/>
        </w:rPr>
      </w:pPr>
    </w:p>
    <w:p w14:paraId="77C86D8B" w14:textId="3FFF28A6" w:rsidR="003302A2" w:rsidRPr="00433BFD" w:rsidRDefault="003302A2">
      <w:pPr>
        <w:numPr>
          <w:ilvl w:val="0"/>
          <w:numId w:val="19"/>
        </w:numPr>
        <w:spacing w:after="0" w:line="360" w:lineRule="auto"/>
        <w:jc w:val="both"/>
        <w:rPr>
          <w:rFonts w:ascii="Cambria" w:hAnsi="Cambria"/>
          <w:b/>
          <w:sz w:val="24"/>
          <w:szCs w:val="24"/>
        </w:rPr>
      </w:pPr>
      <w:r w:rsidRPr="00433BFD">
        <w:rPr>
          <w:rFonts w:ascii="Cambria" w:hAnsi="Cambria"/>
          <w:b/>
          <w:sz w:val="24"/>
          <w:szCs w:val="24"/>
        </w:rPr>
        <w:t xml:space="preserve">Strategia rozwoju </w:t>
      </w:r>
      <w:r w:rsidR="00850523">
        <w:rPr>
          <w:rFonts w:ascii="Cambria" w:hAnsi="Cambria"/>
          <w:b/>
          <w:sz w:val="24"/>
          <w:szCs w:val="24"/>
        </w:rPr>
        <w:t>WH</w:t>
      </w:r>
    </w:p>
    <w:p w14:paraId="5F1F5DF6" w14:textId="53C3E7EA" w:rsidR="003302A2" w:rsidRPr="00433BFD" w:rsidRDefault="003302A2" w:rsidP="00433BFD">
      <w:pPr>
        <w:spacing w:after="0" w:line="360" w:lineRule="auto"/>
        <w:ind w:firstLine="708"/>
        <w:jc w:val="both"/>
        <w:rPr>
          <w:rFonts w:ascii="Cambria" w:hAnsi="Cambria"/>
          <w:sz w:val="24"/>
          <w:szCs w:val="24"/>
        </w:rPr>
      </w:pPr>
      <w:r w:rsidRPr="00433BFD">
        <w:rPr>
          <w:rFonts w:ascii="Cambria" w:hAnsi="Cambria"/>
          <w:sz w:val="24"/>
          <w:szCs w:val="24"/>
        </w:rPr>
        <w:t>Strategia Rozwoju Wydziału wpisuje się w Strategię Rozwoju Akademii im. Jakuba z Paradyża realizującej cele edukacyjno-badawcze służące tworzeniu jej wizerunku jako Uczelni nowoczesnej, ściśle powiązanej z życiem społecznym i kulturalnym regionu oraz realizującej ambitne plany i zadania edukacyjne i naukowe.</w:t>
      </w:r>
    </w:p>
    <w:p w14:paraId="516498EF" w14:textId="77777777" w:rsidR="003302A2" w:rsidRPr="00433BFD" w:rsidRDefault="003302A2" w:rsidP="00433BFD">
      <w:pPr>
        <w:spacing w:after="0" w:line="360" w:lineRule="auto"/>
        <w:ind w:firstLine="708"/>
        <w:jc w:val="both"/>
        <w:rPr>
          <w:rFonts w:ascii="Cambria" w:hAnsi="Cambria"/>
          <w:sz w:val="24"/>
          <w:szCs w:val="24"/>
        </w:rPr>
      </w:pPr>
      <w:r w:rsidRPr="00433BFD">
        <w:rPr>
          <w:rFonts w:ascii="Cambria" w:hAnsi="Cambria"/>
          <w:sz w:val="24"/>
          <w:szCs w:val="24"/>
        </w:rPr>
        <w:t xml:space="preserve">Wydział stawia na rozwój oferty kształcenia, pracowników, zaplecza dydaktycznonaukowego oraz internacjonalizację. Kształci i rozwija umiejętności, które pozwalają podejmować pracę w wyuczonym zawodzie, a także kontynuować studia w uczelniach akademickich w Polsce i Europie. </w:t>
      </w:r>
    </w:p>
    <w:p w14:paraId="1B4BD840" w14:textId="36CFE8E0" w:rsidR="003302A2" w:rsidRPr="00433BFD" w:rsidRDefault="003302A2" w:rsidP="002C6DC7">
      <w:pPr>
        <w:spacing w:after="0" w:line="360" w:lineRule="auto"/>
        <w:ind w:firstLine="708"/>
        <w:jc w:val="both"/>
        <w:rPr>
          <w:rFonts w:ascii="Cambria" w:hAnsi="Cambria"/>
          <w:sz w:val="24"/>
          <w:szCs w:val="24"/>
        </w:rPr>
      </w:pPr>
      <w:r w:rsidRPr="00433BFD">
        <w:rPr>
          <w:rFonts w:ascii="Cambria" w:hAnsi="Cambria"/>
          <w:sz w:val="24"/>
          <w:szCs w:val="24"/>
        </w:rPr>
        <w:t xml:space="preserve">Kształcenie na Wydziale odbywa się z zachowaniem misji i zasad Akademii im. Jakuba z Paradyża </w:t>
      </w:r>
      <w:r w:rsidR="002C6DC7">
        <w:rPr>
          <w:rFonts w:ascii="Cambria" w:hAnsi="Cambria"/>
          <w:sz w:val="24"/>
          <w:szCs w:val="24"/>
        </w:rPr>
        <w:t>–</w:t>
      </w:r>
      <w:r w:rsidRPr="00433BFD">
        <w:rPr>
          <w:rFonts w:ascii="Cambria" w:hAnsi="Cambria"/>
          <w:sz w:val="24"/>
          <w:szCs w:val="24"/>
        </w:rPr>
        <w:t xml:space="preserve"> dążenia do prawdy, otwartości na wiedzę i nowe idee oraz poszanowaniu godności człowieka i szacunku dla tożsamości historyczno-kulturowej regionów oraz państw. </w:t>
      </w:r>
    </w:p>
    <w:p w14:paraId="47B3D768" w14:textId="72B7EFA0" w:rsidR="003302A2" w:rsidRPr="00433BFD" w:rsidRDefault="003302A2" w:rsidP="00433BFD">
      <w:pPr>
        <w:spacing w:after="0" w:line="360" w:lineRule="auto"/>
        <w:ind w:firstLine="708"/>
        <w:jc w:val="both"/>
        <w:rPr>
          <w:rFonts w:ascii="Cambria" w:hAnsi="Cambria"/>
          <w:sz w:val="24"/>
          <w:szCs w:val="24"/>
        </w:rPr>
      </w:pPr>
      <w:r w:rsidRPr="00433BFD">
        <w:rPr>
          <w:rFonts w:ascii="Cambria" w:hAnsi="Cambria"/>
          <w:sz w:val="24"/>
          <w:szCs w:val="24"/>
        </w:rPr>
        <w:t>Nadrzędnym celem Wydziału jest prowadzenie działań zmierzających do podniesienia poziomu edukacji</w:t>
      </w:r>
      <w:r w:rsidR="00F23E62">
        <w:rPr>
          <w:rFonts w:ascii="Cambria" w:hAnsi="Cambria"/>
          <w:sz w:val="24"/>
          <w:szCs w:val="24"/>
        </w:rPr>
        <w:t xml:space="preserve"> oraz </w:t>
      </w:r>
      <w:r w:rsidRPr="00433BFD">
        <w:rPr>
          <w:rFonts w:ascii="Cambria" w:hAnsi="Cambria"/>
          <w:sz w:val="24"/>
          <w:szCs w:val="24"/>
        </w:rPr>
        <w:t>dbałość o wysoką jakość kształcenia</w:t>
      </w:r>
      <w:r w:rsidR="00F23E62">
        <w:rPr>
          <w:rFonts w:ascii="Cambria" w:hAnsi="Cambria"/>
          <w:sz w:val="24"/>
          <w:szCs w:val="24"/>
        </w:rPr>
        <w:t>, skorelowaną</w:t>
      </w:r>
      <w:r w:rsidRPr="00433BFD">
        <w:rPr>
          <w:rFonts w:ascii="Cambria" w:hAnsi="Cambria"/>
          <w:sz w:val="24"/>
          <w:szCs w:val="24"/>
        </w:rPr>
        <w:t xml:space="preserve"> </w:t>
      </w:r>
      <w:r w:rsidR="00C00309">
        <w:rPr>
          <w:rFonts w:ascii="Cambria" w:hAnsi="Cambria"/>
          <w:sz w:val="24"/>
          <w:szCs w:val="24"/>
        </w:rPr>
        <w:t>|</w:t>
      </w:r>
      <w:r w:rsidRPr="00433BFD">
        <w:rPr>
          <w:rFonts w:ascii="Cambria" w:hAnsi="Cambria"/>
          <w:sz w:val="24"/>
          <w:szCs w:val="24"/>
        </w:rPr>
        <w:t xml:space="preserve">z edukacyjną przestrzenią europejską. Celowi nadrzędnemu mają służyć zwłaszcza działania zmierzające do realizacji wyznaczonych celów strategicznych, nakreślonych w Strategii Rozwoju Uczelni, zbieżnych ze Strategią Rozwoju Województwa Lubuskiego ukierunkowanych na przygotowywania należycie wykształconej kadry zawodowej na potrzeby </w:t>
      </w:r>
      <w:r w:rsidR="005D0219">
        <w:rPr>
          <w:rFonts w:ascii="Cambria" w:hAnsi="Cambria"/>
          <w:sz w:val="24"/>
          <w:szCs w:val="24"/>
        </w:rPr>
        <w:t xml:space="preserve">rynku pracy </w:t>
      </w:r>
      <w:r w:rsidRPr="00433BFD">
        <w:rPr>
          <w:rFonts w:ascii="Cambria" w:hAnsi="Cambria"/>
          <w:sz w:val="24"/>
          <w:szCs w:val="24"/>
        </w:rPr>
        <w:t xml:space="preserve">oraz rozwój naukowy Uczelni.  </w:t>
      </w:r>
    </w:p>
    <w:p w14:paraId="276BECBD" w14:textId="2886D837" w:rsidR="003302A2" w:rsidRPr="00433BFD" w:rsidRDefault="003302A2" w:rsidP="00433BFD">
      <w:pPr>
        <w:spacing w:after="0" w:line="360" w:lineRule="auto"/>
        <w:ind w:firstLine="708"/>
        <w:jc w:val="both"/>
        <w:rPr>
          <w:rFonts w:ascii="Cambria" w:hAnsi="Cambria"/>
          <w:sz w:val="24"/>
          <w:szCs w:val="24"/>
        </w:rPr>
      </w:pPr>
      <w:r w:rsidRPr="00433BFD">
        <w:rPr>
          <w:rFonts w:ascii="Cambria" w:hAnsi="Cambria"/>
          <w:sz w:val="24"/>
          <w:szCs w:val="24"/>
        </w:rPr>
        <w:t>Wydział współpracuje z interesariuszam</w:t>
      </w:r>
      <w:r w:rsidR="0062587B">
        <w:rPr>
          <w:rFonts w:ascii="Cambria" w:hAnsi="Cambria"/>
          <w:sz w:val="24"/>
          <w:szCs w:val="24"/>
        </w:rPr>
        <w:t>i zewnętrznymi. Od roku 201</w:t>
      </w:r>
      <w:r w:rsidR="005E0305">
        <w:rPr>
          <w:rFonts w:ascii="Cambria" w:hAnsi="Cambria"/>
          <w:sz w:val="24"/>
          <w:szCs w:val="24"/>
        </w:rPr>
        <w:t>7</w:t>
      </w:r>
      <w:r w:rsidR="0062587B">
        <w:rPr>
          <w:rFonts w:ascii="Cambria" w:hAnsi="Cambria"/>
          <w:sz w:val="24"/>
          <w:szCs w:val="24"/>
        </w:rPr>
        <w:t xml:space="preserve"> na </w:t>
      </w:r>
      <w:r w:rsidRPr="00433BFD">
        <w:rPr>
          <w:rFonts w:ascii="Cambria" w:hAnsi="Cambria"/>
          <w:sz w:val="24"/>
          <w:szCs w:val="24"/>
        </w:rPr>
        <w:t xml:space="preserve">Wydziale </w:t>
      </w:r>
      <w:r w:rsidR="003A5F51" w:rsidRPr="00433BFD">
        <w:rPr>
          <w:rFonts w:ascii="Cambria" w:hAnsi="Cambria"/>
          <w:sz w:val="24"/>
          <w:szCs w:val="24"/>
        </w:rPr>
        <w:t>funkcjon</w:t>
      </w:r>
      <w:r w:rsidR="00850523">
        <w:rPr>
          <w:rFonts w:ascii="Cambria" w:hAnsi="Cambria"/>
          <w:sz w:val="24"/>
          <w:szCs w:val="24"/>
        </w:rPr>
        <w:t>uje</w:t>
      </w:r>
      <w:r w:rsidR="003A5F51">
        <w:rPr>
          <w:rFonts w:ascii="Cambria" w:hAnsi="Cambria"/>
          <w:sz w:val="24"/>
          <w:szCs w:val="24"/>
        </w:rPr>
        <w:t xml:space="preserve"> </w:t>
      </w:r>
      <w:r w:rsidRPr="00433BFD">
        <w:rPr>
          <w:rFonts w:ascii="Cambria" w:hAnsi="Cambria"/>
          <w:sz w:val="24"/>
          <w:szCs w:val="24"/>
        </w:rPr>
        <w:t>Konwent Wydział</w:t>
      </w:r>
      <w:r w:rsidR="0062587B">
        <w:rPr>
          <w:rFonts w:ascii="Cambria" w:hAnsi="Cambria"/>
          <w:sz w:val="24"/>
          <w:szCs w:val="24"/>
        </w:rPr>
        <w:t>u</w:t>
      </w:r>
      <w:r w:rsidRPr="00433BFD">
        <w:rPr>
          <w:rFonts w:ascii="Cambria" w:hAnsi="Cambria"/>
          <w:sz w:val="24"/>
          <w:szCs w:val="24"/>
        </w:rPr>
        <w:t xml:space="preserve">, którego członkami </w:t>
      </w:r>
      <w:r w:rsidR="00850523">
        <w:rPr>
          <w:rFonts w:ascii="Cambria" w:hAnsi="Cambria"/>
          <w:sz w:val="24"/>
          <w:szCs w:val="24"/>
        </w:rPr>
        <w:t xml:space="preserve">są </w:t>
      </w:r>
      <w:r w:rsidRPr="00433BFD">
        <w:rPr>
          <w:rFonts w:ascii="Cambria" w:hAnsi="Cambria"/>
          <w:sz w:val="24"/>
          <w:szCs w:val="24"/>
        </w:rPr>
        <w:t xml:space="preserve">przedstawiciele </w:t>
      </w:r>
      <w:r w:rsidR="00850523">
        <w:rPr>
          <w:rFonts w:ascii="Cambria" w:hAnsi="Cambria"/>
          <w:sz w:val="24"/>
          <w:szCs w:val="24"/>
        </w:rPr>
        <w:t>interesariuszy zewnętrznych.</w:t>
      </w:r>
      <w:r w:rsidRPr="00433BFD">
        <w:rPr>
          <w:rFonts w:ascii="Cambria" w:hAnsi="Cambria"/>
          <w:sz w:val="24"/>
          <w:szCs w:val="24"/>
        </w:rPr>
        <w:t xml:space="preserve"> </w:t>
      </w:r>
    </w:p>
    <w:p w14:paraId="7265D132" w14:textId="77777777" w:rsidR="003302A2" w:rsidRPr="00433BFD" w:rsidRDefault="003302A2" w:rsidP="00433BFD">
      <w:pPr>
        <w:spacing w:after="0" w:line="360" w:lineRule="auto"/>
        <w:ind w:firstLine="708"/>
        <w:jc w:val="both"/>
        <w:rPr>
          <w:rFonts w:ascii="Cambria" w:hAnsi="Cambria"/>
          <w:sz w:val="24"/>
          <w:szCs w:val="24"/>
        </w:rPr>
      </w:pPr>
      <w:r w:rsidRPr="00433BFD">
        <w:rPr>
          <w:rFonts w:ascii="Cambria" w:hAnsi="Cambria"/>
          <w:sz w:val="24"/>
          <w:szCs w:val="24"/>
        </w:rPr>
        <w:t>We wszystkich obszarach działania Wydziału podejmowane są wysiłki na rzecz właściwej organizacji rozwoju naukowe</w:t>
      </w:r>
      <w:r w:rsidR="0007001A">
        <w:rPr>
          <w:rFonts w:ascii="Cambria" w:hAnsi="Cambria"/>
          <w:sz w:val="24"/>
          <w:szCs w:val="24"/>
        </w:rPr>
        <w:t>go</w:t>
      </w:r>
      <w:r w:rsidRPr="00433BFD">
        <w:rPr>
          <w:rFonts w:ascii="Cambria" w:hAnsi="Cambria"/>
          <w:sz w:val="24"/>
          <w:szCs w:val="24"/>
        </w:rPr>
        <w:t xml:space="preserve"> oraz doskonalenia dydaktyki, w tym:</w:t>
      </w:r>
    </w:p>
    <w:p w14:paraId="47175064" w14:textId="77777777" w:rsidR="003302A2" w:rsidRPr="00433BFD" w:rsidRDefault="003302A2">
      <w:pPr>
        <w:numPr>
          <w:ilvl w:val="0"/>
          <w:numId w:val="6"/>
        </w:numPr>
        <w:tabs>
          <w:tab w:val="clear" w:pos="720"/>
        </w:tabs>
        <w:spacing w:after="0" w:line="360" w:lineRule="auto"/>
        <w:ind w:left="360"/>
        <w:jc w:val="both"/>
        <w:rPr>
          <w:rFonts w:ascii="Cambria" w:hAnsi="Cambria"/>
          <w:sz w:val="24"/>
          <w:szCs w:val="24"/>
        </w:rPr>
      </w:pPr>
      <w:r w:rsidRPr="00433BFD">
        <w:rPr>
          <w:rFonts w:ascii="Cambria" w:hAnsi="Cambria"/>
          <w:sz w:val="24"/>
          <w:szCs w:val="24"/>
        </w:rPr>
        <w:t xml:space="preserve"> dbałości o odpowiednie warunki prowadzenia pracy naukowej, </w:t>
      </w:r>
    </w:p>
    <w:p w14:paraId="6473F573" w14:textId="468EA683" w:rsidR="003302A2" w:rsidRPr="00433BFD" w:rsidRDefault="003302A2">
      <w:pPr>
        <w:numPr>
          <w:ilvl w:val="0"/>
          <w:numId w:val="6"/>
        </w:numPr>
        <w:tabs>
          <w:tab w:val="clear" w:pos="720"/>
        </w:tabs>
        <w:spacing w:after="0" w:line="360" w:lineRule="auto"/>
        <w:ind w:left="360"/>
        <w:jc w:val="both"/>
        <w:rPr>
          <w:rFonts w:ascii="Cambria" w:hAnsi="Cambria"/>
          <w:sz w:val="24"/>
          <w:szCs w:val="24"/>
        </w:rPr>
      </w:pPr>
      <w:r w:rsidRPr="00433BFD">
        <w:rPr>
          <w:rFonts w:ascii="Cambria" w:hAnsi="Cambria"/>
          <w:sz w:val="24"/>
          <w:szCs w:val="24"/>
        </w:rPr>
        <w:t xml:space="preserve">zwiększenia </w:t>
      </w:r>
      <w:r w:rsidR="002C6DC7">
        <w:rPr>
          <w:rFonts w:ascii="Cambria" w:hAnsi="Cambria"/>
          <w:sz w:val="24"/>
          <w:szCs w:val="24"/>
        </w:rPr>
        <w:t xml:space="preserve">liczby </w:t>
      </w:r>
      <w:r w:rsidRPr="00433BFD">
        <w:rPr>
          <w:rFonts w:ascii="Cambria" w:hAnsi="Cambria"/>
          <w:sz w:val="24"/>
          <w:szCs w:val="24"/>
        </w:rPr>
        <w:t xml:space="preserve">organizowanych na Wydziale konferencji naukowych, </w:t>
      </w:r>
    </w:p>
    <w:p w14:paraId="4F9C36E9" w14:textId="0398962B" w:rsidR="003302A2" w:rsidRPr="00433BFD" w:rsidRDefault="003302A2">
      <w:pPr>
        <w:numPr>
          <w:ilvl w:val="0"/>
          <w:numId w:val="6"/>
        </w:numPr>
        <w:tabs>
          <w:tab w:val="clear" w:pos="720"/>
        </w:tabs>
        <w:spacing w:after="0" w:line="360" w:lineRule="auto"/>
        <w:ind w:left="360"/>
        <w:jc w:val="both"/>
        <w:rPr>
          <w:rFonts w:ascii="Cambria" w:hAnsi="Cambria"/>
          <w:sz w:val="24"/>
          <w:szCs w:val="24"/>
        </w:rPr>
      </w:pPr>
      <w:r w:rsidRPr="00433BFD">
        <w:rPr>
          <w:rFonts w:ascii="Cambria" w:hAnsi="Cambria"/>
          <w:sz w:val="24"/>
          <w:szCs w:val="24"/>
        </w:rPr>
        <w:t xml:space="preserve">tworzenia specjalistycznych </w:t>
      </w:r>
      <w:r w:rsidR="002C6DC7">
        <w:rPr>
          <w:rFonts w:ascii="Cambria" w:hAnsi="Cambria"/>
          <w:sz w:val="24"/>
          <w:szCs w:val="24"/>
        </w:rPr>
        <w:t xml:space="preserve">katedr koordynujących badania </w:t>
      </w:r>
      <w:r w:rsidRPr="00433BFD">
        <w:rPr>
          <w:rFonts w:ascii="Cambria" w:hAnsi="Cambria"/>
          <w:sz w:val="24"/>
          <w:szCs w:val="24"/>
        </w:rPr>
        <w:t>naukow</w:t>
      </w:r>
      <w:r w:rsidR="002C6DC7">
        <w:rPr>
          <w:rFonts w:ascii="Cambria" w:hAnsi="Cambria"/>
          <w:sz w:val="24"/>
          <w:szCs w:val="24"/>
        </w:rPr>
        <w:t>e</w:t>
      </w:r>
      <w:r w:rsidRPr="00433BFD">
        <w:rPr>
          <w:rFonts w:ascii="Cambria" w:hAnsi="Cambria"/>
          <w:sz w:val="24"/>
          <w:szCs w:val="24"/>
        </w:rPr>
        <w:t>,</w:t>
      </w:r>
    </w:p>
    <w:p w14:paraId="36F36555" w14:textId="13EB6145" w:rsidR="003302A2" w:rsidRPr="002C6DC7" w:rsidRDefault="003302A2">
      <w:pPr>
        <w:numPr>
          <w:ilvl w:val="0"/>
          <w:numId w:val="6"/>
        </w:numPr>
        <w:tabs>
          <w:tab w:val="clear" w:pos="720"/>
        </w:tabs>
        <w:spacing w:after="0" w:line="360" w:lineRule="auto"/>
        <w:ind w:left="360"/>
        <w:jc w:val="both"/>
        <w:rPr>
          <w:rFonts w:ascii="Cambria" w:hAnsi="Cambria"/>
          <w:sz w:val="24"/>
          <w:szCs w:val="24"/>
        </w:rPr>
      </w:pPr>
      <w:r w:rsidRPr="00433BFD">
        <w:rPr>
          <w:rFonts w:ascii="Cambria" w:hAnsi="Cambria"/>
          <w:sz w:val="24"/>
          <w:szCs w:val="24"/>
        </w:rPr>
        <w:t xml:space="preserve">zaangażowania Wydziału w przedsięwzięcia o charakterze ogólnouczelnianym </w:t>
      </w:r>
      <w:r w:rsidR="002C6DC7">
        <w:rPr>
          <w:rFonts w:ascii="Cambria" w:hAnsi="Cambria"/>
          <w:sz w:val="24"/>
          <w:szCs w:val="24"/>
        </w:rPr>
        <w:t>–</w:t>
      </w:r>
      <w:r w:rsidR="005D04F4" w:rsidRPr="00433BFD">
        <w:rPr>
          <w:rFonts w:ascii="Cambria" w:hAnsi="Cambria"/>
          <w:sz w:val="24"/>
          <w:szCs w:val="24"/>
        </w:rPr>
        <w:t xml:space="preserve"> </w:t>
      </w:r>
      <w:r w:rsidR="005D04F4" w:rsidRPr="002C6DC7">
        <w:rPr>
          <w:rFonts w:ascii="Cambria" w:hAnsi="Cambria"/>
          <w:sz w:val="24"/>
          <w:szCs w:val="24"/>
        </w:rPr>
        <w:t>prac</w:t>
      </w:r>
      <w:r w:rsidR="002C6DC7">
        <w:rPr>
          <w:rFonts w:ascii="Cambria" w:hAnsi="Cambria"/>
          <w:sz w:val="24"/>
          <w:szCs w:val="24"/>
        </w:rPr>
        <w:t>e</w:t>
      </w:r>
      <w:r w:rsidRPr="002C6DC7">
        <w:rPr>
          <w:rFonts w:ascii="Cambria" w:hAnsi="Cambria"/>
          <w:sz w:val="24"/>
          <w:szCs w:val="24"/>
        </w:rPr>
        <w:t xml:space="preserve"> w uczelnianych komisjach czy zespołach i współpraca w obszarze nauki i </w:t>
      </w:r>
      <w:r w:rsidR="00C31D88" w:rsidRPr="002C6DC7">
        <w:rPr>
          <w:rFonts w:ascii="Cambria" w:hAnsi="Cambria"/>
          <w:sz w:val="24"/>
          <w:szCs w:val="24"/>
        </w:rPr>
        <w:t>dydaktyki z</w:t>
      </w:r>
      <w:r w:rsidRPr="002C6DC7">
        <w:rPr>
          <w:rFonts w:ascii="Cambria" w:hAnsi="Cambria"/>
          <w:sz w:val="24"/>
          <w:szCs w:val="24"/>
        </w:rPr>
        <w:t xml:space="preserve"> innymi wydziałami Uczelni,</w:t>
      </w:r>
    </w:p>
    <w:p w14:paraId="32833BCE" w14:textId="7B6A173A" w:rsidR="003302A2" w:rsidRPr="00433BFD" w:rsidRDefault="003302A2">
      <w:pPr>
        <w:numPr>
          <w:ilvl w:val="0"/>
          <w:numId w:val="6"/>
        </w:numPr>
        <w:tabs>
          <w:tab w:val="clear" w:pos="720"/>
        </w:tabs>
        <w:spacing w:after="0" w:line="360" w:lineRule="auto"/>
        <w:ind w:left="360"/>
        <w:jc w:val="both"/>
        <w:rPr>
          <w:rFonts w:ascii="Cambria" w:hAnsi="Cambria"/>
          <w:sz w:val="24"/>
          <w:szCs w:val="24"/>
        </w:rPr>
      </w:pPr>
      <w:r w:rsidRPr="00433BFD">
        <w:rPr>
          <w:rFonts w:ascii="Cambria" w:hAnsi="Cambria"/>
          <w:sz w:val="24"/>
          <w:szCs w:val="24"/>
        </w:rPr>
        <w:t>udziału pracowników naukowych i dydaktycznych Wydziału w konferencjach naukowych</w:t>
      </w:r>
      <w:r w:rsidR="002C6DC7">
        <w:rPr>
          <w:rFonts w:ascii="Cambria" w:hAnsi="Cambria"/>
          <w:sz w:val="24"/>
          <w:szCs w:val="24"/>
        </w:rPr>
        <w:t xml:space="preserve"> o zasięgu ogólnopolskim i międzynarodowym</w:t>
      </w:r>
      <w:r w:rsidRPr="00433BFD">
        <w:rPr>
          <w:rFonts w:ascii="Cambria" w:hAnsi="Cambria"/>
          <w:sz w:val="24"/>
          <w:szCs w:val="24"/>
        </w:rPr>
        <w:t xml:space="preserve">, </w:t>
      </w:r>
    </w:p>
    <w:p w14:paraId="6F9A2413" w14:textId="77777777" w:rsidR="003302A2" w:rsidRPr="00433BFD" w:rsidRDefault="003302A2">
      <w:pPr>
        <w:numPr>
          <w:ilvl w:val="0"/>
          <w:numId w:val="6"/>
        </w:numPr>
        <w:tabs>
          <w:tab w:val="clear" w:pos="720"/>
        </w:tabs>
        <w:spacing w:after="0" w:line="360" w:lineRule="auto"/>
        <w:ind w:left="360"/>
        <w:jc w:val="both"/>
        <w:rPr>
          <w:rFonts w:ascii="Cambria" w:hAnsi="Cambria"/>
          <w:b/>
          <w:sz w:val="24"/>
          <w:szCs w:val="24"/>
        </w:rPr>
      </w:pPr>
      <w:r w:rsidRPr="00433BFD">
        <w:rPr>
          <w:rFonts w:ascii="Cambria" w:hAnsi="Cambria"/>
          <w:sz w:val="24"/>
          <w:szCs w:val="24"/>
        </w:rPr>
        <w:t>rozwoju poziomu informatyzacji Wydziału.</w:t>
      </w:r>
    </w:p>
    <w:p w14:paraId="0766EFBB" w14:textId="0BBCB0A0" w:rsidR="003302A2" w:rsidRPr="00534A6C" w:rsidRDefault="003302A2" w:rsidP="115BE7FD">
      <w:pPr>
        <w:pStyle w:val="Nagwek3"/>
        <w:numPr>
          <w:ilvl w:val="0"/>
          <w:numId w:val="24"/>
        </w:numPr>
        <w:rPr>
          <w:lang w:val="pl-PL"/>
        </w:rPr>
      </w:pPr>
      <w:bookmarkStart w:id="22" w:name="_Toc144806867"/>
      <w:r>
        <w:t xml:space="preserve">Cele strategiczne </w:t>
      </w:r>
      <w:r w:rsidR="00850523" w:rsidRPr="115BE7FD">
        <w:rPr>
          <w:lang w:val="pl-PL"/>
        </w:rPr>
        <w:t>WH</w:t>
      </w:r>
      <w:bookmarkEnd w:id="22"/>
    </w:p>
    <w:p w14:paraId="1307921B" w14:textId="6B2065FC" w:rsidR="003302A2" w:rsidRPr="00433BFD" w:rsidRDefault="003302A2" w:rsidP="00433BFD">
      <w:pPr>
        <w:spacing w:after="0" w:line="360" w:lineRule="auto"/>
        <w:ind w:firstLine="708"/>
        <w:jc w:val="both"/>
        <w:rPr>
          <w:rFonts w:ascii="Cambria" w:hAnsi="Cambria"/>
          <w:sz w:val="24"/>
          <w:szCs w:val="24"/>
        </w:rPr>
      </w:pPr>
      <w:r w:rsidRPr="00433BFD">
        <w:rPr>
          <w:rFonts w:ascii="Cambria" w:hAnsi="Cambria"/>
          <w:sz w:val="24"/>
          <w:szCs w:val="24"/>
        </w:rPr>
        <w:t xml:space="preserve">Celem kształcenia na </w:t>
      </w:r>
      <w:r w:rsidR="00850523">
        <w:rPr>
          <w:rFonts w:ascii="Cambria" w:hAnsi="Cambria"/>
          <w:sz w:val="24"/>
          <w:szCs w:val="24"/>
        </w:rPr>
        <w:t xml:space="preserve">WH </w:t>
      </w:r>
      <w:r w:rsidRPr="00433BFD">
        <w:rPr>
          <w:rFonts w:ascii="Cambria" w:hAnsi="Cambria"/>
          <w:sz w:val="24"/>
          <w:szCs w:val="24"/>
        </w:rPr>
        <w:t>jest przygotowanie absolwentów do odpowiedzialnego i</w:t>
      </w:r>
      <w:r w:rsidR="00850523">
        <w:rPr>
          <w:rFonts w:ascii="Cambria" w:hAnsi="Cambria"/>
          <w:sz w:val="24"/>
          <w:szCs w:val="24"/>
        </w:rPr>
        <w:t> </w:t>
      </w:r>
      <w:r w:rsidRPr="00433BFD">
        <w:rPr>
          <w:rFonts w:ascii="Cambria" w:hAnsi="Cambria"/>
          <w:sz w:val="24"/>
          <w:szCs w:val="24"/>
        </w:rPr>
        <w:t>profesjonalnego pełnienia funkcji społecznych i publicznych związanych z prowadzonymi przez Wydział kierunkami studiów. Kształcenie</w:t>
      </w:r>
      <w:r w:rsidRPr="00433BFD">
        <w:rPr>
          <w:rFonts w:ascii="Cambria" w:hAnsi="Cambria"/>
          <w:color w:val="FF0000"/>
          <w:sz w:val="24"/>
          <w:szCs w:val="24"/>
        </w:rPr>
        <w:t xml:space="preserve"> </w:t>
      </w:r>
      <w:r w:rsidR="0062587B">
        <w:rPr>
          <w:rFonts w:ascii="Cambria" w:hAnsi="Cambria"/>
          <w:sz w:val="24"/>
          <w:szCs w:val="24"/>
        </w:rPr>
        <w:t>na </w:t>
      </w:r>
      <w:r w:rsidRPr="00433BFD">
        <w:rPr>
          <w:rFonts w:ascii="Cambria" w:hAnsi="Cambria"/>
          <w:sz w:val="24"/>
          <w:szCs w:val="24"/>
        </w:rPr>
        <w:t xml:space="preserve">wszystkich kierunkach studiów prowadzonych na Wydziale realizuje cele edukacyjne i rozwojowe wspólnym wysiłkiem pracowników naukowych i dydaktycznych, studentów oraz pracowników administracyjnych. </w:t>
      </w:r>
    </w:p>
    <w:p w14:paraId="247CDFFD" w14:textId="391431CF" w:rsidR="003302A2" w:rsidRPr="00433BFD" w:rsidRDefault="003302A2" w:rsidP="00433BFD">
      <w:pPr>
        <w:spacing w:after="0" w:line="360" w:lineRule="auto"/>
        <w:ind w:firstLine="708"/>
        <w:jc w:val="both"/>
        <w:rPr>
          <w:rFonts w:ascii="Cambria" w:hAnsi="Cambria"/>
          <w:sz w:val="24"/>
          <w:szCs w:val="24"/>
        </w:rPr>
      </w:pPr>
      <w:r w:rsidRPr="00433BFD">
        <w:rPr>
          <w:rFonts w:ascii="Cambria" w:hAnsi="Cambria"/>
          <w:sz w:val="24"/>
          <w:szCs w:val="24"/>
        </w:rPr>
        <w:t xml:space="preserve">Podstawowym zadaniem Wydziału jest kształcenie wysoko wykwalifikowanych kadr, tworzenie warunków do prowadzenia działalności naukowo-dydaktycznej oraz prowadzenie badań naukowych w obszarze nauk </w:t>
      </w:r>
      <w:r w:rsidR="00850523">
        <w:rPr>
          <w:rFonts w:ascii="Cambria" w:hAnsi="Cambria"/>
          <w:sz w:val="24"/>
          <w:szCs w:val="24"/>
        </w:rPr>
        <w:t xml:space="preserve">humanistycznych i </w:t>
      </w:r>
      <w:r w:rsidRPr="00433BFD">
        <w:rPr>
          <w:rFonts w:ascii="Cambria" w:hAnsi="Cambria"/>
          <w:sz w:val="24"/>
          <w:szCs w:val="24"/>
        </w:rPr>
        <w:t>społecznych, w</w:t>
      </w:r>
      <w:r w:rsidR="00850523">
        <w:rPr>
          <w:rFonts w:ascii="Cambria" w:hAnsi="Cambria"/>
          <w:sz w:val="24"/>
          <w:szCs w:val="24"/>
        </w:rPr>
        <w:t> </w:t>
      </w:r>
      <w:r w:rsidRPr="00433BFD">
        <w:rPr>
          <w:rFonts w:ascii="Cambria" w:hAnsi="Cambria"/>
          <w:sz w:val="24"/>
          <w:szCs w:val="24"/>
        </w:rPr>
        <w:t>szczególności w </w:t>
      </w:r>
      <w:r w:rsidR="00850523">
        <w:rPr>
          <w:rFonts w:ascii="Cambria" w:hAnsi="Cambria"/>
          <w:sz w:val="24"/>
          <w:szCs w:val="24"/>
        </w:rPr>
        <w:t>dyscyplinach: językoznawstwo i pedagogika</w:t>
      </w:r>
      <w:r w:rsidRPr="00433BFD">
        <w:rPr>
          <w:rFonts w:ascii="Cambria" w:hAnsi="Cambria"/>
          <w:sz w:val="24"/>
          <w:szCs w:val="24"/>
        </w:rPr>
        <w:t xml:space="preserve">. </w:t>
      </w:r>
    </w:p>
    <w:p w14:paraId="65A9C001" w14:textId="1A91BEE6" w:rsidR="00071C8C" w:rsidRDefault="003302A2" w:rsidP="008B74D1">
      <w:pPr>
        <w:spacing w:after="0" w:line="360" w:lineRule="auto"/>
        <w:ind w:firstLine="708"/>
        <w:jc w:val="both"/>
        <w:rPr>
          <w:rFonts w:ascii="Cambria" w:hAnsi="Cambria"/>
          <w:sz w:val="24"/>
          <w:szCs w:val="24"/>
        </w:rPr>
      </w:pPr>
      <w:r w:rsidRPr="00433BFD">
        <w:rPr>
          <w:rFonts w:ascii="Cambria" w:hAnsi="Cambria"/>
          <w:sz w:val="24"/>
          <w:szCs w:val="24"/>
        </w:rPr>
        <w:t>Jednostkami organizacyjnymi Wydziału są</w:t>
      </w:r>
      <w:r w:rsidR="002C6DC7">
        <w:rPr>
          <w:rFonts w:ascii="Cambria" w:hAnsi="Cambria"/>
          <w:sz w:val="24"/>
          <w:szCs w:val="24"/>
        </w:rPr>
        <w:t xml:space="preserve"> katedry</w:t>
      </w:r>
      <w:r w:rsidRPr="00433BFD">
        <w:rPr>
          <w:rFonts w:ascii="Cambria" w:hAnsi="Cambria"/>
          <w:sz w:val="24"/>
          <w:szCs w:val="24"/>
        </w:rPr>
        <w:t xml:space="preserve">, które organizują i prowadzą prace w zakresie kształcenia kadry naukowej i dydaktycznej związane z określoną dyscypliną naukową, przygotowują kandydatów do samodzielnej pracy naukowej </w:t>
      </w:r>
      <w:r w:rsidR="00C00309">
        <w:rPr>
          <w:rFonts w:ascii="Cambria" w:hAnsi="Cambria"/>
          <w:sz w:val="24"/>
          <w:szCs w:val="24"/>
        </w:rPr>
        <w:br/>
      </w:r>
      <w:r w:rsidRPr="00433BFD">
        <w:rPr>
          <w:rFonts w:ascii="Cambria" w:hAnsi="Cambria"/>
          <w:sz w:val="24"/>
          <w:szCs w:val="24"/>
        </w:rPr>
        <w:t>i dydaktycznej oraz prowadzą badania naukowe. Równolegle na Wydziale działają zakłady, które organizują i prowadzą prace w zakresie kształcenia studentów związane z</w:t>
      </w:r>
      <w:r w:rsidR="00850523">
        <w:rPr>
          <w:rFonts w:ascii="Cambria" w:hAnsi="Cambria"/>
          <w:sz w:val="24"/>
          <w:szCs w:val="24"/>
        </w:rPr>
        <w:t> </w:t>
      </w:r>
      <w:r w:rsidRPr="00433BFD">
        <w:rPr>
          <w:rFonts w:ascii="Cambria" w:hAnsi="Cambria"/>
          <w:sz w:val="24"/>
          <w:szCs w:val="24"/>
        </w:rPr>
        <w:t xml:space="preserve">określoną dyscypliną naukową lub przedmiotem nauczania. </w:t>
      </w:r>
    </w:p>
    <w:p w14:paraId="3C37D110" w14:textId="49CBDBE5" w:rsidR="00593F5E" w:rsidRPr="00534A6C" w:rsidRDefault="00593F5E">
      <w:pPr>
        <w:pStyle w:val="Nagwek3"/>
        <w:numPr>
          <w:ilvl w:val="0"/>
          <w:numId w:val="24"/>
        </w:numPr>
        <w:jc w:val="both"/>
      </w:pPr>
      <w:bookmarkStart w:id="23" w:name="_Toc144806868"/>
      <w:r w:rsidRPr="00534A6C">
        <w:t xml:space="preserve">Cele i zadania szczegółowe </w:t>
      </w:r>
      <w:r w:rsidR="00850523">
        <w:rPr>
          <w:lang w:val="pl-PL"/>
        </w:rPr>
        <w:t>WH</w:t>
      </w:r>
      <w:bookmarkEnd w:id="23"/>
    </w:p>
    <w:p w14:paraId="445C1F77" w14:textId="77777777" w:rsidR="00593F5E" w:rsidRPr="00433BFD" w:rsidRDefault="00593F5E">
      <w:pPr>
        <w:numPr>
          <w:ilvl w:val="0"/>
          <w:numId w:val="20"/>
        </w:numPr>
        <w:spacing w:after="0" w:line="360" w:lineRule="auto"/>
        <w:jc w:val="both"/>
        <w:rPr>
          <w:rFonts w:ascii="Cambria" w:hAnsi="Cambria"/>
          <w:b/>
          <w:sz w:val="24"/>
          <w:szCs w:val="24"/>
        </w:rPr>
      </w:pPr>
      <w:r w:rsidRPr="00433BFD">
        <w:rPr>
          <w:rFonts w:ascii="Cambria" w:hAnsi="Cambria"/>
          <w:b/>
          <w:sz w:val="24"/>
          <w:szCs w:val="24"/>
        </w:rPr>
        <w:t xml:space="preserve">Cele w zakresie podnoszenia poziomu kształcenia i dydaktyki </w:t>
      </w:r>
    </w:p>
    <w:p w14:paraId="1D2FEB1B" w14:textId="59B8EB4B" w:rsidR="00593F5E" w:rsidRPr="00433BFD" w:rsidRDefault="00593F5E" w:rsidP="00593F5E">
      <w:pPr>
        <w:spacing w:after="0" w:line="360" w:lineRule="auto"/>
        <w:ind w:firstLine="708"/>
        <w:jc w:val="both"/>
        <w:rPr>
          <w:rFonts w:ascii="Cambria" w:hAnsi="Cambria"/>
          <w:sz w:val="24"/>
          <w:szCs w:val="24"/>
        </w:rPr>
      </w:pPr>
      <w:r w:rsidRPr="00433BFD">
        <w:rPr>
          <w:rFonts w:ascii="Cambria" w:hAnsi="Cambria"/>
          <w:sz w:val="24"/>
          <w:szCs w:val="24"/>
        </w:rPr>
        <w:t xml:space="preserve">Wydział powinien stać się istotnym ośrodkiem naukowym i edukacyjnym, prowadzić szeroką akcję promocyjną i dbać o swój wizerunek, a także integrować się z instytucjami </w:t>
      </w:r>
      <w:r w:rsidR="005E0305">
        <w:rPr>
          <w:rFonts w:ascii="Cambria" w:hAnsi="Cambria"/>
          <w:sz w:val="24"/>
          <w:szCs w:val="24"/>
        </w:rPr>
        <w:t xml:space="preserve">edukacyjnymi, </w:t>
      </w:r>
      <w:r w:rsidRPr="00433BFD">
        <w:rPr>
          <w:rFonts w:ascii="Cambria" w:hAnsi="Cambria"/>
          <w:sz w:val="24"/>
          <w:szCs w:val="24"/>
        </w:rPr>
        <w:t xml:space="preserve">samorządowymi, społecznymi, </w:t>
      </w:r>
      <w:r w:rsidR="005E0305">
        <w:rPr>
          <w:rFonts w:ascii="Cambria" w:hAnsi="Cambria"/>
          <w:sz w:val="24"/>
          <w:szCs w:val="24"/>
        </w:rPr>
        <w:t xml:space="preserve">mediami itd. </w:t>
      </w:r>
      <w:r w:rsidRPr="00433BFD">
        <w:rPr>
          <w:rFonts w:ascii="Cambria" w:hAnsi="Cambria"/>
          <w:sz w:val="24"/>
          <w:szCs w:val="24"/>
        </w:rPr>
        <w:t xml:space="preserve">m.in. poprzez organizację konferencji naukowych czy </w:t>
      </w:r>
      <w:r w:rsidR="005D04F4" w:rsidRPr="00433BFD">
        <w:rPr>
          <w:rFonts w:ascii="Cambria" w:hAnsi="Cambria"/>
          <w:sz w:val="24"/>
          <w:szCs w:val="24"/>
        </w:rPr>
        <w:t>innych wspólnych</w:t>
      </w:r>
      <w:r w:rsidRPr="00433BFD">
        <w:rPr>
          <w:rFonts w:ascii="Cambria" w:hAnsi="Cambria"/>
          <w:sz w:val="24"/>
          <w:szCs w:val="24"/>
        </w:rPr>
        <w:t xml:space="preserve"> przedsięwzięć naukowo-dydaktycznych. </w:t>
      </w:r>
    </w:p>
    <w:p w14:paraId="525B1A3D" w14:textId="77777777" w:rsidR="00593F5E" w:rsidRPr="00433BFD" w:rsidRDefault="00593F5E" w:rsidP="00593F5E">
      <w:pPr>
        <w:spacing w:after="0" w:line="360" w:lineRule="auto"/>
        <w:ind w:firstLine="708"/>
        <w:jc w:val="both"/>
        <w:rPr>
          <w:rFonts w:ascii="Cambria" w:hAnsi="Cambria"/>
          <w:sz w:val="24"/>
          <w:szCs w:val="24"/>
        </w:rPr>
      </w:pPr>
      <w:r w:rsidRPr="00433BFD">
        <w:rPr>
          <w:rFonts w:ascii="Cambria" w:hAnsi="Cambria"/>
          <w:sz w:val="24"/>
          <w:szCs w:val="24"/>
        </w:rPr>
        <w:t xml:space="preserve">Cele w zakresie kształcenia i dydaktyki Wydziału są realizowane w szczególności przez: </w:t>
      </w:r>
    </w:p>
    <w:p w14:paraId="0C0A6F2E" w14:textId="77777777" w:rsidR="00593F5E" w:rsidRPr="00433BFD" w:rsidRDefault="00593F5E">
      <w:pPr>
        <w:numPr>
          <w:ilvl w:val="0"/>
          <w:numId w:val="7"/>
        </w:numPr>
        <w:tabs>
          <w:tab w:val="clear" w:pos="720"/>
        </w:tabs>
        <w:spacing w:after="0" w:line="360" w:lineRule="auto"/>
        <w:ind w:left="360"/>
        <w:jc w:val="both"/>
        <w:rPr>
          <w:rFonts w:ascii="Cambria" w:hAnsi="Cambria"/>
          <w:sz w:val="24"/>
          <w:szCs w:val="24"/>
        </w:rPr>
      </w:pPr>
      <w:r w:rsidRPr="00433BFD">
        <w:rPr>
          <w:rFonts w:ascii="Cambria" w:hAnsi="Cambria"/>
          <w:sz w:val="24"/>
          <w:szCs w:val="24"/>
        </w:rPr>
        <w:t xml:space="preserve">doskonalenie jakości kształcenia poprzez konsekwentne wdrażanie wydziałowego systemu zapewnienia jakości kształcenia, uwzględniającego m.in. monitorowanie standardów akademickich, którego weryfikacją zajmuje się wydziałowy zespół ds. jakości kształcenia, ocenę procesu nauczania – okresową ocenę pracowników dydaktycznych, a także ocenę jakości warunków prowadzenia zajęć dydaktycznych, </w:t>
      </w:r>
    </w:p>
    <w:p w14:paraId="0757E319" w14:textId="77777777" w:rsidR="00593F5E" w:rsidRPr="00433BFD" w:rsidRDefault="00593F5E">
      <w:pPr>
        <w:numPr>
          <w:ilvl w:val="0"/>
          <w:numId w:val="7"/>
        </w:numPr>
        <w:tabs>
          <w:tab w:val="clear" w:pos="720"/>
        </w:tabs>
        <w:spacing w:after="0" w:line="360" w:lineRule="auto"/>
        <w:ind w:left="360"/>
        <w:jc w:val="both"/>
        <w:rPr>
          <w:rFonts w:ascii="Cambria" w:hAnsi="Cambria"/>
          <w:sz w:val="24"/>
          <w:szCs w:val="24"/>
        </w:rPr>
      </w:pPr>
      <w:r w:rsidRPr="00433BFD">
        <w:rPr>
          <w:rFonts w:ascii="Cambria" w:hAnsi="Cambria"/>
          <w:sz w:val="24"/>
          <w:szCs w:val="24"/>
        </w:rPr>
        <w:t xml:space="preserve">zapewnienie ustawicznego rozwijania kwalifikacji ogólnych i zawodowych absolwentów, </w:t>
      </w:r>
    </w:p>
    <w:p w14:paraId="51AFF013" w14:textId="3D870C43" w:rsidR="00593F5E" w:rsidRPr="00433BFD" w:rsidRDefault="00593F5E">
      <w:pPr>
        <w:numPr>
          <w:ilvl w:val="0"/>
          <w:numId w:val="7"/>
        </w:numPr>
        <w:tabs>
          <w:tab w:val="clear" w:pos="720"/>
        </w:tabs>
        <w:spacing w:after="0" w:line="360" w:lineRule="auto"/>
        <w:ind w:left="360"/>
        <w:jc w:val="both"/>
        <w:rPr>
          <w:rFonts w:ascii="Cambria" w:hAnsi="Cambria"/>
          <w:sz w:val="24"/>
          <w:szCs w:val="24"/>
        </w:rPr>
      </w:pPr>
      <w:r w:rsidRPr="00433BFD">
        <w:rPr>
          <w:rFonts w:ascii="Cambria" w:hAnsi="Cambria"/>
          <w:sz w:val="24"/>
          <w:szCs w:val="24"/>
        </w:rPr>
        <w:t xml:space="preserve">dostosowanie </w:t>
      </w:r>
      <w:r w:rsidR="005D04F4" w:rsidRPr="00433BFD">
        <w:rPr>
          <w:rFonts w:ascii="Cambria" w:hAnsi="Cambria"/>
          <w:sz w:val="24"/>
          <w:szCs w:val="24"/>
        </w:rPr>
        <w:t>i profilowanie</w:t>
      </w:r>
      <w:r w:rsidRPr="00433BFD">
        <w:rPr>
          <w:rFonts w:ascii="Cambria" w:hAnsi="Cambria"/>
          <w:sz w:val="24"/>
          <w:szCs w:val="24"/>
        </w:rPr>
        <w:t xml:space="preserve"> oferty edukacyjnej w sposób zwiększający szanse zatrudnienia na rynku pracy, </w:t>
      </w:r>
    </w:p>
    <w:p w14:paraId="6599F95E" w14:textId="77777777" w:rsidR="00593F5E" w:rsidRPr="00433BFD" w:rsidRDefault="00593F5E">
      <w:pPr>
        <w:numPr>
          <w:ilvl w:val="0"/>
          <w:numId w:val="7"/>
        </w:numPr>
        <w:tabs>
          <w:tab w:val="clear" w:pos="720"/>
        </w:tabs>
        <w:spacing w:after="0" w:line="360" w:lineRule="auto"/>
        <w:ind w:left="360"/>
        <w:jc w:val="both"/>
        <w:rPr>
          <w:rFonts w:ascii="Cambria" w:hAnsi="Cambria"/>
          <w:sz w:val="24"/>
          <w:szCs w:val="24"/>
        </w:rPr>
      </w:pPr>
      <w:r w:rsidRPr="00433BFD">
        <w:rPr>
          <w:rFonts w:ascii="Cambria" w:hAnsi="Cambria"/>
          <w:sz w:val="24"/>
          <w:szCs w:val="24"/>
        </w:rPr>
        <w:t xml:space="preserve">stałe monitorowanie sytuacji absolwentów na rynku pracy i dostosowywanie oferty kształcenia do potrzeb tego rynku, </w:t>
      </w:r>
    </w:p>
    <w:p w14:paraId="5F007DA3" w14:textId="59073CF9" w:rsidR="00593F5E" w:rsidRPr="00433BFD" w:rsidRDefault="00593F5E">
      <w:pPr>
        <w:numPr>
          <w:ilvl w:val="0"/>
          <w:numId w:val="7"/>
        </w:numPr>
        <w:tabs>
          <w:tab w:val="clear" w:pos="720"/>
        </w:tabs>
        <w:spacing w:after="0" w:line="360" w:lineRule="auto"/>
        <w:ind w:left="360"/>
        <w:jc w:val="both"/>
        <w:rPr>
          <w:rFonts w:ascii="Cambria" w:hAnsi="Cambria"/>
          <w:sz w:val="24"/>
          <w:szCs w:val="24"/>
        </w:rPr>
      </w:pPr>
      <w:r w:rsidRPr="00433BFD">
        <w:rPr>
          <w:rFonts w:ascii="Cambria" w:hAnsi="Cambria"/>
          <w:sz w:val="24"/>
          <w:szCs w:val="24"/>
        </w:rPr>
        <w:t xml:space="preserve">przygotowywanie programów studiów, które zakładają kształcenie uwzględniające potrzeby </w:t>
      </w:r>
      <w:r w:rsidR="005E0305">
        <w:rPr>
          <w:rFonts w:ascii="Cambria" w:hAnsi="Cambria"/>
          <w:sz w:val="24"/>
          <w:szCs w:val="24"/>
        </w:rPr>
        <w:t>otoczenia</w:t>
      </w:r>
      <w:r w:rsidR="00636256">
        <w:rPr>
          <w:rFonts w:ascii="Cambria" w:hAnsi="Cambria"/>
          <w:sz w:val="24"/>
          <w:szCs w:val="24"/>
        </w:rPr>
        <w:t>,</w:t>
      </w:r>
    </w:p>
    <w:p w14:paraId="30E0C509" w14:textId="77777777" w:rsidR="00593F5E" w:rsidRPr="00433BFD" w:rsidRDefault="00593F5E">
      <w:pPr>
        <w:numPr>
          <w:ilvl w:val="0"/>
          <w:numId w:val="7"/>
        </w:numPr>
        <w:tabs>
          <w:tab w:val="clear" w:pos="720"/>
        </w:tabs>
        <w:spacing w:after="0" w:line="360" w:lineRule="auto"/>
        <w:ind w:left="360"/>
        <w:jc w:val="both"/>
        <w:rPr>
          <w:rFonts w:ascii="Cambria" w:hAnsi="Cambria"/>
          <w:sz w:val="24"/>
          <w:szCs w:val="24"/>
        </w:rPr>
      </w:pPr>
      <w:r w:rsidRPr="00433BFD">
        <w:rPr>
          <w:rFonts w:ascii="Cambria" w:hAnsi="Cambria"/>
          <w:sz w:val="24"/>
          <w:szCs w:val="24"/>
        </w:rPr>
        <w:t>podnoszenie poziomu infrastruktury (lepszego wyposażenia sal wykładowych w środki techniczne do prezentacji multimedialnej, wyposażenia w odpowiedni sprzęt i środki techniczne pokoi naukowych, pracowni wydziałowych);</w:t>
      </w:r>
    </w:p>
    <w:p w14:paraId="39F3B68C" w14:textId="77777777" w:rsidR="00593F5E" w:rsidRPr="00433BFD" w:rsidRDefault="00593F5E">
      <w:pPr>
        <w:numPr>
          <w:ilvl w:val="0"/>
          <w:numId w:val="7"/>
        </w:numPr>
        <w:tabs>
          <w:tab w:val="clear" w:pos="720"/>
        </w:tabs>
        <w:spacing w:after="0" w:line="360" w:lineRule="auto"/>
        <w:ind w:left="360"/>
        <w:jc w:val="both"/>
        <w:rPr>
          <w:rFonts w:ascii="Cambria" w:hAnsi="Cambria"/>
          <w:sz w:val="24"/>
          <w:szCs w:val="24"/>
        </w:rPr>
      </w:pPr>
      <w:r w:rsidRPr="00433BFD">
        <w:rPr>
          <w:rFonts w:ascii="Cambria" w:hAnsi="Cambria"/>
          <w:sz w:val="24"/>
          <w:szCs w:val="24"/>
        </w:rPr>
        <w:t>wdrażanie systemu motywacyjnego kadry dydaktycznej.</w:t>
      </w:r>
    </w:p>
    <w:p w14:paraId="55AEEF40" w14:textId="77777777" w:rsidR="00593F5E" w:rsidRPr="00433BFD" w:rsidRDefault="00593F5E">
      <w:pPr>
        <w:numPr>
          <w:ilvl w:val="0"/>
          <w:numId w:val="7"/>
        </w:numPr>
        <w:tabs>
          <w:tab w:val="clear" w:pos="720"/>
        </w:tabs>
        <w:spacing w:after="0" w:line="360" w:lineRule="auto"/>
        <w:ind w:left="360"/>
        <w:jc w:val="both"/>
        <w:rPr>
          <w:rFonts w:ascii="Cambria" w:hAnsi="Cambria"/>
          <w:sz w:val="24"/>
          <w:szCs w:val="24"/>
        </w:rPr>
      </w:pPr>
      <w:r w:rsidRPr="00433BFD">
        <w:rPr>
          <w:rFonts w:ascii="Cambria" w:hAnsi="Cambria"/>
          <w:sz w:val="24"/>
          <w:szCs w:val="24"/>
        </w:rPr>
        <w:t xml:space="preserve">utrzymanie systemu oceny jakości prac dyplomowych, opartego na dwóch filarach - kontroli antyplagiatowej oraz kontroli zgodności prac ze standardami dyplomowania, </w:t>
      </w:r>
    </w:p>
    <w:p w14:paraId="331D54A6" w14:textId="77777777" w:rsidR="00593F5E" w:rsidRPr="00433BFD" w:rsidRDefault="00593F5E">
      <w:pPr>
        <w:numPr>
          <w:ilvl w:val="0"/>
          <w:numId w:val="7"/>
        </w:numPr>
        <w:tabs>
          <w:tab w:val="clear" w:pos="720"/>
        </w:tabs>
        <w:spacing w:after="0" w:line="360" w:lineRule="auto"/>
        <w:ind w:left="360"/>
        <w:jc w:val="both"/>
        <w:rPr>
          <w:rFonts w:ascii="Cambria" w:hAnsi="Cambria"/>
          <w:sz w:val="24"/>
          <w:szCs w:val="24"/>
        </w:rPr>
      </w:pPr>
      <w:r w:rsidRPr="00433BFD">
        <w:rPr>
          <w:rFonts w:ascii="Cambria" w:hAnsi="Cambria"/>
          <w:sz w:val="24"/>
          <w:szCs w:val="24"/>
        </w:rPr>
        <w:t>współpracę z pełnomocnikiem ds. osób niepełnosprawnych w celu optymalizacji warunków studiowania dla osób z niepełnosprawnością,</w:t>
      </w:r>
    </w:p>
    <w:p w14:paraId="07453B73" w14:textId="77777777" w:rsidR="00593F5E" w:rsidRDefault="00593F5E">
      <w:pPr>
        <w:numPr>
          <w:ilvl w:val="0"/>
          <w:numId w:val="7"/>
        </w:numPr>
        <w:tabs>
          <w:tab w:val="clear" w:pos="720"/>
        </w:tabs>
        <w:spacing w:after="0" w:line="360" w:lineRule="auto"/>
        <w:ind w:left="360"/>
        <w:jc w:val="both"/>
        <w:rPr>
          <w:rFonts w:ascii="Cambria" w:hAnsi="Cambria"/>
          <w:sz w:val="24"/>
          <w:szCs w:val="24"/>
        </w:rPr>
      </w:pPr>
      <w:r w:rsidRPr="00433BFD">
        <w:rPr>
          <w:rFonts w:ascii="Cambria" w:hAnsi="Cambria"/>
          <w:sz w:val="24"/>
          <w:szCs w:val="24"/>
        </w:rPr>
        <w:t xml:space="preserve">pogłębianie więzi z absolwentami Wydziału poprzez propagowanie ich osiągnięć zawodowych i wspieranie w dalszych etapach ścieżki rozwoju zawodowego. </w:t>
      </w:r>
    </w:p>
    <w:p w14:paraId="72451F3C" w14:textId="77777777" w:rsidR="00636256" w:rsidRDefault="00636256" w:rsidP="00636256">
      <w:pPr>
        <w:spacing w:after="0" w:line="360" w:lineRule="auto"/>
        <w:ind w:left="360"/>
        <w:jc w:val="both"/>
        <w:rPr>
          <w:rFonts w:ascii="Cambria" w:hAnsi="Cambria"/>
          <w:sz w:val="24"/>
          <w:szCs w:val="24"/>
        </w:rPr>
      </w:pPr>
    </w:p>
    <w:p w14:paraId="060667C6" w14:textId="77777777" w:rsidR="00593F5E" w:rsidRPr="00433BFD" w:rsidRDefault="00593F5E">
      <w:pPr>
        <w:numPr>
          <w:ilvl w:val="0"/>
          <w:numId w:val="20"/>
        </w:numPr>
        <w:spacing w:after="0" w:line="360" w:lineRule="auto"/>
        <w:jc w:val="both"/>
        <w:rPr>
          <w:rFonts w:ascii="Cambria" w:hAnsi="Cambria"/>
          <w:b/>
          <w:sz w:val="24"/>
          <w:szCs w:val="24"/>
        </w:rPr>
      </w:pPr>
      <w:r w:rsidRPr="00433BFD">
        <w:rPr>
          <w:rFonts w:ascii="Cambria" w:hAnsi="Cambria"/>
          <w:b/>
          <w:sz w:val="24"/>
          <w:szCs w:val="24"/>
        </w:rPr>
        <w:t xml:space="preserve">Cele w zakresie rozwoju kadry naukowej i dydaktycznej   </w:t>
      </w:r>
    </w:p>
    <w:p w14:paraId="3EC7C4DC" w14:textId="77777777" w:rsidR="00593F5E" w:rsidRPr="00433BFD" w:rsidRDefault="00593F5E" w:rsidP="00593F5E">
      <w:pPr>
        <w:spacing w:after="0" w:line="360" w:lineRule="auto"/>
        <w:ind w:firstLine="708"/>
        <w:jc w:val="both"/>
        <w:rPr>
          <w:rFonts w:ascii="Cambria" w:hAnsi="Cambria"/>
          <w:sz w:val="24"/>
          <w:szCs w:val="24"/>
        </w:rPr>
      </w:pPr>
      <w:r w:rsidRPr="00433BFD">
        <w:rPr>
          <w:rFonts w:ascii="Cambria" w:hAnsi="Cambria"/>
          <w:sz w:val="24"/>
          <w:szCs w:val="24"/>
        </w:rPr>
        <w:t>Działania i przedsięwzięcia Wydziału w zakresie rozwoju kadry naukowej i </w:t>
      </w:r>
      <w:r w:rsidR="005D04F4" w:rsidRPr="00433BFD">
        <w:rPr>
          <w:rFonts w:ascii="Cambria" w:hAnsi="Cambria"/>
          <w:sz w:val="24"/>
          <w:szCs w:val="24"/>
        </w:rPr>
        <w:t>dydaktycznej</w:t>
      </w:r>
      <w:r w:rsidR="005D04F4" w:rsidRPr="00433BFD">
        <w:rPr>
          <w:rFonts w:ascii="Cambria" w:hAnsi="Cambria"/>
          <w:b/>
          <w:sz w:val="24"/>
          <w:szCs w:val="24"/>
        </w:rPr>
        <w:t xml:space="preserve"> </w:t>
      </w:r>
      <w:r w:rsidR="005D04F4" w:rsidRPr="0037229A">
        <w:rPr>
          <w:rFonts w:ascii="Cambria" w:hAnsi="Cambria"/>
          <w:bCs/>
          <w:sz w:val="24"/>
          <w:szCs w:val="24"/>
        </w:rPr>
        <w:t>są</w:t>
      </w:r>
      <w:r w:rsidRPr="00433BFD">
        <w:rPr>
          <w:rFonts w:ascii="Cambria" w:hAnsi="Cambria"/>
          <w:sz w:val="24"/>
          <w:szCs w:val="24"/>
        </w:rPr>
        <w:t xml:space="preserve"> realizowane w szczególności przez:  </w:t>
      </w:r>
    </w:p>
    <w:p w14:paraId="10D81307" w14:textId="77777777" w:rsidR="00593F5E" w:rsidRPr="00433BFD" w:rsidRDefault="00593F5E">
      <w:pPr>
        <w:numPr>
          <w:ilvl w:val="0"/>
          <w:numId w:val="8"/>
        </w:numPr>
        <w:tabs>
          <w:tab w:val="clear" w:pos="720"/>
        </w:tabs>
        <w:spacing w:after="0" w:line="360" w:lineRule="auto"/>
        <w:ind w:left="360"/>
        <w:jc w:val="both"/>
        <w:rPr>
          <w:rFonts w:ascii="Cambria" w:hAnsi="Cambria"/>
          <w:sz w:val="24"/>
          <w:szCs w:val="24"/>
        </w:rPr>
      </w:pPr>
      <w:r w:rsidRPr="00433BFD">
        <w:rPr>
          <w:rFonts w:ascii="Cambria" w:hAnsi="Cambria"/>
          <w:sz w:val="24"/>
          <w:szCs w:val="24"/>
        </w:rPr>
        <w:t>utrzymanie wysokiego poziomu, a także jego doskonalenie w zakresie badań naukowych oraz efektywności wykorzystywania tych badań,</w:t>
      </w:r>
    </w:p>
    <w:p w14:paraId="4C5EA49F" w14:textId="77777777" w:rsidR="00593F5E" w:rsidRPr="00433BFD" w:rsidRDefault="00593F5E">
      <w:pPr>
        <w:numPr>
          <w:ilvl w:val="0"/>
          <w:numId w:val="8"/>
        </w:numPr>
        <w:tabs>
          <w:tab w:val="clear" w:pos="720"/>
        </w:tabs>
        <w:spacing w:after="0" w:line="360" w:lineRule="auto"/>
        <w:ind w:left="360"/>
        <w:jc w:val="both"/>
        <w:rPr>
          <w:rFonts w:ascii="Cambria" w:hAnsi="Cambria"/>
          <w:sz w:val="24"/>
          <w:szCs w:val="24"/>
        </w:rPr>
      </w:pPr>
      <w:r w:rsidRPr="00433BFD">
        <w:rPr>
          <w:rFonts w:ascii="Cambria" w:hAnsi="Cambria"/>
          <w:sz w:val="24"/>
          <w:szCs w:val="24"/>
        </w:rPr>
        <w:t>poprawienie finansowania badań naukowych, szczególnie przez aktywne pozyskiwanie środków zewnętrznych,</w:t>
      </w:r>
    </w:p>
    <w:p w14:paraId="65DE40A0" w14:textId="77777777" w:rsidR="00593F5E" w:rsidRPr="00433BFD" w:rsidRDefault="00593F5E">
      <w:pPr>
        <w:numPr>
          <w:ilvl w:val="0"/>
          <w:numId w:val="8"/>
        </w:numPr>
        <w:tabs>
          <w:tab w:val="clear" w:pos="720"/>
        </w:tabs>
        <w:spacing w:after="0" w:line="360" w:lineRule="auto"/>
        <w:ind w:left="360"/>
        <w:jc w:val="both"/>
        <w:rPr>
          <w:rFonts w:ascii="Cambria" w:hAnsi="Cambria"/>
          <w:sz w:val="24"/>
          <w:szCs w:val="24"/>
        </w:rPr>
      </w:pPr>
      <w:r w:rsidRPr="00433BFD">
        <w:rPr>
          <w:rFonts w:ascii="Cambria" w:hAnsi="Cambria"/>
          <w:sz w:val="24"/>
          <w:szCs w:val="24"/>
        </w:rPr>
        <w:t>wspomaganie rozwoju kadry w zakresie uzyskiwania stopni doktora i doktora habilitowanego,</w:t>
      </w:r>
    </w:p>
    <w:p w14:paraId="1A62244D" w14:textId="77777777" w:rsidR="00593F5E" w:rsidRPr="00433BFD" w:rsidRDefault="00593F5E">
      <w:pPr>
        <w:numPr>
          <w:ilvl w:val="0"/>
          <w:numId w:val="8"/>
        </w:numPr>
        <w:tabs>
          <w:tab w:val="clear" w:pos="720"/>
        </w:tabs>
        <w:spacing w:after="0" w:line="360" w:lineRule="auto"/>
        <w:ind w:left="360"/>
        <w:jc w:val="both"/>
        <w:rPr>
          <w:rFonts w:ascii="Cambria" w:hAnsi="Cambria"/>
          <w:sz w:val="24"/>
          <w:szCs w:val="24"/>
        </w:rPr>
      </w:pPr>
      <w:r w:rsidRPr="00433BFD">
        <w:rPr>
          <w:rFonts w:ascii="Cambria" w:hAnsi="Cambria"/>
          <w:sz w:val="24"/>
          <w:szCs w:val="24"/>
        </w:rPr>
        <w:t xml:space="preserve">wspieranie działań pracowników i studentów w zakresie badań i edukacji, odpowiadającej na </w:t>
      </w:r>
      <w:r w:rsidR="005D04F4" w:rsidRPr="00433BFD">
        <w:rPr>
          <w:rFonts w:ascii="Cambria" w:hAnsi="Cambria"/>
          <w:sz w:val="24"/>
          <w:szCs w:val="24"/>
        </w:rPr>
        <w:t>zapotrzebowanie w</w:t>
      </w:r>
      <w:r w:rsidRPr="00433BFD">
        <w:rPr>
          <w:rFonts w:ascii="Cambria" w:hAnsi="Cambria"/>
          <w:sz w:val="24"/>
          <w:szCs w:val="24"/>
        </w:rPr>
        <w:t xml:space="preserve"> regionie oraz kraju, </w:t>
      </w:r>
    </w:p>
    <w:p w14:paraId="42176036" w14:textId="77777777" w:rsidR="00593F5E" w:rsidRPr="00433BFD" w:rsidRDefault="00593F5E">
      <w:pPr>
        <w:numPr>
          <w:ilvl w:val="0"/>
          <w:numId w:val="8"/>
        </w:numPr>
        <w:tabs>
          <w:tab w:val="clear" w:pos="720"/>
        </w:tabs>
        <w:spacing w:after="0" w:line="360" w:lineRule="auto"/>
        <w:ind w:left="360"/>
        <w:jc w:val="both"/>
        <w:rPr>
          <w:rFonts w:ascii="Cambria" w:hAnsi="Cambria"/>
          <w:sz w:val="24"/>
          <w:szCs w:val="24"/>
        </w:rPr>
      </w:pPr>
      <w:r w:rsidRPr="00433BFD">
        <w:rPr>
          <w:rFonts w:ascii="Cambria" w:hAnsi="Cambria"/>
          <w:sz w:val="24"/>
          <w:szCs w:val="24"/>
        </w:rPr>
        <w:t xml:space="preserve">pozyskiwanie kadry naukowej pracującej na pierwszym etacie, co wzmacnia zaplecze kadrowe Wydziału w zakresie przyszłych działań i przedsięwzięć, </w:t>
      </w:r>
    </w:p>
    <w:p w14:paraId="15D2C0FA" w14:textId="77777777" w:rsidR="00593F5E" w:rsidRPr="00433BFD" w:rsidRDefault="00593F5E">
      <w:pPr>
        <w:numPr>
          <w:ilvl w:val="0"/>
          <w:numId w:val="8"/>
        </w:numPr>
        <w:tabs>
          <w:tab w:val="clear" w:pos="720"/>
        </w:tabs>
        <w:spacing w:after="0" w:line="360" w:lineRule="auto"/>
        <w:ind w:left="360"/>
        <w:jc w:val="both"/>
        <w:rPr>
          <w:rFonts w:ascii="Cambria" w:hAnsi="Cambria"/>
          <w:sz w:val="24"/>
          <w:szCs w:val="24"/>
        </w:rPr>
      </w:pPr>
      <w:r w:rsidRPr="00433BFD">
        <w:rPr>
          <w:rFonts w:ascii="Cambria" w:hAnsi="Cambria"/>
          <w:sz w:val="24"/>
          <w:szCs w:val="24"/>
        </w:rPr>
        <w:t>rozwijanie systemu motywacyjnego dla niesamodzielnych pracowników Wydziału w ramach programu nakierowanego na aktywizację młodej kadry, którego podstawy zostały już określone we właściwej uchwale Rady Wydziału,</w:t>
      </w:r>
    </w:p>
    <w:p w14:paraId="5141E3A0" w14:textId="77777777" w:rsidR="00593F5E" w:rsidRPr="00433BFD" w:rsidRDefault="00593F5E">
      <w:pPr>
        <w:numPr>
          <w:ilvl w:val="0"/>
          <w:numId w:val="8"/>
        </w:numPr>
        <w:tabs>
          <w:tab w:val="clear" w:pos="720"/>
        </w:tabs>
        <w:spacing w:after="0" w:line="360" w:lineRule="auto"/>
        <w:ind w:left="360"/>
        <w:jc w:val="both"/>
        <w:rPr>
          <w:rFonts w:ascii="Cambria" w:hAnsi="Cambria"/>
          <w:sz w:val="24"/>
          <w:szCs w:val="24"/>
        </w:rPr>
      </w:pPr>
      <w:r w:rsidRPr="00433BFD">
        <w:rPr>
          <w:rFonts w:ascii="Cambria" w:hAnsi="Cambria"/>
          <w:sz w:val="24"/>
          <w:szCs w:val="24"/>
        </w:rPr>
        <w:t>wspieranie badań naukowych podejmowanych przez pracowników Wydziału, poprzez między innymi refundowanie i współfinansowanie wyjazdów służbowych do bibliotek oraz na konferencje naukowe lub realizowanie projektów współfinansowanych z grantów, środków Unii Europejskiej lub innych źródeł finansowania,</w:t>
      </w:r>
    </w:p>
    <w:p w14:paraId="67C662CA" w14:textId="48C588B9" w:rsidR="00593F5E" w:rsidRPr="00433BFD" w:rsidRDefault="00593F5E">
      <w:pPr>
        <w:numPr>
          <w:ilvl w:val="0"/>
          <w:numId w:val="8"/>
        </w:numPr>
        <w:tabs>
          <w:tab w:val="clear" w:pos="720"/>
        </w:tabs>
        <w:spacing w:after="0" w:line="360" w:lineRule="auto"/>
        <w:ind w:left="360"/>
        <w:jc w:val="both"/>
        <w:rPr>
          <w:rFonts w:ascii="Cambria" w:hAnsi="Cambria"/>
          <w:sz w:val="24"/>
          <w:szCs w:val="24"/>
        </w:rPr>
      </w:pPr>
      <w:r w:rsidRPr="00433BFD">
        <w:rPr>
          <w:rFonts w:ascii="Cambria" w:hAnsi="Cambria"/>
          <w:sz w:val="24"/>
          <w:szCs w:val="24"/>
        </w:rPr>
        <w:t xml:space="preserve">organizację wykładów, konferencji i seminariów naukowych,  </w:t>
      </w:r>
    </w:p>
    <w:p w14:paraId="40C8CE47" w14:textId="77777777" w:rsidR="00593F5E" w:rsidRDefault="00593F5E">
      <w:pPr>
        <w:numPr>
          <w:ilvl w:val="0"/>
          <w:numId w:val="8"/>
        </w:numPr>
        <w:tabs>
          <w:tab w:val="clear" w:pos="720"/>
        </w:tabs>
        <w:spacing w:after="0" w:line="360" w:lineRule="auto"/>
        <w:ind w:left="360"/>
        <w:jc w:val="both"/>
        <w:rPr>
          <w:rFonts w:ascii="Cambria" w:hAnsi="Cambria"/>
          <w:sz w:val="24"/>
          <w:szCs w:val="24"/>
        </w:rPr>
      </w:pPr>
      <w:r w:rsidRPr="00433BFD">
        <w:rPr>
          <w:rFonts w:ascii="Cambria" w:hAnsi="Cambria"/>
          <w:sz w:val="24"/>
          <w:szCs w:val="24"/>
        </w:rPr>
        <w:t>wydawanie wydziałowego czasopisma.</w:t>
      </w:r>
    </w:p>
    <w:p w14:paraId="729E4D09" w14:textId="77777777" w:rsidR="00593F5E" w:rsidRPr="00433BFD" w:rsidRDefault="00593F5E">
      <w:pPr>
        <w:numPr>
          <w:ilvl w:val="0"/>
          <w:numId w:val="20"/>
        </w:numPr>
        <w:spacing w:after="0" w:line="360" w:lineRule="auto"/>
        <w:jc w:val="both"/>
        <w:rPr>
          <w:rFonts w:ascii="Cambria" w:hAnsi="Cambria"/>
          <w:b/>
          <w:sz w:val="24"/>
          <w:szCs w:val="24"/>
        </w:rPr>
      </w:pPr>
      <w:r w:rsidRPr="00433BFD">
        <w:rPr>
          <w:rFonts w:ascii="Cambria" w:hAnsi="Cambria"/>
          <w:b/>
          <w:sz w:val="24"/>
          <w:szCs w:val="24"/>
        </w:rPr>
        <w:t>Cele w zakresie współpracy oraz promocji edukacji i nauki</w:t>
      </w:r>
    </w:p>
    <w:p w14:paraId="3DFE4AE8" w14:textId="77777777" w:rsidR="00593F5E" w:rsidRPr="00433BFD" w:rsidRDefault="00593F5E" w:rsidP="00593F5E">
      <w:pPr>
        <w:spacing w:after="0" w:line="360" w:lineRule="auto"/>
        <w:ind w:firstLine="708"/>
        <w:jc w:val="both"/>
        <w:rPr>
          <w:rFonts w:ascii="Cambria" w:hAnsi="Cambria"/>
          <w:sz w:val="24"/>
          <w:szCs w:val="24"/>
        </w:rPr>
      </w:pPr>
      <w:r w:rsidRPr="00433BFD">
        <w:rPr>
          <w:rFonts w:ascii="Cambria" w:hAnsi="Cambria"/>
          <w:sz w:val="24"/>
          <w:szCs w:val="24"/>
        </w:rPr>
        <w:t xml:space="preserve">Współpraca krajowa i międzynarodowa powinna być realizowana poprzez zainicjowanie i podtrzymywanie współpracy z podmiotami zagranicznymi, zarówno w sferze wymiany naukowej, podejmowania wspólnych badań, organizację konferencji, seminariów, debat, wymian studenckich. </w:t>
      </w:r>
    </w:p>
    <w:p w14:paraId="5F8C6AD7" w14:textId="77777777" w:rsidR="00593F5E" w:rsidRPr="00433BFD" w:rsidRDefault="00593F5E" w:rsidP="00593F5E">
      <w:pPr>
        <w:spacing w:after="0" w:line="360" w:lineRule="auto"/>
        <w:ind w:firstLine="708"/>
        <w:jc w:val="both"/>
        <w:rPr>
          <w:rFonts w:ascii="Cambria" w:hAnsi="Cambria"/>
          <w:sz w:val="24"/>
          <w:szCs w:val="24"/>
        </w:rPr>
      </w:pPr>
      <w:r w:rsidRPr="00433BFD">
        <w:rPr>
          <w:rFonts w:ascii="Cambria" w:hAnsi="Cambria"/>
          <w:sz w:val="24"/>
          <w:szCs w:val="24"/>
        </w:rPr>
        <w:t>W zakresie oddziaływania na środowisko zewnętrzne Wydział powinien koncentrować się na:</w:t>
      </w:r>
    </w:p>
    <w:p w14:paraId="28EB9BAA" w14:textId="77777777" w:rsidR="00593F5E" w:rsidRPr="00433BFD" w:rsidRDefault="00593F5E">
      <w:pPr>
        <w:numPr>
          <w:ilvl w:val="0"/>
          <w:numId w:val="9"/>
        </w:numPr>
        <w:tabs>
          <w:tab w:val="clear" w:pos="720"/>
        </w:tabs>
        <w:spacing w:after="0" w:line="360" w:lineRule="auto"/>
        <w:ind w:left="360"/>
        <w:jc w:val="both"/>
        <w:rPr>
          <w:rFonts w:ascii="Cambria" w:hAnsi="Cambria"/>
          <w:sz w:val="24"/>
          <w:szCs w:val="24"/>
        </w:rPr>
      </w:pPr>
      <w:r w:rsidRPr="00433BFD">
        <w:rPr>
          <w:rFonts w:ascii="Cambria" w:hAnsi="Cambria"/>
          <w:sz w:val="24"/>
          <w:szCs w:val="24"/>
        </w:rPr>
        <w:t>promocji oferty naukowej i dydaktycznej Wydziału,</w:t>
      </w:r>
    </w:p>
    <w:p w14:paraId="71BF8F43" w14:textId="77777777" w:rsidR="00593F5E" w:rsidRPr="00433BFD" w:rsidRDefault="00593F5E">
      <w:pPr>
        <w:numPr>
          <w:ilvl w:val="0"/>
          <w:numId w:val="9"/>
        </w:numPr>
        <w:tabs>
          <w:tab w:val="clear" w:pos="720"/>
        </w:tabs>
        <w:spacing w:after="0" w:line="360" w:lineRule="auto"/>
        <w:ind w:left="360"/>
        <w:jc w:val="both"/>
        <w:rPr>
          <w:rFonts w:ascii="Cambria" w:hAnsi="Cambria"/>
          <w:sz w:val="24"/>
          <w:szCs w:val="24"/>
        </w:rPr>
      </w:pPr>
      <w:r w:rsidRPr="00433BFD">
        <w:rPr>
          <w:rFonts w:ascii="Cambria" w:hAnsi="Cambria"/>
          <w:sz w:val="24"/>
          <w:szCs w:val="24"/>
        </w:rPr>
        <w:t>poprawianiu efektywności finansowania dydaktyki i nauki,</w:t>
      </w:r>
    </w:p>
    <w:p w14:paraId="5CE7FA9E" w14:textId="77777777" w:rsidR="00593F5E" w:rsidRPr="00433BFD" w:rsidRDefault="00593F5E">
      <w:pPr>
        <w:numPr>
          <w:ilvl w:val="0"/>
          <w:numId w:val="9"/>
        </w:numPr>
        <w:tabs>
          <w:tab w:val="clear" w:pos="720"/>
        </w:tabs>
        <w:spacing w:after="0" w:line="360" w:lineRule="auto"/>
        <w:ind w:left="360"/>
        <w:jc w:val="both"/>
        <w:rPr>
          <w:rFonts w:ascii="Cambria" w:hAnsi="Cambria"/>
          <w:sz w:val="24"/>
          <w:szCs w:val="24"/>
        </w:rPr>
      </w:pPr>
      <w:r w:rsidRPr="00433BFD">
        <w:rPr>
          <w:rFonts w:ascii="Cambria" w:hAnsi="Cambria"/>
          <w:sz w:val="24"/>
          <w:szCs w:val="24"/>
        </w:rPr>
        <w:t>rozszerzeniu współpracy krajowej i międzynarodowej.</w:t>
      </w:r>
    </w:p>
    <w:p w14:paraId="4A867436" w14:textId="77777777" w:rsidR="00593F5E" w:rsidRPr="00433BFD" w:rsidRDefault="00593F5E" w:rsidP="00593F5E">
      <w:pPr>
        <w:spacing w:after="0" w:line="360" w:lineRule="auto"/>
        <w:ind w:firstLine="708"/>
        <w:jc w:val="both"/>
        <w:rPr>
          <w:rFonts w:ascii="Cambria" w:hAnsi="Cambria"/>
          <w:sz w:val="24"/>
          <w:szCs w:val="24"/>
        </w:rPr>
      </w:pPr>
      <w:r w:rsidRPr="00433BFD">
        <w:rPr>
          <w:rFonts w:ascii="Cambria" w:hAnsi="Cambria"/>
          <w:sz w:val="24"/>
          <w:szCs w:val="24"/>
        </w:rPr>
        <w:t>W zakresie promowania nauki i kształcenia oferowanego na Wydziale należy:</w:t>
      </w:r>
    </w:p>
    <w:p w14:paraId="23251C47" w14:textId="1C27C516" w:rsidR="00593F5E" w:rsidRPr="00433BFD" w:rsidRDefault="00593F5E">
      <w:pPr>
        <w:numPr>
          <w:ilvl w:val="0"/>
          <w:numId w:val="10"/>
        </w:numPr>
        <w:tabs>
          <w:tab w:val="clear" w:pos="720"/>
        </w:tabs>
        <w:spacing w:after="0" w:line="360" w:lineRule="auto"/>
        <w:ind w:left="360"/>
        <w:jc w:val="both"/>
        <w:rPr>
          <w:rFonts w:ascii="Cambria" w:hAnsi="Cambria"/>
          <w:sz w:val="24"/>
          <w:szCs w:val="24"/>
        </w:rPr>
      </w:pPr>
      <w:r w:rsidRPr="00433BFD">
        <w:rPr>
          <w:rFonts w:ascii="Cambria" w:hAnsi="Cambria"/>
          <w:sz w:val="24"/>
          <w:szCs w:val="24"/>
        </w:rPr>
        <w:t>promować wyróżniających się pracowników naukowych oraz zespoł</w:t>
      </w:r>
      <w:r w:rsidR="00FF148E">
        <w:rPr>
          <w:rFonts w:ascii="Cambria" w:hAnsi="Cambria"/>
          <w:sz w:val="24"/>
          <w:szCs w:val="24"/>
        </w:rPr>
        <w:t>y</w:t>
      </w:r>
      <w:r w:rsidRPr="00433BFD">
        <w:rPr>
          <w:rFonts w:ascii="Cambria" w:hAnsi="Cambria"/>
          <w:sz w:val="24"/>
          <w:szCs w:val="24"/>
        </w:rPr>
        <w:t xml:space="preserve"> badawcz</w:t>
      </w:r>
      <w:r w:rsidR="00FF148E">
        <w:rPr>
          <w:rFonts w:ascii="Cambria" w:hAnsi="Cambria"/>
          <w:sz w:val="24"/>
          <w:szCs w:val="24"/>
        </w:rPr>
        <w:t>e</w:t>
      </w:r>
      <w:r w:rsidRPr="00433BFD">
        <w:rPr>
          <w:rFonts w:ascii="Cambria" w:hAnsi="Cambria"/>
          <w:sz w:val="24"/>
          <w:szCs w:val="24"/>
        </w:rPr>
        <w:t>,</w:t>
      </w:r>
    </w:p>
    <w:p w14:paraId="61BA8F68" w14:textId="77777777" w:rsidR="00593F5E" w:rsidRPr="00433BFD" w:rsidRDefault="00593F5E">
      <w:pPr>
        <w:numPr>
          <w:ilvl w:val="0"/>
          <w:numId w:val="10"/>
        </w:numPr>
        <w:tabs>
          <w:tab w:val="clear" w:pos="720"/>
        </w:tabs>
        <w:spacing w:after="0" w:line="360" w:lineRule="auto"/>
        <w:ind w:left="360"/>
        <w:jc w:val="both"/>
        <w:rPr>
          <w:rFonts w:ascii="Cambria" w:hAnsi="Cambria"/>
          <w:sz w:val="24"/>
          <w:szCs w:val="24"/>
        </w:rPr>
      </w:pPr>
      <w:r w:rsidRPr="00433BFD">
        <w:rPr>
          <w:rFonts w:ascii="Cambria" w:hAnsi="Cambria"/>
          <w:sz w:val="24"/>
          <w:szCs w:val="24"/>
        </w:rPr>
        <w:t>aktywnie i efektywnie wpływać na otoczenie poprzez inicjowanie kampanii informacyjnej w zakresie nowej oferty dydaktycznej i osiągnięć naukowych,</w:t>
      </w:r>
    </w:p>
    <w:p w14:paraId="4D1C6AC9" w14:textId="77777777" w:rsidR="00593F5E" w:rsidRPr="00433BFD" w:rsidRDefault="00593F5E">
      <w:pPr>
        <w:numPr>
          <w:ilvl w:val="0"/>
          <w:numId w:val="10"/>
        </w:numPr>
        <w:tabs>
          <w:tab w:val="clear" w:pos="720"/>
        </w:tabs>
        <w:spacing w:after="0" w:line="360" w:lineRule="auto"/>
        <w:ind w:left="360"/>
        <w:jc w:val="both"/>
        <w:rPr>
          <w:rFonts w:ascii="Cambria" w:hAnsi="Cambria"/>
          <w:sz w:val="24"/>
          <w:szCs w:val="24"/>
        </w:rPr>
      </w:pPr>
      <w:r w:rsidRPr="00433BFD">
        <w:rPr>
          <w:rFonts w:ascii="Cambria" w:hAnsi="Cambria"/>
          <w:sz w:val="24"/>
          <w:szCs w:val="24"/>
        </w:rPr>
        <w:t xml:space="preserve">dokonywać analizy zapotrzebowania społecznego na usługi badawcze i </w:t>
      </w:r>
      <w:r w:rsidR="005D04F4" w:rsidRPr="00433BFD">
        <w:rPr>
          <w:rFonts w:ascii="Cambria" w:hAnsi="Cambria"/>
          <w:sz w:val="24"/>
          <w:szCs w:val="24"/>
        </w:rPr>
        <w:t>edukacyjne Wydziału</w:t>
      </w:r>
      <w:r w:rsidRPr="00433BFD">
        <w:rPr>
          <w:rFonts w:ascii="Cambria" w:hAnsi="Cambria"/>
          <w:sz w:val="24"/>
          <w:szCs w:val="24"/>
        </w:rPr>
        <w:t>.</w:t>
      </w:r>
    </w:p>
    <w:p w14:paraId="56399156" w14:textId="77777777" w:rsidR="00593F5E" w:rsidRPr="00433BFD" w:rsidRDefault="00593F5E" w:rsidP="00593F5E">
      <w:pPr>
        <w:spacing w:after="0" w:line="360" w:lineRule="auto"/>
        <w:jc w:val="both"/>
        <w:rPr>
          <w:rFonts w:ascii="Cambria" w:hAnsi="Cambria"/>
          <w:sz w:val="24"/>
          <w:szCs w:val="24"/>
        </w:rPr>
      </w:pPr>
      <w:r w:rsidRPr="00433BFD">
        <w:rPr>
          <w:rFonts w:ascii="Cambria" w:hAnsi="Cambria"/>
          <w:sz w:val="24"/>
          <w:szCs w:val="24"/>
        </w:rPr>
        <w:t xml:space="preserve"> </w:t>
      </w:r>
      <w:r w:rsidRPr="00433BFD">
        <w:rPr>
          <w:rFonts w:ascii="Cambria" w:hAnsi="Cambria"/>
          <w:sz w:val="24"/>
          <w:szCs w:val="24"/>
        </w:rPr>
        <w:tab/>
        <w:t>Współpraca Wydziału z otoczeniem powinna być realizowana poprzez:</w:t>
      </w:r>
    </w:p>
    <w:p w14:paraId="798974CB" w14:textId="77777777" w:rsidR="00593F5E" w:rsidRPr="00433BFD" w:rsidRDefault="00593F5E">
      <w:pPr>
        <w:numPr>
          <w:ilvl w:val="0"/>
          <w:numId w:val="11"/>
        </w:numPr>
        <w:tabs>
          <w:tab w:val="clear" w:pos="720"/>
        </w:tabs>
        <w:spacing w:after="0" w:line="360" w:lineRule="auto"/>
        <w:ind w:left="360"/>
        <w:jc w:val="both"/>
        <w:rPr>
          <w:rFonts w:ascii="Cambria" w:hAnsi="Cambria"/>
          <w:sz w:val="24"/>
          <w:szCs w:val="24"/>
        </w:rPr>
      </w:pPr>
      <w:r w:rsidRPr="00433BFD">
        <w:rPr>
          <w:rFonts w:ascii="Cambria" w:hAnsi="Cambria"/>
          <w:sz w:val="24"/>
          <w:szCs w:val="24"/>
        </w:rPr>
        <w:t xml:space="preserve">aktywny udział w </w:t>
      </w:r>
      <w:r w:rsidR="005D04F4" w:rsidRPr="00433BFD">
        <w:rPr>
          <w:rFonts w:ascii="Cambria" w:hAnsi="Cambria"/>
          <w:sz w:val="24"/>
          <w:szCs w:val="24"/>
        </w:rPr>
        <w:t>życiu społecznym o</w:t>
      </w:r>
      <w:r w:rsidRPr="00433BFD">
        <w:rPr>
          <w:rFonts w:ascii="Cambria" w:hAnsi="Cambria"/>
          <w:sz w:val="24"/>
          <w:szCs w:val="24"/>
        </w:rPr>
        <w:t xml:space="preserve"> zasięgu regionalnym i krajowym,</w:t>
      </w:r>
    </w:p>
    <w:p w14:paraId="5E0A7ECD" w14:textId="5D1B03E3" w:rsidR="00593F5E" w:rsidRPr="00433BFD" w:rsidRDefault="00593F5E">
      <w:pPr>
        <w:numPr>
          <w:ilvl w:val="0"/>
          <w:numId w:val="11"/>
        </w:numPr>
        <w:tabs>
          <w:tab w:val="clear" w:pos="720"/>
        </w:tabs>
        <w:spacing w:after="0" w:line="360" w:lineRule="auto"/>
        <w:ind w:left="360"/>
        <w:jc w:val="both"/>
        <w:rPr>
          <w:rFonts w:ascii="Cambria" w:hAnsi="Cambria"/>
          <w:sz w:val="24"/>
          <w:szCs w:val="24"/>
        </w:rPr>
      </w:pPr>
      <w:r w:rsidRPr="00433BFD">
        <w:rPr>
          <w:rFonts w:ascii="Cambria" w:hAnsi="Cambria"/>
          <w:sz w:val="24"/>
          <w:szCs w:val="24"/>
        </w:rPr>
        <w:t xml:space="preserve">organizowanie spotkań z przedstawicielami podmiotów związanych z ofertą edukacyjną Wydziału. </w:t>
      </w:r>
    </w:p>
    <w:p w14:paraId="523E50E0" w14:textId="77777777" w:rsidR="00593F5E" w:rsidRDefault="00593F5E">
      <w:pPr>
        <w:numPr>
          <w:ilvl w:val="0"/>
          <w:numId w:val="20"/>
        </w:numPr>
        <w:spacing w:after="0" w:line="360" w:lineRule="auto"/>
        <w:jc w:val="both"/>
        <w:rPr>
          <w:rFonts w:ascii="Cambria" w:hAnsi="Cambria"/>
          <w:b/>
          <w:sz w:val="24"/>
          <w:szCs w:val="24"/>
        </w:rPr>
      </w:pPr>
      <w:r w:rsidRPr="00433BFD">
        <w:rPr>
          <w:rFonts w:ascii="Cambria" w:hAnsi="Cambria"/>
          <w:b/>
          <w:sz w:val="24"/>
          <w:szCs w:val="24"/>
        </w:rPr>
        <w:t xml:space="preserve">Cele w zakresie dostosowanie kształcenia do potrzeb regionalnego rynku pracy i standardów UE </w:t>
      </w:r>
    </w:p>
    <w:p w14:paraId="3BB17DD6" w14:textId="77777777" w:rsidR="00593F5E" w:rsidRPr="00433BFD" w:rsidRDefault="00593F5E" w:rsidP="00593F5E">
      <w:pPr>
        <w:spacing w:after="0" w:line="360" w:lineRule="auto"/>
        <w:ind w:firstLine="708"/>
        <w:jc w:val="both"/>
        <w:rPr>
          <w:rFonts w:ascii="Cambria" w:hAnsi="Cambria"/>
          <w:sz w:val="24"/>
          <w:szCs w:val="24"/>
        </w:rPr>
      </w:pPr>
      <w:r w:rsidRPr="00433BFD">
        <w:rPr>
          <w:rFonts w:ascii="Cambria" w:hAnsi="Cambria"/>
          <w:sz w:val="24"/>
          <w:szCs w:val="24"/>
        </w:rPr>
        <w:t>Najważniejsze działania i przedsięwzięcia Wydziału w tym zakresie są realizowane przez:</w:t>
      </w:r>
    </w:p>
    <w:p w14:paraId="23355A21" w14:textId="77777777" w:rsidR="00593F5E" w:rsidRPr="00433BFD" w:rsidRDefault="00593F5E">
      <w:pPr>
        <w:numPr>
          <w:ilvl w:val="0"/>
          <w:numId w:val="12"/>
        </w:numPr>
        <w:tabs>
          <w:tab w:val="clear" w:pos="720"/>
        </w:tabs>
        <w:spacing w:after="0" w:line="360" w:lineRule="auto"/>
        <w:ind w:left="360"/>
        <w:jc w:val="both"/>
        <w:rPr>
          <w:rFonts w:ascii="Cambria" w:hAnsi="Cambria"/>
          <w:sz w:val="24"/>
          <w:szCs w:val="24"/>
        </w:rPr>
      </w:pPr>
      <w:r w:rsidRPr="00433BFD">
        <w:rPr>
          <w:rFonts w:ascii="Cambria" w:hAnsi="Cambria"/>
          <w:sz w:val="24"/>
          <w:szCs w:val="24"/>
        </w:rPr>
        <w:t>przekształcanie programów studiów w możliwym zakresie w celu uzyskania oferty edukacyjnej przystosowanej do potrzeb regionalnego rynku pracy,</w:t>
      </w:r>
    </w:p>
    <w:p w14:paraId="50CF603B" w14:textId="64554C4D" w:rsidR="00593F5E" w:rsidRPr="00433BFD" w:rsidRDefault="00593F5E">
      <w:pPr>
        <w:numPr>
          <w:ilvl w:val="0"/>
          <w:numId w:val="12"/>
        </w:numPr>
        <w:tabs>
          <w:tab w:val="clear" w:pos="720"/>
        </w:tabs>
        <w:spacing w:after="0" w:line="360" w:lineRule="auto"/>
        <w:ind w:left="360"/>
        <w:jc w:val="both"/>
        <w:rPr>
          <w:rFonts w:ascii="Cambria" w:hAnsi="Cambria"/>
          <w:sz w:val="24"/>
          <w:szCs w:val="24"/>
        </w:rPr>
      </w:pPr>
      <w:r w:rsidRPr="00433BFD">
        <w:rPr>
          <w:rFonts w:ascii="Cambria" w:hAnsi="Cambria"/>
          <w:sz w:val="24"/>
          <w:szCs w:val="24"/>
        </w:rPr>
        <w:t>przygotowanie, otwieranie i realizacja nowych kierunków studiów podyplomowych,</w:t>
      </w:r>
    </w:p>
    <w:p w14:paraId="572A7984" w14:textId="541147C2" w:rsidR="00593F5E" w:rsidRDefault="002C6DC7">
      <w:pPr>
        <w:numPr>
          <w:ilvl w:val="0"/>
          <w:numId w:val="12"/>
        </w:numPr>
        <w:tabs>
          <w:tab w:val="clear" w:pos="720"/>
        </w:tabs>
        <w:spacing w:after="0" w:line="360" w:lineRule="auto"/>
        <w:ind w:left="360"/>
        <w:jc w:val="both"/>
        <w:rPr>
          <w:rFonts w:ascii="Cambria" w:hAnsi="Cambria"/>
          <w:sz w:val="24"/>
          <w:szCs w:val="24"/>
        </w:rPr>
      </w:pPr>
      <w:r>
        <w:rPr>
          <w:rFonts w:ascii="Cambria" w:hAnsi="Cambria"/>
          <w:sz w:val="24"/>
          <w:szCs w:val="24"/>
        </w:rPr>
        <w:t>reagowanie na potrzeby rynku pracy zgłaszane przez interesariuszy zewnętrznych</w:t>
      </w:r>
      <w:r w:rsidR="00593F5E" w:rsidRPr="00433BFD">
        <w:rPr>
          <w:rFonts w:ascii="Cambria" w:hAnsi="Cambria"/>
          <w:sz w:val="24"/>
          <w:szCs w:val="24"/>
        </w:rPr>
        <w:t>.</w:t>
      </w:r>
    </w:p>
    <w:p w14:paraId="45B5069A" w14:textId="77777777" w:rsidR="00636256" w:rsidRPr="00636256" w:rsidRDefault="00636256" w:rsidP="00636256">
      <w:pPr>
        <w:spacing w:after="0" w:line="360" w:lineRule="auto"/>
        <w:ind w:left="360"/>
        <w:jc w:val="both"/>
        <w:rPr>
          <w:rFonts w:ascii="Cambria" w:hAnsi="Cambria"/>
          <w:sz w:val="24"/>
          <w:szCs w:val="24"/>
        </w:rPr>
      </w:pPr>
    </w:p>
    <w:p w14:paraId="3E5FA5FA" w14:textId="7C556DF7" w:rsidR="00636256" w:rsidRPr="00636256" w:rsidRDefault="00636256">
      <w:pPr>
        <w:pStyle w:val="Akapitzlist"/>
        <w:numPr>
          <w:ilvl w:val="2"/>
          <w:numId w:val="23"/>
        </w:numPr>
        <w:spacing w:after="0" w:line="360" w:lineRule="auto"/>
        <w:jc w:val="both"/>
        <w:rPr>
          <w:rFonts w:ascii="Cambria" w:hAnsi="Cambria"/>
          <w:b/>
          <w:sz w:val="24"/>
          <w:szCs w:val="24"/>
        </w:rPr>
      </w:pPr>
      <w:r w:rsidRPr="00636256">
        <w:rPr>
          <w:rFonts w:ascii="Cambria" w:hAnsi="Cambria"/>
          <w:b/>
          <w:sz w:val="24"/>
          <w:szCs w:val="24"/>
        </w:rPr>
        <w:t>Analiza SW</w:t>
      </w:r>
      <w:r w:rsidR="00B45086">
        <w:rPr>
          <w:rFonts w:ascii="Cambria" w:hAnsi="Cambria"/>
          <w:b/>
          <w:sz w:val="24"/>
          <w:szCs w:val="24"/>
        </w:rPr>
        <w:t>O</w:t>
      </w:r>
      <w:r w:rsidRPr="00636256">
        <w:rPr>
          <w:rFonts w:ascii="Cambria" w:hAnsi="Cambria"/>
          <w:b/>
          <w:sz w:val="24"/>
          <w:szCs w:val="24"/>
        </w:rPr>
        <w:t>T</w:t>
      </w:r>
    </w:p>
    <w:p w14:paraId="247E9DA0" w14:textId="77777777" w:rsidR="00636256" w:rsidRPr="00636256" w:rsidRDefault="00636256" w:rsidP="00636256">
      <w:pPr>
        <w:spacing w:line="360" w:lineRule="auto"/>
        <w:jc w:val="both"/>
        <w:rPr>
          <w:rFonts w:ascii="Cambria" w:hAnsi="Cambria"/>
          <w:b/>
          <w:sz w:val="24"/>
        </w:rPr>
      </w:pPr>
      <w:r w:rsidRPr="00636256">
        <w:rPr>
          <w:rFonts w:ascii="Cambria" w:hAnsi="Cambria"/>
          <w:b/>
          <w:sz w:val="24"/>
        </w:rPr>
        <w:t xml:space="preserve">Analiza mocnych i słabych stron oraz szans i zagrożeń Wydziału Humanistycznego Akademii im. Jakuba z Paradyża w Gorzowie Wielkopolskim </w:t>
      </w:r>
    </w:p>
    <w:p w14:paraId="2871C0CB" w14:textId="77777777" w:rsidR="00636256" w:rsidRPr="00636256" w:rsidRDefault="00636256" w:rsidP="00636256">
      <w:pPr>
        <w:spacing w:line="360" w:lineRule="auto"/>
        <w:rPr>
          <w:rFonts w:ascii="Cambria" w:hAnsi="Cambria"/>
          <w:sz w:val="24"/>
        </w:rPr>
      </w:pPr>
    </w:p>
    <w:p w14:paraId="2EFDF208" w14:textId="77777777" w:rsidR="00636256" w:rsidRPr="00636256" w:rsidRDefault="00636256" w:rsidP="00636256">
      <w:pPr>
        <w:spacing w:line="360" w:lineRule="auto"/>
        <w:ind w:firstLine="360"/>
        <w:jc w:val="both"/>
        <w:rPr>
          <w:rFonts w:ascii="Cambria" w:hAnsi="Cambria"/>
          <w:sz w:val="24"/>
        </w:rPr>
      </w:pPr>
      <w:r w:rsidRPr="00636256">
        <w:rPr>
          <w:rFonts w:ascii="Cambria" w:hAnsi="Cambria"/>
          <w:sz w:val="24"/>
        </w:rPr>
        <w:t>Dla określenia celów strategicznych Wydziału została przeprowadzona analiza</w:t>
      </w:r>
      <w:r w:rsidRPr="00636256">
        <w:rPr>
          <w:rFonts w:ascii="Cambria" w:hAnsi="Cambria"/>
          <w:b/>
          <w:sz w:val="24"/>
        </w:rPr>
        <w:t xml:space="preserve"> </w:t>
      </w:r>
      <w:r w:rsidRPr="00636256">
        <w:rPr>
          <w:rFonts w:ascii="Cambria" w:hAnsi="Cambria"/>
          <w:sz w:val="24"/>
        </w:rPr>
        <w:t>mocnych i słabych stron oraz szans i zagrożeń Wydziału Humanistycznego, której wyniki zawiera poniższa tabela.</w:t>
      </w:r>
    </w:p>
    <w:p w14:paraId="5F3ADEEB" w14:textId="77777777" w:rsidR="00636256" w:rsidRPr="00636256" w:rsidRDefault="00636256" w:rsidP="00636256">
      <w:pPr>
        <w:spacing w:line="360" w:lineRule="auto"/>
        <w:rPr>
          <w:rFonts w:ascii="Cambria" w:hAnsi="Cambria"/>
          <w:sz w:val="24"/>
        </w:rPr>
      </w:pPr>
    </w:p>
    <w:p w14:paraId="7B54C29B" w14:textId="1685FF70" w:rsidR="00636256" w:rsidRPr="00AC150B" w:rsidRDefault="00636256" w:rsidP="115BE7FD">
      <w:pPr>
        <w:spacing w:line="360" w:lineRule="auto"/>
        <w:jc w:val="both"/>
        <w:rPr>
          <w:rFonts w:ascii="Cambria" w:eastAsia="Cambria" w:hAnsi="Cambria" w:cs="Cambria"/>
          <w:sz w:val="20"/>
          <w:szCs w:val="20"/>
        </w:rPr>
      </w:pPr>
      <w:r w:rsidRPr="115BE7FD">
        <w:rPr>
          <w:rFonts w:ascii="Cambria" w:eastAsia="Cambria" w:hAnsi="Cambria" w:cs="Cambria"/>
          <w:b/>
          <w:bCs/>
          <w:sz w:val="20"/>
          <w:szCs w:val="20"/>
        </w:rPr>
        <w:t>Tabela 1.</w:t>
      </w:r>
      <w:r w:rsidRPr="115BE7FD">
        <w:rPr>
          <w:rFonts w:ascii="Cambria" w:eastAsia="Cambria" w:hAnsi="Cambria" w:cs="Cambria"/>
          <w:sz w:val="20"/>
          <w:szCs w:val="20"/>
        </w:rPr>
        <w:t xml:space="preserve"> Analiza mocnych i słabych stron oraz szans i zagrożeń Wydziału Humanistycznego Akademii im. Jakuba z Paradyża w Gorzowie Wielkopolskim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2"/>
        <w:gridCol w:w="4530"/>
      </w:tblGrid>
      <w:tr w:rsidR="00636256" w:rsidRPr="008850C9" w14:paraId="083AD56C" w14:textId="77777777" w:rsidTr="703BBBE5">
        <w:trPr>
          <w:trHeight w:val="202"/>
        </w:trPr>
        <w:tc>
          <w:tcPr>
            <w:tcW w:w="4606" w:type="dxa"/>
            <w:vAlign w:val="center"/>
          </w:tcPr>
          <w:p w14:paraId="7DBAA4EC" w14:textId="77777777" w:rsidR="00636256" w:rsidRPr="008850C9" w:rsidRDefault="00636256" w:rsidP="115BE7FD">
            <w:pPr>
              <w:jc w:val="center"/>
              <w:rPr>
                <w:rFonts w:ascii="Cambria" w:eastAsia="Cambria" w:hAnsi="Cambria" w:cs="Cambria"/>
                <w:b/>
                <w:bCs/>
              </w:rPr>
            </w:pPr>
            <w:r w:rsidRPr="115BE7FD">
              <w:rPr>
                <w:rFonts w:ascii="Cambria" w:eastAsia="Cambria" w:hAnsi="Cambria" w:cs="Cambria"/>
                <w:b/>
                <w:bCs/>
              </w:rPr>
              <w:t>MOCNE STRONY</w:t>
            </w:r>
          </w:p>
        </w:tc>
        <w:tc>
          <w:tcPr>
            <w:tcW w:w="4606" w:type="dxa"/>
            <w:vAlign w:val="center"/>
          </w:tcPr>
          <w:p w14:paraId="7C55F23C" w14:textId="77777777" w:rsidR="00636256" w:rsidRPr="008850C9" w:rsidRDefault="00636256" w:rsidP="115BE7FD">
            <w:pPr>
              <w:jc w:val="center"/>
              <w:rPr>
                <w:rFonts w:ascii="Cambria" w:eastAsia="Cambria" w:hAnsi="Cambria" w:cs="Cambria"/>
                <w:b/>
                <w:bCs/>
              </w:rPr>
            </w:pPr>
            <w:r w:rsidRPr="115BE7FD">
              <w:rPr>
                <w:rFonts w:ascii="Cambria" w:eastAsia="Cambria" w:hAnsi="Cambria" w:cs="Cambria"/>
                <w:b/>
                <w:bCs/>
              </w:rPr>
              <w:t>SŁABE STRONY</w:t>
            </w:r>
          </w:p>
        </w:tc>
      </w:tr>
      <w:tr w:rsidR="00636256" w:rsidRPr="005D00A4" w14:paraId="1321C438" w14:textId="77777777" w:rsidTr="703BBBE5">
        <w:tc>
          <w:tcPr>
            <w:tcW w:w="4606" w:type="dxa"/>
          </w:tcPr>
          <w:p w14:paraId="541A39D2" w14:textId="77777777" w:rsidR="00636256" w:rsidRPr="005D00A4" w:rsidRDefault="00636256" w:rsidP="115BE7FD">
            <w:pPr>
              <w:numPr>
                <w:ilvl w:val="0"/>
                <w:numId w:val="33"/>
              </w:numPr>
              <w:spacing w:after="0" w:line="240" w:lineRule="auto"/>
              <w:jc w:val="both"/>
              <w:rPr>
                <w:rFonts w:ascii="Cambria" w:eastAsia="Cambria" w:hAnsi="Cambria" w:cs="Cambria"/>
                <w:sz w:val="20"/>
                <w:szCs w:val="20"/>
              </w:rPr>
            </w:pPr>
            <w:r w:rsidRPr="115BE7FD">
              <w:rPr>
                <w:rFonts w:ascii="Cambria" w:eastAsia="Cambria" w:hAnsi="Cambria" w:cs="Cambria"/>
                <w:sz w:val="20"/>
                <w:szCs w:val="20"/>
              </w:rPr>
              <w:t>dynamicznie rozwijająca się kadra naukowo-dydaktyczna (liczne publikacje, badania naukowe),</w:t>
            </w:r>
          </w:p>
          <w:p w14:paraId="0D28FFDD" w14:textId="77777777" w:rsidR="00636256" w:rsidRPr="005D00A4" w:rsidRDefault="00636256" w:rsidP="115BE7FD">
            <w:pPr>
              <w:numPr>
                <w:ilvl w:val="0"/>
                <w:numId w:val="33"/>
              </w:numPr>
              <w:spacing w:after="0" w:line="240" w:lineRule="auto"/>
              <w:jc w:val="both"/>
              <w:rPr>
                <w:rFonts w:ascii="Cambria" w:eastAsia="Cambria" w:hAnsi="Cambria" w:cs="Cambria"/>
                <w:sz w:val="20"/>
                <w:szCs w:val="20"/>
              </w:rPr>
            </w:pPr>
            <w:r w:rsidRPr="115BE7FD">
              <w:rPr>
                <w:rFonts w:ascii="Cambria" w:eastAsia="Cambria" w:hAnsi="Cambria" w:cs="Cambria"/>
                <w:sz w:val="20"/>
                <w:szCs w:val="20"/>
              </w:rPr>
              <w:t>stabilność zatrudnienia,</w:t>
            </w:r>
          </w:p>
          <w:p w14:paraId="78EC7B34" w14:textId="77777777" w:rsidR="00636256" w:rsidRDefault="00636256" w:rsidP="115BE7FD">
            <w:pPr>
              <w:numPr>
                <w:ilvl w:val="0"/>
                <w:numId w:val="33"/>
              </w:numPr>
              <w:spacing w:after="0" w:line="240" w:lineRule="auto"/>
              <w:jc w:val="both"/>
              <w:rPr>
                <w:rFonts w:ascii="Cambria" w:eastAsia="Cambria" w:hAnsi="Cambria" w:cs="Cambria"/>
                <w:sz w:val="20"/>
                <w:szCs w:val="20"/>
              </w:rPr>
            </w:pPr>
            <w:r w:rsidRPr="115BE7FD">
              <w:rPr>
                <w:rFonts w:ascii="Cambria" w:eastAsia="Cambria" w:hAnsi="Cambria" w:cs="Cambria"/>
                <w:sz w:val="20"/>
                <w:szCs w:val="20"/>
              </w:rPr>
              <w:t xml:space="preserve">kompetentna kadra naukowa, dydaktyczna </w:t>
            </w:r>
            <w:r>
              <w:br/>
            </w:r>
            <w:r w:rsidRPr="115BE7FD">
              <w:rPr>
                <w:rFonts w:ascii="Cambria" w:eastAsia="Cambria" w:hAnsi="Cambria" w:cs="Cambria"/>
                <w:sz w:val="20"/>
                <w:szCs w:val="20"/>
              </w:rPr>
              <w:t>i administracyjna,</w:t>
            </w:r>
          </w:p>
          <w:p w14:paraId="6A5FCCD8" w14:textId="77777777" w:rsidR="00636256" w:rsidRPr="005D00A4" w:rsidRDefault="00636256" w:rsidP="115BE7FD">
            <w:pPr>
              <w:numPr>
                <w:ilvl w:val="0"/>
                <w:numId w:val="33"/>
              </w:numPr>
              <w:spacing w:after="0" w:line="240" w:lineRule="auto"/>
              <w:jc w:val="both"/>
              <w:rPr>
                <w:rFonts w:ascii="Cambria" w:eastAsia="Cambria" w:hAnsi="Cambria" w:cs="Cambria"/>
                <w:sz w:val="20"/>
                <w:szCs w:val="20"/>
              </w:rPr>
            </w:pPr>
            <w:r w:rsidRPr="115BE7FD">
              <w:rPr>
                <w:rFonts w:ascii="Cambria" w:eastAsia="Cambria" w:hAnsi="Cambria" w:cs="Cambria"/>
                <w:sz w:val="20"/>
                <w:szCs w:val="20"/>
              </w:rPr>
              <w:t>bogata oferta kierunków i specjalności, uwzględniająca potrzeby rynku, w tym studiów podyplomowych,</w:t>
            </w:r>
          </w:p>
          <w:p w14:paraId="784270A1" w14:textId="77777777" w:rsidR="00636256" w:rsidRDefault="00636256" w:rsidP="115BE7FD">
            <w:pPr>
              <w:numPr>
                <w:ilvl w:val="0"/>
                <w:numId w:val="33"/>
              </w:numPr>
              <w:spacing w:after="0" w:line="240" w:lineRule="auto"/>
              <w:jc w:val="both"/>
              <w:rPr>
                <w:rFonts w:ascii="Cambria" w:eastAsia="Cambria" w:hAnsi="Cambria" w:cs="Cambria"/>
                <w:sz w:val="20"/>
                <w:szCs w:val="20"/>
              </w:rPr>
            </w:pPr>
            <w:r w:rsidRPr="115BE7FD">
              <w:rPr>
                <w:rFonts w:ascii="Cambria" w:eastAsia="Cambria" w:hAnsi="Cambria" w:cs="Cambria"/>
                <w:sz w:val="20"/>
                <w:szCs w:val="20"/>
              </w:rPr>
              <w:t>możliwość kształcenia różnych grup wiekowych (bezpłatne studia 26+),</w:t>
            </w:r>
          </w:p>
          <w:p w14:paraId="27E7BB7D" w14:textId="77777777" w:rsidR="00636256" w:rsidRPr="005D00A4" w:rsidRDefault="00636256" w:rsidP="115BE7FD">
            <w:pPr>
              <w:numPr>
                <w:ilvl w:val="0"/>
                <w:numId w:val="33"/>
              </w:numPr>
              <w:spacing w:after="0" w:line="240" w:lineRule="auto"/>
              <w:jc w:val="both"/>
              <w:rPr>
                <w:rFonts w:ascii="Cambria" w:eastAsia="Cambria" w:hAnsi="Cambria" w:cs="Cambria"/>
                <w:sz w:val="20"/>
                <w:szCs w:val="20"/>
              </w:rPr>
            </w:pPr>
            <w:r w:rsidRPr="115BE7FD">
              <w:rPr>
                <w:rFonts w:ascii="Cambria" w:eastAsia="Cambria" w:hAnsi="Cambria" w:cs="Cambria"/>
                <w:sz w:val="20"/>
                <w:szCs w:val="20"/>
              </w:rPr>
              <w:t>wypracowana partnerska współpraca z innymi uczelniami i instytucjami kultury i edukacji w kraju i za granicą,</w:t>
            </w:r>
          </w:p>
          <w:p w14:paraId="00106C93" w14:textId="77777777" w:rsidR="00636256" w:rsidRDefault="00636256" w:rsidP="115BE7FD">
            <w:pPr>
              <w:numPr>
                <w:ilvl w:val="0"/>
                <w:numId w:val="33"/>
              </w:numPr>
              <w:spacing w:after="0" w:line="240" w:lineRule="auto"/>
              <w:jc w:val="both"/>
              <w:rPr>
                <w:rFonts w:ascii="Cambria" w:eastAsia="Cambria" w:hAnsi="Cambria" w:cs="Cambria"/>
                <w:sz w:val="20"/>
                <w:szCs w:val="20"/>
              </w:rPr>
            </w:pPr>
            <w:r w:rsidRPr="115BE7FD">
              <w:rPr>
                <w:rFonts w:ascii="Cambria" w:eastAsia="Cambria" w:hAnsi="Cambria" w:cs="Cambria"/>
                <w:sz w:val="20"/>
                <w:szCs w:val="20"/>
              </w:rPr>
              <w:t>funkcjonowanie kół naukowych,</w:t>
            </w:r>
          </w:p>
          <w:p w14:paraId="112205CB" w14:textId="77777777" w:rsidR="00636256" w:rsidRDefault="00636256" w:rsidP="115BE7FD">
            <w:pPr>
              <w:numPr>
                <w:ilvl w:val="0"/>
                <w:numId w:val="33"/>
              </w:numPr>
              <w:spacing w:after="0" w:line="240" w:lineRule="auto"/>
              <w:jc w:val="both"/>
              <w:rPr>
                <w:rFonts w:ascii="Cambria" w:eastAsia="Cambria" w:hAnsi="Cambria" w:cs="Cambria"/>
                <w:sz w:val="20"/>
                <w:szCs w:val="20"/>
              </w:rPr>
            </w:pPr>
            <w:r w:rsidRPr="115BE7FD">
              <w:rPr>
                <w:rFonts w:ascii="Cambria" w:eastAsia="Cambria" w:hAnsi="Cambria" w:cs="Cambria"/>
                <w:sz w:val="20"/>
                <w:szCs w:val="20"/>
              </w:rPr>
              <w:t xml:space="preserve">działalność towarzystw naukowych (TMJP i TL im. A. Mickiewicza), </w:t>
            </w:r>
          </w:p>
          <w:p w14:paraId="6144EDAD" w14:textId="77777777" w:rsidR="00636256" w:rsidRPr="005D00A4" w:rsidRDefault="00636256" w:rsidP="115BE7FD">
            <w:pPr>
              <w:numPr>
                <w:ilvl w:val="0"/>
                <w:numId w:val="33"/>
              </w:numPr>
              <w:spacing w:after="0" w:line="240" w:lineRule="auto"/>
              <w:jc w:val="both"/>
              <w:rPr>
                <w:rFonts w:ascii="Cambria" w:eastAsia="Cambria" w:hAnsi="Cambria" w:cs="Cambria"/>
                <w:sz w:val="20"/>
                <w:szCs w:val="20"/>
              </w:rPr>
            </w:pPr>
            <w:r w:rsidRPr="115BE7FD">
              <w:rPr>
                <w:rFonts w:ascii="Cambria" w:eastAsia="Cambria" w:hAnsi="Cambria" w:cs="Cambria"/>
                <w:sz w:val="20"/>
                <w:szCs w:val="20"/>
              </w:rPr>
              <w:t>bardzo dobra rola opiniotwórcza w regionie,</w:t>
            </w:r>
          </w:p>
          <w:p w14:paraId="2C5EDE6F" w14:textId="77777777" w:rsidR="00636256" w:rsidRDefault="00636256" w:rsidP="115BE7FD">
            <w:pPr>
              <w:numPr>
                <w:ilvl w:val="0"/>
                <w:numId w:val="33"/>
              </w:numPr>
              <w:spacing w:after="0" w:line="240" w:lineRule="auto"/>
              <w:jc w:val="both"/>
              <w:rPr>
                <w:rFonts w:ascii="Cambria" w:eastAsia="Cambria" w:hAnsi="Cambria" w:cs="Cambria"/>
                <w:sz w:val="20"/>
                <w:szCs w:val="20"/>
              </w:rPr>
            </w:pPr>
            <w:r w:rsidRPr="115BE7FD">
              <w:rPr>
                <w:rFonts w:ascii="Cambria" w:eastAsia="Cambria" w:hAnsi="Cambria" w:cs="Cambria"/>
                <w:sz w:val="20"/>
                <w:szCs w:val="20"/>
              </w:rPr>
              <w:t>międzynarodowe i ogólnopolskie konferencje naukowe w obszarach badań prowadzonych przez kadrę naukową,</w:t>
            </w:r>
          </w:p>
          <w:p w14:paraId="4E880EC2" w14:textId="77777777" w:rsidR="00636256" w:rsidRDefault="00636256" w:rsidP="115BE7FD">
            <w:pPr>
              <w:numPr>
                <w:ilvl w:val="0"/>
                <w:numId w:val="33"/>
              </w:numPr>
              <w:spacing w:after="0" w:line="240" w:lineRule="auto"/>
              <w:jc w:val="both"/>
              <w:rPr>
                <w:rFonts w:ascii="Cambria" w:eastAsia="Cambria" w:hAnsi="Cambria" w:cs="Cambria"/>
                <w:sz w:val="20"/>
                <w:szCs w:val="20"/>
              </w:rPr>
            </w:pPr>
            <w:r w:rsidRPr="115BE7FD">
              <w:rPr>
                <w:rFonts w:ascii="Cambria" w:eastAsia="Cambria" w:hAnsi="Cambria" w:cs="Cambria"/>
                <w:sz w:val="20"/>
                <w:szCs w:val="20"/>
              </w:rPr>
              <w:t>otwartość na inicjatywy studentów,</w:t>
            </w:r>
          </w:p>
          <w:p w14:paraId="54AAF86D" w14:textId="77777777" w:rsidR="00636256" w:rsidRPr="005D00A4" w:rsidRDefault="00636256" w:rsidP="115BE7FD">
            <w:pPr>
              <w:numPr>
                <w:ilvl w:val="0"/>
                <w:numId w:val="33"/>
              </w:numPr>
              <w:spacing w:after="0" w:line="240" w:lineRule="auto"/>
              <w:jc w:val="both"/>
              <w:rPr>
                <w:rFonts w:ascii="Cambria" w:eastAsia="Cambria" w:hAnsi="Cambria" w:cs="Cambria"/>
                <w:sz w:val="20"/>
                <w:szCs w:val="20"/>
              </w:rPr>
            </w:pPr>
            <w:r w:rsidRPr="115BE7FD">
              <w:rPr>
                <w:rFonts w:ascii="Cambria" w:eastAsia="Cambria" w:hAnsi="Cambria" w:cs="Cambria"/>
                <w:sz w:val="20"/>
                <w:szCs w:val="20"/>
              </w:rPr>
              <w:t>aktywny udział pracowników badawczo-dydaktycznych w wykładach na uniwersytetach trzeciego wieku oraz w innych placówkach oświatowo-wychowawczych i instytucjach państwowych,</w:t>
            </w:r>
          </w:p>
          <w:p w14:paraId="3E09402B" w14:textId="77777777" w:rsidR="00636256" w:rsidRPr="005D00A4" w:rsidRDefault="00636256" w:rsidP="115BE7FD">
            <w:pPr>
              <w:numPr>
                <w:ilvl w:val="0"/>
                <w:numId w:val="33"/>
              </w:numPr>
              <w:spacing w:after="0" w:line="240" w:lineRule="auto"/>
              <w:jc w:val="both"/>
              <w:rPr>
                <w:rFonts w:ascii="Cambria" w:eastAsia="Cambria" w:hAnsi="Cambria" w:cs="Cambria"/>
                <w:sz w:val="20"/>
                <w:szCs w:val="20"/>
              </w:rPr>
            </w:pPr>
            <w:r w:rsidRPr="115BE7FD">
              <w:rPr>
                <w:rFonts w:ascii="Cambria" w:eastAsia="Cambria" w:hAnsi="Cambria" w:cs="Cambria"/>
                <w:sz w:val="20"/>
                <w:szCs w:val="20"/>
              </w:rPr>
              <w:t>pozytywne oceny Polskiej Komisji Akredytacyjnej,</w:t>
            </w:r>
          </w:p>
          <w:p w14:paraId="03EF91E8" w14:textId="77777777" w:rsidR="00636256" w:rsidRDefault="00636256" w:rsidP="115BE7FD">
            <w:pPr>
              <w:numPr>
                <w:ilvl w:val="0"/>
                <w:numId w:val="33"/>
              </w:numPr>
              <w:spacing w:after="0" w:line="240" w:lineRule="auto"/>
              <w:jc w:val="both"/>
              <w:rPr>
                <w:rFonts w:ascii="Cambria" w:eastAsia="Cambria" w:hAnsi="Cambria" w:cs="Cambria"/>
                <w:sz w:val="20"/>
                <w:szCs w:val="20"/>
              </w:rPr>
            </w:pPr>
            <w:r w:rsidRPr="115BE7FD">
              <w:rPr>
                <w:rFonts w:ascii="Cambria" w:eastAsia="Cambria" w:hAnsi="Cambria" w:cs="Cambria"/>
                <w:sz w:val="20"/>
                <w:szCs w:val="20"/>
              </w:rPr>
              <w:t>systematyczne monitorowanie jakości zajęć dydaktycznych i pracy naukowej,</w:t>
            </w:r>
          </w:p>
          <w:p w14:paraId="18BD346B" w14:textId="77777777" w:rsidR="00636256" w:rsidRDefault="00636256" w:rsidP="115BE7FD">
            <w:pPr>
              <w:numPr>
                <w:ilvl w:val="0"/>
                <w:numId w:val="33"/>
              </w:numPr>
              <w:spacing w:after="0" w:line="240" w:lineRule="auto"/>
              <w:jc w:val="both"/>
              <w:rPr>
                <w:rFonts w:ascii="Cambria" w:eastAsia="Cambria" w:hAnsi="Cambria" w:cs="Cambria"/>
                <w:sz w:val="20"/>
                <w:szCs w:val="20"/>
              </w:rPr>
            </w:pPr>
            <w:r w:rsidRPr="115BE7FD">
              <w:rPr>
                <w:rFonts w:ascii="Cambria" w:eastAsia="Cambria" w:hAnsi="Cambria" w:cs="Cambria"/>
                <w:sz w:val="20"/>
                <w:szCs w:val="20"/>
              </w:rPr>
              <w:t>procedury dotyczące funkcjonowania systemu jakości kształcenia,</w:t>
            </w:r>
          </w:p>
          <w:p w14:paraId="2D90BD1F" w14:textId="77777777" w:rsidR="00636256" w:rsidRDefault="00636256" w:rsidP="115BE7FD">
            <w:pPr>
              <w:numPr>
                <w:ilvl w:val="0"/>
                <w:numId w:val="33"/>
              </w:numPr>
              <w:spacing w:after="0" w:line="240" w:lineRule="auto"/>
              <w:jc w:val="both"/>
              <w:rPr>
                <w:rFonts w:ascii="Cambria" w:eastAsia="Cambria" w:hAnsi="Cambria" w:cs="Cambria"/>
                <w:sz w:val="20"/>
                <w:szCs w:val="20"/>
              </w:rPr>
            </w:pPr>
            <w:r w:rsidRPr="115BE7FD">
              <w:rPr>
                <w:rFonts w:ascii="Cambria" w:eastAsia="Cambria" w:hAnsi="Cambria" w:cs="Cambria"/>
                <w:sz w:val="20"/>
                <w:szCs w:val="20"/>
              </w:rPr>
              <w:t>klarowna misja Uczelni,</w:t>
            </w:r>
          </w:p>
          <w:p w14:paraId="24B41658" w14:textId="77777777" w:rsidR="00636256" w:rsidRDefault="00636256" w:rsidP="115BE7FD">
            <w:pPr>
              <w:numPr>
                <w:ilvl w:val="0"/>
                <w:numId w:val="33"/>
              </w:numPr>
              <w:spacing w:after="0" w:line="240" w:lineRule="auto"/>
              <w:jc w:val="both"/>
              <w:rPr>
                <w:rFonts w:ascii="Cambria" w:eastAsia="Cambria" w:hAnsi="Cambria" w:cs="Cambria"/>
                <w:sz w:val="20"/>
                <w:szCs w:val="20"/>
              </w:rPr>
            </w:pPr>
            <w:r w:rsidRPr="115BE7FD">
              <w:rPr>
                <w:rFonts w:ascii="Cambria" w:eastAsia="Cambria" w:hAnsi="Cambria" w:cs="Cambria"/>
                <w:sz w:val="20"/>
                <w:szCs w:val="20"/>
              </w:rPr>
              <w:t>dobrze układająca się współpraca z otoczeniem oświatowym, kulturalnym i medialnym,</w:t>
            </w:r>
          </w:p>
          <w:p w14:paraId="2BC9FDC5" w14:textId="77777777" w:rsidR="00636256" w:rsidRPr="007A29AF" w:rsidRDefault="00636256" w:rsidP="115BE7FD">
            <w:pPr>
              <w:numPr>
                <w:ilvl w:val="0"/>
                <w:numId w:val="33"/>
              </w:numPr>
              <w:spacing w:after="0" w:line="240" w:lineRule="auto"/>
              <w:jc w:val="both"/>
              <w:rPr>
                <w:rFonts w:ascii="Cambria" w:eastAsia="Cambria" w:hAnsi="Cambria" w:cs="Cambria"/>
                <w:sz w:val="20"/>
                <w:szCs w:val="20"/>
              </w:rPr>
            </w:pPr>
            <w:r w:rsidRPr="115BE7FD">
              <w:rPr>
                <w:rFonts w:ascii="Cambria" w:eastAsia="Cambria" w:hAnsi="Cambria" w:cs="Cambria"/>
                <w:sz w:val="20"/>
                <w:szCs w:val="20"/>
              </w:rPr>
              <w:t>podtrzymywanie relacji mistrz – uczeń w kontaktach między wykładowcami a studentami,</w:t>
            </w:r>
          </w:p>
          <w:p w14:paraId="7F193332" w14:textId="77777777" w:rsidR="00636256" w:rsidRPr="005D00A4" w:rsidRDefault="00636256" w:rsidP="115BE7FD">
            <w:pPr>
              <w:numPr>
                <w:ilvl w:val="0"/>
                <w:numId w:val="33"/>
              </w:numPr>
              <w:spacing w:after="0" w:line="240" w:lineRule="auto"/>
              <w:jc w:val="both"/>
              <w:rPr>
                <w:rFonts w:ascii="Cambria" w:eastAsia="Cambria" w:hAnsi="Cambria" w:cs="Cambria"/>
                <w:sz w:val="20"/>
                <w:szCs w:val="20"/>
              </w:rPr>
            </w:pPr>
            <w:r w:rsidRPr="115BE7FD">
              <w:rPr>
                <w:rFonts w:ascii="Cambria" w:eastAsia="Cambria" w:hAnsi="Cambria" w:cs="Cambria"/>
                <w:sz w:val="20"/>
                <w:szCs w:val="20"/>
              </w:rPr>
              <w:t>świadomość konieczności dokonywania systematycznych zmian</w:t>
            </w:r>
          </w:p>
        </w:tc>
        <w:tc>
          <w:tcPr>
            <w:tcW w:w="4606" w:type="dxa"/>
          </w:tcPr>
          <w:p w14:paraId="04CE140E" w14:textId="77777777" w:rsidR="00636256" w:rsidRPr="005D00A4" w:rsidRDefault="00636256" w:rsidP="115BE7FD">
            <w:pPr>
              <w:numPr>
                <w:ilvl w:val="0"/>
                <w:numId w:val="33"/>
              </w:numPr>
              <w:spacing w:after="0" w:line="240" w:lineRule="auto"/>
              <w:jc w:val="both"/>
              <w:rPr>
                <w:rFonts w:ascii="Cambria" w:eastAsia="Cambria" w:hAnsi="Cambria" w:cs="Cambria"/>
                <w:sz w:val="20"/>
                <w:szCs w:val="20"/>
              </w:rPr>
            </w:pPr>
            <w:r w:rsidRPr="115BE7FD">
              <w:rPr>
                <w:rFonts w:ascii="Cambria" w:eastAsia="Cambria" w:hAnsi="Cambria" w:cs="Cambria"/>
                <w:sz w:val="20"/>
                <w:szCs w:val="20"/>
              </w:rPr>
              <w:t>mała aktywność naukowa studentów (konkursy, publikacje, konferencje studenckie),</w:t>
            </w:r>
          </w:p>
          <w:p w14:paraId="70E41F8B" w14:textId="77777777" w:rsidR="00636256" w:rsidRPr="005D00A4" w:rsidRDefault="00636256" w:rsidP="115BE7FD">
            <w:pPr>
              <w:numPr>
                <w:ilvl w:val="0"/>
                <w:numId w:val="33"/>
              </w:numPr>
              <w:spacing w:after="0" w:line="240" w:lineRule="auto"/>
              <w:jc w:val="both"/>
              <w:rPr>
                <w:rFonts w:ascii="Cambria" w:eastAsia="Cambria" w:hAnsi="Cambria" w:cs="Cambria"/>
                <w:sz w:val="20"/>
                <w:szCs w:val="20"/>
              </w:rPr>
            </w:pPr>
            <w:r w:rsidRPr="115BE7FD">
              <w:rPr>
                <w:rFonts w:ascii="Cambria" w:eastAsia="Cambria" w:hAnsi="Cambria" w:cs="Cambria"/>
                <w:sz w:val="20"/>
                <w:szCs w:val="20"/>
              </w:rPr>
              <w:t>niski wskaźnik wymiany międzynarodowej studentów,</w:t>
            </w:r>
          </w:p>
          <w:p w14:paraId="7A9B1C1E" w14:textId="77777777" w:rsidR="00636256" w:rsidRDefault="00636256" w:rsidP="115BE7FD">
            <w:pPr>
              <w:numPr>
                <w:ilvl w:val="0"/>
                <w:numId w:val="33"/>
              </w:numPr>
              <w:spacing w:after="0" w:line="240" w:lineRule="auto"/>
              <w:jc w:val="both"/>
              <w:rPr>
                <w:rFonts w:ascii="Cambria" w:eastAsia="Cambria" w:hAnsi="Cambria" w:cs="Cambria"/>
                <w:sz w:val="20"/>
                <w:szCs w:val="20"/>
              </w:rPr>
            </w:pPr>
            <w:r w:rsidRPr="115BE7FD">
              <w:rPr>
                <w:rFonts w:ascii="Cambria" w:eastAsia="Cambria" w:hAnsi="Cambria" w:cs="Cambria"/>
                <w:sz w:val="20"/>
                <w:szCs w:val="20"/>
              </w:rPr>
              <w:t>malejący nabór na studia,</w:t>
            </w:r>
          </w:p>
          <w:p w14:paraId="2B929838" w14:textId="77777777" w:rsidR="00636256" w:rsidRPr="007A29AF" w:rsidRDefault="00636256" w:rsidP="115BE7FD">
            <w:pPr>
              <w:numPr>
                <w:ilvl w:val="0"/>
                <w:numId w:val="33"/>
              </w:numPr>
              <w:spacing w:after="0" w:line="240" w:lineRule="auto"/>
              <w:jc w:val="both"/>
              <w:rPr>
                <w:rFonts w:ascii="Cambria" w:eastAsia="Cambria" w:hAnsi="Cambria" w:cs="Cambria"/>
                <w:sz w:val="20"/>
                <w:szCs w:val="20"/>
              </w:rPr>
            </w:pPr>
            <w:r w:rsidRPr="115BE7FD">
              <w:rPr>
                <w:rFonts w:ascii="Cambria" w:eastAsia="Cambria" w:hAnsi="Cambria" w:cs="Cambria"/>
                <w:sz w:val="20"/>
                <w:szCs w:val="20"/>
              </w:rPr>
              <w:t xml:space="preserve">brak oferty kształcenia na odległość, </w:t>
            </w:r>
          </w:p>
          <w:p w14:paraId="31E676C9" w14:textId="77777777" w:rsidR="00636256" w:rsidRDefault="00636256" w:rsidP="115BE7FD">
            <w:pPr>
              <w:numPr>
                <w:ilvl w:val="0"/>
                <w:numId w:val="33"/>
              </w:numPr>
              <w:spacing w:after="0" w:line="240" w:lineRule="auto"/>
              <w:jc w:val="both"/>
              <w:rPr>
                <w:rFonts w:ascii="Cambria" w:eastAsia="Cambria" w:hAnsi="Cambria" w:cs="Cambria"/>
                <w:sz w:val="20"/>
                <w:szCs w:val="20"/>
              </w:rPr>
            </w:pPr>
            <w:r w:rsidRPr="115BE7FD">
              <w:rPr>
                <w:rFonts w:ascii="Cambria" w:eastAsia="Cambria" w:hAnsi="Cambria" w:cs="Cambria"/>
                <w:sz w:val="20"/>
                <w:szCs w:val="20"/>
              </w:rPr>
              <w:t>brak dostępu do starszych wydawnictw naukowych,</w:t>
            </w:r>
          </w:p>
          <w:p w14:paraId="7167B9B5" w14:textId="544D07A7" w:rsidR="00636256" w:rsidRDefault="00636256" w:rsidP="115BE7FD">
            <w:pPr>
              <w:numPr>
                <w:ilvl w:val="0"/>
                <w:numId w:val="33"/>
              </w:numPr>
              <w:spacing w:after="0" w:line="240" w:lineRule="auto"/>
              <w:jc w:val="both"/>
              <w:rPr>
                <w:rFonts w:ascii="Cambria" w:eastAsia="Cambria" w:hAnsi="Cambria" w:cs="Cambria"/>
                <w:sz w:val="20"/>
                <w:szCs w:val="20"/>
              </w:rPr>
            </w:pPr>
            <w:r w:rsidRPr="115BE7FD">
              <w:rPr>
                <w:rFonts w:ascii="Cambria" w:eastAsia="Cambria" w:hAnsi="Cambria" w:cs="Cambria"/>
                <w:sz w:val="20"/>
                <w:szCs w:val="20"/>
              </w:rPr>
              <w:t>brak możliwości zaoferowania studentom dużej liczby zajęć fakultatywnych ze względu na małą liczebność grup</w:t>
            </w:r>
            <w:r w:rsidR="009E4B5A">
              <w:rPr>
                <w:rFonts w:ascii="Cambria" w:eastAsia="Cambria" w:hAnsi="Cambria" w:cs="Cambria"/>
                <w:sz w:val="20"/>
                <w:szCs w:val="20"/>
              </w:rPr>
              <w:t>,</w:t>
            </w:r>
          </w:p>
          <w:p w14:paraId="602F7BBB" w14:textId="582BCE73" w:rsidR="009E4B5A" w:rsidRPr="007A29AF" w:rsidRDefault="009E4B5A" w:rsidP="115BE7FD">
            <w:pPr>
              <w:numPr>
                <w:ilvl w:val="0"/>
                <w:numId w:val="33"/>
              </w:numPr>
              <w:spacing w:after="0" w:line="240" w:lineRule="auto"/>
              <w:jc w:val="both"/>
              <w:rPr>
                <w:rFonts w:ascii="Cambria" w:eastAsia="Cambria" w:hAnsi="Cambria" w:cs="Cambria"/>
                <w:sz w:val="20"/>
                <w:szCs w:val="20"/>
              </w:rPr>
            </w:pPr>
            <w:r>
              <w:rPr>
                <w:rFonts w:ascii="Cambria" w:eastAsia="Cambria" w:hAnsi="Cambria" w:cs="Cambria"/>
                <w:sz w:val="20"/>
                <w:szCs w:val="20"/>
              </w:rPr>
              <w:t>niewielk</w:t>
            </w:r>
            <w:r w:rsidR="00CA7E40">
              <w:rPr>
                <w:rFonts w:ascii="Cambria" w:eastAsia="Cambria" w:hAnsi="Cambria" w:cs="Cambria"/>
                <w:sz w:val="20"/>
                <w:szCs w:val="20"/>
              </w:rPr>
              <w:t>a liczby sal należących wyłącznie do Wydziału Humanistycznego.</w:t>
            </w:r>
          </w:p>
          <w:p w14:paraId="334C59E7" w14:textId="77777777" w:rsidR="00636256" w:rsidRPr="005D00A4" w:rsidRDefault="00636256" w:rsidP="115BE7FD">
            <w:pPr>
              <w:jc w:val="both"/>
              <w:rPr>
                <w:rFonts w:ascii="Cambria" w:eastAsia="Cambria" w:hAnsi="Cambria" w:cs="Cambria"/>
                <w:sz w:val="20"/>
                <w:szCs w:val="20"/>
              </w:rPr>
            </w:pPr>
          </w:p>
        </w:tc>
      </w:tr>
      <w:tr w:rsidR="00636256" w:rsidRPr="008850C9" w14:paraId="01B81447" w14:textId="77777777" w:rsidTr="703BBBE5">
        <w:tc>
          <w:tcPr>
            <w:tcW w:w="4606" w:type="dxa"/>
            <w:vAlign w:val="center"/>
          </w:tcPr>
          <w:p w14:paraId="11714EE5" w14:textId="77777777" w:rsidR="00636256" w:rsidRPr="008850C9" w:rsidRDefault="00636256" w:rsidP="115BE7FD">
            <w:pPr>
              <w:jc w:val="center"/>
              <w:rPr>
                <w:rFonts w:ascii="Cambria" w:eastAsia="Cambria" w:hAnsi="Cambria" w:cs="Cambria"/>
                <w:b/>
                <w:bCs/>
              </w:rPr>
            </w:pPr>
            <w:r w:rsidRPr="115BE7FD">
              <w:rPr>
                <w:rFonts w:ascii="Cambria" w:eastAsia="Cambria" w:hAnsi="Cambria" w:cs="Cambria"/>
                <w:b/>
                <w:bCs/>
              </w:rPr>
              <w:t>SZANSE</w:t>
            </w:r>
          </w:p>
        </w:tc>
        <w:tc>
          <w:tcPr>
            <w:tcW w:w="4606" w:type="dxa"/>
            <w:vAlign w:val="center"/>
          </w:tcPr>
          <w:p w14:paraId="42EC63A9" w14:textId="77777777" w:rsidR="00636256" w:rsidRPr="008850C9" w:rsidRDefault="00636256" w:rsidP="115BE7FD">
            <w:pPr>
              <w:jc w:val="center"/>
              <w:rPr>
                <w:rFonts w:ascii="Cambria" w:eastAsia="Cambria" w:hAnsi="Cambria" w:cs="Cambria"/>
                <w:b/>
                <w:bCs/>
              </w:rPr>
            </w:pPr>
            <w:r w:rsidRPr="115BE7FD">
              <w:rPr>
                <w:rFonts w:ascii="Cambria" w:eastAsia="Cambria" w:hAnsi="Cambria" w:cs="Cambria"/>
                <w:b/>
                <w:bCs/>
              </w:rPr>
              <w:t>ZAGROŻENIA</w:t>
            </w:r>
          </w:p>
        </w:tc>
      </w:tr>
      <w:tr w:rsidR="00636256" w:rsidRPr="005D00A4" w14:paraId="130B7D5C" w14:textId="77777777" w:rsidTr="703BBBE5">
        <w:trPr>
          <w:trHeight w:val="350"/>
        </w:trPr>
        <w:tc>
          <w:tcPr>
            <w:tcW w:w="4606" w:type="dxa"/>
          </w:tcPr>
          <w:p w14:paraId="0DEE9F05" w14:textId="77777777" w:rsidR="00636256" w:rsidRPr="00F95440" w:rsidRDefault="00636256" w:rsidP="115BE7FD">
            <w:pPr>
              <w:numPr>
                <w:ilvl w:val="0"/>
                <w:numId w:val="34"/>
              </w:numPr>
              <w:spacing w:after="0" w:line="240" w:lineRule="auto"/>
              <w:jc w:val="both"/>
              <w:rPr>
                <w:rFonts w:ascii="Cambria" w:eastAsia="Cambria" w:hAnsi="Cambria" w:cs="Cambria"/>
                <w:sz w:val="20"/>
                <w:szCs w:val="20"/>
              </w:rPr>
            </w:pPr>
            <w:r w:rsidRPr="115BE7FD">
              <w:rPr>
                <w:rFonts w:ascii="Cambria" w:eastAsia="Cambria" w:hAnsi="Cambria" w:cs="Cambria"/>
                <w:sz w:val="20"/>
                <w:szCs w:val="20"/>
              </w:rPr>
              <w:t xml:space="preserve">zapotrzebowanie na specjalistów </w:t>
            </w:r>
            <w:r>
              <w:br/>
            </w:r>
            <w:r w:rsidRPr="115BE7FD">
              <w:rPr>
                <w:rFonts w:ascii="Cambria" w:eastAsia="Cambria" w:hAnsi="Cambria" w:cs="Cambria"/>
                <w:sz w:val="20"/>
                <w:szCs w:val="20"/>
              </w:rPr>
              <w:t xml:space="preserve">w zakresie kierunków i specjalności prowadzonych na Wydziale (nauczycieli, tłumaczy, dziennikarzy), </w:t>
            </w:r>
          </w:p>
          <w:p w14:paraId="16573147" w14:textId="77777777" w:rsidR="00636256" w:rsidRPr="00F95440" w:rsidRDefault="00636256" w:rsidP="115BE7FD">
            <w:pPr>
              <w:numPr>
                <w:ilvl w:val="0"/>
                <w:numId w:val="34"/>
              </w:numPr>
              <w:spacing w:after="0" w:line="240" w:lineRule="auto"/>
              <w:jc w:val="both"/>
              <w:rPr>
                <w:rFonts w:ascii="Cambria" w:eastAsia="Cambria" w:hAnsi="Cambria" w:cs="Cambria"/>
                <w:sz w:val="20"/>
                <w:szCs w:val="20"/>
              </w:rPr>
            </w:pPr>
            <w:r w:rsidRPr="115BE7FD">
              <w:rPr>
                <w:rFonts w:ascii="Cambria" w:eastAsia="Cambria" w:hAnsi="Cambria" w:cs="Cambria"/>
                <w:sz w:val="20"/>
                <w:szCs w:val="20"/>
              </w:rPr>
              <w:t>uzyskanie praw do doktoryzowania i habilitowania z zakresu językoznawstwa i pedagogiki,</w:t>
            </w:r>
          </w:p>
          <w:p w14:paraId="2A0A2C96" w14:textId="77777777" w:rsidR="00636256" w:rsidRPr="005D00A4" w:rsidRDefault="00636256" w:rsidP="115BE7FD">
            <w:pPr>
              <w:numPr>
                <w:ilvl w:val="0"/>
                <w:numId w:val="34"/>
              </w:numPr>
              <w:spacing w:after="0" w:line="240" w:lineRule="auto"/>
              <w:jc w:val="both"/>
              <w:rPr>
                <w:rFonts w:ascii="Cambria" w:eastAsia="Cambria" w:hAnsi="Cambria" w:cs="Cambria"/>
                <w:sz w:val="20"/>
                <w:szCs w:val="20"/>
              </w:rPr>
            </w:pPr>
            <w:r w:rsidRPr="115BE7FD">
              <w:rPr>
                <w:rFonts w:ascii="Cambria" w:eastAsia="Cambria" w:hAnsi="Cambria" w:cs="Cambria"/>
                <w:sz w:val="20"/>
                <w:szCs w:val="20"/>
              </w:rPr>
              <w:t>wprowadzenie nowych kierunków studiów będących odpowiedzią na zapotrzebowanie rynku pracy,</w:t>
            </w:r>
          </w:p>
          <w:p w14:paraId="635D4E62" w14:textId="77777777" w:rsidR="00636256" w:rsidRDefault="00636256" w:rsidP="115BE7FD">
            <w:pPr>
              <w:numPr>
                <w:ilvl w:val="0"/>
                <w:numId w:val="34"/>
              </w:numPr>
              <w:spacing w:after="0" w:line="240" w:lineRule="auto"/>
              <w:jc w:val="both"/>
              <w:rPr>
                <w:rFonts w:ascii="Cambria" w:eastAsia="Cambria" w:hAnsi="Cambria" w:cs="Cambria"/>
                <w:sz w:val="20"/>
                <w:szCs w:val="20"/>
              </w:rPr>
            </w:pPr>
            <w:r w:rsidRPr="115BE7FD">
              <w:rPr>
                <w:rFonts w:ascii="Cambria" w:eastAsia="Cambria" w:hAnsi="Cambria" w:cs="Cambria"/>
                <w:sz w:val="20"/>
                <w:szCs w:val="20"/>
              </w:rPr>
              <w:t>wdrażanie innowacyjnych technik kształcenia,</w:t>
            </w:r>
          </w:p>
          <w:p w14:paraId="0D94E1EB" w14:textId="77777777" w:rsidR="00636256" w:rsidRPr="00F4502B" w:rsidRDefault="00636256" w:rsidP="115BE7FD">
            <w:pPr>
              <w:numPr>
                <w:ilvl w:val="0"/>
                <w:numId w:val="34"/>
              </w:numPr>
              <w:spacing w:after="0" w:line="240" w:lineRule="auto"/>
              <w:jc w:val="both"/>
              <w:rPr>
                <w:rFonts w:ascii="Cambria" w:eastAsia="Cambria" w:hAnsi="Cambria" w:cs="Cambria"/>
                <w:sz w:val="20"/>
                <w:szCs w:val="20"/>
              </w:rPr>
            </w:pPr>
            <w:r w:rsidRPr="115BE7FD">
              <w:rPr>
                <w:rFonts w:ascii="Cambria" w:eastAsia="Cambria" w:hAnsi="Cambria" w:cs="Cambria"/>
                <w:sz w:val="20"/>
                <w:szCs w:val="20"/>
              </w:rPr>
              <w:t>rozwój technologii informacyjno-komunikacyjnych, w tym technik umożliwiających nauczanie na odległość,</w:t>
            </w:r>
          </w:p>
          <w:p w14:paraId="23AB9F75" w14:textId="77777777" w:rsidR="00636256" w:rsidRPr="005D00A4" w:rsidRDefault="00636256" w:rsidP="115BE7FD">
            <w:pPr>
              <w:numPr>
                <w:ilvl w:val="0"/>
                <w:numId w:val="34"/>
              </w:numPr>
              <w:spacing w:after="0" w:line="240" w:lineRule="auto"/>
              <w:jc w:val="both"/>
              <w:rPr>
                <w:rFonts w:ascii="Cambria" w:eastAsia="Cambria" w:hAnsi="Cambria" w:cs="Cambria"/>
                <w:sz w:val="20"/>
                <w:szCs w:val="20"/>
              </w:rPr>
            </w:pPr>
            <w:r w:rsidRPr="115BE7FD">
              <w:rPr>
                <w:rFonts w:ascii="Cambria" w:eastAsia="Cambria" w:hAnsi="Cambria" w:cs="Cambria"/>
                <w:sz w:val="20"/>
                <w:szCs w:val="20"/>
              </w:rPr>
              <w:t>wspieranie działalności Wydziału przez władze Uczelni i Miasta.</w:t>
            </w:r>
          </w:p>
        </w:tc>
        <w:tc>
          <w:tcPr>
            <w:tcW w:w="4606" w:type="dxa"/>
          </w:tcPr>
          <w:p w14:paraId="0A110FFE" w14:textId="77777777" w:rsidR="00636256" w:rsidRPr="005D00A4" w:rsidRDefault="00636256" w:rsidP="115BE7FD">
            <w:pPr>
              <w:numPr>
                <w:ilvl w:val="0"/>
                <w:numId w:val="34"/>
              </w:numPr>
              <w:spacing w:after="0" w:line="240" w:lineRule="auto"/>
              <w:jc w:val="both"/>
              <w:rPr>
                <w:rFonts w:ascii="Cambria" w:eastAsia="Cambria" w:hAnsi="Cambria" w:cs="Cambria"/>
                <w:sz w:val="20"/>
                <w:szCs w:val="20"/>
              </w:rPr>
            </w:pPr>
            <w:r w:rsidRPr="115BE7FD">
              <w:rPr>
                <w:rFonts w:ascii="Cambria" w:eastAsia="Cambria" w:hAnsi="Cambria" w:cs="Cambria"/>
                <w:sz w:val="20"/>
                <w:szCs w:val="20"/>
              </w:rPr>
              <w:t>niż demograficzny,</w:t>
            </w:r>
          </w:p>
          <w:p w14:paraId="4B9F3780" w14:textId="77777777" w:rsidR="00636256" w:rsidRDefault="00636256" w:rsidP="115BE7FD">
            <w:pPr>
              <w:numPr>
                <w:ilvl w:val="0"/>
                <w:numId w:val="34"/>
              </w:numPr>
              <w:spacing w:after="0" w:line="240" w:lineRule="auto"/>
              <w:jc w:val="both"/>
              <w:rPr>
                <w:rFonts w:ascii="Cambria" w:eastAsia="Cambria" w:hAnsi="Cambria" w:cs="Cambria"/>
                <w:sz w:val="20"/>
                <w:szCs w:val="20"/>
              </w:rPr>
            </w:pPr>
            <w:r w:rsidRPr="115BE7FD">
              <w:rPr>
                <w:rFonts w:ascii="Cambria" w:eastAsia="Cambria" w:hAnsi="Cambria" w:cs="Cambria"/>
                <w:sz w:val="20"/>
                <w:szCs w:val="20"/>
              </w:rPr>
              <w:t>odpływ części kandydatów na studia do większych ośrodków akademickich,</w:t>
            </w:r>
          </w:p>
          <w:p w14:paraId="3620F421" w14:textId="77777777" w:rsidR="00636256" w:rsidRPr="00F95440" w:rsidRDefault="00636256" w:rsidP="115BE7FD">
            <w:pPr>
              <w:numPr>
                <w:ilvl w:val="0"/>
                <w:numId w:val="34"/>
              </w:numPr>
              <w:spacing w:after="0" w:line="240" w:lineRule="auto"/>
              <w:jc w:val="both"/>
              <w:rPr>
                <w:rFonts w:ascii="Cambria" w:eastAsia="Cambria" w:hAnsi="Cambria" w:cs="Cambria"/>
                <w:sz w:val="20"/>
                <w:szCs w:val="20"/>
              </w:rPr>
            </w:pPr>
            <w:r w:rsidRPr="115BE7FD">
              <w:rPr>
                <w:rFonts w:ascii="Cambria" w:eastAsia="Cambria" w:hAnsi="Cambria" w:cs="Cambria"/>
                <w:sz w:val="20"/>
                <w:szCs w:val="20"/>
              </w:rPr>
              <w:t>niski poziom wyników egzaminów maturalnych kandydatów na studia,</w:t>
            </w:r>
          </w:p>
          <w:p w14:paraId="29426C88" w14:textId="77777777" w:rsidR="00636256" w:rsidRDefault="00636256" w:rsidP="115BE7FD">
            <w:pPr>
              <w:numPr>
                <w:ilvl w:val="0"/>
                <w:numId w:val="34"/>
              </w:numPr>
              <w:spacing w:after="0" w:line="240" w:lineRule="auto"/>
              <w:jc w:val="both"/>
              <w:rPr>
                <w:rFonts w:ascii="Cambria" w:eastAsia="Cambria" w:hAnsi="Cambria" w:cs="Cambria"/>
                <w:sz w:val="20"/>
                <w:szCs w:val="20"/>
              </w:rPr>
            </w:pPr>
            <w:r w:rsidRPr="115BE7FD">
              <w:rPr>
                <w:rFonts w:ascii="Cambria" w:eastAsia="Cambria" w:hAnsi="Cambria" w:cs="Cambria"/>
                <w:sz w:val="20"/>
                <w:szCs w:val="20"/>
              </w:rPr>
              <w:t xml:space="preserve">bogata oferta kierunków w innych ośrodkach akademickich, </w:t>
            </w:r>
          </w:p>
          <w:p w14:paraId="744A6F60" w14:textId="77777777" w:rsidR="00636256" w:rsidRDefault="00636256" w:rsidP="115BE7FD">
            <w:pPr>
              <w:numPr>
                <w:ilvl w:val="0"/>
                <w:numId w:val="34"/>
              </w:numPr>
              <w:spacing w:after="0" w:line="240" w:lineRule="auto"/>
              <w:jc w:val="both"/>
              <w:rPr>
                <w:rFonts w:ascii="Cambria" w:eastAsia="Cambria" w:hAnsi="Cambria" w:cs="Cambria"/>
                <w:sz w:val="20"/>
                <w:szCs w:val="20"/>
              </w:rPr>
            </w:pPr>
            <w:r w:rsidRPr="115BE7FD">
              <w:rPr>
                <w:rFonts w:ascii="Cambria" w:eastAsia="Cambria" w:hAnsi="Cambria" w:cs="Cambria"/>
                <w:sz w:val="20"/>
                <w:szCs w:val="20"/>
              </w:rPr>
              <w:t>niewystarczająca atrakcyjność kariery akademickiej,</w:t>
            </w:r>
          </w:p>
          <w:p w14:paraId="669FAB23" w14:textId="77777777" w:rsidR="00636256" w:rsidRPr="00F4502B" w:rsidRDefault="00636256" w:rsidP="115BE7FD">
            <w:pPr>
              <w:numPr>
                <w:ilvl w:val="0"/>
                <w:numId w:val="34"/>
              </w:numPr>
              <w:spacing w:after="0" w:line="240" w:lineRule="auto"/>
              <w:jc w:val="both"/>
              <w:rPr>
                <w:rFonts w:ascii="Cambria" w:eastAsia="Cambria" w:hAnsi="Cambria" w:cs="Cambria"/>
                <w:sz w:val="20"/>
                <w:szCs w:val="20"/>
              </w:rPr>
            </w:pPr>
            <w:r w:rsidRPr="115BE7FD">
              <w:rPr>
                <w:rFonts w:ascii="Cambria" w:eastAsia="Cambria" w:hAnsi="Cambria" w:cs="Cambria"/>
                <w:sz w:val="20"/>
                <w:szCs w:val="20"/>
              </w:rPr>
              <w:t>podejmowanie pracy zawodowej przez coraz większą liczbę studentów utrudniające pełne zaangażowanie w proces studiowania (duża liczba wniosków o indywidualną organizację studiów),</w:t>
            </w:r>
          </w:p>
          <w:p w14:paraId="167541E6" w14:textId="77777777" w:rsidR="00636256" w:rsidRPr="00F4502B" w:rsidRDefault="00636256" w:rsidP="115BE7FD">
            <w:pPr>
              <w:numPr>
                <w:ilvl w:val="0"/>
                <w:numId w:val="34"/>
              </w:numPr>
              <w:spacing w:after="0" w:line="240" w:lineRule="auto"/>
              <w:jc w:val="both"/>
              <w:rPr>
                <w:rFonts w:ascii="Cambria" w:eastAsia="Cambria" w:hAnsi="Cambria" w:cs="Cambria"/>
                <w:sz w:val="20"/>
                <w:szCs w:val="20"/>
              </w:rPr>
            </w:pPr>
            <w:r w:rsidRPr="115BE7FD">
              <w:rPr>
                <w:rFonts w:ascii="Cambria" w:eastAsia="Cambria" w:hAnsi="Cambria" w:cs="Cambria"/>
                <w:sz w:val="20"/>
                <w:szCs w:val="20"/>
              </w:rPr>
              <w:t>malejące zainteresowanie wykonywaniem zawodu nauczyciela skutkujące brakiem kandydatów na kierunki nauczycielskie,</w:t>
            </w:r>
          </w:p>
          <w:p w14:paraId="2B6DC26A" w14:textId="77777777" w:rsidR="00636256" w:rsidRPr="00F4502B" w:rsidRDefault="00636256" w:rsidP="115BE7FD">
            <w:pPr>
              <w:numPr>
                <w:ilvl w:val="0"/>
                <w:numId w:val="34"/>
              </w:numPr>
              <w:spacing w:after="0" w:line="240" w:lineRule="auto"/>
              <w:jc w:val="both"/>
              <w:rPr>
                <w:rFonts w:ascii="Cambria" w:eastAsia="Cambria" w:hAnsi="Cambria" w:cs="Cambria"/>
                <w:sz w:val="20"/>
                <w:szCs w:val="20"/>
              </w:rPr>
            </w:pPr>
            <w:r w:rsidRPr="115BE7FD">
              <w:rPr>
                <w:rFonts w:ascii="Cambria" w:eastAsia="Cambria" w:hAnsi="Cambria" w:cs="Cambria"/>
                <w:sz w:val="20"/>
                <w:szCs w:val="20"/>
              </w:rPr>
              <w:t>mała dynamika rozwoju regionu,</w:t>
            </w:r>
          </w:p>
          <w:p w14:paraId="2CC81647" w14:textId="77777777" w:rsidR="00636256" w:rsidRPr="005D00A4" w:rsidRDefault="00636256" w:rsidP="115BE7FD">
            <w:pPr>
              <w:numPr>
                <w:ilvl w:val="0"/>
                <w:numId w:val="34"/>
              </w:numPr>
              <w:spacing w:after="0" w:line="240" w:lineRule="auto"/>
              <w:jc w:val="both"/>
              <w:rPr>
                <w:rFonts w:ascii="Cambria" w:eastAsia="Cambria" w:hAnsi="Cambria" w:cs="Cambria"/>
                <w:sz w:val="20"/>
                <w:szCs w:val="20"/>
              </w:rPr>
            </w:pPr>
            <w:r w:rsidRPr="115BE7FD">
              <w:rPr>
                <w:rFonts w:ascii="Cambria" w:eastAsia="Cambria" w:hAnsi="Cambria" w:cs="Cambria"/>
                <w:sz w:val="20"/>
                <w:szCs w:val="20"/>
              </w:rPr>
              <w:t>niż demograficzny.</w:t>
            </w:r>
          </w:p>
        </w:tc>
      </w:tr>
    </w:tbl>
    <w:p w14:paraId="3AD4E48D" w14:textId="77777777" w:rsidR="00636256" w:rsidRDefault="00636256" w:rsidP="00636256"/>
    <w:p w14:paraId="1450BC8F" w14:textId="77777777" w:rsidR="00636256" w:rsidRDefault="00636256" w:rsidP="00636256"/>
    <w:p w14:paraId="334C265F" w14:textId="77777777" w:rsidR="00636256" w:rsidRPr="005141B6" w:rsidRDefault="00636256" w:rsidP="00636256">
      <w:pPr>
        <w:rPr>
          <w:b/>
        </w:rPr>
        <w:sectPr w:rsidR="00636256" w:rsidRPr="005141B6">
          <w:headerReference w:type="default" r:id="rId10"/>
          <w:pgSz w:w="11906" w:h="16838"/>
          <w:pgMar w:top="1417" w:right="1417" w:bottom="1417" w:left="1417" w:header="708" w:footer="708" w:gutter="0"/>
          <w:cols w:space="708"/>
          <w:docGrid w:linePitch="360"/>
        </w:sectPr>
      </w:pPr>
    </w:p>
    <w:p w14:paraId="24C913A2" w14:textId="35D5DABF" w:rsidR="00636256" w:rsidRDefault="00636256">
      <w:pPr>
        <w:pStyle w:val="Akapitzlist"/>
        <w:numPr>
          <w:ilvl w:val="2"/>
          <w:numId w:val="23"/>
        </w:numPr>
        <w:spacing w:after="0" w:line="360" w:lineRule="auto"/>
        <w:jc w:val="both"/>
        <w:rPr>
          <w:rFonts w:ascii="Cambria" w:hAnsi="Cambria"/>
          <w:b/>
          <w:sz w:val="24"/>
          <w:szCs w:val="24"/>
        </w:rPr>
      </w:pPr>
      <w:r>
        <w:rPr>
          <w:rFonts w:ascii="Cambria" w:hAnsi="Cambria"/>
          <w:b/>
          <w:sz w:val="24"/>
          <w:szCs w:val="24"/>
        </w:rPr>
        <w:t>Cele strategiczne WH</w:t>
      </w:r>
    </w:p>
    <w:p w14:paraId="5D9A8BD0" w14:textId="41819F4D" w:rsidR="00636256" w:rsidRPr="005141B6" w:rsidRDefault="00636256" w:rsidP="00636256">
      <w:pPr>
        <w:rPr>
          <w:b/>
        </w:rPr>
      </w:pPr>
    </w:p>
    <w:p w14:paraId="51A886E5" w14:textId="77777777" w:rsidR="00636256" w:rsidRDefault="00636256" w:rsidP="115BE7FD">
      <w:pPr>
        <w:rPr>
          <w:rFonts w:ascii="Cambria" w:eastAsia="Cambria" w:hAnsi="Cambria" w:cs="Cambria"/>
          <w:b/>
          <w:bCs/>
        </w:rPr>
      </w:pPr>
      <w:r w:rsidRPr="115BE7FD">
        <w:rPr>
          <w:rFonts w:ascii="Cambria" w:eastAsia="Cambria" w:hAnsi="Cambria" w:cs="Cambria"/>
          <w:b/>
          <w:bCs/>
        </w:rPr>
        <w:t xml:space="preserve">Cel strategiczny 1. </w:t>
      </w:r>
      <w:r w:rsidRPr="115BE7FD">
        <w:rPr>
          <w:rFonts w:ascii="Cambria" w:eastAsia="Cambria" w:hAnsi="Cambria" w:cs="Cambria"/>
          <w:b/>
          <w:bCs/>
          <w:sz w:val="23"/>
          <w:szCs w:val="23"/>
        </w:rPr>
        <w:t>Rozwój kadry, badań naukowych oraz prac rozwojowych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7"/>
        <w:gridCol w:w="2274"/>
        <w:gridCol w:w="2275"/>
        <w:gridCol w:w="2146"/>
      </w:tblGrid>
      <w:tr w:rsidR="00636256" w:rsidRPr="00AE6FBB" w14:paraId="1044E61B" w14:textId="77777777" w:rsidTr="115BE7FD">
        <w:tc>
          <w:tcPr>
            <w:tcW w:w="3535" w:type="dxa"/>
          </w:tcPr>
          <w:p w14:paraId="65198042" w14:textId="77777777" w:rsidR="00636256" w:rsidRPr="00AE6FBB" w:rsidRDefault="00636256" w:rsidP="115BE7FD">
            <w:pPr>
              <w:jc w:val="center"/>
              <w:rPr>
                <w:rFonts w:ascii="Cambria" w:eastAsia="Cambria" w:hAnsi="Cambria" w:cs="Cambria"/>
                <w:b/>
                <w:bCs/>
              </w:rPr>
            </w:pPr>
            <w:r w:rsidRPr="115BE7FD">
              <w:rPr>
                <w:rFonts w:ascii="Cambria" w:eastAsia="Cambria" w:hAnsi="Cambria" w:cs="Cambria"/>
                <w:b/>
                <w:bCs/>
              </w:rPr>
              <w:t>Cel szczegółowy</w:t>
            </w:r>
          </w:p>
        </w:tc>
        <w:tc>
          <w:tcPr>
            <w:tcW w:w="3535" w:type="dxa"/>
          </w:tcPr>
          <w:p w14:paraId="1E5A4E9A" w14:textId="77777777" w:rsidR="00636256" w:rsidRPr="00AE6FBB" w:rsidRDefault="00636256" w:rsidP="115BE7FD">
            <w:pPr>
              <w:jc w:val="center"/>
              <w:rPr>
                <w:rFonts w:ascii="Cambria" w:eastAsia="Cambria" w:hAnsi="Cambria" w:cs="Cambria"/>
                <w:b/>
                <w:bCs/>
              </w:rPr>
            </w:pPr>
            <w:r w:rsidRPr="115BE7FD">
              <w:rPr>
                <w:rFonts w:ascii="Cambria" w:eastAsia="Cambria" w:hAnsi="Cambria" w:cs="Cambria"/>
                <w:b/>
                <w:bCs/>
              </w:rPr>
              <w:t>Miernik</w:t>
            </w:r>
          </w:p>
        </w:tc>
        <w:tc>
          <w:tcPr>
            <w:tcW w:w="3536" w:type="dxa"/>
          </w:tcPr>
          <w:p w14:paraId="09862FA2" w14:textId="77777777" w:rsidR="00636256" w:rsidRPr="00AE6FBB" w:rsidRDefault="00636256" w:rsidP="115BE7FD">
            <w:pPr>
              <w:jc w:val="center"/>
              <w:rPr>
                <w:rFonts w:ascii="Cambria" w:eastAsia="Cambria" w:hAnsi="Cambria" w:cs="Cambria"/>
                <w:b/>
                <w:bCs/>
              </w:rPr>
            </w:pPr>
            <w:r w:rsidRPr="115BE7FD">
              <w:rPr>
                <w:rFonts w:ascii="Cambria" w:eastAsia="Cambria" w:hAnsi="Cambria" w:cs="Cambria"/>
                <w:b/>
                <w:bCs/>
              </w:rPr>
              <w:t>Osoba odpowiedzialna</w:t>
            </w:r>
          </w:p>
        </w:tc>
        <w:tc>
          <w:tcPr>
            <w:tcW w:w="3536" w:type="dxa"/>
          </w:tcPr>
          <w:p w14:paraId="7BDE0A7A" w14:textId="77777777" w:rsidR="00636256" w:rsidRPr="00AE6FBB" w:rsidRDefault="00636256" w:rsidP="115BE7FD">
            <w:pPr>
              <w:jc w:val="center"/>
              <w:rPr>
                <w:rFonts w:ascii="Cambria" w:eastAsia="Cambria" w:hAnsi="Cambria" w:cs="Cambria"/>
                <w:b/>
                <w:bCs/>
              </w:rPr>
            </w:pPr>
            <w:r w:rsidRPr="115BE7FD">
              <w:rPr>
                <w:rFonts w:ascii="Cambria" w:eastAsia="Cambria" w:hAnsi="Cambria" w:cs="Cambria"/>
                <w:b/>
                <w:bCs/>
              </w:rPr>
              <w:t>Termin</w:t>
            </w:r>
          </w:p>
        </w:tc>
      </w:tr>
      <w:tr w:rsidR="00636256" w:rsidRPr="00AE6FBB" w14:paraId="74705CA0" w14:textId="77777777" w:rsidTr="115BE7FD">
        <w:tc>
          <w:tcPr>
            <w:tcW w:w="3535" w:type="dxa"/>
          </w:tcPr>
          <w:p w14:paraId="3E3C4FFB" w14:textId="77777777" w:rsidR="00636256" w:rsidRPr="00712953" w:rsidRDefault="00636256" w:rsidP="115BE7FD">
            <w:pPr>
              <w:rPr>
                <w:rFonts w:ascii="Cambria" w:eastAsia="Cambria" w:hAnsi="Cambria" w:cs="Cambria"/>
                <w:b/>
                <w:bCs/>
                <w:i/>
                <w:iCs/>
              </w:rPr>
            </w:pPr>
            <w:r w:rsidRPr="115BE7FD">
              <w:rPr>
                <w:rFonts w:ascii="Cambria" w:eastAsia="Cambria" w:hAnsi="Cambria" w:cs="Cambria"/>
                <w:shd w:val="clear" w:color="auto" w:fill="FFFFFF"/>
              </w:rPr>
              <w:t xml:space="preserve">pozyskiwanie pierwszoetatowej kadry naukowo-dydaktycznej w dyscyplinach </w:t>
            </w:r>
            <w:r w:rsidRPr="115BE7FD">
              <w:rPr>
                <w:rFonts w:ascii="Cambria" w:eastAsia="Cambria" w:hAnsi="Cambria" w:cs="Cambria"/>
                <w:i/>
                <w:iCs/>
                <w:shd w:val="clear" w:color="auto" w:fill="FFFFFF"/>
              </w:rPr>
              <w:t xml:space="preserve">językoznawstwo </w:t>
            </w:r>
            <w:r w:rsidRPr="115BE7FD">
              <w:rPr>
                <w:rFonts w:ascii="Cambria" w:eastAsia="Cambria" w:hAnsi="Cambria" w:cs="Cambria"/>
                <w:shd w:val="clear" w:color="auto" w:fill="FFFFFF"/>
              </w:rPr>
              <w:t>i </w:t>
            </w:r>
            <w:r w:rsidRPr="115BE7FD">
              <w:rPr>
                <w:rFonts w:ascii="Cambria" w:eastAsia="Cambria" w:hAnsi="Cambria" w:cs="Cambria"/>
                <w:i/>
                <w:iCs/>
                <w:shd w:val="clear" w:color="auto" w:fill="FFFFFF"/>
              </w:rPr>
              <w:t>pedagogika</w:t>
            </w:r>
          </w:p>
          <w:p w14:paraId="2AD5368A" w14:textId="77777777" w:rsidR="00636256" w:rsidRPr="00AE6FBB" w:rsidRDefault="00636256" w:rsidP="115BE7FD">
            <w:pPr>
              <w:rPr>
                <w:rFonts w:ascii="Cambria" w:eastAsia="Cambria" w:hAnsi="Cambria" w:cs="Cambria"/>
                <w:b/>
                <w:bCs/>
              </w:rPr>
            </w:pPr>
          </w:p>
        </w:tc>
        <w:tc>
          <w:tcPr>
            <w:tcW w:w="3535" w:type="dxa"/>
          </w:tcPr>
          <w:p w14:paraId="509A0441" w14:textId="77777777" w:rsidR="00636256" w:rsidRPr="00AE6FBB" w:rsidRDefault="00636256" w:rsidP="115BE7FD">
            <w:pPr>
              <w:rPr>
                <w:rFonts w:ascii="Cambria" w:eastAsia="Cambria" w:hAnsi="Cambria" w:cs="Cambria"/>
              </w:rPr>
            </w:pPr>
            <w:r w:rsidRPr="115BE7FD">
              <w:rPr>
                <w:rFonts w:ascii="Cambria" w:eastAsia="Cambria" w:hAnsi="Cambria" w:cs="Cambria"/>
              </w:rPr>
              <w:t>liczba samodzielnych pracowników naukowych</w:t>
            </w:r>
          </w:p>
        </w:tc>
        <w:tc>
          <w:tcPr>
            <w:tcW w:w="3536" w:type="dxa"/>
          </w:tcPr>
          <w:p w14:paraId="3FA20D53" w14:textId="77777777" w:rsidR="00636256" w:rsidRPr="00AE6FBB" w:rsidRDefault="00636256" w:rsidP="115BE7FD">
            <w:pPr>
              <w:rPr>
                <w:rFonts w:ascii="Cambria" w:eastAsia="Cambria" w:hAnsi="Cambria" w:cs="Cambria"/>
              </w:rPr>
            </w:pPr>
            <w:r w:rsidRPr="115BE7FD">
              <w:rPr>
                <w:rFonts w:ascii="Cambria" w:eastAsia="Cambria" w:hAnsi="Cambria" w:cs="Cambria"/>
              </w:rPr>
              <w:t>Rektor AJP,</w:t>
            </w:r>
          </w:p>
          <w:p w14:paraId="46E60F94" w14:textId="77777777" w:rsidR="00636256" w:rsidRPr="00AE6FBB" w:rsidRDefault="00636256" w:rsidP="115BE7FD">
            <w:pPr>
              <w:rPr>
                <w:rFonts w:ascii="Cambria" w:eastAsia="Cambria" w:hAnsi="Cambria" w:cs="Cambria"/>
              </w:rPr>
            </w:pPr>
            <w:r w:rsidRPr="115BE7FD">
              <w:rPr>
                <w:rFonts w:ascii="Cambria" w:eastAsia="Cambria" w:hAnsi="Cambria" w:cs="Cambria"/>
              </w:rPr>
              <w:t>Dziekan WH</w:t>
            </w:r>
          </w:p>
          <w:p w14:paraId="02F08639" w14:textId="77777777" w:rsidR="00636256" w:rsidRPr="00AE6FBB" w:rsidRDefault="00636256" w:rsidP="115BE7FD">
            <w:pPr>
              <w:rPr>
                <w:rFonts w:ascii="Cambria" w:eastAsia="Cambria" w:hAnsi="Cambria" w:cs="Cambria"/>
              </w:rPr>
            </w:pPr>
          </w:p>
        </w:tc>
        <w:tc>
          <w:tcPr>
            <w:tcW w:w="3536" w:type="dxa"/>
          </w:tcPr>
          <w:p w14:paraId="6059E9EF" w14:textId="77777777" w:rsidR="00636256" w:rsidRPr="00AE6FBB" w:rsidRDefault="00636256" w:rsidP="115BE7FD">
            <w:pPr>
              <w:rPr>
                <w:rFonts w:ascii="Cambria" w:eastAsia="Cambria" w:hAnsi="Cambria" w:cs="Cambria"/>
              </w:rPr>
            </w:pPr>
            <w:r w:rsidRPr="115BE7FD">
              <w:rPr>
                <w:rFonts w:ascii="Cambria" w:eastAsia="Cambria" w:hAnsi="Cambria" w:cs="Cambria"/>
              </w:rPr>
              <w:t>cały czas</w:t>
            </w:r>
          </w:p>
        </w:tc>
      </w:tr>
      <w:tr w:rsidR="00636256" w:rsidRPr="00AE6FBB" w14:paraId="59FE6AB4" w14:textId="77777777" w:rsidTr="115BE7FD">
        <w:tc>
          <w:tcPr>
            <w:tcW w:w="3535" w:type="dxa"/>
          </w:tcPr>
          <w:p w14:paraId="159E5F10" w14:textId="77777777" w:rsidR="00636256" w:rsidRPr="00AE6FBB" w:rsidRDefault="00636256" w:rsidP="115BE7FD">
            <w:pPr>
              <w:rPr>
                <w:rFonts w:ascii="Cambria" w:eastAsia="Cambria" w:hAnsi="Cambria" w:cs="Cambria"/>
                <w:shd w:val="clear" w:color="auto" w:fill="FFFFFF"/>
              </w:rPr>
            </w:pPr>
            <w:r w:rsidRPr="115BE7FD">
              <w:rPr>
                <w:rFonts w:ascii="Cambria" w:eastAsia="Cambria" w:hAnsi="Cambria" w:cs="Cambria"/>
              </w:rPr>
              <w:t>podniesienie poziomu badań naukowych</w:t>
            </w:r>
          </w:p>
        </w:tc>
        <w:tc>
          <w:tcPr>
            <w:tcW w:w="3535" w:type="dxa"/>
          </w:tcPr>
          <w:p w14:paraId="77B1A2E1" w14:textId="77777777" w:rsidR="00636256" w:rsidRPr="00AE6FBB" w:rsidRDefault="00636256" w:rsidP="115BE7FD">
            <w:pPr>
              <w:rPr>
                <w:rFonts w:ascii="Cambria" w:eastAsia="Cambria" w:hAnsi="Cambria" w:cs="Cambria"/>
              </w:rPr>
            </w:pPr>
            <w:r w:rsidRPr="115BE7FD">
              <w:rPr>
                <w:rFonts w:ascii="Cambria" w:eastAsia="Cambria" w:hAnsi="Cambria" w:cs="Cambria"/>
              </w:rPr>
              <w:t xml:space="preserve">publikacje w Wydawnictwie AJP oraz puntkowanych wydawnictwach zewnętrznych i czasopismach </w:t>
            </w:r>
          </w:p>
        </w:tc>
        <w:tc>
          <w:tcPr>
            <w:tcW w:w="3536" w:type="dxa"/>
          </w:tcPr>
          <w:p w14:paraId="74C2892C" w14:textId="77777777" w:rsidR="00636256" w:rsidRPr="00AE6FBB" w:rsidRDefault="00636256" w:rsidP="115BE7FD">
            <w:pPr>
              <w:rPr>
                <w:rFonts w:ascii="Cambria" w:eastAsia="Cambria" w:hAnsi="Cambria" w:cs="Cambria"/>
              </w:rPr>
            </w:pPr>
            <w:r w:rsidRPr="115BE7FD">
              <w:rPr>
                <w:rFonts w:ascii="Cambria" w:eastAsia="Cambria" w:hAnsi="Cambria" w:cs="Cambria"/>
              </w:rPr>
              <w:t>Kierownik Działu Wydawnictw, przewodniczący zespołów naukowych dyscyplin</w:t>
            </w:r>
          </w:p>
        </w:tc>
        <w:tc>
          <w:tcPr>
            <w:tcW w:w="3536" w:type="dxa"/>
          </w:tcPr>
          <w:p w14:paraId="66154B80" w14:textId="77777777" w:rsidR="00636256" w:rsidRPr="00AE6FBB" w:rsidRDefault="00636256" w:rsidP="115BE7FD">
            <w:pPr>
              <w:rPr>
                <w:rFonts w:ascii="Cambria" w:eastAsia="Cambria" w:hAnsi="Cambria" w:cs="Cambria"/>
              </w:rPr>
            </w:pPr>
            <w:r w:rsidRPr="115BE7FD">
              <w:rPr>
                <w:rFonts w:ascii="Cambria" w:eastAsia="Cambria" w:hAnsi="Cambria" w:cs="Cambria"/>
              </w:rPr>
              <w:t>na bieżąco; weryfikacja po roku kalendarzowym</w:t>
            </w:r>
          </w:p>
        </w:tc>
      </w:tr>
      <w:tr w:rsidR="00636256" w:rsidRPr="00AE6FBB" w14:paraId="6213F8A5" w14:textId="77777777" w:rsidTr="115BE7FD">
        <w:tc>
          <w:tcPr>
            <w:tcW w:w="3535" w:type="dxa"/>
          </w:tcPr>
          <w:p w14:paraId="77E20793" w14:textId="37B827D4" w:rsidR="00636256" w:rsidRPr="00AE6FBB" w:rsidRDefault="00636256" w:rsidP="115BE7FD">
            <w:pPr>
              <w:rPr>
                <w:rFonts w:ascii="Cambria" w:eastAsia="Cambria" w:hAnsi="Cambria" w:cs="Cambria"/>
              </w:rPr>
            </w:pPr>
            <w:r w:rsidRPr="115BE7FD">
              <w:rPr>
                <w:rFonts w:ascii="Cambria" w:eastAsia="Cambria" w:hAnsi="Cambria" w:cs="Cambria"/>
              </w:rPr>
              <w:t>wspieranie badań naukowych podejmowanych przez pracowników WH – zarówno dotyczących wybranych dyscyplin nauki, jak i intersydcyplinarnych</w:t>
            </w:r>
          </w:p>
        </w:tc>
        <w:tc>
          <w:tcPr>
            <w:tcW w:w="3535" w:type="dxa"/>
          </w:tcPr>
          <w:p w14:paraId="35497802" w14:textId="77777777" w:rsidR="00636256" w:rsidRPr="00AE6FBB" w:rsidRDefault="00636256" w:rsidP="115BE7FD">
            <w:pPr>
              <w:rPr>
                <w:rFonts w:ascii="Cambria" w:eastAsia="Cambria" w:hAnsi="Cambria" w:cs="Cambria"/>
              </w:rPr>
            </w:pPr>
            <w:r w:rsidRPr="115BE7FD">
              <w:rPr>
                <w:rFonts w:ascii="Cambria" w:eastAsia="Cambria" w:hAnsi="Cambria" w:cs="Cambria"/>
              </w:rPr>
              <w:t>liczba wniosków grantowych</w:t>
            </w:r>
          </w:p>
        </w:tc>
        <w:tc>
          <w:tcPr>
            <w:tcW w:w="3536" w:type="dxa"/>
          </w:tcPr>
          <w:p w14:paraId="5E8DA3E4" w14:textId="77777777" w:rsidR="00636256" w:rsidRPr="00AE6FBB" w:rsidRDefault="00636256" w:rsidP="115BE7FD">
            <w:pPr>
              <w:rPr>
                <w:rFonts w:ascii="Cambria" w:eastAsia="Cambria" w:hAnsi="Cambria" w:cs="Cambria"/>
              </w:rPr>
            </w:pPr>
            <w:r w:rsidRPr="115BE7FD">
              <w:rPr>
                <w:rFonts w:ascii="Cambria" w:eastAsia="Cambria" w:hAnsi="Cambria" w:cs="Cambria"/>
              </w:rPr>
              <w:t>przewodniczący zespołów naukowych dyscyplin</w:t>
            </w:r>
          </w:p>
        </w:tc>
        <w:tc>
          <w:tcPr>
            <w:tcW w:w="3536" w:type="dxa"/>
          </w:tcPr>
          <w:p w14:paraId="7AD54062" w14:textId="77777777" w:rsidR="00636256" w:rsidRPr="00AE6FBB" w:rsidRDefault="00636256" w:rsidP="115BE7FD">
            <w:pPr>
              <w:rPr>
                <w:rFonts w:ascii="Cambria" w:eastAsia="Cambria" w:hAnsi="Cambria" w:cs="Cambria"/>
              </w:rPr>
            </w:pPr>
            <w:r w:rsidRPr="115BE7FD">
              <w:rPr>
                <w:rFonts w:ascii="Cambria" w:eastAsia="Cambria" w:hAnsi="Cambria" w:cs="Cambria"/>
              </w:rPr>
              <w:t>cały czas</w:t>
            </w:r>
          </w:p>
        </w:tc>
      </w:tr>
      <w:tr w:rsidR="00636256" w:rsidRPr="00AE6FBB" w14:paraId="3499A892" w14:textId="77777777" w:rsidTr="115BE7FD">
        <w:tc>
          <w:tcPr>
            <w:tcW w:w="3535" w:type="dxa"/>
          </w:tcPr>
          <w:p w14:paraId="3336B453" w14:textId="77777777" w:rsidR="00636256" w:rsidRPr="00AE6FBB" w:rsidRDefault="00636256" w:rsidP="115BE7FD">
            <w:pPr>
              <w:rPr>
                <w:rFonts w:ascii="Cambria" w:eastAsia="Cambria" w:hAnsi="Cambria" w:cs="Cambria"/>
              </w:rPr>
            </w:pPr>
            <w:r w:rsidRPr="115BE7FD">
              <w:rPr>
                <w:rFonts w:ascii="Cambria" w:eastAsia="Cambria" w:hAnsi="Cambria" w:cs="Cambria"/>
              </w:rPr>
              <w:t>organizowanie wykładów otwartych prezentujących dokonania naukowo-badawcze pracowników</w:t>
            </w:r>
          </w:p>
        </w:tc>
        <w:tc>
          <w:tcPr>
            <w:tcW w:w="3535" w:type="dxa"/>
          </w:tcPr>
          <w:p w14:paraId="54B09A96" w14:textId="77777777" w:rsidR="00636256" w:rsidRPr="00AE6FBB" w:rsidRDefault="00636256" w:rsidP="115BE7FD">
            <w:pPr>
              <w:rPr>
                <w:rFonts w:ascii="Cambria" w:eastAsia="Cambria" w:hAnsi="Cambria" w:cs="Cambria"/>
              </w:rPr>
            </w:pPr>
            <w:r w:rsidRPr="115BE7FD">
              <w:rPr>
                <w:rFonts w:ascii="Cambria" w:eastAsia="Cambria" w:hAnsi="Cambria" w:cs="Cambria"/>
              </w:rPr>
              <w:t xml:space="preserve">wykłady otwarte na Uczelni i poza nią </w:t>
            </w:r>
          </w:p>
        </w:tc>
        <w:tc>
          <w:tcPr>
            <w:tcW w:w="3536" w:type="dxa"/>
          </w:tcPr>
          <w:p w14:paraId="16273C72" w14:textId="77777777" w:rsidR="00636256" w:rsidRDefault="00636256" w:rsidP="115BE7FD">
            <w:pPr>
              <w:rPr>
                <w:rFonts w:ascii="Cambria" w:eastAsia="Cambria" w:hAnsi="Cambria" w:cs="Cambria"/>
              </w:rPr>
            </w:pPr>
            <w:r w:rsidRPr="115BE7FD">
              <w:rPr>
                <w:rFonts w:ascii="Cambria" w:eastAsia="Cambria" w:hAnsi="Cambria" w:cs="Cambria"/>
              </w:rPr>
              <w:t>Dziekan WH,</w:t>
            </w:r>
          </w:p>
          <w:p w14:paraId="7A468D9E" w14:textId="77777777" w:rsidR="00636256" w:rsidRPr="00AE6FBB" w:rsidRDefault="00636256" w:rsidP="115BE7FD">
            <w:pPr>
              <w:rPr>
                <w:rFonts w:ascii="Cambria" w:eastAsia="Cambria" w:hAnsi="Cambria" w:cs="Cambria"/>
              </w:rPr>
            </w:pPr>
            <w:r w:rsidRPr="115BE7FD">
              <w:rPr>
                <w:rFonts w:ascii="Cambria" w:eastAsia="Cambria" w:hAnsi="Cambria" w:cs="Cambria"/>
              </w:rPr>
              <w:t>kierownicy katedr i zakładów</w:t>
            </w:r>
          </w:p>
        </w:tc>
        <w:tc>
          <w:tcPr>
            <w:tcW w:w="3536" w:type="dxa"/>
          </w:tcPr>
          <w:p w14:paraId="7FB3ED0B" w14:textId="77777777" w:rsidR="00636256" w:rsidRPr="00AE6FBB" w:rsidRDefault="00636256" w:rsidP="115BE7FD">
            <w:pPr>
              <w:rPr>
                <w:rFonts w:ascii="Cambria" w:eastAsia="Cambria" w:hAnsi="Cambria" w:cs="Cambria"/>
              </w:rPr>
            </w:pPr>
            <w:r w:rsidRPr="115BE7FD">
              <w:rPr>
                <w:rFonts w:ascii="Cambria" w:eastAsia="Cambria" w:hAnsi="Cambria" w:cs="Cambria"/>
              </w:rPr>
              <w:t>cały czas</w:t>
            </w:r>
          </w:p>
        </w:tc>
      </w:tr>
      <w:tr w:rsidR="00636256" w:rsidRPr="00AE6FBB" w14:paraId="2C312EE6" w14:textId="77777777" w:rsidTr="115BE7FD">
        <w:tc>
          <w:tcPr>
            <w:tcW w:w="3535" w:type="dxa"/>
          </w:tcPr>
          <w:p w14:paraId="05E4C056" w14:textId="77777777" w:rsidR="00636256" w:rsidRDefault="00636256" w:rsidP="115BE7FD">
            <w:pPr>
              <w:rPr>
                <w:rFonts w:ascii="Cambria" w:eastAsia="Cambria" w:hAnsi="Cambria" w:cs="Cambria"/>
              </w:rPr>
            </w:pPr>
            <w:r w:rsidRPr="115BE7FD">
              <w:rPr>
                <w:rFonts w:ascii="Cambria" w:eastAsia="Cambria" w:hAnsi="Cambria" w:cs="Cambria"/>
              </w:rPr>
              <w:t xml:space="preserve">powiązanie badań naukowych </w:t>
            </w:r>
          </w:p>
          <w:p w14:paraId="33B347CF" w14:textId="77777777" w:rsidR="00636256" w:rsidRDefault="00636256" w:rsidP="115BE7FD">
            <w:pPr>
              <w:rPr>
                <w:rFonts w:ascii="Cambria" w:eastAsia="Cambria" w:hAnsi="Cambria" w:cs="Cambria"/>
              </w:rPr>
            </w:pPr>
            <w:r w:rsidRPr="115BE7FD">
              <w:rPr>
                <w:rFonts w:ascii="Cambria" w:eastAsia="Cambria" w:hAnsi="Cambria" w:cs="Cambria"/>
              </w:rPr>
              <w:t>z procesem dydaktycznym</w:t>
            </w:r>
          </w:p>
          <w:p w14:paraId="7FD69C3F" w14:textId="77777777" w:rsidR="00636256" w:rsidRPr="004A7259" w:rsidRDefault="00636256" w:rsidP="115BE7FD">
            <w:pPr>
              <w:rPr>
                <w:rFonts w:ascii="Cambria" w:eastAsia="Cambria" w:hAnsi="Cambria" w:cs="Cambria"/>
              </w:rPr>
            </w:pPr>
          </w:p>
        </w:tc>
        <w:tc>
          <w:tcPr>
            <w:tcW w:w="3535" w:type="dxa"/>
          </w:tcPr>
          <w:p w14:paraId="67352B19" w14:textId="77777777" w:rsidR="00636256" w:rsidRPr="00AE6FBB" w:rsidRDefault="00636256" w:rsidP="115BE7FD">
            <w:pPr>
              <w:rPr>
                <w:rFonts w:ascii="Cambria" w:eastAsia="Cambria" w:hAnsi="Cambria" w:cs="Cambria"/>
              </w:rPr>
            </w:pPr>
            <w:r w:rsidRPr="115BE7FD">
              <w:rPr>
                <w:rFonts w:ascii="Cambria" w:eastAsia="Cambria" w:hAnsi="Cambria" w:cs="Cambria"/>
              </w:rPr>
              <w:t>przedmioty, których programy oparte są na badaniach własnych pracowników</w:t>
            </w:r>
          </w:p>
        </w:tc>
        <w:tc>
          <w:tcPr>
            <w:tcW w:w="3536" w:type="dxa"/>
          </w:tcPr>
          <w:p w14:paraId="7DC354FD" w14:textId="340A794B" w:rsidR="00636256" w:rsidRDefault="00636256" w:rsidP="115BE7FD">
            <w:pPr>
              <w:rPr>
                <w:rFonts w:ascii="Cambria" w:eastAsia="Cambria" w:hAnsi="Cambria" w:cs="Cambria"/>
              </w:rPr>
            </w:pPr>
            <w:r w:rsidRPr="115BE7FD">
              <w:rPr>
                <w:rFonts w:ascii="Cambria" w:eastAsia="Cambria" w:hAnsi="Cambria" w:cs="Cambria"/>
              </w:rPr>
              <w:t xml:space="preserve">kierownicy zakładów, WZJK i </w:t>
            </w:r>
            <w:r w:rsidR="00B045F2">
              <w:rPr>
                <w:rFonts w:ascii="Cambria" w:eastAsia="Cambria" w:hAnsi="Cambria" w:cs="Cambria"/>
              </w:rPr>
              <w:t>KZJK</w:t>
            </w:r>
          </w:p>
        </w:tc>
        <w:tc>
          <w:tcPr>
            <w:tcW w:w="3536" w:type="dxa"/>
          </w:tcPr>
          <w:p w14:paraId="49A0783A" w14:textId="77777777" w:rsidR="00636256" w:rsidRPr="00AE6FBB" w:rsidRDefault="00636256" w:rsidP="115BE7FD">
            <w:pPr>
              <w:rPr>
                <w:rFonts w:ascii="Cambria" w:eastAsia="Cambria" w:hAnsi="Cambria" w:cs="Cambria"/>
              </w:rPr>
            </w:pPr>
            <w:r w:rsidRPr="115BE7FD">
              <w:rPr>
                <w:rFonts w:ascii="Cambria" w:eastAsia="Cambria" w:hAnsi="Cambria" w:cs="Cambria"/>
              </w:rPr>
              <w:t>cały czas</w:t>
            </w:r>
          </w:p>
        </w:tc>
      </w:tr>
      <w:tr w:rsidR="00636256" w:rsidRPr="00AE6FBB" w14:paraId="284E29EB" w14:textId="77777777" w:rsidTr="115BE7FD">
        <w:tc>
          <w:tcPr>
            <w:tcW w:w="3535" w:type="dxa"/>
          </w:tcPr>
          <w:p w14:paraId="54082952" w14:textId="220CFC03" w:rsidR="00636256" w:rsidRPr="004A7259" w:rsidRDefault="00636256" w:rsidP="115BE7FD">
            <w:pPr>
              <w:rPr>
                <w:rFonts w:ascii="Cambria" w:eastAsia="Cambria" w:hAnsi="Cambria" w:cs="Cambria"/>
              </w:rPr>
            </w:pPr>
            <w:r w:rsidRPr="115BE7FD">
              <w:rPr>
                <w:rFonts w:ascii="Cambria" w:eastAsia="Cambria" w:hAnsi="Cambria" w:cs="Cambria"/>
              </w:rPr>
              <w:t>stworzenie warunków organizacyjnych do rozwoju kadry naukowo-dydaktycznej</w:t>
            </w:r>
          </w:p>
        </w:tc>
        <w:tc>
          <w:tcPr>
            <w:tcW w:w="3535" w:type="dxa"/>
          </w:tcPr>
          <w:p w14:paraId="582612AB" w14:textId="77777777" w:rsidR="00636256" w:rsidRPr="00AE6FBB" w:rsidRDefault="00636256" w:rsidP="115BE7FD">
            <w:pPr>
              <w:rPr>
                <w:rFonts w:ascii="Cambria" w:eastAsia="Cambria" w:hAnsi="Cambria" w:cs="Cambria"/>
              </w:rPr>
            </w:pPr>
            <w:r w:rsidRPr="115BE7FD">
              <w:rPr>
                <w:rFonts w:ascii="Cambria" w:eastAsia="Cambria" w:hAnsi="Cambria" w:cs="Cambria"/>
              </w:rPr>
              <w:t>dofinansowanie badań i rozwoju naukowego</w:t>
            </w:r>
          </w:p>
        </w:tc>
        <w:tc>
          <w:tcPr>
            <w:tcW w:w="3536" w:type="dxa"/>
          </w:tcPr>
          <w:p w14:paraId="47A708D5" w14:textId="77777777" w:rsidR="00636256" w:rsidRDefault="00636256" w:rsidP="115BE7FD">
            <w:pPr>
              <w:rPr>
                <w:rFonts w:ascii="Cambria" w:eastAsia="Cambria" w:hAnsi="Cambria" w:cs="Cambria"/>
              </w:rPr>
            </w:pPr>
            <w:r w:rsidRPr="115BE7FD">
              <w:rPr>
                <w:rFonts w:ascii="Cambria" w:eastAsia="Cambria" w:hAnsi="Cambria" w:cs="Cambria"/>
              </w:rPr>
              <w:t>Rektor AJP</w:t>
            </w:r>
          </w:p>
        </w:tc>
        <w:tc>
          <w:tcPr>
            <w:tcW w:w="3536" w:type="dxa"/>
          </w:tcPr>
          <w:p w14:paraId="6E0A9DA1" w14:textId="77777777" w:rsidR="00636256" w:rsidRPr="00AE6FBB" w:rsidRDefault="00636256" w:rsidP="115BE7FD">
            <w:pPr>
              <w:rPr>
                <w:rFonts w:ascii="Cambria" w:eastAsia="Cambria" w:hAnsi="Cambria" w:cs="Cambria"/>
              </w:rPr>
            </w:pPr>
            <w:r w:rsidRPr="115BE7FD">
              <w:rPr>
                <w:rFonts w:ascii="Cambria" w:eastAsia="Cambria" w:hAnsi="Cambria" w:cs="Cambria"/>
              </w:rPr>
              <w:t>cały czas</w:t>
            </w:r>
          </w:p>
        </w:tc>
      </w:tr>
      <w:tr w:rsidR="00636256" w:rsidRPr="00AE6FBB" w14:paraId="42190153" w14:textId="77777777" w:rsidTr="115BE7FD">
        <w:tc>
          <w:tcPr>
            <w:tcW w:w="3535" w:type="dxa"/>
          </w:tcPr>
          <w:p w14:paraId="59AADCBC" w14:textId="77777777" w:rsidR="00636256" w:rsidRPr="00AE6FBB" w:rsidRDefault="00636256" w:rsidP="115BE7FD">
            <w:pPr>
              <w:rPr>
                <w:rFonts w:ascii="Cambria" w:eastAsia="Cambria" w:hAnsi="Cambria" w:cs="Cambria"/>
              </w:rPr>
            </w:pPr>
            <w:r w:rsidRPr="115BE7FD">
              <w:rPr>
                <w:rFonts w:ascii="Cambria" w:eastAsia="Cambria" w:hAnsi="Cambria" w:cs="Cambria"/>
              </w:rPr>
              <w:t>pozyskiwanie zewnętrznych źródeł finansowania na badania i rozwój</w:t>
            </w:r>
          </w:p>
        </w:tc>
        <w:tc>
          <w:tcPr>
            <w:tcW w:w="3535" w:type="dxa"/>
          </w:tcPr>
          <w:p w14:paraId="0AE2F343" w14:textId="77777777" w:rsidR="00636256" w:rsidRPr="00AE6FBB" w:rsidRDefault="00636256" w:rsidP="115BE7FD">
            <w:pPr>
              <w:rPr>
                <w:rFonts w:ascii="Cambria" w:eastAsia="Cambria" w:hAnsi="Cambria" w:cs="Cambria"/>
              </w:rPr>
            </w:pPr>
            <w:r w:rsidRPr="115BE7FD">
              <w:rPr>
                <w:rFonts w:ascii="Cambria" w:eastAsia="Cambria" w:hAnsi="Cambria" w:cs="Cambria"/>
              </w:rPr>
              <w:t>projekty unijne, granty, programy</w:t>
            </w:r>
          </w:p>
        </w:tc>
        <w:tc>
          <w:tcPr>
            <w:tcW w:w="3536" w:type="dxa"/>
          </w:tcPr>
          <w:p w14:paraId="3F9B1872" w14:textId="77777777" w:rsidR="00636256" w:rsidRDefault="00636256" w:rsidP="115BE7FD">
            <w:pPr>
              <w:rPr>
                <w:rFonts w:ascii="Cambria" w:eastAsia="Cambria" w:hAnsi="Cambria" w:cs="Cambria"/>
              </w:rPr>
            </w:pPr>
            <w:r w:rsidRPr="115BE7FD">
              <w:rPr>
                <w:rFonts w:ascii="Cambria" w:eastAsia="Cambria" w:hAnsi="Cambria" w:cs="Cambria"/>
              </w:rPr>
              <w:t>kierownicy katedr, przewodniczący zespołów naukowych dyscyplin i sekcji</w:t>
            </w:r>
          </w:p>
        </w:tc>
        <w:tc>
          <w:tcPr>
            <w:tcW w:w="3536" w:type="dxa"/>
          </w:tcPr>
          <w:p w14:paraId="3C05B5B7" w14:textId="77777777" w:rsidR="00636256" w:rsidRPr="00AE6FBB" w:rsidRDefault="00636256" w:rsidP="115BE7FD">
            <w:pPr>
              <w:rPr>
                <w:rFonts w:ascii="Cambria" w:eastAsia="Cambria" w:hAnsi="Cambria" w:cs="Cambria"/>
              </w:rPr>
            </w:pPr>
            <w:r w:rsidRPr="115BE7FD">
              <w:rPr>
                <w:rFonts w:ascii="Cambria" w:eastAsia="Cambria" w:hAnsi="Cambria" w:cs="Cambria"/>
              </w:rPr>
              <w:t>cały czas</w:t>
            </w:r>
          </w:p>
        </w:tc>
      </w:tr>
      <w:tr w:rsidR="00636256" w:rsidRPr="00AE6FBB" w14:paraId="1BAF0B68" w14:textId="77777777" w:rsidTr="115BE7FD">
        <w:tc>
          <w:tcPr>
            <w:tcW w:w="3535" w:type="dxa"/>
          </w:tcPr>
          <w:p w14:paraId="5454B0CE" w14:textId="77777777" w:rsidR="00636256" w:rsidRPr="00AE6FBB" w:rsidRDefault="00636256" w:rsidP="115BE7FD">
            <w:pPr>
              <w:rPr>
                <w:rFonts w:ascii="Cambria" w:eastAsia="Cambria" w:hAnsi="Cambria" w:cs="Cambria"/>
              </w:rPr>
            </w:pPr>
            <w:r w:rsidRPr="115BE7FD">
              <w:rPr>
                <w:rFonts w:ascii="Cambria" w:eastAsia="Cambria" w:hAnsi="Cambria" w:cs="Cambria"/>
              </w:rPr>
              <w:t>motywowanie pracowników do rozwoju naukowego oraz pracy na rzecz WH</w:t>
            </w:r>
          </w:p>
        </w:tc>
        <w:tc>
          <w:tcPr>
            <w:tcW w:w="3535" w:type="dxa"/>
          </w:tcPr>
          <w:p w14:paraId="500FBF01" w14:textId="77777777" w:rsidR="00636256" w:rsidRPr="00AE6FBB" w:rsidRDefault="00636256" w:rsidP="115BE7FD">
            <w:pPr>
              <w:rPr>
                <w:rFonts w:ascii="Cambria" w:eastAsia="Cambria" w:hAnsi="Cambria" w:cs="Cambria"/>
              </w:rPr>
            </w:pPr>
            <w:r w:rsidRPr="115BE7FD">
              <w:rPr>
                <w:rFonts w:ascii="Cambria" w:eastAsia="Cambria" w:hAnsi="Cambria" w:cs="Cambria"/>
              </w:rPr>
              <w:t>realizacja systemu motywacyjnego nagród i wyróżnień</w:t>
            </w:r>
          </w:p>
        </w:tc>
        <w:tc>
          <w:tcPr>
            <w:tcW w:w="3536" w:type="dxa"/>
          </w:tcPr>
          <w:p w14:paraId="071F5FFC" w14:textId="77777777" w:rsidR="00636256" w:rsidRDefault="00636256" w:rsidP="115BE7FD">
            <w:pPr>
              <w:rPr>
                <w:rFonts w:ascii="Cambria" w:eastAsia="Cambria" w:hAnsi="Cambria" w:cs="Cambria"/>
              </w:rPr>
            </w:pPr>
            <w:r w:rsidRPr="115BE7FD">
              <w:rPr>
                <w:rFonts w:ascii="Cambria" w:eastAsia="Cambria" w:hAnsi="Cambria" w:cs="Cambria"/>
              </w:rPr>
              <w:t>Dziekan WH, Rektor AJP</w:t>
            </w:r>
          </w:p>
        </w:tc>
        <w:tc>
          <w:tcPr>
            <w:tcW w:w="3536" w:type="dxa"/>
          </w:tcPr>
          <w:p w14:paraId="59B1F91F" w14:textId="77777777" w:rsidR="00636256" w:rsidRPr="00AE6FBB" w:rsidRDefault="00636256" w:rsidP="115BE7FD">
            <w:pPr>
              <w:rPr>
                <w:rFonts w:ascii="Cambria" w:eastAsia="Cambria" w:hAnsi="Cambria" w:cs="Cambria"/>
              </w:rPr>
            </w:pPr>
            <w:r w:rsidRPr="115BE7FD">
              <w:rPr>
                <w:rFonts w:ascii="Cambria" w:eastAsia="Cambria" w:hAnsi="Cambria" w:cs="Cambria"/>
              </w:rPr>
              <w:t>weryfikacja po roku kalendarzowym</w:t>
            </w:r>
          </w:p>
        </w:tc>
      </w:tr>
      <w:tr w:rsidR="00636256" w:rsidRPr="00AE6FBB" w14:paraId="178BC40D" w14:textId="77777777" w:rsidTr="115BE7FD">
        <w:tc>
          <w:tcPr>
            <w:tcW w:w="3535" w:type="dxa"/>
          </w:tcPr>
          <w:p w14:paraId="255552E6" w14:textId="77777777" w:rsidR="00636256" w:rsidRPr="00AE6FBB" w:rsidRDefault="00636256" w:rsidP="115BE7FD">
            <w:pPr>
              <w:rPr>
                <w:rFonts w:ascii="Cambria" w:eastAsia="Cambria" w:hAnsi="Cambria" w:cs="Cambria"/>
              </w:rPr>
            </w:pPr>
            <w:r w:rsidRPr="115BE7FD">
              <w:rPr>
                <w:rFonts w:ascii="Cambria" w:eastAsia="Cambria" w:hAnsi="Cambria" w:cs="Cambria"/>
              </w:rPr>
              <w:t>organizowanie międzynarodowych i ogólnopolskich konferencji oraz seminariów naukowych</w:t>
            </w:r>
          </w:p>
          <w:p w14:paraId="555A0B48" w14:textId="77777777" w:rsidR="00636256" w:rsidRPr="00AE6FBB" w:rsidRDefault="00636256" w:rsidP="115BE7FD">
            <w:pPr>
              <w:rPr>
                <w:rFonts w:ascii="Cambria" w:eastAsia="Cambria" w:hAnsi="Cambria" w:cs="Cambria"/>
              </w:rPr>
            </w:pPr>
          </w:p>
          <w:p w14:paraId="7A6FBF2A" w14:textId="77777777" w:rsidR="00636256" w:rsidRPr="00AE6FBB" w:rsidRDefault="00636256" w:rsidP="115BE7FD">
            <w:pPr>
              <w:rPr>
                <w:rFonts w:ascii="Cambria" w:eastAsia="Cambria" w:hAnsi="Cambria" w:cs="Cambria"/>
              </w:rPr>
            </w:pPr>
          </w:p>
        </w:tc>
        <w:tc>
          <w:tcPr>
            <w:tcW w:w="3535" w:type="dxa"/>
          </w:tcPr>
          <w:p w14:paraId="2C05B1AF" w14:textId="77777777" w:rsidR="00636256" w:rsidRPr="00AE6FBB" w:rsidRDefault="00636256" w:rsidP="115BE7FD">
            <w:pPr>
              <w:rPr>
                <w:rFonts w:ascii="Cambria" w:eastAsia="Cambria" w:hAnsi="Cambria" w:cs="Cambria"/>
              </w:rPr>
            </w:pPr>
            <w:r w:rsidRPr="115BE7FD">
              <w:rPr>
                <w:rFonts w:ascii="Cambria" w:eastAsia="Cambria" w:hAnsi="Cambria" w:cs="Cambria"/>
              </w:rPr>
              <w:t>konferencje organizowane lub współorganizowane przez AJP</w:t>
            </w:r>
          </w:p>
        </w:tc>
        <w:tc>
          <w:tcPr>
            <w:tcW w:w="3536" w:type="dxa"/>
          </w:tcPr>
          <w:p w14:paraId="717E5120" w14:textId="77777777" w:rsidR="00636256" w:rsidRDefault="00636256" w:rsidP="115BE7FD">
            <w:pPr>
              <w:rPr>
                <w:rFonts w:ascii="Cambria" w:eastAsia="Cambria" w:hAnsi="Cambria" w:cs="Cambria"/>
              </w:rPr>
            </w:pPr>
            <w:r w:rsidRPr="115BE7FD">
              <w:rPr>
                <w:rFonts w:ascii="Cambria" w:eastAsia="Cambria" w:hAnsi="Cambria" w:cs="Cambria"/>
              </w:rPr>
              <w:t xml:space="preserve">Dziekan WH, </w:t>
            </w:r>
          </w:p>
          <w:p w14:paraId="15FB2E91" w14:textId="77777777" w:rsidR="00636256" w:rsidRDefault="00636256" w:rsidP="115BE7FD">
            <w:pPr>
              <w:rPr>
                <w:rFonts w:ascii="Cambria" w:eastAsia="Cambria" w:hAnsi="Cambria" w:cs="Cambria"/>
              </w:rPr>
            </w:pPr>
            <w:r w:rsidRPr="115BE7FD">
              <w:rPr>
                <w:rFonts w:ascii="Cambria" w:eastAsia="Cambria" w:hAnsi="Cambria" w:cs="Cambria"/>
              </w:rPr>
              <w:t>przewodniczący zespołów naukowych dyscyplin i sekcji</w:t>
            </w:r>
          </w:p>
        </w:tc>
        <w:tc>
          <w:tcPr>
            <w:tcW w:w="3536" w:type="dxa"/>
          </w:tcPr>
          <w:p w14:paraId="6036208E" w14:textId="77777777" w:rsidR="00636256" w:rsidRPr="00AE6FBB" w:rsidRDefault="00636256" w:rsidP="115BE7FD">
            <w:pPr>
              <w:rPr>
                <w:rFonts w:ascii="Cambria" w:eastAsia="Cambria" w:hAnsi="Cambria" w:cs="Cambria"/>
              </w:rPr>
            </w:pPr>
            <w:r w:rsidRPr="115BE7FD">
              <w:rPr>
                <w:rFonts w:ascii="Cambria" w:eastAsia="Cambria" w:hAnsi="Cambria" w:cs="Cambria"/>
              </w:rPr>
              <w:t>na bieżąco</w:t>
            </w:r>
          </w:p>
        </w:tc>
      </w:tr>
      <w:tr w:rsidR="00636256" w:rsidRPr="00AE6FBB" w14:paraId="331E810A" w14:textId="77777777" w:rsidTr="115BE7FD">
        <w:tc>
          <w:tcPr>
            <w:tcW w:w="3535" w:type="dxa"/>
          </w:tcPr>
          <w:p w14:paraId="67ECDFBE" w14:textId="77777777" w:rsidR="00636256" w:rsidRPr="00AE6FBB" w:rsidRDefault="00636256" w:rsidP="115BE7FD">
            <w:pPr>
              <w:rPr>
                <w:rFonts w:ascii="Cambria" w:eastAsia="Cambria" w:hAnsi="Cambria" w:cs="Cambria"/>
              </w:rPr>
            </w:pPr>
            <w:r w:rsidRPr="115BE7FD">
              <w:rPr>
                <w:rFonts w:ascii="Cambria" w:eastAsia="Cambria" w:hAnsi="Cambria" w:cs="Cambria"/>
              </w:rPr>
              <w:t>finansowanie udziału pracowników w konferencjach naukowych oraz publikacji w punktowanych wydawnictwach</w:t>
            </w:r>
          </w:p>
          <w:p w14:paraId="05505EA2" w14:textId="77777777" w:rsidR="00636256" w:rsidRPr="00AE6FBB" w:rsidRDefault="00636256" w:rsidP="115BE7FD">
            <w:pPr>
              <w:rPr>
                <w:rFonts w:ascii="Cambria" w:eastAsia="Cambria" w:hAnsi="Cambria" w:cs="Cambria"/>
              </w:rPr>
            </w:pPr>
          </w:p>
        </w:tc>
        <w:tc>
          <w:tcPr>
            <w:tcW w:w="3535" w:type="dxa"/>
          </w:tcPr>
          <w:p w14:paraId="774B21D3" w14:textId="77777777" w:rsidR="00636256" w:rsidRPr="00AE6FBB" w:rsidRDefault="00636256" w:rsidP="115BE7FD">
            <w:pPr>
              <w:rPr>
                <w:rFonts w:ascii="Cambria" w:eastAsia="Cambria" w:hAnsi="Cambria" w:cs="Cambria"/>
              </w:rPr>
            </w:pPr>
            <w:r w:rsidRPr="115BE7FD">
              <w:rPr>
                <w:rFonts w:ascii="Cambria" w:eastAsia="Cambria" w:hAnsi="Cambria" w:cs="Cambria"/>
              </w:rPr>
              <w:t xml:space="preserve">czynny udział w konferencjach oraz publikacje </w:t>
            </w:r>
          </w:p>
        </w:tc>
        <w:tc>
          <w:tcPr>
            <w:tcW w:w="3536" w:type="dxa"/>
          </w:tcPr>
          <w:p w14:paraId="185D859B" w14:textId="77777777" w:rsidR="00636256" w:rsidRDefault="00636256" w:rsidP="115BE7FD">
            <w:pPr>
              <w:rPr>
                <w:rFonts w:ascii="Cambria" w:eastAsia="Cambria" w:hAnsi="Cambria" w:cs="Cambria"/>
              </w:rPr>
            </w:pPr>
            <w:r w:rsidRPr="115BE7FD">
              <w:rPr>
                <w:rFonts w:ascii="Cambria" w:eastAsia="Cambria" w:hAnsi="Cambria" w:cs="Cambria"/>
              </w:rPr>
              <w:t>Rektor AJP</w:t>
            </w:r>
          </w:p>
        </w:tc>
        <w:tc>
          <w:tcPr>
            <w:tcW w:w="3536" w:type="dxa"/>
          </w:tcPr>
          <w:p w14:paraId="56DB38CA" w14:textId="77777777" w:rsidR="00636256" w:rsidRPr="00AE6FBB" w:rsidRDefault="00636256" w:rsidP="115BE7FD">
            <w:pPr>
              <w:rPr>
                <w:rFonts w:ascii="Cambria" w:eastAsia="Cambria" w:hAnsi="Cambria" w:cs="Cambria"/>
              </w:rPr>
            </w:pPr>
            <w:r w:rsidRPr="115BE7FD">
              <w:rPr>
                <w:rFonts w:ascii="Cambria" w:eastAsia="Cambria" w:hAnsi="Cambria" w:cs="Cambria"/>
              </w:rPr>
              <w:t>na bieżąco</w:t>
            </w:r>
          </w:p>
        </w:tc>
      </w:tr>
      <w:tr w:rsidR="00636256" w:rsidRPr="00AE6FBB" w14:paraId="312CBAF0" w14:textId="77777777" w:rsidTr="115BE7FD">
        <w:tc>
          <w:tcPr>
            <w:tcW w:w="3535" w:type="dxa"/>
          </w:tcPr>
          <w:p w14:paraId="34492670" w14:textId="77777777" w:rsidR="00636256" w:rsidRDefault="00636256" w:rsidP="115BE7FD">
            <w:pPr>
              <w:rPr>
                <w:rFonts w:ascii="Cambria" w:eastAsia="Cambria" w:hAnsi="Cambria" w:cs="Cambria"/>
              </w:rPr>
            </w:pPr>
            <w:r w:rsidRPr="115BE7FD">
              <w:rPr>
                <w:rFonts w:ascii="Cambria" w:eastAsia="Cambria" w:hAnsi="Cambria" w:cs="Cambria"/>
              </w:rPr>
              <w:t>uzyskanie praw do doktoryzowania z zakresu językoznawstwa i pedagogiki</w:t>
            </w:r>
          </w:p>
          <w:p w14:paraId="75546D4D" w14:textId="77777777" w:rsidR="00636256" w:rsidRDefault="00636256" w:rsidP="115BE7FD">
            <w:pPr>
              <w:rPr>
                <w:rFonts w:ascii="Cambria" w:eastAsia="Cambria" w:hAnsi="Cambria" w:cs="Cambria"/>
              </w:rPr>
            </w:pPr>
          </w:p>
        </w:tc>
        <w:tc>
          <w:tcPr>
            <w:tcW w:w="3535" w:type="dxa"/>
          </w:tcPr>
          <w:p w14:paraId="42F22247" w14:textId="77777777" w:rsidR="00636256" w:rsidRPr="00AE6FBB" w:rsidRDefault="00636256" w:rsidP="115BE7FD">
            <w:pPr>
              <w:rPr>
                <w:rFonts w:ascii="Cambria" w:eastAsia="Cambria" w:hAnsi="Cambria" w:cs="Cambria"/>
              </w:rPr>
            </w:pPr>
            <w:r w:rsidRPr="115BE7FD">
              <w:rPr>
                <w:rFonts w:ascii="Cambria" w:eastAsia="Cambria" w:hAnsi="Cambria" w:cs="Cambria"/>
              </w:rPr>
              <w:t>uruchomienie Szkoły Doktorskiej</w:t>
            </w:r>
          </w:p>
        </w:tc>
        <w:tc>
          <w:tcPr>
            <w:tcW w:w="3536" w:type="dxa"/>
          </w:tcPr>
          <w:p w14:paraId="5E19C8A5" w14:textId="77777777" w:rsidR="00636256" w:rsidRPr="00AE6FBB" w:rsidRDefault="00636256" w:rsidP="115BE7FD">
            <w:pPr>
              <w:rPr>
                <w:rFonts w:ascii="Cambria" w:eastAsia="Cambria" w:hAnsi="Cambria" w:cs="Cambria"/>
              </w:rPr>
            </w:pPr>
            <w:r w:rsidRPr="115BE7FD">
              <w:rPr>
                <w:rFonts w:ascii="Cambria" w:eastAsia="Cambria" w:hAnsi="Cambria" w:cs="Cambria"/>
              </w:rPr>
              <w:t>Rektor AJP</w:t>
            </w:r>
          </w:p>
        </w:tc>
        <w:tc>
          <w:tcPr>
            <w:tcW w:w="3536" w:type="dxa"/>
          </w:tcPr>
          <w:p w14:paraId="1E334D64" w14:textId="77777777" w:rsidR="00636256" w:rsidRPr="00AE6FBB" w:rsidRDefault="00636256" w:rsidP="115BE7FD">
            <w:pPr>
              <w:rPr>
                <w:rFonts w:ascii="Cambria" w:eastAsia="Cambria" w:hAnsi="Cambria" w:cs="Cambria"/>
              </w:rPr>
            </w:pPr>
            <w:r w:rsidRPr="115BE7FD">
              <w:rPr>
                <w:rFonts w:ascii="Cambria" w:eastAsia="Cambria" w:hAnsi="Cambria" w:cs="Cambria"/>
              </w:rPr>
              <w:t>w trakcie procedowania</w:t>
            </w:r>
          </w:p>
        </w:tc>
      </w:tr>
    </w:tbl>
    <w:p w14:paraId="1C0C5937" w14:textId="77777777" w:rsidR="00636256" w:rsidRDefault="00636256" w:rsidP="115BE7FD">
      <w:pPr>
        <w:rPr>
          <w:rFonts w:ascii="Cambria" w:eastAsia="Cambria" w:hAnsi="Cambria" w:cs="Cambria"/>
          <w:b/>
          <w:bCs/>
        </w:rPr>
      </w:pPr>
    </w:p>
    <w:p w14:paraId="20C74629" w14:textId="77777777" w:rsidR="00636256" w:rsidRDefault="00636256" w:rsidP="115BE7FD">
      <w:pPr>
        <w:rPr>
          <w:rFonts w:ascii="Cambria" w:eastAsia="Cambria" w:hAnsi="Cambria" w:cs="Cambria"/>
          <w:b/>
          <w:bCs/>
        </w:rPr>
      </w:pPr>
    </w:p>
    <w:p w14:paraId="17DB48B2" w14:textId="77777777" w:rsidR="00636256" w:rsidRPr="00AA4365" w:rsidRDefault="00636256" w:rsidP="115BE7FD">
      <w:pPr>
        <w:rPr>
          <w:rFonts w:ascii="Cambria" w:eastAsia="Cambria" w:hAnsi="Cambria" w:cs="Cambria"/>
          <w:b/>
          <w:bCs/>
        </w:rPr>
      </w:pPr>
      <w:r w:rsidRPr="115BE7FD">
        <w:rPr>
          <w:rFonts w:ascii="Cambria" w:eastAsia="Cambria" w:hAnsi="Cambria" w:cs="Cambria"/>
          <w:b/>
          <w:bCs/>
        </w:rPr>
        <w:t xml:space="preserve">Cel strategiczny 2. </w:t>
      </w:r>
      <w:r w:rsidRPr="115BE7FD">
        <w:rPr>
          <w:rFonts w:ascii="Cambria" w:eastAsia="Cambria" w:hAnsi="Cambria" w:cs="Cambria"/>
          <w:b/>
          <w:bCs/>
          <w:sz w:val="23"/>
          <w:szCs w:val="23"/>
        </w:rPr>
        <w:t>Otwartość na potrzeby otoczenia społeczno-gospodarczego</w:t>
      </w:r>
    </w:p>
    <w:p w14:paraId="5280982C" w14:textId="77777777" w:rsidR="00636256" w:rsidRDefault="00636256" w:rsidP="115BE7FD">
      <w:pPr>
        <w:rPr>
          <w:rFonts w:ascii="Cambria" w:eastAsia="Cambria" w:hAnsi="Cambria" w:cs="Cambri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2297"/>
        <w:gridCol w:w="2299"/>
        <w:gridCol w:w="2151"/>
      </w:tblGrid>
      <w:tr w:rsidR="00636256" w:rsidRPr="00AE6FBB" w14:paraId="53970898" w14:textId="77777777" w:rsidTr="115BE7FD">
        <w:tc>
          <w:tcPr>
            <w:tcW w:w="3535" w:type="dxa"/>
          </w:tcPr>
          <w:p w14:paraId="76FA89BD" w14:textId="77777777" w:rsidR="00636256" w:rsidRPr="00AE6FBB" w:rsidRDefault="00636256" w:rsidP="115BE7FD">
            <w:pPr>
              <w:jc w:val="center"/>
              <w:rPr>
                <w:rFonts w:ascii="Cambria" w:eastAsia="Cambria" w:hAnsi="Cambria" w:cs="Cambria"/>
                <w:b/>
                <w:bCs/>
              </w:rPr>
            </w:pPr>
            <w:r w:rsidRPr="115BE7FD">
              <w:rPr>
                <w:rFonts w:ascii="Cambria" w:eastAsia="Cambria" w:hAnsi="Cambria" w:cs="Cambria"/>
                <w:b/>
                <w:bCs/>
              </w:rPr>
              <w:t>Cel szczegółowy</w:t>
            </w:r>
          </w:p>
        </w:tc>
        <w:tc>
          <w:tcPr>
            <w:tcW w:w="3535" w:type="dxa"/>
          </w:tcPr>
          <w:p w14:paraId="04830FB3" w14:textId="77777777" w:rsidR="00636256" w:rsidRPr="00AE6FBB" w:rsidRDefault="00636256" w:rsidP="115BE7FD">
            <w:pPr>
              <w:jc w:val="center"/>
              <w:rPr>
                <w:rFonts w:ascii="Cambria" w:eastAsia="Cambria" w:hAnsi="Cambria" w:cs="Cambria"/>
                <w:b/>
                <w:bCs/>
              </w:rPr>
            </w:pPr>
            <w:r w:rsidRPr="115BE7FD">
              <w:rPr>
                <w:rFonts w:ascii="Cambria" w:eastAsia="Cambria" w:hAnsi="Cambria" w:cs="Cambria"/>
                <w:b/>
                <w:bCs/>
              </w:rPr>
              <w:t>Miernik</w:t>
            </w:r>
          </w:p>
        </w:tc>
        <w:tc>
          <w:tcPr>
            <w:tcW w:w="3536" w:type="dxa"/>
          </w:tcPr>
          <w:p w14:paraId="32FDF934" w14:textId="77777777" w:rsidR="00636256" w:rsidRPr="00AE6FBB" w:rsidRDefault="00636256" w:rsidP="115BE7FD">
            <w:pPr>
              <w:jc w:val="center"/>
              <w:rPr>
                <w:rFonts w:ascii="Cambria" w:eastAsia="Cambria" w:hAnsi="Cambria" w:cs="Cambria"/>
                <w:b/>
                <w:bCs/>
              </w:rPr>
            </w:pPr>
            <w:r w:rsidRPr="115BE7FD">
              <w:rPr>
                <w:rFonts w:ascii="Cambria" w:eastAsia="Cambria" w:hAnsi="Cambria" w:cs="Cambria"/>
                <w:b/>
                <w:bCs/>
              </w:rPr>
              <w:t>Osoba odpowiedzialna</w:t>
            </w:r>
          </w:p>
        </w:tc>
        <w:tc>
          <w:tcPr>
            <w:tcW w:w="3536" w:type="dxa"/>
          </w:tcPr>
          <w:p w14:paraId="544E1C0D" w14:textId="77777777" w:rsidR="00636256" w:rsidRPr="00AE6FBB" w:rsidRDefault="00636256" w:rsidP="115BE7FD">
            <w:pPr>
              <w:jc w:val="center"/>
              <w:rPr>
                <w:rFonts w:ascii="Cambria" w:eastAsia="Cambria" w:hAnsi="Cambria" w:cs="Cambria"/>
                <w:b/>
                <w:bCs/>
              </w:rPr>
            </w:pPr>
            <w:r w:rsidRPr="115BE7FD">
              <w:rPr>
                <w:rFonts w:ascii="Cambria" w:eastAsia="Cambria" w:hAnsi="Cambria" w:cs="Cambria"/>
                <w:b/>
                <w:bCs/>
              </w:rPr>
              <w:t>Termin</w:t>
            </w:r>
          </w:p>
        </w:tc>
      </w:tr>
      <w:tr w:rsidR="00636256" w:rsidRPr="00AE6FBB" w14:paraId="45AEEF5D" w14:textId="77777777" w:rsidTr="115BE7FD">
        <w:tc>
          <w:tcPr>
            <w:tcW w:w="3535" w:type="dxa"/>
          </w:tcPr>
          <w:p w14:paraId="5F2C8A89" w14:textId="68C9A909" w:rsidR="00636256" w:rsidRPr="00AE6FBB" w:rsidRDefault="00636256" w:rsidP="115BE7FD">
            <w:pPr>
              <w:jc w:val="both"/>
              <w:rPr>
                <w:rFonts w:ascii="Cambria" w:eastAsia="Cambria" w:hAnsi="Cambria" w:cs="Cambria"/>
              </w:rPr>
            </w:pPr>
            <w:r w:rsidRPr="115BE7FD">
              <w:rPr>
                <w:rFonts w:ascii="Cambria" w:eastAsia="Cambria" w:hAnsi="Cambria" w:cs="Cambria"/>
              </w:rPr>
              <w:t xml:space="preserve">dostosowanie programów studiów do potrzeb regionalnego rynku pracy poprzez badania rynku pracy </w:t>
            </w:r>
          </w:p>
        </w:tc>
        <w:tc>
          <w:tcPr>
            <w:tcW w:w="3535" w:type="dxa"/>
          </w:tcPr>
          <w:p w14:paraId="4ACBA1CE" w14:textId="77777777" w:rsidR="00636256" w:rsidRPr="00AE6FBB" w:rsidRDefault="00636256" w:rsidP="115BE7FD">
            <w:pPr>
              <w:rPr>
                <w:rFonts w:ascii="Cambria" w:eastAsia="Cambria" w:hAnsi="Cambria" w:cs="Cambria"/>
              </w:rPr>
            </w:pPr>
            <w:r w:rsidRPr="115BE7FD">
              <w:rPr>
                <w:rFonts w:ascii="Cambria" w:eastAsia="Cambria" w:hAnsi="Cambria" w:cs="Cambria"/>
              </w:rPr>
              <w:t>współpraca z placówkami kulturalnymi i oświatowymi oraz mediami regionu</w:t>
            </w:r>
          </w:p>
        </w:tc>
        <w:tc>
          <w:tcPr>
            <w:tcW w:w="3536" w:type="dxa"/>
          </w:tcPr>
          <w:p w14:paraId="010B353B" w14:textId="77777777" w:rsidR="00636256" w:rsidRPr="00AE6FBB" w:rsidRDefault="00636256" w:rsidP="115BE7FD">
            <w:pPr>
              <w:rPr>
                <w:rFonts w:ascii="Cambria" w:eastAsia="Cambria" w:hAnsi="Cambria" w:cs="Cambria"/>
              </w:rPr>
            </w:pPr>
            <w:r w:rsidRPr="115BE7FD">
              <w:rPr>
                <w:rFonts w:ascii="Cambria" w:eastAsia="Cambria" w:hAnsi="Cambria" w:cs="Cambria"/>
              </w:rPr>
              <w:t>kierownicy zakładów</w:t>
            </w:r>
          </w:p>
        </w:tc>
        <w:tc>
          <w:tcPr>
            <w:tcW w:w="3536" w:type="dxa"/>
          </w:tcPr>
          <w:p w14:paraId="2605C04C" w14:textId="77777777" w:rsidR="00636256" w:rsidRPr="00AE6FBB" w:rsidRDefault="00636256" w:rsidP="115BE7FD">
            <w:pPr>
              <w:rPr>
                <w:rFonts w:ascii="Cambria" w:eastAsia="Cambria" w:hAnsi="Cambria" w:cs="Cambria"/>
              </w:rPr>
            </w:pPr>
            <w:r w:rsidRPr="115BE7FD">
              <w:rPr>
                <w:rFonts w:ascii="Cambria" w:eastAsia="Cambria" w:hAnsi="Cambria" w:cs="Cambria"/>
              </w:rPr>
              <w:t>na bieżąco</w:t>
            </w:r>
          </w:p>
        </w:tc>
      </w:tr>
      <w:tr w:rsidR="00636256" w:rsidRPr="00AE6FBB" w14:paraId="3F3C8D8D" w14:textId="77777777" w:rsidTr="115BE7FD">
        <w:tc>
          <w:tcPr>
            <w:tcW w:w="3535" w:type="dxa"/>
          </w:tcPr>
          <w:p w14:paraId="1B27EBD6" w14:textId="65BF61A8" w:rsidR="00636256" w:rsidRPr="00AE6FBB" w:rsidRDefault="00636256" w:rsidP="115BE7FD">
            <w:pPr>
              <w:jc w:val="both"/>
              <w:rPr>
                <w:rFonts w:ascii="Cambria" w:eastAsia="Cambria" w:hAnsi="Cambria" w:cs="Cambria"/>
              </w:rPr>
            </w:pPr>
            <w:r w:rsidRPr="115BE7FD">
              <w:rPr>
                <w:rFonts w:ascii="Cambria" w:eastAsia="Cambria" w:hAnsi="Cambria" w:cs="Cambria"/>
              </w:rPr>
              <w:t>wzmacnianie współpracy Wydziału z pracodawcami poprzez powołanie Wydziałowego Konwentu</w:t>
            </w:r>
          </w:p>
        </w:tc>
        <w:tc>
          <w:tcPr>
            <w:tcW w:w="3535" w:type="dxa"/>
          </w:tcPr>
          <w:p w14:paraId="658F2F01" w14:textId="77777777" w:rsidR="00636256" w:rsidRPr="00AE6FBB" w:rsidRDefault="00636256" w:rsidP="115BE7FD">
            <w:pPr>
              <w:rPr>
                <w:rFonts w:ascii="Cambria" w:eastAsia="Cambria" w:hAnsi="Cambria" w:cs="Cambria"/>
              </w:rPr>
            </w:pPr>
            <w:r w:rsidRPr="115BE7FD">
              <w:rPr>
                <w:rFonts w:ascii="Cambria" w:eastAsia="Cambria" w:hAnsi="Cambria" w:cs="Cambria"/>
              </w:rPr>
              <w:t>działania interesariuszy zewnętrznych tworzących Konwent Wydziałowy</w:t>
            </w:r>
          </w:p>
        </w:tc>
        <w:tc>
          <w:tcPr>
            <w:tcW w:w="3536" w:type="dxa"/>
          </w:tcPr>
          <w:p w14:paraId="410B3765" w14:textId="77777777" w:rsidR="00636256" w:rsidRPr="00AE6FBB" w:rsidRDefault="00636256" w:rsidP="115BE7FD">
            <w:pPr>
              <w:rPr>
                <w:rFonts w:ascii="Cambria" w:eastAsia="Cambria" w:hAnsi="Cambria" w:cs="Cambria"/>
              </w:rPr>
            </w:pPr>
            <w:r w:rsidRPr="115BE7FD">
              <w:rPr>
                <w:rFonts w:ascii="Cambria" w:eastAsia="Cambria" w:hAnsi="Cambria" w:cs="Cambria"/>
              </w:rPr>
              <w:t>Dziekan WH,</w:t>
            </w:r>
          </w:p>
          <w:p w14:paraId="6658E519" w14:textId="77777777" w:rsidR="00636256" w:rsidRPr="00AE6FBB" w:rsidRDefault="00636256" w:rsidP="115BE7FD">
            <w:pPr>
              <w:rPr>
                <w:rFonts w:ascii="Cambria" w:eastAsia="Cambria" w:hAnsi="Cambria" w:cs="Cambria"/>
              </w:rPr>
            </w:pPr>
            <w:r w:rsidRPr="115BE7FD">
              <w:rPr>
                <w:rFonts w:ascii="Cambria" w:eastAsia="Cambria" w:hAnsi="Cambria" w:cs="Cambria"/>
              </w:rPr>
              <w:t>Przewodniczący Konwentu</w:t>
            </w:r>
          </w:p>
        </w:tc>
        <w:tc>
          <w:tcPr>
            <w:tcW w:w="3536" w:type="dxa"/>
          </w:tcPr>
          <w:p w14:paraId="7B59CDE4" w14:textId="77777777" w:rsidR="00636256" w:rsidRPr="00AE6FBB" w:rsidRDefault="00636256" w:rsidP="115BE7FD">
            <w:pPr>
              <w:rPr>
                <w:rFonts w:ascii="Cambria" w:eastAsia="Cambria" w:hAnsi="Cambria" w:cs="Cambria"/>
              </w:rPr>
            </w:pPr>
            <w:r w:rsidRPr="115BE7FD">
              <w:rPr>
                <w:rFonts w:ascii="Cambria" w:eastAsia="Cambria" w:hAnsi="Cambria" w:cs="Cambria"/>
              </w:rPr>
              <w:t>na bieżąco</w:t>
            </w:r>
          </w:p>
        </w:tc>
      </w:tr>
      <w:tr w:rsidR="00636256" w:rsidRPr="00AE6FBB" w14:paraId="1A8F0F08" w14:textId="77777777" w:rsidTr="115BE7FD">
        <w:tc>
          <w:tcPr>
            <w:tcW w:w="3535" w:type="dxa"/>
          </w:tcPr>
          <w:p w14:paraId="110207D4" w14:textId="6747BD52" w:rsidR="00636256" w:rsidRPr="00AE6FBB" w:rsidRDefault="00636256" w:rsidP="115BE7FD">
            <w:pPr>
              <w:jc w:val="both"/>
              <w:rPr>
                <w:rFonts w:ascii="Cambria" w:eastAsia="Cambria" w:hAnsi="Cambria" w:cs="Cambria"/>
              </w:rPr>
            </w:pPr>
            <w:r w:rsidRPr="115BE7FD">
              <w:rPr>
                <w:rFonts w:ascii="Cambria" w:eastAsia="Cambria" w:hAnsi="Cambria" w:cs="Cambria"/>
              </w:rPr>
              <w:t>poszerzenie zakresu współpracy z władzami miasta i regionu, środowiskiem lokalnym oraz innymi uczelniami wyższymi</w:t>
            </w:r>
          </w:p>
        </w:tc>
        <w:tc>
          <w:tcPr>
            <w:tcW w:w="3535" w:type="dxa"/>
          </w:tcPr>
          <w:p w14:paraId="15F31CD2" w14:textId="77777777" w:rsidR="00636256" w:rsidRPr="00AE6FBB" w:rsidRDefault="00636256" w:rsidP="115BE7FD">
            <w:pPr>
              <w:rPr>
                <w:rFonts w:ascii="Cambria" w:eastAsia="Cambria" w:hAnsi="Cambria" w:cs="Cambria"/>
              </w:rPr>
            </w:pPr>
            <w:r w:rsidRPr="115BE7FD">
              <w:rPr>
                <w:rFonts w:ascii="Cambria" w:eastAsia="Cambria" w:hAnsi="Cambria" w:cs="Cambria"/>
              </w:rPr>
              <w:t>działania podejmowane we współpracy z władzami miasta, regionu, środowiskiem lokalnym, innymi uczelniami wyższymi</w:t>
            </w:r>
          </w:p>
        </w:tc>
        <w:tc>
          <w:tcPr>
            <w:tcW w:w="3536" w:type="dxa"/>
          </w:tcPr>
          <w:p w14:paraId="2AA55EBC" w14:textId="77777777" w:rsidR="00636256" w:rsidRPr="00AE6FBB" w:rsidRDefault="00636256" w:rsidP="115BE7FD">
            <w:pPr>
              <w:rPr>
                <w:rFonts w:ascii="Cambria" w:eastAsia="Cambria" w:hAnsi="Cambria" w:cs="Cambria"/>
              </w:rPr>
            </w:pPr>
            <w:r w:rsidRPr="115BE7FD">
              <w:rPr>
                <w:rFonts w:ascii="Cambria" w:eastAsia="Cambria" w:hAnsi="Cambria" w:cs="Cambria"/>
              </w:rPr>
              <w:t>Rektor AJP,</w:t>
            </w:r>
          </w:p>
          <w:p w14:paraId="25301FDA" w14:textId="77777777" w:rsidR="00636256" w:rsidRPr="00AE6FBB" w:rsidRDefault="00636256" w:rsidP="115BE7FD">
            <w:pPr>
              <w:rPr>
                <w:rFonts w:ascii="Cambria" w:eastAsia="Cambria" w:hAnsi="Cambria" w:cs="Cambria"/>
              </w:rPr>
            </w:pPr>
            <w:r w:rsidRPr="115BE7FD">
              <w:rPr>
                <w:rFonts w:ascii="Cambria" w:eastAsia="Cambria" w:hAnsi="Cambria" w:cs="Cambria"/>
              </w:rPr>
              <w:t>Dziekan WH,</w:t>
            </w:r>
          </w:p>
          <w:p w14:paraId="4242A199" w14:textId="77777777" w:rsidR="00636256" w:rsidRPr="00AE6FBB" w:rsidRDefault="00636256" w:rsidP="115BE7FD">
            <w:pPr>
              <w:rPr>
                <w:rFonts w:ascii="Cambria" w:eastAsia="Cambria" w:hAnsi="Cambria" w:cs="Cambria"/>
              </w:rPr>
            </w:pPr>
            <w:r w:rsidRPr="115BE7FD">
              <w:rPr>
                <w:rFonts w:ascii="Cambria" w:eastAsia="Cambria" w:hAnsi="Cambria" w:cs="Cambria"/>
              </w:rPr>
              <w:t>Przewodniczący Konwentu WH</w:t>
            </w:r>
          </w:p>
        </w:tc>
        <w:tc>
          <w:tcPr>
            <w:tcW w:w="3536" w:type="dxa"/>
          </w:tcPr>
          <w:p w14:paraId="113E354A" w14:textId="77777777" w:rsidR="00636256" w:rsidRPr="00AE6FBB" w:rsidRDefault="00636256" w:rsidP="115BE7FD">
            <w:pPr>
              <w:rPr>
                <w:rFonts w:ascii="Cambria" w:eastAsia="Cambria" w:hAnsi="Cambria" w:cs="Cambria"/>
              </w:rPr>
            </w:pPr>
            <w:r w:rsidRPr="115BE7FD">
              <w:rPr>
                <w:rFonts w:ascii="Cambria" w:eastAsia="Cambria" w:hAnsi="Cambria" w:cs="Cambria"/>
              </w:rPr>
              <w:t>na bieżąco</w:t>
            </w:r>
          </w:p>
        </w:tc>
      </w:tr>
      <w:tr w:rsidR="00636256" w:rsidRPr="00AE6FBB" w14:paraId="4CC8AB5F" w14:textId="77777777" w:rsidTr="115BE7FD">
        <w:tc>
          <w:tcPr>
            <w:tcW w:w="3535" w:type="dxa"/>
          </w:tcPr>
          <w:p w14:paraId="7D4073C1" w14:textId="77777777" w:rsidR="00636256" w:rsidRPr="00AE6FBB" w:rsidRDefault="00636256" w:rsidP="115BE7FD">
            <w:pPr>
              <w:jc w:val="both"/>
              <w:rPr>
                <w:rFonts w:ascii="Cambria" w:eastAsia="Cambria" w:hAnsi="Cambria" w:cs="Cambria"/>
              </w:rPr>
            </w:pPr>
            <w:r w:rsidRPr="115BE7FD">
              <w:rPr>
                <w:rFonts w:ascii="Cambria" w:eastAsia="Cambria" w:hAnsi="Cambria" w:cs="Cambria"/>
              </w:rPr>
              <w:t>prowadzenie wspólnych studiów w ramach współpracy WH z partnerami z ośrodków zagranicznych</w:t>
            </w:r>
          </w:p>
        </w:tc>
        <w:tc>
          <w:tcPr>
            <w:tcW w:w="3535" w:type="dxa"/>
          </w:tcPr>
          <w:p w14:paraId="2CA5A8C1" w14:textId="77777777" w:rsidR="00636256" w:rsidRPr="00AE6FBB" w:rsidRDefault="00636256" w:rsidP="115BE7FD">
            <w:pPr>
              <w:rPr>
                <w:rFonts w:ascii="Cambria" w:eastAsia="Cambria" w:hAnsi="Cambria" w:cs="Cambria"/>
              </w:rPr>
            </w:pPr>
            <w:r w:rsidRPr="115BE7FD">
              <w:rPr>
                <w:rFonts w:ascii="Cambria" w:eastAsia="Cambria" w:hAnsi="Cambria" w:cs="Cambria"/>
              </w:rPr>
              <w:t>funkcjonowanie kierunków pozwalających na uzyskanie dyplomu dwóch uczelni</w:t>
            </w:r>
          </w:p>
        </w:tc>
        <w:tc>
          <w:tcPr>
            <w:tcW w:w="3536" w:type="dxa"/>
          </w:tcPr>
          <w:p w14:paraId="6A47AE7B" w14:textId="77777777" w:rsidR="00636256" w:rsidRPr="00AE6FBB" w:rsidRDefault="00636256" w:rsidP="115BE7FD">
            <w:pPr>
              <w:rPr>
                <w:rFonts w:ascii="Cambria" w:eastAsia="Cambria" w:hAnsi="Cambria" w:cs="Cambria"/>
              </w:rPr>
            </w:pPr>
            <w:r w:rsidRPr="115BE7FD">
              <w:rPr>
                <w:rFonts w:ascii="Cambria" w:eastAsia="Cambria" w:hAnsi="Cambria" w:cs="Cambria"/>
              </w:rPr>
              <w:t>Prodziekan WH</w:t>
            </w:r>
          </w:p>
        </w:tc>
        <w:tc>
          <w:tcPr>
            <w:tcW w:w="3536" w:type="dxa"/>
          </w:tcPr>
          <w:p w14:paraId="5AFD91A1" w14:textId="77777777" w:rsidR="00636256" w:rsidRPr="00AE6FBB" w:rsidRDefault="00636256" w:rsidP="115BE7FD">
            <w:pPr>
              <w:rPr>
                <w:rFonts w:ascii="Cambria" w:eastAsia="Cambria" w:hAnsi="Cambria" w:cs="Cambria"/>
              </w:rPr>
            </w:pPr>
            <w:r w:rsidRPr="115BE7FD">
              <w:rPr>
                <w:rFonts w:ascii="Cambria" w:eastAsia="Cambria" w:hAnsi="Cambria" w:cs="Cambria"/>
              </w:rPr>
              <w:t>na bieżąco</w:t>
            </w:r>
          </w:p>
        </w:tc>
      </w:tr>
      <w:tr w:rsidR="00636256" w:rsidRPr="00AE6FBB" w14:paraId="248E5B6D" w14:textId="77777777" w:rsidTr="115BE7FD">
        <w:tc>
          <w:tcPr>
            <w:tcW w:w="3535" w:type="dxa"/>
          </w:tcPr>
          <w:p w14:paraId="49634C34" w14:textId="77777777" w:rsidR="00636256" w:rsidRPr="00AE6FBB" w:rsidRDefault="00636256" w:rsidP="115BE7FD">
            <w:pPr>
              <w:jc w:val="both"/>
              <w:rPr>
                <w:rFonts w:ascii="Cambria" w:eastAsia="Cambria" w:hAnsi="Cambria" w:cs="Cambria"/>
              </w:rPr>
            </w:pPr>
            <w:r w:rsidRPr="115BE7FD">
              <w:rPr>
                <w:rFonts w:ascii="Cambria" w:eastAsia="Cambria" w:hAnsi="Cambria" w:cs="Cambria"/>
              </w:rPr>
              <w:t>promocja WH skierowana do szkół ponadpodstawowych, przedsiębiorstw, jednostek samorządowych i biznesowych</w:t>
            </w:r>
          </w:p>
        </w:tc>
        <w:tc>
          <w:tcPr>
            <w:tcW w:w="3535" w:type="dxa"/>
          </w:tcPr>
          <w:p w14:paraId="016F47ED" w14:textId="77777777" w:rsidR="00636256" w:rsidRPr="00AE6FBB" w:rsidRDefault="00636256" w:rsidP="115BE7FD">
            <w:pPr>
              <w:rPr>
                <w:rFonts w:ascii="Cambria" w:eastAsia="Cambria" w:hAnsi="Cambria" w:cs="Cambria"/>
              </w:rPr>
            </w:pPr>
            <w:r w:rsidRPr="115BE7FD">
              <w:rPr>
                <w:rFonts w:ascii="Cambria" w:eastAsia="Cambria" w:hAnsi="Cambria" w:cs="Cambria"/>
              </w:rPr>
              <w:t>działania promocyjne służące kreowaniu pozytywnego wizerunku AJP w środowisku</w:t>
            </w:r>
          </w:p>
        </w:tc>
        <w:tc>
          <w:tcPr>
            <w:tcW w:w="3536" w:type="dxa"/>
          </w:tcPr>
          <w:p w14:paraId="25270B31" w14:textId="77777777" w:rsidR="00636256" w:rsidRPr="00AE6FBB" w:rsidRDefault="00636256" w:rsidP="115BE7FD">
            <w:pPr>
              <w:rPr>
                <w:rFonts w:ascii="Cambria" w:eastAsia="Cambria" w:hAnsi="Cambria" w:cs="Cambria"/>
              </w:rPr>
            </w:pPr>
            <w:r w:rsidRPr="115BE7FD">
              <w:rPr>
                <w:rFonts w:ascii="Cambria" w:eastAsia="Cambria" w:hAnsi="Cambria" w:cs="Cambria"/>
              </w:rPr>
              <w:t>Dział Promocji,</w:t>
            </w:r>
          </w:p>
          <w:p w14:paraId="65E52433" w14:textId="77777777" w:rsidR="00636256" w:rsidRPr="00AE6FBB" w:rsidRDefault="00636256" w:rsidP="115BE7FD">
            <w:pPr>
              <w:rPr>
                <w:rFonts w:ascii="Cambria" w:eastAsia="Cambria" w:hAnsi="Cambria" w:cs="Cambria"/>
              </w:rPr>
            </w:pPr>
            <w:r w:rsidRPr="115BE7FD">
              <w:rPr>
                <w:rFonts w:ascii="Cambria" w:eastAsia="Cambria" w:hAnsi="Cambria" w:cs="Cambria"/>
              </w:rPr>
              <w:t>Prodziekan WH,</w:t>
            </w:r>
          </w:p>
          <w:p w14:paraId="22AAB639" w14:textId="77777777" w:rsidR="00636256" w:rsidRPr="00AE6FBB" w:rsidRDefault="00636256" w:rsidP="115BE7FD">
            <w:pPr>
              <w:rPr>
                <w:rFonts w:ascii="Cambria" w:eastAsia="Cambria" w:hAnsi="Cambria" w:cs="Cambria"/>
              </w:rPr>
            </w:pPr>
            <w:r w:rsidRPr="115BE7FD">
              <w:rPr>
                <w:rFonts w:ascii="Cambria" w:eastAsia="Cambria" w:hAnsi="Cambria" w:cs="Cambria"/>
              </w:rPr>
              <w:t>kierownicy zakładów</w:t>
            </w:r>
          </w:p>
        </w:tc>
        <w:tc>
          <w:tcPr>
            <w:tcW w:w="3536" w:type="dxa"/>
          </w:tcPr>
          <w:p w14:paraId="0A1D63E7" w14:textId="77777777" w:rsidR="00636256" w:rsidRPr="00AE6FBB" w:rsidRDefault="00636256" w:rsidP="115BE7FD">
            <w:pPr>
              <w:rPr>
                <w:rFonts w:ascii="Cambria" w:eastAsia="Cambria" w:hAnsi="Cambria" w:cs="Cambria"/>
              </w:rPr>
            </w:pPr>
            <w:r w:rsidRPr="115BE7FD">
              <w:rPr>
                <w:rFonts w:ascii="Cambria" w:eastAsia="Cambria" w:hAnsi="Cambria" w:cs="Cambria"/>
              </w:rPr>
              <w:t>na bieżąco</w:t>
            </w:r>
          </w:p>
        </w:tc>
      </w:tr>
    </w:tbl>
    <w:p w14:paraId="04563B85" w14:textId="77777777" w:rsidR="00636256" w:rsidRDefault="00636256" w:rsidP="00636256">
      <w:pPr>
        <w:rPr>
          <w:b/>
        </w:rPr>
      </w:pPr>
    </w:p>
    <w:p w14:paraId="7954976C" w14:textId="77777777" w:rsidR="00593F5E" w:rsidRPr="008B74D1" w:rsidRDefault="00593F5E" w:rsidP="00203EB3">
      <w:pPr>
        <w:spacing w:after="0" w:line="360" w:lineRule="auto"/>
        <w:ind w:firstLine="708"/>
        <w:jc w:val="both"/>
        <w:rPr>
          <w:rFonts w:ascii="Cambria" w:hAnsi="Cambria"/>
          <w:sz w:val="24"/>
          <w:szCs w:val="24"/>
        </w:rPr>
      </w:pPr>
    </w:p>
    <w:p w14:paraId="3D41F6CE" w14:textId="335F4414" w:rsidR="003302A2" w:rsidRPr="00534A6C" w:rsidRDefault="003302A2">
      <w:pPr>
        <w:pStyle w:val="Nagwek3"/>
        <w:numPr>
          <w:ilvl w:val="0"/>
          <w:numId w:val="24"/>
        </w:numPr>
        <w:spacing w:before="0" w:after="0"/>
      </w:pPr>
      <w:bookmarkStart w:id="24" w:name="_Toc144806869"/>
      <w:r w:rsidRPr="00534A6C">
        <w:t xml:space="preserve">Plan rozwoju </w:t>
      </w:r>
      <w:r w:rsidR="00FF148E">
        <w:rPr>
          <w:lang w:val="pl-PL"/>
        </w:rPr>
        <w:t xml:space="preserve">WH </w:t>
      </w:r>
      <w:r w:rsidRPr="00534A6C">
        <w:t>na lata 2025</w:t>
      </w:r>
      <w:r w:rsidR="00E63E7E">
        <w:t>-2033</w:t>
      </w:r>
      <w:r w:rsidRPr="00534A6C">
        <w:t xml:space="preserve"> </w:t>
      </w:r>
      <w:bookmarkEnd w:id="24"/>
    </w:p>
    <w:p w14:paraId="4DE5EF54" w14:textId="27ECEEB6" w:rsidR="003302A2" w:rsidRPr="00433BFD" w:rsidRDefault="00E7680A" w:rsidP="00FF148E">
      <w:pPr>
        <w:spacing w:after="0" w:line="360" w:lineRule="auto"/>
        <w:ind w:firstLine="708"/>
        <w:jc w:val="both"/>
        <w:rPr>
          <w:rFonts w:ascii="Cambria" w:hAnsi="Cambria"/>
          <w:sz w:val="24"/>
          <w:szCs w:val="24"/>
        </w:rPr>
      </w:pPr>
      <w:r>
        <w:rPr>
          <w:rFonts w:ascii="Cambria" w:hAnsi="Cambria"/>
          <w:sz w:val="24"/>
          <w:szCs w:val="24"/>
        </w:rPr>
        <w:t>P</w:t>
      </w:r>
      <w:r w:rsidR="003302A2" w:rsidRPr="00433BFD">
        <w:rPr>
          <w:rFonts w:ascii="Cambria" w:hAnsi="Cambria"/>
          <w:sz w:val="24"/>
          <w:szCs w:val="24"/>
        </w:rPr>
        <w:t>rogramy</w:t>
      </w:r>
      <w:r w:rsidR="00FF148E">
        <w:rPr>
          <w:rFonts w:ascii="Cambria" w:hAnsi="Cambria"/>
          <w:sz w:val="24"/>
          <w:szCs w:val="24"/>
        </w:rPr>
        <w:t xml:space="preserve"> studiów</w:t>
      </w:r>
      <w:r w:rsidR="003302A2" w:rsidRPr="00433BFD">
        <w:rPr>
          <w:rFonts w:ascii="Cambria" w:hAnsi="Cambria"/>
          <w:sz w:val="24"/>
          <w:szCs w:val="24"/>
        </w:rPr>
        <w:t xml:space="preserve"> </w:t>
      </w:r>
      <w:r>
        <w:rPr>
          <w:rFonts w:ascii="Cambria" w:hAnsi="Cambria"/>
          <w:sz w:val="24"/>
          <w:szCs w:val="24"/>
        </w:rPr>
        <w:t xml:space="preserve">będą </w:t>
      </w:r>
      <w:r w:rsidR="003302A2" w:rsidRPr="00433BFD">
        <w:rPr>
          <w:rFonts w:ascii="Cambria" w:hAnsi="Cambria"/>
          <w:sz w:val="24"/>
          <w:szCs w:val="24"/>
        </w:rPr>
        <w:t>modyfikowane w</w:t>
      </w:r>
      <w:r w:rsidR="00FF148E">
        <w:rPr>
          <w:rFonts w:ascii="Cambria" w:hAnsi="Cambria"/>
          <w:sz w:val="24"/>
          <w:szCs w:val="24"/>
        </w:rPr>
        <w:t> </w:t>
      </w:r>
      <w:r w:rsidR="003302A2" w:rsidRPr="00433BFD">
        <w:rPr>
          <w:rFonts w:ascii="Cambria" w:hAnsi="Cambria"/>
          <w:sz w:val="24"/>
          <w:szCs w:val="24"/>
        </w:rPr>
        <w:t>celu skorelowania prowadzonych na Wydziale kierunków i przedmiotów z</w:t>
      </w:r>
      <w:r w:rsidR="00FF148E">
        <w:rPr>
          <w:rFonts w:ascii="Cambria" w:hAnsi="Cambria"/>
          <w:sz w:val="24"/>
          <w:szCs w:val="24"/>
        </w:rPr>
        <w:t> </w:t>
      </w:r>
      <w:r w:rsidR="003302A2" w:rsidRPr="00433BFD">
        <w:rPr>
          <w:rFonts w:ascii="Cambria" w:hAnsi="Cambria"/>
          <w:sz w:val="24"/>
          <w:szCs w:val="24"/>
        </w:rPr>
        <w:t xml:space="preserve">oczekiwaniami interesariuszy zewnętrznych. </w:t>
      </w:r>
    </w:p>
    <w:p w14:paraId="4D1AA7B2" w14:textId="1F42772F" w:rsidR="003302A2" w:rsidRPr="00433BFD" w:rsidRDefault="003302A2" w:rsidP="00433BFD">
      <w:pPr>
        <w:spacing w:after="0" w:line="360" w:lineRule="auto"/>
        <w:ind w:firstLine="708"/>
        <w:jc w:val="both"/>
        <w:rPr>
          <w:rFonts w:ascii="Cambria" w:hAnsi="Cambria"/>
          <w:sz w:val="24"/>
          <w:szCs w:val="24"/>
        </w:rPr>
      </w:pPr>
      <w:r w:rsidRPr="00433BFD">
        <w:rPr>
          <w:rFonts w:ascii="Cambria" w:hAnsi="Cambria"/>
          <w:sz w:val="24"/>
          <w:szCs w:val="24"/>
        </w:rPr>
        <w:t xml:space="preserve">W związku z realizowanymi zadaniami naukowymi i dydaktycznymi podejmowane </w:t>
      </w:r>
      <w:r w:rsidR="008E5E3F">
        <w:rPr>
          <w:rFonts w:ascii="Cambria" w:hAnsi="Cambria"/>
          <w:sz w:val="24"/>
          <w:szCs w:val="24"/>
        </w:rPr>
        <w:t xml:space="preserve">będą </w:t>
      </w:r>
      <w:r w:rsidRPr="00433BFD">
        <w:rPr>
          <w:rFonts w:ascii="Cambria" w:hAnsi="Cambria"/>
          <w:sz w:val="24"/>
          <w:szCs w:val="24"/>
        </w:rPr>
        <w:t>prace organizacyjne, których celem jest rozwój naukowy kadry W</w:t>
      </w:r>
      <w:r w:rsidR="00FF148E">
        <w:rPr>
          <w:rFonts w:ascii="Cambria" w:hAnsi="Cambria"/>
          <w:sz w:val="24"/>
          <w:szCs w:val="24"/>
        </w:rPr>
        <w:t>H</w:t>
      </w:r>
      <w:r w:rsidRPr="00433BFD">
        <w:rPr>
          <w:rFonts w:ascii="Cambria" w:hAnsi="Cambria"/>
          <w:sz w:val="24"/>
          <w:szCs w:val="24"/>
        </w:rPr>
        <w:t xml:space="preserve">. Aktywność naukowa pracowników AJP nie ogranicza się do prowadzenia badań indywidualnych. Pracownicy kadry naukowej i naukowo-dydaktycznej Wydziału mają obowiązek prowadzenia badań naukowych w ramach powołanych na wydziale jednostek oraz możliwość tworzenia pracowni lub zespołów badawczych, udziału w konferencjach, sympozjach, szkoleniach, programach naukowych lub badaniach interdyscyplinarnych. </w:t>
      </w:r>
    </w:p>
    <w:p w14:paraId="12A03EC5" w14:textId="7133C2F7" w:rsidR="003302A2" w:rsidRPr="00433BFD" w:rsidRDefault="003302A2" w:rsidP="00FF148E">
      <w:pPr>
        <w:spacing w:after="0" w:line="360" w:lineRule="auto"/>
        <w:ind w:firstLine="708"/>
        <w:jc w:val="both"/>
        <w:rPr>
          <w:rFonts w:ascii="Cambria" w:hAnsi="Cambria"/>
          <w:sz w:val="24"/>
          <w:szCs w:val="24"/>
        </w:rPr>
      </w:pPr>
      <w:r w:rsidRPr="00433BFD">
        <w:rPr>
          <w:rFonts w:ascii="Cambria" w:hAnsi="Cambria"/>
          <w:sz w:val="24"/>
          <w:szCs w:val="24"/>
        </w:rPr>
        <w:t>Zmiany programowe, kadrowe i organizacyjne, realizowane na W</w:t>
      </w:r>
      <w:r w:rsidR="00FF148E">
        <w:rPr>
          <w:rFonts w:ascii="Cambria" w:hAnsi="Cambria"/>
          <w:sz w:val="24"/>
          <w:szCs w:val="24"/>
        </w:rPr>
        <w:t>H</w:t>
      </w:r>
      <w:r w:rsidRPr="00433BFD">
        <w:rPr>
          <w:rFonts w:ascii="Cambria" w:hAnsi="Cambria"/>
          <w:sz w:val="24"/>
          <w:szCs w:val="24"/>
        </w:rPr>
        <w:t xml:space="preserve"> mają na celu dopasowanie oferty edukacyjnej i profilu kształcenia jednostki do potrzeb środowiska lokalnego i rynku pracy. Służą temu przede wszystkim coraz ściślejsza współpraca z interesariuszami (sformalizowana ostatecznie w ramach Konwentu Wydziałowego) i docelowy wybór profilu praktycznego </w:t>
      </w:r>
      <w:r w:rsidR="00FF148E">
        <w:rPr>
          <w:rFonts w:ascii="Cambria" w:hAnsi="Cambria"/>
          <w:sz w:val="24"/>
          <w:szCs w:val="24"/>
        </w:rPr>
        <w:t>–</w:t>
      </w:r>
      <w:r w:rsidRPr="00433BFD">
        <w:rPr>
          <w:rFonts w:ascii="Cambria" w:hAnsi="Cambria"/>
          <w:sz w:val="24"/>
          <w:szCs w:val="24"/>
        </w:rPr>
        <w:t xml:space="preserve"> oczekiwanego przez lokalnych pracodawców. </w:t>
      </w:r>
    </w:p>
    <w:p w14:paraId="2894BCA5" w14:textId="3F54A404" w:rsidR="003302A2" w:rsidRPr="00433BFD" w:rsidRDefault="003302A2" w:rsidP="00433BFD">
      <w:pPr>
        <w:spacing w:after="0" w:line="360" w:lineRule="auto"/>
        <w:ind w:firstLine="708"/>
        <w:jc w:val="both"/>
        <w:rPr>
          <w:rFonts w:ascii="Cambria" w:hAnsi="Cambria"/>
          <w:sz w:val="24"/>
          <w:szCs w:val="24"/>
        </w:rPr>
      </w:pPr>
      <w:r w:rsidRPr="00433BFD">
        <w:rPr>
          <w:rFonts w:ascii="Cambria" w:hAnsi="Cambria"/>
          <w:sz w:val="24"/>
          <w:szCs w:val="24"/>
        </w:rPr>
        <w:t>Rozwojowi badań naukowych oraz poprawie jakości dydaktyki służy zmiana struktury organizacyjnej Wydziału i powołanie nowych katedr. Dowodem rozwoju naukowego jednostk</w:t>
      </w:r>
      <w:r w:rsidR="00F23E62">
        <w:rPr>
          <w:rFonts w:ascii="Cambria" w:hAnsi="Cambria"/>
          <w:sz w:val="24"/>
          <w:szCs w:val="24"/>
        </w:rPr>
        <w:t>i</w:t>
      </w:r>
      <w:r w:rsidRPr="00433BFD">
        <w:rPr>
          <w:rFonts w:ascii="Cambria" w:hAnsi="Cambria"/>
          <w:sz w:val="24"/>
          <w:szCs w:val="24"/>
        </w:rPr>
        <w:t xml:space="preserve"> jest</w:t>
      </w:r>
      <w:r w:rsidR="000946DF">
        <w:rPr>
          <w:rFonts w:ascii="Cambria" w:hAnsi="Cambria"/>
          <w:sz w:val="24"/>
          <w:szCs w:val="24"/>
        </w:rPr>
        <w:t xml:space="preserve"> </w:t>
      </w:r>
      <w:r w:rsidR="00F23E62">
        <w:rPr>
          <w:rFonts w:ascii="Cambria" w:hAnsi="Cambria"/>
          <w:sz w:val="24"/>
          <w:szCs w:val="24"/>
        </w:rPr>
        <w:t>stale rosnąc</w:t>
      </w:r>
      <w:r w:rsidR="00FF148E">
        <w:rPr>
          <w:rFonts w:ascii="Cambria" w:hAnsi="Cambria"/>
          <w:sz w:val="24"/>
          <w:szCs w:val="24"/>
        </w:rPr>
        <w:t>a</w:t>
      </w:r>
      <w:r w:rsidR="000946DF">
        <w:rPr>
          <w:rFonts w:ascii="Cambria" w:hAnsi="Cambria"/>
          <w:sz w:val="24"/>
          <w:szCs w:val="24"/>
        </w:rPr>
        <w:t xml:space="preserve"> liczba organizowanych przez Wydział konferencji </w:t>
      </w:r>
      <w:r w:rsidRPr="00433BFD">
        <w:rPr>
          <w:rFonts w:ascii="Cambria" w:hAnsi="Cambria"/>
          <w:sz w:val="24"/>
          <w:szCs w:val="24"/>
        </w:rPr>
        <w:t xml:space="preserve">o charakterze </w:t>
      </w:r>
      <w:r w:rsidR="000946DF">
        <w:rPr>
          <w:rFonts w:ascii="Cambria" w:hAnsi="Cambria"/>
          <w:sz w:val="24"/>
          <w:szCs w:val="24"/>
        </w:rPr>
        <w:t xml:space="preserve">międzynarodowym i </w:t>
      </w:r>
      <w:r w:rsidRPr="00433BFD">
        <w:rPr>
          <w:rFonts w:ascii="Cambria" w:hAnsi="Cambria"/>
          <w:sz w:val="24"/>
          <w:szCs w:val="24"/>
        </w:rPr>
        <w:t xml:space="preserve">ogólnopolskim. </w:t>
      </w:r>
    </w:p>
    <w:p w14:paraId="6D15DECE" w14:textId="77777777" w:rsidR="003302A2" w:rsidRPr="00433BFD" w:rsidRDefault="003302A2" w:rsidP="00433BFD">
      <w:pPr>
        <w:spacing w:after="0" w:line="360" w:lineRule="auto"/>
        <w:ind w:firstLine="708"/>
        <w:jc w:val="both"/>
        <w:rPr>
          <w:rFonts w:ascii="Cambria" w:hAnsi="Cambria"/>
          <w:sz w:val="24"/>
          <w:szCs w:val="24"/>
        </w:rPr>
      </w:pPr>
      <w:r w:rsidRPr="00433BFD">
        <w:rPr>
          <w:rFonts w:ascii="Cambria" w:hAnsi="Cambria"/>
          <w:sz w:val="24"/>
          <w:szCs w:val="24"/>
        </w:rPr>
        <w:t xml:space="preserve">Przeprowadzone i planowane zmiany, a także realizowane przedsięwzięcia, zmierzają do upraktycznienia i skorelowania </w:t>
      </w:r>
      <w:r w:rsidR="005D04F4" w:rsidRPr="00433BFD">
        <w:rPr>
          <w:rFonts w:ascii="Cambria" w:hAnsi="Cambria"/>
          <w:sz w:val="24"/>
          <w:szCs w:val="24"/>
        </w:rPr>
        <w:t>obu prowadzonych</w:t>
      </w:r>
      <w:r w:rsidRPr="00433BFD">
        <w:rPr>
          <w:rFonts w:ascii="Cambria" w:hAnsi="Cambria"/>
          <w:sz w:val="24"/>
          <w:szCs w:val="24"/>
        </w:rPr>
        <w:t xml:space="preserve"> w jednostce </w:t>
      </w:r>
      <w:r w:rsidR="005D04F4" w:rsidRPr="00433BFD">
        <w:rPr>
          <w:rFonts w:ascii="Cambria" w:hAnsi="Cambria"/>
          <w:sz w:val="24"/>
          <w:szCs w:val="24"/>
        </w:rPr>
        <w:t>kierunków, zapewnienia</w:t>
      </w:r>
      <w:r w:rsidRPr="00433BFD">
        <w:rPr>
          <w:rFonts w:ascii="Cambria" w:hAnsi="Cambria"/>
          <w:sz w:val="24"/>
          <w:szCs w:val="24"/>
        </w:rPr>
        <w:t xml:space="preserve"> większej jakości, komplementarności i atrakcyjności oferty edukacyjnej oraz poszerzenia zakresu kompetencji zawodowych i społecznych absolwentów. W perspektywie wskazanych zmian kierunki prowadzone na Wydziale mają otrzymać treści lepiej skorelowane z potrzebami rynku pracy.</w:t>
      </w:r>
    </w:p>
    <w:p w14:paraId="7B116F02" w14:textId="25E0252A" w:rsidR="003302A2" w:rsidRPr="00534A6C" w:rsidRDefault="003302A2">
      <w:pPr>
        <w:pStyle w:val="Nagwek2"/>
        <w:numPr>
          <w:ilvl w:val="0"/>
          <w:numId w:val="23"/>
        </w:numPr>
        <w:jc w:val="both"/>
        <w:rPr>
          <w:rFonts w:ascii="Cambria" w:hAnsi="Cambria"/>
          <w:i w:val="0"/>
          <w:iCs w:val="0"/>
        </w:rPr>
      </w:pPr>
      <w:bookmarkStart w:id="25" w:name="_Toc144806870"/>
      <w:r w:rsidRPr="00534A6C">
        <w:rPr>
          <w:rFonts w:ascii="Cambria" w:hAnsi="Cambria"/>
          <w:i w:val="0"/>
          <w:iCs w:val="0"/>
        </w:rPr>
        <w:t xml:space="preserve">Polityka zarządzania jakością kształcenia na Wydziale </w:t>
      </w:r>
      <w:r w:rsidR="00FF148E">
        <w:rPr>
          <w:rFonts w:ascii="Cambria" w:hAnsi="Cambria"/>
          <w:i w:val="0"/>
          <w:iCs w:val="0"/>
        </w:rPr>
        <w:t xml:space="preserve">Humanistycznym </w:t>
      </w:r>
      <w:r w:rsidRPr="00534A6C">
        <w:rPr>
          <w:rFonts w:ascii="Cambria" w:hAnsi="Cambria"/>
          <w:i w:val="0"/>
          <w:iCs w:val="0"/>
        </w:rPr>
        <w:t xml:space="preserve">Akademii im. Jakuba z Paradyża </w:t>
      </w:r>
      <w:r w:rsidR="00915D87">
        <w:rPr>
          <w:rFonts w:ascii="Cambria" w:hAnsi="Cambria"/>
          <w:i w:val="0"/>
          <w:iCs w:val="0"/>
        </w:rPr>
        <w:t>w Gorzowie Wielkopolskim</w:t>
      </w:r>
      <w:bookmarkEnd w:id="25"/>
    </w:p>
    <w:p w14:paraId="66DC8866" w14:textId="7ED3D674" w:rsidR="003302A2" w:rsidRPr="002806AF" w:rsidRDefault="003302A2" w:rsidP="0061320A">
      <w:pPr>
        <w:spacing w:after="0" w:line="360" w:lineRule="auto"/>
        <w:ind w:firstLine="708"/>
        <w:jc w:val="both"/>
        <w:rPr>
          <w:rFonts w:ascii="Cambria" w:hAnsi="Cambria"/>
          <w:sz w:val="24"/>
          <w:szCs w:val="24"/>
        </w:rPr>
      </w:pPr>
      <w:r w:rsidRPr="00D61FCB">
        <w:rPr>
          <w:rFonts w:ascii="Cambria" w:hAnsi="Cambria"/>
          <w:sz w:val="24"/>
          <w:szCs w:val="24"/>
        </w:rPr>
        <w:t xml:space="preserve">Polityka jakości kształcenia </w:t>
      </w:r>
      <w:r w:rsidR="00FF148E">
        <w:rPr>
          <w:rFonts w:ascii="Cambria" w:hAnsi="Cambria"/>
          <w:sz w:val="24"/>
          <w:szCs w:val="24"/>
        </w:rPr>
        <w:t xml:space="preserve">WH </w:t>
      </w:r>
      <w:r w:rsidRPr="00D61FCB">
        <w:rPr>
          <w:rFonts w:ascii="Cambria" w:hAnsi="Cambria"/>
          <w:sz w:val="24"/>
          <w:szCs w:val="24"/>
        </w:rPr>
        <w:t xml:space="preserve">Akademii im. Jakuba z Paradyża pozostaje zgodna z polityką jakości kształcenia Akademii im. Jakuba z Paradyża, </w:t>
      </w:r>
      <w:r w:rsidR="00794BA8">
        <w:rPr>
          <w:rFonts w:ascii="Cambria" w:hAnsi="Cambria"/>
          <w:sz w:val="24"/>
          <w:szCs w:val="24"/>
        </w:rPr>
        <w:t xml:space="preserve">omówioną wyżej w punkcie </w:t>
      </w:r>
      <w:r w:rsidR="00DC703A">
        <w:rPr>
          <w:rFonts w:ascii="Cambria" w:hAnsi="Cambria"/>
          <w:sz w:val="24"/>
          <w:szCs w:val="24"/>
        </w:rPr>
        <w:t>1.2 T</w:t>
      </w:r>
      <w:r w:rsidR="00794BA8">
        <w:rPr>
          <w:rFonts w:ascii="Cambria" w:hAnsi="Cambria"/>
          <w:sz w:val="24"/>
          <w:szCs w:val="24"/>
        </w:rPr>
        <w:t xml:space="preserve">ytułu II Księgi. </w:t>
      </w:r>
    </w:p>
    <w:p w14:paraId="3569A7D1" w14:textId="7F01CB09" w:rsidR="003302A2" w:rsidRPr="00D61FCB" w:rsidRDefault="003302A2" w:rsidP="00653548">
      <w:pPr>
        <w:pStyle w:val="Akapitzlist1"/>
        <w:spacing w:after="0" w:line="360" w:lineRule="auto"/>
        <w:ind w:left="0" w:firstLine="708"/>
        <w:jc w:val="both"/>
        <w:rPr>
          <w:rFonts w:ascii="Cambria" w:hAnsi="Cambria"/>
          <w:sz w:val="24"/>
          <w:szCs w:val="24"/>
        </w:rPr>
      </w:pPr>
      <w:r w:rsidRPr="00D61FCB">
        <w:rPr>
          <w:rFonts w:ascii="Cambria" w:hAnsi="Cambria"/>
          <w:sz w:val="24"/>
          <w:szCs w:val="24"/>
        </w:rPr>
        <w:t xml:space="preserve">W ramach polityki jakości kształcenia Wydział </w:t>
      </w:r>
      <w:r w:rsidR="00FF148E">
        <w:rPr>
          <w:rFonts w:ascii="Cambria" w:hAnsi="Cambria"/>
          <w:sz w:val="24"/>
          <w:szCs w:val="24"/>
        </w:rPr>
        <w:t xml:space="preserve">Humanistyczny </w:t>
      </w:r>
      <w:r w:rsidRPr="00D61FCB">
        <w:rPr>
          <w:rFonts w:ascii="Cambria" w:hAnsi="Cambria"/>
          <w:sz w:val="24"/>
          <w:szCs w:val="24"/>
        </w:rPr>
        <w:t xml:space="preserve">dąży do doskonalenia jakości kształcenia na realizowanych kierunkach studiów, w celu wyposażenia studentów i absolwentów w wiedzę, umiejętności i kompetencje społeczne na najwyższym poziomie oraz przygotowania studentów i absolwentów do wyzwań współczesnego świata oraz potrzeb i oczekiwań zmieniającego się rynku pracy. </w:t>
      </w:r>
    </w:p>
    <w:p w14:paraId="3157D2F2" w14:textId="7C3A3238" w:rsidR="003302A2" w:rsidRPr="00D61FCB" w:rsidRDefault="003302A2" w:rsidP="00653548">
      <w:pPr>
        <w:pStyle w:val="Akapitzlist1"/>
        <w:spacing w:after="0" w:line="360" w:lineRule="auto"/>
        <w:ind w:left="0" w:firstLine="708"/>
        <w:jc w:val="both"/>
        <w:rPr>
          <w:rFonts w:ascii="Cambria" w:hAnsi="Cambria"/>
          <w:sz w:val="24"/>
          <w:szCs w:val="24"/>
        </w:rPr>
      </w:pPr>
      <w:r w:rsidRPr="00D61FCB">
        <w:rPr>
          <w:rFonts w:ascii="Cambria" w:hAnsi="Cambria"/>
          <w:sz w:val="24"/>
          <w:szCs w:val="24"/>
        </w:rPr>
        <w:t xml:space="preserve">Wydział </w:t>
      </w:r>
      <w:r w:rsidR="00FF148E">
        <w:rPr>
          <w:rFonts w:ascii="Cambria" w:hAnsi="Cambria"/>
          <w:sz w:val="24"/>
          <w:szCs w:val="24"/>
        </w:rPr>
        <w:t xml:space="preserve">Humanistyczny </w:t>
      </w:r>
      <w:r w:rsidRPr="00D61FCB">
        <w:rPr>
          <w:rFonts w:ascii="Cambria" w:hAnsi="Cambria"/>
          <w:sz w:val="24"/>
          <w:szCs w:val="24"/>
        </w:rPr>
        <w:t xml:space="preserve">szczególną wagę przykłada </w:t>
      </w:r>
      <w:r w:rsidR="00D11B5E" w:rsidRPr="00D61FCB">
        <w:rPr>
          <w:rFonts w:ascii="Cambria" w:hAnsi="Cambria"/>
          <w:sz w:val="24"/>
          <w:szCs w:val="24"/>
        </w:rPr>
        <w:t>do podnoszenia</w:t>
      </w:r>
      <w:r w:rsidRPr="00D61FCB">
        <w:rPr>
          <w:rFonts w:ascii="Cambria" w:hAnsi="Cambria"/>
          <w:sz w:val="24"/>
          <w:szCs w:val="24"/>
        </w:rPr>
        <w:t xml:space="preserve"> poziomu kształcenia studentów, podnoszenia rangi pracy dydaktycznej i inicjowania działań zmierzających do samodoskonalenia i samokształcenia nauczycieli akademickich oraz stymulowania ciągłego podnoszenia jakości kształcenia na kierunkach studiów prowadzonych na Wydziale.</w:t>
      </w:r>
    </w:p>
    <w:p w14:paraId="11445579" w14:textId="1943D069" w:rsidR="003302A2" w:rsidRPr="00D61FCB" w:rsidRDefault="003302A2" w:rsidP="00653548">
      <w:pPr>
        <w:pStyle w:val="Akapitzlist1"/>
        <w:spacing w:after="0" w:line="360" w:lineRule="auto"/>
        <w:ind w:left="0" w:firstLine="708"/>
        <w:jc w:val="both"/>
        <w:rPr>
          <w:rFonts w:ascii="Cambria" w:hAnsi="Cambria"/>
          <w:sz w:val="24"/>
          <w:szCs w:val="24"/>
        </w:rPr>
      </w:pPr>
      <w:r w:rsidRPr="00D61FCB">
        <w:rPr>
          <w:rFonts w:ascii="Cambria" w:hAnsi="Cambria"/>
          <w:sz w:val="24"/>
          <w:szCs w:val="24"/>
        </w:rPr>
        <w:t xml:space="preserve">Projakościowe działania Wydziału </w:t>
      </w:r>
      <w:r w:rsidR="00FF148E">
        <w:rPr>
          <w:rFonts w:ascii="Cambria" w:hAnsi="Cambria"/>
          <w:sz w:val="24"/>
          <w:szCs w:val="24"/>
        </w:rPr>
        <w:t xml:space="preserve">Humanistycznego </w:t>
      </w:r>
      <w:r w:rsidRPr="00D61FCB">
        <w:rPr>
          <w:rFonts w:ascii="Cambria" w:hAnsi="Cambria"/>
          <w:sz w:val="24"/>
          <w:szCs w:val="24"/>
        </w:rPr>
        <w:t>w szczególności obejmują:</w:t>
      </w:r>
    </w:p>
    <w:p w14:paraId="058FC858" w14:textId="77777777" w:rsidR="003302A2" w:rsidRPr="00D61FCB" w:rsidRDefault="003302A2">
      <w:pPr>
        <w:pStyle w:val="Akapitzlist1"/>
        <w:numPr>
          <w:ilvl w:val="1"/>
          <w:numId w:val="13"/>
        </w:numPr>
        <w:tabs>
          <w:tab w:val="clear" w:pos="1440"/>
        </w:tabs>
        <w:spacing w:after="0" w:line="360" w:lineRule="auto"/>
        <w:ind w:left="720"/>
        <w:jc w:val="both"/>
        <w:rPr>
          <w:rFonts w:ascii="Cambria" w:hAnsi="Cambria"/>
          <w:sz w:val="24"/>
          <w:szCs w:val="24"/>
        </w:rPr>
      </w:pPr>
      <w:r w:rsidRPr="00D61FCB">
        <w:rPr>
          <w:rFonts w:ascii="Cambria" w:hAnsi="Cambria"/>
          <w:sz w:val="24"/>
          <w:szCs w:val="24"/>
        </w:rPr>
        <w:t>dążenie do tworzenia odpowiednich warunków do kształcenia studentów na najwyższym poziomie,</w:t>
      </w:r>
    </w:p>
    <w:p w14:paraId="78059316" w14:textId="77777777" w:rsidR="003302A2" w:rsidRPr="00D61FCB" w:rsidRDefault="003302A2">
      <w:pPr>
        <w:pStyle w:val="Akapitzlist1"/>
        <w:numPr>
          <w:ilvl w:val="1"/>
          <w:numId w:val="13"/>
        </w:numPr>
        <w:tabs>
          <w:tab w:val="clear" w:pos="1440"/>
        </w:tabs>
        <w:spacing w:after="0" w:line="360" w:lineRule="auto"/>
        <w:ind w:left="720"/>
        <w:jc w:val="both"/>
        <w:rPr>
          <w:rFonts w:ascii="Cambria" w:hAnsi="Cambria"/>
          <w:sz w:val="24"/>
          <w:szCs w:val="24"/>
        </w:rPr>
      </w:pPr>
      <w:r w:rsidRPr="00D61FCB">
        <w:rPr>
          <w:rFonts w:ascii="Cambria" w:hAnsi="Cambria"/>
          <w:sz w:val="24"/>
          <w:szCs w:val="24"/>
        </w:rPr>
        <w:t>udostępnianie wiedzy odpowiadającej obecnemu stanowi wiedzy w poszczególnych obszarach, dziedzinach i dyscyplinach nauki przy wykorzystaniu nowoczesnych metod dydaktycznych,</w:t>
      </w:r>
    </w:p>
    <w:p w14:paraId="08E898E6" w14:textId="77777777" w:rsidR="003302A2" w:rsidRPr="00D61FCB" w:rsidRDefault="003302A2">
      <w:pPr>
        <w:pStyle w:val="Akapitzlist1"/>
        <w:numPr>
          <w:ilvl w:val="1"/>
          <w:numId w:val="13"/>
        </w:numPr>
        <w:tabs>
          <w:tab w:val="clear" w:pos="1440"/>
        </w:tabs>
        <w:spacing w:after="0" w:line="360" w:lineRule="auto"/>
        <w:ind w:left="720"/>
        <w:jc w:val="both"/>
        <w:rPr>
          <w:rFonts w:ascii="Cambria" w:hAnsi="Cambria"/>
          <w:sz w:val="24"/>
          <w:szCs w:val="24"/>
        </w:rPr>
      </w:pPr>
      <w:r w:rsidRPr="00D61FCB">
        <w:rPr>
          <w:rFonts w:ascii="Cambria" w:hAnsi="Cambria"/>
          <w:sz w:val="24"/>
          <w:szCs w:val="24"/>
        </w:rPr>
        <w:t>dostosowanie oferty edukacyjnej do aktualnych tendencji rozwojowych społeczeństwa i potrzeb rynku pracy,</w:t>
      </w:r>
    </w:p>
    <w:p w14:paraId="5E3E643A" w14:textId="77777777" w:rsidR="003302A2" w:rsidRPr="00D61FCB" w:rsidRDefault="003302A2">
      <w:pPr>
        <w:pStyle w:val="Akapitzlist1"/>
        <w:numPr>
          <w:ilvl w:val="1"/>
          <w:numId w:val="13"/>
        </w:numPr>
        <w:tabs>
          <w:tab w:val="clear" w:pos="1440"/>
        </w:tabs>
        <w:spacing w:after="0" w:line="360" w:lineRule="auto"/>
        <w:ind w:left="720"/>
        <w:jc w:val="both"/>
        <w:rPr>
          <w:rFonts w:ascii="Cambria" w:hAnsi="Cambria"/>
          <w:sz w:val="24"/>
          <w:szCs w:val="24"/>
        </w:rPr>
      </w:pPr>
      <w:r w:rsidRPr="00D61FCB">
        <w:rPr>
          <w:rFonts w:ascii="Cambria" w:hAnsi="Cambria"/>
          <w:sz w:val="24"/>
          <w:szCs w:val="24"/>
        </w:rPr>
        <w:t>tworzenie odpowiednich warunków do rozwoju merytorycznego i dydaktycznego pracowników naukowo-dydaktycznych,</w:t>
      </w:r>
    </w:p>
    <w:p w14:paraId="1A97F983" w14:textId="77777777" w:rsidR="003302A2" w:rsidRPr="00D61FCB" w:rsidRDefault="003302A2">
      <w:pPr>
        <w:pStyle w:val="Akapitzlist1"/>
        <w:numPr>
          <w:ilvl w:val="1"/>
          <w:numId w:val="13"/>
        </w:numPr>
        <w:tabs>
          <w:tab w:val="clear" w:pos="1440"/>
        </w:tabs>
        <w:spacing w:after="0" w:line="360" w:lineRule="auto"/>
        <w:ind w:left="720"/>
        <w:jc w:val="both"/>
        <w:rPr>
          <w:rFonts w:ascii="Cambria" w:hAnsi="Cambria"/>
          <w:sz w:val="24"/>
          <w:szCs w:val="24"/>
        </w:rPr>
      </w:pPr>
      <w:r w:rsidRPr="00D61FCB">
        <w:rPr>
          <w:rFonts w:ascii="Cambria" w:hAnsi="Cambria"/>
          <w:sz w:val="24"/>
          <w:szCs w:val="24"/>
        </w:rPr>
        <w:t>prowadzenie badań naukowych zgodnie z najnowszymi trendami rozwoju nauki, w tym w odpowiedzi na inicjatywy i potrzeby lokalnych środowiska,</w:t>
      </w:r>
    </w:p>
    <w:p w14:paraId="534BD468" w14:textId="77777777" w:rsidR="003302A2" w:rsidRPr="00D61FCB" w:rsidRDefault="003302A2">
      <w:pPr>
        <w:pStyle w:val="Akapitzlist1"/>
        <w:numPr>
          <w:ilvl w:val="1"/>
          <w:numId w:val="13"/>
        </w:numPr>
        <w:tabs>
          <w:tab w:val="clear" w:pos="1440"/>
        </w:tabs>
        <w:spacing w:after="0" w:line="360" w:lineRule="auto"/>
        <w:ind w:left="720"/>
        <w:jc w:val="both"/>
        <w:rPr>
          <w:rFonts w:ascii="Cambria" w:hAnsi="Cambria"/>
          <w:sz w:val="24"/>
          <w:szCs w:val="24"/>
        </w:rPr>
      </w:pPr>
      <w:r w:rsidRPr="00D61FCB">
        <w:rPr>
          <w:rFonts w:ascii="Cambria" w:hAnsi="Cambria"/>
          <w:sz w:val="24"/>
          <w:szCs w:val="24"/>
        </w:rPr>
        <w:t>współpracę z krajowymi i zagranicznymi instytucjami naukowo–badawczymi oraz akademickimi,</w:t>
      </w:r>
    </w:p>
    <w:p w14:paraId="1F206E01" w14:textId="77777777" w:rsidR="003302A2" w:rsidRPr="00D61FCB" w:rsidRDefault="003302A2">
      <w:pPr>
        <w:pStyle w:val="Akapitzlist1"/>
        <w:numPr>
          <w:ilvl w:val="1"/>
          <w:numId w:val="13"/>
        </w:numPr>
        <w:tabs>
          <w:tab w:val="clear" w:pos="1440"/>
        </w:tabs>
        <w:spacing w:after="0" w:line="360" w:lineRule="auto"/>
        <w:ind w:left="720"/>
        <w:jc w:val="both"/>
        <w:rPr>
          <w:rFonts w:ascii="Cambria" w:hAnsi="Cambria"/>
          <w:sz w:val="24"/>
          <w:szCs w:val="24"/>
        </w:rPr>
      </w:pPr>
      <w:r w:rsidRPr="00D61FCB">
        <w:rPr>
          <w:rFonts w:ascii="Cambria" w:hAnsi="Cambria"/>
          <w:sz w:val="24"/>
          <w:szCs w:val="24"/>
        </w:rPr>
        <w:t>doskonalenie systemu zarządzania jakością kształcenia,</w:t>
      </w:r>
    </w:p>
    <w:p w14:paraId="3A28D622" w14:textId="3577B92E" w:rsidR="003302A2" w:rsidRDefault="003302A2">
      <w:pPr>
        <w:pStyle w:val="Akapitzlist1"/>
        <w:numPr>
          <w:ilvl w:val="1"/>
          <w:numId w:val="13"/>
        </w:numPr>
        <w:tabs>
          <w:tab w:val="clear" w:pos="1440"/>
        </w:tabs>
        <w:spacing w:after="0" w:line="360" w:lineRule="auto"/>
        <w:ind w:left="720"/>
        <w:jc w:val="both"/>
        <w:rPr>
          <w:rFonts w:ascii="Cambria" w:hAnsi="Cambria"/>
          <w:sz w:val="24"/>
          <w:szCs w:val="24"/>
        </w:rPr>
      </w:pPr>
      <w:r w:rsidRPr="00D61FCB">
        <w:rPr>
          <w:rFonts w:ascii="Cambria" w:hAnsi="Cambria"/>
          <w:sz w:val="24"/>
          <w:szCs w:val="24"/>
        </w:rPr>
        <w:t>włączanie interesariuszy zewnętrznych i wewnętrznych w system zapewnienia jakości kształcenia.</w:t>
      </w:r>
    </w:p>
    <w:p w14:paraId="2D1FEBC8" w14:textId="10B6C389" w:rsidR="00653548" w:rsidRPr="00653548" w:rsidRDefault="00653548" w:rsidP="00203EB3">
      <w:pPr>
        <w:spacing w:after="0" w:line="360" w:lineRule="auto"/>
        <w:ind w:firstLine="708"/>
        <w:jc w:val="both"/>
        <w:rPr>
          <w:rFonts w:ascii="Cambria" w:hAnsi="Cambria"/>
          <w:sz w:val="24"/>
          <w:szCs w:val="24"/>
        </w:rPr>
      </w:pPr>
      <w:r w:rsidRPr="00653548">
        <w:rPr>
          <w:rFonts w:ascii="Cambria" w:hAnsi="Cambria"/>
          <w:sz w:val="24"/>
          <w:szCs w:val="24"/>
        </w:rPr>
        <w:t>Monitorowaniu efektów praktyk służy karta studenckiej praktyki zawodowej. Karta praktyki zawodowej stanowi poświadczenie odbycia przez studenta praktyki, zawiera opinię osoby nadzorującej przebieg praktyki studenckiej oraz samoocenę praktyki dokonaną przez studenta (samoocena nie dotyczy studentów realizujących praktykę w</w:t>
      </w:r>
      <w:r w:rsidR="00FF148E">
        <w:rPr>
          <w:rFonts w:ascii="Cambria" w:hAnsi="Cambria"/>
          <w:sz w:val="24"/>
          <w:szCs w:val="24"/>
        </w:rPr>
        <w:t> </w:t>
      </w:r>
      <w:r w:rsidRPr="00653548">
        <w:rPr>
          <w:rFonts w:ascii="Cambria" w:hAnsi="Cambria"/>
          <w:sz w:val="24"/>
          <w:szCs w:val="24"/>
        </w:rPr>
        <w:t xml:space="preserve">ramach wykonywanej pracy). Pracodawcy wypełniają także ankietę dotyczącą oceny efektów kształcenia dla każdego kierunku i poziomu kształcenia w celu weryfikacji spełnienia przez studentów efektów kształcenia przewidzianych w karcie przedmiotu. </w:t>
      </w:r>
      <w:r>
        <w:rPr>
          <w:rFonts w:ascii="Cambria" w:hAnsi="Cambria"/>
          <w:sz w:val="24"/>
          <w:szCs w:val="24"/>
        </w:rPr>
        <w:t xml:space="preserve"> Stanowi to ważny aspekt polityki jakości kształcenia W</w:t>
      </w:r>
      <w:r w:rsidR="00FF148E">
        <w:rPr>
          <w:rFonts w:ascii="Cambria" w:hAnsi="Cambria"/>
          <w:sz w:val="24"/>
          <w:szCs w:val="24"/>
        </w:rPr>
        <w:t>H</w:t>
      </w:r>
      <w:r>
        <w:rPr>
          <w:rFonts w:ascii="Cambria" w:hAnsi="Cambria"/>
          <w:sz w:val="24"/>
          <w:szCs w:val="24"/>
        </w:rPr>
        <w:t xml:space="preserve">. </w:t>
      </w:r>
    </w:p>
    <w:p w14:paraId="4D07EF47" w14:textId="77777777" w:rsidR="00653548" w:rsidRPr="00D61FCB" w:rsidRDefault="00653548" w:rsidP="00203EB3">
      <w:pPr>
        <w:pStyle w:val="Akapitzlist1"/>
        <w:spacing w:after="0" w:line="360" w:lineRule="auto"/>
        <w:ind w:left="360"/>
        <w:jc w:val="both"/>
        <w:rPr>
          <w:rFonts w:ascii="Cambria" w:hAnsi="Cambria"/>
          <w:sz w:val="24"/>
          <w:szCs w:val="24"/>
        </w:rPr>
      </w:pPr>
    </w:p>
    <w:p w14:paraId="4BABB1EA" w14:textId="2968EBE6" w:rsidR="003302A2" w:rsidRPr="00534A6C" w:rsidRDefault="003302A2">
      <w:pPr>
        <w:pStyle w:val="Nagwek3"/>
        <w:numPr>
          <w:ilvl w:val="0"/>
          <w:numId w:val="25"/>
        </w:numPr>
        <w:spacing w:before="0" w:after="0"/>
        <w:jc w:val="both"/>
      </w:pPr>
      <w:bookmarkStart w:id="26" w:name="_Toc144806871"/>
      <w:r>
        <w:t>Wydziałowy Zespół ds. Jakości Kształcenia na Wydziale</w:t>
      </w:r>
      <w:r w:rsidR="00FF148E" w:rsidRPr="115BE7FD">
        <w:rPr>
          <w:lang w:val="pl-PL"/>
        </w:rPr>
        <w:t xml:space="preserve"> Humanistycznym</w:t>
      </w:r>
      <w:r>
        <w:t xml:space="preserve"> Akademii im. Jakuba z Paradyża</w:t>
      </w:r>
      <w:r w:rsidR="00915D87" w:rsidRPr="115BE7FD">
        <w:rPr>
          <w:lang w:val="pl-PL"/>
        </w:rPr>
        <w:t xml:space="preserve"> </w:t>
      </w:r>
      <w:r>
        <w:br/>
      </w:r>
      <w:r w:rsidR="00915D87" w:rsidRPr="115BE7FD">
        <w:rPr>
          <w:lang w:val="pl-PL"/>
        </w:rPr>
        <w:t>w Gorzowie Wielkopolskim</w:t>
      </w:r>
      <w:bookmarkEnd w:id="26"/>
      <w:r>
        <w:t xml:space="preserve"> </w:t>
      </w:r>
    </w:p>
    <w:p w14:paraId="14D53680" w14:textId="74FAF289" w:rsidR="003302A2" w:rsidRDefault="003302A2" w:rsidP="00D907A0">
      <w:pPr>
        <w:pStyle w:val="Akapitzlist1"/>
        <w:spacing w:after="0" w:line="360" w:lineRule="auto"/>
        <w:ind w:left="0" w:firstLine="708"/>
        <w:jc w:val="both"/>
        <w:rPr>
          <w:rFonts w:ascii="Cambria" w:hAnsi="Cambria"/>
          <w:sz w:val="24"/>
          <w:szCs w:val="24"/>
        </w:rPr>
      </w:pPr>
      <w:r w:rsidRPr="115BE7FD">
        <w:rPr>
          <w:rFonts w:ascii="Cambria" w:hAnsi="Cambria"/>
          <w:sz w:val="24"/>
          <w:szCs w:val="24"/>
        </w:rPr>
        <w:t>Wydziałowy Zespół ds. Jakości Kształcenia na Wydziale</w:t>
      </w:r>
      <w:r w:rsidR="00FF148E" w:rsidRPr="115BE7FD">
        <w:rPr>
          <w:rFonts w:ascii="Cambria" w:hAnsi="Cambria"/>
          <w:sz w:val="24"/>
          <w:szCs w:val="24"/>
        </w:rPr>
        <w:t xml:space="preserve"> Humanistycznym</w:t>
      </w:r>
      <w:r w:rsidRPr="115BE7FD">
        <w:rPr>
          <w:rFonts w:ascii="Cambria" w:hAnsi="Cambria"/>
          <w:sz w:val="24"/>
          <w:szCs w:val="24"/>
        </w:rPr>
        <w:t xml:space="preserve"> Akademii im. Jakuba z Paradyża (dalej jako WZJK) wykonuje zadania określone </w:t>
      </w:r>
      <w:r w:rsidR="0038701E" w:rsidRPr="115BE7FD">
        <w:rPr>
          <w:rFonts w:ascii="Cambria" w:hAnsi="Cambria"/>
          <w:sz w:val="24"/>
          <w:szCs w:val="24"/>
        </w:rPr>
        <w:t xml:space="preserve">w Zrządzeniu nr </w:t>
      </w:r>
      <w:r w:rsidR="00436780">
        <w:rPr>
          <w:rFonts w:ascii="Cambria" w:hAnsi="Cambria"/>
          <w:sz w:val="24"/>
          <w:szCs w:val="24"/>
        </w:rPr>
        <w:t>66</w:t>
      </w:r>
      <w:r w:rsidR="0038701E" w:rsidRPr="115BE7FD">
        <w:rPr>
          <w:rFonts w:ascii="Cambria" w:hAnsi="Cambria"/>
          <w:sz w:val="24"/>
          <w:szCs w:val="24"/>
        </w:rPr>
        <w:t>/0101/20</w:t>
      </w:r>
      <w:r w:rsidR="00436780">
        <w:rPr>
          <w:rFonts w:ascii="Cambria" w:hAnsi="Cambria"/>
          <w:sz w:val="24"/>
          <w:szCs w:val="24"/>
        </w:rPr>
        <w:t>24</w:t>
      </w:r>
      <w:r w:rsidR="0038701E" w:rsidRPr="115BE7FD">
        <w:rPr>
          <w:rFonts w:ascii="Cambria" w:hAnsi="Cambria"/>
          <w:sz w:val="24"/>
          <w:szCs w:val="24"/>
        </w:rPr>
        <w:t xml:space="preserve"> Rektora AJP z dnia </w:t>
      </w:r>
      <w:r w:rsidR="00436780">
        <w:rPr>
          <w:rFonts w:ascii="Cambria" w:hAnsi="Cambria"/>
          <w:sz w:val="24"/>
          <w:szCs w:val="24"/>
        </w:rPr>
        <w:t xml:space="preserve">2 lipca </w:t>
      </w:r>
      <w:r w:rsidR="0038701E" w:rsidRPr="115BE7FD">
        <w:rPr>
          <w:rFonts w:ascii="Cambria" w:hAnsi="Cambria"/>
          <w:sz w:val="24"/>
          <w:szCs w:val="24"/>
        </w:rPr>
        <w:t>20</w:t>
      </w:r>
      <w:r w:rsidR="00436780">
        <w:rPr>
          <w:rFonts w:ascii="Cambria" w:hAnsi="Cambria"/>
          <w:sz w:val="24"/>
          <w:szCs w:val="24"/>
        </w:rPr>
        <w:t>24</w:t>
      </w:r>
      <w:r w:rsidR="0038701E" w:rsidRPr="115BE7FD">
        <w:rPr>
          <w:rFonts w:ascii="Cambria" w:hAnsi="Cambria"/>
          <w:sz w:val="24"/>
          <w:szCs w:val="24"/>
        </w:rPr>
        <w:t xml:space="preserve"> r. w sprawie Uczelnianego Systemu Zapewniania Jakości Kształcenia oraz</w:t>
      </w:r>
      <w:r w:rsidR="00641C0C" w:rsidRPr="115BE7FD">
        <w:rPr>
          <w:rFonts w:ascii="Cambria" w:hAnsi="Cambria"/>
          <w:sz w:val="24"/>
          <w:szCs w:val="24"/>
        </w:rPr>
        <w:t xml:space="preserve"> w</w:t>
      </w:r>
      <w:r w:rsidR="0038701E" w:rsidRPr="115BE7FD">
        <w:rPr>
          <w:rFonts w:ascii="Cambria" w:hAnsi="Cambria"/>
          <w:sz w:val="24"/>
          <w:szCs w:val="24"/>
        </w:rPr>
        <w:t xml:space="preserve"> </w:t>
      </w:r>
      <w:r w:rsidR="00D11B5E" w:rsidRPr="115BE7FD">
        <w:rPr>
          <w:rFonts w:ascii="Cambria" w:hAnsi="Cambria"/>
          <w:sz w:val="24"/>
          <w:szCs w:val="24"/>
        </w:rPr>
        <w:t>Zarządzeni</w:t>
      </w:r>
      <w:r w:rsidR="007F0CA1">
        <w:rPr>
          <w:rFonts w:ascii="Cambria" w:hAnsi="Cambria"/>
          <w:sz w:val="24"/>
          <w:szCs w:val="24"/>
        </w:rPr>
        <w:t>u</w:t>
      </w:r>
      <w:r w:rsidR="00D11B5E" w:rsidRPr="115BE7FD">
        <w:rPr>
          <w:rFonts w:ascii="Cambria" w:hAnsi="Cambria"/>
          <w:sz w:val="24"/>
          <w:szCs w:val="24"/>
        </w:rPr>
        <w:t xml:space="preserve"> Rektora AJP nr </w:t>
      </w:r>
      <w:r w:rsidR="002C6DC7" w:rsidRPr="115BE7FD">
        <w:rPr>
          <w:rFonts w:ascii="Cambria" w:hAnsi="Cambria"/>
          <w:sz w:val="24"/>
          <w:szCs w:val="24"/>
        </w:rPr>
        <w:t>1</w:t>
      </w:r>
      <w:r w:rsidR="00224801" w:rsidRPr="115BE7FD">
        <w:rPr>
          <w:rFonts w:ascii="Cambria" w:hAnsi="Cambria"/>
          <w:sz w:val="24"/>
          <w:szCs w:val="24"/>
        </w:rPr>
        <w:t>3</w:t>
      </w:r>
      <w:r w:rsidR="002C6DC7" w:rsidRPr="115BE7FD">
        <w:rPr>
          <w:rFonts w:ascii="Cambria" w:hAnsi="Cambria"/>
          <w:sz w:val="24"/>
          <w:szCs w:val="24"/>
        </w:rPr>
        <w:t>0</w:t>
      </w:r>
      <w:r w:rsidR="00D11B5E" w:rsidRPr="115BE7FD">
        <w:rPr>
          <w:rFonts w:ascii="Cambria" w:hAnsi="Cambria"/>
          <w:sz w:val="24"/>
          <w:szCs w:val="24"/>
        </w:rPr>
        <w:t xml:space="preserve"> /0101/202</w:t>
      </w:r>
      <w:r w:rsidR="00224801" w:rsidRPr="115BE7FD">
        <w:rPr>
          <w:rFonts w:ascii="Cambria" w:hAnsi="Cambria"/>
          <w:sz w:val="24"/>
          <w:szCs w:val="24"/>
        </w:rPr>
        <w:t>4</w:t>
      </w:r>
      <w:r w:rsidR="00D11B5E" w:rsidRPr="115BE7FD">
        <w:rPr>
          <w:rFonts w:ascii="Cambria" w:hAnsi="Cambria"/>
          <w:sz w:val="24"/>
          <w:szCs w:val="24"/>
        </w:rPr>
        <w:t xml:space="preserve"> z dnia </w:t>
      </w:r>
      <w:r w:rsidR="00224801" w:rsidRPr="115BE7FD">
        <w:rPr>
          <w:rFonts w:ascii="Cambria" w:hAnsi="Cambria"/>
          <w:sz w:val="24"/>
          <w:szCs w:val="24"/>
        </w:rPr>
        <w:t xml:space="preserve">1 października </w:t>
      </w:r>
      <w:r w:rsidR="00D11B5E" w:rsidRPr="115BE7FD">
        <w:rPr>
          <w:rFonts w:ascii="Cambria" w:hAnsi="Cambria"/>
          <w:sz w:val="24"/>
          <w:szCs w:val="24"/>
        </w:rPr>
        <w:t>202</w:t>
      </w:r>
      <w:r w:rsidR="00224801" w:rsidRPr="115BE7FD">
        <w:rPr>
          <w:rFonts w:ascii="Cambria" w:hAnsi="Cambria"/>
          <w:sz w:val="24"/>
          <w:szCs w:val="24"/>
        </w:rPr>
        <w:t>4</w:t>
      </w:r>
      <w:r w:rsidR="00D11B5E" w:rsidRPr="115BE7FD">
        <w:rPr>
          <w:rFonts w:ascii="Cambria" w:hAnsi="Cambria"/>
          <w:sz w:val="24"/>
          <w:szCs w:val="24"/>
        </w:rPr>
        <w:t xml:space="preserve"> r. w sprawie Wydziałowego Zespołu ds. Jakości Kształcenia oraz </w:t>
      </w:r>
      <w:r w:rsidR="007F0CA1">
        <w:rPr>
          <w:rFonts w:ascii="Cambria" w:hAnsi="Cambria"/>
          <w:sz w:val="24"/>
          <w:szCs w:val="24"/>
        </w:rPr>
        <w:t xml:space="preserve">kierunkowych </w:t>
      </w:r>
      <w:r w:rsidR="00D11B5E" w:rsidRPr="115BE7FD">
        <w:rPr>
          <w:rFonts w:ascii="Cambria" w:hAnsi="Cambria"/>
          <w:sz w:val="24"/>
          <w:szCs w:val="24"/>
        </w:rPr>
        <w:t xml:space="preserve">zespołów ds. </w:t>
      </w:r>
      <w:r w:rsidR="007F0CA1">
        <w:rPr>
          <w:rFonts w:ascii="Cambria" w:hAnsi="Cambria"/>
          <w:sz w:val="24"/>
          <w:szCs w:val="24"/>
        </w:rPr>
        <w:t xml:space="preserve">jakości kształcenia </w:t>
      </w:r>
      <w:r w:rsidR="00D11B5E" w:rsidRPr="115BE7FD">
        <w:rPr>
          <w:rFonts w:ascii="Cambria" w:hAnsi="Cambria"/>
          <w:sz w:val="24"/>
          <w:szCs w:val="24"/>
        </w:rPr>
        <w:t>na Wydziale</w:t>
      </w:r>
      <w:r w:rsidR="00FF148E" w:rsidRPr="115BE7FD">
        <w:rPr>
          <w:rFonts w:ascii="Cambria" w:hAnsi="Cambria"/>
          <w:sz w:val="24"/>
          <w:szCs w:val="24"/>
        </w:rPr>
        <w:t xml:space="preserve"> Humanistycznym</w:t>
      </w:r>
      <w:r w:rsidR="00D11B5E" w:rsidRPr="115BE7FD">
        <w:rPr>
          <w:rFonts w:ascii="Cambria" w:hAnsi="Cambria"/>
          <w:sz w:val="24"/>
          <w:szCs w:val="24"/>
        </w:rPr>
        <w:t>.</w:t>
      </w:r>
    </w:p>
    <w:p w14:paraId="529893D5" w14:textId="405E1B06" w:rsidR="00D11B5E" w:rsidRPr="00D11B5E" w:rsidRDefault="00D11B5E" w:rsidP="00D11B5E">
      <w:pPr>
        <w:pStyle w:val="Akapitzlist1"/>
        <w:spacing w:after="0" w:line="360" w:lineRule="auto"/>
        <w:ind w:left="0"/>
        <w:jc w:val="both"/>
        <w:rPr>
          <w:rFonts w:ascii="Cambria" w:hAnsi="Cambria"/>
          <w:sz w:val="24"/>
          <w:szCs w:val="24"/>
        </w:rPr>
      </w:pPr>
      <w:r w:rsidRPr="00D11B5E">
        <w:rPr>
          <w:rFonts w:ascii="Cambria" w:hAnsi="Cambria"/>
          <w:sz w:val="24"/>
          <w:szCs w:val="24"/>
        </w:rPr>
        <w:t>W kadencji 202</w:t>
      </w:r>
      <w:r w:rsidR="00224801">
        <w:rPr>
          <w:rFonts w:ascii="Cambria" w:hAnsi="Cambria"/>
          <w:sz w:val="24"/>
          <w:szCs w:val="24"/>
        </w:rPr>
        <w:t>4</w:t>
      </w:r>
      <w:r w:rsidRPr="00D11B5E">
        <w:rPr>
          <w:rFonts w:ascii="Cambria" w:hAnsi="Cambria"/>
          <w:sz w:val="24"/>
          <w:szCs w:val="24"/>
        </w:rPr>
        <w:t>-202</w:t>
      </w:r>
      <w:r w:rsidR="00224801">
        <w:rPr>
          <w:rFonts w:ascii="Cambria" w:hAnsi="Cambria"/>
          <w:sz w:val="24"/>
          <w:szCs w:val="24"/>
        </w:rPr>
        <w:t>8</w:t>
      </w:r>
      <w:r w:rsidRPr="00D11B5E">
        <w:rPr>
          <w:rFonts w:ascii="Cambria" w:hAnsi="Cambria"/>
          <w:sz w:val="24"/>
          <w:szCs w:val="24"/>
        </w:rPr>
        <w:t xml:space="preserve"> </w:t>
      </w:r>
      <w:r w:rsidR="003C50FB">
        <w:rPr>
          <w:rFonts w:ascii="Cambria" w:hAnsi="Cambria"/>
          <w:sz w:val="24"/>
          <w:szCs w:val="24"/>
        </w:rPr>
        <w:t xml:space="preserve">od roku 2025 </w:t>
      </w:r>
      <w:r w:rsidRPr="00D11B5E">
        <w:rPr>
          <w:rFonts w:ascii="Cambria" w:hAnsi="Cambria"/>
          <w:sz w:val="24"/>
          <w:szCs w:val="24"/>
        </w:rPr>
        <w:t>w skład WZJK wchodzą:</w:t>
      </w:r>
    </w:p>
    <w:p w14:paraId="724FC601" w14:textId="592610C5" w:rsidR="00FF148E" w:rsidRDefault="00DC3FA3" w:rsidP="001F218A">
      <w:pPr>
        <w:spacing w:after="0" w:line="360" w:lineRule="auto"/>
        <w:jc w:val="both"/>
        <w:rPr>
          <w:rFonts w:ascii="Cambria" w:hAnsi="Cambria"/>
          <w:sz w:val="24"/>
          <w:szCs w:val="24"/>
        </w:rPr>
      </w:pPr>
      <w:r>
        <w:rPr>
          <w:rFonts w:ascii="Cambria" w:hAnsi="Cambria"/>
          <w:sz w:val="24"/>
          <w:szCs w:val="24"/>
        </w:rPr>
        <w:t>d</w:t>
      </w:r>
      <w:r w:rsidR="00D07457">
        <w:rPr>
          <w:rFonts w:ascii="Cambria" w:hAnsi="Cambria"/>
          <w:sz w:val="24"/>
          <w:szCs w:val="24"/>
        </w:rPr>
        <w:t>r</w:t>
      </w:r>
      <w:r>
        <w:rPr>
          <w:rFonts w:ascii="Cambria" w:hAnsi="Cambria"/>
          <w:sz w:val="24"/>
          <w:szCs w:val="24"/>
        </w:rPr>
        <w:t xml:space="preserve"> Aneta Baranowska </w:t>
      </w:r>
      <w:r w:rsidR="00D07457">
        <w:rPr>
          <w:rFonts w:ascii="Cambria" w:hAnsi="Cambria"/>
          <w:sz w:val="24"/>
          <w:szCs w:val="24"/>
        </w:rPr>
        <w:t>– przewodnicząca;</w:t>
      </w:r>
    </w:p>
    <w:p w14:paraId="4A994740" w14:textId="6301EB74" w:rsidR="00D07457" w:rsidRDefault="00D07457" w:rsidP="001F218A">
      <w:pPr>
        <w:spacing w:after="0" w:line="360" w:lineRule="auto"/>
        <w:jc w:val="both"/>
        <w:rPr>
          <w:rFonts w:ascii="Cambria" w:hAnsi="Cambria"/>
          <w:sz w:val="24"/>
          <w:szCs w:val="24"/>
        </w:rPr>
      </w:pPr>
      <w:r>
        <w:rPr>
          <w:rFonts w:ascii="Cambria" w:hAnsi="Cambria"/>
          <w:sz w:val="24"/>
          <w:szCs w:val="24"/>
        </w:rPr>
        <w:t>dr</w:t>
      </w:r>
      <w:r w:rsidR="00224801">
        <w:rPr>
          <w:rFonts w:ascii="Cambria" w:hAnsi="Cambria"/>
          <w:sz w:val="24"/>
          <w:szCs w:val="24"/>
        </w:rPr>
        <w:t xml:space="preserve"> Renata Janicka-Szyszko</w:t>
      </w:r>
      <w:r>
        <w:rPr>
          <w:rFonts w:ascii="Cambria" w:hAnsi="Cambria"/>
          <w:sz w:val="24"/>
          <w:szCs w:val="24"/>
        </w:rPr>
        <w:t xml:space="preserve"> – wiceprzewodnicząca;</w:t>
      </w:r>
    </w:p>
    <w:p w14:paraId="0338C08D" w14:textId="368E9069" w:rsidR="00D07457" w:rsidRDefault="00D07457" w:rsidP="001F218A">
      <w:pPr>
        <w:spacing w:after="0" w:line="360" w:lineRule="auto"/>
        <w:jc w:val="both"/>
        <w:rPr>
          <w:rFonts w:ascii="Cambria" w:hAnsi="Cambria"/>
          <w:sz w:val="24"/>
          <w:szCs w:val="24"/>
        </w:rPr>
      </w:pPr>
      <w:r>
        <w:rPr>
          <w:rFonts w:ascii="Cambria" w:hAnsi="Cambria"/>
          <w:sz w:val="24"/>
          <w:szCs w:val="24"/>
        </w:rPr>
        <w:t>mgr Agnieszka Dykas – sekretarz;</w:t>
      </w:r>
    </w:p>
    <w:p w14:paraId="71F8526D" w14:textId="636DD346" w:rsidR="00224801" w:rsidRDefault="00224801" w:rsidP="001F218A">
      <w:pPr>
        <w:spacing w:after="0" w:line="360" w:lineRule="auto"/>
        <w:jc w:val="both"/>
        <w:rPr>
          <w:rFonts w:ascii="Cambria" w:hAnsi="Cambria"/>
          <w:sz w:val="24"/>
          <w:szCs w:val="24"/>
        </w:rPr>
      </w:pPr>
      <w:r>
        <w:rPr>
          <w:rFonts w:ascii="Cambria" w:hAnsi="Cambria"/>
          <w:sz w:val="24"/>
          <w:szCs w:val="24"/>
        </w:rPr>
        <w:t>dr hab. Renata Nadobnik;</w:t>
      </w:r>
    </w:p>
    <w:p w14:paraId="272380C3" w14:textId="7A832289" w:rsidR="00D07457" w:rsidRDefault="00D07457" w:rsidP="001F218A">
      <w:pPr>
        <w:spacing w:after="0" w:line="360" w:lineRule="auto"/>
        <w:jc w:val="both"/>
        <w:rPr>
          <w:rFonts w:ascii="Cambria" w:hAnsi="Cambria"/>
          <w:sz w:val="24"/>
          <w:szCs w:val="24"/>
        </w:rPr>
      </w:pPr>
      <w:r>
        <w:rPr>
          <w:rFonts w:ascii="Cambria" w:hAnsi="Cambria"/>
          <w:sz w:val="24"/>
          <w:szCs w:val="24"/>
        </w:rPr>
        <w:t>dr Bożena Majewicz;</w:t>
      </w:r>
    </w:p>
    <w:p w14:paraId="60ABB314" w14:textId="5A17B600" w:rsidR="00224801" w:rsidRDefault="00224801" w:rsidP="001F218A">
      <w:pPr>
        <w:spacing w:after="0" w:line="360" w:lineRule="auto"/>
        <w:jc w:val="both"/>
        <w:rPr>
          <w:rFonts w:ascii="Cambria" w:hAnsi="Cambria"/>
          <w:sz w:val="24"/>
          <w:szCs w:val="24"/>
        </w:rPr>
      </w:pPr>
      <w:r>
        <w:rPr>
          <w:rFonts w:ascii="Cambria" w:hAnsi="Cambria"/>
          <w:sz w:val="24"/>
          <w:szCs w:val="24"/>
        </w:rPr>
        <w:t>dr Urszula Paradowska;</w:t>
      </w:r>
    </w:p>
    <w:p w14:paraId="6384B12D" w14:textId="69B4F89B" w:rsidR="00224801" w:rsidRDefault="00224801" w:rsidP="001F218A">
      <w:pPr>
        <w:spacing w:after="0" w:line="360" w:lineRule="auto"/>
        <w:jc w:val="both"/>
        <w:rPr>
          <w:rFonts w:ascii="Cambria" w:hAnsi="Cambria"/>
          <w:sz w:val="24"/>
          <w:szCs w:val="24"/>
        </w:rPr>
      </w:pPr>
      <w:r>
        <w:rPr>
          <w:rFonts w:ascii="Cambria" w:hAnsi="Cambria"/>
          <w:sz w:val="24"/>
          <w:szCs w:val="24"/>
        </w:rPr>
        <w:t>prof. AJP dr Arkadiusz Wołoszyn;</w:t>
      </w:r>
    </w:p>
    <w:p w14:paraId="4E23CE85" w14:textId="3A7764EC" w:rsidR="00D07457" w:rsidRDefault="00372775" w:rsidP="001F218A">
      <w:pPr>
        <w:spacing w:after="0" w:line="360" w:lineRule="auto"/>
        <w:jc w:val="both"/>
        <w:rPr>
          <w:rFonts w:ascii="Cambria" w:hAnsi="Cambria"/>
          <w:sz w:val="24"/>
          <w:szCs w:val="24"/>
        </w:rPr>
      </w:pPr>
      <w:r>
        <w:rPr>
          <w:rFonts w:ascii="Cambria" w:hAnsi="Cambria"/>
          <w:sz w:val="24"/>
          <w:szCs w:val="24"/>
        </w:rPr>
        <w:t>mgr Ewa Szałas – pracownik ds. jakości kształcenia;</w:t>
      </w:r>
    </w:p>
    <w:p w14:paraId="62B82B77" w14:textId="2EB678C2" w:rsidR="00D07457" w:rsidRDefault="00BE4C85" w:rsidP="001F218A">
      <w:pPr>
        <w:spacing w:after="0" w:line="360" w:lineRule="auto"/>
        <w:jc w:val="both"/>
        <w:rPr>
          <w:rFonts w:ascii="Cambria" w:hAnsi="Cambria"/>
          <w:sz w:val="24"/>
          <w:szCs w:val="24"/>
        </w:rPr>
      </w:pPr>
      <w:r>
        <w:rPr>
          <w:rFonts w:ascii="Cambria" w:hAnsi="Cambria"/>
          <w:sz w:val="24"/>
          <w:szCs w:val="24"/>
        </w:rPr>
        <w:t xml:space="preserve">Zuzanna Piotrowska </w:t>
      </w:r>
      <w:r w:rsidR="00D07457">
        <w:rPr>
          <w:rFonts w:ascii="Cambria" w:hAnsi="Cambria"/>
          <w:sz w:val="24"/>
          <w:szCs w:val="24"/>
        </w:rPr>
        <w:t>– przedstawicielka studentów.</w:t>
      </w:r>
    </w:p>
    <w:p w14:paraId="41DF561D" w14:textId="77777777" w:rsidR="00FF148E" w:rsidRDefault="00FF148E" w:rsidP="001F218A">
      <w:pPr>
        <w:spacing w:after="0" w:line="360" w:lineRule="auto"/>
        <w:jc w:val="both"/>
        <w:rPr>
          <w:rFonts w:ascii="Cambria" w:hAnsi="Cambria"/>
          <w:sz w:val="24"/>
          <w:szCs w:val="24"/>
        </w:rPr>
      </w:pPr>
    </w:p>
    <w:p w14:paraId="383970EF" w14:textId="08414AD3" w:rsidR="003302A2" w:rsidRPr="001F218A" w:rsidRDefault="003302A2" w:rsidP="001F218A">
      <w:pPr>
        <w:spacing w:after="0" w:line="360" w:lineRule="auto"/>
        <w:jc w:val="both"/>
        <w:rPr>
          <w:rFonts w:ascii="Cambria" w:hAnsi="Cambria"/>
          <w:sz w:val="24"/>
          <w:szCs w:val="24"/>
        </w:rPr>
      </w:pPr>
      <w:r w:rsidRPr="001F218A">
        <w:rPr>
          <w:rFonts w:ascii="Cambria" w:hAnsi="Cambria"/>
          <w:sz w:val="24"/>
          <w:szCs w:val="24"/>
        </w:rPr>
        <w:t xml:space="preserve">Do zadań WZJK na Wydziale </w:t>
      </w:r>
      <w:r w:rsidR="00FF148E">
        <w:rPr>
          <w:rFonts w:ascii="Cambria" w:hAnsi="Cambria"/>
          <w:sz w:val="24"/>
          <w:szCs w:val="24"/>
        </w:rPr>
        <w:t xml:space="preserve">Humanistycznym </w:t>
      </w:r>
      <w:r w:rsidR="0037466E" w:rsidRPr="001F218A">
        <w:rPr>
          <w:rFonts w:ascii="Cambria" w:hAnsi="Cambria"/>
          <w:sz w:val="24"/>
          <w:szCs w:val="24"/>
        </w:rPr>
        <w:t>należ</w:t>
      </w:r>
      <w:r w:rsidR="0037466E">
        <w:rPr>
          <w:rFonts w:ascii="Cambria" w:hAnsi="Cambria"/>
          <w:sz w:val="24"/>
          <w:szCs w:val="24"/>
        </w:rPr>
        <w:t>ą</w:t>
      </w:r>
      <w:r w:rsidR="0037466E" w:rsidRPr="001F218A">
        <w:rPr>
          <w:rFonts w:ascii="Cambria" w:hAnsi="Cambria"/>
          <w:sz w:val="24"/>
          <w:szCs w:val="24"/>
        </w:rPr>
        <w:t>:</w:t>
      </w:r>
    </w:p>
    <w:p w14:paraId="632FC2B8" w14:textId="34545A7C" w:rsidR="0037466E" w:rsidRPr="0037466E" w:rsidRDefault="0037466E" w:rsidP="0037466E">
      <w:pPr>
        <w:spacing w:after="0" w:line="360" w:lineRule="auto"/>
        <w:ind w:left="360"/>
        <w:jc w:val="both"/>
        <w:rPr>
          <w:rFonts w:ascii="Cambria" w:hAnsi="Cambria"/>
          <w:sz w:val="24"/>
          <w:szCs w:val="24"/>
        </w:rPr>
      </w:pPr>
      <w:r>
        <w:rPr>
          <w:rFonts w:ascii="Cambria" w:hAnsi="Cambria"/>
          <w:sz w:val="24"/>
          <w:szCs w:val="24"/>
        </w:rPr>
        <w:t>1</w:t>
      </w:r>
      <w:r w:rsidRPr="0037466E">
        <w:rPr>
          <w:rFonts w:ascii="Cambria" w:hAnsi="Cambria"/>
          <w:sz w:val="24"/>
          <w:szCs w:val="24"/>
        </w:rPr>
        <w:t>) monitor</w:t>
      </w:r>
      <w:r>
        <w:rPr>
          <w:rFonts w:ascii="Cambria" w:hAnsi="Cambria"/>
          <w:sz w:val="24"/>
          <w:szCs w:val="24"/>
        </w:rPr>
        <w:t>owanie</w:t>
      </w:r>
      <w:r w:rsidRPr="0037466E">
        <w:rPr>
          <w:rFonts w:ascii="Cambria" w:hAnsi="Cambria"/>
          <w:sz w:val="24"/>
          <w:szCs w:val="24"/>
        </w:rPr>
        <w:t xml:space="preserve"> i analiz</w:t>
      </w:r>
      <w:r>
        <w:rPr>
          <w:rFonts w:ascii="Cambria" w:hAnsi="Cambria"/>
          <w:sz w:val="24"/>
          <w:szCs w:val="24"/>
        </w:rPr>
        <w:t>a</w:t>
      </w:r>
      <w:r w:rsidRPr="0037466E">
        <w:rPr>
          <w:rFonts w:ascii="Cambria" w:hAnsi="Cambria"/>
          <w:sz w:val="24"/>
          <w:szCs w:val="24"/>
        </w:rPr>
        <w:t xml:space="preserve"> jakoś</w:t>
      </w:r>
      <w:r w:rsidR="00D07457">
        <w:rPr>
          <w:rFonts w:ascii="Cambria" w:hAnsi="Cambria"/>
          <w:sz w:val="24"/>
          <w:szCs w:val="24"/>
        </w:rPr>
        <w:t>ci</w:t>
      </w:r>
      <w:r w:rsidRPr="0037466E">
        <w:rPr>
          <w:rFonts w:ascii="Cambria" w:hAnsi="Cambria"/>
          <w:sz w:val="24"/>
          <w:szCs w:val="24"/>
        </w:rPr>
        <w:t xml:space="preserve"> kształcenia na kierunkach prowadzonych na Wydziale;</w:t>
      </w:r>
    </w:p>
    <w:p w14:paraId="5A4F90F8" w14:textId="136597D6" w:rsidR="0037466E" w:rsidRPr="0037466E" w:rsidRDefault="0037466E" w:rsidP="00704D71">
      <w:pPr>
        <w:spacing w:after="0" w:line="360" w:lineRule="auto"/>
        <w:ind w:left="360"/>
        <w:jc w:val="both"/>
        <w:rPr>
          <w:rFonts w:ascii="Cambria" w:hAnsi="Cambria"/>
          <w:sz w:val="24"/>
          <w:szCs w:val="24"/>
        </w:rPr>
      </w:pPr>
      <w:r w:rsidRPr="0037466E">
        <w:rPr>
          <w:rFonts w:ascii="Cambria" w:hAnsi="Cambria"/>
          <w:sz w:val="24"/>
          <w:szCs w:val="24"/>
        </w:rPr>
        <w:t>2) podejm</w:t>
      </w:r>
      <w:r w:rsidR="00704D71">
        <w:rPr>
          <w:rFonts w:ascii="Cambria" w:hAnsi="Cambria"/>
          <w:sz w:val="24"/>
          <w:szCs w:val="24"/>
        </w:rPr>
        <w:t>owanie</w:t>
      </w:r>
      <w:r w:rsidRPr="0037466E">
        <w:rPr>
          <w:rFonts w:ascii="Cambria" w:hAnsi="Cambria"/>
          <w:sz w:val="24"/>
          <w:szCs w:val="24"/>
        </w:rPr>
        <w:t xml:space="preserve"> działa</w:t>
      </w:r>
      <w:r w:rsidR="00704D71">
        <w:rPr>
          <w:rFonts w:ascii="Cambria" w:hAnsi="Cambria"/>
          <w:sz w:val="24"/>
          <w:szCs w:val="24"/>
        </w:rPr>
        <w:t>ń</w:t>
      </w:r>
      <w:r w:rsidRPr="0037466E">
        <w:rPr>
          <w:rFonts w:ascii="Cambria" w:hAnsi="Cambria"/>
          <w:sz w:val="24"/>
          <w:szCs w:val="24"/>
        </w:rPr>
        <w:t xml:space="preserve"> mając</w:t>
      </w:r>
      <w:r w:rsidR="00704D71">
        <w:rPr>
          <w:rFonts w:ascii="Cambria" w:hAnsi="Cambria"/>
          <w:sz w:val="24"/>
          <w:szCs w:val="24"/>
        </w:rPr>
        <w:t>ych</w:t>
      </w:r>
      <w:r w:rsidRPr="0037466E">
        <w:rPr>
          <w:rFonts w:ascii="Cambria" w:hAnsi="Cambria"/>
          <w:sz w:val="24"/>
          <w:szCs w:val="24"/>
        </w:rPr>
        <w:t xml:space="preserve"> na celu doskonalenie jakości kształcenia;</w:t>
      </w:r>
    </w:p>
    <w:p w14:paraId="39795848" w14:textId="73D869E8" w:rsidR="0037466E" w:rsidRPr="0037466E" w:rsidRDefault="0037466E" w:rsidP="0037466E">
      <w:pPr>
        <w:spacing w:after="0" w:line="360" w:lineRule="auto"/>
        <w:ind w:left="360"/>
        <w:jc w:val="both"/>
        <w:rPr>
          <w:rFonts w:ascii="Cambria" w:hAnsi="Cambria"/>
          <w:sz w:val="24"/>
          <w:szCs w:val="24"/>
        </w:rPr>
      </w:pPr>
      <w:r w:rsidRPr="0037466E">
        <w:rPr>
          <w:rFonts w:ascii="Cambria" w:hAnsi="Cambria"/>
          <w:sz w:val="24"/>
          <w:szCs w:val="24"/>
        </w:rPr>
        <w:t>3) przeprowadza</w:t>
      </w:r>
      <w:r w:rsidR="00704D71">
        <w:rPr>
          <w:rFonts w:ascii="Cambria" w:hAnsi="Cambria"/>
          <w:sz w:val="24"/>
          <w:szCs w:val="24"/>
        </w:rPr>
        <w:t>nie</w:t>
      </w:r>
      <w:r w:rsidRPr="0037466E">
        <w:rPr>
          <w:rFonts w:ascii="Cambria" w:hAnsi="Cambria"/>
          <w:sz w:val="24"/>
          <w:szCs w:val="24"/>
        </w:rPr>
        <w:t xml:space="preserve"> ewaluacj</w:t>
      </w:r>
      <w:r w:rsidR="00704D71">
        <w:rPr>
          <w:rFonts w:ascii="Cambria" w:hAnsi="Cambria"/>
          <w:sz w:val="24"/>
          <w:szCs w:val="24"/>
        </w:rPr>
        <w:t>i</w:t>
      </w:r>
      <w:r w:rsidRPr="0037466E">
        <w:rPr>
          <w:rFonts w:ascii="Cambria" w:hAnsi="Cambria"/>
          <w:sz w:val="24"/>
          <w:szCs w:val="24"/>
        </w:rPr>
        <w:t xml:space="preserve"> jakości kształcenia;</w:t>
      </w:r>
    </w:p>
    <w:p w14:paraId="7F3C81FE" w14:textId="50868D8D" w:rsidR="0037466E" w:rsidRPr="0037466E" w:rsidRDefault="0037466E" w:rsidP="0037466E">
      <w:pPr>
        <w:spacing w:after="0" w:line="360" w:lineRule="auto"/>
        <w:ind w:left="360"/>
        <w:jc w:val="both"/>
        <w:rPr>
          <w:rFonts w:ascii="Cambria" w:hAnsi="Cambria"/>
          <w:sz w:val="24"/>
          <w:szCs w:val="24"/>
        </w:rPr>
      </w:pPr>
      <w:r w:rsidRPr="0037466E">
        <w:rPr>
          <w:rFonts w:ascii="Cambria" w:hAnsi="Cambria"/>
          <w:sz w:val="24"/>
          <w:szCs w:val="24"/>
        </w:rPr>
        <w:t>4) anal</w:t>
      </w:r>
      <w:r w:rsidR="00513729">
        <w:rPr>
          <w:rFonts w:ascii="Cambria" w:hAnsi="Cambria"/>
          <w:sz w:val="24"/>
          <w:szCs w:val="24"/>
        </w:rPr>
        <w:t>iza</w:t>
      </w:r>
      <w:r w:rsidRPr="0037466E">
        <w:rPr>
          <w:rFonts w:ascii="Cambria" w:hAnsi="Cambria"/>
          <w:sz w:val="24"/>
          <w:szCs w:val="24"/>
        </w:rPr>
        <w:t xml:space="preserve"> wynik</w:t>
      </w:r>
      <w:r w:rsidR="00513729">
        <w:rPr>
          <w:rFonts w:ascii="Cambria" w:hAnsi="Cambria"/>
          <w:sz w:val="24"/>
          <w:szCs w:val="24"/>
        </w:rPr>
        <w:t>ów</w:t>
      </w:r>
      <w:r w:rsidRPr="0037466E">
        <w:rPr>
          <w:rFonts w:ascii="Cambria" w:hAnsi="Cambria"/>
          <w:sz w:val="24"/>
          <w:szCs w:val="24"/>
        </w:rPr>
        <w:t xml:space="preserve"> ankietyzacji jako elementu mechanizmów monitorujących jakość </w:t>
      </w:r>
    </w:p>
    <w:p w14:paraId="4F53E42F" w14:textId="77777777" w:rsidR="0037466E" w:rsidRPr="0037466E" w:rsidRDefault="0037466E" w:rsidP="0037466E">
      <w:pPr>
        <w:spacing w:after="0" w:line="360" w:lineRule="auto"/>
        <w:ind w:left="360"/>
        <w:jc w:val="both"/>
        <w:rPr>
          <w:rFonts w:ascii="Cambria" w:hAnsi="Cambria"/>
          <w:sz w:val="24"/>
          <w:szCs w:val="24"/>
        </w:rPr>
      </w:pPr>
      <w:r w:rsidRPr="0037466E">
        <w:rPr>
          <w:rFonts w:ascii="Cambria" w:hAnsi="Cambria"/>
          <w:sz w:val="24"/>
          <w:szCs w:val="24"/>
        </w:rPr>
        <w:t>kształcenia;</w:t>
      </w:r>
    </w:p>
    <w:p w14:paraId="3AFAA918" w14:textId="3B564E90" w:rsidR="0037466E" w:rsidRPr="0037466E" w:rsidRDefault="0037466E" w:rsidP="00513729">
      <w:pPr>
        <w:spacing w:after="0" w:line="360" w:lineRule="auto"/>
        <w:ind w:left="360"/>
        <w:jc w:val="both"/>
        <w:rPr>
          <w:rFonts w:ascii="Cambria" w:hAnsi="Cambria"/>
          <w:sz w:val="24"/>
          <w:szCs w:val="24"/>
        </w:rPr>
      </w:pPr>
      <w:r w:rsidRPr="0037466E">
        <w:rPr>
          <w:rFonts w:ascii="Cambria" w:hAnsi="Cambria"/>
          <w:sz w:val="24"/>
          <w:szCs w:val="24"/>
        </w:rPr>
        <w:t>5) monitor</w:t>
      </w:r>
      <w:r w:rsidR="00513729">
        <w:rPr>
          <w:rFonts w:ascii="Cambria" w:hAnsi="Cambria"/>
          <w:sz w:val="24"/>
          <w:szCs w:val="24"/>
        </w:rPr>
        <w:t>owanie</w:t>
      </w:r>
      <w:r w:rsidRPr="0037466E">
        <w:rPr>
          <w:rFonts w:ascii="Cambria" w:hAnsi="Cambria"/>
          <w:sz w:val="24"/>
          <w:szCs w:val="24"/>
        </w:rPr>
        <w:t xml:space="preserve"> wynik</w:t>
      </w:r>
      <w:r w:rsidR="00513729">
        <w:rPr>
          <w:rFonts w:ascii="Cambria" w:hAnsi="Cambria"/>
          <w:sz w:val="24"/>
          <w:szCs w:val="24"/>
        </w:rPr>
        <w:t>ów</w:t>
      </w:r>
      <w:r w:rsidRPr="0037466E">
        <w:rPr>
          <w:rFonts w:ascii="Cambria" w:hAnsi="Cambria"/>
          <w:sz w:val="24"/>
          <w:szCs w:val="24"/>
        </w:rPr>
        <w:t xml:space="preserve"> weryfikacji samodzielności i okresowej oceny jakości prac dyplomowych;</w:t>
      </w:r>
    </w:p>
    <w:p w14:paraId="520943BF" w14:textId="74C39612" w:rsidR="0037466E" w:rsidRPr="0037466E" w:rsidRDefault="0037466E" w:rsidP="00513729">
      <w:pPr>
        <w:spacing w:after="0" w:line="360" w:lineRule="auto"/>
        <w:ind w:left="360"/>
        <w:jc w:val="both"/>
        <w:rPr>
          <w:rFonts w:ascii="Cambria" w:hAnsi="Cambria"/>
          <w:sz w:val="24"/>
          <w:szCs w:val="24"/>
        </w:rPr>
      </w:pPr>
      <w:r w:rsidRPr="0037466E">
        <w:rPr>
          <w:rFonts w:ascii="Cambria" w:hAnsi="Cambria"/>
          <w:sz w:val="24"/>
          <w:szCs w:val="24"/>
        </w:rPr>
        <w:t>6) analiz</w:t>
      </w:r>
      <w:r w:rsidR="00513729">
        <w:rPr>
          <w:rFonts w:ascii="Cambria" w:hAnsi="Cambria"/>
          <w:sz w:val="24"/>
          <w:szCs w:val="24"/>
        </w:rPr>
        <w:t>a</w:t>
      </w:r>
      <w:r w:rsidRPr="0037466E">
        <w:rPr>
          <w:rFonts w:ascii="Cambria" w:hAnsi="Cambria"/>
          <w:sz w:val="24"/>
          <w:szCs w:val="24"/>
        </w:rPr>
        <w:t xml:space="preserve"> wykorzystywani</w:t>
      </w:r>
      <w:r w:rsidR="00513729">
        <w:rPr>
          <w:rFonts w:ascii="Cambria" w:hAnsi="Cambria"/>
          <w:sz w:val="24"/>
          <w:szCs w:val="24"/>
        </w:rPr>
        <w:t>a</w:t>
      </w:r>
      <w:r w:rsidRPr="0037466E">
        <w:rPr>
          <w:rFonts w:ascii="Cambria" w:hAnsi="Cambria"/>
          <w:sz w:val="24"/>
          <w:szCs w:val="24"/>
        </w:rPr>
        <w:t xml:space="preserve"> nowoczesnych i zróżnicowanych metod kształcenia, w</w:t>
      </w:r>
      <w:r w:rsidR="00FF148E">
        <w:rPr>
          <w:rFonts w:ascii="Cambria" w:hAnsi="Cambria"/>
          <w:sz w:val="24"/>
          <w:szCs w:val="24"/>
        </w:rPr>
        <w:t> </w:t>
      </w:r>
      <w:r w:rsidRPr="0037466E">
        <w:rPr>
          <w:rFonts w:ascii="Cambria" w:hAnsi="Cambria"/>
          <w:sz w:val="24"/>
          <w:szCs w:val="24"/>
        </w:rPr>
        <w:t>tym analiz</w:t>
      </w:r>
      <w:r w:rsidR="00513729">
        <w:rPr>
          <w:rFonts w:ascii="Cambria" w:hAnsi="Cambria"/>
          <w:sz w:val="24"/>
          <w:szCs w:val="24"/>
        </w:rPr>
        <w:t>a</w:t>
      </w:r>
      <w:r w:rsidRPr="0037466E">
        <w:rPr>
          <w:rFonts w:ascii="Cambria" w:hAnsi="Cambria"/>
          <w:sz w:val="24"/>
          <w:szCs w:val="24"/>
        </w:rPr>
        <w:t xml:space="preserve"> dob</w:t>
      </w:r>
      <w:r w:rsidR="00513729">
        <w:rPr>
          <w:rFonts w:ascii="Cambria" w:hAnsi="Cambria"/>
          <w:sz w:val="24"/>
          <w:szCs w:val="24"/>
        </w:rPr>
        <w:t>o</w:t>
      </w:r>
      <w:r w:rsidRPr="0037466E">
        <w:rPr>
          <w:rFonts w:ascii="Cambria" w:hAnsi="Cambria"/>
          <w:sz w:val="24"/>
          <w:szCs w:val="24"/>
        </w:rPr>
        <w:t>r</w:t>
      </w:r>
      <w:r w:rsidR="00513729">
        <w:rPr>
          <w:rFonts w:ascii="Cambria" w:hAnsi="Cambria"/>
          <w:sz w:val="24"/>
          <w:szCs w:val="24"/>
        </w:rPr>
        <w:t>u</w:t>
      </w:r>
      <w:r w:rsidRPr="0037466E">
        <w:rPr>
          <w:rFonts w:ascii="Cambria" w:hAnsi="Cambria"/>
          <w:sz w:val="24"/>
          <w:szCs w:val="24"/>
        </w:rPr>
        <w:t xml:space="preserve"> narzędzi które służą do weryfikacji efektów uczenia się w celu </w:t>
      </w:r>
    </w:p>
    <w:p w14:paraId="4878D5EC" w14:textId="77777777" w:rsidR="0037466E" w:rsidRPr="0037466E" w:rsidRDefault="0037466E" w:rsidP="0037466E">
      <w:pPr>
        <w:spacing w:after="0" w:line="360" w:lineRule="auto"/>
        <w:ind w:left="360"/>
        <w:jc w:val="both"/>
        <w:rPr>
          <w:rFonts w:ascii="Cambria" w:hAnsi="Cambria"/>
          <w:sz w:val="24"/>
          <w:szCs w:val="24"/>
        </w:rPr>
      </w:pPr>
      <w:r w:rsidRPr="0037466E">
        <w:rPr>
          <w:rFonts w:ascii="Cambria" w:hAnsi="Cambria"/>
          <w:sz w:val="24"/>
          <w:szCs w:val="24"/>
        </w:rPr>
        <w:t>zapewnienia osiągania zakładanych efektów uczenia się;</w:t>
      </w:r>
    </w:p>
    <w:p w14:paraId="28984C1B" w14:textId="2621940E" w:rsidR="0037466E" w:rsidRPr="0037466E" w:rsidRDefault="0037466E" w:rsidP="007C3AFE">
      <w:pPr>
        <w:spacing w:after="0" w:line="360" w:lineRule="auto"/>
        <w:ind w:left="360"/>
        <w:jc w:val="both"/>
        <w:rPr>
          <w:rFonts w:ascii="Cambria" w:hAnsi="Cambria"/>
          <w:sz w:val="24"/>
          <w:szCs w:val="24"/>
        </w:rPr>
      </w:pPr>
      <w:r w:rsidRPr="0037466E">
        <w:rPr>
          <w:rFonts w:ascii="Cambria" w:hAnsi="Cambria"/>
          <w:sz w:val="24"/>
          <w:szCs w:val="24"/>
        </w:rPr>
        <w:t>7) nadzo</w:t>
      </w:r>
      <w:r w:rsidR="007C3AFE">
        <w:rPr>
          <w:rFonts w:ascii="Cambria" w:hAnsi="Cambria"/>
          <w:sz w:val="24"/>
          <w:szCs w:val="24"/>
        </w:rPr>
        <w:t>rowanie</w:t>
      </w:r>
      <w:r w:rsidRPr="0037466E">
        <w:rPr>
          <w:rFonts w:ascii="Cambria" w:hAnsi="Cambria"/>
          <w:sz w:val="24"/>
          <w:szCs w:val="24"/>
        </w:rPr>
        <w:t xml:space="preserve"> i analiz</w:t>
      </w:r>
      <w:r w:rsidR="007C3AFE">
        <w:rPr>
          <w:rFonts w:ascii="Cambria" w:hAnsi="Cambria"/>
          <w:sz w:val="24"/>
          <w:szCs w:val="24"/>
        </w:rPr>
        <w:t>a</w:t>
      </w:r>
      <w:r w:rsidRPr="0037466E">
        <w:rPr>
          <w:rFonts w:ascii="Cambria" w:hAnsi="Cambria"/>
          <w:sz w:val="24"/>
          <w:szCs w:val="24"/>
        </w:rPr>
        <w:t xml:space="preserve"> prac Wydziałowego Zespołu ds. Programów Studiów, o których mowa w § 4</w:t>
      </w:r>
      <w:r w:rsidR="007C3AFE">
        <w:rPr>
          <w:rFonts w:ascii="Cambria" w:hAnsi="Cambria"/>
          <w:sz w:val="24"/>
          <w:szCs w:val="24"/>
        </w:rPr>
        <w:t xml:space="preserve"> cyt. Zarz</w:t>
      </w:r>
      <w:r w:rsidR="00BE6075">
        <w:rPr>
          <w:rFonts w:ascii="Cambria" w:hAnsi="Cambria"/>
          <w:sz w:val="24"/>
          <w:szCs w:val="24"/>
        </w:rPr>
        <w:t>ądzenia</w:t>
      </w:r>
      <w:r w:rsidRPr="0037466E">
        <w:rPr>
          <w:rFonts w:ascii="Cambria" w:hAnsi="Cambria"/>
          <w:sz w:val="24"/>
          <w:szCs w:val="24"/>
        </w:rPr>
        <w:t>, w celu wyciągnięcia wniosków dla podniesienia jakości kształcenia;</w:t>
      </w:r>
    </w:p>
    <w:p w14:paraId="75AC6C24" w14:textId="4A600702" w:rsidR="0037466E" w:rsidRPr="0037466E" w:rsidRDefault="0037466E" w:rsidP="0037466E">
      <w:pPr>
        <w:spacing w:after="0" w:line="360" w:lineRule="auto"/>
        <w:ind w:left="360"/>
        <w:jc w:val="both"/>
        <w:rPr>
          <w:rFonts w:ascii="Cambria" w:hAnsi="Cambria"/>
          <w:sz w:val="24"/>
          <w:szCs w:val="24"/>
        </w:rPr>
      </w:pPr>
      <w:r w:rsidRPr="0037466E">
        <w:rPr>
          <w:rFonts w:ascii="Cambria" w:hAnsi="Cambria"/>
          <w:sz w:val="24"/>
          <w:szCs w:val="24"/>
        </w:rPr>
        <w:t>8) analiz</w:t>
      </w:r>
      <w:r w:rsidR="00BE6075">
        <w:rPr>
          <w:rFonts w:ascii="Cambria" w:hAnsi="Cambria"/>
          <w:sz w:val="24"/>
          <w:szCs w:val="24"/>
        </w:rPr>
        <w:t>a</w:t>
      </w:r>
      <w:r w:rsidRPr="0037466E">
        <w:rPr>
          <w:rFonts w:ascii="Cambria" w:hAnsi="Cambria"/>
          <w:sz w:val="24"/>
          <w:szCs w:val="24"/>
        </w:rPr>
        <w:t xml:space="preserve"> opini</w:t>
      </w:r>
      <w:r w:rsidR="00BE6075">
        <w:rPr>
          <w:rFonts w:ascii="Cambria" w:hAnsi="Cambria"/>
          <w:sz w:val="24"/>
          <w:szCs w:val="24"/>
        </w:rPr>
        <w:t>i</w:t>
      </w:r>
      <w:r w:rsidRPr="0037466E">
        <w:rPr>
          <w:rFonts w:ascii="Cambria" w:hAnsi="Cambria"/>
          <w:sz w:val="24"/>
          <w:szCs w:val="24"/>
        </w:rPr>
        <w:t xml:space="preserve"> interesariuszy zewnętrznych i wewnętrznych </w:t>
      </w:r>
      <w:r w:rsidR="00BE6075" w:rsidRPr="0037466E">
        <w:rPr>
          <w:rFonts w:ascii="Cambria" w:hAnsi="Cambria"/>
          <w:sz w:val="24"/>
          <w:szCs w:val="24"/>
        </w:rPr>
        <w:t>odnośnie do</w:t>
      </w:r>
      <w:r w:rsidRPr="0037466E">
        <w:rPr>
          <w:rFonts w:ascii="Cambria" w:hAnsi="Cambria"/>
          <w:sz w:val="24"/>
          <w:szCs w:val="24"/>
        </w:rPr>
        <w:t xml:space="preserve"> systemu </w:t>
      </w:r>
    </w:p>
    <w:p w14:paraId="72BD9417" w14:textId="77777777" w:rsidR="0037466E" w:rsidRPr="0037466E" w:rsidRDefault="0037466E" w:rsidP="0037466E">
      <w:pPr>
        <w:spacing w:after="0" w:line="360" w:lineRule="auto"/>
        <w:ind w:left="360"/>
        <w:jc w:val="both"/>
        <w:rPr>
          <w:rFonts w:ascii="Cambria" w:hAnsi="Cambria"/>
          <w:sz w:val="24"/>
          <w:szCs w:val="24"/>
        </w:rPr>
      </w:pPr>
      <w:r w:rsidRPr="0037466E">
        <w:rPr>
          <w:rFonts w:ascii="Cambria" w:hAnsi="Cambria"/>
          <w:sz w:val="24"/>
          <w:szCs w:val="24"/>
        </w:rPr>
        <w:t>zapewniania jakości kształcenia;</w:t>
      </w:r>
    </w:p>
    <w:p w14:paraId="6DE72FA9" w14:textId="44239781" w:rsidR="0037466E" w:rsidRPr="0037466E" w:rsidRDefault="0037466E" w:rsidP="0037466E">
      <w:pPr>
        <w:spacing w:after="0" w:line="360" w:lineRule="auto"/>
        <w:ind w:left="360"/>
        <w:jc w:val="both"/>
        <w:rPr>
          <w:rFonts w:ascii="Cambria" w:hAnsi="Cambria"/>
          <w:sz w:val="24"/>
          <w:szCs w:val="24"/>
        </w:rPr>
      </w:pPr>
      <w:r w:rsidRPr="0037466E">
        <w:rPr>
          <w:rFonts w:ascii="Cambria" w:hAnsi="Cambria"/>
          <w:sz w:val="24"/>
          <w:szCs w:val="24"/>
        </w:rPr>
        <w:t>9) analiz</w:t>
      </w:r>
      <w:r w:rsidR="00BE6075">
        <w:rPr>
          <w:rFonts w:ascii="Cambria" w:hAnsi="Cambria"/>
          <w:sz w:val="24"/>
          <w:szCs w:val="24"/>
        </w:rPr>
        <w:t>a</w:t>
      </w:r>
      <w:r w:rsidRPr="0037466E">
        <w:rPr>
          <w:rFonts w:ascii="Cambria" w:hAnsi="Cambria"/>
          <w:sz w:val="24"/>
          <w:szCs w:val="24"/>
        </w:rPr>
        <w:t xml:space="preserve"> zasob</w:t>
      </w:r>
      <w:r w:rsidR="00BE6075">
        <w:rPr>
          <w:rFonts w:ascii="Cambria" w:hAnsi="Cambria"/>
          <w:sz w:val="24"/>
          <w:szCs w:val="24"/>
        </w:rPr>
        <w:t>ów</w:t>
      </w:r>
      <w:r w:rsidRPr="0037466E">
        <w:rPr>
          <w:rFonts w:ascii="Cambria" w:hAnsi="Cambria"/>
          <w:sz w:val="24"/>
          <w:szCs w:val="24"/>
        </w:rPr>
        <w:t xml:space="preserve"> bazy dydaktycznej wykorzystywanej w procesie kształcenia;</w:t>
      </w:r>
    </w:p>
    <w:p w14:paraId="320BC828" w14:textId="23201F17" w:rsidR="0037466E" w:rsidRPr="0037466E" w:rsidRDefault="0037466E" w:rsidP="00BE6075">
      <w:pPr>
        <w:spacing w:after="0" w:line="360" w:lineRule="auto"/>
        <w:ind w:left="360"/>
        <w:jc w:val="both"/>
        <w:rPr>
          <w:rFonts w:ascii="Cambria" w:hAnsi="Cambria"/>
          <w:sz w:val="24"/>
          <w:szCs w:val="24"/>
        </w:rPr>
      </w:pPr>
      <w:r w:rsidRPr="0037466E">
        <w:rPr>
          <w:rFonts w:ascii="Cambria" w:hAnsi="Cambria"/>
          <w:sz w:val="24"/>
          <w:szCs w:val="24"/>
        </w:rPr>
        <w:t>10)</w:t>
      </w:r>
      <w:r w:rsidR="00D07457">
        <w:rPr>
          <w:rFonts w:ascii="Cambria" w:hAnsi="Cambria"/>
          <w:sz w:val="24"/>
          <w:szCs w:val="24"/>
        </w:rPr>
        <w:t xml:space="preserve"> </w:t>
      </w:r>
      <w:r w:rsidRPr="0037466E">
        <w:rPr>
          <w:rFonts w:ascii="Cambria" w:hAnsi="Cambria"/>
          <w:sz w:val="24"/>
          <w:szCs w:val="24"/>
        </w:rPr>
        <w:t>wdraża</w:t>
      </w:r>
      <w:r w:rsidR="00BE6075">
        <w:rPr>
          <w:rFonts w:ascii="Cambria" w:hAnsi="Cambria"/>
          <w:sz w:val="24"/>
          <w:szCs w:val="24"/>
        </w:rPr>
        <w:t>nie</w:t>
      </w:r>
      <w:r w:rsidRPr="0037466E">
        <w:rPr>
          <w:rFonts w:ascii="Cambria" w:hAnsi="Cambria"/>
          <w:sz w:val="24"/>
          <w:szCs w:val="24"/>
        </w:rPr>
        <w:t xml:space="preserve"> w wydziałach opracowane przez UZJK procedur </w:t>
      </w:r>
      <w:r w:rsidR="00BE6075" w:rsidRPr="0037466E">
        <w:rPr>
          <w:rFonts w:ascii="Cambria" w:hAnsi="Cambria"/>
          <w:sz w:val="24"/>
          <w:szCs w:val="24"/>
        </w:rPr>
        <w:t>służący</w:t>
      </w:r>
      <w:r w:rsidR="00BE6075">
        <w:rPr>
          <w:rFonts w:ascii="Cambria" w:hAnsi="Cambria"/>
          <w:sz w:val="24"/>
          <w:szCs w:val="24"/>
        </w:rPr>
        <w:t>ch</w:t>
      </w:r>
      <w:r w:rsidRPr="0037466E">
        <w:rPr>
          <w:rFonts w:ascii="Cambria" w:hAnsi="Cambria"/>
          <w:sz w:val="24"/>
          <w:szCs w:val="24"/>
        </w:rPr>
        <w:t xml:space="preserve"> zapewnianiu jakości kształcenia na poszczególnych kierunkach studiów;</w:t>
      </w:r>
    </w:p>
    <w:p w14:paraId="7230B696" w14:textId="7021CB48" w:rsidR="0037466E" w:rsidRPr="0037466E" w:rsidRDefault="0037466E" w:rsidP="00BE6075">
      <w:pPr>
        <w:spacing w:after="0" w:line="360" w:lineRule="auto"/>
        <w:ind w:left="360"/>
        <w:jc w:val="both"/>
        <w:rPr>
          <w:rFonts w:ascii="Cambria" w:hAnsi="Cambria"/>
          <w:sz w:val="24"/>
          <w:szCs w:val="24"/>
        </w:rPr>
      </w:pPr>
      <w:r w:rsidRPr="0037466E">
        <w:rPr>
          <w:rFonts w:ascii="Cambria" w:hAnsi="Cambria"/>
          <w:sz w:val="24"/>
          <w:szCs w:val="24"/>
        </w:rPr>
        <w:t>11) przedstawia</w:t>
      </w:r>
      <w:r w:rsidR="00BE6075">
        <w:rPr>
          <w:rFonts w:ascii="Cambria" w:hAnsi="Cambria"/>
          <w:sz w:val="24"/>
          <w:szCs w:val="24"/>
        </w:rPr>
        <w:t>nie</w:t>
      </w:r>
      <w:r w:rsidRPr="0037466E">
        <w:rPr>
          <w:rFonts w:ascii="Cambria" w:hAnsi="Cambria"/>
          <w:sz w:val="24"/>
          <w:szCs w:val="24"/>
        </w:rPr>
        <w:t xml:space="preserve"> dziekanowi propozycj</w:t>
      </w:r>
      <w:r w:rsidR="00BE6075">
        <w:rPr>
          <w:rFonts w:ascii="Cambria" w:hAnsi="Cambria"/>
          <w:sz w:val="24"/>
          <w:szCs w:val="24"/>
        </w:rPr>
        <w:t>i</w:t>
      </w:r>
      <w:r w:rsidRPr="0037466E">
        <w:rPr>
          <w:rFonts w:ascii="Cambria" w:hAnsi="Cambria"/>
          <w:sz w:val="24"/>
          <w:szCs w:val="24"/>
        </w:rPr>
        <w:t xml:space="preserve"> działań mających na celu podnoszenie jakości kształcenia na wydziale i monitorowanie tych działań;</w:t>
      </w:r>
    </w:p>
    <w:p w14:paraId="57AC757B" w14:textId="17EDD32D" w:rsidR="004371E1" w:rsidRDefault="0037466E" w:rsidP="00BE6075">
      <w:pPr>
        <w:spacing w:after="0" w:line="360" w:lineRule="auto"/>
        <w:ind w:left="360"/>
        <w:jc w:val="both"/>
        <w:rPr>
          <w:rFonts w:ascii="Cambria" w:hAnsi="Cambria"/>
          <w:sz w:val="24"/>
          <w:szCs w:val="24"/>
        </w:rPr>
      </w:pPr>
      <w:r w:rsidRPr="0037466E">
        <w:rPr>
          <w:rFonts w:ascii="Cambria" w:hAnsi="Cambria"/>
          <w:sz w:val="24"/>
          <w:szCs w:val="24"/>
        </w:rPr>
        <w:t>12) przedstawia</w:t>
      </w:r>
      <w:r w:rsidR="00BE6075">
        <w:rPr>
          <w:rFonts w:ascii="Cambria" w:hAnsi="Cambria"/>
          <w:sz w:val="24"/>
          <w:szCs w:val="24"/>
        </w:rPr>
        <w:t>nie</w:t>
      </w:r>
      <w:r w:rsidRPr="0037466E">
        <w:rPr>
          <w:rFonts w:ascii="Cambria" w:hAnsi="Cambria"/>
          <w:sz w:val="24"/>
          <w:szCs w:val="24"/>
        </w:rPr>
        <w:t xml:space="preserve"> coroczn</w:t>
      </w:r>
      <w:r w:rsidR="00BE6075">
        <w:rPr>
          <w:rFonts w:ascii="Cambria" w:hAnsi="Cambria"/>
          <w:sz w:val="24"/>
          <w:szCs w:val="24"/>
        </w:rPr>
        <w:t>ych</w:t>
      </w:r>
      <w:r w:rsidRPr="0037466E">
        <w:rPr>
          <w:rFonts w:ascii="Cambria" w:hAnsi="Cambria"/>
          <w:sz w:val="24"/>
          <w:szCs w:val="24"/>
        </w:rPr>
        <w:t xml:space="preserve"> sprawozda</w:t>
      </w:r>
      <w:r w:rsidR="00BE6075">
        <w:rPr>
          <w:rFonts w:ascii="Cambria" w:hAnsi="Cambria"/>
          <w:sz w:val="24"/>
          <w:szCs w:val="24"/>
        </w:rPr>
        <w:t>ń</w:t>
      </w:r>
      <w:r w:rsidRPr="0037466E">
        <w:rPr>
          <w:rFonts w:ascii="Cambria" w:hAnsi="Cambria"/>
          <w:sz w:val="24"/>
          <w:szCs w:val="24"/>
        </w:rPr>
        <w:t xml:space="preserve"> z efektów działania systemu zapewniania jakości kształcenia na wydziale.</w:t>
      </w:r>
    </w:p>
    <w:p w14:paraId="08DBE570" w14:textId="66D77593" w:rsidR="003302A2" w:rsidRPr="00534A6C" w:rsidRDefault="003302A2">
      <w:pPr>
        <w:pStyle w:val="Nagwek3"/>
        <w:numPr>
          <w:ilvl w:val="0"/>
          <w:numId w:val="25"/>
        </w:numPr>
        <w:jc w:val="both"/>
      </w:pPr>
      <w:bookmarkStart w:id="27" w:name="_Toc144806872"/>
      <w:r w:rsidRPr="00534A6C">
        <w:t xml:space="preserve">Wydziałowe Zespoły ds. Programów </w:t>
      </w:r>
      <w:r w:rsidR="00E91E84" w:rsidRPr="00534A6C">
        <w:t>Studiów</w:t>
      </w:r>
      <w:r w:rsidRPr="00534A6C">
        <w:t xml:space="preserve"> na Wydziale </w:t>
      </w:r>
      <w:r w:rsidR="00EF3989">
        <w:rPr>
          <w:lang w:val="pl-PL"/>
        </w:rPr>
        <w:t xml:space="preserve">Humanistycznym </w:t>
      </w:r>
      <w:r w:rsidRPr="00534A6C">
        <w:t>Akademii im. Jakuba z Paradyża w Gorzowie Wielkopolskim</w:t>
      </w:r>
      <w:bookmarkEnd w:id="27"/>
    </w:p>
    <w:p w14:paraId="76FDB567" w14:textId="3DC2AE11" w:rsidR="003302A2" w:rsidRDefault="008B4045" w:rsidP="00BB6F22">
      <w:pPr>
        <w:spacing w:after="0" w:line="360" w:lineRule="auto"/>
        <w:ind w:firstLine="708"/>
        <w:jc w:val="both"/>
        <w:rPr>
          <w:rFonts w:ascii="Cambria" w:hAnsi="Cambria" w:cs="Cambria"/>
          <w:sz w:val="24"/>
          <w:szCs w:val="24"/>
        </w:rPr>
      </w:pPr>
      <w:r>
        <w:rPr>
          <w:rFonts w:ascii="Cambria" w:hAnsi="Cambria"/>
          <w:sz w:val="24"/>
          <w:szCs w:val="24"/>
        </w:rPr>
        <w:t xml:space="preserve">Kierunkowe </w:t>
      </w:r>
      <w:r w:rsidR="003302A2" w:rsidRPr="00D07457">
        <w:rPr>
          <w:rFonts w:ascii="Cambria" w:hAnsi="Cambria"/>
          <w:sz w:val="24"/>
          <w:szCs w:val="24"/>
        </w:rPr>
        <w:t xml:space="preserve">Zespoły ds. </w:t>
      </w:r>
      <w:r>
        <w:rPr>
          <w:rFonts w:ascii="Cambria" w:hAnsi="Cambria"/>
          <w:sz w:val="24"/>
          <w:szCs w:val="24"/>
        </w:rPr>
        <w:t xml:space="preserve">Jakości </w:t>
      </w:r>
      <w:r w:rsidR="003302A2" w:rsidRPr="00D07457">
        <w:rPr>
          <w:rFonts w:ascii="Cambria" w:hAnsi="Cambria"/>
          <w:sz w:val="24"/>
          <w:szCs w:val="24"/>
        </w:rPr>
        <w:t xml:space="preserve">Kształcenia na Wydziale </w:t>
      </w:r>
      <w:r w:rsidR="00EF3989" w:rsidRPr="00D07457">
        <w:rPr>
          <w:rFonts w:ascii="Cambria" w:hAnsi="Cambria"/>
          <w:sz w:val="24"/>
          <w:szCs w:val="24"/>
        </w:rPr>
        <w:t xml:space="preserve">Humanistycznym </w:t>
      </w:r>
      <w:r w:rsidR="003302A2" w:rsidRPr="00D07457">
        <w:rPr>
          <w:rFonts w:ascii="Cambria" w:hAnsi="Cambria"/>
          <w:sz w:val="24"/>
          <w:szCs w:val="24"/>
        </w:rPr>
        <w:t>wykonują zadania określone</w:t>
      </w:r>
      <w:r w:rsidR="0038701E" w:rsidRPr="00D07457">
        <w:rPr>
          <w:rFonts w:ascii="Cambria" w:hAnsi="Cambria"/>
          <w:sz w:val="24"/>
          <w:szCs w:val="24"/>
        </w:rPr>
        <w:t xml:space="preserve"> w Zrządzeniu nr 77/0101/2019 Rektora AJP z dnia 1 października 2019 r. w sprawie Uczelnianego Systemu Zapewniania Jakości Kształcenia oraz </w:t>
      </w:r>
      <w:r w:rsidR="007D0627" w:rsidRPr="00D07457">
        <w:rPr>
          <w:rFonts w:ascii="Cambria" w:hAnsi="Cambria"/>
          <w:sz w:val="24"/>
          <w:szCs w:val="24"/>
        </w:rPr>
        <w:t xml:space="preserve">§ 4 Zarządzenia Rektora AJP nr </w:t>
      </w:r>
      <w:r w:rsidR="00D07457" w:rsidRPr="00D07457">
        <w:rPr>
          <w:rFonts w:ascii="Cambria" w:hAnsi="Cambria"/>
          <w:sz w:val="24"/>
          <w:szCs w:val="24"/>
        </w:rPr>
        <w:t>1</w:t>
      </w:r>
      <w:r w:rsidR="00372775">
        <w:rPr>
          <w:rFonts w:ascii="Cambria" w:hAnsi="Cambria"/>
          <w:sz w:val="24"/>
          <w:szCs w:val="24"/>
        </w:rPr>
        <w:t>30</w:t>
      </w:r>
      <w:r w:rsidR="007D0627" w:rsidRPr="00D07457">
        <w:rPr>
          <w:rFonts w:ascii="Cambria" w:hAnsi="Cambria"/>
          <w:sz w:val="24"/>
          <w:szCs w:val="24"/>
        </w:rPr>
        <w:t>/0101/202</w:t>
      </w:r>
      <w:r w:rsidR="00372775">
        <w:rPr>
          <w:rFonts w:ascii="Cambria" w:hAnsi="Cambria"/>
          <w:sz w:val="24"/>
          <w:szCs w:val="24"/>
        </w:rPr>
        <w:t>4</w:t>
      </w:r>
      <w:r w:rsidR="007D0627" w:rsidRPr="00D07457">
        <w:rPr>
          <w:rFonts w:ascii="Cambria" w:hAnsi="Cambria"/>
          <w:sz w:val="24"/>
          <w:szCs w:val="24"/>
        </w:rPr>
        <w:t xml:space="preserve"> z dnia </w:t>
      </w:r>
      <w:r w:rsidR="00372775">
        <w:rPr>
          <w:rFonts w:ascii="Cambria" w:hAnsi="Cambria"/>
          <w:sz w:val="24"/>
          <w:szCs w:val="24"/>
        </w:rPr>
        <w:t xml:space="preserve">1 października </w:t>
      </w:r>
      <w:r w:rsidR="007D0627" w:rsidRPr="00D07457">
        <w:rPr>
          <w:rFonts w:ascii="Cambria" w:hAnsi="Cambria"/>
          <w:sz w:val="24"/>
          <w:szCs w:val="24"/>
        </w:rPr>
        <w:t>202</w:t>
      </w:r>
      <w:r w:rsidR="00372775">
        <w:rPr>
          <w:rFonts w:ascii="Cambria" w:hAnsi="Cambria"/>
          <w:sz w:val="24"/>
          <w:szCs w:val="24"/>
        </w:rPr>
        <w:t>4</w:t>
      </w:r>
      <w:r w:rsidR="007D0627" w:rsidRPr="00D07457">
        <w:rPr>
          <w:rFonts w:ascii="Cambria" w:hAnsi="Cambria"/>
          <w:sz w:val="24"/>
          <w:szCs w:val="24"/>
        </w:rPr>
        <w:t xml:space="preserve"> r. w sprawie Wydziałowego Zespołu ds. Jakości Kształcenia oraz </w:t>
      </w:r>
      <w:r>
        <w:rPr>
          <w:rFonts w:ascii="Cambria" w:hAnsi="Cambria"/>
          <w:sz w:val="24"/>
          <w:szCs w:val="24"/>
        </w:rPr>
        <w:t>kierunko</w:t>
      </w:r>
      <w:r w:rsidR="0054240B">
        <w:rPr>
          <w:rFonts w:ascii="Cambria" w:hAnsi="Cambria"/>
          <w:sz w:val="24"/>
          <w:szCs w:val="24"/>
        </w:rPr>
        <w:t xml:space="preserve">wych </w:t>
      </w:r>
      <w:r w:rsidR="007D0627" w:rsidRPr="00D07457">
        <w:rPr>
          <w:rFonts w:ascii="Cambria" w:hAnsi="Cambria"/>
          <w:sz w:val="24"/>
          <w:szCs w:val="24"/>
        </w:rPr>
        <w:t xml:space="preserve">zespołów ds. </w:t>
      </w:r>
      <w:r>
        <w:rPr>
          <w:rFonts w:ascii="Cambria" w:hAnsi="Cambria"/>
          <w:sz w:val="24"/>
          <w:szCs w:val="24"/>
        </w:rPr>
        <w:t xml:space="preserve">jakości ksztalcenia </w:t>
      </w:r>
      <w:r w:rsidR="007D0627" w:rsidRPr="00D07457">
        <w:rPr>
          <w:rFonts w:ascii="Cambria" w:hAnsi="Cambria"/>
          <w:sz w:val="24"/>
          <w:szCs w:val="24"/>
        </w:rPr>
        <w:t>na Wydziale</w:t>
      </w:r>
      <w:r w:rsidR="00D07457" w:rsidRPr="00D07457">
        <w:rPr>
          <w:rFonts w:ascii="Cambria" w:hAnsi="Cambria"/>
          <w:sz w:val="24"/>
          <w:szCs w:val="24"/>
        </w:rPr>
        <w:t xml:space="preserve"> Humanistycznym</w:t>
      </w:r>
      <w:r w:rsidR="007D0627" w:rsidRPr="00D07457">
        <w:rPr>
          <w:rFonts w:ascii="Cambria" w:hAnsi="Cambria"/>
          <w:sz w:val="24"/>
          <w:szCs w:val="24"/>
        </w:rPr>
        <w:t>.</w:t>
      </w:r>
    </w:p>
    <w:p w14:paraId="7E2527B3" w14:textId="77777777" w:rsidR="006B30B3" w:rsidRPr="00D61FCB" w:rsidRDefault="006B30B3" w:rsidP="00BB6F22">
      <w:pPr>
        <w:spacing w:after="0" w:line="360" w:lineRule="auto"/>
        <w:ind w:firstLine="708"/>
        <w:jc w:val="both"/>
        <w:rPr>
          <w:rFonts w:ascii="Cambria" w:hAnsi="Cambria" w:cs="Cambria"/>
          <w:sz w:val="24"/>
          <w:szCs w:val="24"/>
        </w:rPr>
      </w:pPr>
    </w:p>
    <w:p w14:paraId="727104D2" w14:textId="4E8C75F5" w:rsidR="003302A2" w:rsidRDefault="003302A2" w:rsidP="00D907A0">
      <w:pPr>
        <w:spacing w:after="0" w:line="360" w:lineRule="auto"/>
        <w:ind w:firstLine="708"/>
        <w:jc w:val="both"/>
        <w:rPr>
          <w:rFonts w:ascii="Cambria" w:hAnsi="Cambria"/>
          <w:sz w:val="24"/>
          <w:szCs w:val="24"/>
        </w:rPr>
      </w:pPr>
      <w:r w:rsidRPr="00D61FCB">
        <w:rPr>
          <w:rFonts w:ascii="Cambria" w:hAnsi="Cambria"/>
          <w:sz w:val="24"/>
          <w:szCs w:val="24"/>
        </w:rPr>
        <w:t xml:space="preserve">W skład </w:t>
      </w:r>
      <w:r w:rsidR="008F54CF">
        <w:rPr>
          <w:rFonts w:ascii="Cambria" w:hAnsi="Cambria"/>
          <w:sz w:val="24"/>
          <w:szCs w:val="24"/>
        </w:rPr>
        <w:t xml:space="preserve">Kierunkowego </w:t>
      </w:r>
      <w:r w:rsidRPr="00D61FCB">
        <w:rPr>
          <w:rFonts w:ascii="Cambria" w:hAnsi="Cambria"/>
          <w:sz w:val="24"/>
          <w:szCs w:val="24"/>
        </w:rPr>
        <w:t xml:space="preserve">Zespołu ds. </w:t>
      </w:r>
      <w:r w:rsidR="008F54CF">
        <w:rPr>
          <w:rFonts w:ascii="Cambria" w:hAnsi="Cambria"/>
          <w:sz w:val="24"/>
          <w:szCs w:val="24"/>
        </w:rPr>
        <w:t>Jakości Kształcenia</w:t>
      </w:r>
      <w:r w:rsidRPr="00D61FCB">
        <w:rPr>
          <w:rFonts w:ascii="Cambria" w:hAnsi="Cambria"/>
          <w:sz w:val="24"/>
          <w:szCs w:val="24"/>
        </w:rPr>
        <w:t>na kierunk</w:t>
      </w:r>
      <w:r w:rsidR="00CB32C0">
        <w:rPr>
          <w:rFonts w:ascii="Cambria" w:hAnsi="Cambria"/>
          <w:sz w:val="24"/>
          <w:szCs w:val="24"/>
        </w:rPr>
        <w:t xml:space="preserve">u </w:t>
      </w:r>
      <w:r w:rsidR="00D07457">
        <w:rPr>
          <w:rFonts w:ascii="Cambria" w:hAnsi="Cambria"/>
          <w:i/>
          <w:iCs/>
          <w:sz w:val="24"/>
          <w:szCs w:val="24"/>
        </w:rPr>
        <w:t>filologia</w:t>
      </w:r>
      <w:r w:rsidR="00D07457">
        <w:rPr>
          <w:rFonts w:ascii="Cambria" w:hAnsi="Cambria"/>
          <w:sz w:val="24"/>
          <w:szCs w:val="24"/>
        </w:rPr>
        <w:t xml:space="preserve"> </w:t>
      </w:r>
      <w:r w:rsidR="007D0627">
        <w:rPr>
          <w:rFonts w:ascii="Cambria" w:hAnsi="Cambria"/>
          <w:sz w:val="24"/>
          <w:szCs w:val="24"/>
        </w:rPr>
        <w:t>w</w:t>
      </w:r>
      <w:r w:rsidR="00CB32C0">
        <w:rPr>
          <w:rFonts w:ascii="Cambria" w:hAnsi="Cambria"/>
          <w:sz w:val="24"/>
          <w:szCs w:val="24"/>
        </w:rPr>
        <w:t xml:space="preserve"> kadencji 20</w:t>
      </w:r>
      <w:r w:rsidR="004A4926">
        <w:rPr>
          <w:rFonts w:ascii="Cambria" w:hAnsi="Cambria"/>
          <w:sz w:val="24"/>
          <w:szCs w:val="24"/>
        </w:rPr>
        <w:t>2</w:t>
      </w:r>
      <w:r w:rsidR="00E01952">
        <w:rPr>
          <w:rFonts w:ascii="Cambria" w:hAnsi="Cambria"/>
          <w:sz w:val="24"/>
          <w:szCs w:val="24"/>
        </w:rPr>
        <w:t>4</w:t>
      </w:r>
      <w:r w:rsidR="00CB32C0">
        <w:rPr>
          <w:rFonts w:ascii="Cambria" w:hAnsi="Cambria"/>
          <w:sz w:val="24"/>
          <w:szCs w:val="24"/>
        </w:rPr>
        <w:t>-202</w:t>
      </w:r>
      <w:r w:rsidR="00E01952">
        <w:rPr>
          <w:rFonts w:ascii="Cambria" w:hAnsi="Cambria"/>
          <w:sz w:val="24"/>
          <w:szCs w:val="24"/>
        </w:rPr>
        <w:t>8</w:t>
      </w:r>
      <w:r w:rsidR="004A4926">
        <w:rPr>
          <w:rFonts w:ascii="Cambria" w:hAnsi="Cambria"/>
          <w:sz w:val="24"/>
          <w:szCs w:val="24"/>
        </w:rPr>
        <w:t xml:space="preserve"> </w:t>
      </w:r>
      <w:r w:rsidR="00EA4B3C">
        <w:rPr>
          <w:rFonts w:ascii="Cambria" w:hAnsi="Cambria"/>
          <w:sz w:val="24"/>
          <w:szCs w:val="24"/>
        </w:rPr>
        <w:t xml:space="preserve">od roku 2025 </w:t>
      </w:r>
      <w:r w:rsidRPr="00D61FCB">
        <w:rPr>
          <w:rFonts w:ascii="Cambria" w:hAnsi="Cambria"/>
          <w:sz w:val="24"/>
          <w:szCs w:val="24"/>
        </w:rPr>
        <w:t>wchodzą:</w:t>
      </w:r>
    </w:p>
    <w:p w14:paraId="184C1B96" w14:textId="77777777" w:rsidR="00D07457" w:rsidRPr="00D07457" w:rsidRDefault="00D07457" w:rsidP="00D07457">
      <w:pPr>
        <w:autoSpaceDE w:val="0"/>
        <w:autoSpaceDN w:val="0"/>
        <w:adjustRightInd w:val="0"/>
        <w:spacing w:after="0" w:line="240" w:lineRule="auto"/>
        <w:rPr>
          <w:rFonts w:ascii="Cambria" w:eastAsiaTheme="minorEastAsia" w:hAnsi="Cambria" w:cs="Cambria"/>
          <w:color w:val="000000"/>
          <w:sz w:val="24"/>
          <w:szCs w:val="24"/>
          <w:lang w:eastAsia="pl-PL"/>
        </w:rPr>
      </w:pPr>
    </w:p>
    <w:p w14:paraId="3ACAFBFF" w14:textId="2A5A5355" w:rsidR="00D07457" w:rsidRPr="00D07457" w:rsidRDefault="00D07457" w:rsidP="00D07457">
      <w:pPr>
        <w:autoSpaceDE w:val="0"/>
        <w:autoSpaceDN w:val="0"/>
        <w:adjustRightInd w:val="0"/>
        <w:spacing w:after="135" w:line="240" w:lineRule="auto"/>
        <w:rPr>
          <w:rFonts w:ascii="Cambria" w:eastAsiaTheme="minorEastAsia" w:hAnsi="Cambria" w:cs="Cambria"/>
          <w:color w:val="000000"/>
          <w:sz w:val="24"/>
          <w:lang w:eastAsia="pl-PL"/>
        </w:rPr>
      </w:pPr>
      <w:r w:rsidRPr="00D07457">
        <w:rPr>
          <w:rFonts w:ascii="Cambria" w:eastAsiaTheme="minorEastAsia" w:hAnsi="Cambria" w:cs="Cambria"/>
          <w:color w:val="000000"/>
          <w:sz w:val="24"/>
          <w:lang w:eastAsia="pl-PL"/>
        </w:rPr>
        <w:t xml:space="preserve">1) dr hab. </w:t>
      </w:r>
      <w:r w:rsidR="00971717">
        <w:rPr>
          <w:rFonts w:ascii="Cambria" w:eastAsiaTheme="minorEastAsia" w:hAnsi="Cambria" w:cs="Cambria"/>
          <w:color w:val="000000"/>
          <w:sz w:val="24"/>
          <w:lang w:eastAsia="pl-PL"/>
        </w:rPr>
        <w:t>Renata Nadobnik</w:t>
      </w:r>
      <w:r w:rsidRPr="00D07457">
        <w:rPr>
          <w:rFonts w:ascii="Cambria" w:eastAsiaTheme="minorEastAsia" w:hAnsi="Cambria" w:cs="Cambria"/>
          <w:color w:val="000000"/>
          <w:sz w:val="24"/>
          <w:lang w:eastAsia="pl-PL"/>
        </w:rPr>
        <w:t xml:space="preserve"> – przewodniczący; </w:t>
      </w:r>
    </w:p>
    <w:p w14:paraId="18322973" w14:textId="5FE16E14" w:rsidR="00D07457" w:rsidRPr="00D07457" w:rsidRDefault="00D07457" w:rsidP="00D07457">
      <w:pPr>
        <w:autoSpaceDE w:val="0"/>
        <w:autoSpaceDN w:val="0"/>
        <w:adjustRightInd w:val="0"/>
        <w:spacing w:after="135" w:line="240" w:lineRule="auto"/>
        <w:rPr>
          <w:rFonts w:ascii="Cambria" w:eastAsiaTheme="minorEastAsia" w:hAnsi="Cambria" w:cs="Cambria"/>
          <w:color w:val="000000"/>
          <w:sz w:val="24"/>
          <w:lang w:eastAsia="pl-PL"/>
        </w:rPr>
      </w:pPr>
      <w:r w:rsidRPr="00D07457">
        <w:rPr>
          <w:rFonts w:ascii="Cambria" w:eastAsiaTheme="minorEastAsia" w:hAnsi="Cambria" w:cs="Cambria"/>
          <w:color w:val="000000"/>
          <w:sz w:val="24"/>
          <w:lang w:eastAsia="pl-PL"/>
        </w:rPr>
        <w:t>2) dr</w:t>
      </w:r>
      <w:r w:rsidR="00971717">
        <w:rPr>
          <w:rFonts w:ascii="Cambria" w:eastAsiaTheme="minorEastAsia" w:hAnsi="Cambria" w:cs="Cambria"/>
          <w:color w:val="000000"/>
          <w:sz w:val="24"/>
          <w:lang w:eastAsia="pl-PL"/>
        </w:rPr>
        <w:t xml:space="preserve"> Urszula Paradowska</w:t>
      </w:r>
      <w:r w:rsidRPr="00D07457">
        <w:rPr>
          <w:rFonts w:ascii="Cambria" w:eastAsiaTheme="minorEastAsia" w:hAnsi="Cambria" w:cs="Cambria"/>
          <w:color w:val="000000"/>
          <w:sz w:val="24"/>
          <w:lang w:eastAsia="pl-PL"/>
        </w:rPr>
        <w:t xml:space="preserve"> – wiceprzewodnicząca; </w:t>
      </w:r>
    </w:p>
    <w:p w14:paraId="576CE303" w14:textId="2BB3A7C3" w:rsidR="00D07457" w:rsidRPr="00D07457" w:rsidRDefault="00D07457" w:rsidP="00D07457">
      <w:pPr>
        <w:autoSpaceDE w:val="0"/>
        <w:autoSpaceDN w:val="0"/>
        <w:adjustRightInd w:val="0"/>
        <w:spacing w:after="135" w:line="240" w:lineRule="auto"/>
        <w:rPr>
          <w:rFonts w:ascii="Cambria" w:eastAsiaTheme="minorEastAsia" w:hAnsi="Cambria" w:cs="Cambria"/>
          <w:color w:val="000000"/>
          <w:sz w:val="24"/>
          <w:lang w:eastAsia="pl-PL"/>
        </w:rPr>
      </w:pPr>
      <w:r w:rsidRPr="00D07457">
        <w:rPr>
          <w:rFonts w:ascii="Cambria" w:eastAsiaTheme="minorEastAsia" w:hAnsi="Cambria" w:cs="Cambria"/>
          <w:color w:val="000000"/>
          <w:sz w:val="24"/>
          <w:lang w:eastAsia="pl-PL"/>
        </w:rPr>
        <w:t xml:space="preserve">3) </w:t>
      </w:r>
      <w:r w:rsidR="00971717">
        <w:rPr>
          <w:rFonts w:ascii="Cambria" w:eastAsiaTheme="minorEastAsia" w:hAnsi="Cambria" w:cs="Cambria"/>
          <w:color w:val="000000"/>
          <w:sz w:val="24"/>
          <w:lang w:eastAsia="pl-PL"/>
        </w:rPr>
        <w:t>mgr Julia Nieścioruk</w:t>
      </w:r>
      <w:r w:rsidRPr="00D07457">
        <w:rPr>
          <w:rFonts w:ascii="Cambria" w:eastAsiaTheme="minorEastAsia" w:hAnsi="Cambria" w:cs="Cambria"/>
          <w:color w:val="000000"/>
          <w:sz w:val="24"/>
          <w:lang w:eastAsia="pl-PL"/>
        </w:rPr>
        <w:t xml:space="preserve"> – sekretarz; </w:t>
      </w:r>
    </w:p>
    <w:p w14:paraId="41CDD313" w14:textId="10275DA4" w:rsidR="00971717" w:rsidRPr="00D07457" w:rsidRDefault="00D07457" w:rsidP="00D07457">
      <w:pPr>
        <w:autoSpaceDE w:val="0"/>
        <w:autoSpaceDN w:val="0"/>
        <w:adjustRightInd w:val="0"/>
        <w:spacing w:after="135" w:line="240" w:lineRule="auto"/>
        <w:rPr>
          <w:rFonts w:ascii="Cambria" w:eastAsiaTheme="minorEastAsia" w:hAnsi="Cambria" w:cs="Cambria"/>
          <w:color w:val="000000"/>
          <w:sz w:val="24"/>
          <w:lang w:eastAsia="pl-PL"/>
        </w:rPr>
      </w:pPr>
      <w:r w:rsidRPr="00D07457">
        <w:rPr>
          <w:rFonts w:ascii="Cambria" w:eastAsiaTheme="minorEastAsia" w:hAnsi="Cambria" w:cs="Cambria"/>
          <w:color w:val="000000"/>
          <w:sz w:val="24"/>
          <w:lang w:eastAsia="pl-PL"/>
        </w:rPr>
        <w:t xml:space="preserve">4) dr </w:t>
      </w:r>
      <w:r w:rsidR="00971717">
        <w:rPr>
          <w:rFonts w:ascii="Cambria" w:eastAsiaTheme="minorEastAsia" w:hAnsi="Cambria" w:cs="Cambria"/>
          <w:color w:val="000000"/>
          <w:sz w:val="24"/>
          <w:lang w:eastAsia="pl-PL"/>
        </w:rPr>
        <w:t>hab. Wojciech Klepuszewski;</w:t>
      </w:r>
    </w:p>
    <w:p w14:paraId="08F73C31" w14:textId="555D4C43" w:rsidR="00971717" w:rsidRDefault="00971717" w:rsidP="00D07457">
      <w:pPr>
        <w:autoSpaceDE w:val="0"/>
        <w:autoSpaceDN w:val="0"/>
        <w:adjustRightInd w:val="0"/>
        <w:spacing w:after="135" w:line="240" w:lineRule="auto"/>
        <w:rPr>
          <w:rFonts w:ascii="Cambria" w:eastAsiaTheme="minorEastAsia" w:hAnsi="Cambria" w:cs="Cambria"/>
          <w:color w:val="000000"/>
          <w:sz w:val="24"/>
          <w:lang w:eastAsia="pl-PL"/>
        </w:rPr>
      </w:pPr>
      <w:r>
        <w:rPr>
          <w:rFonts w:ascii="Cambria" w:eastAsiaTheme="minorEastAsia" w:hAnsi="Cambria" w:cs="Cambria"/>
          <w:color w:val="000000"/>
          <w:sz w:val="24"/>
          <w:lang w:eastAsia="pl-PL"/>
        </w:rPr>
        <w:t>6) dr Paulina Kłos-Czerwińska;</w:t>
      </w:r>
    </w:p>
    <w:p w14:paraId="2AF7D8FA" w14:textId="77777777" w:rsidR="00971717" w:rsidRDefault="00971717" w:rsidP="00D07457">
      <w:pPr>
        <w:autoSpaceDE w:val="0"/>
        <w:autoSpaceDN w:val="0"/>
        <w:adjustRightInd w:val="0"/>
        <w:spacing w:after="135" w:line="240" w:lineRule="auto"/>
        <w:rPr>
          <w:rFonts w:ascii="Cambria" w:eastAsiaTheme="minorEastAsia" w:hAnsi="Cambria" w:cs="Cambria"/>
          <w:color w:val="000000"/>
          <w:sz w:val="24"/>
          <w:lang w:eastAsia="pl-PL"/>
        </w:rPr>
      </w:pPr>
      <w:r>
        <w:rPr>
          <w:rFonts w:ascii="Cambria" w:eastAsiaTheme="minorEastAsia" w:hAnsi="Cambria" w:cs="Cambria"/>
          <w:color w:val="000000"/>
          <w:sz w:val="24"/>
          <w:lang w:eastAsia="pl-PL"/>
        </w:rPr>
        <w:t xml:space="preserve">7) </w:t>
      </w:r>
      <w:r w:rsidR="00D07457" w:rsidRPr="00D07457">
        <w:rPr>
          <w:rFonts w:ascii="Cambria" w:eastAsiaTheme="minorEastAsia" w:hAnsi="Cambria" w:cs="Cambria"/>
          <w:color w:val="000000"/>
          <w:sz w:val="24"/>
          <w:lang w:eastAsia="pl-PL"/>
        </w:rPr>
        <w:t>dr Magdalena Witkowska</w:t>
      </w:r>
      <w:r w:rsidR="00D07457" w:rsidRPr="00971717">
        <w:rPr>
          <w:rFonts w:ascii="Cambria" w:eastAsiaTheme="minorEastAsia" w:hAnsi="Cambria" w:cs="Cambria"/>
          <w:color w:val="000000"/>
          <w:sz w:val="24"/>
          <w:lang w:eastAsia="pl-PL"/>
        </w:rPr>
        <w:t>;</w:t>
      </w:r>
    </w:p>
    <w:p w14:paraId="50A9AD5E" w14:textId="562B244D" w:rsidR="00D07457" w:rsidRDefault="00971717" w:rsidP="00D07457">
      <w:pPr>
        <w:autoSpaceDE w:val="0"/>
        <w:autoSpaceDN w:val="0"/>
        <w:adjustRightInd w:val="0"/>
        <w:spacing w:after="135" w:line="240" w:lineRule="auto"/>
        <w:rPr>
          <w:rFonts w:ascii="Cambria" w:eastAsiaTheme="minorEastAsia" w:hAnsi="Cambria" w:cs="Cambria"/>
          <w:color w:val="000000"/>
          <w:sz w:val="24"/>
          <w:lang w:eastAsia="pl-PL"/>
        </w:rPr>
      </w:pPr>
      <w:r>
        <w:rPr>
          <w:rFonts w:ascii="Cambria" w:eastAsiaTheme="minorEastAsia" w:hAnsi="Cambria" w:cs="Cambria"/>
          <w:color w:val="000000"/>
          <w:sz w:val="24"/>
          <w:lang w:eastAsia="pl-PL"/>
        </w:rPr>
        <w:t>8) Martyna</w:t>
      </w:r>
      <w:r w:rsidR="00D07457" w:rsidRPr="00D07457">
        <w:rPr>
          <w:rFonts w:ascii="Cambria" w:eastAsiaTheme="minorEastAsia" w:hAnsi="Cambria" w:cs="Cambria"/>
          <w:b/>
          <w:bCs/>
          <w:color w:val="000000"/>
          <w:sz w:val="24"/>
          <w:lang w:eastAsia="pl-PL"/>
        </w:rPr>
        <w:t xml:space="preserve"> </w:t>
      </w:r>
      <w:r>
        <w:rPr>
          <w:rFonts w:ascii="Cambria" w:eastAsiaTheme="minorEastAsia" w:hAnsi="Cambria" w:cs="Cambria"/>
          <w:color w:val="000000"/>
          <w:sz w:val="24"/>
          <w:lang w:eastAsia="pl-PL"/>
        </w:rPr>
        <w:t>Ambrożuk – przedstawicielka studentów;</w:t>
      </w:r>
    </w:p>
    <w:p w14:paraId="708348D8" w14:textId="7ADE7D44" w:rsidR="00971717" w:rsidRPr="00971717" w:rsidRDefault="00971717" w:rsidP="00D07457">
      <w:pPr>
        <w:autoSpaceDE w:val="0"/>
        <w:autoSpaceDN w:val="0"/>
        <w:adjustRightInd w:val="0"/>
        <w:spacing w:after="135" w:line="240" w:lineRule="auto"/>
        <w:rPr>
          <w:rFonts w:ascii="Cambria" w:eastAsiaTheme="minorEastAsia" w:hAnsi="Cambria" w:cs="Cambria"/>
          <w:color w:val="000000"/>
          <w:sz w:val="24"/>
          <w:lang w:eastAsia="pl-PL"/>
        </w:rPr>
      </w:pPr>
      <w:r>
        <w:rPr>
          <w:rFonts w:ascii="Cambria" w:eastAsiaTheme="minorEastAsia" w:hAnsi="Cambria" w:cs="Cambria"/>
          <w:color w:val="000000"/>
          <w:sz w:val="24"/>
          <w:lang w:eastAsia="pl-PL"/>
        </w:rPr>
        <w:t>9)</w:t>
      </w:r>
      <w:r w:rsidR="00EA4B3C">
        <w:rPr>
          <w:rFonts w:ascii="Cambria" w:eastAsiaTheme="minorEastAsia" w:hAnsi="Cambria" w:cs="Cambria"/>
          <w:color w:val="000000"/>
          <w:sz w:val="24"/>
          <w:lang w:eastAsia="pl-PL"/>
        </w:rPr>
        <w:t xml:space="preserve"> Emilia Siewruk</w:t>
      </w:r>
      <w:r>
        <w:rPr>
          <w:rFonts w:ascii="Cambria" w:eastAsiaTheme="minorEastAsia" w:hAnsi="Cambria" w:cs="Cambria"/>
          <w:color w:val="000000"/>
          <w:sz w:val="24"/>
          <w:lang w:eastAsia="pl-PL"/>
        </w:rPr>
        <w:t xml:space="preserve"> – przedstawicielka studentów;</w:t>
      </w:r>
    </w:p>
    <w:p w14:paraId="52EDC14C" w14:textId="7336E331" w:rsidR="008B5B35" w:rsidRPr="00971717" w:rsidRDefault="00971717" w:rsidP="00971717">
      <w:pPr>
        <w:autoSpaceDE w:val="0"/>
        <w:autoSpaceDN w:val="0"/>
        <w:adjustRightInd w:val="0"/>
        <w:spacing w:after="135" w:line="240" w:lineRule="auto"/>
        <w:rPr>
          <w:rFonts w:ascii="Cambria" w:eastAsiaTheme="minorEastAsia" w:hAnsi="Cambria" w:cs="Cambria"/>
          <w:color w:val="000000"/>
          <w:sz w:val="24"/>
          <w:lang w:eastAsia="pl-PL"/>
        </w:rPr>
      </w:pPr>
      <w:r>
        <w:rPr>
          <w:rFonts w:ascii="Cambria" w:eastAsiaTheme="minorEastAsia" w:hAnsi="Cambria" w:cs="Cambria"/>
          <w:color w:val="000000"/>
          <w:sz w:val="24"/>
          <w:lang w:eastAsia="pl-PL"/>
        </w:rPr>
        <w:t>10</w:t>
      </w:r>
      <w:r w:rsidR="00D07457" w:rsidRPr="00D07457">
        <w:rPr>
          <w:rFonts w:ascii="Cambria" w:eastAsiaTheme="minorEastAsia" w:hAnsi="Cambria" w:cs="Cambria"/>
          <w:color w:val="000000"/>
          <w:sz w:val="24"/>
          <w:lang w:eastAsia="pl-PL"/>
        </w:rPr>
        <w:t>) A</w:t>
      </w:r>
      <w:r>
        <w:rPr>
          <w:rFonts w:ascii="Cambria" w:eastAsiaTheme="minorEastAsia" w:hAnsi="Cambria" w:cs="Cambria"/>
          <w:color w:val="000000"/>
          <w:sz w:val="24"/>
          <w:lang w:eastAsia="pl-PL"/>
        </w:rPr>
        <w:t>nna Brandt</w:t>
      </w:r>
      <w:r w:rsidR="00D07457" w:rsidRPr="00D07457">
        <w:rPr>
          <w:rFonts w:ascii="Cambria" w:eastAsiaTheme="minorEastAsia" w:hAnsi="Cambria" w:cs="Cambria"/>
          <w:color w:val="000000"/>
          <w:sz w:val="24"/>
          <w:lang w:eastAsia="pl-PL"/>
        </w:rPr>
        <w:t xml:space="preserve"> – przedstawicielka studentów</w:t>
      </w:r>
      <w:r>
        <w:rPr>
          <w:rFonts w:ascii="Cambria" w:eastAsiaTheme="minorEastAsia" w:hAnsi="Cambria" w:cs="Cambria"/>
          <w:color w:val="000000"/>
          <w:sz w:val="24"/>
          <w:lang w:eastAsia="pl-PL"/>
        </w:rPr>
        <w:t>.</w:t>
      </w:r>
    </w:p>
    <w:p w14:paraId="73664213" w14:textId="192F03E6" w:rsidR="003302A2" w:rsidRDefault="00747CD6" w:rsidP="001F218A">
      <w:pPr>
        <w:spacing w:after="0" w:line="360" w:lineRule="auto"/>
        <w:jc w:val="both"/>
        <w:rPr>
          <w:rFonts w:ascii="Cambria" w:hAnsi="Cambria"/>
          <w:sz w:val="24"/>
          <w:szCs w:val="24"/>
        </w:rPr>
      </w:pPr>
      <w:r>
        <w:rPr>
          <w:rFonts w:ascii="Cambria" w:hAnsi="Cambria"/>
          <w:sz w:val="24"/>
          <w:szCs w:val="24"/>
        </w:rPr>
        <w:tab/>
      </w:r>
      <w:r w:rsidR="003302A2" w:rsidRPr="004A4926">
        <w:rPr>
          <w:rFonts w:ascii="Cambria" w:hAnsi="Cambria"/>
          <w:sz w:val="24"/>
          <w:szCs w:val="24"/>
        </w:rPr>
        <w:t xml:space="preserve">W skład </w:t>
      </w:r>
      <w:r w:rsidR="008F54CF">
        <w:rPr>
          <w:rFonts w:ascii="Cambria" w:hAnsi="Cambria"/>
          <w:sz w:val="24"/>
          <w:szCs w:val="24"/>
        </w:rPr>
        <w:t xml:space="preserve">Kierunkowego </w:t>
      </w:r>
      <w:r w:rsidR="003302A2" w:rsidRPr="004A4926">
        <w:rPr>
          <w:rFonts w:ascii="Cambria" w:hAnsi="Cambria"/>
          <w:sz w:val="24"/>
          <w:szCs w:val="24"/>
        </w:rPr>
        <w:t xml:space="preserve">Zespołu ds. </w:t>
      </w:r>
      <w:r w:rsidR="008F54CF">
        <w:rPr>
          <w:rFonts w:ascii="Cambria" w:hAnsi="Cambria"/>
          <w:sz w:val="24"/>
          <w:szCs w:val="24"/>
        </w:rPr>
        <w:t xml:space="preserve">Jakości Kształcenia </w:t>
      </w:r>
      <w:r w:rsidR="003302A2" w:rsidRPr="004A4926">
        <w:rPr>
          <w:rFonts w:ascii="Cambria" w:hAnsi="Cambria"/>
          <w:sz w:val="24"/>
          <w:szCs w:val="24"/>
        </w:rPr>
        <w:t xml:space="preserve">na kierunku </w:t>
      </w:r>
      <w:r w:rsidR="00D07457">
        <w:rPr>
          <w:rFonts w:ascii="Cambria" w:hAnsi="Cambria"/>
          <w:i/>
          <w:iCs/>
          <w:sz w:val="24"/>
          <w:szCs w:val="24"/>
        </w:rPr>
        <w:t xml:space="preserve">filologia polska </w:t>
      </w:r>
      <w:r w:rsidR="00C42CC1" w:rsidRPr="004A4926">
        <w:rPr>
          <w:rFonts w:ascii="Cambria" w:hAnsi="Cambria"/>
          <w:sz w:val="24"/>
          <w:szCs w:val="24"/>
        </w:rPr>
        <w:t>w kadencji 202</w:t>
      </w:r>
      <w:r w:rsidR="00E01952">
        <w:rPr>
          <w:rFonts w:ascii="Cambria" w:hAnsi="Cambria"/>
          <w:sz w:val="24"/>
          <w:szCs w:val="24"/>
        </w:rPr>
        <w:t>4</w:t>
      </w:r>
      <w:r w:rsidR="001F218A">
        <w:rPr>
          <w:rFonts w:ascii="Cambria" w:hAnsi="Cambria"/>
          <w:sz w:val="24"/>
          <w:szCs w:val="24"/>
        </w:rPr>
        <w:t>-202</w:t>
      </w:r>
      <w:r w:rsidR="00E01952">
        <w:rPr>
          <w:rFonts w:ascii="Cambria" w:hAnsi="Cambria"/>
          <w:sz w:val="24"/>
          <w:szCs w:val="24"/>
        </w:rPr>
        <w:t>8</w:t>
      </w:r>
      <w:r w:rsidR="003302A2" w:rsidRPr="004A4926">
        <w:rPr>
          <w:rFonts w:ascii="Cambria" w:hAnsi="Cambria"/>
          <w:sz w:val="24"/>
          <w:szCs w:val="24"/>
        </w:rPr>
        <w:t xml:space="preserve"> wchodzą:</w:t>
      </w:r>
    </w:p>
    <w:p w14:paraId="633954DF" w14:textId="77777777" w:rsidR="00D07457" w:rsidRPr="00D07457" w:rsidRDefault="00D07457" w:rsidP="00D07457">
      <w:pPr>
        <w:autoSpaceDE w:val="0"/>
        <w:autoSpaceDN w:val="0"/>
        <w:adjustRightInd w:val="0"/>
        <w:spacing w:after="0" w:line="240" w:lineRule="auto"/>
        <w:rPr>
          <w:rFonts w:ascii="Cambria" w:eastAsiaTheme="minorEastAsia" w:hAnsi="Cambria" w:cs="Cambria"/>
          <w:color w:val="000000"/>
          <w:sz w:val="24"/>
          <w:szCs w:val="24"/>
          <w:lang w:eastAsia="pl-PL"/>
        </w:rPr>
      </w:pPr>
    </w:p>
    <w:p w14:paraId="2979C927" w14:textId="77777777" w:rsidR="00D07457" w:rsidRPr="00D07457" w:rsidRDefault="00D07457" w:rsidP="00D07457">
      <w:pPr>
        <w:autoSpaceDE w:val="0"/>
        <w:autoSpaceDN w:val="0"/>
        <w:adjustRightInd w:val="0"/>
        <w:spacing w:after="135" w:line="240" w:lineRule="auto"/>
        <w:rPr>
          <w:rFonts w:ascii="Cambria" w:eastAsiaTheme="minorEastAsia" w:hAnsi="Cambria" w:cs="Cambria"/>
          <w:color w:val="000000"/>
          <w:sz w:val="24"/>
          <w:lang w:eastAsia="pl-PL"/>
        </w:rPr>
      </w:pPr>
      <w:r w:rsidRPr="00D07457">
        <w:rPr>
          <w:rFonts w:ascii="Cambria" w:eastAsiaTheme="minorEastAsia" w:hAnsi="Cambria" w:cs="Cambria"/>
          <w:color w:val="000000"/>
          <w:sz w:val="24"/>
          <w:lang w:eastAsia="pl-PL"/>
        </w:rPr>
        <w:t xml:space="preserve">1) prof. dr hab. Elżbieta Skorupska-Raczyńska – przewodnicząca; </w:t>
      </w:r>
    </w:p>
    <w:p w14:paraId="4026A45A" w14:textId="77777777" w:rsidR="00D07457" w:rsidRPr="00D07457" w:rsidRDefault="00D07457" w:rsidP="00D07457">
      <w:pPr>
        <w:autoSpaceDE w:val="0"/>
        <w:autoSpaceDN w:val="0"/>
        <w:adjustRightInd w:val="0"/>
        <w:spacing w:after="135" w:line="240" w:lineRule="auto"/>
        <w:rPr>
          <w:rFonts w:ascii="Cambria" w:eastAsiaTheme="minorEastAsia" w:hAnsi="Cambria" w:cs="Cambria"/>
          <w:color w:val="000000"/>
          <w:sz w:val="24"/>
          <w:lang w:eastAsia="pl-PL"/>
        </w:rPr>
      </w:pPr>
      <w:r w:rsidRPr="00D07457">
        <w:rPr>
          <w:rFonts w:ascii="Cambria" w:eastAsiaTheme="minorEastAsia" w:hAnsi="Cambria" w:cs="Cambria"/>
          <w:color w:val="000000"/>
          <w:sz w:val="24"/>
          <w:lang w:eastAsia="pl-PL"/>
        </w:rPr>
        <w:t xml:space="preserve">2) dr hab. Agnieszka Niekrewicz – wiceprzewodnicząca; </w:t>
      </w:r>
    </w:p>
    <w:p w14:paraId="257BD99A" w14:textId="77777777" w:rsidR="00D07457" w:rsidRPr="00D07457" w:rsidRDefault="00D07457" w:rsidP="00D07457">
      <w:pPr>
        <w:autoSpaceDE w:val="0"/>
        <w:autoSpaceDN w:val="0"/>
        <w:adjustRightInd w:val="0"/>
        <w:spacing w:after="135" w:line="240" w:lineRule="auto"/>
        <w:rPr>
          <w:rFonts w:ascii="Cambria" w:eastAsiaTheme="minorEastAsia" w:hAnsi="Cambria" w:cs="Cambria"/>
          <w:color w:val="000000"/>
          <w:sz w:val="24"/>
          <w:lang w:eastAsia="pl-PL"/>
        </w:rPr>
      </w:pPr>
      <w:r w:rsidRPr="00D07457">
        <w:rPr>
          <w:rFonts w:ascii="Cambria" w:eastAsiaTheme="minorEastAsia" w:hAnsi="Cambria" w:cs="Cambria"/>
          <w:color w:val="000000"/>
          <w:sz w:val="24"/>
          <w:lang w:eastAsia="pl-PL"/>
        </w:rPr>
        <w:t xml:space="preserve">3) dr Renata Janicka-Szyszko – sekretarz; </w:t>
      </w:r>
    </w:p>
    <w:p w14:paraId="1B57B8AC" w14:textId="77777777" w:rsidR="00D07457" w:rsidRPr="00D07457" w:rsidRDefault="00D07457" w:rsidP="00D07457">
      <w:pPr>
        <w:autoSpaceDE w:val="0"/>
        <w:autoSpaceDN w:val="0"/>
        <w:adjustRightInd w:val="0"/>
        <w:spacing w:after="135" w:line="240" w:lineRule="auto"/>
        <w:rPr>
          <w:rFonts w:ascii="Cambria" w:eastAsiaTheme="minorEastAsia" w:hAnsi="Cambria" w:cs="Cambria"/>
          <w:color w:val="000000"/>
          <w:sz w:val="24"/>
          <w:lang w:eastAsia="pl-PL"/>
        </w:rPr>
      </w:pPr>
      <w:r w:rsidRPr="00D07457">
        <w:rPr>
          <w:rFonts w:ascii="Cambria" w:eastAsiaTheme="minorEastAsia" w:hAnsi="Cambria" w:cs="Cambria"/>
          <w:color w:val="000000"/>
          <w:sz w:val="24"/>
          <w:lang w:eastAsia="pl-PL"/>
        </w:rPr>
        <w:t xml:space="preserve">4) dr hab. Lechosław Jocz; </w:t>
      </w:r>
    </w:p>
    <w:p w14:paraId="0F545C27" w14:textId="77777777" w:rsidR="00D07457" w:rsidRPr="00D07457" w:rsidRDefault="00D07457" w:rsidP="00D07457">
      <w:pPr>
        <w:autoSpaceDE w:val="0"/>
        <w:autoSpaceDN w:val="0"/>
        <w:adjustRightInd w:val="0"/>
        <w:spacing w:after="135" w:line="240" w:lineRule="auto"/>
        <w:rPr>
          <w:rFonts w:ascii="Cambria" w:eastAsiaTheme="minorEastAsia" w:hAnsi="Cambria" w:cs="Cambria"/>
          <w:color w:val="000000"/>
          <w:sz w:val="24"/>
          <w:lang w:eastAsia="pl-PL"/>
        </w:rPr>
      </w:pPr>
      <w:r w:rsidRPr="00D07457">
        <w:rPr>
          <w:rFonts w:ascii="Cambria" w:eastAsiaTheme="minorEastAsia" w:hAnsi="Cambria" w:cs="Cambria"/>
          <w:color w:val="000000"/>
          <w:sz w:val="24"/>
          <w:lang w:eastAsia="pl-PL"/>
        </w:rPr>
        <w:t xml:space="preserve">5) dr hab. Arkadiusz Kalin; </w:t>
      </w:r>
    </w:p>
    <w:p w14:paraId="32600A74" w14:textId="77777777" w:rsidR="00D07457" w:rsidRPr="00D07457" w:rsidRDefault="00D07457" w:rsidP="00D07457">
      <w:pPr>
        <w:autoSpaceDE w:val="0"/>
        <w:autoSpaceDN w:val="0"/>
        <w:adjustRightInd w:val="0"/>
        <w:spacing w:after="135" w:line="240" w:lineRule="auto"/>
        <w:rPr>
          <w:rFonts w:ascii="Cambria" w:eastAsiaTheme="minorEastAsia" w:hAnsi="Cambria" w:cs="Cambria"/>
          <w:color w:val="000000"/>
          <w:sz w:val="24"/>
          <w:lang w:eastAsia="pl-PL"/>
        </w:rPr>
      </w:pPr>
      <w:r w:rsidRPr="00D07457">
        <w:rPr>
          <w:rFonts w:ascii="Cambria" w:eastAsiaTheme="minorEastAsia" w:hAnsi="Cambria" w:cs="Cambria"/>
          <w:color w:val="000000"/>
          <w:sz w:val="24"/>
          <w:lang w:eastAsia="pl-PL"/>
        </w:rPr>
        <w:t xml:space="preserve">6) dr hab. Piotr Kładoczny; </w:t>
      </w:r>
    </w:p>
    <w:p w14:paraId="297DC627" w14:textId="77777777" w:rsidR="00D07457" w:rsidRPr="00D07457" w:rsidRDefault="00D07457" w:rsidP="00D07457">
      <w:pPr>
        <w:autoSpaceDE w:val="0"/>
        <w:autoSpaceDN w:val="0"/>
        <w:adjustRightInd w:val="0"/>
        <w:spacing w:after="135" w:line="240" w:lineRule="auto"/>
        <w:rPr>
          <w:rFonts w:ascii="Cambria" w:eastAsiaTheme="minorEastAsia" w:hAnsi="Cambria" w:cs="Cambria"/>
          <w:color w:val="000000"/>
          <w:sz w:val="24"/>
          <w:lang w:eastAsia="pl-PL"/>
        </w:rPr>
      </w:pPr>
      <w:r w:rsidRPr="00D07457">
        <w:rPr>
          <w:rFonts w:ascii="Cambria" w:eastAsiaTheme="minorEastAsia" w:hAnsi="Cambria" w:cs="Cambria"/>
          <w:color w:val="000000"/>
          <w:sz w:val="24"/>
          <w:lang w:eastAsia="pl-PL"/>
        </w:rPr>
        <w:t xml:space="preserve">7) dr hab. Włodzimierz Moch; </w:t>
      </w:r>
    </w:p>
    <w:p w14:paraId="5927A0FB" w14:textId="77777777" w:rsidR="00D07457" w:rsidRPr="00D07457" w:rsidRDefault="00D07457" w:rsidP="00D07457">
      <w:pPr>
        <w:autoSpaceDE w:val="0"/>
        <w:autoSpaceDN w:val="0"/>
        <w:adjustRightInd w:val="0"/>
        <w:spacing w:after="135" w:line="240" w:lineRule="auto"/>
        <w:rPr>
          <w:rFonts w:ascii="Cambria" w:eastAsiaTheme="minorEastAsia" w:hAnsi="Cambria" w:cs="Cambria"/>
          <w:color w:val="000000"/>
          <w:sz w:val="24"/>
          <w:lang w:eastAsia="pl-PL"/>
        </w:rPr>
      </w:pPr>
      <w:r w:rsidRPr="00D07457">
        <w:rPr>
          <w:rFonts w:ascii="Cambria" w:eastAsiaTheme="minorEastAsia" w:hAnsi="Cambria" w:cs="Cambria"/>
          <w:color w:val="000000"/>
          <w:sz w:val="24"/>
          <w:lang w:eastAsia="pl-PL"/>
        </w:rPr>
        <w:t xml:space="preserve">8) dr hab. Joanna Rychter; </w:t>
      </w:r>
    </w:p>
    <w:p w14:paraId="60579CB7" w14:textId="77777777" w:rsidR="00D07457" w:rsidRPr="00D07457" w:rsidRDefault="00D07457" w:rsidP="00D07457">
      <w:pPr>
        <w:autoSpaceDE w:val="0"/>
        <w:autoSpaceDN w:val="0"/>
        <w:adjustRightInd w:val="0"/>
        <w:spacing w:after="135" w:line="240" w:lineRule="auto"/>
        <w:rPr>
          <w:rFonts w:ascii="Cambria" w:eastAsiaTheme="minorEastAsia" w:hAnsi="Cambria" w:cs="Cambria"/>
          <w:color w:val="000000"/>
          <w:sz w:val="24"/>
          <w:lang w:eastAsia="pl-PL"/>
        </w:rPr>
      </w:pPr>
      <w:r w:rsidRPr="00D07457">
        <w:rPr>
          <w:rFonts w:ascii="Cambria" w:eastAsiaTheme="minorEastAsia" w:hAnsi="Cambria" w:cs="Cambria"/>
          <w:color w:val="000000"/>
          <w:sz w:val="24"/>
          <w:lang w:eastAsia="pl-PL"/>
        </w:rPr>
        <w:t xml:space="preserve">9) dr hab. Katarzyna Taborska; </w:t>
      </w:r>
    </w:p>
    <w:p w14:paraId="1C240906" w14:textId="68627D34" w:rsidR="00D07457" w:rsidRPr="00D07457" w:rsidRDefault="00D07457" w:rsidP="00D07457">
      <w:pPr>
        <w:autoSpaceDE w:val="0"/>
        <w:autoSpaceDN w:val="0"/>
        <w:adjustRightInd w:val="0"/>
        <w:spacing w:after="135" w:line="240" w:lineRule="auto"/>
        <w:rPr>
          <w:rFonts w:ascii="Cambria" w:eastAsiaTheme="minorEastAsia" w:hAnsi="Cambria" w:cs="Cambria"/>
          <w:color w:val="000000"/>
          <w:sz w:val="24"/>
          <w:lang w:eastAsia="pl-PL"/>
        </w:rPr>
      </w:pPr>
      <w:r w:rsidRPr="00D07457">
        <w:rPr>
          <w:rFonts w:ascii="Cambria" w:eastAsiaTheme="minorEastAsia" w:hAnsi="Cambria" w:cs="Cambria"/>
          <w:color w:val="000000"/>
          <w:sz w:val="24"/>
          <w:lang w:eastAsia="pl-PL"/>
        </w:rPr>
        <w:t xml:space="preserve">10) </w:t>
      </w:r>
      <w:r w:rsidR="00971717">
        <w:rPr>
          <w:rFonts w:ascii="Cambria" w:eastAsiaTheme="minorEastAsia" w:hAnsi="Cambria" w:cs="Cambria"/>
          <w:color w:val="000000"/>
          <w:sz w:val="24"/>
          <w:lang w:eastAsia="pl-PL"/>
        </w:rPr>
        <w:t xml:space="preserve">prof. </w:t>
      </w:r>
      <w:r w:rsidRPr="00D07457">
        <w:rPr>
          <w:rFonts w:ascii="Cambria" w:eastAsiaTheme="minorEastAsia" w:hAnsi="Cambria" w:cs="Cambria"/>
          <w:color w:val="000000"/>
          <w:sz w:val="24"/>
          <w:lang w:eastAsia="pl-PL"/>
        </w:rPr>
        <w:t xml:space="preserve">dr Maria Maczel; </w:t>
      </w:r>
    </w:p>
    <w:p w14:paraId="041754A9" w14:textId="77777777" w:rsidR="00D07457" w:rsidRDefault="00D07457" w:rsidP="00971717">
      <w:pPr>
        <w:autoSpaceDE w:val="0"/>
        <w:autoSpaceDN w:val="0"/>
        <w:adjustRightInd w:val="0"/>
        <w:spacing w:after="0" w:line="360" w:lineRule="auto"/>
        <w:rPr>
          <w:rFonts w:ascii="Cambria" w:eastAsiaTheme="minorEastAsia" w:hAnsi="Cambria" w:cs="Cambria"/>
          <w:color w:val="000000"/>
          <w:sz w:val="24"/>
          <w:lang w:eastAsia="pl-PL"/>
        </w:rPr>
      </w:pPr>
      <w:r w:rsidRPr="00D07457">
        <w:rPr>
          <w:rFonts w:ascii="Cambria" w:eastAsiaTheme="minorEastAsia" w:hAnsi="Cambria" w:cs="Cambria"/>
          <w:color w:val="000000"/>
          <w:sz w:val="24"/>
          <w:lang w:eastAsia="pl-PL"/>
        </w:rPr>
        <w:t xml:space="preserve">11) dr Joanna Rutkowska; </w:t>
      </w:r>
    </w:p>
    <w:p w14:paraId="075CB3B9" w14:textId="683F6CEE" w:rsidR="00D07457" w:rsidRDefault="00D07457" w:rsidP="00971717">
      <w:pPr>
        <w:autoSpaceDE w:val="0"/>
        <w:autoSpaceDN w:val="0"/>
        <w:adjustRightInd w:val="0"/>
        <w:spacing w:after="0" w:line="360" w:lineRule="auto"/>
        <w:rPr>
          <w:rFonts w:ascii="Cambria" w:eastAsiaTheme="minorEastAsia" w:hAnsi="Cambria" w:cs="Cambria"/>
          <w:color w:val="000000"/>
          <w:sz w:val="24"/>
          <w:lang w:eastAsia="pl-PL"/>
        </w:rPr>
      </w:pPr>
      <w:r>
        <w:rPr>
          <w:rFonts w:ascii="Cambria" w:eastAsiaTheme="minorEastAsia" w:hAnsi="Cambria" w:cs="Cambria"/>
          <w:color w:val="000000"/>
          <w:sz w:val="24"/>
          <w:lang w:eastAsia="pl-PL"/>
        </w:rPr>
        <w:t>12)</w:t>
      </w:r>
      <w:r w:rsidR="00971717">
        <w:rPr>
          <w:rFonts w:ascii="Cambria" w:eastAsiaTheme="minorEastAsia" w:hAnsi="Cambria" w:cs="Cambria"/>
          <w:color w:val="000000"/>
          <w:sz w:val="24"/>
          <w:lang w:eastAsia="pl-PL"/>
        </w:rPr>
        <w:t xml:space="preserve"> Izabela Zawadzka </w:t>
      </w:r>
      <w:r>
        <w:rPr>
          <w:rFonts w:ascii="Cambria" w:eastAsiaTheme="minorEastAsia" w:hAnsi="Cambria" w:cs="Cambria"/>
          <w:color w:val="000000"/>
          <w:sz w:val="24"/>
          <w:lang w:eastAsia="pl-PL"/>
        </w:rPr>
        <w:t>– przedstawicielka studentów</w:t>
      </w:r>
      <w:r w:rsidR="00971717">
        <w:rPr>
          <w:rFonts w:ascii="Cambria" w:eastAsiaTheme="minorEastAsia" w:hAnsi="Cambria" w:cs="Cambria"/>
          <w:color w:val="000000"/>
          <w:sz w:val="24"/>
          <w:lang w:eastAsia="pl-PL"/>
        </w:rPr>
        <w:t>;</w:t>
      </w:r>
    </w:p>
    <w:p w14:paraId="7108CDEF" w14:textId="3963A55A" w:rsidR="00971717" w:rsidRPr="00D07457" w:rsidRDefault="00971717" w:rsidP="00971717">
      <w:pPr>
        <w:autoSpaceDE w:val="0"/>
        <w:autoSpaceDN w:val="0"/>
        <w:adjustRightInd w:val="0"/>
        <w:spacing w:after="0" w:line="360" w:lineRule="auto"/>
        <w:rPr>
          <w:rFonts w:ascii="Cambria" w:eastAsiaTheme="minorEastAsia" w:hAnsi="Cambria" w:cs="Cambria"/>
          <w:color w:val="000000"/>
          <w:sz w:val="24"/>
          <w:lang w:eastAsia="pl-PL"/>
        </w:rPr>
      </w:pPr>
      <w:r>
        <w:rPr>
          <w:rFonts w:ascii="Cambria" w:eastAsiaTheme="minorEastAsia" w:hAnsi="Cambria" w:cs="Cambria"/>
          <w:color w:val="000000"/>
          <w:sz w:val="24"/>
          <w:lang w:eastAsia="pl-PL"/>
        </w:rPr>
        <w:t>13) Piotr Tutko – przedstawiciel studentów.</w:t>
      </w:r>
    </w:p>
    <w:p w14:paraId="57A61D27" w14:textId="77777777" w:rsidR="008B5B35" w:rsidRPr="007D0627" w:rsidRDefault="008B5B35" w:rsidP="00971717">
      <w:pPr>
        <w:pStyle w:val="Akapitzlist1"/>
        <w:spacing w:after="0" w:line="360" w:lineRule="auto"/>
        <w:ind w:left="0"/>
        <w:jc w:val="both"/>
        <w:rPr>
          <w:rFonts w:ascii="Cambria" w:hAnsi="Cambria"/>
          <w:sz w:val="24"/>
          <w:szCs w:val="24"/>
        </w:rPr>
      </w:pPr>
    </w:p>
    <w:p w14:paraId="715080DD" w14:textId="5604E90A" w:rsidR="00D07457" w:rsidRDefault="00BB6F22" w:rsidP="00D07457">
      <w:pPr>
        <w:pStyle w:val="Akapitzlist1"/>
        <w:spacing w:after="0" w:line="360" w:lineRule="auto"/>
        <w:ind w:left="0" w:firstLine="360"/>
        <w:jc w:val="both"/>
        <w:rPr>
          <w:rFonts w:ascii="Cambria" w:hAnsi="Cambria"/>
          <w:sz w:val="24"/>
          <w:szCs w:val="24"/>
        </w:rPr>
      </w:pPr>
      <w:r w:rsidRPr="00E91E84">
        <w:rPr>
          <w:rFonts w:ascii="Cambria" w:hAnsi="Cambria"/>
          <w:sz w:val="24"/>
          <w:szCs w:val="24"/>
        </w:rPr>
        <w:t xml:space="preserve">W skład </w:t>
      </w:r>
      <w:r w:rsidR="008F54CF">
        <w:rPr>
          <w:rFonts w:ascii="Cambria" w:hAnsi="Cambria"/>
          <w:sz w:val="24"/>
          <w:szCs w:val="24"/>
        </w:rPr>
        <w:t xml:space="preserve">Kierunkowego </w:t>
      </w:r>
      <w:r w:rsidRPr="00E91E84">
        <w:rPr>
          <w:rFonts w:ascii="Cambria" w:hAnsi="Cambria"/>
          <w:sz w:val="24"/>
          <w:szCs w:val="24"/>
        </w:rPr>
        <w:t xml:space="preserve">Zespołu ds. </w:t>
      </w:r>
      <w:r w:rsidR="008F54CF">
        <w:rPr>
          <w:rFonts w:ascii="Cambria" w:hAnsi="Cambria"/>
          <w:sz w:val="24"/>
          <w:szCs w:val="24"/>
        </w:rPr>
        <w:t xml:space="preserve">Jakości </w:t>
      </w:r>
      <w:r w:rsidRPr="00E91E84">
        <w:rPr>
          <w:rFonts w:ascii="Cambria" w:hAnsi="Cambria"/>
          <w:sz w:val="24"/>
          <w:szCs w:val="24"/>
        </w:rPr>
        <w:t xml:space="preserve">Kształcenia na kierunku </w:t>
      </w:r>
      <w:r w:rsidR="00D07457">
        <w:rPr>
          <w:rFonts w:ascii="Cambria" w:hAnsi="Cambria"/>
          <w:i/>
          <w:iCs/>
          <w:sz w:val="24"/>
          <w:szCs w:val="24"/>
        </w:rPr>
        <w:t xml:space="preserve">komunikacja medialna i społeczna </w:t>
      </w:r>
      <w:r w:rsidRPr="00E91E84">
        <w:rPr>
          <w:rFonts w:ascii="Cambria" w:hAnsi="Cambria"/>
          <w:sz w:val="24"/>
          <w:szCs w:val="24"/>
        </w:rPr>
        <w:t>w kadencji 202</w:t>
      </w:r>
      <w:r w:rsidR="00E01952">
        <w:rPr>
          <w:rFonts w:ascii="Cambria" w:hAnsi="Cambria"/>
          <w:sz w:val="24"/>
          <w:szCs w:val="24"/>
        </w:rPr>
        <w:t>4</w:t>
      </w:r>
      <w:r w:rsidR="003E31FD">
        <w:rPr>
          <w:rFonts w:ascii="Cambria" w:hAnsi="Cambria"/>
          <w:sz w:val="24"/>
          <w:szCs w:val="24"/>
        </w:rPr>
        <w:t>-202</w:t>
      </w:r>
      <w:r w:rsidR="00E01952">
        <w:rPr>
          <w:rFonts w:ascii="Cambria" w:hAnsi="Cambria"/>
          <w:sz w:val="24"/>
          <w:szCs w:val="24"/>
        </w:rPr>
        <w:t>8</w:t>
      </w:r>
      <w:r w:rsidRPr="00E91E84">
        <w:rPr>
          <w:rFonts w:ascii="Cambria" w:hAnsi="Cambria"/>
          <w:sz w:val="24"/>
          <w:szCs w:val="24"/>
        </w:rPr>
        <w:t xml:space="preserve"> </w:t>
      </w:r>
      <w:r w:rsidR="00044A6E">
        <w:rPr>
          <w:rFonts w:ascii="Cambria" w:hAnsi="Cambria"/>
          <w:sz w:val="24"/>
          <w:szCs w:val="24"/>
        </w:rPr>
        <w:t xml:space="preserve">od roku 2025 </w:t>
      </w:r>
      <w:r w:rsidRPr="00E91E84">
        <w:rPr>
          <w:rFonts w:ascii="Cambria" w:hAnsi="Cambria"/>
          <w:sz w:val="24"/>
          <w:szCs w:val="24"/>
        </w:rPr>
        <w:t>wchodzą:</w:t>
      </w:r>
    </w:p>
    <w:p w14:paraId="55F2F271" w14:textId="77777777" w:rsidR="00D07457" w:rsidRPr="00D07457" w:rsidRDefault="00D07457" w:rsidP="00D07457">
      <w:pPr>
        <w:autoSpaceDE w:val="0"/>
        <w:autoSpaceDN w:val="0"/>
        <w:adjustRightInd w:val="0"/>
        <w:spacing w:after="0" w:line="240" w:lineRule="auto"/>
        <w:rPr>
          <w:rFonts w:ascii="Cambria" w:eastAsiaTheme="minorEastAsia" w:hAnsi="Cambria" w:cs="Cambria"/>
          <w:color w:val="000000"/>
          <w:sz w:val="24"/>
          <w:szCs w:val="24"/>
          <w:lang w:eastAsia="pl-PL"/>
        </w:rPr>
      </w:pPr>
    </w:p>
    <w:p w14:paraId="644BBC8E" w14:textId="5570EA10" w:rsidR="00D07457" w:rsidRPr="00D07457" w:rsidRDefault="00D07457" w:rsidP="00D07457">
      <w:pPr>
        <w:autoSpaceDE w:val="0"/>
        <w:autoSpaceDN w:val="0"/>
        <w:adjustRightInd w:val="0"/>
        <w:spacing w:after="135" w:line="240" w:lineRule="auto"/>
        <w:rPr>
          <w:rFonts w:ascii="Cambria" w:eastAsiaTheme="minorEastAsia" w:hAnsi="Cambria" w:cs="Cambria"/>
          <w:color w:val="000000"/>
          <w:sz w:val="24"/>
          <w:lang w:eastAsia="pl-PL"/>
        </w:rPr>
      </w:pPr>
      <w:r w:rsidRPr="00D07457">
        <w:rPr>
          <w:rFonts w:ascii="Cambria" w:eastAsiaTheme="minorEastAsia" w:hAnsi="Cambria" w:cs="Cambria"/>
          <w:color w:val="000000"/>
          <w:sz w:val="24"/>
          <w:lang w:eastAsia="pl-PL"/>
        </w:rPr>
        <w:t xml:space="preserve">1) </w:t>
      </w:r>
      <w:r w:rsidR="00044A6E">
        <w:rPr>
          <w:rFonts w:ascii="Cambria" w:eastAsiaTheme="minorEastAsia" w:hAnsi="Cambria" w:cs="Cambria"/>
          <w:color w:val="000000"/>
          <w:sz w:val="24"/>
          <w:lang w:eastAsia="pl-PL"/>
        </w:rPr>
        <w:t xml:space="preserve">dr Renata Janicka-Szyszko </w:t>
      </w:r>
      <w:r w:rsidRPr="00D07457">
        <w:rPr>
          <w:rFonts w:ascii="Cambria" w:eastAsiaTheme="minorEastAsia" w:hAnsi="Cambria" w:cs="Cambria"/>
          <w:color w:val="000000"/>
          <w:sz w:val="24"/>
          <w:lang w:eastAsia="pl-PL"/>
        </w:rPr>
        <w:t xml:space="preserve">– przewodnicząca; </w:t>
      </w:r>
    </w:p>
    <w:p w14:paraId="488D75D1" w14:textId="469DB2D0" w:rsidR="00D07457" w:rsidRPr="00D07457" w:rsidRDefault="00D07457" w:rsidP="00D07457">
      <w:pPr>
        <w:autoSpaceDE w:val="0"/>
        <w:autoSpaceDN w:val="0"/>
        <w:adjustRightInd w:val="0"/>
        <w:spacing w:after="135" w:line="240" w:lineRule="auto"/>
        <w:rPr>
          <w:rFonts w:ascii="Cambria" w:eastAsiaTheme="minorEastAsia" w:hAnsi="Cambria" w:cs="Cambria"/>
          <w:color w:val="000000"/>
          <w:sz w:val="24"/>
          <w:lang w:eastAsia="pl-PL"/>
        </w:rPr>
      </w:pPr>
      <w:r w:rsidRPr="00D07457">
        <w:rPr>
          <w:rFonts w:ascii="Cambria" w:eastAsiaTheme="minorEastAsia" w:hAnsi="Cambria" w:cs="Cambria"/>
          <w:color w:val="000000"/>
          <w:sz w:val="24"/>
          <w:lang w:eastAsia="pl-PL"/>
        </w:rPr>
        <w:t>2) dr</w:t>
      </w:r>
      <w:r w:rsidR="00044A6E">
        <w:rPr>
          <w:rFonts w:ascii="Cambria" w:eastAsiaTheme="minorEastAsia" w:hAnsi="Cambria" w:cs="Cambria"/>
          <w:color w:val="000000"/>
          <w:sz w:val="24"/>
          <w:lang w:eastAsia="pl-PL"/>
        </w:rPr>
        <w:t xml:space="preserve"> hab. prof. AJP Agnieszka Niekrewicz</w:t>
      </w:r>
      <w:r w:rsidRPr="00D07457">
        <w:rPr>
          <w:rFonts w:ascii="Cambria" w:eastAsiaTheme="minorEastAsia" w:hAnsi="Cambria" w:cs="Cambria"/>
          <w:color w:val="000000"/>
          <w:sz w:val="24"/>
          <w:lang w:eastAsia="pl-PL"/>
        </w:rPr>
        <w:t xml:space="preserve"> – wiceprzewodnicząca; </w:t>
      </w:r>
    </w:p>
    <w:p w14:paraId="75EDB1C8" w14:textId="77777777" w:rsidR="00D07457" w:rsidRPr="00D07457" w:rsidRDefault="00D07457" w:rsidP="00D07457">
      <w:pPr>
        <w:autoSpaceDE w:val="0"/>
        <w:autoSpaceDN w:val="0"/>
        <w:adjustRightInd w:val="0"/>
        <w:spacing w:after="135" w:line="240" w:lineRule="auto"/>
        <w:rPr>
          <w:rFonts w:ascii="Cambria" w:eastAsiaTheme="minorEastAsia" w:hAnsi="Cambria" w:cs="Cambria"/>
          <w:color w:val="000000"/>
          <w:sz w:val="24"/>
          <w:lang w:eastAsia="pl-PL"/>
        </w:rPr>
      </w:pPr>
      <w:r w:rsidRPr="00D07457">
        <w:rPr>
          <w:rFonts w:ascii="Cambria" w:eastAsiaTheme="minorEastAsia" w:hAnsi="Cambria" w:cs="Cambria"/>
          <w:color w:val="000000"/>
          <w:sz w:val="24"/>
          <w:lang w:eastAsia="pl-PL"/>
        </w:rPr>
        <w:t xml:space="preserve">3) dr Wojciech Kuska – sekretarz; </w:t>
      </w:r>
    </w:p>
    <w:p w14:paraId="3ACA4436" w14:textId="77777777" w:rsidR="00D07457" w:rsidRPr="00D07457" w:rsidRDefault="00D07457" w:rsidP="00D07457">
      <w:pPr>
        <w:autoSpaceDE w:val="0"/>
        <w:autoSpaceDN w:val="0"/>
        <w:adjustRightInd w:val="0"/>
        <w:spacing w:after="135" w:line="240" w:lineRule="auto"/>
        <w:rPr>
          <w:rFonts w:ascii="Cambria" w:eastAsiaTheme="minorEastAsia" w:hAnsi="Cambria" w:cs="Cambria"/>
          <w:color w:val="000000"/>
          <w:sz w:val="24"/>
          <w:lang w:eastAsia="pl-PL"/>
        </w:rPr>
      </w:pPr>
      <w:r w:rsidRPr="00D07457">
        <w:rPr>
          <w:rFonts w:ascii="Cambria" w:eastAsiaTheme="minorEastAsia" w:hAnsi="Cambria" w:cs="Cambria"/>
          <w:color w:val="000000"/>
          <w:sz w:val="24"/>
          <w:lang w:eastAsia="pl-PL"/>
        </w:rPr>
        <w:t xml:space="preserve">4) dr hab. Piotr Kładoczny; </w:t>
      </w:r>
    </w:p>
    <w:p w14:paraId="7CA79D83" w14:textId="77777777" w:rsidR="00D07457" w:rsidRPr="00D07457" w:rsidRDefault="00D07457" w:rsidP="00D07457">
      <w:pPr>
        <w:autoSpaceDE w:val="0"/>
        <w:autoSpaceDN w:val="0"/>
        <w:adjustRightInd w:val="0"/>
        <w:spacing w:after="135" w:line="240" w:lineRule="auto"/>
        <w:rPr>
          <w:rFonts w:ascii="Cambria" w:eastAsiaTheme="minorEastAsia" w:hAnsi="Cambria" w:cs="Cambria"/>
          <w:color w:val="000000"/>
          <w:sz w:val="24"/>
          <w:lang w:eastAsia="pl-PL"/>
        </w:rPr>
      </w:pPr>
      <w:r w:rsidRPr="00D07457">
        <w:rPr>
          <w:rFonts w:ascii="Cambria" w:eastAsiaTheme="minorEastAsia" w:hAnsi="Cambria" w:cs="Cambria"/>
          <w:color w:val="000000"/>
          <w:sz w:val="24"/>
          <w:lang w:eastAsia="pl-PL"/>
        </w:rPr>
        <w:t xml:space="preserve">5) dr hab. Katarzyna Taborska; </w:t>
      </w:r>
    </w:p>
    <w:p w14:paraId="455298E2" w14:textId="77777777" w:rsidR="00D07457" w:rsidRPr="00D07457" w:rsidRDefault="00D07457" w:rsidP="00D07457">
      <w:pPr>
        <w:autoSpaceDE w:val="0"/>
        <w:autoSpaceDN w:val="0"/>
        <w:adjustRightInd w:val="0"/>
        <w:spacing w:after="135" w:line="240" w:lineRule="auto"/>
        <w:rPr>
          <w:rFonts w:ascii="Cambria" w:eastAsiaTheme="minorEastAsia" w:hAnsi="Cambria" w:cs="Cambria"/>
          <w:color w:val="000000"/>
          <w:sz w:val="24"/>
          <w:lang w:eastAsia="pl-PL"/>
        </w:rPr>
      </w:pPr>
      <w:r w:rsidRPr="00D07457">
        <w:rPr>
          <w:rFonts w:ascii="Cambria" w:eastAsiaTheme="minorEastAsia" w:hAnsi="Cambria" w:cs="Cambria"/>
          <w:color w:val="000000"/>
          <w:sz w:val="24"/>
          <w:lang w:eastAsia="pl-PL"/>
        </w:rPr>
        <w:t xml:space="preserve">6) dr Arkadiusz Kalin; </w:t>
      </w:r>
    </w:p>
    <w:p w14:paraId="0CBFFE55" w14:textId="32B5FEE9" w:rsidR="00D07457" w:rsidRDefault="00D07457" w:rsidP="00D07457">
      <w:pPr>
        <w:autoSpaceDE w:val="0"/>
        <w:autoSpaceDN w:val="0"/>
        <w:adjustRightInd w:val="0"/>
        <w:spacing w:after="0" w:line="240" w:lineRule="auto"/>
        <w:rPr>
          <w:rFonts w:ascii="Cambria" w:eastAsiaTheme="minorEastAsia" w:hAnsi="Cambria" w:cs="Cambria"/>
          <w:color w:val="000000"/>
          <w:sz w:val="24"/>
          <w:lang w:eastAsia="pl-PL"/>
        </w:rPr>
      </w:pPr>
      <w:r w:rsidRPr="00D07457">
        <w:rPr>
          <w:rFonts w:ascii="Cambria" w:eastAsiaTheme="minorEastAsia" w:hAnsi="Cambria" w:cs="Cambria"/>
          <w:color w:val="000000"/>
          <w:sz w:val="24"/>
          <w:lang w:eastAsia="pl-PL"/>
        </w:rPr>
        <w:t>7)</w:t>
      </w:r>
      <w:r w:rsidR="00E71046">
        <w:rPr>
          <w:rFonts w:ascii="Cambria" w:eastAsiaTheme="minorEastAsia" w:hAnsi="Cambria" w:cs="Cambria"/>
          <w:color w:val="000000"/>
          <w:sz w:val="24"/>
          <w:lang w:eastAsia="pl-PL"/>
        </w:rPr>
        <w:t xml:space="preserve"> Karolina Prokopowicz </w:t>
      </w:r>
      <w:r w:rsidRPr="00D07457">
        <w:rPr>
          <w:rFonts w:ascii="Cambria" w:eastAsiaTheme="minorEastAsia" w:hAnsi="Cambria" w:cs="Cambria"/>
          <w:color w:val="000000"/>
          <w:sz w:val="24"/>
          <w:lang w:eastAsia="pl-PL"/>
        </w:rPr>
        <w:t>– przedstawicielka studentów</w:t>
      </w:r>
      <w:r w:rsidR="0018377A">
        <w:rPr>
          <w:rFonts w:ascii="Cambria" w:eastAsiaTheme="minorEastAsia" w:hAnsi="Cambria" w:cs="Cambria"/>
          <w:color w:val="000000"/>
          <w:sz w:val="24"/>
          <w:lang w:eastAsia="pl-PL"/>
        </w:rPr>
        <w:t>,</w:t>
      </w:r>
    </w:p>
    <w:p w14:paraId="3FFC5FBD" w14:textId="50F0F1D3" w:rsidR="0018377A" w:rsidRPr="00D07457" w:rsidRDefault="0018377A" w:rsidP="00D07457">
      <w:pPr>
        <w:autoSpaceDE w:val="0"/>
        <w:autoSpaceDN w:val="0"/>
        <w:adjustRightInd w:val="0"/>
        <w:spacing w:after="0" w:line="240" w:lineRule="auto"/>
        <w:rPr>
          <w:rFonts w:ascii="Cambria" w:eastAsiaTheme="minorEastAsia" w:hAnsi="Cambria" w:cs="Cambria"/>
          <w:color w:val="000000"/>
          <w:sz w:val="24"/>
          <w:lang w:eastAsia="pl-PL"/>
        </w:rPr>
      </w:pPr>
      <w:r>
        <w:rPr>
          <w:rFonts w:ascii="Cambria" w:eastAsiaTheme="minorEastAsia" w:hAnsi="Cambria" w:cs="Cambria"/>
          <w:color w:val="000000"/>
          <w:sz w:val="24"/>
          <w:lang w:eastAsia="pl-PL"/>
        </w:rPr>
        <w:t>8) Katarzyna Wieczorek – przedstawicielka studentów.</w:t>
      </w:r>
    </w:p>
    <w:p w14:paraId="37CA2143" w14:textId="77777777" w:rsidR="00D07457" w:rsidRDefault="00D07457" w:rsidP="00D07457">
      <w:pPr>
        <w:pStyle w:val="Akapitzlist1"/>
        <w:spacing w:after="0" w:line="360" w:lineRule="auto"/>
        <w:ind w:left="0"/>
        <w:jc w:val="both"/>
        <w:rPr>
          <w:rFonts w:ascii="Cambria" w:hAnsi="Cambria"/>
          <w:sz w:val="24"/>
          <w:szCs w:val="24"/>
        </w:rPr>
      </w:pPr>
    </w:p>
    <w:p w14:paraId="4F4FD3E7" w14:textId="7BD4A92C" w:rsidR="00D07457" w:rsidRDefault="00D07457" w:rsidP="00D07457">
      <w:pPr>
        <w:pStyle w:val="Akapitzlist1"/>
        <w:spacing w:after="0" w:line="360" w:lineRule="auto"/>
        <w:ind w:left="0" w:firstLine="360"/>
        <w:jc w:val="both"/>
        <w:rPr>
          <w:rFonts w:ascii="Cambria" w:hAnsi="Cambria"/>
          <w:sz w:val="24"/>
          <w:szCs w:val="24"/>
        </w:rPr>
      </w:pPr>
      <w:r w:rsidRPr="00E91E84">
        <w:rPr>
          <w:rFonts w:ascii="Cambria" w:hAnsi="Cambria"/>
          <w:sz w:val="24"/>
          <w:szCs w:val="24"/>
        </w:rPr>
        <w:t xml:space="preserve">W skład </w:t>
      </w:r>
      <w:r w:rsidR="008F54CF">
        <w:rPr>
          <w:rFonts w:ascii="Cambria" w:hAnsi="Cambria"/>
          <w:sz w:val="24"/>
          <w:szCs w:val="24"/>
        </w:rPr>
        <w:t xml:space="preserve">Kierunkowego </w:t>
      </w:r>
      <w:r w:rsidRPr="00E91E84">
        <w:rPr>
          <w:rFonts w:ascii="Cambria" w:hAnsi="Cambria"/>
          <w:sz w:val="24"/>
          <w:szCs w:val="24"/>
        </w:rPr>
        <w:t xml:space="preserve">Zespołu ds. </w:t>
      </w:r>
      <w:r w:rsidR="008F54CF">
        <w:rPr>
          <w:rFonts w:ascii="Cambria" w:hAnsi="Cambria"/>
          <w:sz w:val="24"/>
          <w:szCs w:val="24"/>
        </w:rPr>
        <w:t xml:space="preserve">Jakości </w:t>
      </w:r>
      <w:r w:rsidRPr="00E91E84">
        <w:rPr>
          <w:rFonts w:ascii="Cambria" w:hAnsi="Cambria"/>
          <w:sz w:val="24"/>
          <w:szCs w:val="24"/>
        </w:rPr>
        <w:t xml:space="preserve">Kształcenia na kierunku </w:t>
      </w:r>
      <w:r>
        <w:rPr>
          <w:rFonts w:ascii="Cambria" w:hAnsi="Cambria"/>
          <w:i/>
          <w:iCs/>
          <w:sz w:val="24"/>
          <w:szCs w:val="24"/>
        </w:rPr>
        <w:t xml:space="preserve">pedagogika </w:t>
      </w:r>
      <w:r>
        <w:rPr>
          <w:rFonts w:ascii="Cambria" w:hAnsi="Cambria"/>
          <w:sz w:val="24"/>
          <w:szCs w:val="24"/>
        </w:rPr>
        <w:t xml:space="preserve">oraz </w:t>
      </w:r>
      <w:r>
        <w:rPr>
          <w:rFonts w:ascii="Cambria" w:hAnsi="Cambria"/>
          <w:i/>
          <w:iCs/>
          <w:sz w:val="24"/>
          <w:szCs w:val="24"/>
        </w:rPr>
        <w:t xml:space="preserve">pedagogika przedszkolna i wczesnoszkolna </w:t>
      </w:r>
      <w:r w:rsidRPr="00E91E84">
        <w:rPr>
          <w:rFonts w:ascii="Cambria" w:hAnsi="Cambria"/>
          <w:sz w:val="24"/>
          <w:szCs w:val="24"/>
        </w:rPr>
        <w:t>w kadencji 202</w:t>
      </w:r>
      <w:r w:rsidR="00E01952">
        <w:rPr>
          <w:rFonts w:ascii="Cambria" w:hAnsi="Cambria"/>
          <w:sz w:val="24"/>
          <w:szCs w:val="24"/>
        </w:rPr>
        <w:t>4</w:t>
      </w:r>
      <w:r>
        <w:rPr>
          <w:rFonts w:ascii="Cambria" w:hAnsi="Cambria"/>
          <w:sz w:val="24"/>
          <w:szCs w:val="24"/>
        </w:rPr>
        <w:t>-202</w:t>
      </w:r>
      <w:r w:rsidR="00E01952">
        <w:rPr>
          <w:rFonts w:ascii="Cambria" w:hAnsi="Cambria"/>
          <w:sz w:val="24"/>
          <w:szCs w:val="24"/>
        </w:rPr>
        <w:t>8</w:t>
      </w:r>
      <w:r w:rsidRPr="00E91E84">
        <w:rPr>
          <w:rFonts w:ascii="Cambria" w:hAnsi="Cambria"/>
          <w:sz w:val="24"/>
          <w:szCs w:val="24"/>
        </w:rPr>
        <w:t xml:space="preserve"> wchodzą:</w:t>
      </w:r>
    </w:p>
    <w:p w14:paraId="61C00FC2" w14:textId="77777777" w:rsidR="00D07457" w:rsidRPr="00D07457" w:rsidRDefault="00D07457" w:rsidP="00D07457">
      <w:pPr>
        <w:autoSpaceDE w:val="0"/>
        <w:autoSpaceDN w:val="0"/>
        <w:adjustRightInd w:val="0"/>
        <w:spacing w:after="0" w:line="240" w:lineRule="auto"/>
        <w:rPr>
          <w:rFonts w:ascii="Cambria" w:eastAsiaTheme="minorEastAsia" w:hAnsi="Cambria" w:cs="Cambria"/>
          <w:color w:val="000000"/>
          <w:sz w:val="24"/>
          <w:szCs w:val="24"/>
          <w:lang w:eastAsia="pl-PL"/>
        </w:rPr>
      </w:pPr>
    </w:p>
    <w:p w14:paraId="202960BE" w14:textId="61607756" w:rsidR="00D07457" w:rsidRPr="00D07457" w:rsidRDefault="00D07457" w:rsidP="00D07457">
      <w:pPr>
        <w:autoSpaceDE w:val="0"/>
        <w:autoSpaceDN w:val="0"/>
        <w:adjustRightInd w:val="0"/>
        <w:spacing w:after="135" w:line="240" w:lineRule="auto"/>
        <w:rPr>
          <w:rFonts w:ascii="Cambria" w:eastAsiaTheme="minorEastAsia" w:hAnsi="Cambria" w:cs="Cambria"/>
          <w:color w:val="000000"/>
          <w:sz w:val="24"/>
          <w:lang w:eastAsia="pl-PL"/>
        </w:rPr>
      </w:pPr>
      <w:r w:rsidRPr="00D07457">
        <w:rPr>
          <w:rFonts w:ascii="Cambria" w:eastAsiaTheme="minorEastAsia" w:hAnsi="Cambria" w:cs="Cambria"/>
          <w:color w:val="000000"/>
          <w:sz w:val="24"/>
          <w:lang w:eastAsia="pl-PL"/>
        </w:rPr>
        <w:t>1)</w:t>
      </w:r>
      <w:r w:rsidR="00343239">
        <w:rPr>
          <w:rFonts w:ascii="Cambria" w:eastAsiaTheme="minorEastAsia" w:hAnsi="Cambria" w:cs="Cambria"/>
          <w:color w:val="000000"/>
          <w:sz w:val="24"/>
          <w:lang w:eastAsia="pl-PL"/>
        </w:rPr>
        <w:t xml:space="preserve"> dr Aneta Baranowska</w:t>
      </w:r>
      <w:r w:rsidRPr="00D07457">
        <w:rPr>
          <w:rFonts w:ascii="Cambria" w:eastAsiaTheme="minorEastAsia" w:hAnsi="Cambria" w:cs="Cambria"/>
          <w:color w:val="000000"/>
          <w:sz w:val="24"/>
          <w:lang w:eastAsia="pl-PL"/>
        </w:rPr>
        <w:t xml:space="preserve"> – przewodnicząca; </w:t>
      </w:r>
    </w:p>
    <w:p w14:paraId="6E7115A3" w14:textId="77777777" w:rsidR="00D07457" w:rsidRPr="00D07457" w:rsidRDefault="00D07457" w:rsidP="00D07457">
      <w:pPr>
        <w:autoSpaceDE w:val="0"/>
        <w:autoSpaceDN w:val="0"/>
        <w:adjustRightInd w:val="0"/>
        <w:spacing w:after="135" w:line="240" w:lineRule="auto"/>
        <w:rPr>
          <w:rFonts w:ascii="Cambria" w:eastAsiaTheme="minorEastAsia" w:hAnsi="Cambria" w:cs="Cambria"/>
          <w:color w:val="000000"/>
          <w:sz w:val="24"/>
          <w:lang w:eastAsia="pl-PL"/>
        </w:rPr>
      </w:pPr>
      <w:r w:rsidRPr="00D07457">
        <w:rPr>
          <w:rFonts w:ascii="Cambria" w:eastAsiaTheme="minorEastAsia" w:hAnsi="Cambria" w:cs="Cambria"/>
          <w:color w:val="000000"/>
          <w:sz w:val="24"/>
          <w:lang w:eastAsia="pl-PL"/>
        </w:rPr>
        <w:t xml:space="preserve">2) dr Bożena Majewicz – wiceprzewodnicząca; </w:t>
      </w:r>
    </w:p>
    <w:p w14:paraId="03580C66" w14:textId="77777777" w:rsidR="00D07457" w:rsidRPr="00D07457" w:rsidRDefault="00D07457" w:rsidP="00D07457">
      <w:pPr>
        <w:autoSpaceDE w:val="0"/>
        <w:autoSpaceDN w:val="0"/>
        <w:adjustRightInd w:val="0"/>
        <w:spacing w:after="135" w:line="240" w:lineRule="auto"/>
        <w:rPr>
          <w:rFonts w:ascii="Cambria" w:eastAsiaTheme="minorEastAsia" w:hAnsi="Cambria" w:cs="Cambria"/>
          <w:color w:val="000000"/>
          <w:sz w:val="24"/>
          <w:lang w:eastAsia="pl-PL"/>
        </w:rPr>
      </w:pPr>
      <w:r w:rsidRPr="00D07457">
        <w:rPr>
          <w:rFonts w:ascii="Cambria" w:eastAsiaTheme="minorEastAsia" w:hAnsi="Cambria" w:cs="Cambria"/>
          <w:color w:val="000000"/>
          <w:sz w:val="24"/>
          <w:lang w:eastAsia="pl-PL"/>
        </w:rPr>
        <w:t xml:space="preserve">3) dr Aneta Baranowska – sekretarz; </w:t>
      </w:r>
    </w:p>
    <w:p w14:paraId="63E05408" w14:textId="52066D60" w:rsidR="00D07457" w:rsidRDefault="00D07457" w:rsidP="00D07457">
      <w:pPr>
        <w:autoSpaceDE w:val="0"/>
        <w:autoSpaceDN w:val="0"/>
        <w:adjustRightInd w:val="0"/>
        <w:spacing w:after="135" w:line="240" w:lineRule="auto"/>
        <w:rPr>
          <w:rFonts w:ascii="Cambria" w:eastAsiaTheme="minorEastAsia" w:hAnsi="Cambria" w:cs="Cambria"/>
          <w:color w:val="000000"/>
          <w:sz w:val="24"/>
          <w:lang w:eastAsia="pl-PL"/>
        </w:rPr>
      </w:pPr>
      <w:r w:rsidRPr="00D07457">
        <w:rPr>
          <w:rFonts w:ascii="Cambria" w:eastAsiaTheme="minorEastAsia" w:hAnsi="Cambria" w:cs="Cambria"/>
          <w:color w:val="000000"/>
          <w:sz w:val="24"/>
          <w:lang w:eastAsia="pl-PL"/>
        </w:rPr>
        <w:t xml:space="preserve">4) </w:t>
      </w:r>
      <w:r w:rsidR="00971717">
        <w:rPr>
          <w:rFonts w:ascii="Cambria" w:eastAsiaTheme="minorEastAsia" w:hAnsi="Cambria" w:cs="Cambria"/>
          <w:color w:val="000000"/>
          <w:sz w:val="24"/>
          <w:lang w:eastAsia="pl-PL"/>
        </w:rPr>
        <w:t xml:space="preserve">prof. AJP </w:t>
      </w:r>
      <w:r w:rsidRPr="00D07457">
        <w:rPr>
          <w:rFonts w:ascii="Cambria" w:eastAsiaTheme="minorEastAsia" w:hAnsi="Cambria" w:cs="Cambria"/>
          <w:color w:val="000000"/>
          <w:sz w:val="24"/>
          <w:lang w:eastAsia="pl-PL"/>
        </w:rPr>
        <w:t xml:space="preserve">dr hab. Ewa Ryś; </w:t>
      </w:r>
    </w:p>
    <w:p w14:paraId="010DB014" w14:textId="2B148EA7" w:rsidR="00ED753D" w:rsidRDefault="00ED753D" w:rsidP="00D07457">
      <w:pPr>
        <w:autoSpaceDE w:val="0"/>
        <w:autoSpaceDN w:val="0"/>
        <w:adjustRightInd w:val="0"/>
        <w:spacing w:after="135" w:line="240" w:lineRule="auto"/>
        <w:rPr>
          <w:rFonts w:ascii="Cambria" w:eastAsiaTheme="minorEastAsia" w:hAnsi="Cambria" w:cs="Cambria"/>
          <w:color w:val="000000"/>
          <w:sz w:val="24"/>
          <w:lang w:eastAsia="pl-PL"/>
        </w:rPr>
      </w:pPr>
      <w:r>
        <w:rPr>
          <w:rFonts w:ascii="Cambria" w:eastAsiaTheme="minorEastAsia" w:hAnsi="Cambria" w:cs="Cambria"/>
          <w:color w:val="000000"/>
          <w:sz w:val="24"/>
          <w:lang w:eastAsia="pl-PL"/>
        </w:rPr>
        <w:t>5) prof. AJP dr hab. Marzena Marta-Adamowicz</w:t>
      </w:r>
    </w:p>
    <w:p w14:paraId="7B9E2161" w14:textId="5C261569" w:rsidR="00F42AEB" w:rsidRPr="00D07457" w:rsidRDefault="008D254B" w:rsidP="00D07457">
      <w:pPr>
        <w:autoSpaceDE w:val="0"/>
        <w:autoSpaceDN w:val="0"/>
        <w:adjustRightInd w:val="0"/>
        <w:spacing w:after="135" w:line="240" w:lineRule="auto"/>
        <w:rPr>
          <w:rFonts w:ascii="Cambria" w:eastAsiaTheme="minorEastAsia" w:hAnsi="Cambria" w:cs="Cambria"/>
          <w:color w:val="000000"/>
          <w:sz w:val="24"/>
          <w:lang w:eastAsia="pl-PL"/>
        </w:rPr>
      </w:pPr>
      <w:r>
        <w:rPr>
          <w:rFonts w:ascii="Cambria" w:eastAsiaTheme="minorEastAsia" w:hAnsi="Cambria" w:cs="Cambria"/>
          <w:color w:val="000000"/>
          <w:sz w:val="24"/>
          <w:lang w:eastAsia="pl-PL"/>
        </w:rPr>
        <w:t>6</w:t>
      </w:r>
      <w:r w:rsidR="00D07457" w:rsidRPr="00D07457">
        <w:rPr>
          <w:rFonts w:ascii="Cambria" w:eastAsiaTheme="minorEastAsia" w:hAnsi="Cambria" w:cs="Cambria"/>
          <w:color w:val="000000"/>
          <w:sz w:val="24"/>
          <w:lang w:eastAsia="pl-PL"/>
        </w:rPr>
        <w:t xml:space="preserve">) </w:t>
      </w:r>
      <w:r w:rsidR="00971717">
        <w:rPr>
          <w:rFonts w:ascii="Cambria" w:eastAsiaTheme="minorEastAsia" w:hAnsi="Cambria" w:cs="Cambria"/>
          <w:color w:val="000000"/>
          <w:sz w:val="24"/>
          <w:lang w:eastAsia="pl-PL"/>
        </w:rPr>
        <w:t xml:space="preserve">prof. AJP </w:t>
      </w:r>
      <w:r w:rsidR="00D07457" w:rsidRPr="00D07457">
        <w:rPr>
          <w:rFonts w:ascii="Cambria" w:eastAsiaTheme="minorEastAsia" w:hAnsi="Cambria" w:cs="Cambria"/>
          <w:color w:val="000000"/>
          <w:sz w:val="24"/>
          <w:lang w:eastAsia="pl-PL"/>
        </w:rPr>
        <w:t xml:space="preserve">dr hab. Marcin Wasilewski; </w:t>
      </w:r>
    </w:p>
    <w:p w14:paraId="20EE6A18" w14:textId="597860E9" w:rsidR="00D07457" w:rsidRPr="00D07457" w:rsidRDefault="008D254B" w:rsidP="00D07457">
      <w:pPr>
        <w:autoSpaceDE w:val="0"/>
        <w:autoSpaceDN w:val="0"/>
        <w:adjustRightInd w:val="0"/>
        <w:spacing w:after="135" w:line="240" w:lineRule="auto"/>
        <w:rPr>
          <w:rFonts w:ascii="Cambria" w:eastAsiaTheme="minorEastAsia" w:hAnsi="Cambria" w:cs="Cambria"/>
          <w:color w:val="000000"/>
          <w:sz w:val="24"/>
          <w:lang w:eastAsia="pl-PL"/>
        </w:rPr>
      </w:pPr>
      <w:r>
        <w:rPr>
          <w:rFonts w:ascii="Cambria" w:eastAsiaTheme="minorEastAsia" w:hAnsi="Cambria" w:cs="Cambria"/>
          <w:color w:val="000000"/>
          <w:sz w:val="24"/>
          <w:lang w:eastAsia="pl-PL"/>
        </w:rPr>
        <w:t>7</w:t>
      </w:r>
      <w:r w:rsidR="00D07457" w:rsidRPr="00D07457">
        <w:rPr>
          <w:rFonts w:ascii="Cambria" w:eastAsiaTheme="minorEastAsia" w:hAnsi="Cambria" w:cs="Cambria"/>
          <w:color w:val="000000"/>
          <w:sz w:val="24"/>
          <w:lang w:eastAsia="pl-PL"/>
        </w:rPr>
        <w:t>) dr</w:t>
      </w:r>
      <w:r w:rsidR="00971717">
        <w:rPr>
          <w:rFonts w:ascii="Cambria" w:eastAsiaTheme="minorEastAsia" w:hAnsi="Cambria" w:cs="Cambria"/>
          <w:color w:val="000000"/>
          <w:sz w:val="24"/>
          <w:lang w:eastAsia="pl-PL"/>
        </w:rPr>
        <w:t xml:space="preserve"> Jolanta Gebreselassie;</w:t>
      </w:r>
      <w:r w:rsidR="00D07457" w:rsidRPr="00D07457">
        <w:rPr>
          <w:rFonts w:ascii="Cambria" w:eastAsiaTheme="minorEastAsia" w:hAnsi="Cambria" w:cs="Cambria"/>
          <w:color w:val="000000"/>
          <w:sz w:val="24"/>
          <w:lang w:eastAsia="pl-PL"/>
        </w:rPr>
        <w:t xml:space="preserve"> </w:t>
      </w:r>
    </w:p>
    <w:p w14:paraId="3A752469" w14:textId="3F97D90C" w:rsidR="00D07457" w:rsidRPr="00D07457" w:rsidRDefault="008D254B" w:rsidP="00D07457">
      <w:pPr>
        <w:autoSpaceDE w:val="0"/>
        <w:autoSpaceDN w:val="0"/>
        <w:adjustRightInd w:val="0"/>
        <w:spacing w:after="135" w:line="240" w:lineRule="auto"/>
        <w:rPr>
          <w:rFonts w:ascii="Cambria" w:eastAsiaTheme="minorEastAsia" w:hAnsi="Cambria" w:cs="Cambria"/>
          <w:color w:val="000000"/>
          <w:sz w:val="24"/>
          <w:lang w:eastAsia="pl-PL"/>
        </w:rPr>
      </w:pPr>
      <w:r>
        <w:rPr>
          <w:rFonts w:ascii="Cambria" w:eastAsiaTheme="minorEastAsia" w:hAnsi="Cambria" w:cs="Cambria"/>
          <w:color w:val="000000"/>
          <w:sz w:val="24"/>
          <w:lang w:eastAsia="pl-PL"/>
        </w:rPr>
        <w:t>8</w:t>
      </w:r>
      <w:r w:rsidR="00D07457" w:rsidRPr="00D07457">
        <w:rPr>
          <w:rFonts w:ascii="Cambria" w:eastAsiaTheme="minorEastAsia" w:hAnsi="Cambria" w:cs="Cambria"/>
          <w:color w:val="000000"/>
          <w:sz w:val="24"/>
          <w:lang w:eastAsia="pl-PL"/>
        </w:rPr>
        <w:t>) dr</w:t>
      </w:r>
      <w:r w:rsidR="00971717">
        <w:rPr>
          <w:rFonts w:ascii="Cambria" w:eastAsiaTheme="minorEastAsia" w:hAnsi="Cambria" w:cs="Cambria"/>
          <w:color w:val="000000"/>
          <w:sz w:val="24"/>
          <w:lang w:eastAsia="pl-PL"/>
        </w:rPr>
        <w:t xml:space="preserve"> Joanna Ziemkowska;</w:t>
      </w:r>
      <w:r w:rsidR="00D07457" w:rsidRPr="00D07457">
        <w:rPr>
          <w:rFonts w:ascii="Cambria" w:eastAsiaTheme="minorEastAsia" w:hAnsi="Cambria" w:cs="Cambria"/>
          <w:color w:val="000000"/>
          <w:sz w:val="24"/>
          <w:lang w:eastAsia="pl-PL"/>
        </w:rPr>
        <w:t xml:space="preserve"> </w:t>
      </w:r>
    </w:p>
    <w:p w14:paraId="3B02A0EB" w14:textId="345A875E" w:rsidR="00D07457" w:rsidRPr="00D07457" w:rsidRDefault="008D254B" w:rsidP="00D07457">
      <w:pPr>
        <w:autoSpaceDE w:val="0"/>
        <w:autoSpaceDN w:val="0"/>
        <w:adjustRightInd w:val="0"/>
        <w:spacing w:after="135" w:line="240" w:lineRule="auto"/>
        <w:rPr>
          <w:rFonts w:ascii="Cambria" w:eastAsiaTheme="minorEastAsia" w:hAnsi="Cambria" w:cs="Cambria"/>
          <w:color w:val="000000"/>
          <w:sz w:val="24"/>
          <w:lang w:eastAsia="pl-PL"/>
        </w:rPr>
      </w:pPr>
      <w:r>
        <w:rPr>
          <w:rFonts w:ascii="Cambria" w:eastAsiaTheme="minorEastAsia" w:hAnsi="Cambria" w:cs="Cambria"/>
          <w:color w:val="000000"/>
          <w:sz w:val="24"/>
          <w:lang w:eastAsia="pl-PL"/>
        </w:rPr>
        <w:t>9</w:t>
      </w:r>
      <w:r w:rsidR="00D07457" w:rsidRPr="00D07457">
        <w:rPr>
          <w:rFonts w:ascii="Cambria" w:eastAsiaTheme="minorEastAsia" w:hAnsi="Cambria" w:cs="Cambria"/>
          <w:color w:val="000000"/>
          <w:sz w:val="24"/>
          <w:lang w:eastAsia="pl-PL"/>
        </w:rPr>
        <w:t>)</w:t>
      </w:r>
      <w:r w:rsidR="00E73C78">
        <w:rPr>
          <w:rFonts w:ascii="Cambria" w:eastAsiaTheme="minorEastAsia" w:hAnsi="Cambria" w:cs="Cambria"/>
          <w:color w:val="000000"/>
          <w:sz w:val="24"/>
          <w:lang w:eastAsia="pl-PL"/>
        </w:rPr>
        <w:t xml:space="preserve"> Zuzanna Piotrowska</w:t>
      </w:r>
      <w:r w:rsidR="00971717">
        <w:rPr>
          <w:rFonts w:ascii="Cambria" w:eastAsiaTheme="minorEastAsia" w:hAnsi="Cambria" w:cs="Cambria"/>
          <w:color w:val="000000"/>
          <w:sz w:val="24"/>
          <w:lang w:eastAsia="pl-PL"/>
        </w:rPr>
        <w:t xml:space="preserve"> – przedstawicielka studentów;</w:t>
      </w:r>
      <w:r w:rsidR="00D07457" w:rsidRPr="00D07457">
        <w:rPr>
          <w:rFonts w:ascii="Cambria" w:eastAsiaTheme="minorEastAsia" w:hAnsi="Cambria" w:cs="Cambria"/>
          <w:color w:val="000000"/>
          <w:sz w:val="24"/>
          <w:lang w:eastAsia="pl-PL"/>
        </w:rPr>
        <w:t xml:space="preserve"> </w:t>
      </w:r>
    </w:p>
    <w:p w14:paraId="6EE429DD" w14:textId="1DE6C591" w:rsidR="00D07457" w:rsidRPr="00D07457" w:rsidRDefault="00D07457" w:rsidP="00D07457">
      <w:pPr>
        <w:autoSpaceDE w:val="0"/>
        <w:autoSpaceDN w:val="0"/>
        <w:adjustRightInd w:val="0"/>
        <w:spacing w:after="0" w:line="240" w:lineRule="auto"/>
        <w:rPr>
          <w:rFonts w:ascii="Cambria" w:eastAsiaTheme="minorEastAsia" w:hAnsi="Cambria" w:cs="Cambria"/>
          <w:color w:val="000000"/>
          <w:sz w:val="24"/>
          <w:lang w:eastAsia="pl-PL"/>
        </w:rPr>
      </w:pPr>
      <w:r w:rsidRPr="00D07457">
        <w:rPr>
          <w:rFonts w:ascii="Cambria" w:eastAsiaTheme="minorEastAsia" w:hAnsi="Cambria" w:cs="Cambria"/>
          <w:color w:val="000000"/>
          <w:sz w:val="24"/>
          <w:lang w:eastAsia="pl-PL"/>
        </w:rPr>
        <w:t>1</w:t>
      </w:r>
      <w:r w:rsidR="008D254B">
        <w:rPr>
          <w:rFonts w:ascii="Cambria" w:eastAsiaTheme="minorEastAsia" w:hAnsi="Cambria" w:cs="Cambria"/>
          <w:color w:val="000000"/>
          <w:sz w:val="24"/>
          <w:lang w:eastAsia="pl-PL"/>
        </w:rPr>
        <w:t>0</w:t>
      </w:r>
      <w:r w:rsidRPr="00D07457">
        <w:rPr>
          <w:rFonts w:ascii="Cambria" w:eastAsiaTheme="minorEastAsia" w:hAnsi="Cambria" w:cs="Cambria"/>
          <w:color w:val="000000"/>
          <w:sz w:val="24"/>
          <w:lang w:eastAsia="pl-PL"/>
        </w:rPr>
        <w:t>)</w:t>
      </w:r>
      <w:r w:rsidR="00E73C78">
        <w:rPr>
          <w:rFonts w:ascii="Cambria" w:eastAsiaTheme="minorEastAsia" w:hAnsi="Cambria" w:cs="Cambria"/>
          <w:color w:val="000000"/>
          <w:sz w:val="24"/>
          <w:lang w:eastAsia="pl-PL"/>
        </w:rPr>
        <w:t xml:space="preserve"> Katarzyna Szałas</w:t>
      </w:r>
      <w:r w:rsidRPr="00D07457">
        <w:rPr>
          <w:rFonts w:ascii="Cambria" w:eastAsiaTheme="minorEastAsia" w:hAnsi="Cambria" w:cs="Cambria"/>
          <w:color w:val="000000"/>
          <w:sz w:val="24"/>
          <w:lang w:eastAsia="pl-PL"/>
        </w:rPr>
        <w:t xml:space="preserve"> – przedstawicielka studentów.</w:t>
      </w:r>
    </w:p>
    <w:p w14:paraId="562B1EF7" w14:textId="77777777" w:rsidR="00D07457" w:rsidRDefault="00D07457" w:rsidP="00D07457">
      <w:pPr>
        <w:pStyle w:val="Akapitzlist1"/>
        <w:spacing w:after="0" w:line="360" w:lineRule="auto"/>
        <w:ind w:left="0"/>
        <w:jc w:val="both"/>
        <w:rPr>
          <w:rFonts w:ascii="Cambria" w:hAnsi="Cambria"/>
          <w:sz w:val="24"/>
          <w:szCs w:val="24"/>
        </w:rPr>
      </w:pPr>
    </w:p>
    <w:p w14:paraId="38ACA158" w14:textId="6F993FAA" w:rsidR="00E01952" w:rsidRDefault="00971717" w:rsidP="00E01952">
      <w:pPr>
        <w:pStyle w:val="Akapitzlist1"/>
        <w:spacing w:after="0" w:line="360" w:lineRule="auto"/>
        <w:ind w:left="0" w:firstLine="360"/>
        <w:jc w:val="both"/>
        <w:rPr>
          <w:rFonts w:ascii="Cambria" w:hAnsi="Cambria"/>
          <w:sz w:val="24"/>
          <w:szCs w:val="24"/>
        </w:rPr>
      </w:pPr>
      <w:r w:rsidRPr="00E91E84">
        <w:rPr>
          <w:rFonts w:ascii="Cambria" w:hAnsi="Cambria"/>
          <w:sz w:val="24"/>
          <w:szCs w:val="24"/>
        </w:rPr>
        <w:t xml:space="preserve">W skład </w:t>
      </w:r>
      <w:r w:rsidR="002A6ACC">
        <w:rPr>
          <w:rFonts w:ascii="Cambria" w:hAnsi="Cambria"/>
          <w:sz w:val="24"/>
          <w:szCs w:val="24"/>
        </w:rPr>
        <w:t xml:space="preserve">Kierunkowego </w:t>
      </w:r>
      <w:r w:rsidRPr="00E91E84">
        <w:rPr>
          <w:rFonts w:ascii="Cambria" w:hAnsi="Cambria"/>
          <w:sz w:val="24"/>
          <w:szCs w:val="24"/>
        </w:rPr>
        <w:t xml:space="preserve">Zespołu ds. </w:t>
      </w:r>
      <w:r w:rsidR="002A6ACC">
        <w:rPr>
          <w:rFonts w:ascii="Cambria" w:hAnsi="Cambria"/>
          <w:sz w:val="24"/>
          <w:szCs w:val="24"/>
        </w:rPr>
        <w:t xml:space="preserve">Jakości Kształcenia </w:t>
      </w:r>
      <w:r w:rsidRPr="00E91E84">
        <w:rPr>
          <w:rFonts w:ascii="Cambria" w:hAnsi="Cambria"/>
          <w:sz w:val="24"/>
          <w:szCs w:val="24"/>
        </w:rPr>
        <w:t xml:space="preserve">na kierunku </w:t>
      </w:r>
      <w:r>
        <w:rPr>
          <w:rFonts w:ascii="Cambria" w:hAnsi="Cambria"/>
          <w:i/>
          <w:iCs/>
          <w:sz w:val="24"/>
          <w:szCs w:val="24"/>
        </w:rPr>
        <w:t xml:space="preserve">turystyka i rekreacja </w:t>
      </w:r>
      <w:r w:rsidRPr="00E91E84">
        <w:rPr>
          <w:rFonts w:ascii="Cambria" w:hAnsi="Cambria"/>
          <w:sz w:val="24"/>
          <w:szCs w:val="24"/>
        </w:rPr>
        <w:t>w kadencji 202</w:t>
      </w:r>
      <w:r>
        <w:rPr>
          <w:rFonts w:ascii="Cambria" w:hAnsi="Cambria"/>
          <w:sz w:val="24"/>
          <w:szCs w:val="24"/>
        </w:rPr>
        <w:t>4-2028</w:t>
      </w:r>
      <w:r w:rsidRPr="00E91E84">
        <w:rPr>
          <w:rFonts w:ascii="Cambria" w:hAnsi="Cambria"/>
          <w:sz w:val="24"/>
          <w:szCs w:val="24"/>
        </w:rPr>
        <w:t xml:space="preserve"> </w:t>
      </w:r>
      <w:r w:rsidR="008D254B">
        <w:rPr>
          <w:rFonts w:ascii="Cambria" w:hAnsi="Cambria"/>
          <w:sz w:val="24"/>
          <w:szCs w:val="24"/>
        </w:rPr>
        <w:t xml:space="preserve">od roku 2025 </w:t>
      </w:r>
      <w:r w:rsidRPr="00E91E84">
        <w:rPr>
          <w:rFonts w:ascii="Cambria" w:hAnsi="Cambria"/>
          <w:sz w:val="24"/>
          <w:szCs w:val="24"/>
        </w:rPr>
        <w:t>wchodzą:</w:t>
      </w:r>
    </w:p>
    <w:p w14:paraId="4861A09D" w14:textId="12299193" w:rsidR="008B5B35" w:rsidRDefault="00971717" w:rsidP="00E01952">
      <w:pPr>
        <w:pStyle w:val="Akapitzlist1"/>
        <w:numPr>
          <w:ilvl w:val="2"/>
          <w:numId w:val="13"/>
        </w:numPr>
        <w:spacing w:after="0" w:line="360" w:lineRule="auto"/>
        <w:ind w:left="360"/>
        <w:jc w:val="both"/>
        <w:rPr>
          <w:rFonts w:ascii="Cambria" w:hAnsi="Cambria"/>
          <w:sz w:val="24"/>
          <w:szCs w:val="24"/>
        </w:rPr>
      </w:pPr>
      <w:r w:rsidRPr="00E01952">
        <w:rPr>
          <w:rFonts w:ascii="Cambria" w:hAnsi="Cambria"/>
          <w:sz w:val="24"/>
          <w:szCs w:val="24"/>
        </w:rPr>
        <w:t>prof. AJP dr Arkadiusz Wołoszyn – przewodniczący;</w:t>
      </w:r>
    </w:p>
    <w:p w14:paraId="7AB24F62" w14:textId="1C2264F2" w:rsidR="00E01952" w:rsidRDefault="00E01952" w:rsidP="00E01952">
      <w:pPr>
        <w:pStyle w:val="Akapitzlist1"/>
        <w:numPr>
          <w:ilvl w:val="2"/>
          <w:numId w:val="13"/>
        </w:numPr>
        <w:spacing w:after="0" w:line="360" w:lineRule="auto"/>
        <w:ind w:left="360"/>
        <w:jc w:val="both"/>
        <w:rPr>
          <w:rFonts w:ascii="Cambria" w:hAnsi="Cambria"/>
          <w:sz w:val="24"/>
          <w:szCs w:val="24"/>
        </w:rPr>
      </w:pPr>
      <w:r>
        <w:rPr>
          <w:rFonts w:ascii="Cambria" w:hAnsi="Cambria"/>
          <w:sz w:val="24"/>
          <w:szCs w:val="24"/>
        </w:rPr>
        <w:t>dr</w:t>
      </w:r>
      <w:r w:rsidR="008D254B">
        <w:rPr>
          <w:rFonts w:ascii="Cambria" w:hAnsi="Cambria"/>
          <w:sz w:val="24"/>
          <w:szCs w:val="24"/>
        </w:rPr>
        <w:t xml:space="preserve"> Maciej Dudziak</w:t>
      </w:r>
      <w:r>
        <w:rPr>
          <w:rFonts w:ascii="Cambria" w:hAnsi="Cambria"/>
          <w:sz w:val="24"/>
          <w:szCs w:val="24"/>
        </w:rPr>
        <w:t xml:space="preserve"> – wiceprzewodnicząc</w:t>
      </w:r>
      <w:r w:rsidR="008D254B">
        <w:rPr>
          <w:rFonts w:ascii="Cambria" w:hAnsi="Cambria"/>
          <w:sz w:val="24"/>
          <w:szCs w:val="24"/>
        </w:rPr>
        <w:t>y</w:t>
      </w:r>
      <w:r>
        <w:rPr>
          <w:rFonts w:ascii="Cambria" w:hAnsi="Cambria"/>
          <w:sz w:val="24"/>
          <w:szCs w:val="24"/>
        </w:rPr>
        <w:t>;</w:t>
      </w:r>
    </w:p>
    <w:p w14:paraId="32635632" w14:textId="71E2E9BA" w:rsidR="00E01952" w:rsidRDefault="00E01952" w:rsidP="00E01952">
      <w:pPr>
        <w:pStyle w:val="Akapitzlist1"/>
        <w:numPr>
          <w:ilvl w:val="2"/>
          <w:numId w:val="13"/>
        </w:numPr>
        <w:spacing w:after="0" w:line="360" w:lineRule="auto"/>
        <w:ind w:left="360"/>
        <w:jc w:val="both"/>
        <w:rPr>
          <w:rFonts w:ascii="Cambria" w:hAnsi="Cambria"/>
          <w:sz w:val="24"/>
          <w:szCs w:val="24"/>
        </w:rPr>
      </w:pPr>
      <w:r>
        <w:rPr>
          <w:rFonts w:ascii="Cambria" w:hAnsi="Cambria"/>
          <w:sz w:val="24"/>
          <w:szCs w:val="24"/>
        </w:rPr>
        <w:t>dr</w:t>
      </w:r>
      <w:r w:rsidR="00096EAB">
        <w:rPr>
          <w:rFonts w:ascii="Cambria" w:hAnsi="Cambria"/>
          <w:sz w:val="24"/>
          <w:szCs w:val="24"/>
        </w:rPr>
        <w:t xml:space="preserve"> Sabina Ren</w:t>
      </w:r>
      <w:r>
        <w:rPr>
          <w:rFonts w:ascii="Cambria" w:hAnsi="Cambria"/>
          <w:sz w:val="24"/>
          <w:szCs w:val="24"/>
        </w:rPr>
        <w:t xml:space="preserve"> – sekretarz;</w:t>
      </w:r>
    </w:p>
    <w:p w14:paraId="7261311E" w14:textId="2BDFB832" w:rsidR="00E01952" w:rsidRDefault="00E01952" w:rsidP="00E01952">
      <w:pPr>
        <w:pStyle w:val="Akapitzlist1"/>
        <w:numPr>
          <w:ilvl w:val="2"/>
          <w:numId w:val="13"/>
        </w:numPr>
        <w:spacing w:after="0" w:line="360" w:lineRule="auto"/>
        <w:ind w:left="360"/>
        <w:jc w:val="both"/>
        <w:rPr>
          <w:rFonts w:ascii="Cambria" w:hAnsi="Cambria"/>
          <w:sz w:val="24"/>
          <w:szCs w:val="24"/>
        </w:rPr>
      </w:pPr>
      <w:r>
        <w:rPr>
          <w:rFonts w:ascii="Cambria" w:hAnsi="Cambria"/>
          <w:sz w:val="24"/>
          <w:szCs w:val="24"/>
        </w:rPr>
        <w:t>Zofia Dębicka – przedstawicielka studentów.</w:t>
      </w:r>
    </w:p>
    <w:p w14:paraId="1CEC4503" w14:textId="77777777" w:rsidR="002A6ACC" w:rsidRDefault="002A6ACC" w:rsidP="002A6ACC">
      <w:pPr>
        <w:pStyle w:val="Akapitzlist1"/>
        <w:spacing w:after="0" w:line="360" w:lineRule="auto"/>
        <w:ind w:left="0"/>
        <w:jc w:val="both"/>
        <w:rPr>
          <w:rFonts w:ascii="Cambria" w:hAnsi="Cambria"/>
          <w:sz w:val="24"/>
          <w:szCs w:val="24"/>
        </w:rPr>
      </w:pPr>
    </w:p>
    <w:p w14:paraId="77790EF8" w14:textId="077AA765" w:rsidR="002A6ACC" w:rsidRDefault="002A6ACC" w:rsidP="002A6ACC">
      <w:pPr>
        <w:pStyle w:val="Akapitzlist1"/>
        <w:spacing w:after="0" w:line="360" w:lineRule="auto"/>
        <w:ind w:left="0" w:firstLine="360"/>
        <w:jc w:val="both"/>
        <w:rPr>
          <w:rFonts w:ascii="Cambria" w:hAnsi="Cambria"/>
          <w:sz w:val="24"/>
          <w:szCs w:val="24"/>
        </w:rPr>
      </w:pPr>
      <w:r w:rsidRPr="00E91E84">
        <w:rPr>
          <w:rFonts w:ascii="Cambria" w:hAnsi="Cambria"/>
          <w:sz w:val="24"/>
          <w:szCs w:val="24"/>
        </w:rPr>
        <w:t xml:space="preserve">W skład </w:t>
      </w:r>
      <w:r>
        <w:rPr>
          <w:rFonts w:ascii="Cambria" w:hAnsi="Cambria"/>
          <w:sz w:val="24"/>
          <w:szCs w:val="24"/>
        </w:rPr>
        <w:t xml:space="preserve">Kierunkowego </w:t>
      </w:r>
      <w:r w:rsidRPr="00E91E84">
        <w:rPr>
          <w:rFonts w:ascii="Cambria" w:hAnsi="Cambria"/>
          <w:sz w:val="24"/>
          <w:szCs w:val="24"/>
        </w:rPr>
        <w:t xml:space="preserve">Zespołu ds. </w:t>
      </w:r>
      <w:r>
        <w:rPr>
          <w:rFonts w:ascii="Cambria" w:hAnsi="Cambria"/>
          <w:sz w:val="24"/>
          <w:szCs w:val="24"/>
        </w:rPr>
        <w:t xml:space="preserve">Jakości Kształcenia </w:t>
      </w:r>
      <w:r w:rsidRPr="00E91E84">
        <w:rPr>
          <w:rFonts w:ascii="Cambria" w:hAnsi="Cambria"/>
          <w:sz w:val="24"/>
          <w:szCs w:val="24"/>
        </w:rPr>
        <w:t>na kierunku</w:t>
      </w:r>
      <w:r>
        <w:rPr>
          <w:rFonts w:ascii="Cambria" w:hAnsi="Cambria"/>
          <w:sz w:val="24"/>
          <w:szCs w:val="24"/>
        </w:rPr>
        <w:t xml:space="preserve"> </w:t>
      </w:r>
      <w:r>
        <w:rPr>
          <w:rFonts w:ascii="Cambria" w:hAnsi="Cambria"/>
          <w:i/>
          <w:iCs/>
          <w:sz w:val="24"/>
          <w:szCs w:val="24"/>
        </w:rPr>
        <w:t xml:space="preserve">lingwistyka stosowana </w:t>
      </w:r>
      <w:r w:rsidRPr="00E91E84">
        <w:rPr>
          <w:rFonts w:ascii="Cambria" w:hAnsi="Cambria"/>
          <w:sz w:val="24"/>
          <w:szCs w:val="24"/>
        </w:rPr>
        <w:t>w kadencji 202</w:t>
      </w:r>
      <w:r>
        <w:rPr>
          <w:rFonts w:ascii="Cambria" w:hAnsi="Cambria"/>
          <w:sz w:val="24"/>
          <w:szCs w:val="24"/>
        </w:rPr>
        <w:t>5-2028</w:t>
      </w:r>
      <w:r w:rsidRPr="00E91E84">
        <w:rPr>
          <w:rFonts w:ascii="Cambria" w:hAnsi="Cambria"/>
          <w:sz w:val="24"/>
          <w:szCs w:val="24"/>
        </w:rPr>
        <w:t xml:space="preserve"> wchodzą:</w:t>
      </w:r>
    </w:p>
    <w:p w14:paraId="352E79B6" w14:textId="77777777" w:rsidR="002A6ACC" w:rsidRPr="002A6ACC" w:rsidRDefault="002A6ACC" w:rsidP="002A6ACC">
      <w:pPr>
        <w:pStyle w:val="Akapitzlist1"/>
        <w:spacing w:after="0" w:line="360" w:lineRule="auto"/>
        <w:jc w:val="both"/>
        <w:rPr>
          <w:rFonts w:ascii="Cambria" w:hAnsi="Cambria"/>
          <w:sz w:val="24"/>
          <w:szCs w:val="24"/>
        </w:rPr>
      </w:pPr>
      <w:r w:rsidRPr="002A6ACC">
        <w:rPr>
          <w:rFonts w:ascii="Cambria" w:hAnsi="Cambria"/>
          <w:sz w:val="24"/>
          <w:szCs w:val="24"/>
        </w:rPr>
        <w:t xml:space="preserve">1) dr Joanna Dubiec-Stach – przewodnicząca </w:t>
      </w:r>
    </w:p>
    <w:p w14:paraId="52FFF94F" w14:textId="77777777" w:rsidR="002A6ACC" w:rsidRPr="002A6ACC" w:rsidRDefault="002A6ACC" w:rsidP="002A6ACC">
      <w:pPr>
        <w:pStyle w:val="Akapitzlist1"/>
        <w:spacing w:after="0" w:line="360" w:lineRule="auto"/>
        <w:jc w:val="both"/>
        <w:rPr>
          <w:rFonts w:ascii="Cambria" w:hAnsi="Cambria"/>
          <w:sz w:val="24"/>
          <w:szCs w:val="24"/>
        </w:rPr>
      </w:pPr>
      <w:r w:rsidRPr="002A6ACC">
        <w:rPr>
          <w:rFonts w:ascii="Cambria" w:hAnsi="Cambria"/>
          <w:sz w:val="24"/>
          <w:szCs w:val="24"/>
        </w:rPr>
        <w:t xml:space="preserve">2) prof. AJP dr Małgorzata Czabańska-Rosada – wiceprzewodnicząca </w:t>
      </w:r>
    </w:p>
    <w:p w14:paraId="410C1C66" w14:textId="77777777" w:rsidR="002A6ACC" w:rsidRPr="002A6ACC" w:rsidRDefault="002A6ACC" w:rsidP="002A6ACC">
      <w:pPr>
        <w:pStyle w:val="Akapitzlist1"/>
        <w:spacing w:after="0" w:line="360" w:lineRule="auto"/>
        <w:jc w:val="both"/>
        <w:rPr>
          <w:rFonts w:ascii="Cambria" w:hAnsi="Cambria"/>
          <w:sz w:val="24"/>
          <w:szCs w:val="24"/>
        </w:rPr>
      </w:pPr>
      <w:r w:rsidRPr="002A6ACC">
        <w:rPr>
          <w:rFonts w:ascii="Cambria" w:hAnsi="Cambria"/>
          <w:sz w:val="24"/>
          <w:szCs w:val="24"/>
        </w:rPr>
        <w:t xml:space="preserve">3) dr hab. Igor Panasiuk; </w:t>
      </w:r>
    </w:p>
    <w:p w14:paraId="08AA4096" w14:textId="77777777" w:rsidR="002A6ACC" w:rsidRPr="002A6ACC" w:rsidRDefault="002A6ACC" w:rsidP="002A6ACC">
      <w:pPr>
        <w:pStyle w:val="Akapitzlist1"/>
        <w:spacing w:after="0" w:line="360" w:lineRule="auto"/>
        <w:jc w:val="both"/>
        <w:rPr>
          <w:rFonts w:ascii="Cambria" w:hAnsi="Cambria"/>
          <w:sz w:val="24"/>
          <w:szCs w:val="24"/>
        </w:rPr>
      </w:pPr>
      <w:r w:rsidRPr="002A6ACC">
        <w:rPr>
          <w:rFonts w:ascii="Cambria" w:hAnsi="Cambria"/>
          <w:sz w:val="24"/>
          <w:szCs w:val="24"/>
        </w:rPr>
        <w:t xml:space="preserve">4) dr Joanna Bobin </w:t>
      </w:r>
    </w:p>
    <w:p w14:paraId="067C7191" w14:textId="77777777" w:rsidR="002A6ACC" w:rsidRPr="002A6ACC" w:rsidRDefault="002A6ACC" w:rsidP="002A6ACC">
      <w:pPr>
        <w:pStyle w:val="Akapitzlist1"/>
        <w:spacing w:after="0" w:line="360" w:lineRule="auto"/>
        <w:jc w:val="both"/>
        <w:rPr>
          <w:rFonts w:ascii="Cambria" w:hAnsi="Cambria"/>
          <w:sz w:val="24"/>
          <w:szCs w:val="24"/>
        </w:rPr>
      </w:pPr>
      <w:r w:rsidRPr="002A6ACC">
        <w:rPr>
          <w:rFonts w:ascii="Cambria" w:hAnsi="Cambria"/>
          <w:sz w:val="24"/>
          <w:szCs w:val="24"/>
        </w:rPr>
        <w:t xml:space="preserve">5) mgr Joanna Sekuła - sekretarz </w:t>
      </w:r>
    </w:p>
    <w:p w14:paraId="6F1D8E8E" w14:textId="77777777" w:rsidR="002A6ACC" w:rsidRPr="002A6ACC" w:rsidRDefault="002A6ACC" w:rsidP="002A6ACC">
      <w:pPr>
        <w:pStyle w:val="Akapitzlist1"/>
        <w:spacing w:after="0" w:line="360" w:lineRule="auto"/>
        <w:jc w:val="both"/>
        <w:rPr>
          <w:rFonts w:ascii="Cambria" w:hAnsi="Cambria"/>
          <w:sz w:val="24"/>
          <w:szCs w:val="24"/>
        </w:rPr>
      </w:pPr>
      <w:r w:rsidRPr="002A6ACC">
        <w:rPr>
          <w:rFonts w:ascii="Cambria" w:hAnsi="Cambria"/>
          <w:sz w:val="24"/>
          <w:szCs w:val="24"/>
        </w:rPr>
        <w:t xml:space="preserve">6) mgr Sławomir Szenwald </w:t>
      </w:r>
    </w:p>
    <w:p w14:paraId="5BF2D758" w14:textId="77777777" w:rsidR="002A6ACC" w:rsidRPr="002A6ACC" w:rsidRDefault="002A6ACC" w:rsidP="002A6ACC">
      <w:pPr>
        <w:pStyle w:val="Akapitzlist1"/>
        <w:spacing w:after="0" w:line="360" w:lineRule="auto"/>
        <w:jc w:val="both"/>
        <w:rPr>
          <w:rFonts w:ascii="Cambria" w:hAnsi="Cambria"/>
          <w:sz w:val="24"/>
          <w:szCs w:val="24"/>
        </w:rPr>
      </w:pPr>
      <w:r w:rsidRPr="002A6ACC">
        <w:rPr>
          <w:rFonts w:ascii="Cambria" w:hAnsi="Cambria"/>
          <w:sz w:val="24"/>
          <w:szCs w:val="24"/>
        </w:rPr>
        <w:t>7) Bartosz Andrzejczak – przedstawiciel studentów.</w:t>
      </w:r>
    </w:p>
    <w:p w14:paraId="01512F3E" w14:textId="77777777" w:rsidR="002A6ACC" w:rsidRPr="00E01952" w:rsidRDefault="002A6ACC" w:rsidP="002A6ACC">
      <w:pPr>
        <w:pStyle w:val="Akapitzlist1"/>
        <w:spacing w:after="0" w:line="360" w:lineRule="auto"/>
        <w:ind w:left="0"/>
        <w:jc w:val="both"/>
        <w:rPr>
          <w:rFonts w:ascii="Cambria" w:hAnsi="Cambria"/>
          <w:sz w:val="24"/>
          <w:szCs w:val="24"/>
        </w:rPr>
      </w:pPr>
    </w:p>
    <w:p w14:paraId="4933D89C" w14:textId="04F5AA49" w:rsidR="002A6ACC" w:rsidRDefault="002A6ACC" w:rsidP="002A6ACC">
      <w:pPr>
        <w:pStyle w:val="Akapitzlist1"/>
        <w:spacing w:after="0" w:line="360" w:lineRule="auto"/>
        <w:ind w:left="0" w:firstLine="360"/>
        <w:jc w:val="both"/>
        <w:rPr>
          <w:rFonts w:ascii="Cambria" w:hAnsi="Cambria"/>
          <w:sz w:val="24"/>
          <w:szCs w:val="24"/>
        </w:rPr>
      </w:pPr>
      <w:r w:rsidRPr="00E91E84">
        <w:rPr>
          <w:rFonts w:ascii="Cambria" w:hAnsi="Cambria"/>
          <w:sz w:val="24"/>
          <w:szCs w:val="24"/>
        </w:rPr>
        <w:t xml:space="preserve">W skład </w:t>
      </w:r>
      <w:r>
        <w:rPr>
          <w:rFonts w:ascii="Cambria" w:hAnsi="Cambria"/>
          <w:sz w:val="24"/>
          <w:szCs w:val="24"/>
        </w:rPr>
        <w:t xml:space="preserve">Kierunkowego </w:t>
      </w:r>
      <w:r w:rsidRPr="00E91E84">
        <w:rPr>
          <w:rFonts w:ascii="Cambria" w:hAnsi="Cambria"/>
          <w:sz w:val="24"/>
          <w:szCs w:val="24"/>
        </w:rPr>
        <w:t xml:space="preserve">Zespołu ds. </w:t>
      </w:r>
      <w:r>
        <w:rPr>
          <w:rFonts w:ascii="Cambria" w:hAnsi="Cambria"/>
          <w:sz w:val="24"/>
          <w:szCs w:val="24"/>
        </w:rPr>
        <w:t xml:space="preserve">Jakości Kształcenia </w:t>
      </w:r>
      <w:r w:rsidRPr="00E91E84">
        <w:rPr>
          <w:rFonts w:ascii="Cambria" w:hAnsi="Cambria"/>
          <w:sz w:val="24"/>
          <w:szCs w:val="24"/>
        </w:rPr>
        <w:t>na kierunku</w:t>
      </w:r>
      <w:r>
        <w:rPr>
          <w:rFonts w:ascii="Cambria" w:hAnsi="Cambria"/>
          <w:sz w:val="24"/>
          <w:szCs w:val="24"/>
        </w:rPr>
        <w:t xml:space="preserve"> </w:t>
      </w:r>
      <w:r>
        <w:rPr>
          <w:rFonts w:ascii="Cambria" w:hAnsi="Cambria"/>
          <w:i/>
          <w:iCs/>
          <w:sz w:val="24"/>
          <w:szCs w:val="24"/>
        </w:rPr>
        <w:t xml:space="preserve">logopedia </w:t>
      </w:r>
      <w:r w:rsidRPr="00E91E84">
        <w:rPr>
          <w:rFonts w:ascii="Cambria" w:hAnsi="Cambria"/>
          <w:sz w:val="24"/>
          <w:szCs w:val="24"/>
        </w:rPr>
        <w:t>w kadencji 202</w:t>
      </w:r>
      <w:r>
        <w:rPr>
          <w:rFonts w:ascii="Cambria" w:hAnsi="Cambria"/>
          <w:sz w:val="24"/>
          <w:szCs w:val="24"/>
        </w:rPr>
        <w:t>5-2028</w:t>
      </w:r>
      <w:r w:rsidRPr="00E91E84">
        <w:rPr>
          <w:rFonts w:ascii="Cambria" w:hAnsi="Cambria"/>
          <w:sz w:val="24"/>
          <w:szCs w:val="24"/>
        </w:rPr>
        <w:t xml:space="preserve"> wchodzą:</w:t>
      </w:r>
    </w:p>
    <w:p w14:paraId="7D2A857C" w14:textId="77777777" w:rsidR="008F54CF" w:rsidRPr="008F54CF" w:rsidRDefault="008F54CF" w:rsidP="008F54CF">
      <w:pPr>
        <w:pStyle w:val="Akapitzlist1"/>
        <w:spacing w:after="0" w:line="360" w:lineRule="auto"/>
        <w:jc w:val="both"/>
        <w:rPr>
          <w:rFonts w:ascii="Cambria" w:hAnsi="Cambria"/>
          <w:sz w:val="24"/>
          <w:szCs w:val="24"/>
        </w:rPr>
      </w:pPr>
      <w:r w:rsidRPr="008F54CF">
        <w:rPr>
          <w:rFonts w:ascii="Cambria" w:hAnsi="Cambria"/>
          <w:sz w:val="24"/>
          <w:szCs w:val="24"/>
        </w:rPr>
        <w:t xml:space="preserve">1) dr Anna Lis-Zaldivar – przewodniczący; </w:t>
      </w:r>
    </w:p>
    <w:p w14:paraId="634FF05D" w14:textId="77777777" w:rsidR="008F54CF" w:rsidRPr="008F54CF" w:rsidRDefault="008F54CF" w:rsidP="008F54CF">
      <w:pPr>
        <w:pStyle w:val="Akapitzlist1"/>
        <w:spacing w:after="0" w:line="360" w:lineRule="auto"/>
        <w:jc w:val="both"/>
        <w:rPr>
          <w:rFonts w:ascii="Cambria" w:hAnsi="Cambria"/>
          <w:sz w:val="24"/>
          <w:szCs w:val="24"/>
        </w:rPr>
      </w:pPr>
      <w:r w:rsidRPr="008F54CF">
        <w:rPr>
          <w:rFonts w:ascii="Cambria" w:hAnsi="Cambria"/>
          <w:sz w:val="24"/>
          <w:szCs w:val="24"/>
        </w:rPr>
        <w:t xml:space="preserve">2) mgr Marta Urban-Sigłowy – wiceprzewodniczący; </w:t>
      </w:r>
    </w:p>
    <w:p w14:paraId="0CC5059E" w14:textId="77777777" w:rsidR="008F54CF" w:rsidRPr="008F54CF" w:rsidRDefault="008F54CF" w:rsidP="008F54CF">
      <w:pPr>
        <w:pStyle w:val="Akapitzlist1"/>
        <w:spacing w:after="0" w:line="360" w:lineRule="auto"/>
        <w:jc w:val="both"/>
        <w:rPr>
          <w:rFonts w:ascii="Cambria" w:hAnsi="Cambria"/>
          <w:sz w:val="24"/>
          <w:szCs w:val="24"/>
        </w:rPr>
      </w:pPr>
      <w:r w:rsidRPr="008F54CF">
        <w:rPr>
          <w:rFonts w:ascii="Cambria" w:hAnsi="Cambria"/>
          <w:sz w:val="24"/>
          <w:szCs w:val="24"/>
        </w:rPr>
        <w:t xml:space="preserve">3) dr Jolanta Gebreselassie </w:t>
      </w:r>
    </w:p>
    <w:p w14:paraId="7D752C1A" w14:textId="77777777" w:rsidR="008F54CF" w:rsidRPr="008F54CF" w:rsidRDefault="008F54CF" w:rsidP="008F54CF">
      <w:pPr>
        <w:pStyle w:val="Akapitzlist1"/>
        <w:spacing w:after="0" w:line="360" w:lineRule="auto"/>
        <w:jc w:val="both"/>
        <w:rPr>
          <w:rFonts w:ascii="Cambria" w:hAnsi="Cambria"/>
          <w:sz w:val="24"/>
          <w:szCs w:val="24"/>
        </w:rPr>
      </w:pPr>
      <w:r w:rsidRPr="008F54CF">
        <w:rPr>
          <w:rFonts w:ascii="Cambria" w:hAnsi="Cambria"/>
          <w:sz w:val="24"/>
          <w:szCs w:val="24"/>
        </w:rPr>
        <w:t xml:space="preserve">4) dr Piotr Kuśmider </w:t>
      </w:r>
    </w:p>
    <w:p w14:paraId="1329DA02" w14:textId="77777777" w:rsidR="008F54CF" w:rsidRPr="008F54CF" w:rsidRDefault="008F54CF" w:rsidP="008F54CF">
      <w:pPr>
        <w:pStyle w:val="Akapitzlist1"/>
        <w:spacing w:after="0" w:line="360" w:lineRule="auto"/>
        <w:jc w:val="both"/>
        <w:rPr>
          <w:rFonts w:ascii="Cambria" w:hAnsi="Cambria"/>
          <w:sz w:val="24"/>
          <w:szCs w:val="24"/>
        </w:rPr>
      </w:pPr>
      <w:r w:rsidRPr="008F54CF">
        <w:rPr>
          <w:rFonts w:ascii="Cambria" w:hAnsi="Cambria"/>
          <w:sz w:val="24"/>
          <w:szCs w:val="24"/>
        </w:rPr>
        <w:t xml:space="preserve">5) mgr Magdalena Michalowska – sekretarz; </w:t>
      </w:r>
    </w:p>
    <w:p w14:paraId="5BF15592" w14:textId="3BE205AB" w:rsidR="002A6ACC" w:rsidRPr="00E01952" w:rsidRDefault="008F54CF" w:rsidP="008F54CF">
      <w:pPr>
        <w:pStyle w:val="Akapitzlist1"/>
        <w:spacing w:after="0" w:line="360" w:lineRule="auto"/>
        <w:jc w:val="both"/>
        <w:rPr>
          <w:rFonts w:ascii="Cambria" w:hAnsi="Cambria"/>
          <w:sz w:val="24"/>
          <w:szCs w:val="24"/>
        </w:rPr>
      </w:pPr>
      <w:r w:rsidRPr="008F54CF">
        <w:rPr>
          <w:rFonts w:ascii="Cambria" w:hAnsi="Cambria"/>
          <w:sz w:val="24"/>
          <w:szCs w:val="24"/>
        </w:rPr>
        <w:t>6) Oliwia Chrapkiewicz – przedstawicielka studentów.</w:t>
      </w:r>
    </w:p>
    <w:p w14:paraId="497C90CC" w14:textId="77777777" w:rsidR="00971717" w:rsidRDefault="00971717" w:rsidP="007D0627">
      <w:pPr>
        <w:spacing w:after="0" w:line="360" w:lineRule="auto"/>
        <w:jc w:val="both"/>
        <w:rPr>
          <w:rFonts w:ascii="Cambria" w:hAnsi="Cambria"/>
          <w:sz w:val="24"/>
          <w:szCs w:val="24"/>
        </w:rPr>
      </w:pPr>
    </w:p>
    <w:p w14:paraId="12E4786B" w14:textId="1D4CD573" w:rsidR="003302A2" w:rsidRPr="003E31FD" w:rsidRDefault="003302A2" w:rsidP="003E31FD">
      <w:pPr>
        <w:spacing w:after="0" w:line="360" w:lineRule="auto"/>
        <w:jc w:val="both"/>
        <w:rPr>
          <w:rFonts w:ascii="Cambria" w:hAnsi="Cambria"/>
          <w:sz w:val="24"/>
          <w:szCs w:val="24"/>
        </w:rPr>
      </w:pPr>
      <w:r w:rsidRPr="003E31FD">
        <w:rPr>
          <w:rFonts w:ascii="Cambria" w:hAnsi="Cambria"/>
          <w:sz w:val="24"/>
          <w:szCs w:val="24"/>
        </w:rPr>
        <w:t xml:space="preserve">Do zadań Wydziałowych Zespołów ds. Programów </w:t>
      </w:r>
      <w:r w:rsidR="003E31FD">
        <w:rPr>
          <w:rFonts w:ascii="Cambria" w:hAnsi="Cambria"/>
          <w:sz w:val="24"/>
          <w:szCs w:val="24"/>
        </w:rPr>
        <w:t>Studiów</w:t>
      </w:r>
      <w:r w:rsidRPr="003E31FD">
        <w:rPr>
          <w:rFonts w:ascii="Cambria" w:hAnsi="Cambria"/>
          <w:sz w:val="24"/>
          <w:szCs w:val="24"/>
        </w:rPr>
        <w:t xml:space="preserve"> na Wydziale </w:t>
      </w:r>
      <w:r w:rsidR="00D07457">
        <w:rPr>
          <w:rFonts w:ascii="Cambria" w:hAnsi="Cambria"/>
          <w:sz w:val="24"/>
          <w:szCs w:val="24"/>
        </w:rPr>
        <w:t xml:space="preserve">Humanistycznym </w:t>
      </w:r>
      <w:r w:rsidR="00A92AC7" w:rsidRPr="003E31FD">
        <w:rPr>
          <w:rFonts w:ascii="Cambria" w:hAnsi="Cambria"/>
          <w:sz w:val="24"/>
          <w:szCs w:val="24"/>
        </w:rPr>
        <w:t>należ</w:t>
      </w:r>
      <w:r w:rsidR="00A92AC7">
        <w:rPr>
          <w:rFonts w:ascii="Cambria" w:hAnsi="Cambria"/>
          <w:sz w:val="24"/>
          <w:szCs w:val="24"/>
        </w:rPr>
        <w:t>ą</w:t>
      </w:r>
      <w:r w:rsidR="00A92AC7" w:rsidRPr="003E31FD">
        <w:rPr>
          <w:rFonts w:ascii="Cambria" w:hAnsi="Cambria"/>
          <w:sz w:val="24"/>
          <w:szCs w:val="24"/>
        </w:rPr>
        <w:t>:</w:t>
      </w:r>
    </w:p>
    <w:p w14:paraId="753BE54F" w14:textId="71763101" w:rsidR="005B326B" w:rsidRPr="005B326B" w:rsidRDefault="005B326B" w:rsidP="005B326B">
      <w:pPr>
        <w:spacing w:after="0" w:line="360" w:lineRule="auto"/>
        <w:jc w:val="both"/>
        <w:rPr>
          <w:rFonts w:ascii="Cambria" w:hAnsi="Cambria"/>
          <w:sz w:val="24"/>
          <w:szCs w:val="24"/>
        </w:rPr>
      </w:pPr>
      <w:r w:rsidRPr="005B326B">
        <w:rPr>
          <w:rFonts w:ascii="Cambria" w:hAnsi="Cambria"/>
          <w:sz w:val="24"/>
          <w:szCs w:val="24"/>
        </w:rPr>
        <w:t>1) analiz</w:t>
      </w:r>
      <w:r>
        <w:rPr>
          <w:rFonts w:ascii="Cambria" w:hAnsi="Cambria"/>
          <w:sz w:val="24"/>
          <w:szCs w:val="24"/>
        </w:rPr>
        <w:t>a</w:t>
      </w:r>
      <w:r w:rsidRPr="005B326B">
        <w:rPr>
          <w:rFonts w:ascii="Cambria" w:hAnsi="Cambria"/>
          <w:sz w:val="24"/>
          <w:szCs w:val="24"/>
        </w:rPr>
        <w:t xml:space="preserve"> program</w:t>
      </w:r>
      <w:r w:rsidR="008B5B35">
        <w:rPr>
          <w:rFonts w:ascii="Cambria" w:hAnsi="Cambria"/>
          <w:sz w:val="24"/>
          <w:szCs w:val="24"/>
        </w:rPr>
        <w:t>ów</w:t>
      </w:r>
      <w:r w:rsidRPr="005B326B">
        <w:rPr>
          <w:rFonts w:ascii="Cambria" w:hAnsi="Cambria"/>
          <w:sz w:val="24"/>
          <w:szCs w:val="24"/>
        </w:rPr>
        <w:t xml:space="preserve"> studiów i ich opis</w:t>
      </w:r>
      <w:r w:rsidR="008536B1">
        <w:rPr>
          <w:rFonts w:ascii="Cambria" w:hAnsi="Cambria"/>
          <w:sz w:val="24"/>
          <w:szCs w:val="24"/>
        </w:rPr>
        <w:t>ów</w:t>
      </w:r>
      <w:r w:rsidRPr="005B326B">
        <w:rPr>
          <w:rFonts w:ascii="Cambria" w:hAnsi="Cambria"/>
          <w:sz w:val="24"/>
          <w:szCs w:val="24"/>
        </w:rPr>
        <w:t xml:space="preserve"> w postaci efektów uczenia się zgodnie </w:t>
      </w:r>
    </w:p>
    <w:p w14:paraId="15D90043" w14:textId="77777777" w:rsidR="005B326B" w:rsidRPr="005B326B" w:rsidRDefault="005B326B" w:rsidP="005B326B">
      <w:pPr>
        <w:spacing w:after="0" w:line="360" w:lineRule="auto"/>
        <w:jc w:val="both"/>
        <w:rPr>
          <w:rFonts w:ascii="Cambria" w:hAnsi="Cambria"/>
          <w:sz w:val="24"/>
          <w:szCs w:val="24"/>
        </w:rPr>
      </w:pPr>
      <w:r w:rsidRPr="005B326B">
        <w:rPr>
          <w:rFonts w:ascii="Cambria" w:hAnsi="Cambria"/>
          <w:sz w:val="24"/>
          <w:szCs w:val="24"/>
        </w:rPr>
        <w:t>z Krajowymi Ramami Kwalifikacji;</w:t>
      </w:r>
    </w:p>
    <w:p w14:paraId="46DA5052" w14:textId="49DE0C61" w:rsidR="005B326B" w:rsidRPr="005B326B" w:rsidRDefault="005B326B" w:rsidP="005B326B">
      <w:pPr>
        <w:spacing w:after="0" w:line="360" w:lineRule="auto"/>
        <w:jc w:val="both"/>
        <w:rPr>
          <w:rFonts w:ascii="Cambria" w:hAnsi="Cambria"/>
          <w:sz w:val="24"/>
          <w:szCs w:val="24"/>
        </w:rPr>
      </w:pPr>
      <w:r w:rsidRPr="005B326B">
        <w:rPr>
          <w:rFonts w:ascii="Cambria" w:hAnsi="Cambria"/>
          <w:sz w:val="24"/>
          <w:szCs w:val="24"/>
        </w:rPr>
        <w:t>2) szczegółow</w:t>
      </w:r>
      <w:r w:rsidR="008536B1">
        <w:rPr>
          <w:rFonts w:ascii="Cambria" w:hAnsi="Cambria"/>
          <w:sz w:val="24"/>
          <w:szCs w:val="24"/>
        </w:rPr>
        <w:t>y</w:t>
      </w:r>
      <w:r w:rsidRPr="005B326B">
        <w:rPr>
          <w:rFonts w:ascii="Cambria" w:hAnsi="Cambria"/>
          <w:sz w:val="24"/>
          <w:szCs w:val="24"/>
        </w:rPr>
        <w:t xml:space="preserve"> przegląd program</w:t>
      </w:r>
      <w:r w:rsidR="008536B1">
        <w:rPr>
          <w:rFonts w:ascii="Cambria" w:hAnsi="Cambria"/>
          <w:sz w:val="24"/>
          <w:szCs w:val="24"/>
        </w:rPr>
        <w:t>ów</w:t>
      </w:r>
      <w:r w:rsidRPr="005B326B">
        <w:rPr>
          <w:rFonts w:ascii="Cambria" w:hAnsi="Cambria"/>
          <w:sz w:val="24"/>
          <w:szCs w:val="24"/>
        </w:rPr>
        <w:t>, w tym m.in. zwraca</w:t>
      </w:r>
      <w:r w:rsidR="008536B1">
        <w:rPr>
          <w:rFonts w:ascii="Cambria" w:hAnsi="Cambria"/>
          <w:sz w:val="24"/>
          <w:szCs w:val="24"/>
        </w:rPr>
        <w:t>nie</w:t>
      </w:r>
      <w:r w:rsidRPr="005B326B">
        <w:rPr>
          <w:rFonts w:ascii="Cambria" w:hAnsi="Cambria"/>
          <w:sz w:val="24"/>
          <w:szCs w:val="24"/>
        </w:rPr>
        <w:t xml:space="preserve"> uwag</w:t>
      </w:r>
      <w:r w:rsidR="008536B1">
        <w:rPr>
          <w:rFonts w:ascii="Cambria" w:hAnsi="Cambria"/>
          <w:sz w:val="24"/>
          <w:szCs w:val="24"/>
        </w:rPr>
        <w:t>i</w:t>
      </w:r>
      <w:r w:rsidRPr="005B326B">
        <w:rPr>
          <w:rFonts w:ascii="Cambria" w:hAnsi="Cambria"/>
          <w:sz w:val="24"/>
          <w:szCs w:val="24"/>
        </w:rPr>
        <w:t xml:space="preserve"> na poprawne oszacowanie godzin kontaktowych i właściwe przypisanie im punktów ECTS w programie studiów, oraz szczegóło</w:t>
      </w:r>
      <w:r w:rsidR="008536B1">
        <w:rPr>
          <w:rFonts w:ascii="Cambria" w:hAnsi="Cambria"/>
          <w:sz w:val="24"/>
          <w:szCs w:val="24"/>
        </w:rPr>
        <w:t>wa</w:t>
      </w:r>
      <w:r w:rsidRPr="005B326B">
        <w:rPr>
          <w:rFonts w:ascii="Cambria" w:hAnsi="Cambria"/>
          <w:sz w:val="24"/>
          <w:szCs w:val="24"/>
        </w:rPr>
        <w:t xml:space="preserve"> analiz</w:t>
      </w:r>
      <w:r w:rsidR="008536B1">
        <w:rPr>
          <w:rFonts w:ascii="Cambria" w:hAnsi="Cambria"/>
          <w:sz w:val="24"/>
          <w:szCs w:val="24"/>
        </w:rPr>
        <w:t>a</w:t>
      </w:r>
      <w:r w:rsidRPr="005B326B">
        <w:rPr>
          <w:rFonts w:ascii="Cambria" w:hAnsi="Cambria"/>
          <w:sz w:val="24"/>
          <w:szCs w:val="24"/>
        </w:rPr>
        <w:t xml:space="preserve"> karty przedmiotów w tym zakresie;</w:t>
      </w:r>
    </w:p>
    <w:p w14:paraId="2CFA18C6" w14:textId="795BBDB3" w:rsidR="005B326B" w:rsidRPr="005B326B" w:rsidRDefault="005B326B" w:rsidP="005B326B">
      <w:pPr>
        <w:spacing w:after="0" w:line="360" w:lineRule="auto"/>
        <w:jc w:val="both"/>
        <w:rPr>
          <w:rFonts w:ascii="Cambria" w:hAnsi="Cambria"/>
          <w:sz w:val="24"/>
          <w:szCs w:val="24"/>
        </w:rPr>
      </w:pPr>
      <w:r w:rsidRPr="005B326B">
        <w:rPr>
          <w:rFonts w:ascii="Cambria" w:hAnsi="Cambria"/>
          <w:sz w:val="24"/>
          <w:szCs w:val="24"/>
        </w:rPr>
        <w:t>3) weryfik</w:t>
      </w:r>
      <w:r w:rsidR="008B5B35">
        <w:rPr>
          <w:rFonts w:ascii="Cambria" w:hAnsi="Cambria"/>
          <w:sz w:val="24"/>
          <w:szCs w:val="24"/>
        </w:rPr>
        <w:t>acja</w:t>
      </w:r>
      <w:r w:rsidRPr="005B326B">
        <w:rPr>
          <w:rFonts w:ascii="Cambria" w:hAnsi="Cambria"/>
          <w:sz w:val="24"/>
          <w:szCs w:val="24"/>
        </w:rPr>
        <w:t xml:space="preserve"> efekt</w:t>
      </w:r>
      <w:r w:rsidR="008B5B35">
        <w:rPr>
          <w:rFonts w:ascii="Cambria" w:hAnsi="Cambria"/>
          <w:sz w:val="24"/>
          <w:szCs w:val="24"/>
        </w:rPr>
        <w:t>ów</w:t>
      </w:r>
      <w:r w:rsidRPr="005B326B">
        <w:rPr>
          <w:rFonts w:ascii="Cambria" w:hAnsi="Cambria"/>
          <w:sz w:val="24"/>
          <w:szCs w:val="24"/>
        </w:rPr>
        <w:t xml:space="preserve"> uczenia się w zakresie wiedzy, umiejętności i kompetencji społecznych osiąganych przez studenta;</w:t>
      </w:r>
    </w:p>
    <w:p w14:paraId="2383F65B" w14:textId="06E6B045" w:rsidR="005B326B" w:rsidRPr="005B326B" w:rsidRDefault="005B326B" w:rsidP="005B326B">
      <w:pPr>
        <w:spacing w:after="0" w:line="360" w:lineRule="auto"/>
        <w:jc w:val="both"/>
        <w:rPr>
          <w:rFonts w:ascii="Cambria" w:hAnsi="Cambria"/>
          <w:sz w:val="24"/>
          <w:szCs w:val="24"/>
        </w:rPr>
      </w:pPr>
      <w:r w:rsidRPr="005B326B">
        <w:rPr>
          <w:rFonts w:ascii="Cambria" w:hAnsi="Cambria"/>
          <w:sz w:val="24"/>
          <w:szCs w:val="24"/>
        </w:rPr>
        <w:t>4) szczegóło</w:t>
      </w:r>
      <w:r w:rsidR="008B5B35">
        <w:rPr>
          <w:rFonts w:ascii="Cambria" w:hAnsi="Cambria"/>
          <w:sz w:val="24"/>
          <w:szCs w:val="24"/>
        </w:rPr>
        <w:t>wy</w:t>
      </w:r>
      <w:r w:rsidRPr="005B326B">
        <w:rPr>
          <w:rFonts w:ascii="Cambria" w:hAnsi="Cambria"/>
          <w:sz w:val="24"/>
          <w:szCs w:val="24"/>
        </w:rPr>
        <w:t xml:space="preserve"> przegląd prac etapow</w:t>
      </w:r>
      <w:r w:rsidR="008B5B35">
        <w:rPr>
          <w:rFonts w:ascii="Cambria" w:hAnsi="Cambria"/>
          <w:sz w:val="24"/>
          <w:szCs w:val="24"/>
        </w:rPr>
        <w:t>ych</w:t>
      </w:r>
      <w:r w:rsidRPr="005B326B">
        <w:rPr>
          <w:rFonts w:ascii="Cambria" w:hAnsi="Cambria"/>
          <w:sz w:val="24"/>
          <w:szCs w:val="24"/>
        </w:rPr>
        <w:t>, w tym na tej podstawie poszerza</w:t>
      </w:r>
      <w:r w:rsidR="008B5B35">
        <w:rPr>
          <w:rFonts w:ascii="Cambria" w:hAnsi="Cambria"/>
          <w:sz w:val="24"/>
          <w:szCs w:val="24"/>
        </w:rPr>
        <w:t>nie</w:t>
      </w:r>
      <w:r w:rsidRPr="005B326B">
        <w:rPr>
          <w:rFonts w:ascii="Cambria" w:hAnsi="Cambria"/>
          <w:sz w:val="24"/>
          <w:szCs w:val="24"/>
        </w:rPr>
        <w:t xml:space="preserve"> weryfikacj</w:t>
      </w:r>
      <w:r w:rsidR="008B5B35">
        <w:rPr>
          <w:rFonts w:ascii="Cambria" w:hAnsi="Cambria"/>
          <w:sz w:val="24"/>
          <w:szCs w:val="24"/>
        </w:rPr>
        <w:t>i</w:t>
      </w:r>
      <w:r w:rsidRPr="005B326B">
        <w:rPr>
          <w:rFonts w:ascii="Cambria" w:hAnsi="Cambria"/>
          <w:sz w:val="24"/>
          <w:szCs w:val="24"/>
        </w:rPr>
        <w:t xml:space="preserve"> osiąganych efektów uczenia;</w:t>
      </w:r>
    </w:p>
    <w:p w14:paraId="188EC240" w14:textId="225C9478" w:rsidR="005B326B" w:rsidRPr="005B326B" w:rsidRDefault="005B326B" w:rsidP="005B326B">
      <w:pPr>
        <w:spacing w:after="0" w:line="360" w:lineRule="auto"/>
        <w:jc w:val="both"/>
        <w:rPr>
          <w:rFonts w:ascii="Cambria" w:hAnsi="Cambria"/>
          <w:sz w:val="24"/>
          <w:szCs w:val="24"/>
        </w:rPr>
      </w:pPr>
      <w:r w:rsidRPr="005B326B">
        <w:rPr>
          <w:rFonts w:ascii="Cambria" w:hAnsi="Cambria"/>
          <w:sz w:val="24"/>
          <w:szCs w:val="24"/>
        </w:rPr>
        <w:t>5) dba</w:t>
      </w:r>
      <w:r w:rsidR="008B5B35">
        <w:rPr>
          <w:rFonts w:ascii="Cambria" w:hAnsi="Cambria"/>
          <w:sz w:val="24"/>
          <w:szCs w:val="24"/>
        </w:rPr>
        <w:t>nie</w:t>
      </w:r>
      <w:r w:rsidRPr="005B326B">
        <w:rPr>
          <w:rFonts w:ascii="Cambria" w:hAnsi="Cambria"/>
          <w:sz w:val="24"/>
          <w:szCs w:val="24"/>
        </w:rPr>
        <w:t xml:space="preserve"> o prawidłowe stosowanie systemu akumulacji i transferu punktów (ECTS);</w:t>
      </w:r>
    </w:p>
    <w:p w14:paraId="37BEC5C7" w14:textId="5A10ED57" w:rsidR="005B326B" w:rsidRPr="005B326B" w:rsidRDefault="005B326B" w:rsidP="005B326B">
      <w:pPr>
        <w:spacing w:after="0" w:line="360" w:lineRule="auto"/>
        <w:jc w:val="both"/>
        <w:rPr>
          <w:rFonts w:ascii="Cambria" w:hAnsi="Cambria"/>
          <w:sz w:val="24"/>
          <w:szCs w:val="24"/>
        </w:rPr>
      </w:pPr>
      <w:r w:rsidRPr="005B326B">
        <w:rPr>
          <w:rFonts w:ascii="Cambria" w:hAnsi="Cambria"/>
          <w:sz w:val="24"/>
          <w:szCs w:val="24"/>
        </w:rPr>
        <w:t>6) monitor</w:t>
      </w:r>
      <w:r w:rsidR="008B5B35">
        <w:rPr>
          <w:rFonts w:ascii="Cambria" w:hAnsi="Cambria"/>
          <w:sz w:val="24"/>
          <w:szCs w:val="24"/>
        </w:rPr>
        <w:t>owanie</w:t>
      </w:r>
      <w:r w:rsidRPr="005B326B">
        <w:rPr>
          <w:rFonts w:ascii="Cambria" w:hAnsi="Cambria"/>
          <w:sz w:val="24"/>
          <w:szCs w:val="24"/>
        </w:rPr>
        <w:t xml:space="preserve"> przebieg</w:t>
      </w:r>
      <w:r w:rsidR="008B5B35">
        <w:rPr>
          <w:rFonts w:ascii="Cambria" w:hAnsi="Cambria"/>
          <w:sz w:val="24"/>
          <w:szCs w:val="24"/>
        </w:rPr>
        <w:t>u</w:t>
      </w:r>
      <w:r w:rsidRPr="005B326B">
        <w:rPr>
          <w:rFonts w:ascii="Cambria" w:hAnsi="Cambria"/>
          <w:sz w:val="24"/>
          <w:szCs w:val="24"/>
        </w:rPr>
        <w:t xml:space="preserve"> praktyk, w tym ich korelację z kierunkiem studiów;</w:t>
      </w:r>
    </w:p>
    <w:p w14:paraId="2CB6236F" w14:textId="49433FAB" w:rsidR="005B326B" w:rsidRPr="005B326B" w:rsidRDefault="005B326B" w:rsidP="005B326B">
      <w:pPr>
        <w:spacing w:after="0" w:line="360" w:lineRule="auto"/>
        <w:jc w:val="both"/>
        <w:rPr>
          <w:rFonts w:ascii="Cambria" w:hAnsi="Cambria"/>
          <w:sz w:val="24"/>
          <w:szCs w:val="24"/>
        </w:rPr>
      </w:pPr>
      <w:r w:rsidRPr="005B326B">
        <w:rPr>
          <w:rFonts w:ascii="Cambria" w:hAnsi="Cambria"/>
          <w:sz w:val="24"/>
          <w:szCs w:val="24"/>
        </w:rPr>
        <w:t>7) ocenia</w:t>
      </w:r>
      <w:r w:rsidR="008B5B35">
        <w:rPr>
          <w:rFonts w:ascii="Cambria" w:hAnsi="Cambria"/>
          <w:sz w:val="24"/>
          <w:szCs w:val="24"/>
        </w:rPr>
        <w:t>nie</w:t>
      </w:r>
      <w:r w:rsidRPr="005B326B">
        <w:rPr>
          <w:rFonts w:ascii="Cambria" w:hAnsi="Cambria"/>
          <w:sz w:val="24"/>
          <w:szCs w:val="24"/>
        </w:rPr>
        <w:t xml:space="preserve"> wspólnie z interesariuszami zewnętrznymi efekt</w:t>
      </w:r>
      <w:r w:rsidR="008B5B35">
        <w:rPr>
          <w:rFonts w:ascii="Cambria" w:hAnsi="Cambria"/>
          <w:sz w:val="24"/>
          <w:szCs w:val="24"/>
        </w:rPr>
        <w:t>ów</w:t>
      </w:r>
      <w:r w:rsidRPr="005B326B">
        <w:rPr>
          <w:rFonts w:ascii="Cambria" w:hAnsi="Cambria"/>
          <w:sz w:val="24"/>
          <w:szCs w:val="24"/>
        </w:rPr>
        <w:t xml:space="preserve"> praktyk;</w:t>
      </w:r>
    </w:p>
    <w:p w14:paraId="7D33A64A" w14:textId="6C634E78" w:rsidR="00164BDB" w:rsidRDefault="005B326B" w:rsidP="00203EB3">
      <w:pPr>
        <w:spacing w:after="0" w:line="360" w:lineRule="auto"/>
        <w:jc w:val="both"/>
        <w:rPr>
          <w:rFonts w:ascii="Cambria" w:hAnsi="Cambria"/>
          <w:sz w:val="24"/>
          <w:szCs w:val="24"/>
        </w:rPr>
      </w:pPr>
      <w:r w:rsidRPr="005B326B">
        <w:rPr>
          <w:rFonts w:ascii="Cambria" w:hAnsi="Cambria"/>
          <w:sz w:val="24"/>
          <w:szCs w:val="24"/>
        </w:rPr>
        <w:t>8) przedkłada</w:t>
      </w:r>
      <w:r w:rsidR="008B5B35">
        <w:rPr>
          <w:rFonts w:ascii="Cambria" w:hAnsi="Cambria"/>
          <w:sz w:val="24"/>
          <w:szCs w:val="24"/>
        </w:rPr>
        <w:t>nie</w:t>
      </w:r>
      <w:r w:rsidRPr="005B326B">
        <w:rPr>
          <w:rFonts w:ascii="Cambria" w:hAnsi="Cambria"/>
          <w:sz w:val="24"/>
          <w:szCs w:val="24"/>
        </w:rPr>
        <w:t xml:space="preserve"> dziekanowi ocen</w:t>
      </w:r>
      <w:r w:rsidR="008B5B35">
        <w:rPr>
          <w:rFonts w:ascii="Cambria" w:hAnsi="Cambria"/>
          <w:sz w:val="24"/>
          <w:szCs w:val="24"/>
        </w:rPr>
        <w:t>y</w:t>
      </w:r>
      <w:r w:rsidRPr="005B326B">
        <w:rPr>
          <w:rFonts w:ascii="Cambria" w:hAnsi="Cambria"/>
          <w:sz w:val="24"/>
          <w:szCs w:val="24"/>
        </w:rPr>
        <w:t xml:space="preserve"> efektów uczenia się, która stanowi podstawę doskonalenia programu studiów</w:t>
      </w:r>
      <w:r w:rsidR="008B5B35">
        <w:rPr>
          <w:rFonts w:ascii="Cambria" w:hAnsi="Cambria"/>
          <w:sz w:val="24"/>
          <w:szCs w:val="24"/>
        </w:rPr>
        <w:t>.</w:t>
      </w:r>
    </w:p>
    <w:p w14:paraId="5D2DAF49" w14:textId="77777777" w:rsidR="00BA6733" w:rsidRDefault="00BA6733" w:rsidP="00203EB3">
      <w:pPr>
        <w:spacing w:after="0" w:line="360" w:lineRule="auto"/>
        <w:jc w:val="both"/>
        <w:rPr>
          <w:rFonts w:ascii="Cambria" w:hAnsi="Cambria"/>
          <w:sz w:val="24"/>
          <w:szCs w:val="24"/>
        </w:rPr>
      </w:pPr>
    </w:p>
    <w:p w14:paraId="7E824ADD" w14:textId="1DB84890" w:rsidR="003302A2" w:rsidRPr="00534A6C" w:rsidRDefault="004B3389">
      <w:pPr>
        <w:pStyle w:val="Nagwek1"/>
        <w:numPr>
          <w:ilvl w:val="0"/>
          <w:numId w:val="21"/>
        </w:numPr>
        <w:spacing w:before="0" w:after="0"/>
        <w:jc w:val="both"/>
        <w:rPr>
          <w:rFonts w:ascii="Cambria" w:hAnsi="Cambria"/>
          <w:sz w:val="28"/>
          <w:szCs w:val="28"/>
        </w:rPr>
      </w:pPr>
      <w:bookmarkStart w:id="28" w:name="_Toc61608600"/>
      <w:bookmarkStart w:id="29" w:name="_Toc144806873"/>
      <w:r>
        <w:rPr>
          <w:rFonts w:ascii="Cambria" w:hAnsi="Cambria"/>
          <w:sz w:val="28"/>
          <w:szCs w:val="28"/>
        </w:rPr>
        <w:t>WYKAZ</w:t>
      </w:r>
      <w:r>
        <w:rPr>
          <w:rFonts w:ascii="Cambria" w:eastAsiaTheme="minorEastAsia" w:hAnsi="Cambria" w:hint="eastAsia"/>
          <w:sz w:val="28"/>
          <w:szCs w:val="28"/>
          <w:lang w:eastAsia="ja-JP"/>
        </w:rPr>
        <w:t xml:space="preserve"> </w:t>
      </w:r>
      <w:r w:rsidR="003302A2" w:rsidRPr="00534A6C">
        <w:rPr>
          <w:rFonts w:ascii="Cambria" w:hAnsi="Cambria"/>
          <w:sz w:val="28"/>
          <w:szCs w:val="28"/>
        </w:rPr>
        <w:t>PROCEDUR WYDZIAŁOWEGO SYSTEMU ZAPEWNIANIA JAKOŚCI KSZTAŁCENIA</w:t>
      </w:r>
      <w:bookmarkEnd w:id="28"/>
      <w:bookmarkEnd w:id="29"/>
      <w:r w:rsidR="003302A2" w:rsidRPr="00534A6C">
        <w:rPr>
          <w:rFonts w:ascii="Cambria" w:hAnsi="Cambria"/>
          <w:sz w:val="28"/>
          <w:szCs w:val="28"/>
        </w:rPr>
        <w:t xml:space="preserve"> </w:t>
      </w:r>
    </w:p>
    <w:p w14:paraId="4B7E6FC0" w14:textId="264DAFA0" w:rsidR="00164BDB" w:rsidRDefault="003302A2">
      <w:pPr>
        <w:pStyle w:val="Akapitzlist"/>
        <w:numPr>
          <w:ilvl w:val="0"/>
          <w:numId w:val="27"/>
        </w:numPr>
        <w:spacing w:after="0" w:line="360" w:lineRule="auto"/>
        <w:ind w:left="714" w:hanging="357"/>
        <w:rPr>
          <w:rFonts w:ascii="Cambria" w:hAnsi="Cambria"/>
          <w:sz w:val="24"/>
          <w:szCs w:val="24"/>
        </w:rPr>
      </w:pPr>
      <w:r w:rsidRPr="00164BDB">
        <w:rPr>
          <w:rFonts w:ascii="Cambria" w:hAnsi="Cambria"/>
          <w:sz w:val="24"/>
          <w:szCs w:val="24"/>
        </w:rPr>
        <w:t xml:space="preserve">Procedura </w:t>
      </w:r>
      <w:r w:rsidR="00A15622">
        <w:rPr>
          <w:rFonts w:ascii="Cambria" w:hAnsi="Cambria"/>
          <w:sz w:val="24"/>
          <w:szCs w:val="24"/>
        </w:rPr>
        <w:t>dyplomowania</w:t>
      </w:r>
    </w:p>
    <w:p w14:paraId="38C48C19" w14:textId="1DF953D5" w:rsidR="00164BDB" w:rsidRDefault="003302A2">
      <w:pPr>
        <w:pStyle w:val="Akapitzlist"/>
        <w:numPr>
          <w:ilvl w:val="0"/>
          <w:numId w:val="27"/>
        </w:numPr>
        <w:spacing w:after="0" w:line="360" w:lineRule="auto"/>
        <w:ind w:left="714" w:hanging="357"/>
        <w:rPr>
          <w:rFonts w:ascii="Cambria" w:hAnsi="Cambria"/>
          <w:sz w:val="24"/>
          <w:szCs w:val="24"/>
        </w:rPr>
      </w:pPr>
      <w:r w:rsidRPr="00164BDB">
        <w:rPr>
          <w:rFonts w:ascii="Cambria" w:hAnsi="Cambria"/>
          <w:sz w:val="24"/>
          <w:szCs w:val="24"/>
        </w:rPr>
        <w:t xml:space="preserve">Procedura </w:t>
      </w:r>
      <w:r w:rsidR="00A15622">
        <w:rPr>
          <w:rFonts w:ascii="Cambria" w:hAnsi="Cambria"/>
          <w:sz w:val="24"/>
          <w:szCs w:val="24"/>
        </w:rPr>
        <w:t>opracowania sylabusa przedmiotu</w:t>
      </w:r>
    </w:p>
    <w:p w14:paraId="5DE1A9D4" w14:textId="6EADCDE9" w:rsidR="00164BDB" w:rsidRDefault="003302A2">
      <w:pPr>
        <w:pStyle w:val="Akapitzlist"/>
        <w:numPr>
          <w:ilvl w:val="0"/>
          <w:numId w:val="27"/>
        </w:numPr>
        <w:spacing w:after="0" w:line="360" w:lineRule="auto"/>
        <w:ind w:left="714" w:hanging="357"/>
        <w:rPr>
          <w:rFonts w:ascii="Cambria" w:hAnsi="Cambria"/>
          <w:sz w:val="24"/>
          <w:szCs w:val="24"/>
        </w:rPr>
      </w:pPr>
      <w:r w:rsidRPr="00164BDB">
        <w:rPr>
          <w:rFonts w:ascii="Cambria" w:hAnsi="Cambria"/>
          <w:sz w:val="24"/>
          <w:szCs w:val="24"/>
        </w:rPr>
        <w:t xml:space="preserve">Procedura </w:t>
      </w:r>
      <w:r w:rsidR="00A15622">
        <w:rPr>
          <w:rFonts w:ascii="Cambria" w:hAnsi="Cambria"/>
          <w:sz w:val="24"/>
          <w:szCs w:val="24"/>
        </w:rPr>
        <w:t>planowania działalności dydaktycznej</w:t>
      </w:r>
    </w:p>
    <w:p w14:paraId="7A9E0BED" w14:textId="2F21C950" w:rsidR="00164BDB" w:rsidRDefault="003302A2">
      <w:pPr>
        <w:pStyle w:val="Akapitzlist"/>
        <w:numPr>
          <w:ilvl w:val="0"/>
          <w:numId w:val="27"/>
        </w:numPr>
        <w:spacing w:after="0" w:line="360" w:lineRule="auto"/>
        <w:ind w:left="714" w:hanging="357"/>
        <w:rPr>
          <w:rFonts w:ascii="Cambria" w:hAnsi="Cambria"/>
          <w:sz w:val="24"/>
          <w:szCs w:val="24"/>
        </w:rPr>
      </w:pPr>
      <w:r w:rsidRPr="00164BDB">
        <w:rPr>
          <w:rFonts w:ascii="Cambria" w:hAnsi="Cambria"/>
          <w:sz w:val="24"/>
          <w:szCs w:val="24"/>
        </w:rPr>
        <w:t xml:space="preserve">Procedura </w:t>
      </w:r>
      <w:r w:rsidR="00A15622">
        <w:rPr>
          <w:rFonts w:ascii="Cambria" w:hAnsi="Cambria"/>
          <w:sz w:val="24"/>
          <w:szCs w:val="24"/>
        </w:rPr>
        <w:t>przeprowadzania egzaminów i zaliczeń</w:t>
      </w:r>
    </w:p>
    <w:p w14:paraId="73877AD4" w14:textId="6B4E72C5" w:rsidR="00164BDB" w:rsidRDefault="003302A2">
      <w:pPr>
        <w:pStyle w:val="Akapitzlist"/>
        <w:numPr>
          <w:ilvl w:val="0"/>
          <w:numId w:val="27"/>
        </w:numPr>
        <w:spacing w:after="0" w:line="360" w:lineRule="auto"/>
        <w:ind w:left="714" w:hanging="357"/>
        <w:rPr>
          <w:rFonts w:ascii="Cambria" w:hAnsi="Cambria"/>
          <w:sz w:val="24"/>
          <w:szCs w:val="24"/>
        </w:rPr>
      </w:pPr>
      <w:r w:rsidRPr="00164BDB">
        <w:rPr>
          <w:rFonts w:ascii="Cambria" w:hAnsi="Cambria"/>
          <w:sz w:val="24"/>
          <w:szCs w:val="24"/>
        </w:rPr>
        <w:t xml:space="preserve">Procedura </w:t>
      </w:r>
      <w:r w:rsidR="00A15622">
        <w:rPr>
          <w:rFonts w:ascii="Cambria" w:hAnsi="Cambria"/>
          <w:sz w:val="24"/>
          <w:szCs w:val="24"/>
        </w:rPr>
        <w:t>ankietyzacji</w:t>
      </w:r>
    </w:p>
    <w:p w14:paraId="0651F1A0" w14:textId="636C2B8D" w:rsidR="00164BDB" w:rsidRDefault="003302A2">
      <w:pPr>
        <w:pStyle w:val="Akapitzlist"/>
        <w:numPr>
          <w:ilvl w:val="0"/>
          <w:numId w:val="27"/>
        </w:numPr>
        <w:spacing w:after="0" w:line="360" w:lineRule="auto"/>
        <w:ind w:left="714" w:hanging="357"/>
        <w:rPr>
          <w:rFonts w:ascii="Cambria" w:hAnsi="Cambria"/>
          <w:sz w:val="24"/>
          <w:szCs w:val="24"/>
        </w:rPr>
      </w:pPr>
      <w:r w:rsidRPr="00164BDB">
        <w:rPr>
          <w:rFonts w:ascii="Cambria" w:hAnsi="Cambria"/>
          <w:sz w:val="24"/>
          <w:szCs w:val="24"/>
        </w:rPr>
        <w:t xml:space="preserve">Procedura </w:t>
      </w:r>
      <w:r w:rsidR="00A15622">
        <w:rPr>
          <w:rFonts w:ascii="Cambria" w:hAnsi="Cambria"/>
          <w:sz w:val="24"/>
          <w:szCs w:val="24"/>
        </w:rPr>
        <w:t>wyboru przedmiotu lub modułu obieralnego</w:t>
      </w:r>
    </w:p>
    <w:p w14:paraId="575191B4" w14:textId="67B36307" w:rsidR="00164BDB" w:rsidRDefault="003302A2">
      <w:pPr>
        <w:pStyle w:val="Akapitzlist"/>
        <w:numPr>
          <w:ilvl w:val="0"/>
          <w:numId w:val="27"/>
        </w:numPr>
        <w:spacing w:after="0" w:line="360" w:lineRule="auto"/>
        <w:ind w:left="714" w:hanging="357"/>
        <w:rPr>
          <w:rFonts w:ascii="Cambria" w:hAnsi="Cambria"/>
          <w:sz w:val="24"/>
          <w:szCs w:val="24"/>
        </w:rPr>
      </w:pPr>
      <w:r w:rsidRPr="00164BDB">
        <w:rPr>
          <w:rFonts w:ascii="Cambria" w:hAnsi="Cambria"/>
          <w:sz w:val="24"/>
          <w:szCs w:val="24"/>
        </w:rPr>
        <w:t xml:space="preserve">Procedura </w:t>
      </w:r>
      <w:r w:rsidR="00A15622">
        <w:rPr>
          <w:rFonts w:ascii="Cambria" w:hAnsi="Cambria"/>
          <w:sz w:val="24"/>
          <w:szCs w:val="24"/>
        </w:rPr>
        <w:t>odbywania i dokumentowania praktyk zawodowych</w:t>
      </w:r>
    </w:p>
    <w:p w14:paraId="1864E7B5" w14:textId="6076D1D0" w:rsidR="00164BDB" w:rsidRDefault="003302A2">
      <w:pPr>
        <w:pStyle w:val="Akapitzlist"/>
        <w:numPr>
          <w:ilvl w:val="0"/>
          <w:numId w:val="27"/>
        </w:numPr>
        <w:spacing w:after="0" w:line="360" w:lineRule="auto"/>
        <w:ind w:left="714" w:hanging="357"/>
        <w:rPr>
          <w:rFonts w:ascii="Cambria" w:hAnsi="Cambria"/>
          <w:sz w:val="24"/>
          <w:szCs w:val="24"/>
        </w:rPr>
      </w:pPr>
      <w:r w:rsidRPr="00164BDB">
        <w:rPr>
          <w:rFonts w:ascii="Cambria" w:hAnsi="Cambria"/>
          <w:sz w:val="24"/>
          <w:szCs w:val="24"/>
        </w:rPr>
        <w:t xml:space="preserve">Procedura </w:t>
      </w:r>
      <w:r w:rsidR="00A15622">
        <w:rPr>
          <w:rFonts w:ascii="Cambria" w:hAnsi="Cambria"/>
          <w:sz w:val="24"/>
          <w:szCs w:val="24"/>
        </w:rPr>
        <w:t>przyznawania indywidualnej organizacji studiów</w:t>
      </w:r>
    </w:p>
    <w:p w14:paraId="521D1F51" w14:textId="1D18EEAC" w:rsidR="00203EB3" w:rsidRDefault="003302A2">
      <w:pPr>
        <w:pStyle w:val="Akapitzlist"/>
        <w:numPr>
          <w:ilvl w:val="0"/>
          <w:numId w:val="27"/>
        </w:numPr>
        <w:spacing w:after="0" w:line="360" w:lineRule="auto"/>
        <w:ind w:left="714" w:hanging="357"/>
        <w:rPr>
          <w:rFonts w:ascii="Cambria" w:hAnsi="Cambria"/>
          <w:sz w:val="24"/>
          <w:szCs w:val="24"/>
        </w:rPr>
      </w:pPr>
      <w:r w:rsidRPr="00164BDB">
        <w:rPr>
          <w:rFonts w:ascii="Cambria" w:hAnsi="Cambria"/>
          <w:sz w:val="24"/>
          <w:szCs w:val="24"/>
        </w:rPr>
        <w:t xml:space="preserve">Procedura </w:t>
      </w:r>
      <w:r w:rsidR="00A15622">
        <w:rPr>
          <w:rFonts w:ascii="Cambria" w:hAnsi="Cambria"/>
          <w:sz w:val="24"/>
          <w:szCs w:val="24"/>
        </w:rPr>
        <w:t>wydawania przez dziekana decyzji w indywidualnych sprawach studenckich</w:t>
      </w:r>
    </w:p>
    <w:p w14:paraId="03951D93" w14:textId="77777777" w:rsidR="00A15622" w:rsidRPr="00164BDB" w:rsidRDefault="00A15622" w:rsidP="00A15622">
      <w:pPr>
        <w:pStyle w:val="Akapitzlist"/>
        <w:spacing w:after="0" w:line="360" w:lineRule="auto"/>
        <w:ind w:left="714"/>
        <w:rPr>
          <w:rFonts w:ascii="Cambria" w:hAnsi="Cambria"/>
          <w:sz w:val="24"/>
          <w:szCs w:val="24"/>
        </w:rPr>
      </w:pPr>
    </w:p>
    <w:p w14:paraId="1767606F" w14:textId="17CF4DC1" w:rsidR="00203EB3" w:rsidRPr="00203EB3" w:rsidRDefault="00203EB3" w:rsidP="00203EB3">
      <w:pPr>
        <w:pStyle w:val="Akapitzlist"/>
        <w:spacing w:after="0"/>
        <w:ind w:left="3969"/>
        <w:rPr>
          <w:rFonts w:ascii="Cambria" w:hAnsi="Cambria"/>
        </w:rPr>
      </w:pPr>
      <w:r w:rsidRPr="00203EB3">
        <w:rPr>
          <w:rFonts w:ascii="Cambria" w:hAnsi="Cambria"/>
        </w:rPr>
        <w:t>Sporządziła: dr</w:t>
      </w:r>
      <w:r w:rsidR="00D07457">
        <w:rPr>
          <w:rFonts w:ascii="Cambria" w:hAnsi="Cambria"/>
        </w:rPr>
        <w:t xml:space="preserve"> Jolanta Gebreselassie</w:t>
      </w:r>
      <w:r w:rsidRPr="00203EB3">
        <w:rPr>
          <w:rFonts w:ascii="Cambria" w:hAnsi="Cambria"/>
        </w:rPr>
        <w:t xml:space="preserve"> </w:t>
      </w:r>
    </w:p>
    <w:p w14:paraId="73EB307A" w14:textId="7E40FA6C" w:rsidR="00203EB3" w:rsidRPr="00203EB3" w:rsidRDefault="00203EB3" w:rsidP="00203EB3">
      <w:pPr>
        <w:pStyle w:val="Akapitzlist"/>
        <w:spacing w:after="0"/>
        <w:ind w:left="3969"/>
        <w:rPr>
          <w:rFonts w:ascii="Cambria" w:hAnsi="Cambria"/>
        </w:rPr>
      </w:pPr>
      <w:r w:rsidRPr="00203EB3">
        <w:rPr>
          <w:rFonts w:ascii="Cambria" w:hAnsi="Cambria"/>
        </w:rPr>
        <w:t xml:space="preserve">Zatwierdziła: dr hab. </w:t>
      </w:r>
      <w:r w:rsidR="00D07457">
        <w:rPr>
          <w:rFonts w:ascii="Cambria" w:hAnsi="Cambria"/>
        </w:rPr>
        <w:t xml:space="preserve">Agnieszka Niekrewicz </w:t>
      </w:r>
      <w:r w:rsidRPr="00203EB3">
        <w:rPr>
          <w:rFonts w:ascii="Cambria" w:hAnsi="Cambria"/>
        </w:rPr>
        <w:t>prof. AJP</w:t>
      </w:r>
    </w:p>
    <w:p w14:paraId="6B8BF567" w14:textId="77777777" w:rsidR="003302A2" w:rsidRPr="00D61FCB" w:rsidRDefault="003302A2" w:rsidP="00D907A0">
      <w:pPr>
        <w:spacing w:after="0" w:line="360" w:lineRule="auto"/>
        <w:jc w:val="both"/>
        <w:rPr>
          <w:rFonts w:ascii="Cambria" w:hAnsi="Cambria"/>
          <w:sz w:val="24"/>
          <w:szCs w:val="24"/>
        </w:rPr>
      </w:pPr>
    </w:p>
    <w:sectPr w:rsidR="003302A2" w:rsidRPr="00D61FCB" w:rsidSect="00916681">
      <w:footerReference w:type="even" r:id="rId11"/>
      <w:footerReference w:type="defaul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90536" w14:textId="77777777" w:rsidR="00AD5E3C" w:rsidRDefault="00AD5E3C">
      <w:r>
        <w:separator/>
      </w:r>
    </w:p>
  </w:endnote>
  <w:endnote w:type="continuationSeparator" w:id="0">
    <w:p w14:paraId="039A5AD9" w14:textId="77777777" w:rsidR="00AD5E3C" w:rsidRDefault="00AD5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NewRoman">
    <w:altName w:val="Yu Gothic"/>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41D4" w14:textId="77777777" w:rsidR="0097116F" w:rsidRDefault="0097116F" w:rsidP="0069641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AD63A96" w14:textId="77777777" w:rsidR="0097116F" w:rsidRDefault="0097116F" w:rsidP="00916681">
    <w:pPr>
      <w:pStyle w:val="Stopka"/>
      <w:ind w:right="360"/>
    </w:pPr>
  </w:p>
  <w:p w14:paraId="5F44A2D5" w14:textId="77777777" w:rsidR="00A469D0" w:rsidRDefault="00A469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32AF" w14:textId="77777777" w:rsidR="0097116F" w:rsidRPr="00593F5E" w:rsidRDefault="0097116F">
    <w:pPr>
      <w:pStyle w:val="Stopka"/>
      <w:jc w:val="center"/>
      <w:rPr>
        <w:rFonts w:ascii="Cambria" w:hAnsi="Cambria"/>
      </w:rPr>
    </w:pPr>
    <w:r w:rsidRPr="00593F5E">
      <w:rPr>
        <w:rFonts w:ascii="Cambria" w:hAnsi="Cambria"/>
      </w:rPr>
      <w:fldChar w:fldCharType="begin"/>
    </w:r>
    <w:r w:rsidRPr="00593F5E">
      <w:rPr>
        <w:rFonts w:ascii="Cambria" w:hAnsi="Cambria"/>
      </w:rPr>
      <w:instrText>PAGE   \* MERGEFORMAT</w:instrText>
    </w:r>
    <w:r w:rsidRPr="00593F5E">
      <w:rPr>
        <w:rFonts w:ascii="Cambria" w:hAnsi="Cambria"/>
      </w:rPr>
      <w:fldChar w:fldCharType="separate"/>
    </w:r>
    <w:r w:rsidR="00185027" w:rsidRPr="00185027">
      <w:rPr>
        <w:rFonts w:ascii="Cambria" w:hAnsi="Cambria"/>
        <w:noProof/>
        <w:lang w:val="pl-PL"/>
      </w:rPr>
      <w:t>51</w:t>
    </w:r>
    <w:r w:rsidRPr="00593F5E">
      <w:rPr>
        <w:rFonts w:ascii="Cambria" w:hAnsi="Cambria"/>
      </w:rPr>
      <w:fldChar w:fldCharType="end"/>
    </w:r>
  </w:p>
  <w:p w14:paraId="4C8F2B6E" w14:textId="77777777" w:rsidR="0097116F" w:rsidRDefault="0097116F" w:rsidP="00916681">
    <w:pPr>
      <w:pStyle w:val="Stopka"/>
      <w:ind w:right="360"/>
    </w:pPr>
  </w:p>
  <w:p w14:paraId="4B591373" w14:textId="77777777" w:rsidR="00A469D0" w:rsidRDefault="00A469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5A4FE" w14:textId="77777777" w:rsidR="00AD5E3C" w:rsidRDefault="00AD5E3C">
      <w:r>
        <w:separator/>
      </w:r>
    </w:p>
  </w:footnote>
  <w:footnote w:type="continuationSeparator" w:id="0">
    <w:p w14:paraId="2C289624" w14:textId="77777777" w:rsidR="00AD5E3C" w:rsidRDefault="00AD5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DE53" w14:textId="7C26F1D1" w:rsidR="00636256" w:rsidRPr="00535AB1" w:rsidRDefault="00636256" w:rsidP="000C79C6">
    <w:pPr>
      <w:pStyle w:val="Nagwek"/>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0B15"/>
    <w:multiLevelType w:val="multilevel"/>
    <w:tmpl w:val="04A8DDD8"/>
    <w:lvl w:ilvl="0">
      <w:start w:val="1"/>
      <w:numFmt w:val="decimal"/>
      <w:lvlText w:val="%1."/>
      <w:lvlJc w:val="left"/>
      <w:pPr>
        <w:ind w:left="720" w:hanging="360"/>
      </w:pPr>
      <w:rPr>
        <w:rFonts w:hint="default"/>
      </w:rPr>
    </w:lvl>
    <w:lvl w:ilvl="1">
      <w:start w:val="3"/>
      <w:numFmt w:val="decimal"/>
      <w:isLgl/>
      <w:lvlText w:val="%1.%2"/>
      <w:lvlJc w:val="left"/>
      <w:pPr>
        <w:ind w:left="1452" w:hanging="552"/>
      </w:pPr>
      <w:rPr>
        <w:rFonts w:hint="default"/>
      </w:rPr>
    </w:lvl>
    <w:lvl w:ilvl="2">
      <w:start w:val="5"/>
      <w:numFmt w:val="decimal"/>
      <w:isLgl/>
      <w:lvlText w:val="%1.%2.%3"/>
      <w:lvlJc w:val="left"/>
      <w:pPr>
        <w:ind w:left="216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940" w:hanging="1800"/>
      </w:pPr>
      <w:rPr>
        <w:rFonts w:hint="default"/>
      </w:rPr>
    </w:lvl>
    <w:lvl w:ilvl="8">
      <w:start w:val="1"/>
      <w:numFmt w:val="decimal"/>
      <w:isLgl/>
      <w:lvlText w:val="%1.%2.%3.%4.%5.%6.%7.%8.%9"/>
      <w:lvlJc w:val="left"/>
      <w:pPr>
        <w:ind w:left="6480" w:hanging="1800"/>
      </w:pPr>
      <w:rPr>
        <w:rFonts w:hint="default"/>
      </w:rPr>
    </w:lvl>
  </w:abstractNum>
  <w:abstractNum w:abstractNumId="1" w15:restartNumberingAfterBreak="0">
    <w:nsid w:val="03050953"/>
    <w:multiLevelType w:val="hybridMultilevel"/>
    <w:tmpl w:val="6644B754"/>
    <w:lvl w:ilvl="0" w:tplc="B862286A">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A8052F"/>
    <w:multiLevelType w:val="hybridMultilevel"/>
    <w:tmpl w:val="3CE2264C"/>
    <w:lvl w:ilvl="0" w:tplc="5F2EE5D8">
      <w:start w:val="1"/>
      <w:numFmt w:val="decimal"/>
      <w:lvlText w:val="2.3.%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E7E1DB1"/>
    <w:multiLevelType w:val="hybridMultilevel"/>
    <w:tmpl w:val="6EA62DCA"/>
    <w:lvl w:ilvl="0" w:tplc="B02E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EC00437"/>
    <w:multiLevelType w:val="hybridMultilevel"/>
    <w:tmpl w:val="B694BD94"/>
    <w:lvl w:ilvl="0" w:tplc="211235DA">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C15001"/>
    <w:multiLevelType w:val="hybridMultilevel"/>
    <w:tmpl w:val="00FC2F70"/>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3B94C45"/>
    <w:multiLevelType w:val="hybridMultilevel"/>
    <w:tmpl w:val="8F8C6BA0"/>
    <w:lvl w:ilvl="0" w:tplc="B02E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A20F08"/>
    <w:multiLevelType w:val="hybridMultilevel"/>
    <w:tmpl w:val="532A0748"/>
    <w:lvl w:ilvl="0" w:tplc="0415000F">
      <w:start w:val="1"/>
      <w:numFmt w:val="decimal"/>
      <w:lvlText w:val="%1."/>
      <w:lvlJc w:val="left"/>
      <w:pPr>
        <w:ind w:left="720" w:hanging="360"/>
      </w:pPr>
      <w:rPr>
        <w:rFonts w:cs="Times New Roman" w:hint="default"/>
      </w:rPr>
    </w:lvl>
    <w:lvl w:ilvl="1" w:tplc="211235DA">
      <w:start w:val="1"/>
      <w:numFmt w:val="bullet"/>
      <w:lvlText w:val=""/>
      <w:lvlJc w:val="left"/>
      <w:pPr>
        <w:tabs>
          <w:tab w:val="num" w:pos="1440"/>
        </w:tabs>
        <w:ind w:left="1440" w:hanging="360"/>
      </w:pPr>
      <w:rPr>
        <w:rFonts w:ascii="Symbol" w:hAnsi="Symbol" w:hint="default"/>
      </w:rPr>
    </w:lvl>
    <w:lvl w:ilvl="2" w:tplc="D4AC4CC8">
      <w:start w:val="1"/>
      <w:numFmt w:val="decimal"/>
      <w:lvlText w:val="%3)"/>
      <w:lvlJc w:val="left"/>
      <w:pPr>
        <w:ind w:left="2340" w:hanging="360"/>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BC5006F"/>
    <w:multiLevelType w:val="hybridMultilevel"/>
    <w:tmpl w:val="A774B038"/>
    <w:lvl w:ilvl="0" w:tplc="967A30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34787C"/>
    <w:multiLevelType w:val="hybridMultilevel"/>
    <w:tmpl w:val="174C0DC2"/>
    <w:lvl w:ilvl="0" w:tplc="211235DA">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rPr>
        <w:rFonts w:cs="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A12B4B"/>
    <w:multiLevelType w:val="hybridMultilevel"/>
    <w:tmpl w:val="35CC2D0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27291547"/>
    <w:multiLevelType w:val="hybridMultilevel"/>
    <w:tmpl w:val="88CA2F8E"/>
    <w:lvl w:ilvl="0" w:tplc="04150017">
      <w:start w:val="1"/>
      <w:numFmt w:val="lowerLetter"/>
      <w:lvlText w:val="%1)"/>
      <w:lvlJc w:val="left"/>
      <w:pPr>
        <w:ind w:left="720" w:hanging="360"/>
      </w:pPr>
      <w:rPr>
        <w:rFonts w:cs="Times New Roman" w:hint="default"/>
      </w:rPr>
    </w:lvl>
    <w:lvl w:ilvl="1" w:tplc="ACC0DEA8">
      <w:start w:val="1"/>
      <w:numFmt w:val="decimal"/>
      <w:lvlText w:val="%2)"/>
      <w:lvlJc w:val="left"/>
      <w:pPr>
        <w:tabs>
          <w:tab w:val="num" w:pos="390"/>
        </w:tabs>
        <w:ind w:left="390" w:hanging="39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29317873"/>
    <w:multiLevelType w:val="hybridMultilevel"/>
    <w:tmpl w:val="51D020AA"/>
    <w:lvl w:ilvl="0" w:tplc="6D4C71E6">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072C1C"/>
    <w:multiLevelType w:val="hybridMultilevel"/>
    <w:tmpl w:val="DB6AF7B0"/>
    <w:lvl w:ilvl="0" w:tplc="07E42968">
      <w:start w:val="1"/>
      <w:numFmt w:val="decimal"/>
      <w:lvlText w:val="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4B01EA"/>
    <w:multiLevelType w:val="multilevel"/>
    <w:tmpl w:val="41F6D518"/>
    <w:lvl w:ilvl="0">
      <w:start w:val="1"/>
      <w:numFmt w:val="decimal"/>
      <w:lvlText w:val="%1)"/>
      <w:lvlJc w:val="left"/>
      <w:pPr>
        <w:tabs>
          <w:tab w:val="num" w:pos="720"/>
        </w:tabs>
        <w:ind w:left="720" w:hanging="360"/>
      </w:pPr>
      <w:rPr>
        <w:rFonts w:cs="Times New Roman" w:hint="default"/>
        <w:b w:val="0"/>
        <w:sz w:val="22"/>
      </w:rPr>
    </w:lvl>
    <w:lvl w:ilvl="1">
      <w:start w:val="1"/>
      <w:numFmt w:val="decimal"/>
      <w:isLgl/>
      <w:lvlText w:val="%1.%2."/>
      <w:lvlJc w:val="left"/>
      <w:pPr>
        <w:ind w:left="1004"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40B64195"/>
    <w:multiLevelType w:val="hybridMultilevel"/>
    <w:tmpl w:val="384C3BD0"/>
    <w:lvl w:ilvl="0" w:tplc="211235DA">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rPr>
        <w:rFonts w:cs="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1902C5"/>
    <w:multiLevelType w:val="hybridMultilevel"/>
    <w:tmpl w:val="2E9C9D16"/>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44117A79"/>
    <w:multiLevelType w:val="hybridMultilevel"/>
    <w:tmpl w:val="8ACC57D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4576D4E"/>
    <w:multiLevelType w:val="hybridMultilevel"/>
    <w:tmpl w:val="482AE7A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80C44AD"/>
    <w:multiLevelType w:val="hybridMultilevel"/>
    <w:tmpl w:val="CB9A805E"/>
    <w:lvl w:ilvl="0" w:tplc="A5ECF95E">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9A1117"/>
    <w:multiLevelType w:val="hybridMultilevel"/>
    <w:tmpl w:val="D07489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F17D58"/>
    <w:multiLevelType w:val="hybridMultilevel"/>
    <w:tmpl w:val="D9C281C6"/>
    <w:lvl w:ilvl="0" w:tplc="211235DA">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98708C"/>
    <w:multiLevelType w:val="hybridMultilevel"/>
    <w:tmpl w:val="09FAFAF8"/>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507E3622"/>
    <w:multiLevelType w:val="hybridMultilevel"/>
    <w:tmpl w:val="18CCC8D0"/>
    <w:lvl w:ilvl="0" w:tplc="7D24749C">
      <w:start w:val="1"/>
      <w:numFmt w:val="decimal"/>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8D6F9D"/>
    <w:multiLevelType w:val="hybridMultilevel"/>
    <w:tmpl w:val="59CEB856"/>
    <w:lvl w:ilvl="0" w:tplc="211235DA">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174EE"/>
    <w:multiLevelType w:val="hybridMultilevel"/>
    <w:tmpl w:val="422E3370"/>
    <w:lvl w:ilvl="0" w:tplc="211235DA">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736CE5"/>
    <w:multiLevelType w:val="hybridMultilevel"/>
    <w:tmpl w:val="BCEAE154"/>
    <w:lvl w:ilvl="0" w:tplc="211235DA">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DA1C59"/>
    <w:multiLevelType w:val="hybridMultilevel"/>
    <w:tmpl w:val="8C566928"/>
    <w:lvl w:ilvl="0" w:tplc="211235DA">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tabs>
          <w:tab w:val="num" w:pos="1440"/>
        </w:tabs>
        <w:ind w:left="1440" w:hanging="360"/>
      </w:pPr>
      <w:rPr>
        <w:rFonts w:cs="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C068FE"/>
    <w:multiLevelType w:val="hybridMultilevel"/>
    <w:tmpl w:val="DFA2DE12"/>
    <w:lvl w:ilvl="0" w:tplc="211235DA">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rPr>
        <w:rFonts w:cs="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E937A7"/>
    <w:multiLevelType w:val="multilevel"/>
    <w:tmpl w:val="C748B474"/>
    <w:lvl w:ilvl="0">
      <w:start w:val="1"/>
      <w:numFmt w:val="decimal"/>
      <w:lvlText w:val="%1."/>
      <w:lvlJc w:val="left"/>
      <w:pPr>
        <w:ind w:left="720"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0" w15:restartNumberingAfterBreak="0">
    <w:nsid w:val="71AF22CB"/>
    <w:multiLevelType w:val="hybridMultilevel"/>
    <w:tmpl w:val="1B6089A4"/>
    <w:lvl w:ilvl="0" w:tplc="BD3E9A1C">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3C056E9"/>
    <w:multiLevelType w:val="hybridMultilevel"/>
    <w:tmpl w:val="26A4B9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82553C"/>
    <w:multiLevelType w:val="hybridMultilevel"/>
    <w:tmpl w:val="61C4F8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92B32B8"/>
    <w:multiLevelType w:val="hybridMultilevel"/>
    <w:tmpl w:val="05DC130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7B8277E9"/>
    <w:multiLevelType w:val="hybridMultilevel"/>
    <w:tmpl w:val="DAC20100"/>
    <w:lvl w:ilvl="0" w:tplc="B862286A">
      <w:start w:val="1"/>
      <w:numFmt w:val="bullet"/>
      <w:lvlText w:val=""/>
      <w:lvlJc w:val="left"/>
      <w:pPr>
        <w:tabs>
          <w:tab w:val="num" w:pos="360"/>
        </w:tabs>
        <w:ind w:left="360" w:hanging="360"/>
      </w:pPr>
      <w:rPr>
        <w:rFonts w:ascii="Symbol" w:hAnsi="Symbol" w:hint="default"/>
      </w:rPr>
    </w:lvl>
    <w:lvl w:ilvl="1" w:tplc="B1FEF258">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9F40A6"/>
    <w:multiLevelType w:val="hybridMultilevel"/>
    <w:tmpl w:val="69323C24"/>
    <w:lvl w:ilvl="0" w:tplc="B0483318">
      <w:start w:val="1"/>
      <w:numFmt w:val="decimal"/>
      <w:lvlText w:val="2.1.%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757411589">
    <w:abstractNumId w:val="16"/>
  </w:num>
  <w:num w:numId="2" w16cid:durableId="297492005">
    <w:abstractNumId w:val="11"/>
  </w:num>
  <w:num w:numId="3" w16cid:durableId="2053535096">
    <w:abstractNumId w:val="24"/>
  </w:num>
  <w:num w:numId="4" w16cid:durableId="487675710">
    <w:abstractNumId w:val="21"/>
  </w:num>
  <w:num w:numId="5" w16cid:durableId="1006322115">
    <w:abstractNumId w:val="14"/>
  </w:num>
  <w:num w:numId="6" w16cid:durableId="1591235131">
    <w:abstractNumId w:val="27"/>
  </w:num>
  <w:num w:numId="7" w16cid:durableId="254477907">
    <w:abstractNumId w:val="9"/>
  </w:num>
  <w:num w:numId="8" w16cid:durableId="439103508">
    <w:abstractNumId w:val="15"/>
  </w:num>
  <w:num w:numId="9" w16cid:durableId="765272576">
    <w:abstractNumId w:val="25"/>
  </w:num>
  <w:num w:numId="10" w16cid:durableId="1921596776">
    <w:abstractNumId w:val="26"/>
  </w:num>
  <w:num w:numId="11" w16cid:durableId="773094190">
    <w:abstractNumId w:val="4"/>
  </w:num>
  <w:num w:numId="12" w16cid:durableId="413012072">
    <w:abstractNumId w:val="28"/>
  </w:num>
  <w:num w:numId="13" w16cid:durableId="605886210">
    <w:abstractNumId w:val="7"/>
  </w:num>
  <w:num w:numId="14" w16cid:durableId="1145666084">
    <w:abstractNumId w:val="22"/>
  </w:num>
  <w:num w:numId="15" w16cid:durableId="1979063661">
    <w:abstractNumId w:val="5"/>
  </w:num>
  <w:num w:numId="16" w16cid:durableId="1984508676">
    <w:abstractNumId w:val="10"/>
  </w:num>
  <w:num w:numId="17" w16cid:durableId="1486387110">
    <w:abstractNumId w:val="20"/>
  </w:num>
  <w:num w:numId="18" w16cid:durableId="1635940926">
    <w:abstractNumId w:val="32"/>
  </w:num>
  <w:num w:numId="19" w16cid:durableId="856037563">
    <w:abstractNumId w:val="35"/>
  </w:num>
  <w:num w:numId="20" w16cid:durableId="1056011933">
    <w:abstractNumId w:val="2"/>
  </w:num>
  <w:num w:numId="21" w16cid:durableId="71508528">
    <w:abstractNumId w:val="19"/>
  </w:num>
  <w:num w:numId="22" w16cid:durableId="201479702">
    <w:abstractNumId w:val="17"/>
  </w:num>
  <w:num w:numId="23" w16cid:durableId="930702464">
    <w:abstractNumId w:val="0"/>
  </w:num>
  <w:num w:numId="24" w16cid:durableId="1837651072">
    <w:abstractNumId w:val="13"/>
  </w:num>
  <w:num w:numId="25" w16cid:durableId="1255212500">
    <w:abstractNumId w:val="12"/>
  </w:num>
  <w:num w:numId="26" w16cid:durableId="1170756428">
    <w:abstractNumId w:val="30"/>
  </w:num>
  <w:num w:numId="27" w16cid:durableId="1005742241">
    <w:abstractNumId w:val="31"/>
  </w:num>
  <w:num w:numId="28" w16cid:durableId="1960798296">
    <w:abstractNumId w:val="8"/>
  </w:num>
  <w:num w:numId="29" w16cid:durableId="1647010548">
    <w:abstractNumId w:val="23"/>
  </w:num>
  <w:num w:numId="30" w16cid:durableId="1865054725">
    <w:abstractNumId w:val="33"/>
  </w:num>
  <w:num w:numId="31" w16cid:durableId="286861371">
    <w:abstractNumId w:val="3"/>
  </w:num>
  <w:num w:numId="32" w16cid:durableId="357854293">
    <w:abstractNumId w:val="6"/>
  </w:num>
  <w:num w:numId="33" w16cid:durableId="1742678813">
    <w:abstractNumId w:val="1"/>
  </w:num>
  <w:num w:numId="34" w16cid:durableId="819077012">
    <w:abstractNumId w:val="34"/>
  </w:num>
  <w:num w:numId="35" w16cid:durableId="1263031410">
    <w:abstractNumId w:val="29"/>
  </w:num>
  <w:num w:numId="36" w16cid:durableId="2146583307">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CDA"/>
    <w:rsid w:val="000004BB"/>
    <w:rsid w:val="00001E49"/>
    <w:rsid w:val="00007266"/>
    <w:rsid w:val="000123C6"/>
    <w:rsid w:val="00021A65"/>
    <w:rsid w:val="000235FC"/>
    <w:rsid w:val="00023DC8"/>
    <w:rsid w:val="000244B6"/>
    <w:rsid w:val="0002685F"/>
    <w:rsid w:val="000273DC"/>
    <w:rsid w:val="000324DF"/>
    <w:rsid w:val="00044A6E"/>
    <w:rsid w:val="000541D2"/>
    <w:rsid w:val="00057351"/>
    <w:rsid w:val="00061ECD"/>
    <w:rsid w:val="000650D5"/>
    <w:rsid w:val="0007001A"/>
    <w:rsid w:val="00071234"/>
    <w:rsid w:val="00071C8C"/>
    <w:rsid w:val="000734B4"/>
    <w:rsid w:val="00073D9C"/>
    <w:rsid w:val="0007685E"/>
    <w:rsid w:val="00080275"/>
    <w:rsid w:val="00080902"/>
    <w:rsid w:val="00090C94"/>
    <w:rsid w:val="00092620"/>
    <w:rsid w:val="000942AD"/>
    <w:rsid w:val="000946DF"/>
    <w:rsid w:val="00096EAB"/>
    <w:rsid w:val="000A4F62"/>
    <w:rsid w:val="000B0ECD"/>
    <w:rsid w:val="000C222F"/>
    <w:rsid w:val="000C4330"/>
    <w:rsid w:val="000C5282"/>
    <w:rsid w:val="000C79C6"/>
    <w:rsid w:val="000D08AD"/>
    <w:rsid w:val="000D682F"/>
    <w:rsid w:val="000D725C"/>
    <w:rsid w:val="000E0BDC"/>
    <w:rsid w:val="000F1F19"/>
    <w:rsid w:val="000F42C1"/>
    <w:rsid w:val="00101CBC"/>
    <w:rsid w:val="00107620"/>
    <w:rsid w:val="00110B97"/>
    <w:rsid w:val="00113AC5"/>
    <w:rsid w:val="00117003"/>
    <w:rsid w:val="00123B23"/>
    <w:rsid w:val="0012766A"/>
    <w:rsid w:val="0013123C"/>
    <w:rsid w:val="00136ABE"/>
    <w:rsid w:val="00137F4C"/>
    <w:rsid w:val="001420EA"/>
    <w:rsid w:val="0014339E"/>
    <w:rsid w:val="00150FC3"/>
    <w:rsid w:val="00152B79"/>
    <w:rsid w:val="00152E55"/>
    <w:rsid w:val="00153B59"/>
    <w:rsid w:val="001636AB"/>
    <w:rsid w:val="001647E2"/>
    <w:rsid w:val="00164BDB"/>
    <w:rsid w:val="00166F78"/>
    <w:rsid w:val="001718B1"/>
    <w:rsid w:val="001736AE"/>
    <w:rsid w:val="00183169"/>
    <w:rsid w:val="0018377A"/>
    <w:rsid w:val="00184A26"/>
    <w:rsid w:val="00185027"/>
    <w:rsid w:val="001950F7"/>
    <w:rsid w:val="001969E1"/>
    <w:rsid w:val="001A39F5"/>
    <w:rsid w:val="001A5A52"/>
    <w:rsid w:val="001A6A70"/>
    <w:rsid w:val="001A6BEF"/>
    <w:rsid w:val="001A78FD"/>
    <w:rsid w:val="001B2089"/>
    <w:rsid w:val="001B6863"/>
    <w:rsid w:val="001B748D"/>
    <w:rsid w:val="001C12B4"/>
    <w:rsid w:val="001C3D58"/>
    <w:rsid w:val="001C5A3E"/>
    <w:rsid w:val="001D3934"/>
    <w:rsid w:val="001D5191"/>
    <w:rsid w:val="001D7035"/>
    <w:rsid w:val="001F0C04"/>
    <w:rsid w:val="001F135F"/>
    <w:rsid w:val="001F218A"/>
    <w:rsid w:val="001F2F76"/>
    <w:rsid w:val="001F6127"/>
    <w:rsid w:val="001F7A66"/>
    <w:rsid w:val="00200833"/>
    <w:rsid w:val="002020A6"/>
    <w:rsid w:val="00203EB3"/>
    <w:rsid w:val="002041C1"/>
    <w:rsid w:val="00204E35"/>
    <w:rsid w:val="0021325E"/>
    <w:rsid w:val="002170AB"/>
    <w:rsid w:val="00224524"/>
    <w:rsid w:val="00224801"/>
    <w:rsid w:val="00240E31"/>
    <w:rsid w:val="00241A65"/>
    <w:rsid w:val="0024215B"/>
    <w:rsid w:val="0024248C"/>
    <w:rsid w:val="00243CC5"/>
    <w:rsid w:val="00246AB3"/>
    <w:rsid w:val="00252911"/>
    <w:rsid w:val="00255BC0"/>
    <w:rsid w:val="00256D7C"/>
    <w:rsid w:val="00260855"/>
    <w:rsid w:val="0026198F"/>
    <w:rsid w:val="00267D28"/>
    <w:rsid w:val="00272375"/>
    <w:rsid w:val="00273F27"/>
    <w:rsid w:val="00275EE0"/>
    <w:rsid w:val="002806AF"/>
    <w:rsid w:val="002828FA"/>
    <w:rsid w:val="002849D2"/>
    <w:rsid w:val="00285790"/>
    <w:rsid w:val="00287872"/>
    <w:rsid w:val="00290284"/>
    <w:rsid w:val="00291FD4"/>
    <w:rsid w:val="002A386E"/>
    <w:rsid w:val="002A58B7"/>
    <w:rsid w:val="002A5FBD"/>
    <w:rsid w:val="002A6ACC"/>
    <w:rsid w:val="002B13AD"/>
    <w:rsid w:val="002B2ED8"/>
    <w:rsid w:val="002B5E12"/>
    <w:rsid w:val="002C22DC"/>
    <w:rsid w:val="002C6DC7"/>
    <w:rsid w:val="002D05A9"/>
    <w:rsid w:val="002D7631"/>
    <w:rsid w:val="002E3856"/>
    <w:rsid w:val="002F03EE"/>
    <w:rsid w:val="002F1301"/>
    <w:rsid w:val="002F1F8C"/>
    <w:rsid w:val="002F200F"/>
    <w:rsid w:val="002F53C0"/>
    <w:rsid w:val="00300116"/>
    <w:rsid w:val="00300CE3"/>
    <w:rsid w:val="0030369C"/>
    <w:rsid w:val="003062F0"/>
    <w:rsid w:val="003110DC"/>
    <w:rsid w:val="003112E0"/>
    <w:rsid w:val="00313AE9"/>
    <w:rsid w:val="003145CE"/>
    <w:rsid w:val="0032278F"/>
    <w:rsid w:val="00322FF1"/>
    <w:rsid w:val="00323027"/>
    <w:rsid w:val="003302A2"/>
    <w:rsid w:val="00333919"/>
    <w:rsid w:val="003343C5"/>
    <w:rsid w:val="00336C00"/>
    <w:rsid w:val="00341F7A"/>
    <w:rsid w:val="00343239"/>
    <w:rsid w:val="00344282"/>
    <w:rsid w:val="00344775"/>
    <w:rsid w:val="0034606D"/>
    <w:rsid w:val="00346FE4"/>
    <w:rsid w:val="00347BB9"/>
    <w:rsid w:val="00352220"/>
    <w:rsid w:val="00352C09"/>
    <w:rsid w:val="0035537A"/>
    <w:rsid w:val="00357F49"/>
    <w:rsid w:val="00366E2B"/>
    <w:rsid w:val="0037229A"/>
    <w:rsid w:val="00372775"/>
    <w:rsid w:val="0037466E"/>
    <w:rsid w:val="00376312"/>
    <w:rsid w:val="00377B43"/>
    <w:rsid w:val="00377C5E"/>
    <w:rsid w:val="003814CA"/>
    <w:rsid w:val="0038266E"/>
    <w:rsid w:val="00384B4A"/>
    <w:rsid w:val="0038701E"/>
    <w:rsid w:val="003928BD"/>
    <w:rsid w:val="003947F6"/>
    <w:rsid w:val="00394C43"/>
    <w:rsid w:val="003A00BC"/>
    <w:rsid w:val="003A10D1"/>
    <w:rsid w:val="003A5F51"/>
    <w:rsid w:val="003B056A"/>
    <w:rsid w:val="003C50FB"/>
    <w:rsid w:val="003D2F0A"/>
    <w:rsid w:val="003E06EC"/>
    <w:rsid w:val="003E23BC"/>
    <w:rsid w:val="003E3077"/>
    <w:rsid w:val="003E31FD"/>
    <w:rsid w:val="003F74C0"/>
    <w:rsid w:val="00401F8B"/>
    <w:rsid w:val="00402BEF"/>
    <w:rsid w:val="00412C9F"/>
    <w:rsid w:val="00413C96"/>
    <w:rsid w:val="004153C9"/>
    <w:rsid w:val="00422D5E"/>
    <w:rsid w:val="00423C40"/>
    <w:rsid w:val="0042517D"/>
    <w:rsid w:val="0042531F"/>
    <w:rsid w:val="004269EE"/>
    <w:rsid w:val="00427CF9"/>
    <w:rsid w:val="00432A98"/>
    <w:rsid w:val="004339E3"/>
    <w:rsid w:val="00433BFD"/>
    <w:rsid w:val="00436780"/>
    <w:rsid w:val="004371E1"/>
    <w:rsid w:val="00437470"/>
    <w:rsid w:val="00450F1C"/>
    <w:rsid w:val="004512C8"/>
    <w:rsid w:val="00452544"/>
    <w:rsid w:val="00454FEB"/>
    <w:rsid w:val="004568BC"/>
    <w:rsid w:val="00460FDC"/>
    <w:rsid w:val="00466901"/>
    <w:rsid w:val="004708B3"/>
    <w:rsid w:val="00474B42"/>
    <w:rsid w:val="00477C4A"/>
    <w:rsid w:val="00481979"/>
    <w:rsid w:val="00481BD7"/>
    <w:rsid w:val="004843EC"/>
    <w:rsid w:val="00484B90"/>
    <w:rsid w:val="004866EB"/>
    <w:rsid w:val="00491082"/>
    <w:rsid w:val="00495383"/>
    <w:rsid w:val="004966F8"/>
    <w:rsid w:val="004A2B61"/>
    <w:rsid w:val="004A3DFA"/>
    <w:rsid w:val="004A3FDE"/>
    <w:rsid w:val="004A4926"/>
    <w:rsid w:val="004A77C2"/>
    <w:rsid w:val="004B1C55"/>
    <w:rsid w:val="004B3389"/>
    <w:rsid w:val="004C2911"/>
    <w:rsid w:val="004C502B"/>
    <w:rsid w:val="004D0FCC"/>
    <w:rsid w:val="004D2DAE"/>
    <w:rsid w:val="004D67CE"/>
    <w:rsid w:val="004D6E8E"/>
    <w:rsid w:val="004D772C"/>
    <w:rsid w:val="004E184A"/>
    <w:rsid w:val="004E57D0"/>
    <w:rsid w:val="004E62AB"/>
    <w:rsid w:val="004F0BA7"/>
    <w:rsid w:val="004F55C0"/>
    <w:rsid w:val="004F678D"/>
    <w:rsid w:val="004F731A"/>
    <w:rsid w:val="00500627"/>
    <w:rsid w:val="00503295"/>
    <w:rsid w:val="00513729"/>
    <w:rsid w:val="0051DDD9"/>
    <w:rsid w:val="00532347"/>
    <w:rsid w:val="00533360"/>
    <w:rsid w:val="0053418E"/>
    <w:rsid w:val="00534A6C"/>
    <w:rsid w:val="00537FE9"/>
    <w:rsid w:val="00540EBB"/>
    <w:rsid w:val="0054240B"/>
    <w:rsid w:val="00543B8A"/>
    <w:rsid w:val="005513AA"/>
    <w:rsid w:val="00551C0E"/>
    <w:rsid w:val="00554E27"/>
    <w:rsid w:val="005562C6"/>
    <w:rsid w:val="0056707C"/>
    <w:rsid w:val="00570736"/>
    <w:rsid w:val="00574078"/>
    <w:rsid w:val="00575036"/>
    <w:rsid w:val="005801CD"/>
    <w:rsid w:val="005839D6"/>
    <w:rsid w:val="00584668"/>
    <w:rsid w:val="00584728"/>
    <w:rsid w:val="005862D5"/>
    <w:rsid w:val="00587235"/>
    <w:rsid w:val="00593F5E"/>
    <w:rsid w:val="005946F2"/>
    <w:rsid w:val="005953A7"/>
    <w:rsid w:val="005A33E0"/>
    <w:rsid w:val="005A6C01"/>
    <w:rsid w:val="005B0D34"/>
    <w:rsid w:val="005B18B6"/>
    <w:rsid w:val="005B30D3"/>
    <w:rsid w:val="005B326B"/>
    <w:rsid w:val="005B3B46"/>
    <w:rsid w:val="005B627F"/>
    <w:rsid w:val="005C6355"/>
    <w:rsid w:val="005C7327"/>
    <w:rsid w:val="005C7EF3"/>
    <w:rsid w:val="005D0219"/>
    <w:rsid w:val="005D04F4"/>
    <w:rsid w:val="005D6B63"/>
    <w:rsid w:val="005E0305"/>
    <w:rsid w:val="005E39FE"/>
    <w:rsid w:val="005F0188"/>
    <w:rsid w:val="005F03F8"/>
    <w:rsid w:val="005F3AB1"/>
    <w:rsid w:val="00600A8D"/>
    <w:rsid w:val="0060163D"/>
    <w:rsid w:val="00601B71"/>
    <w:rsid w:val="00604EC8"/>
    <w:rsid w:val="006116E9"/>
    <w:rsid w:val="00612E0F"/>
    <w:rsid w:val="0061320A"/>
    <w:rsid w:val="00623978"/>
    <w:rsid w:val="00624250"/>
    <w:rsid w:val="0062587B"/>
    <w:rsid w:val="00631A26"/>
    <w:rsid w:val="00632023"/>
    <w:rsid w:val="00635776"/>
    <w:rsid w:val="00636256"/>
    <w:rsid w:val="006369DF"/>
    <w:rsid w:val="00636DF9"/>
    <w:rsid w:val="00641C0C"/>
    <w:rsid w:val="00644DF2"/>
    <w:rsid w:val="00646CCE"/>
    <w:rsid w:val="00653548"/>
    <w:rsid w:val="00654B32"/>
    <w:rsid w:val="0066272E"/>
    <w:rsid w:val="006659DF"/>
    <w:rsid w:val="00666934"/>
    <w:rsid w:val="006718EE"/>
    <w:rsid w:val="00683171"/>
    <w:rsid w:val="00684507"/>
    <w:rsid w:val="00690711"/>
    <w:rsid w:val="00690845"/>
    <w:rsid w:val="0069270A"/>
    <w:rsid w:val="006929B9"/>
    <w:rsid w:val="00696001"/>
    <w:rsid w:val="00696410"/>
    <w:rsid w:val="006A4B63"/>
    <w:rsid w:val="006A78E5"/>
    <w:rsid w:val="006A7A8F"/>
    <w:rsid w:val="006B30B3"/>
    <w:rsid w:val="006C0957"/>
    <w:rsid w:val="006C09FB"/>
    <w:rsid w:val="006C2B45"/>
    <w:rsid w:val="006C88F3"/>
    <w:rsid w:val="006E00FF"/>
    <w:rsid w:val="006E06FD"/>
    <w:rsid w:val="006E23BD"/>
    <w:rsid w:val="006F119A"/>
    <w:rsid w:val="006F55DD"/>
    <w:rsid w:val="007016E3"/>
    <w:rsid w:val="00701B82"/>
    <w:rsid w:val="00703327"/>
    <w:rsid w:val="00703C1B"/>
    <w:rsid w:val="00704D71"/>
    <w:rsid w:val="0070541A"/>
    <w:rsid w:val="0070612C"/>
    <w:rsid w:val="007077E4"/>
    <w:rsid w:val="007112E0"/>
    <w:rsid w:val="00713F7C"/>
    <w:rsid w:val="00714670"/>
    <w:rsid w:val="007156A9"/>
    <w:rsid w:val="00720A2E"/>
    <w:rsid w:val="00721941"/>
    <w:rsid w:val="00723204"/>
    <w:rsid w:val="00723983"/>
    <w:rsid w:val="00732C0D"/>
    <w:rsid w:val="007347CB"/>
    <w:rsid w:val="00735600"/>
    <w:rsid w:val="00743C3B"/>
    <w:rsid w:val="00745C70"/>
    <w:rsid w:val="00747CD6"/>
    <w:rsid w:val="00754101"/>
    <w:rsid w:val="00763562"/>
    <w:rsid w:val="00766A4D"/>
    <w:rsid w:val="007821C4"/>
    <w:rsid w:val="007825F9"/>
    <w:rsid w:val="00783249"/>
    <w:rsid w:val="00783CF6"/>
    <w:rsid w:val="00783D91"/>
    <w:rsid w:val="00790D5C"/>
    <w:rsid w:val="00794BA8"/>
    <w:rsid w:val="007951B3"/>
    <w:rsid w:val="007951E9"/>
    <w:rsid w:val="00795914"/>
    <w:rsid w:val="007A0EFB"/>
    <w:rsid w:val="007A2375"/>
    <w:rsid w:val="007A4F91"/>
    <w:rsid w:val="007A5F16"/>
    <w:rsid w:val="007A631D"/>
    <w:rsid w:val="007C01CD"/>
    <w:rsid w:val="007C3AFE"/>
    <w:rsid w:val="007D0627"/>
    <w:rsid w:val="007D15D4"/>
    <w:rsid w:val="007D7AA7"/>
    <w:rsid w:val="007F0CA1"/>
    <w:rsid w:val="007F12A9"/>
    <w:rsid w:val="007F75B2"/>
    <w:rsid w:val="007F7FA0"/>
    <w:rsid w:val="0080108D"/>
    <w:rsid w:val="00810979"/>
    <w:rsid w:val="0081133F"/>
    <w:rsid w:val="008113FA"/>
    <w:rsid w:val="00813182"/>
    <w:rsid w:val="008173DF"/>
    <w:rsid w:val="00830A58"/>
    <w:rsid w:val="00831476"/>
    <w:rsid w:val="00835668"/>
    <w:rsid w:val="0083578D"/>
    <w:rsid w:val="008361EF"/>
    <w:rsid w:val="0084164D"/>
    <w:rsid w:val="0084199A"/>
    <w:rsid w:val="008443DF"/>
    <w:rsid w:val="0084641B"/>
    <w:rsid w:val="00850523"/>
    <w:rsid w:val="0085161E"/>
    <w:rsid w:val="008536B1"/>
    <w:rsid w:val="0085597F"/>
    <w:rsid w:val="008563D6"/>
    <w:rsid w:val="00860AF0"/>
    <w:rsid w:val="00862318"/>
    <w:rsid w:val="00865676"/>
    <w:rsid w:val="00871DF3"/>
    <w:rsid w:val="00874D98"/>
    <w:rsid w:val="008819A8"/>
    <w:rsid w:val="00882695"/>
    <w:rsid w:val="00882756"/>
    <w:rsid w:val="008871ED"/>
    <w:rsid w:val="008A3475"/>
    <w:rsid w:val="008A57B6"/>
    <w:rsid w:val="008A753D"/>
    <w:rsid w:val="008B1CFB"/>
    <w:rsid w:val="008B4045"/>
    <w:rsid w:val="008B5B35"/>
    <w:rsid w:val="008B5C28"/>
    <w:rsid w:val="008B70C8"/>
    <w:rsid w:val="008B74D1"/>
    <w:rsid w:val="008B7FD2"/>
    <w:rsid w:val="008C1DF2"/>
    <w:rsid w:val="008C4FC9"/>
    <w:rsid w:val="008C7CF1"/>
    <w:rsid w:val="008D236A"/>
    <w:rsid w:val="008D254B"/>
    <w:rsid w:val="008D2AAB"/>
    <w:rsid w:val="008D2D3C"/>
    <w:rsid w:val="008D3704"/>
    <w:rsid w:val="008E1BA1"/>
    <w:rsid w:val="008E2B7A"/>
    <w:rsid w:val="008E5E3F"/>
    <w:rsid w:val="008E66F7"/>
    <w:rsid w:val="008F05C7"/>
    <w:rsid w:val="008F3EF2"/>
    <w:rsid w:val="008F54CF"/>
    <w:rsid w:val="008F79BE"/>
    <w:rsid w:val="0090151E"/>
    <w:rsid w:val="009030C8"/>
    <w:rsid w:val="00903472"/>
    <w:rsid w:val="00907AC1"/>
    <w:rsid w:val="00913F89"/>
    <w:rsid w:val="00915D87"/>
    <w:rsid w:val="00916681"/>
    <w:rsid w:val="009227F1"/>
    <w:rsid w:val="00923569"/>
    <w:rsid w:val="0092465F"/>
    <w:rsid w:val="00924E9F"/>
    <w:rsid w:val="0092505D"/>
    <w:rsid w:val="009308DC"/>
    <w:rsid w:val="0093271C"/>
    <w:rsid w:val="009359E7"/>
    <w:rsid w:val="0093714C"/>
    <w:rsid w:val="00941CFE"/>
    <w:rsid w:val="00945308"/>
    <w:rsid w:val="00950DD4"/>
    <w:rsid w:val="00960433"/>
    <w:rsid w:val="00961576"/>
    <w:rsid w:val="00966C7D"/>
    <w:rsid w:val="00966D82"/>
    <w:rsid w:val="0097116F"/>
    <w:rsid w:val="00971717"/>
    <w:rsid w:val="00975C3A"/>
    <w:rsid w:val="009815AA"/>
    <w:rsid w:val="00986490"/>
    <w:rsid w:val="00990675"/>
    <w:rsid w:val="0099728C"/>
    <w:rsid w:val="009A2CDA"/>
    <w:rsid w:val="009C1C0C"/>
    <w:rsid w:val="009C413D"/>
    <w:rsid w:val="009C4A63"/>
    <w:rsid w:val="009C7D43"/>
    <w:rsid w:val="009D268D"/>
    <w:rsid w:val="009E3F5D"/>
    <w:rsid w:val="009E4B5A"/>
    <w:rsid w:val="009E4D1D"/>
    <w:rsid w:val="009E6B21"/>
    <w:rsid w:val="009E7DAA"/>
    <w:rsid w:val="009F37B6"/>
    <w:rsid w:val="009F5D1C"/>
    <w:rsid w:val="00A0085E"/>
    <w:rsid w:val="00A00A59"/>
    <w:rsid w:val="00A01C39"/>
    <w:rsid w:val="00A036A5"/>
    <w:rsid w:val="00A06203"/>
    <w:rsid w:val="00A10794"/>
    <w:rsid w:val="00A14954"/>
    <w:rsid w:val="00A15622"/>
    <w:rsid w:val="00A1715E"/>
    <w:rsid w:val="00A17713"/>
    <w:rsid w:val="00A17F02"/>
    <w:rsid w:val="00A2448D"/>
    <w:rsid w:val="00A25674"/>
    <w:rsid w:val="00A26CE0"/>
    <w:rsid w:val="00A27997"/>
    <w:rsid w:val="00A32179"/>
    <w:rsid w:val="00A329DE"/>
    <w:rsid w:val="00A43A50"/>
    <w:rsid w:val="00A43FE5"/>
    <w:rsid w:val="00A45BD3"/>
    <w:rsid w:val="00A469D0"/>
    <w:rsid w:val="00A46F63"/>
    <w:rsid w:val="00A5763F"/>
    <w:rsid w:val="00A57AA4"/>
    <w:rsid w:val="00A608AD"/>
    <w:rsid w:val="00A636BC"/>
    <w:rsid w:val="00A6515D"/>
    <w:rsid w:val="00A656B1"/>
    <w:rsid w:val="00A6669A"/>
    <w:rsid w:val="00A81DA6"/>
    <w:rsid w:val="00A827C7"/>
    <w:rsid w:val="00A84122"/>
    <w:rsid w:val="00A8616D"/>
    <w:rsid w:val="00A92AC7"/>
    <w:rsid w:val="00A9314C"/>
    <w:rsid w:val="00A94614"/>
    <w:rsid w:val="00A94AF3"/>
    <w:rsid w:val="00AA10C5"/>
    <w:rsid w:val="00AA1A69"/>
    <w:rsid w:val="00AA2374"/>
    <w:rsid w:val="00AA445B"/>
    <w:rsid w:val="00AA6D7B"/>
    <w:rsid w:val="00AB51A8"/>
    <w:rsid w:val="00AB62CC"/>
    <w:rsid w:val="00AC1E19"/>
    <w:rsid w:val="00AC5ED7"/>
    <w:rsid w:val="00AD169B"/>
    <w:rsid w:val="00AD28BE"/>
    <w:rsid w:val="00AD519E"/>
    <w:rsid w:val="00AD5E3C"/>
    <w:rsid w:val="00AD6671"/>
    <w:rsid w:val="00AD697E"/>
    <w:rsid w:val="00AE2719"/>
    <w:rsid w:val="00AE4880"/>
    <w:rsid w:val="00AF0CA8"/>
    <w:rsid w:val="00AF1CAE"/>
    <w:rsid w:val="00AF4D77"/>
    <w:rsid w:val="00AF4FD2"/>
    <w:rsid w:val="00AF6A8F"/>
    <w:rsid w:val="00B00D80"/>
    <w:rsid w:val="00B0103B"/>
    <w:rsid w:val="00B045F2"/>
    <w:rsid w:val="00B10106"/>
    <w:rsid w:val="00B12104"/>
    <w:rsid w:val="00B12E27"/>
    <w:rsid w:val="00B16A9B"/>
    <w:rsid w:val="00B1768E"/>
    <w:rsid w:val="00B20326"/>
    <w:rsid w:val="00B206AD"/>
    <w:rsid w:val="00B232AB"/>
    <w:rsid w:val="00B23BF0"/>
    <w:rsid w:val="00B2424B"/>
    <w:rsid w:val="00B25BC9"/>
    <w:rsid w:val="00B31E9B"/>
    <w:rsid w:val="00B321FA"/>
    <w:rsid w:val="00B3523D"/>
    <w:rsid w:val="00B37E29"/>
    <w:rsid w:val="00B45086"/>
    <w:rsid w:val="00B450D0"/>
    <w:rsid w:val="00B458FD"/>
    <w:rsid w:val="00B4700B"/>
    <w:rsid w:val="00B477A4"/>
    <w:rsid w:val="00B50617"/>
    <w:rsid w:val="00B512FD"/>
    <w:rsid w:val="00B57F4A"/>
    <w:rsid w:val="00B62B09"/>
    <w:rsid w:val="00B62EC8"/>
    <w:rsid w:val="00B62FDB"/>
    <w:rsid w:val="00B63457"/>
    <w:rsid w:val="00B6357E"/>
    <w:rsid w:val="00B63B32"/>
    <w:rsid w:val="00B665A9"/>
    <w:rsid w:val="00B66D5E"/>
    <w:rsid w:val="00B678F6"/>
    <w:rsid w:val="00B70208"/>
    <w:rsid w:val="00B713ED"/>
    <w:rsid w:val="00B73E3B"/>
    <w:rsid w:val="00B73F28"/>
    <w:rsid w:val="00B747A8"/>
    <w:rsid w:val="00B811AB"/>
    <w:rsid w:val="00B81AAA"/>
    <w:rsid w:val="00B81B75"/>
    <w:rsid w:val="00B81E7B"/>
    <w:rsid w:val="00B9373C"/>
    <w:rsid w:val="00B93E0A"/>
    <w:rsid w:val="00B967A6"/>
    <w:rsid w:val="00BA25A2"/>
    <w:rsid w:val="00BA4510"/>
    <w:rsid w:val="00BA4E55"/>
    <w:rsid w:val="00BA6733"/>
    <w:rsid w:val="00BB6ABD"/>
    <w:rsid w:val="00BB6F22"/>
    <w:rsid w:val="00BB77B3"/>
    <w:rsid w:val="00BE4C85"/>
    <w:rsid w:val="00BE4DD3"/>
    <w:rsid w:val="00BE6075"/>
    <w:rsid w:val="00BF7CB1"/>
    <w:rsid w:val="00C00309"/>
    <w:rsid w:val="00C01445"/>
    <w:rsid w:val="00C03C32"/>
    <w:rsid w:val="00C053DD"/>
    <w:rsid w:val="00C059A7"/>
    <w:rsid w:val="00C1428A"/>
    <w:rsid w:val="00C1667B"/>
    <w:rsid w:val="00C1726D"/>
    <w:rsid w:val="00C178F9"/>
    <w:rsid w:val="00C17CC0"/>
    <w:rsid w:val="00C2365B"/>
    <w:rsid w:val="00C24F60"/>
    <w:rsid w:val="00C27E97"/>
    <w:rsid w:val="00C316F5"/>
    <w:rsid w:val="00C31D88"/>
    <w:rsid w:val="00C4006F"/>
    <w:rsid w:val="00C401AA"/>
    <w:rsid w:val="00C40B47"/>
    <w:rsid w:val="00C42CC1"/>
    <w:rsid w:val="00C4313D"/>
    <w:rsid w:val="00C476CE"/>
    <w:rsid w:val="00C47964"/>
    <w:rsid w:val="00C555CA"/>
    <w:rsid w:val="00C61830"/>
    <w:rsid w:val="00C65B3E"/>
    <w:rsid w:val="00C67650"/>
    <w:rsid w:val="00C7072C"/>
    <w:rsid w:val="00C74D07"/>
    <w:rsid w:val="00C77E5D"/>
    <w:rsid w:val="00C80A61"/>
    <w:rsid w:val="00C80FF2"/>
    <w:rsid w:val="00C820F0"/>
    <w:rsid w:val="00C85018"/>
    <w:rsid w:val="00C8525E"/>
    <w:rsid w:val="00C927D5"/>
    <w:rsid w:val="00C951F9"/>
    <w:rsid w:val="00C95566"/>
    <w:rsid w:val="00C96430"/>
    <w:rsid w:val="00CA125E"/>
    <w:rsid w:val="00CA7AB3"/>
    <w:rsid w:val="00CA7E40"/>
    <w:rsid w:val="00CB32C0"/>
    <w:rsid w:val="00CB5B3F"/>
    <w:rsid w:val="00CB7FF6"/>
    <w:rsid w:val="00CC0E07"/>
    <w:rsid w:val="00CD2C6A"/>
    <w:rsid w:val="00CE2EBF"/>
    <w:rsid w:val="00CE524C"/>
    <w:rsid w:val="00CE5973"/>
    <w:rsid w:val="00CE5AF6"/>
    <w:rsid w:val="00CE66AF"/>
    <w:rsid w:val="00D02297"/>
    <w:rsid w:val="00D04AC3"/>
    <w:rsid w:val="00D07457"/>
    <w:rsid w:val="00D11B5E"/>
    <w:rsid w:val="00D12E2A"/>
    <w:rsid w:val="00D16D53"/>
    <w:rsid w:val="00D17B01"/>
    <w:rsid w:val="00D17B69"/>
    <w:rsid w:val="00D2055E"/>
    <w:rsid w:val="00D25FEE"/>
    <w:rsid w:val="00D27B6E"/>
    <w:rsid w:val="00D324E5"/>
    <w:rsid w:val="00D32F4B"/>
    <w:rsid w:val="00D50553"/>
    <w:rsid w:val="00D51620"/>
    <w:rsid w:val="00D51A64"/>
    <w:rsid w:val="00D52F50"/>
    <w:rsid w:val="00D544EF"/>
    <w:rsid w:val="00D55F54"/>
    <w:rsid w:val="00D60A39"/>
    <w:rsid w:val="00D61FCB"/>
    <w:rsid w:val="00D6322F"/>
    <w:rsid w:val="00D6515F"/>
    <w:rsid w:val="00D67513"/>
    <w:rsid w:val="00D67BDD"/>
    <w:rsid w:val="00D7133A"/>
    <w:rsid w:val="00D71EFA"/>
    <w:rsid w:val="00D74FD4"/>
    <w:rsid w:val="00D85274"/>
    <w:rsid w:val="00D907A0"/>
    <w:rsid w:val="00D90CDF"/>
    <w:rsid w:val="00DA1F0A"/>
    <w:rsid w:val="00DA2429"/>
    <w:rsid w:val="00DA3850"/>
    <w:rsid w:val="00DA6A34"/>
    <w:rsid w:val="00DB0F0A"/>
    <w:rsid w:val="00DB12B5"/>
    <w:rsid w:val="00DB1D40"/>
    <w:rsid w:val="00DB7745"/>
    <w:rsid w:val="00DC0FEC"/>
    <w:rsid w:val="00DC3FA3"/>
    <w:rsid w:val="00DC703A"/>
    <w:rsid w:val="00DC7188"/>
    <w:rsid w:val="00DD0679"/>
    <w:rsid w:val="00DD1345"/>
    <w:rsid w:val="00DE1048"/>
    <w:rsid w:val="00DE3E97"/>
    <w:rsid w:val="00DE4146"/>
    <w:rsid w:val="00DF17B9"/>
    <w:rsid w:val="00DF41BF"/>
    <w:rsid w:val="00DF5968"/>
    <w:rsid w:val="00E01952"/>
    <w:rsid w:val="00E111DA"/>
    <w:rsid w:val="00E1473C"/>
    <w:rsid w:val="00E168C6"/>
    <w:rsid w:val="00E1796C"/>
    <w:rsid w:val="00E2023D"/>
    <w:rsid w:val="00E20881"/>
    <w:rsid w:val="00E22DC3"/>
    <w:rsid w:val="00E231FA"/>
    <w:rsid w:val="00E24233"/>
    <w:rsid w:val="00E24718"/>
    <w:rsid w:val="00E302A6"/>
    <w:rsid w:val="00E341E3"/>
    <w:rsid w:val="00E4142A"/>
    <w:rsid w:val="00E45FB5"/>
    <w:rsid w:val="00E54780"/>
    <w:rsid w:val="00E6000D"/>
    <w:rsid w:val="00E63E7E"/>
    <w:rsid w:val="00E665ED"/>
    <w:rsid w:val="00E70D5F"/>
    <w:rsid w:val="00E71046"/>
    <w:rsid w:val="00E73C78"/>
    <w:rsid w:val="00E752AD"/>
    <w:rsid w:val="00E7680A"/>
    <w:rsid w:val="00E843F1"/>
    <w:rsid w:val="00E90C03"/>
    <w:rsid w:val="00E91E22"/>
    <w:rsid w:val="00E91E84"/>
    <w:rsid w:val="00E95320"/>
    <w:rsid w:val="00E9570B"/>
    <w:rsid w:val="00EA0251"/>
    <w:rsid w:val="00EA3605"/>
    <w:rsid w:val="00EA405D"/>
    <w:rsid w:val="00EA4B3C"/>
    <w:rsid w:val="00EB5541"/>
    <w:rsid w:val="00EB602A"/>
    <w:rsid w:val="00EB78E3"/>
    <w:rsid w:val="00EC242A"/>
    <w:rsid w:val="00EC37AB"/>
    <w:rsid w:val="00EC606C"/>
    <w:rsid w:val="00ED0603"/>
    <w:rsid w:val="00ED097C"/>
    <w:rsid w:val="00ED205F"/>
    <w:rsid w:val="00ED2F98"/>
    <w:rsid w:val="00ED753D"/>
    <w:rsid w:val="00ED75F3"/>
    <w:rsid w:val="00EE126A"/>
    <w:rsid w:val="00EE22B4"/>
    <w:rsid w:val="00EE3333"/>
    <w:rsid w:val="00EE7D1F"/>
    <w:rsid w:val="00EF14D2"/>
    <w:rsid w:val="00EF1B5E"/>
    <w:rsid w:val="00EF3989"/>
    <w:rsid w:val="00EF5C6B"/>
    <w:rsid w:val="00EF67C5"/>
    <w:rsid w:val="00EF7898"/>
    <w:rsid w:val="00F0021C"/>
    <w:rsid w:val="00F00858"/>
    <w:rsid w:val="00F00F35"/>
    <w:rsid w:val="00F0272E"/>
    <w:rsid w:val="00F04377"/>
    <w:rsid w:val="00F05034"/>
    <w:rsid w:val="00F0528C"/>
    <w:rsid w:val="00F054B0"/>
    <w:rsid w:val="00F0A7BF"/>
    <w:rsid w:val="00F23E62"/>
    <w:rsid w:val="00F24571"/>
    <w:rsid w:val="00F252B5"/>
    <w:rsid w:val="00F2665A"/>
    <w:rsid w:val="00F3430F"/>
    <w:rsid w:val="00F360D7"/>
    <w:rsid w:val="00F40B75"/>
    <w:rsid w:val="00F42AEB"/>
    <w:rsid w:val="00F451A3"/>
    <w:rsid w:val="00F50342"/>
    <w:rsid w:val="00F51183"/>
    <w:rsid w:val="00F516E9"/>
    <w:rsid w:val="00F531C4"/>
    <w:rsid w:val="00F54874"/>
    <w:rsid w:val="00F60B42"/>
    <w:rsid w:val="00F61D5F"/>
    <w:rsid w:val="00F62027"/>
    <w:rsid w:val="00F66668"/>
    <w:rsid w:val="00F71FB0"/>
    <w:rsid w:val="00F72D4A"/>
    <w:rsid w:val="00F7371D"/>
    <w:rsid w:val="00F853E5"/>
    <w:rsid w:val="00F9397C"/>
    <w:rsid w:val="00F94270"/>
    <w:rsid w:val="00F954EF"/>
    <w:rsid w:val="00FA085C"/>
    <w:rsid w:val="00FA2BA1"/>
    <w:rsid w:val="00FA7313"/>
    <w:rsid w:val="00FB4ECF"/>
    <w:rsid w:val="00FB62C9"/>
    <w:rsid w:val="00FC064A"/>
    <w:rsid w:val="00FC2656"/>
    <w:rsid w:val="00FC408B"/>
    <w:rsid w:val="00FC6AF2"/>
    <w:rsid w:val="00FD0A96"/>
    <w:rsid w:val="00FD1AB2"/>
    <w:rsid w:val="00FE66F9"/>
    <w:rsid w:val="00FE7AD5"/>
    <w:rsid w:val="00FF148E"/>
    <w:rsid w:val="00FF5189"/>
    <w:rsid w:val="016F60E0"/>
    <w:rsid w:val="019189C7"/>
    <w:rsid w:val="019B1BF1"/>
    <w:rsid w:val="01AAAE96"/>
    <w:rsid w:val="01ADA0A6"/>
    <w:rsid w:val="0210C92D"/>
    <w:rsid w:val="02FC17D4"/>
    <w:rsid w:val="0321B248"/>
    <w:rsid w:val="0364D0C7"/>
    <w:rsid w:val="038547E2"/>
    <w:rsid w:val="03A93891"/>
    <w:rsid w:val="03C3C5F7"/>
    <w:rsid w:val="03E164B4"/>
    <w:rsid w:val="0401EBA7"/>
    <w:rsid w:val="041DDC52"/>
    <w:rsid w:val="046C88EC"/>
    <w:rsid w:val="057442A3"/>
    <w:rsid w:val="05D40B46"/>
    <w:rsid w:val="06139CA1"/>
    <w:rsid w:val="063DAB4F"/>
    <w:rsid w:val="06464E9D"/>
    <w:rsid w:val="06553BBC"/>
    <w:rsid w:val="069C07E9"/>
    <w:rsid w:val="06A04AFB"/>
    <w:rsid w:val="06AFA5E1"/>
    <w:rsid w:val="06F65BA4"/>
    <w:rsid w:val="0722CD6C"/>
    <w:rsid w:val="077B33F3"/>
    <w:rsid w:val="07FCD476"/>
    <w:rsid w:val="081CEB4C"/>
    <w:rsid w:val="08286881"/>
    <w:rsid w:val="08C68A57"/>
    <w:rsid w:val="08F48662"/>
    <w:rsid w:val="0907A8D8"/>
    <w:rsid w:val="09231BD0"/>
    <w:rsid w:val="092E499C"/>
    <w:rsid w:val="09787670"/>
    <w:rsid w:val="09BDE307"/>
    <w:rsid w:val="09E8CFFC"/>
    <w:rsid w:val="09EDB649"/>
    <w:rsid w:val="0A12228F"/>
    <w:rsid w:val="0A3E9A90"/>
    <w:rsid w:val="0ACAFFC2"/>
    <w:rsid w:val="0B00E2E8"/>
    <w:rsid w:val="0B14E905"/>
    <w:rsid w:val="0BAC3CC3"/>
    <w:rsid w:val="0BC5994C"/>
    <w:rsid w:val="0BE0844D"/>
    <w:rsid w:val="0BFF7965"/>
    <w:rsid w:val="0C1BB840"/>
    <w:rsid w:val="0C3B5E34"/>
    <w:rsid w:val="0C863721"/>
    <w:rsid w:val="0C8CF564"/>
    <w:rsid w:val="0C9B9CA0"/>
    <w:rsid w:val="0D69E688"/>
    <w:rsid w:val="0DFBA288"/>
    <w:rsid w:val="0E098028"/>
    <w:rsid w:val="0E219863"/>
    <w:rsid w:val="0E8C4A9D"/>
    <w:rsid w:val="0EC9F34F"/>
    <w:rsid w:val="0EEDEDCB"/>
    <w:rsid w:val="0F64C63A"/>
    <w:rsid w:val="1031E3E8"/>
    <w:rsid w:val="1039AF1E"/>
    <w:rsid w:val="104A4CBC"/>
    <w:rsid w:val="1081B03F"/>
    <w:rsid w:val="1113570A"/>
    <w:rsid w:val="115BE7FD"/>
    <w:rsid w:val="11BD30F3"/>
    <w:rsid w:val="11D3880B"/>
    <w:rsid w:val="11ECF7B7"/>
    <w:rsid w:val="11F58737"/>
    <w:rsid w:val="123C3D47"/>
    <w:rsid w:val="123E3612"/>
    <w:rsid w:val="129922B7"/>
    <w:rsid w:val="12ABD739"/>
    <w:rsid w:val="12F599F0"/>
    <w:rsid w:val="12F656FD"/>
    <w:rsid w:val="133C2122"/>
    <w:rsid w:val="136754AD"/>
    <w:rsid w:val="139356CF"/>
    <w:rsid w:val="1478696E"/>
    <w:rsid w:val="14DA2AA6"/>
    <w:rsid w:val="14FF9EFA"/>
    <w:rsid w:val="153160E6"/>
    <w:rsid w:val="153B6551"/>
    <w:rsid w:val="155C29BE"/>
    <w:rsid w:val="157E6D77"/>
    <w:rsid w:val="157F04B7"/>
    <w:rsid w:val="1592E632"/>
    <w:rsid w:val="15EEABF4"/>
    <w:rsid w:val="163862C0"/>
    <w:rsid w:val="1659653B"/>
    <w:rsid w:val="1681BA75"/>
    <w:rsid w:val="16962661"/>
    <w:rsid w:val="16CA4991"/>
    <w:rsid w:val="17BFFCD5"/>
    <w:rsid w:val="17CE935E"/>
    <w:rsid w:val="18581313"/>
    <w:rsid w:val="19640025"/>
    <w:rsid w:val="19AE39C3"/>
    <w:rsid w:val="19CEC4D8"/>
    <w:rsid w:val="1AD117E5"/>
    <w:rsid w:val="1B106EC4"/>
    <w:rsid w:val="1B64FB23"/>
    <w:rsid w:val="1CA99CFE"/>
    <w:rsid w:val="1CAAE97B"/>
    <w:rsid w:val="1D22F210"/>
    <w:rsid w:val="1D62E4F6"/>
    <w:rsid w:val="1D8F4B50"/>
    <w:rsid w:val="1DB6799D"/>
    <w:rsid w:val="1E101162"/>
    <w:rsid w:val="1E2A2F81"/>
    <w:rsid w:val="1E9BCDA1"/>
    <w:rsid w:val="1F37164D"/>
    <w:rsid w:val="201C39BB"/>
    <w:rsid w:val="20B3D873"/>
    <w:rsid w:val="20B66776"/>
    <w:rsid w:val="20EDA362"/>
    <w:rsid w:val="211F28AB"/>
    <w:rsid w:val="2131A82E"/>
    <w:rsid w:val="21784E6C"/>
    <w:rsid w:val="221981EF"/>
    <w:rsid w:val="22923B55"/>
    <w:rsid w:val="23055650"/>
    <w:rsid w:val="2314EB5A"/>
    <w:rsid w:val="23429573"/>
    <w:rsid w:val="2395670F"/>
    <w:rsid w:val="23FE4D73"/>
    <w:rsid w:val="24065E45"/>
    <w:rsid w:val="24C51B8F"/>
    <w:rsid w:val="2541EE03"/>
    <w:rsid w:val="254E6894"/>
    <w:rsid w:val="25B2838B"/>
    <w:rsid w:val="25D3E469"/>
    <w:rsid w:val="25D94D15"/>
    <w:rsid w:val="25FC4373"/>
    <w:rsid w:val="26B216ED"/>
    <w:rsid w:val="27892CAF"/>
    <w:rsid w:val="27959691"/>
    <w:rsid w:val="27C4B3DD"/>
    <w:rsid w:val="27E6B63A"/>
    <w:rsid w:val="284E1807"/>
    <w:rsid w:val="286D8956"/>
    <w:rsid w:val="286F0CE1"/>
    <w:rsid w:val="28E40BE1"/>
    <w:rsid w:val="29330BAE"/>
    <w:rsid w:val="29D0F47E"/>
    <w:rsid w:val="29E61D72"/>
    <w:rsid w:val="2A1FCC4C"/>
    <w:rsid w:val="2A415ED3"/>
    <w:rsid w:val="2AA43C9E"/>
    <w:rsid w:val="2B101037"/>
    <w:rsid w:val="2B147983"/>
    <w:rsid w:val="2B8DDE22"/>
    <w:rsid w:val="2C1C2B7A"/>
    <w:rsid w:val="2C221435"/>
    <w:rsid w:val="2CF16C8C"/>
    <w:rsid w:val="2D36796D"/>
    <w:rsid w:val="2D784183"/>
    <w:rsid w:val="2D821ED2"/>
    <w:rsid w:val="2DBB02CE"/>
    <w:rsid w:val="2DECC0A4"/>
    <w:rsid w:val="2E1FE305"/>
    <w:rsid w:val="2E5F58A3"/>
    <w:rsid w:val="2E95D3C6"/>
    <w:rsid w:val="2EB430A1"/>
    <w:rsid w:val="2EB82B23"/>
    <w:rsid w:val="2EC091CA"/>
    <w:rsid w:val="2F43D723"/>
    <w:rsid w:val="2F4C3210"/>
    <w:rsid w:val="2F8438B1"/>
    <w:rsid w:val="2FF15B31"/>
    <w:rsid w:val="302BA614"/>
    <w:rsid w:val="3058B413"/>
    <w:rsid w:val="3096CDAE"/>
    <w:rsid w:val="31CAE024"/>
    <w:rsid w:val="32E8A7E7"/>
    <w:rsid w:val="333613B0"/>
    <w:rsid w:val="3343AEC3"/>
    <w:rsid w:val="3346CDE0"/>
    <w:rsid w:val="33571504"/>
    <w:rsid w:val="33B9E127"/>
    <w:rsid w:val="34F246D9"/>
    <w:rsid w:val="3504381E"/>
    <w:rsid w:val="3511CDAF"/>
    <w:rsid w:val="357C4A35"/>
    <w:rsid w:val="35AFB809"/>
    <w:rsid w:val="35D6522D"/>
    <w:rsid w:val="3613CED2"/>
    <w:rsid w:val="362DB4D1"/>
    <w:rsid w:val="3633833E"/>
    <w:rsid w:val="36600667"/>
    <w:rsid w:val="36CD7DE4"/>
    <w:rsid w:val="372DE80A"/>
    <w:rsid w:val="374488F0"/>
    <w:rsid w:val="37A61951"/>
    <w:rsid w:val="37D867ED"/>
    <w:rsid w:val="385C2679"/>
    <w:rsid w:val="38E49CAE"/>
    <w:rsid w:val="391E5699"/>
    <w:rsid w:val="39752973"/>
    <w:rsid w:val="39C34F9E"/>
    <w:rsid w:val="3A8A6BD4"/>
    <w:rsid w:val="3B282003"/>
    <w:rsid w:val="3B3D3B31"/>
    <w:rsid w:val="3B74586B"/>
    <w:rsid w:val="3BD0A845"/>
    <w:rsid w:val="3C4BD071"/>
    <w:rsid w:val="3CAE980C"/>
    <w:rsid w:val="3CD19196"/>
    <w:rsid w:val="3D5957F8"/>
    <w:rsid w:val="3D5B372D"/>
    <w:rsid w:val="3E25BFE7"/>
    <w:rsid w:val="3E52E074"/>
    <w:rsid w:val="3E6A1AE1"/>
    <w:rsid w:val="3E72B648"/>
    <w:rsid w:val="3EECCB0E"/>
    <w:rsid w:val="3F7403DB"/>
    <w:rsid w:val="3F7683AC"/>
    <w:rsid w:val="3FF965BF"/>
    <w:rsid w:val="3FFA8660"/>
    <w:rsid w:val="3FFFC4A4"/>
    <w:rsid w:val="40093F19"/>
    <w:rsid w:val="408B8832"/>
    <w:rsid w:val="42003A6F"/>
    <w:rsid w:val="4207CCA0"/>
    <w:rsid w:val="426D711F"/>
    <w:rsid w:val="42ADA102"/>
    <w:rsid w:val="42FA91A6"/>
    <w:rsid w:val="44469957"/>
    <w:rsid w:val="4553C07C"/>
    <w:rsid w:val="45781E1A"/>
    <w:rsid w:val="4599D09A"/>
    <w:rsid w:val="464D53E6"/>
    <w:rsid w:val="465B7D52"/>
    <w:rsid w:val="46BF79A1"/>
    <w:rsid w:val="46D1215A"/>
    <w:rsid w:val="46FEC008"/>
    <w:rsid w:val="473FF792"/>
    <w:rsid w:val="477737F4"/>
    <w:rsid w:val="479F025A"/>
    <w:rsid w:val="48134504"/>
    <w:rsid w:val="48493E96"/>
    <w:rsid w:val="48DD9F94"/>
    <w:rsid w:val="48F33E9C"/>
    <w:rsid w:val="4900908C"/>
    <w:rsid w:val="490BADAF"/>
    <w:rsid w:val="494F60AF"/>
    <w:rsid w:val="496FF2D2"/>
    <w:rsid w:val="49BB3F7B"/>
    <w:rsid w:val="49C4E2F9"/>
    <w:rsid w:val="49C9B3B8"/>
    <w:rsid w:val="49FFC180"/>
    <w:rsid w:val="4A06E8C2"/>
    <w:rsid w:val="4A0EAE09"/>
    <w:rsid w:val="4A9261B2"/>
    <w:rsid w:val="4B2D1EF4"/>
    <w:rsid w:val="4B8DCD5E"/>
    <w:rsid w:val="4C011BF7"/>
    <w:rsid w:val="4C15BD24"/>
    <w:rsid w:val="4C609D60"/>
    <w:rsid w:val="4CD75419"/>
    <w:rsid w:val="4D179415"/>
    <w:rsid w:val="4D314F51"/>
    <w:rsid w:val="4D46370C"/>
    <w:rsid w:val="4D741D45"/>
    <w:rsid w:val="4DCC46FD"/>
    <w:rsid w:val="4E13540A"/>
    <w:rsid w:val="4E6ED93C"/>
    <w:rsid w:val="4E92F857"/>
    <w:rsid w:val="4EFDA7AA"/>
    <w:rsid w:val="4F1B342E"/>
    <w:rsid w:val="4FF7CC8E"/>
    <w:rsid w:val="5067536D"/>
    <w:rsid w:val="50940C5F"/>
    <w:rsid w:val="50D7E100"/>
    <w:rsid w:val="527B68B5"/>
    <w:rsid w:val="52D45D95"/>
    <w:rsid w:val="52E09326"/>
    <w:rsid w:val="531888C8"/>
    <w:rsid w:val="5392652F"/>
    <w:rsid w:val="5436C5F3"/>
    <w:rsid w:val="5467E1F6"/>
    <w:rsid w:val="5491D345"/>
    <w:rsid w:val="54BFD3D8"/>
    <w:rsid w:val="56097CBA"/>
    <w:rsid w:val="560CD36D"/>
    <w:rsid w:val="56896630"/>
    <w:rsid w:val="568F931C"/>
    <w:rsid w:val="56E88EFC"/>
    <w:rsid w:val="571AD7C1"/>
    <w:rsid w:val="5736CADE"/>
    <w:rsid w:val="57FBDC4B"/>
    <w:rsid w:val="587C9C24"/>
    <w:rsid w:val="588CA9E0"/>
    <w:rsid w:val="5972DCF5"/>
    <w:rsid w:val="5978EE24"/>
    <w:rsid w:val="599A1486"/>
    <w:rsid w:val="59A4F7F3"/>
    <w:rsid w:val="59A8BD33"/>
    <w:rsid w:val="59C967A3"/>
    <w:rsid w:val="59E34D0A"/>
    <w:rsid w:val="5A55C77E"/>
    <w:rsid w:val="5A609DDF"/>
    <w:rsid w:val="5AC27B09"/>
    <w:rsid w:val="5AC6279F"/>
    <w:rsid w:val="5AD02FE7"/>
    <w:rsid w:val="5B2EFF87"/>
    <w:rsid w:val="5C12B366"/>
    <w:rsid w:val="5C6445E5"/>
    <w:rsid w:val="5C6B8346"/>
    <w:rsid w:val="5CD8BD4C"/>
    <w:rsid w:val="5DE53A17"/>
    <w:rsid w:val="5E5A58DB"/>
    <w:rsid w:val="5EA773DB"/>
    <w:rsid w:val="5EB2F3FA"/>
    <w:rsid w:val="5EDADF81"/>
    <w:rsid w:val="60BCD03D"/>
    <w:rsid w:val="611F9CFC"/>
    <w:rsid w:val="61523470"/>
    <w:rsid w:val="61554FA8"/>
    <w:rsid w:val="61798B5D"/>
    <w:rsid w:val="618C4FA9"/>
    <w:rsid w:val="61C479F3"/>
    <w:rsid w:val="623B9A0F"/>
    <w:rsid w:val="629EDDC1"/>
    <w:rsid w:val="62BB35D2"/>
    <w:rsid w:val="62DDC37C"/>
    <w:rsid w:val="630E4F1D"/>
    <w:rsid w:val="637D7169"/>
    <w:rsid w:val="64F90049"/>
    <w:rsid w:val="6597367E"/>
    <w:rsid w:val="65CB2F1C"/>
    <w:rsid w:val="6611EFEF"/>
    <w:rsid w:val="663849BB"/>
    <w:rsid w:val="6662F05C"/>
    <w:rsid w:val="67824F3F"/>
    <w:rsid w:val="67C7A8E8"/>
    <w:rsid w:val="68091BA1"/>
    <w:rsid w:val="682ACB3A"/>
    <w:rsid w:val="68E682F7"/>
    <w:rsid w:val="68F36917"/>
    <w:rsid w:val="692BDBF6"/>
    <w:rsid w:val="69F24D39"/>
    <w:rsid w:val="69FA8376"/>
    <w:rsid w:val="6A114E92"/>
    <w:rsid w:val="6A803AED"/>
    <w:rsid w:val="6AA1EC86"/>
    <w:rsid w:val="6AD42BBE"/>
    <w:rsid w:val="6B177B6F"/>
    <w:rsid w:val="6B2EE4FF"/>
    <w:rsid w:val="6B8BF2D1"/>
    <w:rsid w:val="6BA92561"/>
    <w:rsid w:val="6C3CD7DC"/>
    <w:rsid w:val="6C52805C"/>
    <w:rsid w:val="6D0FDC5A"/>
    <w:rsid w:val="6D1A9A27"/>
    <w:rsid w:val="6D33B8C6"/>
    <w:rsid w:val="6D4FA6DC"/>
    <w:rsid w:val="6E40FAEA"/>
    <w:rsid w:val="6EB89027"/>
    <w:rsid w:val="6FBCE2B4"/>
    <w:rsid w:val="7011AED2"/>
    <w:rsid w:val="703BBBE5"/>
    <w:rsid w:val="70559ECB"/>
    <w:rsid w:val="7089DA40"/>
    <w:rsid w:val="70F5010A"/>
    <w:rsid w:val="7146D608"/>
    <w:rsid w:val="71525496"/>
    <w:rsid w:val="718C7356"/>
    <w:rsid w:val="71EC5FFD"/>
    <w:rsid w:val="7227517A"/>
    <w:rsid w:val="722C82F9"/>
    <w:rsid w:val="72613021"/>
    <w:rsid w:val="7269C4B4"/>
    <w:rsid w:val="726E7B7D"/>
    <w:rsid w:val="72A7F5BC"/>
    <w:rsid w:val="72EEC57B"/>
    <w:rsid w:val="733962DF"/>
    <w:rsid w:val="7378EF27"/>
    <w:rsid w:val="74EFCCC9"/>
    <w:rsid w:val="74F0B366"/>
    <w:rsid w:val="75276086"/>
    <w:rsid w:val="753837CA"/>
    <w:rsid w:val="753EA3E5"/>
    <w:rsid w:val="7547C3CD"/>
    <w:rsid w:val="759F5D38"/>
    <w:rsid w:val="760260CC"/>
    <w:rsid w:val="766C700A"/>
    <w:rsid w:val="769BF6CE"/>
    <w:rsid w:val="777CD82E"/>
    <w:rsid w:val="7787783C"/>
    <w:rsid w:val="77DA1786"/>
    <w:rsid w:val="7848FEDA"/>
    <w:rsid w:val="78663B22"/>
    <w:rsid w:val="79E7D913"/>
    <w:rsid w:val="7A790CD1"/>
    <w:rsid w:val="7C658AE3"/>
    <w:rsid w:val="7C76A7D1"/>
    <w:rsid w:val="7C7EEB49"/>
    <w:rsid w:val="7CE45AC2"/>
    <w:rsid w:val="7D0AA478"/>
    <w:rsid w:val="7D270935"/>
    <w:rsid w:val="7D28A537"/>
    <w:rsid w:val="7D712C12"/>
    <w:rsid w:val="7D96C0B7"/>
    <w:rsid w:val="7F3084CF"/>
    <w:rsid w:val="7F386649"/>
    <w:rsid w:val="7FBC8A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1CF8F"/>
  <w15:docId w15:val="{B51F59D2-C650-4D76-B6A5-E8EECD0C2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99"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B1CFB"/>
    <w:pPr>
      <w:spacing w:after="200" w:line="276" w:lineRule="auto"/>
    </w:pPr>
    <w:rPr>
      <w:rFonts w:eastAsia="Times New Roman"/>
      <w:sz w:val="22"/>
      <w:szCs w:val="22"/>
      <w:lang w:eastAsia="en-US"/>
    </w:rPr>
  </w:style>
  <w:style w:type="paragraph" w:styleId="Nagwek1">
    <w:name w:val="heading 1"/>
    <w:basedOn w:val="Normalny"/>
    <w:next w:val="Normalny"/>
    <w:link w:val="Nagwek1Znak"/>
    <w:qFormat/>
    <w:locked/>
    <w:rsid w:val="004E62AB"/>
    <w:pPr>
      <w:keepNext/>
      <w:spacing w:before="240" w:after="60"/>
      <w:outlineLvl w:val="0"/>
    </w:pPr>
    <w:rPr>
      <w:rFonts w:ascii="Calibri Light" w:hAnsi="Calibri Light"/>
      <w:b/>
      <w:bCs/>
      <w:kern w:val="32"/>
      <w:sz w:val="32"/>
      <w:szCs w:val="32"/>
    </w:rPr>
  </w:style>
  <w:style w:type="paragraph" w:styleId="Nagwek2">
    <w:name w:val="heading 2"/>
    <w:basedOn w:val="Normalny"/>
    <w:next w:val="Normalny"/>
    <w:link w:val="Nagwek2Znak"/>
    <w:unhideWhenUsed/>
    <w:qFormat/>
    <w:locked/>
    <w:rsid w:val="00534A6C"/>
    <w:pPr>
      <w:keepNext/>
      <w:spacing w:before="240" w:after="60"/>
      <w:outlineLvl w:val="1"/>
    </w:pPr>
    <w:rPr>
      <w:rFonts w:ascii="Calibri Light" w:hAnsi="Calibri Light"/>
      <w:b/>
      <w:bCs/>
      <w:i/>
      <w:iCs/>
      <w:sz w:val="28"/>
      <w:szCs w:val="28"/>
    </w:rPr>
  </w:style>
  <w:style w:type="paragraph" w:styleId="Nagwek3">
    <w:name w:val="heading 3"/>
    <w:basedOn w:val="Normalny"/>
    <w:next w:val="Normalny"/>
    <w:link w:val="Nagwek3Znak"/>
    <w:qFormat/>
    <w:locked/>
    <w:rsid w:val="00336C00"/>
    <w:pPr>
      <w:keepNext/>
      <w:spacing w:before="240" w:after="60"/>
      <w:outlineLvl w:val="2"/>
    </w:pPr>
    <w:rPr>
      <w:rFonts w:ascii="Cambria" w:hAnsi="Cambria"/>
      <w:b/>
      <w:bCs/>
      <w:sz w:val="26"/>
      <w:szCs w:val="26"/>
      <w:lang w:val="x-none"/>
    </w:rPr>
  </w:style>
  <w:style w:type="paragraph" w:styleId="Nagwek4">
    <w:name w:val="heading 4"/>
    <w:basedOn w:val="Normalny"/>
    <w:next w:val="Normalny"/>
    <w:link w:val="Nagwek4Znak"/>
    <w:unhideWhenUsed/>
    <w:qFormat/>
    <w:locked/>
    <w:rsid w:val="003E23BC"/>
    <w:pPr>
      <w:keepNext/>
      <w:spacing w:before="240" w:after="60"/>
      <w:outlineLvl w:val="3"/>
    </w:pPr>
    <w:rPr>
      <w:b/>
      <w:bCs/>
      <w:sz w:val="28"/>
      <w:szCs w:val="28"/>
    </w:rPr>
  </w:style>
  <w:style w:type="paragraph" w:styleId="Nagwek5">
    <w:name w:val="heading 5"/>
    <w:basedOn w:val="Normalny"/>
    <w:next w:val="Normalny"/>
    <w:link w:val="Nagwek5Znak"/>
    <w:unhideWhenUsed/>
    <w:qFormat/>
    <w:locked/>
    <w:rsid w:val="00593F5E"/>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A94614"/>
    <w:pPr>
      <w:ind w:left="720"/>
      <w:contextualSpacing/>
    </w:pPr>
  </w:style>
  <w:style w:type="character" w:styleId="Odwoaniedokomentarza">
    <w:name w:val="annotation reference"/>
    <w:uiPriority w:val="99"/>
    <w:semiHidden/>
    <w:rsid w:val="00743C3B"/>
    <w:rPr>
      <w:rFonts w:cs="Times New Roman"/>
      <w:sz w:val="16"/>
      <w:szCs w:val="16"/>
    </w:rPr>
  </w:style>
  <w:style w:type="paragraph" w:styleId="Tekstkomentarza">
    <w:name w:val="annotation text"/>
    <w:basedOn w:val="Normalny"/>
    <w:link w:val="TekstkomentarzaZnak"/>
    <w:uiPriority w:val="99"/>
    <w:semiHidden/>
    <w:rsid w:val="00743C3B"/>
    <w:pPr>
      <w:spacing w:line="240" w:lineRule="auto"/>
    </w:pPr>
    <w:rPr>
      <w:rFonts w:eastAsia="Calibri"/>
      <w:sz w:val="20"/>
      <w:szCs w:val="20"/>
      <w:lang w:val="x-none" w:eastAsia="x-none"/>
    </w:rPr>
  </w:style>
  <w:style w:type="character" w:customStyle="1" w:styleId="TekstkomentarzaZnak">
    <w:name w:val="Tekst komentarza Znak"/>
    <w:link w:val="Tekstkomentarza"/>
    <w:uiPriority w:val="99"/>
    <w:semiHidden/>
    <w:locked/>
    <w:rsid w:val="00743C3B"/>
    <w:rPr>
      <w:rFonts w:cs="Times New Roman"/>
      <w:sz w:val="20"/>
      <w:szCs w:val="20"/>
    </w:rPr>
  </w:style>
  <w:style w:type="paragraph" w:styleId="Tematkomentarza">
    <w:name w:val="annotation subject"/>
    <w:basedOn w:val="Tekstkomentarza"/>
    <w:next w:val="Tekstkomentarza"/>
    <w:link w:val="TematkomentarzaZnak"/>
    <w:semiHidden/>
    <w:rsid w:val="00743C3B"/>
    <w:rPr>
      <w:b/>
      <w:bCs/>
    </w:rPr>
  </w:style>
  <w:style w:type="character" w:customStyle="1" w:styleId="TematkomentarzaZnak">
    <w:name w:val="Temat komentarza Znak"/>
    <w:link w:val="Tematkomentarza"/>
    <w:semiHidden/>
    <w:locked/>
    <w:rsid w:val="00743C3B"/>
    <w:rPr>
      <w:rFonts w:cs="Times New Roman"/>
      <w:b/>
      <w:bCs/>
      <w:sz w:val="20"/>
      <w:szCs w:val="20"/>
    </w:rPr>
  </w:style>
  <w:style w:type="paragraph" w:styleId="Tekstdymka">
    <w:name w:val="Balloon Text"/>
    <w:basedOn w:val="Normalny"/>
    <w:link w:val="TekstdymkaZnak"/>
    <w:semiHidden/>
    <w:rsid w:val="00743C3B"/>
    <w:pPr>
      <w:spacing w:after="0" w:line="240" w:lineRule="auto"/>
    </w:pPr>
    <w:rPr>
      <w:rFonts w:ascii="Tahoma" w:eastAsia="Calibri" w:hAnsi="Tahoma"/>
      <w:sz w:val="16"/>
      <w:szCs w:val="16"/>
      <w:lang w:val="x-none" w:eastAsia="x-none"/>
    </w:rPr>
  </w:style>
  <w:style w:type="character" w:customStyle="1" w:styleId="TekstdymkaZnak">
    <w:name w:val="Tekst dymka Znak"/>
    <w:link w:val="Tekstdymka"/>
    <w:semiHidden/>
    <w:locked/>
    <w:rsid w:val="00743C3B"/>
    <w:rPr>
      <w:rFonts w:ascii="Tahoma" w:hAnsi="Tahoma" w:cs="Tahoma"/>
      <w:sz w:val="16"/>
      <w:szCs w:val="16"/>
    </w:rPr>
  </w:style>
  <w:style w:type="paragraph" w:customStyle="1" w:styleId="Default">
    <w:name w:val="Default"/>
    <w:rsid w:val="00481979"/>
    <w:pPr>
      <w:autoSpaceDE w:val="0"/>
      <w:autoSpaceDN w:val="0"/>
      <w:adjustRightInd w:val="0"/>
    </w:pPr>
    <w:rPr>
      <w:rFonts w:ascii="Times New Roman" w:eastAsia="Times New Roman" w:hAnsi="Times New Roman"/>
      <w:color w:val="000000"/>
      <w:sz w:val="24"/>
      <w:szCs w:val="24"/>
    </w:rPr>
  </w:style>
  <w:style w:type="character" w:styleId="Pogrubienie">
    <w:name w:val="Strong"/>
    <w:uiPriority w:val="99"/>
    <w:qFormat/>
    <w:locked/>
    <w:rsid w:val="00B81E7B"/>
    <w:rPr>
      <w:rFonts w:cs="Times New Roman"/>
      <w:b/>
    </w:rPr>
  </w:style>
  <w:style w:type="paragraph" w:styleId="Stopka">
    <w:name w:val="footer"/>
    <w:basedOn w:val="Normalny"/>
    <w:link w:val="StopkaZnak"/>
    <w:uiPriority w:val="99"/>
    <w:rsid w:val="00916681"/>
    <w:pPr>
      <w:tabs>
        <w:tab w:val="center" w:pos="4536"/>
        <w:tab w:val="right" w:pos="9072"/>
      </w:tabs>
    </w:pPr>
    <w:rPr>
      <w:rFonts w:eastAsia="Calibri"/>
      <w:sz w:val="20"/>
      <w:szCs w:val="20"/>
      <w:lang w:val="x-none"/>
    </w:rPr>
  </w:style>
  <w:style w:type="character" w:customStyle="1" w:styleId="StopkaZnak">
    <w:name w:val="Stopka Znak"/>
    <w:link w:val="Stopka"/>
    <w:uiPriority w:val="99"/>
    <w:locked/>
    <w:rsid w:val="00543B8A"/>
    <w:rPr>
      <w:rFonts w:cs="Times New Roman"/>
      <w:lang w:val="x-none" w:eastAsia="en-US"/>
    </w:rPr>
  </w:style>
  <w:style w:type="character" w:styleId="Numerstrony">
    <w:name w:val="page number"/>
    <w:rsid w:val="00916681"/>
    <w:rPr>
      <w:rFonts w:cs="Times New Roman"/>
    </w:rPr>
  </w:style>
  <w:style w:type="paragraph" w:styleId="Nagwek">
    <w:name w:val="header"/>
    <w:basedOn w:val="Normalny"/>
    <w:link w:val="NagwekZnak"/>
    <w:rsid w:val="00B2424B"/>
    <w:pPr>
      <w:tabs>
        <w:tab w:val="center" w:pos="4536"/>
        <w:tab w:val="right" w:pos="9072"/>
      </w:tabs>
      <w:spacing w:after="0" w:line="240" w:lineRule="auto"/>
    </w:pPr>
    <w:rPr>
      <w:rFonts w:eastAsia="Calibri"/>
      <w:sz w:val="24"/>
      <w:szCs w:val="24"/>
      <w:lang w:eastAsia="pl-PL"/>
    </w:rPr>
  </w:style>
  <w:style w:type="character" w:customStyle="1" w:styleId="HeaderChar">
    <w:name w:val="Header Char"/>
    <w:semiHidden/>
    <w:locked/>
    <w:rsid w:val="00543B8A"/>
    <w:rPr>
      <w:rFonts w:cs="Times New Roman"/>
      <w:lang w:val="x-none" w:eastAsia="en-US"/>
    </w:rPr>
  </w:style>
  <w:style w:type="character" w:customStyle="1" w:styleId="NagwekZnak">
    <w:name w:val="Nagłówek Znak"/>
    <w:link w:val="Nagwek"/>
    <w:locked/>
    <w:rsid w:val="00B2424B"/>
    <w:rPr>
      <w:rFonts w:cs="Times New Roman"/>
      <w:sz w:val="24"/>
      <w:szCs w:val="24"/>
      <w:lang w:val="pl-PL" w:eastAsia="pl-PL" w:bidi="ar-SA"/>
    </w:rPr>
  </w:style>
  <w:style w:type="character" w:customStyle="1" w:styleId="Nagwek3Znak">
    <w:name w:val="Nagłówek 3 Znak"/>
    <w:link w:val="Nagwek3"/>
    <w:semiHidden/>
    <w:rsid w:val="00336C00"/>
    <w:rPr>
      <w:rFonts w:ascii="Cambria" w:eastAsia="Times New Roman" w:hAnsi="Cambria" w:cs="Times New Roman"/>
      <w:b/>
      <w:bCs/>
      <w:sz w:val="26"/>
      <w:szCs w:val="26"/>
      <w:lang w:eastAsia="en-US"/>
    </w:rPr>
  </w:style>
  <w:style w:type="paragraph" w:customStyle="1" w:styleId="redniecieniowanie1akcent11">
    <w:name w:val="Średnie cieniowanie 1 — akcent 11"/>
    <w:uiPriority w:val="1"/>
    <w:qFormat/>
    <w:rsid w:val="00344775"/>
    <w:rPr>
      <w:sz w:val="22"/>
      <w:szCs w:val="22"/>
      <w:lang w:eastAsia="en-US"/>
    </w:rPr>
  </w:style>
  <w:style w:type="paragraph" w:customStyle="1" w:styleId="redniasiatka21">
    <w:name w:val="Średnia siatka 21"/>
    <w:uiPriority w:val="1"/>
    <w:qFormat/>
    <w:rsid w:val="00344775"/>
    <w:rPr>
      <w:rFonts w:ascii="Cambria" w:hAnsi="Cambria" w:cs="Cambria"/>
      <w:color w:val="000000"/>
      <w:sz w:val="22"/>
      <w:szCs w:val="22"/>
      <w:lang w:eastAsia="en-US"/>
    </w:rPr>
  </w:style>
  <w:style w:type="paragraph" w:customStyle="1" w:styleId="redniasiatka22">
    <w:name w:val="Średnia siatka 22"/>
    <w:uiPriority w:val="1"/>
    <w:qFormat/>
    <w:rsid w:val="00452544"/>
    <w:rPr>
      <w:sz w:val="22"/>
      <w:szCs w:val="22"/>
      <w:lang w:eastAsia="en-US"/>
    </w:rPr>
  </w:style>
  <w:style w:type="paragraph" w:styleId="Bezodstpw">
    <w:name w:val="No Spacing"/>
    <w:link w:val="BezodstpwZnak"/>
    <w:uiPriority w:val="1"/>
    <w:qFormat/>
    <w:rsid w:val="0026198F"/>
    <w:rPr>
      <w:sz w:val="22"/>
      <w:szCs w:val="22"/>
      <w:lang w:eastAsia="en-US"/>
    </w:rPr>
  </w:style>
  <w:style w:type="character" w:customStyle="1" w:styleId="Nagwek1Znak">
    <w:name w:val="Nagłówek 1 Znak"/>
    <w:link w:val="Nagwek1"/>
    <w:rsid w:val="004E62AB"/>
    <w:rPr>
      <w:rFonts w:ascii="Calibri Light" w:eastAsia="Times New Roman" w:hAnsi="Calibri Light" w:cs="Times New Roman"/>
      <w:b/>
      <w:bCs/>
      <w:kern w:val="32"/>
      <w:sz w:val="32"/>
      <w:szCs w:val="32"/>
      <w:lang w:eastAsia="en-US"/>
    </w:rPr>
  </w:style>
  <w:style w:type="character" w:customStyle="1" w:styleId="strona">
    <w:name w:val="strona"/>
    <w:rsid w:val="004E62AB"/>
  </w:style>
  <w:style w:type="character" w:customStyle="1" w:styleId="Nagwek4Znak">
    <w:name w:val="Nagłówek 4 Znak"/>
    <w:link w:val="Nagwek4"/>
    <w:rsid w:val="003E23BC"/>
    <w:rPr>
      <w:rFonts w:ascii="Calibri" w:eastAsia="Times New Roman" w:hAnsi="Calibri" w:cs="Times New Roman"/>
      <w:b/>
      <w:bCs/>
      <w:sz w:val="28"/>
      <w:szCs w:val="28"/>
      <w:lang w:eastAsia="en-US"/>
    </w:rPr>
  </w:style>
  <w:style w:type="character" w:customStyle="1" w:styleId="Nagwek5Znak">
    <w:name w:val="Nagłówek 5 Znak"/>
    <w:link w:val="Nagwek5"/>
    <w:rsid w:val="00593F5E"/>
    <w:rPr>
      <w:rFonts w:ascii="Calibri" w:eastAsia="Times New Roman" w:hAnsi="Calibri" w:cs="Times New Roman"/>
      <w:b/>
      <w:bCs/>
      <w:i/>
      <w:iCs/>
      <w:sz w:val="26"/>
      <w:szCs w:val="26"/>
      <w:lang w:eastAsia="en-US"/>
    </w:rPr>
  </w:style>
  <w:style w:type="paragraph" w:styleId="Nagwekspisutreci">
    <w:name w:val="TOC Heading"/>
    <w:basedOn w:val="Nagwek1"/>
    <w:next w:val="Normalny"/>
    <w:uiPriority w:val="39"/>
    <w:unhideWhenUsed/>
    <w:qFormat/>
    <w:rsid w:val="00534A6C"/>
    <w:pPr>
      <w:keepLines/>
      <w:spacing w:after="0" w:line="259" w:lineRule="auto"/>
      <w:outlineLvl w:val="9"/>
    </w:pPr>
    <w:rPr>
      <w:b w:val="0"/>
      <w:bCs w:val="0"/>
      <w:color w:val="2F5496"/>
      <w:kern w:val="0"/>
      <w:lang w:eastAsia="pl-PL"/>
    </w:rPr>
  </w:style>
  <w:style w:type="paragraph" w:styleId="Spistreci3">
    <w:name w:val="toc 3"/>
    <w:basedOn w:val="Normalny"/>
    <w:next w:val="Normalny"/>
    <w:autoRedefine/>
    <w:uiPriority w:val="39"/>
    <w:locked/>
    <w:rsid w:val="00534A6C"/>
    <w:pPr>
      <w:ind w:left="440"/>
    </w:pPr>
  </w:style>
  <w:style w:type="character" w:styleId="Hipercze">
    <w:name w:val="Hyperlink"/>
    <w:uiPriority w:val="99"/>
    <w:unhideWhenUsed/>
    <w:rsid w:val="00534A6C"/>
    <w:rPr>
      <w:color w:val="0563C1"/>
      <w:u w:val="single"/>
    </w:rPr>
  </w:style>
  <w:style w:type="character" w:customStyle="1" w:styleId="Nagwek2Znak">
    <w:name w:val="Nagłówek 2 Znak"/>
    <w:link w:val="Nagwek2"/>
    <w:rsid w:val="00534A6C"/>
    <w:rPr>
      <w:rFonts w:ascii="Calibri Light" w:eastAsia="Times New Roman" w:hAnsi="Calibri Light" w:cs="Times New Roman"/>
      <w:b/>
      <w:bCs/>
      <w:i/>
      <w:iCs/>
      <w:sz w:val="28"/>
      <w:szCs w:val="28"/>
      <w:lang w:eastAsia="en-US"/>
    </w:rPr>
  </w:style>
  <w:style w:type="paragraph" w:styleId="Spistreci1">
    <w:name w:val="toc 1"/>
    <w:basedOn w:val="Normalny"/>
    <w:next w:val="Normalny"/>
    <w:autoRedefine/>
    <w:uiPriority w:val="39"/>
    <w:locked/>
    <w:rsid w:val="00203EB3"/>
    <w:pPr>
      <w:tabs>
        <w:tab w:val="left" w:pos="440"/>
        <w:tab w:val="right" w:leader="dot" w:pos="9062"/>
      </w:tabs>
      <w:spacing w:after="0"/>
    </w:pPr>
  </w:style>
  <w:style w:type="paragraph" w:styleId="Spistreci2">
    <w:name w:val="toc 2"/>
    <w:basedOn w:val="Normalny"/>
    <w:next w:val="Normalny"/>
    <w:autoRedefine/>
    <w:uiPriority w:val="39"/>
    <w:locked/>
    <w:rsid w:val="0097116F"/>
    <w:pPr>
      <w:ind w:left="220"/>
    </w:pPr>
  </w:style>
  <w:style w:type="paragraph" w:styleId="Poprawka">
    <w:name w:val="Revision"/>
    <w:hidden/>
    <w:uiPriority w:val="99"/>
    <w:semiHidden/>
    <w:rsid w:val="00835668"/>
    <w:rPr>
      <w:rFonts w:eastAsia="Times New Roman"/>
      <w:sz w:val="22"/>
      <w:szCs w:val="22"/>
      <w:lang w:eastAsia="en-US"/>
    </w:rPr>
  </w:style>
  <w:style w:type="paragraph" w:styleId="Akapitzlist">
    <w:name w:val="List Paragraph"/>
    <w:basedOn w:val="Normalny"/>
    <w:link w:val="AkapitzlistZnak"/>
    <w:uiPriority w:val="99"/>
    <w:qFormat/>
    <w:rsid w:val="00653548"/>
    <w:pPr>
      <w:ind w:left="720"/>
      <w:contextualSpacing/>
    </w:pPr>
  </w:style>
  <w:style w:type="character" w:customStyle="1" w:styleId="apple-converted-space">
    <w:name w:val="apple-converted-space"/>
    <w:basedOn w:val="Domylnaczcionkaakapitu"/>
    <w:uiPriority w:val="99"/>
    <w:rsid w:val="008D3704"/>
    <w:rPr>
      <w:rFonts w:cs="Times New Roman"/>
    </w:rPr>
  </w:style>
  <w:style w:type="paragraph" w:styleId="NormalnyWeb">
    <w:name w:val="Normal (Web)"/>
    <w:basedOn w:val="Normalny"/>
    <w:uiPriority w:val="99"/>
    <w:rsid w:val="008D3704"/>
    <w:pPr>
      <w:spacing w:before="100" w:beforeAutospacing="1" w:after="100" w:afterAutospacing="1" w:line="240" w:lineRule="auto"/>
    </w:pPr>
    <w:rPr>
      <w:rFonts w:ascii="Times New Roman" w:hAnsi="Times New Roman"/>
      <w:sz w:val="24"/>
      <w:szCs w:val="24"/>
      <w:lang w:eastAsia="pl-PL"/>
    </w:rPr>
  </w:style>
  <w:style w:type="character" w:customStyle="1" w:styleId="BezodstpwZnak">
    <w:name w:val="Bez odstępów Znak"/>
    <w:link w:val="Bezodstpw"/>
    <w:uiPriority w:val="1"/>
    <w:qFormat/>
    <w:rsid w:val="005F03F8"/>
    <w:rPr>
      <w:sz w:val="22"/>
      <w:szCs w:val="22"/>
      <w:lang w:eastAsia="en-US"/>
    </w:rPr>
  </w:style>
  <w:style w:type="character" w:customStyle="1" w:styleId="AkapitzlistZnak">
    <w:name w:val="Akapit z listą Znak"/>
    <w:link w:val="Akapitzlist"/>
    <w:uiPriority w:val="99"/>
    <w:locked/>
    <w:rsid w:val="00636256"/>
    <w:rPr>
      <w:rFonts w:eastAsia="Times New Roman"/>
      <w:sz w:val="22"/>
      <w:szCs w:val="22"/>
      <w:lang w:eastAsia="en-US"/>
    </w:rPr>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35277799">
      <w:bodyDiv w:val="1"/>
      <w:marLeft w:val="0"/>
      <w:marRight w:val="0"/>
      <w:marTop w:val="0"/>
      <w:marBottom w:val="0"/>
      <w:divBdr>
        <w:top w:val="none" w:sz="0" w:space="0" w:color="auto"/>
        <w:left w:val="none" w:sz="0" w:space="0" w:color="auto"/>
        <w:bottom w:val="none" w:sz="0" w:space="0" w:color="auto"/>
        <w:right w:val="none" w:sz="0" w:space="0" w:color="auto"/>
      </w:divBdr>
    </w:div>
    <w:div w:id="225528015">
      <w:bodyDiv w:val="1"/>
      <w:marLeft w:val="0"/>
      <w:marRight w:val="0"/>
      <w:marTop w:val="0"/>
      <w:marBottom w:val="0"/>
      <w:divBdr>
        <w:top w:val="none" w:sz="0" w:space="0" w:color="auto"/>
        <w:left w:val="none" w:sz="0" w:space="0" w:color="auto"/>
        <w:bottom w:val="none" w:sz="0" w:space="0" w:color="auto"/>
        <w:right w:val="none" w:sz="0" w:space="0" w:color="auto"/>
      </w:divBdr>
    </w:div>
    <w:div w:id="284041383">
      <w:bodyDiv w:val="1"/>
      <w:marLeft w:val="0"/>
      <w:marRight w:val="0"/>
      <w:marTop w:val="0"/>
      <w:marBottom w:val="0"/>
      <w:divBdr>
        <w:top w:val="none" w:sz="0" w:space="0" w:color="auto"/>
        <w:left w:val="none" w:sz="0" w:space="0" w:color="auto"/>
        <w:bottom w:val="none" w:sz="0" w:space="0" w:color="auto"/>
        <w:right w:val="none" w:sz="0" w:space="0" w:color="auto"/>
      </w:divBdr>
    </w:div>
    <w:div w:id="290553572">
      <w:bodyDiv w:val="1"/>
      <w:marLeft w:val="0"/>
      <w:marRight w:val="0"/>
      <w:marTop w:val="0"/>
      <w:marBottom w:val="0"/>
      <w:divBdr>
        <w:top w:val="none" w:sz="0" w:space="0" w:color="auto"/>
        <w:left w:val="none" w:sz="0" w:space="0" w:color="auto"/>
        <w:bottom w:val="none" w:sz="0" w:space="0" w:color="auto"/>
        <w:right w:val="none" w:sz="0" w:space="0" w:color="auto"/>
      </w:divBdr>
    </w:div>
    <w:div w:id="563226234">
      <w:bodyDiv w:val="1"/>
      <w:marLeft w:val="0"/>
      <w:marRight w:val="0"/>
      <w:marTop w:val="0"/>
      <w:marBottom w:val="0"/>
      <w:divBdr>
        <w:top w:val="none" w:sz="0" w:space="0" w:color="auto"/>
        <w:left w:val="none" w:sz="0" w:space="0" w:color="auto"/>
        <w:bottom w:val="none" w:sz="0" w:space="0" w:color="auto"/>
        <w:right w:val="none" w:sz="0" w:space="0" w:color="auto"/>
      </w:divBdr>
    </w:div>
    <w:div w:id="756098121">
      <w:bodyDiv w:val="1"/>
      <w:marLeft w:val="0"/>
      <w:marRight w:val="0"/>
      <w:marTop w:val="0"/>
      <w:marBottom w:val="0"/>
      <w:divBdr>
        <w:top w:val="none" w:sz="0" w:space="0" w:color="auto"/>
        <w:left w:val="none" w:sz="0" w:space="0" w:color="auto"/>
        <w:bottom w:val="none" w:sz="0" w:space="0" w:color="auto"/>
        <w:right w:val="none" w:sz="0" w:space="0" w:color="auto"/>
      </w:divBdr>
    </w:div>
    <w:div w:id="892930543">
      <w:bodyDiv w:val="1"/>
      <w:marLeft w:val="0"/>
      <w:marRight w:val="0"/>
      <w:marTop w:val="0"/>
      <w:marBottom w:val="0"/>
      <w:divBdr>
        <w:top w:val="none" w:sz="0" w:space="0" w:color="auto"/>
        <w:left w:val="none" w:sz="0" w:space="0" w:color="auto"/>
        <w:bottom w:val="none" w:sz="0" w:space="0" w:color="auto"/>
        <w:right w:val="none" w:sz="0" w:space="0" w:color="auto"/>
      </w:divBdr>
      <w:divsChild>
        <w:div w:id="987637030">
          <w:marLeft w:val="0"/>
          <w:marRight w:val="0"/>
          <w:marTop w:val="0"/>
          <w:marBottom w:val="0"/>
          <w:divBdr>
            <w:top w:val="none" w:sz="0" w:space="0" w:color="auto"/>
            <w:left w:val="none" w:sz="0" w:space="0" w:color="auto"/>
            <w:bottom w:val="none" w:sz="0" w:space="0" w:color="auto"/>
            <w:right w:val="none" w:sz="0" w:space="0" w:color="auto"/>
          </w:divBdr>
          <w:divsChild>
            <w:div w:id="252057286">
              <w:marLeft w:val="0"/>
              <w:marRight w:val="0"/>
              <w:marTop w:val="0"/>
              <w:marBottom w:val="0"/>
              <w:divBdr>
                <w:top w:val="none" w:sz="0" w:space="0" w:color="auto"/>
                <w:left w:val="none" w:sz="0" w:space="0" w:color="auto"/>
                <w:bottom w:val="none" w:sz="0" w:space="0" w:color="auto"/>
                <w:right w:val="none" w:sz="0" w:space="0" w:color="auto"/>
              </w:divBdr>
              <w:divsChild>
                <w:div w:id="1144278318">
                  <w:marLeft w:val="0"/>
                  <w:marRight w:val="0"/>
                  <w:marTop w:val="0"/>
                  <w:marBottom w:val="0"/>
                  <w:divBdr>
                    <w:top w:val="none" w:sz="0" w:space="0" w:color="auto"/>
                    <w:left w:val="none" w:sz="0" w:space="0" w:color="auto"/>
                    <w:bottom w:val="none" w:sz="0" w:space="0" w:color="auto"/>
                    <w:right w:val="none" w:sz="0" w:space="0" w:color="auto"/>
                  </w:divBdr>
                  <w:divsChild>
                    <w:div w:id="338428243">
                      <w:marLeft w:val="0"/>
                      <w:marRight w:val="0"/>
                      <w:marTop w:val="0"/>
                      <w:marBottom w:val="0"/>
                      <w:divBdr>
                        <w:top w:val="none" w:sz="0" w:space="0" w:color="auto"/>
                        <w:left w:val="none" w:sz="0" w:space="0" w:color="auto"/>
                        <w:bottom w:val="none" w:sz="0" w:space="0" w:color="auto"/>
                        <w:right w:val="none" w:sz="0" w:space="0" w:color="auto"/>
                      </w:divBdr>
                      <w:divsChild>
                        <w:div w:id="100093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937330">
      <w:bodyDiv w:val="1"/>
      <w:marLeft w:val="0"/>
      <w:marRight w:val="0"/>
      <w:marTop w:val="0"/>
      <w:marBottom w:val="0"/>
      <w:divBdr>
        <w:top w:val="none" w:sz="0" w:space="0" w:color="auto"/>
        <w:left w:val="none" w:sz="0" w:space="0" w:color="auto"/>
        <w:bottom w:val="none" w:sz="0" w:space="0" w:color="auto"/>
        <w:right w:val="none" w:sz="0" w:space="0" w:color="auto"/>
      </w:divBdr>
    </w:div>
    <w:div w:id="1134445936">
      <w:bodyDiv w:val="1"/>
      <w:marLeft w:val="0"/>
      <w:marRight w:val="0"/>
      <w:marTop w:val="0"/>
      <w:marBottom w:val="0"/>
      <w:divBdr>
        <w:top w:val="none" w:sz="0" w:space="0" w:color="auto"/>
        <w:left w:val="none" w:sz="0" w:space="0" w:color="auto"/>
        <w:bottom w:val="none" w:sz="0" w:space="0" w:color="auto"/>
        <w:right w:val="none" w:sz="0" w:space="0" w:color="auto"/>
      </w:divBdr>
    </w:div>
    <w:div w:id="1398239781">
      <w:bodyDiv w:val="1"/>
      <w:marLeft w:val="0"/>
      <w:marRight w:val="0"/>
      <w:marTop w:val="0"/>
      <w:marBottom w:val="0"/>
      <w:divBdr>
        <w:top w:val="none" w:sz="0" w:space="0" w:color="auto"/>
        <w:left w:val="none" w:sz="0" w:space="0" w:color="auto"/>
        <w:bottom w:val="none" w:sz="0" w:space="0" w:color="auto"/>
        <w:right w:val="none" w:sz="0" w:space="0" w:color="auto"/>
      </w:divBdr>
    </w:div>
    <w:div w:id="1593783347">
      <w:bodyDiv w:val="1"/>
      <w:marLeft w:val="0"/>
      <w:marRight w:val="0"/>
      <w:marTop w:val="0"/>
      <w:marBottom w:val="0"/>
      <w:divBdr>
        <w:top w:val="none" w:sz="0" w:space="0" w:color="auto"/>
        <w:left w:val="none" w:sz="0" w:space="0" w:color="auto"/>
        <w:bottom w:val="none" w:sz="0" w:space="0" w:color="auto"/>
        <w:right w:val="none" w:sz="0" w:space="0" w:color="auto"/>
      </w:divBdr>
      <w:divsChild>
        <w:div w:id="419177564">
          <w:marLeft w:val="0"/>
          <w:marRight w:val="0"/>
          <w:marTop w:val="72"/>
          <w:marBottom w:val="0"/>
          <w:divBdr>
            <w:top w:val="none" w:sz="0" w:space="0" w:color="auto"/>
            <w:left w:val="none" w:sz="0" w:space="0" w:color="auto"/>
            <w:bottom w:val="none" w:sz="0" w:space="0" w:color="auto"/>
            <w:right w:val="none" w:sz="0" w:space="0" w:color="auto"/>
          </w:divBdr>
          <w:divsChild>
            <w:div w:id="551382219">
              <w:marLeft w:val="360"/>
              <w:marRight w:val="0"/>
              <w:marTop w:val="72"/>
              <w:marBottom w:val="72"/>
              <w:divBdr>
                <w:top w:val="none" w:sz="0" w:space="0" w:color="auto"/>
                <w:left w:val="none" w:sz="0" w:space="0" w:color="auto"/>
                <w:bottom w:val="none" w:sz="0" w:space="0" w:color="auto"/>
                <w:right w:val="none" w:sz="0" w:space="0" w:color="auto"/>
              </w:divBdr>
            </w:div>
            <w:div w:id="1038355621">
              <w:marLeft w:val="360"/>
              <w:marRight w:val="0"/>
              <w:marTop w:val="72"/>
              <w:marBottom w:val="72"/>
              <w:divBdr>
                <w:top w:val="none" w:sz="0" w:space="0" w:color="auto"/>
                <w:left w:val="none" w:sz="0" w:space="0" w:color="auto"/>
                <w:bottom w:val="none" w:sz="0" w:space="0" w:color="auto"/>
                <w:right w:val="none" w:sz="0" w:space="0" w:color="auto"/>
              </w:divBdr>
            </w:div>
          </w:divsChild>
        </w:div>
        <w:div w:id="1982078295">
          <w:marLeft w:val="0"/>
          <w:marRight w:val="0"/>
          <w:marTop w:val="72"/>
          <w:marBottom w:val="0"/>
          <w:divBdr>
            <w:top w:val="none" w:sz="0" w:space="0" w:color="auto"/>
            <w:left w:val="none" w:sz="0" w:space="0" w:color="auto"/>
            <w:bottom w:val="none" w:sz="0" w:space="0" w:color="auto"/>
            <w:right w:val="none" w:sz="0" w:space="0" w:color="auto"/>
          </w:divBdr>
        </w:div>
      </w:divsChild>
    </w:div>
    <w:div w:id="1595481011">
      <w:bodyDiv w:val="1"/>
      <w:marLeft w:val="0"/>
      <w:marRight w:val="0"/>
      <w:marTop w:val="0"/>
      <w:marBottom w:val="0"/>
      <w:divBdr>
        <w:top w:val="none" w:sz="0" w:space="0" w:color="auto"/>
        <w:left w:val="none" w:sz="0" w:space="0" w:color="auto"/>
        <w:bottom w:val="none" w:sz="0" w:space="0" w:color="auto"/>
        <w:right w:val="none" w:sz="0" w:space="0" w:color="auto"/>
      </w:divBdr>
    </w:div>
    <w:div w:id="1781877831">
      <w:bodyDiv w:val="1"/>
      <w:marLeft w:val="0"/>
      <w:marRight w:val="0"/>
      <w:marTop w:val="0"/>
      <w:marBottom w:val="0"/>
      <w:divBdr>
        <w:top w:val="none" w:sz="0" w:space="0" w:color="auto"/>
        <w:left w:val="none" w:sz="0" w:space="0" w:color="auto"/>
        <w:bottom w:val="none" w:sz="0" w:space="0" w:color="auto"/>
        <w:right w:val="none" w:sz="0" w:space="0" w:color="auto"/>
      </w:divBdr>
    </w:div>
    <w:div w:id="1850093542">
      <w:bodyDiv w:val="1"/>
      <w:marLeft w:val="0"/>
      <w:marRight w:val="0"/>
      <w:marTop w:val="0"/>
      <w:marBottom w:val="0"/>
      <w:divBdr>
        <w:top w:val="none" w:sz="0" w:space="0" w:color="auto"/>
        <w:left w:val="none" w:sz="0" w:space="0" w:color="auto"/>
        <w:bottom w:val="none" w:sz="0" w:space="0" w:color="auto"/>
        <w:right w:val="none" w:sz="0" w:space="0" w:color="auto"/>
      </w:divBdr>
      <w:divsChild>
        <w:div w:id="203176557">
          <w:marLeft w:val="0"/>
          <w:marRight w:val="0"/>
          <w:marTop w:val="0"/>
          <w:marBottom w:val="0"/>
          <w:divBdr>
            <w:top w:val="none" w:sz="0" w:space="0" w:color="auto"/>
            <w:left w:val="none" w:sz="0" w:space="0" w:color="auto"/>
            <w:bottom w:val="none" w:sz="0" w:space="0" w:color="auto"/>
            <w:right w:val="none" w:sz="0" w:space="0" w:color="auto"/>
          </w:divBdr>
          <w:divsChild>
            <w:div w:id="2143380961">
              <w:marLeft w:val="0"/>
              <w:marRight w:val="0"/>
              <w:marTop w:val="0"/>
              <w:marBottom w:val="0"/>
              <w:divBdr>
                <w:top w:val="none" w:sz="0" w:space="0" w:color="auto"/>
                <w:left w:val="none" w:sz="0" w:space="0" w:color="auto"/>
                <w:bottom w:val="none" w:sz="0" w:space="0" w:color="auto"/>
                <w:right w:val="none" w:sz="0" w:space="0" w:color="auto"/>
              </w:divBdr>
              <w:divsChild>
                <w:div w:id="1408915065">
                  <w:marLeft w:val="0"/>
                  <w:marRight w:val="0"/>
                  <w:marTop w:val="0"/>
                  <w:marBottom w:val="0"/>
                  <w:divBdr>
                    <w:top w:val="none" w:sz="0" w:space="0" w:color="auto"/>
                    <w:left w:val="none" w:sz="0" w:space="0" w:color="auto"/>
                    <w:bottom w:val="none" w:sz="0" w:space="0" w:color="auto"/>
                    <w:right w:val="none" w:sz="0" w:space="0" w:color="auto"/>
                  </w:divBdr>
                  <w:divsChild>
                    <w:div w:id="450324249">
                      <w:marLeft w:val="0"/>
                      <w:marRight w:val="0"/>
                      <w:marTop w:val="0"/>
                      <w:marBottom w:val="0"/>
                      <w:divBdr>
                        <w:top w:val="none" w:sz="0" w:space="0" w:color="auto"/>
                        <w:left w:val="none" w:sz="0" w:space="0" w:color="auto"/>
                        <w:bottom w:val="none" w:sz="0" w:space="0" w:color="auto"/>
                        <w:right w:val="none" w:sz="0" w:space="0" w:color="auto"/>
                      </w:divBdr>
                      <w:divsChild>
                        <w:div w:id="147679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989798">
      <w:bodyDiv w:val="1"/>
      <w:marLeft w:val="0"/>
      <w:marRight w:val="0"/>
      <w:marTop w:val="0"/>
      <w:marBottom w:val="0"/>
      <w:divBdr>
        <w:top w:val="none" w:sz="0" w:space="0" w:color="auto"/>
        <w:left w:val="none" w:sz="0" w:space="0" w:color="auto"/>
        <w:bottom w:val="none" w:sz="0" w:space="0" w:color="auto"/>
        <w:right w:val="none" w:sz="0" w:space="0" w:color="auto"/>
      </w:divBdr>
    </w:div>
    <w:div w:id="1866819832">
      <w:bodyDiv w:val="1"/>
      <w:marLeft w:val="0"/>
      <w:marRight w:val="0"/>
      <w:marTop w:val="0"/>
      <w:marBottom w:val="0"/>
      <w:divBdr>
        <w:top w:val="none" w:sz="0" w:space="0" w:color="auto"/>
        <w:left w:val="none" w:sz="0" w:space="0" w:color="auto"/>
        <w:bottom w:val="none" w:sz="0" w:space="0" w:color="auto"/>
        <w:right w:val="none" w:sz="0" w:space="0" w:color="auto"/>
      </w:divBdr>
    </w:div>
    <w:div w:id="1908220101">
      <w:bodyDiv w:val="1"/>
      <w:marLeft w:val="0"/>
      <w:marRight w:val="0"/>
      <w:marTop w:val="0"/>
      <w:marBottom w:val="0"/>
      <w:divBdr>
        <w:top w:val="none" w:sz="0" w:space="0" w:color="auto"/>
        <w:left w:val="none" w:sz="0" w:space="0" w:color="auto"/>
        <w:bottom w:val="none" w:sz="0" w:space="0" w:color="auto"/>
        <w:right w:val="none" w:sz="0" w:space="0" w:color="auto"/>
      </w:divBdr>
      <w:divsChild>
        <w:div w:id="48266558">
          <w:marLeft w:val="0"/>
          <w:marRight w:val="0"/>
          <w:marTop w:val="72"/>
          <w:marBottom w:val="0"/>
          <w:divBdr>
            <w:top w:val="none" w:sz="0" w:space="0" w:color="auto"/>
            <w:left w:val="none" w:sz="0" w:space="0" w:color="auto"/>
            <w:bottom w:val="none" w:sz="0" w:space="0" w:color="auto"/>
            <w:right w:val="none" w:sz="0" w:space="0" w:color="auto"/>
          </w:divBdr>
          <w:divsChild>
            <w:div w:id="757142518">
              <w:marLeft w:val="360"/>
              <w:marRight w:val="0"/>
              <w:marTop w:val="72"/>
              <w:marBottom w:val="72"/>
              <w:divBdr>
                <w:top w:val="none" w:sz="0" w:space="0" w:color="auto"/>
                <w:left w:val="none" w:sz="0" w:space="0" w:color="auto"/>
                <w:bottom w:val="none" w:sz="0" w:space="0" w:color="auto"/>
                <w:right w:val="none" w:sz="0" w:space="0" w:color="auto"/>
              </w:divBdr>
            </w:div>
            <w:div w:id="1447236182">
              <w:marLeft w:val="360"/>
              <w:marRight w:val="0"/>
              <w:marTop w:val="72"/>
              <w:marBottom w:val="72"/>
              <w:divBdr>
                <w:top w:val="none" w:sz="0" w:space="0" w:color="auto"/>
                <w:left w:val="none" w:sz="0" w:space="0" w:color="auto"/>
                <w:bottom w:val="none" w:sz="0" w:space="0" w:color="auto"/>
                <w:right w:val="none" w:sz="0" w:space="0" w:color="auto"/>
              </w:divBdr>
            </w:div>
          </w:divsChild>
        </w:div>
        <w:div w:id="319845916">
          <w:marLeft w:val="0"/>
          <w:marRight w:val="0"/>
          <w:marTop w:val="72"/>
          <w:marBottom w:val="0"/>
          <w:divBdr>
            <w:top w:val="none" w:sz="0" w:space="0" w:color="auto"/>
            <w:left w:val="none" w:sz="0" w:space="0" w:color="auto"/>
            <w:bottom w:val="none" w:sz="0" w:space="0" w:color="auto"/>
            <w:right w:val="none" w:sz="0" w:space="0" w:color="auto"/>
          </w:divBdr>
        </w:div>
      </w:divsChild>
    </w:div>
    <w:div w:id="1985312347">
      <w:bodyDiv w:val="1"/>
      <w:marLeft w:val="0"/>
      <w:marRight w:val="0"/>
      <w:marTop w:val="0"/>
      <w:marBottom w:val="0"/>
      <w:divBdr>
        <w:top w:val="none" w:sz="0" w:space="0" w:color="auto"/>
        <w:left w:val="none" w:sz="0" w:space="0" w:color="auto"/>
        <w:bottom w:val="none" w:sz="0" w:space="0" w:color="auto"/>
        <w:right w:val="none" w:sz="0" w:space="0" w:color="auto"/>
      </w:divBdr>
    </w:div>
    <w:div w:id="2033918370">
      <w:bodyDiv w:val="1"/>
      <w:marLeft w:val="0"/>
      <w:marRight w:val="0"/>
      <w:marTop w:val="0"/>
      <w:marBottom w:val="0"/>
      <w:divBdr>
        <w:top w:val="none" w:sz="0" w:space="0" w:color="auto"/>
        <w:left w:val="none" w:sz="0" w:space="0" w:color="auto"/>
        <w:bottom w:val="none" w:sz="0" w:space="0" w:color="auto"/>
        <w:right w:val="none" w:sz="0" w:space="0" w:color="auto"/>
      </w:divBdr>
    </w:div>
    <w:div w:id="2044209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5E432-7E1C-4FAE-A82C-BD1E32F99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30998</Words>
  <Characters>185992</Characters>
  <Application>Microsoft Office Word</Application>
  <DocSecurity>0</DocSecurity>
  <Lines>1549</Lines>
  <Paragraphs>433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Szczerba-Zawada</dc:creator>
  <cp:keywords/>
  <dc:description/>
  <cp:lastModifiedBy>Wydział Humanistyczny</cp:lastModifiedBy>
  <cp:revision>2</cp:revision>
  <cp:lastPrinted>2023-09-05T00:53:00Z</cp:lastPrinted>
  <dcterms:created xsi:type="dcterms:W3CDTF">2025-11-17T09:00:00Z</dcterms:created>
  <dcterms:modified xsi:type="dcterms:W3CDTF">2025-11-17T09:00:00Z</dcterms:modified>
</cp:coreProperties>
</file>