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1958"/>
        <w:tblW w:w="9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2693"/>
        <w:gridCol w:w="4637"/>
      </w:tblGrid>
      <w:tr w:rsidR="008D0879" w:rsidRPr="002A7FDF" w14:paraId="1ECE12E3" w14:textId="77777777" w:rsidTr="004756D7">
        <w:trPr>
          <w:trHeight w:val="269"/>
        </w:trPr>
        <w:tc>
          <w:tcPr>
            <w:tcW w:w="1985" w:type="dxa"/>
            <w:vMerge w:val="restart"/>
          </w:tcPr>
          <w:p w14:paraId="679025A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drawing>
                <wp:inline distT="0" distB="0" distL="0" distR="0" wp14:anchorId="3E4E8A07" wp14:editId="6611F400">
                  <wp:extent cx="1066800" cy="1066800"/>
                  <wp:effectExtent l="0" t="0" r="0" b="0"/>
                  <wp:docPr id="1717509260" name="Obraz 16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509260" name="Obraz 16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2002895C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1C5C5FA6" w14:textId="6FAF6031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74254D" w14:paraId="5613A0CA" w14:textId="77777777" w:rsidTr="004756D7">
        <w:trPr>
          <w:trHeight w:val="275"/>
        </w:trPr>
        <w:tc>
          <w:tcPr>
            <w:tcW w:w="1985" w:type="dxa"/>
            <w:vMerge/>
          </w:tcPr>
          <w:p w14:paraId="62B74F0D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2D60959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6D57A2F6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64D57AEB" w14:textId="77777777" w:rsidTr="004756D7">
        <w:trPr>
          <w:trHeight w:val="139"/>
        </w:trPr>
        <w:tc>
          <w:tcPr>
            <w:tcW w:w="1985" w:type="dxa"/>
            <w:vMerge/>
          </w:tcPr>
          <w:p w14:paraId="4A0C551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5629999D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14F70DB4" w14:textId="14BFC48D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0FDAF173" w14:textId="77777777" w:rsidTr="004756D7">
        <w:trPr>
          <w:trHeight w:val="139"/>
        </w:trPr>
        <w:tc>
          <w:tcPr>
            <w:tcW w:w="1985" w:type="dxa"/>
            <w:vMerge/>
          </w:tcPr>
          <w:p w14:paraId="6CD982F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693" w:type="dxa"/>
            <w:tcBorders>
              <w:bottom w:val="single" w:sz="4" w:space="0" w:color="000000"/>
            </w:tcBorders>
            <w:vAlign w:val="center"/>
          </w:tcPr>
          <w:p w14:paraId="6F82A97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highlight w:val="yellow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02ABB211" w14:textId="14D0AE7B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stacjonarna/niestacjonarna</w:t>
            </w:r>
          </w:p>
        </w:tc>
      </w:tr>
      <w:tr w:rsidR="008D0879" w:rsidRPr="002A7FDF" w14:paraId="750D312A" w14:textId="77777777" w:rsidTr="004756D7">
        <w:trPr>
          <w:trHeight w:val="139"/>
        </w:trPr>
        <w:tc>
          <w:tcPr>
            <w:tcW w:w="1985" w:type="dxa"/>
            <w:vMerge/>
          </w:tcPr>
          <w:p w14:paraId="5D6D6FE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693" w:type="dxa"/>
            <w:vAlign w:val="center"/>
          </w:tcPr>
          <w:p w14:paraId="4A6A67A0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637" w:type="dxa"/>
            <w:vAlign w:val="center"/>
          </w:tcPr>
          <w:p w14:paraId="01249FA5" w14:textId="656AF46D" w:rsidR="008D0879" w:rsidRPr="002A7FDF" w:rsidRDefault="000271FC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18"/>
                <w:szCs w:val="18"/>
                <w:lang w:val="pl-PL"/>
                <w14:ligatures w14:val="none"/>
              </w:rPr>
              <w:t>p</w:t>
            </w:r>
            <w:r w:rsidR="008D0879" w:rsidRPr="002A7FDF">
              <w:rPr>
                <w:rFonts w:ascii="Cambria" w:eastAsia="Calibri" w:hAnsi="Cambria"/>
                <w:kern w:val="0"/>
                <w:sz w:val="18"/>
                <w:szCs w:val="18"/>
                <w:lang w:val="pl-PL"/>
                <w14:ligatures w14:val="none"/>
              </w:rPr>
              <w:t>raktyczny</w:t>
            </w:r>
          </w:p>
        </w:tc>
      </w:tr>
      <w:tr w:rsidR="008D0879" w:rsidRPr="002A7FDF" w14:paraId="6217FFE7" w14:textId="77777777" w:rsidTr="004756D7">
        <w:trPr>
          <w:trHeight w:val="139"/>
        </w:trPr>
        <w:tc>
          <w:tcPr>
            <w:tcW w:w="4678" w:type="dxa"/>
            <w:gridSpan w:val="2"/>
            <w:tcBorders>
              <w:bottom w:val="single" w:sz="4" w:space="0" w:color="000000"/>
            </w:tcBorders>
            <w:vAlign w:val="center"/>
          </w:tcPr>
          <w:p w14:paraId="16240941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637" w:type="dxa"/>
            <w:tcBorders>
              <w:bottom w:val="single" w:sz="4" w:space="0" w:color="000000"/>
            </w:tcBorders>
            <w:vAlign w:val="center"/>
          </w:tcPr>
          <w:p w14:paraId="7F83BE54" w14:textId="0177E361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1-4</w:t>
            </w:r>
            <w:r w:rsidR="00027875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/1-4</w:t>
            </w:r>
          </w:p>
          <w:p w14:paraId="7C2993CC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</w:tr>
    </w:tbl>
    <w:p w14:paraId="4DC1386E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MODUŁU</w:t>
      </w:r>
    </w:p>
    <w:p w14:paraId="089EA2F0" w14:textId="4C3F74F1" w:rsidR="008D0879" w:rsidRPr="002A7FDF" w:rsidRDefault="00B51E77" w:rsidP="004756D7">
      <w:pPr>
        <w:spacing w:before="120" w:after="120" w:line="276" w:lineRule="auto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PRZEDMIOTY INTERDYSCYPLINARNE</w:t>
      </w:r>
    </w:p>
    <w:p w14:paraId="48DD95E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74254D" w14:paraId="2FC87A78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77CC61A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76CC5B3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Bezpieczeństwo i higiena pracy</w:t>
            </w:r>
          </w:p>
          <w:p w14:paraId="18D3B1A2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Ochrona własności intelektualnej</w:t>
            </w:r>
          </w:p>
          <w:p w14:paraId="0C52624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Lektorat języka obcego</w:t>
            </w:r>
          </w:p>
          <w:p w14:paraId="4F9204A1" w14:textId="6B7E6656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Wykład ogólnowydziałowy (</w:t>
            </w:r>
            <w:r w:rsidR="00AD6885" w:rsidRPr="00AD6885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z obszaru nauk społecznych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)</w:t>
            </w:r>
          </w:p>
        </w:tc>
      </w:tr>
      <w:tr w:rsidR="008D0879" w:rsidRPr="002A7FDF" w14:paraId="50CFC417" w14:textId="77777777" w:rsidTr="004756D7">
        <w:tc>
          <w:tcPr>
            <w:tcW w:w="4219" w:type="dxa"/>
            <w:vAlign w:val="center"/>
          </w:tcPr>
          <w:p w14:paraId="390F093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10E2331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6</w:t>
            </w:r>
          </w:p>
        </w:tc>
      </w:tr>
      <w:tr w:rsidR="008D0879" w:rsidRPr="002A7FDF" w14:paraId="54CFA778" w14:textId="77777777" w:rsidTr="004756D7">
        <w:tc>
          <w:tcPr>
            <w:tcW w:w="4219" w:type="dxa"/>
            <w:vAlign w:val="center"/>
          </w:tcPr>
          <w:p w14:paraId="4DA2770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6CBE1F9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obowiązkowe</w:t>
            </w:r>
          </w:p>
        </w:tc>
      </w:tr>
      <w:tr w:rsidR="008D0879" w:rsidRPr="0074254D" w14:paraId="5477E299" w14:textId="77777777" w:rsidTr="004756D7">
        <w:tc>
          <w:tcPr>
            <w:tcW w:w="4219" w:type="dxa"/>
            <w:vAlign w:val="center"/>
          </w:tcPr>
          <w:p w14:paraId="3D5893E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0A2F5260" w14:textId="4D3F40DA" w:rsidR="008D0879" w:rsidRPr="002A7FDF" w:rsidRDefault="004D1602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4D1602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Przedmioty interdyscyplinarne </w:t>
            </w:r>
            <w:r w:rsidR="008D0879"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/ nauczycielska i translatorska</w:t>
            </w:r>
          </w:p>
        </w:tc>
      </w:tr>
      <w:tr w:rsidR="008D0879" w:rsidRPr="0074254D" w14:paraId="28EA5371" w14:textId="77777777" w:rsidTr="004756D7">
        <w:tc>
          <w:tcPr>
            <w:tcW w:w="4219" w:type="dxa"/>
            <w:vAlign w:val="center"/>
          </w:tcPr>
          <w:p w14:paraId="163CEA7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39FC8E42" w14:textId="5FF80D93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Polski / 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>obcy (</w:t>
            </w:r>
            <w:r w:rsidR="00B61A8B"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>zgodnie z wybranym lektoratem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>)</w:t>
            </w:r>
          </w:p>
        </w:tc>
      </w:tr>
      <w:tr w:rsidR="008D0879" w:rsidRPr="002A7FDF" w14:paraId="050195AC" w14:textId="77777777" w:rsidTr="004756D7">
        <w:tc>
          <w:tcPr>
            <w:tcW w:w="4219" w:type="dxa"/>
            <w:vAlign w:val="center"/>
          </w:tcPr>
          <w:p w14:paraId="408FEB3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6C40978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I-II</w:t>
            </w:r>
          </w:p>
        </w:tc>
      </w:tr>
      <w:tr w:rsidR="008D0879" w:rsidRPr="00BC4DA8" w14:paraId="32A62AF7" w14:textId="77777777" w:rsidTr="004756D7">
        <w:tc>
          <w:tcPr>
            <w:tcW w:w="4219" w:type="dxa"/>
            <w:vAlign w:val="center"/>
          </w:tcPr>
          <w:p w14:paraId="28D79E8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12821B18" w14:textId="2456199F" w:rsidR="00326F34" w:rsidRPr="002A7FDF" w:rsidRDefault="008D0879" w:rsidP="00326F34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Koordynatorzy: </w:t>
            </w:r>
            <w:r w:rsidR="00326F34"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dr Joanna Bobin, mgr Piotr Kotek</w:t>
            </w:r>
            <w:r w:rsidR="00326F34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,</w:t>
            </w:r>
          </w:p>
          <w:p w14:paraId="72EA9AD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iCs/>
                <w:lang w:val="pl-PL" w:eastAsia="pl-PL"/>
              </w:rPr>
              <w:t>prof. AJP dr hab. Renata Nadobnik</w:t>
            </w:r>
          </w:p>
          <w:p w14:paraId="5F9E0D1D" w14:textId="77777777" w:rsidR="008D0879" w:rsidRPr="002A7FDF" w:rsidRDefault="008D0879" w:rsidP="004756D7">
            <w:pPr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prowadzący zajęcia: </w:t>
            </w:r>
          </w:p>
          <w:p w14:paraId="4D6A0825" w14:textId="77777777" w:rsidR="008D0879" w:rsidRPr="002A7FDF" w:rsidRDefault="008D0879" w:rsidP="004756D7">
            <w:pPr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mgr Renata Płonecka</w:t>
            </w:r>
          </w:p>
          <w:p w14:paraId="77C761E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mgr Marcin Szott</w:t>
            </w:r>
          </w:p>
          <w:p w14:paraId="3703114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mgr Piotr Kotek</w:t>
            </w:r>
          </w:p>
          <w:p w14:paraId="0BBA226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mgr Dariusz Łężak</w:t>
            </w:r>
          </w:p>
          <w:p w14:paraId="7EC705A2" w14:textId="77777777" w:rsidR="008D0879" w:rsidRDefault="008D0879" w:rsidP="004756D7">
            <w:pPr>
              <w:spacing w:before="20" w:after="20"/>
              <w:rPr>
                <w:rFonts w:ascii="Cambria" w:eastAsia="Calibri" w:hAnsi="Cambria" w:cs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iCs/>
                <w:kern w:val="0"/>
                <w:lang w:val="pl-PL"/>
                <w14:ligatures w14:val="none"/>
              </w:rPr>
              <w:t>mgr Anna Bączkiewicz</w:t>
            </w:r>
          </w:p>
          <w:p w14:paraId="599585BF" w14:textId="06A54C46" w:rsidR="00A93AC8" w:rsidRPr="002A7FDF" w:rsidRDefault="00A93AC8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>
              <w:rPr>
                <w:rFonts w:ascii="Cambria" w:eastAsia="Calibri" w:hAnsi="Cambria" w:cs="Cambria"/>
                <w:b/>
                <w:iCs/>
                <w:kern w:val="0"/>
                <w:lang w:val="pl-PL"/>
                <w14:ligatures w14:val="none"/>
              </w:rPr>
              <w:t>mgr Małgorzata Rusak-Mietlińska</w:t>
            </w:r>
          </w:p>
          <w:p w14:paraId="343022D8" w14:textId="77777777" w:rsidR="008D0879" w:rsidRPr="00F27742" w:rsidRDefault="008D0879" w:rsidP="004756D7">
            <w:pPr>
              <w:rPr>
                <w:rFonts w:ascii="Cambria" w:eastAsia="Calibri" w:hAnsi="Cambria"/>
                <w:b/>
                <w:iCs/>
                <w:kern w:val="0"/>
                <w:lang w:val="es-ES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prof. AJP dr hab. </w:t>
            </w:r>
            <w:r w:rsidRPr="00F27742">
              <w:rPr>
                <w:rFonts w:ascii="Cambria" w:eastAsia="Calibri" w:hAnsi="Cambria"/>
                <w:b/>
                <w:iCs/>
                <w:kern w:val="0"/>
                <w:lang w:val="es-ES"/>
                <w14:ligatures w14:val="none"/>
              </w:rPr>
              <w:t>Igor Panasiuk</w:t>
            </w:r>
          </w:p>
          <w:p w14:paraId="35B59036" w14:textId="4F4011C3" w:rsidR="008D0879" w:rsidRPr="00F27742" w:rsidRDefault="008D0879" w:rsidP="004756D7">
            <w:pPr>
              <w:textAlignment w:val="baseline"/>
              <w:rPr>
                <w:rFonts w:ascii="Cambria" w:eastAsia="Times New Roman" w:hAnsi="Cambria"/>
                <w:b/>
                <w:bCs/>
                <w:kern w:val="0"/>
                <w:lang w:val="es-ES" w:eastAsia="pl-PL"/>
                <w14:ligatures w14:val="none"/>
              </w:rPr>
            </w:pPr>
            <w:r w:rsidRPr="00F27742">
              <w:rPr>
                <w:rFonts w:ascii="Cambria" w:eastAsia="Cambria" w:hAnsi="Cambria" w:cs="Cambria"/>
                <w:b/>
                <w:bCs/>
                <w:lang w:val="es-ES"/>
                <w14:ligatures w14:val="none"/>
              </w:rPr>
              <w:t xml:space="preserve">prof. AJP dr hab. </w:t>
            </w:r>
            <w:r w:rsidR="00BC4DA8">
              <w:rPr>
                <w:rFonts w:ascii="Cambria" w:eastAsia="Cambria" w:hAnsi="Cambria" w:cs="Cambria"/>
                <w:b/>
                <w:bCs/>
                <w:lang w:val="es-ES"/>
                <w14:ligatures w14:val="none"/>
              </w:rPr>
              <w:t>Dariusz Rymar</w:t>
            </w:r>
          </w:p>
          <w:p w14:paraId="116A35FF" w14:textId="77777777" w:rsidR="008D0879" w:rsidRPr="002A7FDF" w:rsidRDefault="008D0879" w:rsidP="004756D7">
            <w:pPr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F27742">
              <w:rPr>
                <w:rFonts w:ascii="Cambria" w:eastAsia="Times New Roman" w:hAnsi="Cambria"/>
                <w:b/>
                <w:bCs/>
                <w:kern w:val="0"/>
                <w:lang w:val="es-ES" w:eastAsia="pl-PL"/>
                <w14:ligatures w14:val="none"/>
              </w:rPr>
              <w:t xml:space="preserve">prof. AJP dr hab. 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  <w:t>Natalia Chahrak</w:t>
            </w:r>
          </w:p>
        </w:tc>
      </w:tr>
    </w:tbl>
    <w:p w14:paraId="2BCB097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944"/>
        <w:gridCol w:w="2210"/>
        <w:gridCol w:w="1776"/>
      </w:tblGrid>
      <w:tr w:rsidR="008D0879" w:rsidRPr="0074254D" w14:paraId="66404FF0" w14:textId="77777777" w:rsidTr="004756D7">
        <w:tc>
          <w:tcPr>
            <w:tcW w:w="2392" w:type="dxa"/>
            <w:vAlign w:val="center"/>
          </w:tcPr>
          <w:p w14:paraId="2736FBD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03691AC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Liczba godzin</w:t>
            </w:r>
          </w:p>
          <w:p w14:paraId="72347DA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62C4A50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Rok studiów/semestr</w:t>
            </w:r>
          </w:p>
        </w:tc>
        <w:tc>
          <w:tcPr>
            <w:tcW w:w="1776" w:type="dxa"/>
            <w:vAlign w:val="center"/>
          </w:tcPr>
          <w:p w14:paraId="2CFC4DC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(zgodnie z programem studiów)</w:t>
            </w:r>
          </w:p>
        </w:tc>
      </w:tr>
      <w:tr w:rsidR="008D0879" w:rsidRPr="002A7FDF" w14:paraId="55E081D4" w14:textId="77777777" w:rsidTr="004756D7">
        <w:tc>
          <w:tcPr>
            <w:tcW w:w="2392" w:type="dxa"/>
          </w:tcPr>
          <w:p w14:paraId="4C478E1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2944" w:type="dxa"/>
            <w:vAlign w:val="center"/>
          </w:tcPr>
          <w:p w14:paraId="702200E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14/14</w:t>
            </w:r>
          </w:p>
          <w:p w14:paraId="6388CE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30 / 18</w:t>
            </w:r>
          </w:p>
        </w:tc>
        <w:tc>
          <w:tcPr>
            <w:tcW w:w="2210" w:type="dxa"/>
            <w:vAlign w:val="center"/>
          </w:tcPr>
          <w:p w14:paraId="126F42F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I/1</w:t>
            </w:r>
          </w:p>
          <w:p w14:paraId="516984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II/3</w:t>
            </w:r>
          </w:p>
        </w:tc>
        <w:tc>
          <w:tcPr>
            <w:tcW w:w="1776" w:type="dxa"/>
            <w:vMerge w:val="restart"/>
            <w:vAlign w:val="center"/>
          </w:tcPr>
          <w:p w14:paraId="5815C2D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6</w:t>
            </w:r>
          </w:p>
        </w:tc>
      </w:tr>
      <w:tr w:rsidR="008D0879" w:rsidRPr="002A7FDF" w14:paraId="027BC8EB" w14:textId="77777777" w:rsidTr="004756D7">
        <w:tc>
          <w:tcPr>
            <w:tcW w:w="2392" w:type="dxa"/>
          </w:tcPr>
          <w:p w14:paraId="20E1860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06E040A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30/18</w:t>
            </w:r>
          </w:p>
        </w:tc>
        <w:tc>
          <w:tcPr>
            <w:tcW w:w="2210" w:type="dxa"/>
            <w:vAlign w:val="center"/>
          </w:tcPr>
          <w:p w14:paraId="641CBBF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</w:p>
          <w:p w14:paraId="3D635A7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I/1</w:t>
            </w:r>
          </w:p>
          <w:p w14:paraId="2791F3A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</w:p>
          <w:p w14:paraId="253DFE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</w:p>
        </w:tc>
        <w:tc>
          <w:tcPr>
            <w:tcW w:w="1776" w:type="dxa"/>
            <w:vMerge/>
          </w:tcPr>
          <w:p w14:paraId="564725A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</w:p>
        </w:tc>
      </w:tr>
    </w:tbl>
    <w:p w14:paraId="61D785A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lastRenderedPageBreak/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4BFF5880" w14:textId="77777777" w:rsidTr="004756D7">
        <w:trPr>
          <w:trHeight w:val="301"/>
        </w:trPr>
        <w:tc>
          <w:tcPr>
            <w:tcW w:w="9284" w:type="dxa"/>
          </w:tcPr>
          <w:p w14:paraId="242F774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Określone w kartach zajęć poszczególnych przedmiotów</w:t>
            </w:r>
          </w:p>
        </w:tc>
      </w:tr>
    </w:tbl>
    <w:p w14:paraId="1DF2F673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74254D" w14:paraId="6078779A" w14:textId="77777777" w:rsidTr="004756D7">
        <w:tc>
          <w:tcPr>
            <w:tcW w:w="9322" w:type="dxa"/>
          </w:tcPr>
          <w:p w14:paraId="0CE56C5A" w14:textId="00722265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C1 </w:t>
            </w:r>
            <w:r w:rsidR="004756D7">
              <w:rPr>
                <w:rFonts w:ascii="Cambria" w:hAnsi="Cambria"/>
                <w:sz w:val="20"/>
                <w:szCs w:val="20"/>
              </w:rPr>
              <w:t>–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2A7FDF">
              <w:rPr>
                <w:rStyle w:val="Pogrubienie"/>
                <w:rFonts w:ascii="Cambria" w:eastAsiaTheme="majorEastAsia" w:hAnsi="Cambria"/>
                <w:b w:val="0"/>
                <w:bCs w:val="0"/>
                <w:sz w:val="20"/>
                <w:szCs w:val="20"/>
              </w:rPr>
              <w:t>Wyposażenie studenta w interdyscyplinarną wiedzę i umiejętności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z zakresu nauk filologicznych,    </w:t>
            </w:r>
          </w:p>
          <w:p w14:paraId="4C4B8A04" w14:textId="18CAF16A" w:rsidR="008D0879" w:rsidRPr="002A7FDF" w:rsidRDefault="008D0879" w:rsidP="004756D7">
            <w:pPr>
              <w:pStyle w:val="NormalnyWeb"/>
              <w:spacing w:before="0" w:beforeAutospacing="0" w:after="0" w:afterAutospacing="0"/>
              <w:ind w:left="426" w:hanging="426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         społecznych oraz podstaw prawnych (w tym bhp, prawa autorskiego, ochrony własności intelektualnej</w:t>
            </w:r>
            <w:r w:rsidR="004756D7">
              <w:rPr>
                <w:rFonts w:ascii="Cambria" w:hAnsi="Cambria"/>
                <w:sz w:val="20"/>
                <w:szCs w:val="20"/>
              </w:rPr>
              <w:t xml:space="preserve"> </w:t>
            </w:r>
            <w:r w:rsidRPr="002A7FDF">
              <w:rPr>
                <w:rFonts w:ascii="Cambria" w:hAnsi="Cambria"/>
                <w:sz w:val="20"/>
                <w:szCs w:val="20"/>
              </w:rPr>
              <w:t>i systemu oświaty), umożliwiających świadome i odpowiedzialne działanie w sferze dydaktycznej, translatorskiej i kulturalnej.</w:t>
            </w:r>
          </w:p>
          <w:p w14:paraId="08FAA9FA" w14:textId="77777777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12"/>
                <w:szCs w:val="12"/>
              </w:rPr>
            </w:pPr>
          </w:p>
          <w:p w14:paraId="41CDB61C" w14:textId="261C8A9F" w:rsidR="00F648A1" w:rsidRPr="002A7FDF" w:rsidRDefault="004756D7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C2 – </w:t>
            </w:r>
            <w:r w:rsidR="008D0879" w:rsidRPr="002A7FDF">
              <w:rPr>
                <w:rStyle w:val="Pogrubienie"/>
                <w:rFonts w:ascii="Cambria" w:eastAsiaTheme="majorEastAsia" w:hAnsi="Cambria"/>
                <w:b w:val="0"/>
                <w:bCs w:val="0"/>
                <w:sz w:val="20"/>
                <w:szCs w:val="20"/>
              </w:rPr>
              <w:t>Rozwijanie umiejętności praktycznych i komunikacyjnych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 xml:space="preserve">, obejmujących stosowanie przepisów </w:t>
            </w:r>
            <w:r w:rsidR="00F648A1" w:rsidRPr="002A7FDF">
              <w:rPr>
                <w:rFonts w:ascii="Cambria" w:hAnsi="Cambria"/>
                <w:sz w:val="20"/>
                <w:szCs w:val="20"/>
              </w:rPr>
              <w:t xml:space="preserve">  </w:t>
            </w:r>
          </w:p>
          <w:p w14:paraId="4535619E" w14:textId="030E5AFA" w:rsidR="008D0879" w:rsidRPr="002A7FDF" w:rsidRDefault="00F648A1" w:rsidP="004756D7">
            <w:pPr>
              <w:pStyle w:val="NormalnyWeb"/>
              <w:spacing w:before="0" w:beforeAutospacing="0" w:after="0" w:afterAutospacing="0"/>
              <w:ind w:left="426" w:hanging="426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        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prawa w działalności zawodowej</w:t>
            </w:r>
            <w:r w:rsidR="004756D7">
              <w:rPr>
                <w:rFonts w:ascii="Cambria" w:hAnsi="Cambria"/>
                <w:sz w:val="20"/>
                <w:szCs w:val="20"/>
              </w:rPr>
              <w:t xml:space="preserve">, wykorzystywanie języka obcego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(niemieckiego/francuskiego</w:t>
            </w:r>
            <w:r w:rsidR="004756D7">
              <w:rPr>
                <w:rFonts w:ascii="Cambria" w:hAnsi="Cambria"/>
                <w:sz w:val="20"/>
                <w:szCs w:val="20"/>
              </w:rPr>
              <w:t>/ rosyjskiego na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poziomie  B2+</w:t>
            </w:r>
            <w:r w:rsidR="008D0879" w:rsidRPr="002A7FDF">
              <w:rPr>
                <w:rFonts w:ascii="Cambria" w:eastAsia="Calibri" w:hAnsi="Cambria"/>
                <w:sz w:val="20"/>
                <w:szCs w:val="20"/>
              </w:rPr>
              <w:t xml:space="preserve"> zgodnie z Europejskim Systemem Opisu Kształcenia Językowego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 xml:space="preserve"> ) w pracy zawodowej i 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naukowej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,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krytyczne pozyskiwanie, analizowanie i interpretowanie informacji, podejmowanie działań z zakresu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bezpieczeństwa pracy, ochrony zdrowia i życia.</w:t>
            </w:r>
          </w:p>
          <w:p w14:paraId="2BEEB734" w14:textId="77777777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14:paraId="00E9D40D" w14:textId="77777777" w:rsidR="00F648A1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C3 -</w:t>
            </w:r>
            <w:r w:rsidRPr="002A7FDF">
              <w:rPr>
                <w:rFonts w:ascii="Cambria" w:hAnsi="Cambria"/>
                <w:b/>
                <w:bCs/>
                <w:sz w:val="20"/>
                <w:szCs w:val="20"/>
              </w:rPr>
              <w:t xml:space="preserve">  </w:t>
            </w:r>
            <w:r w:rsidRPr="002A7FDF">
              <w:rPr>
                <w:rStyle w:val="Pogrubienie"/>
                <w:rFonts w:ascii="Cambria" w:eastAsiaTheme="majorEastAsia" w:hAnsi="Cambria"/>
                <w:b w:val="0"/>
                <w:bCs w:val="0"/>
                <w:sz w:val="20"/>
                <w:szCs w:val="20"/>
              </w:rPr>
              <w:t>Kształtowanie postaw przedsiębiorczych, etycznych i prospołecznych</w:t>
            </w:r>
            <w:r w:rsidRPr="002A7FDF">
              <w:rPr>
                <w:rFonts w:ascii="Cambria" w:hAnsi="Cambria"/>
                <w:b/>
                <w:bCs/>
                <w:sz w:val="20"/>
                <w:szCs w:val="20"/>
              </w:rPr>
              <w:t xml:space="preserve">, 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w tym respektowania </w:t>
            </w:r>
            <w:r w:rsidR="00F648A1" w:rsidRPr="002A7FDF">
              <w:rPr>
                <w:rFonts w:ascii="Cambria" w:hAnsi="Cambria"/>
                <w:sz w:val="20"/>
                <w:szCs w:val="20"/>
              </w:rPr>
              <w:t xml:space="preserve">  </w:t>
            </w:r>
          </w:p>
          <w:p w14:paraId="41D4B0CB" w14:textId="739AB38B" w:rsidR="008D0879" w:rsidRPr="002A7FDF" w:rsidRDefault="00F648A1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          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>zasad etyki zawodowej oraz bezpieczeństwa i higieny pracy,</w:t>
            </w:r>
          </w:p>
          <w:p w14:paraId="178F3597" w14:textId="77777777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12"/>
                <w:szCs w:val="12"/>
              </w:rPr>
            </w:pPr>
          </w:p>
          <w:p w14:paraId="6C078D29" w14:textId="44568495" w:rsidR="008D0879" w:rsidRPr="002A7FDF" w:rsidRDefault="004756D7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C4 – Przygotowanie</w:t>
            </w:r>
            <w:r w:rsidR="008D0879" w:rsidRPr="002A7FDF">
              <w:rPr>
                <w:rFonts w:ascii="Cambria" w:hAnsi="Cambria"/>
                <w:sz w:val="20"/>
                <w:szCs w:val="20"/>
              </w:rPr>
              <w:t xml:space="preserve"> do samodzielnego uczenia się i rozwijania kompetencji przez całe życie, </w:t>
            </w:r>
          </w:p>
          <w:p w14:paraId="78BF5DA5" w14:textId="77777777" w:rsidR="008D0879" w:rsidRPr="002A7FDF" w:rsidRDefault="008D0879" w:rsidP="004756D7">
            <w:pPr>
              <w:pStyle w:val="NormalnyWeb"/>
              <w:spacing w:before="0" w:beforeAutospacing="0" w:after="0" w:afterAutospacing="0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 xml:space="preserve">         podejmowania inicjatyw zawodowych i społecznych, także na rzecz środowiska lokalnego.</w:t>
            </w:r>
          </w:p>
        </w:tc>
      </w:tr>
    </w:tbl>
    <w:p w14:paraId="0891481C" w14:textId="77777777" w:rsidR="008D0879" w:rsidRPr="002A7FDF" w:rsidRDefault="008D0879" w:rsidP="004756D7">
      <w:pPr>
        <w:rPr>
          <w:rFonts w:ascii="Cambria" w:eastAsia="Calibri" w:hAnsi="Cambria"/>
          <w:b/>
          <w:bCs/>
          <w:kern w:val="0"/>
          <w:sz w:val="8"/>
          <w:szCs w:val="8"/>
          <w:lang w:val="pl-PL"/>
          <w14:ligatures w14:val="none"/>
        </w:rPr>
      </w:pPr>
    </w:p>
    <w:p w14:paraId="488802A2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6662"/>
        <w:gridCol w:w="1662"/>
      </w:tblGrid>
      <w:tr w:rsidR="008D0879" w:rsidRPr="002A7FDF" w14:paraId="5E4991FA" w14:textId="77777777" w:rsidTr="001D2B36">
        <w:tc>
          <w:tcPr>
            <w:tcW w:w="998" w:type="dxa"/>
            <w:vAlign w:val="center"/>
          </w:tcPr>
          <w:p w14:paraId="24D9DDF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662" w:type="dxa"/>
            <w:vAlign w:val="center"/>
          </w:tcPr>
          <w:p w14:paraId="5526044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662" w:type="dxa"/>
            <w:vAlign w:val="center"/>
          </w:tcPr>
          <w:p w14:paraId="2E7F220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Odniesienie do efektu kierunkowego</w:t>
            </w:r>
          </w:p>
        </w:tc>
      </w:tr>
      <w:tr w:rsidR="008D0879" w:rsidRPr="0074254D" w14:paraId="7E86E6BF" w14:textId="77777777" w:rsidTr="001D2B36">
        <w:tc>
          <w:tcPr>
            <w:tcW w:w="9322" w:type="dxa"/>
            <w:gridSpan w:val="3"/>
          </w:tcPr>
          <w:p w14:paraId="477214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WIEDZA: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absolwent zna i rozumie</w:t>
            </w:r>
          </w:p>
        </w:tc>
      </w:tr>
      <w:tr w:rsidR="008D0879" w:rsidRPr="002A7FDF" w14:paraId="71BFC3E8" w14:textId="77777777" w:rsidTr="001D2B36">
        <w:tc>
          <w:tcPr>
            <w:tcW w:w="998" w:type="dxa"/>
            <w:vAlign w:val="center"/>
          </w:tcPr>
          <w:p w14:paraId="184F3A5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7D759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nauk filologicznych i społecznych w działalności zawodowej nauczyciela/ tłumacza</w:t>
            </w:r>
          </w:p>
        </w:tc>
        <w:tc>
          <w:tcPr>
            <w:tcW w:w="1662" w:type="dxa"/>
            <w:vAlign w:val="center"/>
          </w:tcPr>
          <w:p w14:paraId="121604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K_W01</w:t>
            </w:r>
          </w:p>
        </w:tc>
      </w:tr>
      <w:tr w:rsidR="008D0879" w:rsidRPr="002A7FDF" w14:paraId="720AECCE" w14:textId="77777777" w:rsidTr="001D2B36">
        <w:tc>
          <w:tcPr>
            <w:tcW w:w="998" w:type="dxa"/>
            <w:vAlign w:val="center"/>
          </w:tcPr>
          <w:p w14:paraId="64CB9C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4F5369" w14:textId="728A0764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</w:t>
            </w:r>
            <w:r w:rsidR="004756D7">
              <w:rPr>
                <w:rFonts w:ascii="Cambria" w:eastAsia="Times New Roman" w:hAnsi="Cambria"/>
                <w:lang w:val="pl-PL" w:eastAsia="de-DE"/>
              </w:rPr>
              <w:t>ę z zakresu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językoznawstwa oraz ich zastosowania praktyczne w działalności zawodowej nauczyciela/ tłumacza</w:t>
            </w:r>
          </w:p>
        </w:tc>
        <w:tc>
          <w:tcPr>
            <w:tcW w:w="1662" w:type="dxa"/>
            <w:vAlign w:val="center"/>
          </w:tcPr>
          <w:p w14:paraId="683FC8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K_W02</w:t>
            </w:r>
          </w:p>
        </w:tc>
      </w:tr>
      <w:tr w:rsidR="008D0879" w:rsidRPr="002A7FDF" w14:paraId="7FC10AF1" w14:textId="77777777" w:rsidTr="001D2B36">
        <w:tc>
          <w:tcPr>
            <w:tcW w:w="998" w:type="dxa"/>
            <w:vAlign w:val="center"/>
          </w:tcPr>
          <w:p w14:paraId="282B7F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770B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wybrane fakty, obiekty i zjawiska oraz dotyczące ich metody i teorie wyjaśniające złożone zależności między nimi z zakresu wybranych dyscyplin społecznych oraz ich zastosowania praktyczne w działalności zawodowej nauczyciela/ tłumacza</w:t>
            </w:r>
          </w:p>
        </w:tc>
        <w:tc>
          <w:tcPr>
            <w:tcW w:w="1662" w:type="dxa"/>
            <w:vAlign w:val="center"/>
          </w:tcPr>
          <w:p w14:paraId="436B20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K_W03</w:t>
            </w:r>
          </w:p>
        </w:tc>
      </w:tr>
      <w:tr w:rsidR="00FF1878" w:rsidRPr="002A7FDF" w14:paraId="022C707E" w14:textId="77777777" w:rsidTr="001D2B36">
        <w:tc>
          <w:tcPr>
            <w:tcW w:w="998" w:type="dxa"/>
            <w:vAlign w:val="center"/>
          </w:tcPr>
          <w:p w14:paraId="2E030893" w14:textId="21BE014E" w:rsidR="00FF1878" w:rsidRPr="002A7FDF" w:rsidRDefault="004756D7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>
              <w:rPr>
                <w:rFonts w:ascii="Cambria" w:eastAsia="Calibri" w:hAnsi="Cambria"/>
                <w:kern w:val="0"/>
                <w:lang w:val="pl-PL"/>
                <w14:ligatures w14:val="none"/>
              </w:rPr>
              <w:t>W_04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CC68B" w14:textId="2CF6150E" w:rsidR="00FF1878" w:rsidRPr="002A7FDF" w:rsidRDefault="00FF1878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FF1878">
              <w:rPr>
                <w:rFonts w:ascii="Cambria" w:eastAsia="Times New Roman" w:hAnsi="Cambria"/>
                <w:kern w:val="0"/>
                <w:lang w:val="pl-PL" w:eastAsia="de-DE"/>
              </w:rPr>
              <w:t>fundamentalne dylematy współczesnej cywilizacji </w:t>
            </w:r>
          </w:p>
        </w:tc>
        <w:tc>
          <w:tcPr>
            <w:tcW w:w="1662" w:type="dxa"/>
            <w:vAlign w:val="center"/>
          </w:tcPr>
          <w:p w14:paraId="7909A5D9" w14:textId="501ABDF4" w:rsidR="00FF1878" w:rsidRPr="002A7FDF" w:rsidRDefault="00FF1878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>
              <w:rPr>
                <w:rFonts w:ascii="Cambria" w:eastAsia="Calibri" w:hAnsi="Cambria"/>
                <w:kern w:val="0"/>
                <w:lang w:val="pl-PL"/>
                <w14:ligatures w14:val="none"/>
              </w:rPr>
              <w:t>K_W06</w:t>
            </w:r>
          </w:p>
        </w:tc>
      </w:tr>
      <w:tr w:rsidR="008D0879" w:rsidRPr="002A7FDF" w14:paraId="191F5078" w14:textId="77777777" w:rsidTr="001D2B36">
        <w:tc>
          <w:tcPr>
            <w:tcW w:w="998" w:type="dxa"/>
            <w:vAlign w:val="center"/>
          </w:tcPr>
          <w:p w14:paraId="2F863CF9" w14:textId="19CD4D63" w:rsidR="008D0879" w:rsidRPr="002A7FDF" w:rsidRDefault="008D0879" w:rsidP="00FF1878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</w:t>
            </w:r>
            <w:r w:rsidR="004756D7">
              <w:rPr>
                <w:rFonts w:ascii="Cambria" w:eastAsia="Calibri" w:hAnsi="Cambria"/>
                <w:kern w:val="0"/>
                <w:lang w:val="pl-PL"/>
                <w14:ligatures w14:val="none"/>
              </w:rPr>
              <w:t>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DDD6D3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prawne, ekonomiczne, etyczne i inne uwarunkowania, a także podstawowe pojęcia i zasady bezpieczeństwa i higieny pracy, ochrony przeciwpożarowej, udzielania pierwszej pomocy oraz prawa autorskiego</w:t>
            </w:r>
          </w:p>
        </w:tc>
        <w:tc>
          <w:tcPr>
            <w:tcW w:w="1662" w:type="dxa"/>
            <w:vAlign w:val="center"/>
          </w:tcPr>
          <w:p w14:paraId="1887499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K_W07</w:t>
            </w:r>
          </w:p>
        </w:tc>
      </w:tr>
      <w:tr w:rsidR="008D0879" w:rsidRPr="002A7FDF" w14:paraId="040E94CD" w14:textId="77777777" w:rsidTr="001D2B36">
        <w:tc>
          <w:tcPr>
            <w:tcW w:w="998" w:type="dxa"/>
            <w:vAlign w:val="center"/>
          </w:tcPr>
          <w:p w14:paraId="615ED5EC" w14:textId="52E36AAF" w:rsidR="008D0879" w:rsidRPr="002A7FDF" w:rsidRDefault="008D0879" w:rsidP="00FF1878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</w:t>
            </w:r>
            <w:r w:rsidR="004756D7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419FC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podstawowe zasady tworzenia i rozwoju różnych form przedsiębiorczości</w:t>
            </w:r>
          </w:p>
        </w:tc>
        <w:tc>
          <w:tcPr>
            <w:tcW w:w="1662" w:type="dxa"/>
            <w:vAlign w:val="center"/>
          </w:tcPr>
          <w:p w14:paraId="069B04A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K_W08</w:t>
            </w:r>
          </w:p>
        </w:tc>
      </w:tr>
      <w:tr w:rsidR="008D0879" w:rsidRPr="002A7FDF" w14:paraId="6C596D6D" w14:textId="77777777" w:rsidTr="001D2B36">
        <w:tc>
          <w:tcPr>
            <w:tcW w:w="998" w:type="dxa"/>
            <w:vAlign w:val="center"/>
          </w:tcPr>
          <w:p w14:paraId="3E6F21F0" w14:textId="58CDA8B1" w:rsidR="008D0879" w:rsidRPr="002A7FDF" w:rsidRDefault="008D0879" w:rsidP="00FF1878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</w:t>
            </w:r>
            <w:r w:rsidR="004756D7">
              <w:rPr>
                <w:rFonts w:ascii="Cambria" w:eastAsia="Calibri" w:hAnsi="Cambria"/>
                <w:kern w:val="0"/>
                <w:lang w:val="pl-PL"/>
                <w14:ligatures w14:val="none"/>
              </w:rPr>
              <w:t>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5C722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podstawy prawne systemu oświaty niezbędne do prawidłowego realizowania prowadzonych działań edukacyjnych na trzecim etapie edukacyjnym</w:t>
            </w:r>
          </w:p>
        </w:tc>
        <w:tc>
          <w:tcPr>
            <w:tcW w:w="1662" w:type="dxa"/>
            <w:vAlign w:val="center"/>
          </w:tcPr>
          <w:p w14:paraId="6965401C" w14:textId="2C11CBF4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NO_W0</w:t>
            </w:r>
            <w:r w:rsidR="002E145A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8</w:t>
            </w:r>
          </w:p>
        </w:tc>
      </w:tr>
      <w:tr w:rsidR="008D0879" w:rsidRPr="002A7FDF" w14:paraId="58E7C8B8" w14:textId="77777777" w:rsidTr="001D2B36">
        <w:tc>
          <w:tcPr>
            <w:tcW w:w="998" w:type="dxa"/>
            <w:vAlign w:val="center"/>
          </w:tcPr>
          <w:p w14:paraId="3DC7E715" w14:textId="375A7C2A" w:rsidR="008D0879" w:rsidRPr="002A7FDF" w:rsidRDefault="008D0879" w:rsidP="00FF1878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</w:t>
            </w:r>
            <w:r w:rsidR="004756D7">
              <w:rPr>
                <w:rFonts w:ascii="Cambria" w:eastAsia="Calibri" w:hAnsi="Cambria"/>
                <w:kern w:val="0"/>
                <w:lang w:val="pl-PL"/>
                <w14:ligatures w14:val="none"/>
              </w:rPr>
              <w:t>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F8ED77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zasady bezpieczeństwa i higieny pracy w instytucjach edukacyjnych, wychowawczych i opiekuńczych oraz odpowiedzialności prawnej nauczyciela w tym zakresie, a także zasady udzielania pierwszej pomocy</w:t>
            </w:r>
          </w:p>
        </w:tc>
        <w:tc>
          <w:tcPr>
            <w:tcW w:w="1662" w:type="dxa"/>
            <w:vAlign w:val="center"/>
          </w:tcPr>
          <w:p w14:paraId="40BACA18" w14:textId="600A9870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NO_W</w:t>
            </w:r>
            <w:r w:rsidR="00F66387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09</w:t>
            </w:r>
          </w:p>
        </w:tc>
      </w:tr>
      <w:tr w:rsidR="008D0879" w:rsidRPr="002A7FDF" w14:paraId="1E03A96E" w14:textId="77777777" w:rsidTr="001D2B36">
        <w:tc>
          <w:tcPr>
            <w:tcW w:w="9322" w:type="dxa"/>
            <w:gridSpan w:val="3"/>
            <w:vAlign w:val="center"/>
          </w:tcPr>
          <w:p w14:paraId="4F0C180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UMIEJĘTNOŚCI: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absolwent potrafi</w:t>
            </w:r>
          </w:p>
        </w:tc>
      </w:tr>
      <w:tr w:rsidR="008D0879" w:rsidRPr="002A7FDF" w14:paraId="22A761CF" w14:textId="77777777" w:rsidTr="001D2B36">
        <w:tc>
          <w:tcPr>
            <w:tcW w:w="998" w:type="dxa"/>
            <w:vAlign w:val="center"/>
          </w:tcPr>
          <w:p w14:paraId="0D879A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lastRenderedPageBreak/>
              <w:t>U_01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397425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z dziedziny językoznawstwa i literaturoznawstwa oraz wybranych nauk społecznych, aby prawidłowo formułować i rozwiązywać złożone i nietypowe problemy oraz innowacyjnie wykonywać zadania związane z działalnością zawodową nauczyciela/ tłumacza w nieprzewidywalnych warunkach</w:t>
            </w:r>
          </w:p>
        </w:tc>
        <w:tc>
          <w:tcPr>
            <w:tcW w:w="1662" w:type="dxa"/>
            <w:vAlign w:val="center"/>
          </w:tcPr>
          <w:p w14:paraId="052976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K_U01</w:t>
            </w:r>
          </w:p>
        </w:tc>
      </w:tr>
      <w:tr w:rsidR="008D0879" w:rsidRPr="002A7FDF" w14:paraId="1EB44785" w14:textId="77777777" w:rsidTr="001D2B36">
        <w:tc>
          <w:tcPr>
            <w:tcW w:w="998" w:type="dxa"/>
            <w:vAlign w:val="center"/>
          </w:tcPr>
          <w:p w14:paraId="0A60044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91464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662" w:type="dxa"/>
            <w:vAlign w:val="center"/>
          </w:tcPr>
          <w:p w14:paraId="0042D36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K_U02</w:t>
            </w:r>
          </w:p>
        </w:tc>
      </w:tr>
      <w:tr w:rsidR="008D0879" w:rsidRPr="002A7FDF" w14:paraId="3DDFDA9C" w14:textId="77777777" w:rsidTr="001D2B36">
        <w:tc>
          <w:tcPr>
            <w:tcW w:w="998" w:type="dxa"/>
            <w:vAlign w:val="center"/>
          </w:tcPr>
          <w:p w14:paraId="052888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18774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stosować przepisy prawa odnoszące się do instytucji związanych z działalnością zawodową nauczyciela/ tłumacza, w tym prawa autorskiego i związane z zarządzaniem własnością intelektualną; </w:t>
            </w:r>
            <w:r w:rsidRPr="002A7FDF">
              <w:rPr>
                <w:rFonts w:ascii="Cambria" w:eastAsia="Times New Roman" w:hAnsi="Cambria" w:cs="Cambria"/>
                <w:lang w:val="pl-PL" w:eastAsia="pl-PL"/>
              </w:rPr>
              <w:t>potrafi stosować zasady bezpieczeństwa i higieny pracy</w:t>
            </w:r>
          </w:p>
        </w:tc>
        <w:tc>
          <w:tcPr>
            <w:tcW w:w="1662" w:type="dxa"/>
            <w:vAlign w:val="center"/>
          </w:tcPr>
          <w:p w14:paraId="68A5DB6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K_U07</w:t>
            </w:r>
          </w:p>
        </w:tc>
      </w:tr>
      <w:tr w:rsidR="008D0879" w:rsidRPr="002A7FDF" w14:paraId="6BDA2AE0" w14:textId="77777777" w:rsidTr="001D2B36">
        <w:tc>
          <w:tcPr>
            <w:tcW w:w="998" w:type="dxa"/>
            <w:vAlign w:val="center"/>
          </w:tcPr>
          <w:p w14:paraId="4FD26FB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549B3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komunikować się na tematy specjalistyczne ze zróżnicowanymi kręgami odbiorców – ze specjalistami z zakresu językoznawstwa i literaturoznawstwa oraz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wybranych nauk społecznych, a także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z niespecjalistami, popularyzując wiedzę o swojej specjalności</w:t>
            </w:r>
          </w:p>
        </w:tc>
        <w:tc>
          <w:tcPr>
            <w:tcW w:w="1662" w:type="dxa"/>
            <w:vAlign w:val="center"/>
          </w:tcPr>
          <w:p w14:paraId="66B940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K_U08</w:t>
            </w:r>
          </w:p>
        </w:tc>
      </w:tr>
      <w:tr w:rsidR="008D0879" w:rsidRPr="002A7FDF" w14:paraId="0A5E60C8" w14:textId="77777777" w:rsidTr="001D2B36">
        <w:tc>
          <w:tcPr>
            <w:tcW w:w="998" w:type="dxa"/>
            <w:vAlign w:val="center"/>
          </w:tcPr>
          <w:p w14:paraId="2BABC7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11DB68" w14:textId="2AEF2D58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prowadzić debatę w języku wybranej specjalności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(angielskim/niemieckim) i w języku polskim, dotyczącą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złożonych</w:t>
            </w:r>
            <w:r w:rsidR="004756D7">
              <w:rPr>
                <w:rFonts w:ascii="Cambria" w:eastAsia="Times New Roman" w:hAnsi="Cambria"/>
                <w:lang w:val="pl-PL" w:eastAsia="de-DE"/>
              </w:rPr>
              <w:t xml:space="preserve"> problemów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językoznawczych oraz z zakresu wybranych nauk społecznych, formułując wnioski oraz tworząc syntetyczne podsumowania poglądów różnych autorów</w:t>
            </w:r>
          </w:p>
        </w:tc>
        <w:tc>
          <w:tcPr>
            <w:tcW w:w="1662" w:type="dxa"/>
            <w:vAlign w:val="center"/>
          </w:tcPr>
          <w:p w14:paraId="601B17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K_U09</w:t>
            </w:r>
          </w:p>
        </w:tc>
      </w:tr>
      <w:tr w:rsidR="008D0879" w:rsidRPr="002A7FDF" w14:paraId="41E2A2F9" w14:textId="77777777" w:rsidTr="001D2B36">
        <w:tc>
          <w:tcPr>
            <w:tcW w:w="998" w:type="dxa"/>
            <w:vAlign w:val="center"/>
          </w:tcPr>
          <w:p w14:paraId="61B3844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E5F39A" w14:textId="56C88A39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posługiwać się językiem obcym (tj. </w:t>
            </w:r>
            <w:r w:rsidR="004D1602" w:rsidRPr="002A7FDF">
              <w:rPr>
                <w:rFonts w:ascii="Cambria" w:eastAsia="Times New Roman" w:hAnsi="Cambria"/>
                <w:lang w:val="pl-PL" w:eastAsia="de-DE"/>
              </w:rPr>
              <w:t>językiem wybranego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lektoratu) zgodne z wymaganiami określonymi dla poziomu B2+ Europejskiego Systemu Opisu Kształcenia Językowego</w:t>
            </w:r>
          </w:p>
        </w:tc>
        <w:tc>
          <w:tcPr>
            <w:tcW w:w="1662" w:type="dxa"/>
            <w:vAlign w:val="center"/>
          </w:tcPr>
          <w:p w14:paraId="16BF3F0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K_U11</w:t>
            </w:r>
          </w:p>
        </w:tc>
      </w:tr>
      <w:tr w:rsidR="008D0879" w:rsidRPr="002A7FDF" w14:paraId="7F7B3D44" w14:textId="77777777" w:rsidTr="001D2B36">
        <w:tc>
          <w:tcPr>
            <w:tcW w:w="998" w:type="dxa"/>
            <w:vAlign w:val="center"/>
          </w:tcPr>
          <w:p w14:paraId="2E930EB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8374E" w14:textId="77777777" w:rsidR="008D0879" w:rsidRPr="002A7FDF" w:rsidRDefault="008D0879" w:rsidP="004756D7">
            <w:pPr>
              <w:spacing w:line="60" w:lineRule="atLeast"/>
              <w:ind w:left="57" w:right="57"/>
              <w:textAlignment w:val="baseline"/>
              <w:rPr>
                <w:rFonts w:ascii="Cambria" w:eastAsia="Times New Roman" w:hAnsi="Cambria"/>
                <w:kern w:val="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1662" w:type="dxa"/>
            <w:vAlign w:val="center"/>
          </w:tcPr>
          <w:p w14:paraId="025E875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K_U14</w:t>
            </w:r>
          </w:p>
        </w:tc>
      </w:tr>
      <w:tr w:rsidR="008D0879" w:rsidRPr="002A7FDF" w14:paraId="4A8D4647" w14:textId="77777777" w:rsidTr="001D2B36">
        <w:tc>
          <w:tcPr>
            <w:tcW w:w="998" w:type="dxa"/>
            <w:vAlign w:val="center"/>
          </w:tcPr>
          <w:p w14:paraId="35EA550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CD2A6F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udzielać pierwszej pomocy</w:t>
            </w:r>
          </w:p>
        </w:tc>
        <w:tc>
          <w:tcPr>
            <w:tcW w:w="1662" w:type="dxa"/>
            <w:vAlign w:val="center"/>
          </w:tcPr>
          <w:p w14:paraId="4EE1E14E" w14:textId="2BC32570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NO_U1</w:t>
            </w:r>
            <w:r w:rsidR="00FE6B91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</w:p>
        </w:tc>
      </w:tr>
      <w:tr w:rsidR="008D0879" w:rsidRPr="0074254D" w14:paraId="7C93B184" w14:textId="77777777" w:rsidTr="001D2B36">
        <w:tc>
          <w:tcPr>
            <w:tcW w:w="9322" w:type="dxa"/>
            <w:gridSpan w:val="3"/>
            <w:vAlign w:val="center"/>
          </w:tcPr>
          <w:p w14:paraId="28CDDC9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KOMPETENCJE SPOŁECZNE: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absolwent jest gotów do</w:t>
            </w:r>
          </w:p>
        </w:tc>
      </w:tr>
      <w:tr w:rsidR="008D0879" w:rsidRPr="002A7FDF" w14:paraId="4EDB89C9" w14:textId="77777777" w:rsidTr="001D2B36">
        <w:tc>
          <w:tcPr>
            <w:tcW w:w="998" w:type="dxa"/>
            <w:vAlign w:val="center"/>
          </w:tcPr>
          <w:p w14:paraId="490E05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46D0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662" w:type="dxa"/>
            <w:vAlign w:val="center"/>
          </w:tcPr>
          <w:p w14:paraId="0B36C2C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K_K01</w:t>
            </w:r>
          </w:p>
        </w:tc>
      </w:tr>
      <w:tr w:rsidR="008D0879" w:rsidRPr="002A7FDF" w14:paraId="22750739" w14:textId="77777777" w:rsidTr="001D2B36">
        <w:tc>
          <w:tcPr>
            <w:tcW w:w="998" w:type="dxa"/>
            <w:vAlign w:val="center"/>
          </w:tcPr>
          <w:p w14:paraId="5741CC0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K_02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3CBA27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poznawczych i praktycznych</w:t>
            </w:r>
          </w:p>
        </w:tc>
        <w:tc>
          <w:tcPr>
            <w:tcW w:w="1662" w:type="dxa"/>
            <w:vAlign w:val="center"/>
          </w:tcPr>
          <w:p w14:paraId="3EBE37F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K_K02</w:t>
            </w:r>
          </w:p>
        </w:tc>
      </w:tr>
      <w:tr w:rsidR="008D0879" w:rsidRPr="002A7FDF" w14:paraId="60812ECA" w14:textId="77777777" w:rsidTr="001D2B36">
        <w:tc>
          <w:tcPr>
            <w:tcW w:w="998" w:type="dxa"/>
            <w:vAlign w:val="center"/>
          </w:tcPr>
          <w:p w14:paraId="7EA2D4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K_03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ADAEFE" w14:textId="5237108A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wypełniania zobowiązań społecznych, inspirowania  </w:t>
            </w:r>
            <w:r w:rsidRPr="002A7FDF">
              <w:rPr>
                <w:rFonts w:ascii="Cambria" w:eastAsia="Times New Roman" w:hAnsi="Cambria"/>
                <w:lang w:val="pl-PL" w:eastAsia="de-DE"/>
              </w:rPr>
              <w:br/>
              <w:t xml:space="preserve">i organizowania działalności na rzecz środowiska społecznego (w tym </w:t>
            </w:r>
            <w:r w:rsidR="000447BD" w:rsidRPr="002A7FDF">
              <w:rPr>
                <w:rFonts w:ascii="Cambria" w:eastAsia="Times New Roman" w:hAnsi="Cambria"/>
                <w:lang w:val="pl-PL" w:eastAsia="de-DE"/>
              </w:rPr>
              <w:t>lokalnego) poprzez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inicjowanie działań na rzecz interesu publicznego – rozwoju środowiska lokalnego – udziału w tworzeniu przyjaznych form współpracy z podmiotami społecznymi, w tym specjalistami z różnych dziedzin pokrewnych, ekspertami i przedsiębiorcami</w:t>
            </w:r>
          </w:p>
        </w:tc>
        <w:tc>
          <w:tcPr>
            <w:tcW w:w="1662" w:type="dxa"/>
            <w:vAlign w:val="center"/>
          </w:tcPr>
          <w:p w14:paraId="6D1F2FF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K_K04</w:t>
            </w:r>
          </w:p>
        </w:tc>
      </w:tr>
      <w:tr w:rsidR="008D0879" w:rsidRPr="002A7FDF" w14:paraId="6AC0046C" w14:textId="77777777" w:rsidTr="001D2B36">
        <w:tc>
          <w:tcPr>
            <w:tcW w:w="998" w:type="dxa"/>
            <w:vAlign w:val="center"/>
          </w:tcPr>
          <w:p w14:paraId="56ECDD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K_04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FEAEE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myślenia i działania w sposób przedsiębiorczy, konsolidowania grup interesów i przekładania zdobytej wiedzy teoretycznej na praktykę zawodową nauczyciela/ tłumacza</w:t>
            </w:r>
          </w:p>
        </w:tc>
        <w:tc>
          <w:tcPr>
            <w:tcW w:w="1662" w:type="dxa"/>
            <w:vAlign w:val="center"/>
          </w:tcPr>
          <w:p w14:paraId="60885F6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K_K05</w:t>
            </w:r>
          </w:p>
        </w:tc>
      </w:tr>
      <w:tr w:rsidR="008D0879" w:rsidRPr="002A7FDF" w14:paraId="2585E979" w14:textId="77777777" w:rsidTr="001D2B36">
        <w:tc>
          <w:tcPr>
            <w:tcW w:w="998" w:type="dxa"/>
            <w:vAlign w:val="center"/>
          </w:tcPr>
          <w:p w14:paraId="63768A8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K_05</w:t>
            </w:r>
          </w:p>
        </w:tc>
        <w:tc>
          <w:tcPr>
            <w:tcW w:w="6662" w:type="dxa"/>
          </w:tcPr>
          <w:p w14:paraId="55AE7C4B" w14:textId="1522355F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przestrzegania i rozwijania zasad etyki zawodowej oraz działania na </w:t>
            </w:r>
            <w:r w:rsidR="000447BD" w:rsidRPr="002A7FDF">
              <w:rPr>
                <w:rFonts w:ascii="Cambria" w:eastAsia="Times New Roman" w:hAnsi="Cambria"/>
                <w:lang w:val="pl-PL" w:eastAsia="de-DE"/>
              </w:rPr>
              <w:t>rzecz przestrzegania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tych zasad w działalności zawodowej nauczyciela/ tłumacza</w:t>
            </w:r>
          </w:p>
        </w:tc>
        <w:tc>
          <w:tcPr>
            <w:tcW w:w="1662" w:type="dxa"/>
            <w:vAlign w:val="center"/>
          </w:tcPr>
          <w:p w14:paraId="21E33C1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K_K07</w:t>
            </w:r>
          </w:p>
        </w:tc>
      </w:tr>
    </w:tbl>
    <w:p w14:paraId="1D5A7EA2" w14:textId="77777777" w:rsidR="008D0879" w:rsidRPr="002A7FDF" w:rsidRDefault="008D0879" w:rsidP="004756D7">
      <w:pPr>
        <w:textAlignment w:val="baseline"/>
        <w:rPr>
          <w:rFonts w:ascii="Cambria" w:eastAsia="Times New Roman" w:hAnsi="Cambria" w:cs="Segoe UI"/>
          <w:b/>
          <w:bCs/>
          <w:kern w:val="0"/>
          <w:lang w:val="pl-PL" w:eastAsia="pl-PL"/>
          <w14:ligatures w14:val="none"/>
        </w:rPr>
      </w:pPr>
    </w:p>
    <w:p w14:paraId="517ACAE7" w14:textId="5A1BA71F" w:rsidR="008D0879" w:rsidRPr="00326F34" w:rsidRDefault="008D0879" w:rsidP="00326F34">
      <w:pPr>
        <w:jc w:val="both"/>
        <w:textAlignment w:val="baseline"/>
        <w:rPr>
          <w:rFonts w:ascii="Cambria" w:eastAsia="Times New Roman" w:hAnsi="Cambria" w:cs="Segoe UI"/>
          <w:kern w:val="0"/>
          <w:lang w:val="pl-PL" w:eastAsia="pl-PL"/>
          <w14:ligatures w14:val="none"/>
        </w:rPr>
      </w:pPr>
      <w:r w:rsidRPr="002A7FDF">
        <w:rPr>
          <w:rFonts w:ascii="Cambria" w:eastAsia="Times New Roman" w:hAnsi="Cambria" w:cs="Segoe UI"/>
          <w:b/>
          <w:bCs/>
          <w:kern w:val="0"/>
          <w:lang w:val="pl-PL" w:eastAsia="pl-PL"/>
          <w14:ligatures w14:val="none"/>
        </w:rPr>
        <w:t xml:space="preserve">6. Opis sposobu ustalania oceny końcowej </w:t>
      </w:r>
      <w:r w:rsidRPr="002A7FDF">
        <w:rPr>
          <w:rFonts w:ascii="Cambria" w:eastAsia="Times New Roman" w:hAnsi="Cambria" w:cs="Segoe UI"/>
          <w:kern w:val="0"/>
          <w:lang w:val="pl-PL" w:eastAsia="pl-PL"/>
          <w14:ligatures w14:val="none"/>
        </w:rPr>
        <w:t xml:space="preserve">(zasady i kryteria przyznawania oceny, a także sposób obliczania oceny w przypadku zajęć, w skład których wchodzi więcej niż jedna forma </w:t>
      </w:r>
      <w:r w:rsidR="00326F34">
        <w:rPr>
          <w:rFonts w:ascii="Cambria" w:eastAsia="Times New Roman" w:hAnsi="Cambria" w:cs="Segoe UI"/>
          <w:kern w:val="0"/>
          <w:lang w:val="pl-PL" w:eastAsia="pl-PL"/>
          <w14:ligatures w14:val="none"/>
        </w:rPr>
        <w:t>prowadzenia zajęć, z </w:t>
      </w:r>
      <w:r w:rsidRPr="002A7FDF">
        <w:rPr>
          <w:rFonts w:ascii="Cambria" w:eastAsia="Times New Roman" w:hAnsi="Cambria" w:cs="Segoe UI"/>
          <w:kern w:val="0"/>
          <w:lang w:val="pl-PL" w:eastAsia="pl-PL"/>
          <w14:ligatures w14:val="none"/>
        </w:rPr>
        <w:t xml:space="preserve">uwzględnieniem wszystkich form prowadzenia zajęć oraz wszystkich terminów egzaminów i </w:t>
      </w:r>
      <w:r w:rsidR="00326F34">
        <w:rPr>
          <w:rFonts w:ascii="Cambria" w:eastAsia="Times New Roman" w:hAnsi="Cambria" w:cs="Segoe UI"/>
          <w:kern w:val="0"/>
          <w:lang w:val="pl-PL" w:eastAsia="pl-PL"/>
          <w14:ligatures w14:val="none"/>
        </w:rPr>
        <w:t>zaliczeń, w </w:t>
      </w:r>
      <w:r w:rsidRPr="002A7FDF">
        <w:rPr>
          <w:rFonts w:ascii="Cambria" w:eastAsia="Times New Roman" w:hAnsi="Cambria" w:cs="Segoe UI"/>
          <w:kern w:val="0"/>
          <w:lang w:val="pl-PL" w:eastAsia="pl-PL"/>
          <w14:ligatures w14:val="none"/>
        </w:rPr>
        <w:t>tym także poprawkowych):</w:t>
      </w:r>
      <w:r w:rsidRPr="002A7FDF">
        <w:rPr>
          <w:rFonts w:ascii="Cambria" w:eastAsia="Times New Roman" w:hAnsi="Cambria" w:cs="Segoe UI"/>
          <w:b/>
          <w:bCs/>
          <w:kern w:val="0"/>
          <w:lang w:val="pl-PL" w:eastAsia="pl-PL"/>
          <w14:ligatures w14:val="none"/>
        </w:rPr>
        <w:t> 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74254D" w14:paraId="5F0408FB" w14:textId="77777777" w:rsidTr="001D2B36">
        <w:trPr>
          <w:trHeight w:val="93"/>
        </w:trPr>
        <w:tc>
          <w:tcPr>
            <w:tcW w:w="9322" w:type="dxa"/>
          </w:tcPr>
          <w:p w14:paraId="6EC6E31F" w14:textId="5A9147A1" w:rsidR="008D0879" w:rsidRPr="002A7FDF" w:rsidRDefault="008D0879" w:rsidP="004756D7">
            <w:pPr>
              <w:jc w:val="both"/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 w:cs="Segoe UI"/>
                <w:kern w:val="0"/>
                <w:lang w:val="pl-PL" w:eastAsia="pl-PL"/>
                <w14:ligatures w14:val="none"/>
              </w:rPr>
              <w:t xml:space="preserve">Osiągnięcie efektów kształcenia modułu interdyscyplinarnego umożliwiają treści programowe, formy </w:t>
            </w:r>
            <w:r w:rsidRPr="002A7FDF">
              <w:rPr>
                <w:rFonts w:ascii="Cambria" w:eastAsia="Times New Roman" w:hAnsi="Cambria" w:cs="Segoe UI"/>
                <w:kern w:val="0"/>
                <w:lang w:val="pl-PL" w:eastAsia="pl-PL"/>
                <w14:ligatures w14:val="none"/>
              </w:rPr>
              <w:lastRenderedPageBreak/>
              <w:t xml:space="preserve">zajęć, narzędzia dydaktyczne i formy oceniania opisane szczegółowo w </w:t>
            </w:r>
            <w:r w:rsidR="000447BD" w:rsidRPr="002A7FDF">
              <w:rPr>
                <w:rFonts w:ascii="Cambria" w:eastAsia="Times New Roman" w:hAnsi="Cambria" w:cs="Segoe UI"/>
                <w:kern w:val="0"/>
                <w:lang w:val="pl-PL" w:eastAsia="pl-PL"/>
                <w14:ligatures w14:val="none"/>
              </w:rPr>
              <w:t>kartach przedmiotów</w:t>
            </w:r>
            <w:r w:rsidRPr="002A7FDF">
              <w:rPr>
                <w:rFonts w:ascii="Cambria" w:eastAsia="Times New Roman" w:hAnsi="Cambria" w:cs="Segoe UI"/>
                <w:kern w:val="0"/>
                <w:lang w:val="pl-PL" w:eastAsia="pl-PL"/>
                <w14:ligatures w14:val="none"/>
              </w:rPr>
              <w:t>  wchodzących w skład niniejszego modułu.</w:t>
            </w:r>
          </w:p>
        </w:tc>
      </w:tr>
    </w:tbl>
    <w:p w14:paraId="38D9749A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lastRenderedPageBreak/>
        <w:t>7.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1475011E" w14:textId="77777777" w:rsidTr="001D2B36">
        <w:tc>
          <w:tcPr>
            <w:tcW w:w="3846" w:type="dxa"/>
          </w:tcPr>
          <w:p w14:paraId="095B159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476" w:type="dxa"/>
          </w:tcPr>
          <w:p w14:paraId="0658B71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dr Joanna Bobin</w:t>
            </w:r>
          </w:p>
        </w:tc>
      </w:tr>
      <w:tr w:rsidR="008D0879" w:rsidRPr="002A7FDF" w14:paraId="73B85C50" w14:textId="77777777" w:rsidTr="001D2B36">
        <w:tc>
          <w:tcPr>
            <w:tcW w:w="3846" w:type="dxa"/>
          </w:tcPr>
          <w:p w14:paraId="67B896D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476" w:type="dxa"/>
          </w:tcPr>
          <w:p w14:paraId="2F809A9E" w14:textId="2E1A8BE1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  <w:r w:rsidR="00901A2E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.0</w:t>
            </w:r>
            <w:r w:rsidR="00901A2E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.2025</w:t>
            </w:r>
            <w:r w:rsidR="00FF1878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r.</w:t>
            </w:r>
          </w:p>
        </w:tc>
      </w:tr>
      <w:tr w:rsidR="008D0879" w:rsidRPr="002A7FDF" w14:paraId="07B55388" w14:textId="77777777" w:rsidTr="001D2B36">
        <w:tc>
          <w:tcPr>
            <w:tcW w:w="3846" w:type="dxa"/>
          </w:tcPr>
          <w:p w14:paraId="02BA5CC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476" w:type="dxa"/>
          </w:tcPr>
          <w:p w14:paraId="42851CF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jbobin@ajp.edu.pl</w:t>
            </w:r>
          </w:p>
        </w:tc>
      </w:tr>
      <w:tr w:rsidR="008D0879" w:rsidRPr="002A7FDF" w14:paraId="1D30B005" w14:textId="77777777" w:rsidTr="001D2B36">
        <w:tc>
          <w:tcPr>
            <w:tcW w:w="3846" w:type="dxa"/>
            <w:tcBorders>
              <w:bottom w:val="single" w:sz="4" w:space="0" w:color="000000"/>
            </w:tcBorders>
          </w:tcPr>
          <w:p w14:paraId="52522F1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35E494E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</w:tr>
    </w:tbl>
    <w:p w14:paraId="6FDD6457" w14:textId="77777777" w:rsidR="008D0879" w:rsidRPr="002A7FDF" w:rsidRDefault="008D0879" w:rsidP="004756D7">
      <w:pPr>
        <w:spacing w:before="60" w:after="60" w:line="276" w:lineRule="auto"/>
        <w:rPr>
          <w:rFonts w:ascii="Cambria" w:eastAsia="Calibri" w:hAnsi="Cambria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kern w:val="0"/>
          <w:lang w:val="pl-PL"/>
          <w14:ligatures w14:val="none"/>
        </w:rPr>
        <w:br w:type="page"/>
      </w:r>
      <w:bookmarkStart w:id="0" w:name="_Hlk199333959"/>
    </w:p>
    <w:p w14:paraId="1B5F441C" w14:textId="77777777" w:rsidR="008D0879" w:rsidRPr="002A7FDF" w:rsidRDefault="008D0879" w:rsidP="004756D7">
      <w:pPr>
        <w:spacing w:before="60" w:after="60" w:line="276" w:lineRule="auto"/>
        <w:rPr>
          <w:rFonts w:ascii="Cambria" w:eastAsia="Calibri" w:hAnsi="Cambria" w:cs="Calibri"/>
          <w:vanish/>
          <w:kern w:val="0"/>
          <w:sz w:val="8"/>
          <w:szCs w:val="8"/>
          <w:lang w:val="pl-PL"/>
          <w14:ligatures w14:val="none"/>
        </w:rPr>
      </w:pPr>
    </w:p>
    <w:bookmarkEnd w:id="0"/>
    <w:p w14:paraId="30C4AC3B" w14:textId="77777777" w:rsidR="008D0879" w:rsidRPr="002A7FDF" w:rsidRDefault="008D0879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2183"/>
        <w:tblOverlap w:val="never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02"/>
        <w:gridCol w:w="4252"/>
      </w:tblGrid>
      <w:tr w:rsidR="008D0879" w:rsidRPr="002A7FDF" w14:paraId="0E382CBC" w14:textId="77777777" w:rsidTr="001D2B36">
        <w:trPr>
          <w:trHeight w:val="269"/>
        </w:trPr>
        <w:tc>
          <w:tcPr>
            <w:tcW w:w="1968" w:type="dxa"/>
            <w:vMerge w:val="restart"/>
          </w:tcPr>
          <w:p w14:paraId="041026E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bookmarkStart w:id="1" w:name="_Hlk199333891"/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drawing>
                <wp:inline distT="0" distB="0" distL="0" distR="0" wp14:anchorId="59CA8C73" wp14:editId="4A7AF98F">
                  <wp:extent cx="1051560" cy="1051560"/>
                  <wp:effectExtent l="0" t="0" r="0" b="0"/>
                  <wp:docPr id="872907115" name="Obraz 6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7AB1531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7FCD9E20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74254D" w14:paraId="1D5463E4" w14:textId="77777777" w:rsidTr="001D2B36">
        <w:trPr>
          <w:trHeight w:val="275"/>
        </w:trPr>
        <w:tc>
          <w:tcPr>
            <w:tcW w:w="1968" w:type="dxa"/>
            <w:vMerge/>
          </w:tcPr>
          <w:p w14:paraId="1C18EC8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0337EFA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13F0F0D9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0F07CBAD" w14:textId="77777777" w:rsidTr="001D2B36">
        <w:trPr>
          <w:trHeight w:val="139"/>
        </w:trPr>
        <w:tc>
          <w:tcPr>
            <w:tcW w:w="1968" w:type="dxa"/>
            <w:vMerge/>
          </w:tcPr>
          <w:p w14:paraId="4988EF0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2545D6A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03487D9E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116E6BDE" w14:textId="77777777" w:rsidTr="001D2B36">
        <w:trPr>
          <w:trHeight w:val="139"/>
        </w:trPr>
        <w:tc>
          <w:tcPr>
            <w:tcW w:w="1968" w:type="dxa"/>
            <w:vMerge/>
          </w:tcPr>
          <w:p w14:paraId="391D64F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37B67221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highlight w:val="yellow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6D452A23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Stacjonarne/niestacjonarna</w:t>
            </w:r>
          </w:p>
        </w:tc>
      </w:tr>
      <w:tr w:rsidR="008D0879" w:rsidRPr="002A7FDF" w14:paraId="2C565546" w14:textId="77777777" w:rsidTr="001D2B36">
        <w:trPr>
          <w:trHeight w:val="139"/>
        </w:trPr>
        <w:tc>
          <w:tcPr>
            <w:tcW w:w="1968" w:type="dxa"/>
            <w:vMerge/>
          </w:tcPr>
          <w:p w14:paraId="542CCD8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vAlign w:val="center"/>
          </w:tcPr>
          <w:p w14:paraId="55D5C8D9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252" w:type="dxa"/>
            <w:vAlign w:val="center"/>
          </w:tcPr>
          <w:p w14:paraId="058722FF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Praktyczny</w:t>
            </w:r>
          </w:p>
        </w:tc>
      </w:tr>
      <w:tr w:rsidR="008D0879" w:rsidRPr="002A7FDF" w14:paraId="0C3DF69B" w14:textId="77777777" w:rsidTr="001D2B36">
        <w:trPr>
          <w:trHeight w:val="139"/>
        </w:trPr>
        <w:tc>
          <w:tcPr>
            <w:tcW w:w="5070" w:type="dxa"/>
            <w:gridSpan w:val="2"/>
            <w:tcBorders>
              <w:bottom w:val="single" w:sz="4" w:space="0" w:color="000000"/>
            </w:tcBorders>
            <w:vAlign w:val="center"/>
          </w:tcPr>
          <w:p w14:paraId="0712209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5D79299B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1 / 1</w:t>
            </w:r>
          </w:p>
        </w:tc>
      </w:tr>
    </w:tbl>
    <w:bookmarkEnd w:id="1"/>
    <w:p w14:paraId="2F6E296E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30382273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184BB7B5" w14:textId="77777777" w:rsidTr="001D2B36">
        <w:trPr>
          <w:trHeight w:val="328"/>
        </w:trPr>
        <w:tc>
          <w:tcPr>
            <w:tcW w:w="4219" w:type="dxa"/>
            <w:vAlign w:val="center"/>
          </w:tcPr>
          <w:p w14:paraId="748E662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15F2A25E" w14:textId="77777777" w:rsidR="008D0879" w:rsidRPr="002A7FDF" w:rsidRDefault="008D0879" w:rsidP="004756D7">
            <w:pPr>
              <w:spacing w:before="120" w:after="120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Bezpieczeństwo i higiena pracy</w:t>
            </w:r>
          </w:p>
        </w:tc>
      </w:tr>
      <w:tr w:rsidR="008D0879" w:rsidRPr="002A7FDF" w14:paraId="38406411" w14:textId="77777777" w:rsidTr="001D2B36">
        <w:tc>
          <w:tcPr>
            <w:tcW w:w="4219" w:type="dxa"/>
            <w:vAlign w:val="center"/>
          </w:tcPr>
          <w:p w14:paraId="2BD3602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671C003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0</w:t>
            </w:r>
          </w:p>
        </w:tc>
      </w:tr>
      <w:tr w:rsidR="008D0879" w:rsidRPr="002A7FDF" w14:paraId="5C012C44" w14:textId="77777777" w:rsidTr="001D2B36">
        <w:tc>
          <w:tcPr>
            <w:tcW w:w="4219" w:type="dxa"/>
            <w:vAlign w:val="center"/>
          </w:tcPr>
          <w:p w14:paraId="194BBB3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0959FB0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obowiązkowe</w:t>
            </w:r>
          </w:p>
        </w:tc>
      </w:tr>
      <w:tr w:rsidR="008D0879" w:rsidRPr="0074254D" w14:paraId="5E2E4936" w14:textId="77777777" w:rsidTr="001D2B36">
        <w:tc>
          <w:tcPr>
            <w:tcW w:w="4219" w:type="dxa"/>
            <w:vAlign w:val="center"/>
          </w:tcPr>
          <w:p w14:paraId="340C00E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4B8C3DD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iCs/>
                <w:kern w:val="0"/>
                <w:lang w:val="pl-PL" w:eastAsia="pl-PL"/>
                <w14:ligatures w14:val="none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bCs/>
                <w:iCs/>
                <w:kern w:val="0"/>
                <w:lang w:val="pl-PL"/>
                <w14:ligatures w14:val="none"/>
              </w:rPr>
              <w:t>nauczycielska i translatorska</w:t>
            </w:r>
          </w:p>
        </w:tc>
      </w:tr>
      <w:tr w:rsidR="008D0879" w:rsidRPr="002A7FDF" w14:paraId="68D07DB4" w14:textId="77777777" w:rsidTr="001D2B36">
        <w:tc>
          <w:tcPr>
            <w:tcW w:w="4219" w:type="dxa"/>
            <w:vAlign w:val="center"/>
          </w:tcPr>
          <w:p w14:paraId="30BB751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22887A8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 polski</w:t>
            </w:r>
          </w:p>
        </w:tc>
      </w:tr>
      <w:tr w:rsidR="008D0879" w:rsidRPr="002A7FDF" w14:paraId="473BD701" w14:textId="77777777" w:rsidTr="001D2B36">
        <w:tc>
          <w:tcPr>
            <w:tcW w:w="4219" w:type="dxa"/>
            <w:vAlign w:val="center"/>
          </w:tcPr>
          <w:p w14:paraId="2173503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5FD9F29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2A7FDF" w14:paraId="3E4F433F" w14:textId="77777777" w:rsidTr="001D2B36">
        <w:tc>
          <w:tcPr>
            <w:tcW w:w="4219" w:type="dxa"/>
            <w:vAlign w:val="center"/>
          </w:tcPr>
          <w:p w14:paraId="5DB426E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6344D76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koordynator: dr Joanna Bobin</w:t>
            </w:r>
          </w:p>
          <w:p w14:paraId="6307D3A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prowadzący: mgr Renata Płonecka – Specjalista ds. BHP </w:t>
            </w:r>
          </w:p>
        </w:tc>
      </w:tr>
    </w:tbl>
    <w:p w14:paraId="01D3ADB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6"/>
        <w:gridCol w:w="3037"/>
        <w:gridCol w:w="2204"/>
        <w:gridCol w:w="1755"/>
      </w:tblGrid>
      <w:tr w:rsidR="008D0879" w:rsidRPr="0074254D" w14:paraId="6C033A72" w14:textId="77777777" w:rsidTr="001D2B36">
        <w:tc>
          <w:tcPr>
            <w:tcW w:w="2326" w:type="dxa"/>
            <w:vAlign w:val="center"/>
          </w:tcPr>
          <w:p w14:paraId="30BC198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Forma zajęć</w:t>
            </w:r>
          </w:p>
        </w:tc>
        <w:tc>
          <w:tcPr>
            <w:tcW w:w="3037" w:type="dxa"/>
            <w:vAlign w:val="center"/>
          </w:tcPr>
          <w:p w14:paraId="3B2D08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Liczba godzin</w:t>
            </w:r>
          </w:p>
          <w:p w14:paraId="49A8EB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stacjonarne/niestacjonarne</w:t>
            </w:r>
          </w:p>
        </w:tc>
        <w:tc>
          <w:tcPr>
            <w:tcW w:w="2204" w:type="dxa"/>
            <w:vAlign w:val="center"/>
          </w:tcPr>
          <w:p w14:paraId="706640E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Rok studiów/semestr</w:t>
            </w:r>
          </w:p>
        </w:tc>
        <w:tc>
          <w:tcPr>
            <w:tcW w:w="1755" w:type="dxa"/>
            <w:vAlign w:val="center"/>
          </w:tcPr>
          <w:p w14:paraId="1DD413A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  <w14:ligatures w14:val="none"/>
              </w:rPr>
              <w:t>(zgodnie z programem studiów)</w:t>
            </w:r>
          </w:p>
        </w:tc>
      </w:tr>
      <w:tr w:rsidR="008D0879" w:rsidRPr="002A7FDF" w14:paraId="57930AD6" w14:textId="77777777" w:rsidTr="001D2B36">
        <w:tc>
          <w:tcPr>
            <w:tcW w:w="2326" w:type="dxa"/>
          </w:tcPr>
          <w:p w14:paraId="52E6118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wykład</w:t>
            </w:r>
          </w:p>
        </w:tc>
        <w:tc>
          <w:tcPr>
            <w:tcW w:w="3037" w:type="dxa"/>
            <w:vAlign w:val="center"/>
          </w:tcPr>
          <w:p w14:paraId="5F3AB03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4/4</w:t>
            </w:r>
          </w:p>
        </w:tc>
        <w:tc>
          <w:tcPr>
            <w:tcW w:w="2204" w:type="dxa"/>
            <w:vAlign w:val="center"/>
          </w:tcPr>
          <w:p w14:paraId="6987482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I/1</w:t>
            </w:r>
          </w:p>
        </w:tc>
        <w:tc>
          <w:tcPr>
            <w:tcW w:w="1755" w:type="dxa"/>
            <w:vAlign w:val="center"/>
          </w:tcPr>
          <w:p w14:paraId="05E905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0</w:t>
            </w:r>
          </w:p>
        </w:tc>
      </w:tr>
    </w:tbl>
    <w:p w14:paraId="3F1390E1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4AFAEB0D" w14:textId="77777777" w:rsidTr="001D2B36">
        <w:trPr>
          <w:trHeight w:val="301"/>
        </w:trPr>
        <w:tc>
          <w:tcPr>
            <w:tcW w:w="9284" w:type="dxa"/>
          </w:tcPr>
          <w:p w14:paraId="6CA9D91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Brak</w:t>
            </w:r>
          </w:p>
        </w:tc>
      </w:tr>
    </w:tbl>
    <w:p w14:paraId="17183083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74254D" w14:paraId="0E8F5DB9" w14:textId="77777777" w:rsidTr="001D2B36">
        <w:tc>
          <w:tcPr>
            <w:tcW w:w="9322" w:type="dxa"/>
          </w:tcPr>
          <w:p w14:paraId="1609BC74" w14:textId="77777777" w:rsidR="008D0879" w:rsidRPr="002A7FDF" w:rsidRDefault="008D0879" w:rsidP="004756D7">
            <w:pPr>
              <w:spacing w:before="100" w:beforeAutospacing="1" w:after="100" w:afterAutospacing="1"/>
              <w:rPr>
                <w:rFonts w:ascii="Cambria" w:eastAsia="Times New Roman" w:hAnsi="Cambria"/>
                <w:b/>
                <w:bCs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  <w:t>C1 – P</w:t>
            </w:r>
            <w:r w:rsidRPr="002A7FDF">
              <w:rPr>
                <w:rFonts w:ascii="Cambria" w:eastAsia="Times New Roman" w:hAnsi="Cambria"/>
                <w:kern w:val="0"/>
                <w:sz w:val="24"/>
                <w:szCs w:val="24"/>
                <w:lang w:val="pl-PL" w:eastAsia="pl-PL"/>
                <w14:ligatures w14:val="none"/>
              </w:rPr>
              <w:t>rzekazanie podstawowych wiadomości z zakresu bhp, ochrony ppoż., postępowania w razie wypadku.</w:t>
            </w:r>
          </w:p>
        </w:tc>
      </w:tr>
    </w:tbl>
    <w:p w14:paraId="2D0B42CC" w14:textId="77777777" w:rsidR="008D0879" w:rsidRPr="002A7FDF" w:rsidRDefault="008D0879" w:rsidP="004756D7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  <w14:ligatures w14:val="none"/>
        </w:rPr>
      </w:pPr>
    </w:p>
    <w:p w14:paraId="240E559E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5"/>
        <w:gridCol w:w="6128"/>
        <w:gridCol w:w="1559"/>
      </w:tblGrid>
      <w:tr w:rsidR="008D0879" w:rsidRPr="002A7FDF" w14:paraId="3602E8A5" w14:textId="77777777" w:rsidTr="001D2B36">
        <w:tc>
          <w:tcPr>
            <w:tcW w:w="1635" w:type="dxa"/>
            <w:vAlign w:val="center"/>
          </w:tcPr>
          <w:p w14:paraId="54F7492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128" w:type="dxa"/>
            <w:vAlign w:val="center"/>
          </w:tcPr>
          <w:p w14:paraId="2DBDD3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6667C52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2FA3CB4E" w14:textId="77777777" w:rsidTr="001D2B36">
        <w:tc>
          <w:tcPr>
            <w:tcW w:w="9322" w:type="dxa"/>
            <w:gridSpan w:val="3"/>
          </w:tcPr>
          <w:p w14:paraId="28A3D15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WIEDZA</w:t>
            </w:r>
            <w:r w:rsidRPr="002A7FDF">
              <w:rPr>
                <w:rFonts w:ascii="Cambria" w:eastAsia="Aptos" w:hAnsi="Cambria"/>
                <w:lang w:val="pl-PL"/>
              </w:rPr>
              <w:t>: a</w:t>
            </w:r>
            <w:r w:rsidRPr="002A7FDF">
              <w:rPr>
                <w:rFonts w:ascii="Cambria" w:eastAsia="Aptos" w:hAnsi="Cambria" w:cs="Calibri"/>
                <w:lang w:val="pl-PL"/>
              </w:rPr>
              <w:t>bsolwent zna i rozumie</w:t>
            </w:r>
          </w:p>
        </w:tc>
      </w:tr>
      <w:tr w:rsidR="008D0879" w:rsidRPr="002A7FDF" w14:paraId="6AB10880" w14:textId="77777777" w:rsidTr="001D2B36">
        <w:tc>
          <w:tcPr>
            <w:tcW w:w="1635" w:type="dxa"/>
            <w:vAlign w:val="center"/>
          </w:tcPr>
          <w:p w14:paraId="39BB46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128" w:type="dxa"/>
          </w:tcPr>
          <w:p w14:paraId="607D3A52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>podstawowe pojęcia i zasady (przepisy prawa) z zakresu bhp bezpieczeństwa i higieny pracy, ochrony przeciwpożarowej, udzielania pierwszej pomocy</w:t>
            </w:r>
          </w:p>
        </w:tc>
        <w:tc>
          <w:tcPr>
            <w:tcW w:w="1559" w:type="dxa"/>
            <w:vAlign w:val="center"/>
          </w:tcPr>
          <w:p w14:paraId="2CDEF92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K_W07</w:t>
            </w:r>
          </w:p>
          <w:p w14:paraId="0109A950" w14:textId="7796DF2F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NO_W</w:t>
            </w:r>
            <w:r w:rsidR="00F66387" w:rsidRPr="002A7FDF">
              <w:rPr>
                <w:rFonts w:ascii="Cambria" w:eastAsia="Calibri" w:hAnsi="Cambria"/>
                <w:lang w:val="pl-PL"/>
              </w:rPr>
              <w:t>09</w:t>
            </w:r>
          </w:p>
        </w:tc>
      </w:tr>
      <w:tr w:rsidR="008D0879" w:rsidRPr="002A7FDF" w14:paraId="27DF6AB7" w14:textId="77777777" w:rsidTr="001D2B36">
        <w:tc>
          <w:tcPr>
            <w:tcW w:w="9322" w:type="dxa"/>
            <w:gridSpan w:val="3"/>
            <w:vAlign w:val="center"/>
          </w:tcPr>
          <w:p w14:paraId="249FF74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lastRenderedPageBreak/>
              <w:t>UMIEJĘTNOŚCI</w:t>
            </w:r>
            <w:r w:rsidRPr="002A7FDF">
              <w:rPr>
                <w:rFonts w:ascii="Cambria" w:eastAsia="Aptos" w:hAnsi="Cambria"/>
                <w:lang w:val="pl-PL"/>
              </w:rPr>
              <w:t>: absolwent potrafi</w:t>
            </w:r>
          </w:p>
        </w:tc>
      </w:tr>
      <w:tr w:rsidR="008D0879" w:rsidRPr="002A7FDF" w14:paraId="5F92FBCA" w14:textId="77777777" w:rsidTr="001D2B36">
        <w:tc>
          <w:tcPr>
            <w:tcW w:w="1635" w:type="dxa"/>
            <w:vAlign w:val="center"/>
          </w:tcPr>
          <w:p w14:paraId="410DC03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128" w:type="dxa"/>
          </w:tcPr>
          <w:p w14:paraId="4794516E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 w:cs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 xml:space="preserve">wykorzystać wiedzę z dziedziny bhp, w tym stosować zasady bezpieczeństwa i higieny pracy oraz ergonomii </w:t>
            </w:r>
          </w:p>
        </w:tc>
        <w:tc>
          <w:tcPr>
            <w:tcW w:w="1559" w:type="dxa"/>
            <w:vAlign w:val="center"/>
          </w:tcPr>
          <w:p w14:paraId="2004B31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strike/>
                <w:lang w:val="pl-PL"/>
              </w:rPr>
            </w:pPr>
          </w:p>
          <w:p w14:paraId="6F565F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K_U07</w:t>
            </w:r>
          </w:p>
        </w:tc>
      </w:tr>
      <w:tr w:rsidR="008D0879" w:rsidRPr="002A7FDF" w14:paraId="47584E08" w14:textId="77777777" w:rsidTr="001D2B36">
        <w:tc>
          <w:tcPr>
            <w:tcW w:w="1635" w:type="dxa"/>
            <w:vAlign w:val="center"/>
          </w:tcPr>
          <w:p w14:paraId="24D2671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128" w:type="dxa"/>
          </w:tcPr>
          <w:p w14:paraId="36CA0772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 w:cs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>udzielać pierwszej pomocy</w:t>
            </w:r>
          </w:p>
        </w:tc>
        <w:tc>
          <w:tcPr>
            <w:tcW w:w="1559" w:type="dxa"/>
            <w:vAlign w:val="center"/>
          </w:tcPr>
          <w:p w14:paraId="7F8C6053" w14:textId="5FE2489C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strike/>
                <w:highlight w:val="yellow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</w:t>
            </w:r>
            <w:r w:rsidR="00FE6B91" w:rsidRPr="002A7FDF">
              <w:rPr>
                <w:rFonts w:ascii="Cambria" w:eastAsia="Times New Roman" w:hAnsi="Cambria"/>
                <w:lang w:val="pl-PL" w:eastAsia="de-DE"/>
              </w:rPr>
              <w:t>6</w:t>
            </w:r>
          </w:p>
        </w:tc>
      </w:tr>
      <w:tr w:rsidR="008D0879" w:rsidRPr="0074254D" w14:paraId="6DDD00B6" w14:textId="77777777" w:rsidTr="001D2B36">
        <w:tc>
          <w:tcPr>
            <w:tcW w:w="9322" w:type="dxa"/>
            <w:gridSpan w:val="3"/>
            <w:vAlign w:val="center"/>
          </w:tcPr>
          <w:p w14:paraId="21B668B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KOMPETENCJE SPOŁECZNE: </w:t>
            </w:r>
            <w:r w:rsidRPr="002A7FDF">
              <w:rPr>
                <w:rFonts w:ascii="Cambria" w:eastAsia="Calibri" w:hAnsi="Cambria"/>
                <w:lang w:val="pl-PL"/>
              </w:rPr>
              <w:t>a</w:t>
            </w:r>
            <w:r w:rsidRPr="002A7FDF">
              <w:rPr>
                <w:rFonts w:ascii="Cambria" w:eastAsia="Times New Roman" w:hAnsi="Cambria" w:cs="Cambria"/>
                <w:lang w:val="pl-PL" w:eastAsia="pl-PL"/>
              </w:rPr>
              <w:t>bsolwent jest gotów do</w:t>
            </w:r>
          </w:p>
        </w:tc>
      </w:tr>
      <w:tr w:rsidR="008D0879" w:rsidRPr="002A7FDF" w14:paraId="2EC6F63C" w14:textId="77777777" w:rsidTr="001D2B36">
        <w:tc>
          <w:tcPr>
            <w:tcW w:w="1635" w:type="dxa"/>
            <w:vAlign w:val="center"/>
          </w:tcPr>
          <w:p w14:paraId="52712F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128" w:type="dxa"/>
          </w:tcPr>
          <w:p w14:paraId="5B2871A0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 w:cs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>uznawania znaczenia wiedzy w rozwiązywaniu problemów poznawczych i praktycznych</w:t>
            </w:r>
          </w:p>
        </w:tc>
        <w:tc>
          <w:tcPr>
            <w:tcW w:w="1559" w:type="dxa"/>
            <w:vAlign w:val="center"/>
          </w:tcPr>
          <w:p w14:paraId="399BF30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K_K02</w:t>
            </w:r>
          </w:p>
        </w:tc>
      </w:tr>
      <w:tr w:rsidR="008D0879" w:rsidRPr="002A7FDF" w14:paraId="05B09598" w14:textId="77777777" w:rsidTr="001D2B36">
        <w:tc>
          <w:tcPr>
            <w:tcW w:w="1635" w:type="dxa"/>
            <w:vAlign w:val="center"/>
          </w:tcPr>
          <w:p w14:paraId="21E1397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128" w:type="dxa"/>
          </w:tcPr>
          <w:p w14:paraId="5866194A" w14:textId="77777777" w:rsidR="008D0879" w:rsidRPr="002A7FDF" w:rsidRDefault="008D0879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 w:cs="Cambria"/>
                <w:lang w:val="pl-PL" w:eastAsia="pl-PL"/>
              </w:rPr>
              <w:t xml:space="preserve">działania w sposób przedsiębiorczy oraz wykazuje się twórczym myśleniem, jest gotów do respektowania etyki zawodowej oraz zasad bezpieczeństwa i higieny pracy oraz ergonomii. </w:t>
            </w:r>
          </w:p>
        </w:tc>
        <w:tc>
          <w:tcPr>
            <w:tcW w:w="1559" w:type="dxa"/>
            <w:vAlign w:val="center"/>
          </w:tcPr>
          <w:p w14:paraId="5FE51947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strike/>
                <w:lang w:val="pl-PL"/>
              </w:rPr>
            </w:pPr>
          </w:p>
          <w:p w14:paraId="73079A1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K_K05</w:t>
            </w:r>
          </w:p>
        </w:tc>
      </w:tr>
    </w:tbl>
    <w:p w14:paraId="3D3CBCC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 xml:space="preserve">6. Treści programowe oraz liczba godzin na poszczególnych formach zajęć </w:t>
      </w:r>
      <w:r w:rsidRPr="002A7FDF">
        <w:rPr>
          <w:rFonts w:ascii="Cambria" w:eastAsia="Calibri" w:hAnsi="Cambria"/>
          <w:lang w:val="pl-PL"/>
          <w14:ligatures w14:val="none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9"/>
        <w:gridCol w:w="5686"/>
        <w:gridCol w:w="1418"/>
        <w:gridCol w:w="1559"/>
      </w:tblGrid>
      <w:tr w:rsidR="008D0879" w:rsidRPr="002A7FDF" w14:paraId="45BB44D1" w14:textId="77777777" w:rsidTr="001D2B36">
        <w:trPr>
          <w:trHeight w:val="340"/>
        </w:trPr>
        <w:tc>
          <w:tcPr>
            <w:tcW w:w="659" w:type="dxa"/>
            <w:vMerge w:val="restart"/>
            <w:vAlign w:val="center"/>
          </w:tcPr>
          <w:p w14:paraId="5E2327A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Lp.</w:t>
            </w:r>
          </w:p>
        </w:tc>
        <w:tc>
          <w:tcPr>
            <w:tcW w:w="5686" w:type="dxa"/>
            <w:vMerge w:val="restart"/>
            <w:vAlign w:val="center"/>
          </w:tcPr>
          <w:p w14:paraId="05B4700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Treści wykładów </w:t>
            </w:r>
          </w:p>
        </w:tc>
        <w:tc>
          <w:tcPr>
            <w:tcW w:w="2977" w:type="dxa"/>
            <w:gridSpan w:val="2"/>
            <w:vAlign w:val="center"/>
          </w:tcPr>
          <w:p w14:paraId="763AB8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Liczba godzin na studiach</w:t>
            </w:r>
          </w:p>
        </w:tc>
      </w:tr>
      <w:tr w:rsidR="008D0879" w:rsidRPr="002A7FDF" w14:paraId="688A4C5E" w14:textId="77777777" w:rsidTr="001D2B36">
        <w:trPr>
          <w:trHeight w:val="196"/>
        </w:trPr>
        <w:tc>
          <w:tcPr>
            <w:tcW w:w="659" w:type="dxa"/>
            <w:vMerge/>
          </w:tcPr>
          <w:p w14:paraId="3C4BF08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</w:p>
        </w:tc>
        <w:tc>
          <w:tcPr>
            <w:tcW w:w="5686" w:type="dxa"/>
            <w:vMerge/>
          </w:tcPr>
          <w:p w14:paraId="485816E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</w:p>
        </w:tc>
        <w:tc>
          <w:tcPr>
            <w:tcW w:w="1418" w:type="dxa"/>
          </w:tcPr>
          <w:p w14:paraId="767399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stacjonarnych</w:t>
            </w:r>
          </w:p>
        </w:tc>
        <w:tc>
          <w:tcPr>
            <w:tcW w:w="1559" w:type="dxa"/>
          </w:tcPr>
          <w:p w14:paraId="4BCBE7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niestacjonarnych</w:t>
            </w:r>
          </w:p>
        </w:tc>
      </w:tr>
      <w:tr w:rsidR="008D0879" w:rsidRPr="002A7FDF" w14:paraId="20C5E1E0" w14:textId="77777777" w:rsidTr="001D2B36">
        <w:trPr>
          <w:trHeight w:val="225"/>
        </w:trPr>
        <w:tc>
          <w:tcPr>
            <w:tcW w:w="659" w:type="dxa"/>
          </w:tcPr>
          <w:p w14:paraId="1CA0988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W1</w:t>
            </w:r>
          </w:p>
        </w:tc>
        <w:tc>
          <w:tcPr>
            <w:tcW w:w="5686" w:type="dxa"/>
          </w:tcPr>
          <w:p w14:paraId="580744F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Obowiązki, prawa i odpowiedzialność Rektora oraz studentów w zakresie bhp. Tryb dochodzenia roszczeń powypadkowych.</w:t>
            </w:r>
          </w:p>
        </w:tc>
        <w:tc>
          <w:tcPr>
            <w:tcW w:w="1418" w:type="dxa"/>
          </w:tcPr>
          <w:p w14:paraId="29EE53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</w:p>
        </w:tc>
        <w:tc>
          <w:tcPr>
            <w:tcW w:w="1559" w:type="dxa"/>
          </w:tcPr>
          <w:p w14:paraId="36FCF1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</w:p>
        </w:tc>
      </w:tr>
      <w:tr w:rsidR="008D0879" w:rsidRPr="002A7FDF" w14:paraId="36A24A9B" w14:textId="77777777" w:rsidTr="001D2B36">
        <w:trPr>
          <w:trHeight w:val="285"/>
        </w:trPr>
        <w:tc>
          <w:tcPr>
            <w:tcW w:w="659" w:type="dxa"/>
          </w:tcPr>
          <w:p w14:paraId="6276FF9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W2</w:t>
            </w:r>
          </w:p>
        </w:tc>
        <w:tc>
          <w:tcPr>
            <w:tcW w:w="5686" w:type="dxa"/>
          </w:tcPr>
          <w:p w14:paraId="0A389DC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Ochrona przeciwpożarowa i ogólne zasady posługiwania się sprzętem podręcznym gaśniczym. Zasady postępowania w razie pożaru, awarii i ewakuacji ludzi i mienia.</w:t>
            </w:r>
          </w:p>
        </w:tc>
        <w:tc>
          <w:tcPr>
            <w:tcW w:w="1418" w:type="dxa"/>
          </w:tcPr>
          <w:p w14:paraId="39088A5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2</w:t>
            </w:r>
          </w:p>
        </w:tc>
        <w:tc>
          <w:tcPr>
            <w:tcW w:w="1559" w:type="dxa"/>
          </w:tcPr>
          <w:p w14:paraId="17AF2EC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2</w:t>
            </w:r>
          </w:p>
        </w:tc>
      </w:tr>
      <w:tr w:rsidR="008D0879" w:rsidRPr="002A7FDF" w14:paraId="396FB5DC" w14:textId="77777777" w:rsidTr="001D2B36">
        <w:trPr>
          <w:trHeight w:val="345"/>
        </w:trPr>
        <w:tc>
          <w:tcPr>
            <w:tcW w:w="659" w:type="dxa"/>
          </w:tcPr>
          <w:p w14:paraId="0B14ECA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W3</w:t>
            </w:r>
          </w:p>
        </w:tc>
        <w:tc>
          <w:tcPr>
            <w:tcW w:w="5686" w:type="dxa"/>
          </w:tcPr>
          <w:p w14:paraId="3CC6D1E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Zasady udzielania pierwszej pomocy przedlekarskiej osobie poszkodowanej w wypadku podczas zajęć, ćwiczeń na terenie uczelni i poza jej terenem organizowanych przez uczelnię.</w:t>
            </w:r>
          </w:p>
        </w:tc>
        <w:tc>
          <w:tcPr>
            <w:tcW w:w="1418" w:type="dxa"/>
          </w:tcPr>
          <w:p w14:paraId="326F569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</w:p>
        </w:tc>
        <w:tc>
          <w:tcPr>
            <w:tcW w:w="1559" w:type="dxa"/>
          </w:tcPr>
          <w:p w14:paraId="7459F0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</w:p>
        </w:tc>
      </w:tr>
      <w:tr w:rsidR="008D0879" w:rsidRPr="002A7FDF" w14:paraId="6598A4DA" w14:textId="77777777" w:rsidTr="001D2B36">
        <w:tc>
          <w:tcPr>
            <w:tcW w:w="659" w:type="dxa"/>
          </w:tcPr>
          <w:p w14:paraId="0DA08D1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</w:p>
        </w:tc>
        <w:tc>
          <w:tcPr>
            <w:tcW w:w="5686" w:type="dxa"/>
          </w:tcPr>
          <w:p w14:paraId="63509E5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Razem liczba godzin wykładów </w:t>
            </w:r>
          </w:p>
        </w:tc>
        <w:tc>
          <w:tcPr>
            <w:tcW w:w="1418" w:type="dxa"/>
          </w:tcPr>
          <w:p w14:paraId="26D74F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</w:tcPr>
          <w:p w14:paraId="2D09A2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4</w:t>
            </w:r>
          </w:p>
        </w:tc>
      </w:tr>
    </w:tbl>
    <w:p w14:paraId="10E5C18E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4458295A" w14:textId="77777777" w:rsidTr="001D2B36">
        <w:tc>
          <w:tcPr>
            <w:tcW w:w="1666" w:type="dxa"/>
          </w:tcPr>
          <w:p w14:paraId="593F0E3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Forma zajęć</w:t>
            </w:r>
          </w:p>
        </w:tc>
        <w:tc>
          <w:tcPr>
            <w:tcW w:w="4963" w:type="dxa"/>
          </w:tcPr>
          <w:p w14:paraId="6312606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2693" w:type="dxa"/>
          </w:tcPr>
          <w:p w14:paraId="530A11C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rodki dydaktyczne</w:t>
            </w:r>
          </w:p>
        </w:tc>
      </w:tr>
      <w:tr w:rsidR="008D0879" w:rsidRPr="0074254D" w14:paraId="73DB377B" w14:textId="77777777" w:rsidTr="001D2B36">
        <w:tc>
          <w:tcPr>
            <w:tcW w:w="1666" w:type="dxa"/>
          </w:tcPr>
          <w:p w14:paraId="05372E6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lang w:val="pl-PL"/>
                <w14:ligatures w14:val="none"/>
              </w:rPr>
              <w:t>Wykład</w:t>
            </w:r>
          </w:p>
        </w:tc>
        <w:tc>
          <w:tcPr>
            <w:tcW w:w="4963" w:type="dxa"/>
          </w:tcPr>
          <w:p w14:paraId="30FCBF13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 xml:space="preserve"> M1 – Metoda podająca: wykład informacyjny</w:t>
            </w:r>
          </w:p>
        </w:tc>
        <w:tc>
          <w:tcPr>
            <w:tcW w:w="2693" w:type="dxa"/>
          </w:tcPr>
          <w:p w14:paraId="6B3B0D92" w14:textId="77777777" w:rsidR="008D0879" w:rsidRPr="00FE03CF" w:rsidRDefault="008D0879" w:rsidP="004756D7">
            <w:pPr>
              <w:rPr>
                <w:rFonts w:ascii="Cambria" w:eastAsia="Calibri" w:hAnsi="Cambria"/>
                <w:lang w:val="de-DE"/>
                <w14:ligatures w14:val="none"/>
              </w:rPr>
            </w:pPr>
            <w:r w:rsidRPr="00FE03CF">
              <w:rPr>
                <w:rFonts w:ascii="Cambria" w:eastAsia="Calibri" w:hAnsi="Cambria"/>
                <w:lang w:val="de-DE"/>
                <w14:ligatures w14:val="none"/>
              </w:rPr>
              <w:t>- CD</w:t>
            </w:r>
          </w:p>
          <w:p w14:paraId="538499CA" w14:textId="77777777" w:rsidR="008D0879" w:rsidRPr="00FE03CF" w:rsidRDefault="008D0879" w:rsidP="004756D7">
            <w:pPr>
              <w:rPr>
                <w:rFonts w:ascii="Cambria" w:eastAsia="Calibri" w:hAnsi="Cambria"/>
                <w:lang w:val="de-DE"/>
                <w14:ligatures w14:val="none"/>
              </w:rPr>
            </w:pPr>
            <w:r w:rsidRPr="00FE03CF">
              <w:rPr>
                <w:rFonts w:ascii="Cambria" w:eastAsia="Calibri" w:hAnsi="Cambria"/>
                <w:lang w:val="de-DE"/>
                <w14:ligatures w14:val="none"/>
              </w:rPr>
              <w:t>- internet</w:t>
            </w:r>
          </w:p>
          <w:p w14:paraId="210CCF0C" w14:textId="77777777" w:rsidR="008D0879" w:rsidRPr="00FE03CF" w:rsidRDefault="008D0879" w:rsidP="004756D7">
            <w:pPr>
              <w:rPr>
                <w:rFonts w:ascii="Cambria" w:eastAsia="Calibri" w:hAnsi="Cambria"/>
                <w:lang w:val="de-DE"/>
                <w14:ligatures w14:val="none"/>
              </w:rPr>
            </w:pPr>
            <w:r w:rsidRPr="00FE03CF">
              <w:rPr>
                <w:rFonts w:ascii="Cambria" w:eastAsia="Calibri" w:hAnsi="Cambria"/>
                <w:lang w:val="de-DE"/>
                <w14:ligatures w14:val="none"/>
              </w:rPr>
              <w:t>- komputer</w:t>
            </w:r>
          </w:p>
          <w:p w14:paraId="036FD216" w14:textId="77777777" w:rsidR="008D0879" w:rsidRPr="00FE03CF" w:rsidRDefault="008D0879" w:rsidP="004756D7">
            <w:pPr>
              <w:rPr>
                <w:rFonts w:ascii="Cambria" w:eastAsia="Calibri" w:hAnsi="Cambria"/>
                <w:lang w:val="de-DE"/>
                <w14:ligatures w14:val="none"/>
              </w:rPr>
            </w:pPr>
            <w:r w:rsidRPr="00FE03CF">
              <w:rPr>
                <w:rFonts w:ascii="Cambria" w:eastAsia="Calibri" w:hAnsi="Cambria"/>
                <w:lang w:val="de-DE"/>
                <w14:ligatures w14:val="none"/>
              </w:rPr>
              <w:t>- rzutnik multimedialny</w:t>
            </w:r>
          </w:p>
        </w:tc>
      </w:tr>
    </w:tbl>
    <w:p w14:paraId="3BEC714E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8. Sposoby (metody) weryfikacji i oceny efektów uczenia się osiągniętych przez studenta</w:t>
      </w:r>
    </w:p>
    <w:p w14:paraId="78C38E7B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lang w:val="pl-PL"/>
          <w14:ligatures w14:val="none"/>
        </w:rPr>
        <w:t>8.1.Sposoby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7"/>
        <w:gridCol w:w="3894"/>
        <w:gridCol w:w="3651"/>
      </w:tblGrid>
      <w:tr w:rsidR="008D0879" w:rsidRPr="0074254D" w14:paraId="35041123" w14:textId="77777777" w:rsidTr="001D2B36">
        <w:tc>
          <w:tcPr>
            <w:tcW w:w="1777" w:type="dxa"/>
            <w:vAlign w:val="center"/>
          </w:tcPr>
          <w:p w14:paraId="013DFA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41AD7D0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Ocena formująca (F) </w:t>
            </w:r>
          </w:p>
          <w:p w14:paraId="37A2BFB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651" w:type="dxa"/>
            <w:vAlign w:val="center"/>
          </w:tcPr>
          <w:p w14:paraId="79A11D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2A7FDF" w14:paraId="4C01DD4F" w14:textId="77777777" w:rsidTr="001D2B36">
        <w:tc>
          <w:tcPr>
            <w:tcW w:w="1777" w:type="dxa"/>
          </w:tcPr>
          <w:p w14:paraId="781241C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lang w:val="pl-PL"/>
                <w14:ligatures w14:val="none"/>
              </w:rPr>
              <w:t>Wykład</w:t>
            </w:r>
          </w:p>
        </w:tc>
        <w:tc>
          <w:tcPr>
            <w:tcW w:w="3894" w:type="dxa"/>
            <w:vAlign w:val="center"/>
          </w:tcPr>
          <w:p w14:paraId="6F7370B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</w:p>
        </w:tc>
        <w:tc>
          <w:tcPr>
            <w:tcW w:w="3651" w:type="dxa"/>
            <w:vAlign w:val="center"/>
          </w:tcPr>
          <w:p w14:paraId="3AB850D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P2 – zaliczenie (aktywność studenta)</w:t>
            </w:r>
          </w:p>
        </w:tc>
      </w:tr>
    </w:tbl>
    <w:p w14:paraId="0223FBAC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7"/>
        <w:gridCol w:w="8045"/>
      </w:tblGrid>
      <w:tr w:rsidR="006E61B8" w:rsidRPr="002A7FDF" w14:paraId="7D57E2D7" w14:textId="77777777" w:rsidTr="001D2B36">
        <w:trPr>
          <w:gridAfter w:val="1"/>
          <w:wAfter w:w="8045" w:type="dxa"/>
          <w:trHeight w:val="348"/>
        </w:trPr>
        <w:tc>
          <w:tcPr>
            <w:tcW w:w="12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7AA524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</w:tr>
      <w:tr w:rsidR="006E61B8" w:rsidRPr="002A7FDF" w14:paraId="1B3BBEF2" w14:textId="77777777" w:rsidTr="001D2B36">
        <w:trPr>
          <w:trHeight w:val="325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6469F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80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006A0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Metoda oceny P2</w:t>
            </w:r>
          </w:p>
        </w:tc>
      </w:tr>
      <w:tr w:rsidR="006E61B8" w:rsidRPr="002A7FDF" w14:paraId="231569CF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91CDC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500B0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E61B8" w:rsidRPr="002A7FDF" w14:paraId="3C724796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90278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U_01 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06806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E61B8" w:rsidRPr="002A7FDF" w14:paraId="14BF990E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07F5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AF9E6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E61B8" w:rsidRPr="002A7FDF" w14:paraId="61FD48ED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F744C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K_01 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D42A8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E61B8" w:rsidRPr="002A7FDF" w14:paraId="7B034073" w14:textId="77777777" w:rsidTr="001D2B36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396F2" w14:textId="77777777" w:rsidR="006E61B8" w:rsidRPr="002A7FDF" w:rsidRDefault="006E61B8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K_02</w:t>
            </w:r>
          </w:p>
        </w:tc>
        <w:tc>
          <w:tcPr>
            <w:tcW w:w="8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29C80" w14:textId="77777777" w:rsidR="006E61B8" w:rsidRPr="002A7FDF" w:rsidRDefault="006E61B8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2B029D49" w14:textId="77777777" w:rsidR="008D0879" w:rsidRPr="002A7FDF" w:rsidRDefault="008D0879" w:rsidP="001D2B36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kern w:val="32"/>
          <w:lang w:val="pl-PL"/>
          <w14:ligatures w14:val="none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p w14:paraId="6D5B14F3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533BAE4C" w14:textId="77777777" w:rsidTr="001D2B36">
        <w:trPr>
          <w:trHeight w:val="540"/>
        </w:trPr>
        <w:tc>
          <w:tcPr>
            <w:tcW w:w="9284" w:type="dxa"/>
          </w:tcPr>
          <w:p w14:paraId="5A3F8E1C" w14:textId="77777777" w:rsidR="008D0879" w:rsidRPr="002A7FDF" w:rsidRDefault="008D0879" w:rsidP="004756D7">
            <w:pPr>
              <w:spacing w:before="120" w:after="120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Zaliczenie bez oceny</w:t>
            </w:r>
          </w:p>
        </w:tc>
      </w:tr>
    </w:tbl>
    <w:p w14:paraId="339A898E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 xml:space="preserve">11. Obciążenie pracą studenta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5B1CC0A9" w14:textId="77777777" w:rsidTr="001D2B36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9BCE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461E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Liczba godzin</w:t>
            </w:r>
          </w:p>
        </w:tc>
      </w:tr>
      <w:tr w:rsidR="008D0879" w:rsidRPr="002A7FDF" w14:paraId="62CF4706" w14:textId="77777777" w:rsidTr="001D2B36">
        <w:trPr>
          <w:trHeight w:val="291"/>
        </w:trPr>
        <w:tc>
          <w:tcPr>
            <w:tcW w:w="5920" w:type="dxa"/>
            <w:vMerge/>
            <w:vAlign w:val="center"/>
          </w:tcPr>
          <w:p w14:paraId="791802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2263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75E2C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na studiach niestacjonarnych</w:t>
            </w:r>
          </w:p>
        </w:tc>
      </w:tr>
      <w:tr w:rsidR="008D0879" w:rsidRPr="0074254D" w14:paraId="11DAEC48" w14:textId="77777777" w:rsidTr="001D2B36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E4A0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Godziny kontaktowe studenta (w ramach zajęć):</w:t>
            </w:r>
          </w:p>
        </w:tc>
      </w:tr>
      <w:tr w:rsidR="008D0879" w:rsidRPr="002A7FDF" w14:paraId="6D47826F" w14:textId="77777777" w:rsidTr="001D2B36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6A7363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93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4601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4</w:t>
            </w:r>
          </w:p>
        </w:tc>
      </w:tr>
      <w:tr w:rsidR="008D0879" w:rsidRPr="0074254D" w14:paraId="70410219" w14:textId="77777777" w:rsidTr="001D2B36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63D7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  <w14:ligatures w14:val="none"/>
              </w:rPr>
              <w:t>Praca własna studenta (indywidualna praca studenta związana z zajęciami):</w:t>
            </w:r>
          </w:p>
        </w:tc>
      </w:tr>
      <w:tr w:rsidR="008D0879" w:rsidRPr="002A7FDF" w14:paraId="2661A0CA" w14:textId="77777777" w:rsidTr="001D2B36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A75B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suma godzin:</w:t>
            </w:r>
          </w:p>
          <w:p w14:paraId="0B81BD7A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B1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5022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4</w:t>
            </w:r>
          </w:p>
        </w:tc>
      </w:tr>
      <w:tr w:rsidR="008D0879" w:rsidRPr="002A7FDF" w14:paraId="24EC3A0A" w14:textId="77777777" w:rsidTr="001D2B36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2257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 xml:space="preserve">liczba pkt ECTS przypisana do </w:t>
            </w:r>
            <w:r w:rsidRPr="002A7FDF">
              <w:rPr>
                <w:rFonts w:ascii="Cambria" w:eastAsia="Calibri" w:hAnsi="Cambria"/>
                <w:b/>
                <w:bCs/>
                <w:lang w:val="pl-PL"/>
                <w14:ligatures w14:val="none"/>
              </w:rPr>
              <w:t>zajęć</w:t>
            </w: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:</w:t>
            </w: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br/>
            </w:r>
            <w:r w:rsidRPr="002A7FDF">
              <w:rPr>
                <w:rFonts w:ascii="Cambria" w:eastAsia="Calibri" w:hAnsi="Cambria"/>
                <w:bCs/>
                <w:lang w:val="pl-PL"/>
                <w14:ligatures w14:val="none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36B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FB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0</w:t>
            </w:r>
          </w:p>
        </w:tc>
      </w:tr>
    </w:tbl>
    <w:p w14:paraId="157B542C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66D09FE1" w14:textId="77777777" w:rsidTr="00D14F82">
        <w:tc>
          <w:tcPr>
            <w:tcW w:w="9322" w:type="dxa"/>
          </w:tcPr>
          <w:p w14:paraId="3758DADA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Literatura obowiązkowa:</w:t>
            </w:r>
          </w:p>
        </w:tc>
      </w:tr>
      <w:tr w:rsidR="008D0879" w:rsidRPr="0074254D" w14:paraId="20AF4240" w14:textId="77777777" w:rsidTr="00D14F82">
        <w:tc>
          <w:tcPr>
            <w:tcW w:w="9322" w:type="dxa"/>
          </w:tcPr>
          <w:p w14:paraId="6C926DE7" w14:textId="77777777" w:rsidR="008D0879" w:rsidRPr="002A7FDF" w:rsidRDefault="008D0879" w:rsidP="00D14F82">
            <w:pPr>
              <w:ind w:right="-567"/>
              <w:contextualSpacing/>
              <w:rPr>
                <w:rFonts w:ascii="Cambria" w:eastAsia="Calibri" w:hAnsi="Cambria"/>
                <w:b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lang w:val="pl-PL"/>
                <w14:ligatures w14:val="none"/>
              </w:rPr>
              <w:t>Literatura zalecana / fakultatywna:</w:t>
            </w:r>
          </w:p>
          <w:p w14:paraId="488F17BA" w14:textId="77777777" w:rsidR="008D0879" w:rsidRPr="002A7FDF" w:rsidRDefault="008D0879" w:rsidP="00D14F82">
            <w:pPr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1. Rozporządzenie Ministra Nauki i Szkolnictwa Wyższego z dnia 30 października 2018 roku w sprawie sposobu zapewnienia w uczelni bezpiecznych i higienicznych warunków pracy i kształcenia (Dz. U. poz.2090).</w:t>
            </w:r>
          </w:p>
          <w:p w14:paraId="348E081F" w14:textId="77777777" w:rsidR="008D0879" w:rsidRPr="002A7FDF" w:rsidRDefault="008D0879" w:rsidP="00D14F82">
            <w:pPr>
              <w:ind w:right="-567"/>
              <w:contextualSpacing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2. Kodeks pracy.</w:t>
            </w:r>
          </w:p>
          <w:p w14:paraId="47DA6707" w14:textId="77777777" w:rsidR="008D0879" w:rsidRPr="002A7FDF" w:rsidRDefault="008D0879" w:rsidP="00D14F82">
            <w:pPr>
              <w:ind w:right="-567"/>
              <w:contextualSpacing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3.</w:t>
            </w:r>
            <w:r w:rsidRPr="002A7FDF">
              <w:rPr>
                <w:rFonts w:ascii="Cambria" w:hAnsi="Cambria"/>
                <w:lang w:val="pl-PL"/>
              </w:rPr>
              <w:t xml:space="preserve"> Zarządzenia Rektora, informatory umieszczone w BIP AJP</w:t>
            </w:r>
          </w:p>
        </w:tc>
      </w:tr>
    </w:tbl>
    <w:p w14:paraId="7E8D4865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2B8D1D0A" w14:textId="77777777" w:rsidTr="00D14F82">
        <w:tc>
          <w:tcPr>
            <w:tcW w:w="3846" w:type="dxa"/>
          </w:tcPr>
          <w:p w14:paraId="0D1F3EE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476" w:type="dxa"/>
          </w:tcPr>
          <w:p w14:paraId="02BD19A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 xml:space="preserve">mgr Renata Płonecka </w:t>
            </w:r>
          </w:p>
        </w:tc>
      </w:tr>
      <w:tr w:rsidR="008D0879" w:rsidRPr="002A7FDF" w14:paraId="5523F5A5" w14:textId="77777777" w:rsidTr="00D14F82">
        <w:tc>
          <w:tcPr>
            <w:tcW w:w="3846" w:type="dxa"/>
          </w:tcPr>
          <w:p w14:paraId="5F9FE386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476" w:type="dxa"/>
          </w:tcPr>
          <w:p w14:paraId="13E862D3" w14:textId="4021343F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1</w:t>
            </w:r>
            <w:r w:rsidR="00901A2E" w:rsidRPr="002A7FDF">
              <w:rPr>
                <w:rFonts w:ascii="Cambria" w:eastAsia="Calibri" w:hAnsi="Cambria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libri" w:hAnsi="Cambria"/>
                <w:lang w:val="pl-PL"/>
                <w14:ligatures w14:val="none"/>
              </w:rPr>
              <w:t>.0</w:t>
            </w:r>
            <w:r w:rsidR="00901A2E" w:rsidRPr="002A7FDF">
              <w:rPr>
                <w:rFonts w:ascii="Cambria" w:eastAsia="Calibri" w:hAnsi="Cambria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libri" w:hAnsi="Cambria"/>
                <w:lang w:val="pl-PL"/>
                <w14:ligatures w14:val="none"/>
              </w:rPr>
              <w:t>.2025</w:t>
            </w:r>
          </w:p>
        </w:tc>
      </w:tr>
      <w:tr w:rsidR="008D0879" w:rsidRPr="002A7FDF" w14:paraId="5E6969FF" w14:textId="77777777" w:rsidTr="00D14F82">
        <w:tc>
          <w:tcPr>
            <w:tcW w:w="3846" w:type="dxa"/>
          </w:tcPr>
          <w:p w14:paraId="5F938F3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dane kontaktowe (e-mail)</w:t>
            </w:r>
          </w:p>
        </w:tc>
        <w:tc>
          <w:tcPr>
            <w:tcW w:w="5476" w:type="dxa"/>
          </w:tcPr>
          <w:p w14:paraId="3AEAD7E6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rplonecka@ajp.edu.pl</w:t>
            </w:r>
          </w:p>
        </w:tc>
      </w:tr>
      <w:tr w:rsidR="008D0879" w:rsidRPr="002A7FDF" w14:paraId="34A03B16" w14:textId="77777777" w:rsidTr="00D14F82">
        <w:tc>
          <w:tcPr>
            <w:tcW w:w="3846" w:type="dxa"/>
            <w:tcBorders>
              <w:bottom w:val="single" w:sz="4" w:space="0" w:color="000000"/>
            </w:tcBorders>
          </w:tcPr>
          <w:p w14:paraId="0D14348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lang w:val="pl-PL"/>
                <w14:ligatures w14:val="none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5B2EFCA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  <w14:ligatures w14:val="none"/>
              </w:rPr>
            </w:pPr>
          </w:p>
        </w:tc>
      </w:tr>
    </w:tbl>
    <w:p w14:paraId="0207845A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1E93B628" w14:textId="4BBC6C05" w:rsidR="008D0879" w:rsidRPr="002A7FDF" w:rsidRDefault="008D0879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Y="2183"/>
        <w:tblOverlap w:val="never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02"/>
        <w:gridCol w:w="4110"/>
      </w:tblGrid>
      <w:tr w:rsidR="008D0879" w:rsidRPr="002A7FDF" w14:paraId="57B31947" w14:textId="77777777" w:rsidTr="00D14F82">
        <w:trPr>
          <w:trHeight w:val="269"/>
        </w:trPr>
        <w:tc>
          <w:tcPr>
            <w:tcW w:w="1968" w:type="dxa"/>
            <w:vMerge w:val="restart"/>
          </w:tcPr>
          <w:p w14:paraId="23BFE6C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6AC4BE5C" wp14:editId="18C7C057">
                  <wp:extent cx="1051560" cy="1051560"/>
                  <wp:effectExtent l="0" t="0" r="0" b="0"/>
                  <wp:docPr id="1814527356" name="Obraz 6" descr="Akademia_logo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kademia_logo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14058716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331C1735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74254D" w14:paraId="6F7A3431" w14:textId="77777777" w:rsidTr="00D14F82">
        <w:trPr>
          <w:trHeight w:val="275"/>
        </w:trPr>
        <w:tc>
          <w:tcPr>
            <w:tcW w:w="1968" w:type="dxa"/>
            <w:vMerge/>
          </w:tcPr>
          <w:p w14:paraId="0CDDAE8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2F7C726A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543E2765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0C6AE422" w14:textId="77777777" w:rsidTr="00D14F82">
        <w:trPr>
          <w:trHeight w:val="139"/>
        </w:trPr>
        <w:tc>
          <w:tcPr>
            <w:tcW w:w="1968" w:type="dxa"/>
            <w:vMerge/>
          </w:tcPr>
          <w:p w14:paraId="3E31283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7EE0E640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14EE1366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6F2D638D" w14:textId="77777777" w:rsidTr="00D14F82">
        <w:trPr>
          <w:trHeight w:val="139"/>
        </w:trPr>
        <w:tc>
          <w:tcPr>
            <w:tcW w:w="1968" w:type="dxa"/>
            <w:vMerge/>
          </w:tcPr>
          <w:p w14:paraId="7BBEA90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tcBorders>
              <w:bottom w:val="single" w:sz="4" w:space="0" w:color="000000"/>
            </w:tcBorders>
            <w:vAlign w:val="center"/>
          </w:tcPr>
          <w:p w14:paraId="5C67E9C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highlight w:val="yellow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19806EF5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Stacjonarne/niestacjonarna</w:t>
            </w:r>
          </w:p>
        </w:tc>
      </w:tr>
      <w:tr w:rsidR="008D0879" w:rsidRPr="002A7FDF" w14:paraId="791A7822" w14:textId="77777777" w:rsidTr="00D14F82">
        <w:trPr>
          <w:trHeight w:val="139"/>
        </w:trPr>
        <w:tc>
          <w:tcPr>
            <w:tcW w:w="1968" w:type="dxa"/>
            <w:vMerge/>
          </w:tcPr>
          <w:p w14:paraId="3B50FB0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2" w:type="dxa"/>
            <w:vAlign w:val="center"/>
          </w:tcPr>
          <w:p w14:paraId="2CBC120B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110" w:type="dxa"/>
            <w:vAlign w:val="center"/>
          </w:tcPr>
          <w:p w14:paraId="460CEE30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Praktyczny</w:t>
            </w:r>
          </w:p>
        </w:tc>
      </w:tr>
      <w:tr w:rsidR="008D0879" w:rsidRPr="002A7FDF" w14:paraId="37D80140" w14:textId="77777777" w:rsidTr="00D14F82">
        <w:trPr>
          <w:trHeight w:val="139"/>
        </w:trPr>
        <w:tc>
          <w:tcPr>
            <w:tcW w:w="5070" w:type="dxa"/>
            <w:gridSpan w:val="2"/>
            <w:tcBorders>
              <w:bottom w:val="single" w:sz="4" w:space="0" w:color="000000"/>
            </w:tcBorders>
            <w:vAlign w:val="center"/>
          </w:tcPr>
          <w:p w14:paraId="077FA23F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110" w:type="dxa"/>
            <w:tcBorders>
              <w:bottom w:val="single" w:sz="4" w:space="0" w:color="000000"/>
            </w:tcBorders>
            <w:vAlign w:val="center"/>
          </w:tcPr>
          <w:p w14:paraId="468001F5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2 / 2</w:t>
            </w:r>
          </w:p>
        </w:tc>
      </w:tr>
    </w:tbl>
    <w:p w14:paraId="74B4C7A4" w14:textId="77777777" w:rsidR="008D0879" w:rsidRPr="002A7FDF" w:rsidRDefault="008D0879" w:rsidP="004756D7">
      <w:pPr>
        <w:spacing w:before="60" w:after="60" w:line="276" w:lineRule="auto"/>
        <w:rPr>
          <w:rFonts w:ascii="Cambria" w:eastAsia="Calibri" w:hAnsi="Cambria" w:cs="Calibri"/>
          <w:vanish/>
          <w:kern w:val="0"/>
          <w:sz w:val="8"/>
          <w:szCs w:val="8"/>
          <w:lang w:val="pl-PL"/>
          <w14:ligatures w14:val="none"/>
        </w:rPr>
      </w:pPr>
    </w:p>
    <w:p w14:paraId="565BE526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1E72C55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</w:tblGrid>
      <w:tr w:rsidR="008D0879" w:rsidRPr="002A7FDF" w14:paraId="485F2A58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3409489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633376B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Ochrona własności intelektualnej</w:t>
            </w:r>
          </w:p>
        </w:tc>
      </w:tr>
      <w:tr w:rsidR="008D0879" w:rsidRPr="002A7FDF" w14:paraId="216D9647" w14:textId="77777777" w:rsidTr="004756D7">
        <w:tc>
          <w:tcPr>
            <w:tcW w:w="4219" w:type="dxa"/>
            <w:vAlign w:val="center"/>
          </w:tcPr>
          <w:p w14:paraId="05E84B3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3B9A16E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1</w:t>
            </w:r>
          </w:p>
        </w:tc>
      </w:tr>
      <w:tr w:rsidR="008D0879" w:rsidRPr="002A7FDF" w14:paraId="3F961064" w14:textId="77777777" w:rsidTr="004756D7">
        <w:tc>
          <w:tcPr>
            <w:tcW w:w="4219" w:type="dxa"/>
            <w:vAlign w:val="center"/>
          </w:tcPr>
          <w:p w14:paraId="042AED0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7DD3C0B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obowiązkowe</w:t>
            </w:r>
          </w:p>
        </w:tc>
      </w:tr>
      <w:tr w:rsidR="008D0879" w:rsidRPr="0074254D" w14:paraId="2AB5BF28" w14:textId="77777777" w:rsidTr="004756D7">
        <w:tc>
          <w:tcPr>
            <w:tcW w:w="4219" w:type="dxa"/>
            <w:vAlign w:val="center"/>
          </w:tcPr>
          <w:p w14:paraId="7AFF9E5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3B6B9EB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nauczycielska i translatorska</w:t>
            </w:r>
          </w:p>
        </w:tc>
      </w:tr>
      <w:tr w:rsidR="008D0879" w:rsidRPr="002A7FDF" w14:paraId="7357D0F2" w14:textId="77777777" w:rsidTr="004756D7">
        <w:tc>
          <w:tcPr>
            <w:tcW w:w="4219" w:type="dxa"/>
            <w:vAlign w:val="center"/>
          </w:tcPr>
          <w:p w14:paraId="19733D1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74FB9A3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polski</w:t>
            </w:r>
          </w:p>
        </w:tc>
      </w:tr>
      <w:tr w:rsidR="008D0879" w:rsidRPr="002A7FDF" w14:paraId="076892AD" w14:textId="77777777" w:rsidTr="004756D7">
        <w:tc>
          <w:tcPr>
            <w:tcW w:w="4219" w:type="dxa"/>
            <w:vAlign w:val="center"/>
          </w:tcPr>
          <w:p w14:paraId="0AF7D11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601E59D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74254D" w14:paraId="431D5BE7" w14:textId="77777777" w:rsidTr="004756D7">
        <w:tc>
          <w:tcPr>
            <w:tcW w:w="4219" w:type="dxa"/>
            <w:vAlign w:val="center"/>
          </w:tcPr>
          <w:p w14:paraId="51CFB1F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27EB36A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koordynator: dr Joanna Bobin</w:t>
            </w:r>
          </w:p>
          <w:p w14:paraId="059BBFE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prowadzący: mgr Marcin Szott</w:t>
            </w:r>
          </w:p>
        </w:tc>
      </w:tr>
    </w:tbl>
    <w:p w14:paraId="585B9119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2944"/>
        <w:gridCol w:w="2193"/>
        <w:gridCol w:w="1647"/>
      </w:tblGrid>
      <w:tr w:rsidR="008D0879" w:rsidRPr="0074254D" w14:paraId="1E3A7D83" w14:textId="77777777" w:rsidTr="004756D7">
        <w:tc>
          <w:tcPr>
            <w:tcW w:w="2396" w:type="dxa"/>
            <w:vAlign w:val="center"/>
          </w:tcPr>
          <w:p w14:paraId="4BDA40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0EE1AA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Liczba godzin</w:t>
            </w:r>
          </w:p>
          <w:p w14:paraId="0247A96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(stacjonarne/niestacjonarne)</w:t>
            </w:r>
          </w:p>
        </w:tc>
        <w:tc>
          <w:tcPr>
            <w:tcW w:w="2193" w:type="dxa"/>
            <w:vAlign w:val="center"/>
          </w:tcPr>
          <w:p w14:paraId="12397A0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Rok studiów/semestr</w:t>
            </w:r>
          </w:p>
        </w:tc>
        <w:tc>
          <w:tcPr>
            <w:tcW w:w="1647" w:type="dxa"/>
            <w:vAlign w:val="center"/>
          </w:tcPr>
          <w:p w14:paraId="420A3F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(zgodnie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br/>
              <w:t>z programem studiów)</w:t>
            </w:r>
          </w:p>
        </w:tc>
      </w:tr>
      <w:tr w:rsidR="008D0879" w:rsidRPr="002A7FDF" w14:paraId="38430553" w14:textId="77777777" w:rsidTr="004756D7">
        <w:tc>
          <w:tcPr>
            <w:tcW w:w="2396" w:type="dxa"/>
            <w:vAlign w:val="center"/>
          </w:tcPr>
          <w:p w14:paraId="44EDC90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2944" w:type="dxa"/>
            <w:vAlign w:val="center"/>
          </w:tcPr>
          <w:p w14:paraId="714510F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10/10</w:t>
            </w:r>
          </w:p>
        </w:tc>
        <w:tc>
          <w:tcPr>
            <w:tcW w:w="2193" w:type="dxa"/>
            <w:vAlign w:val="center"/>
          </w:tcPr>
          <w:p w14:paraId="01A8B94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I/1</w:t>
            </w:r>
          </w:p>
        </w:tc>
        <w:tc>
          <w:tcPr>
            <w:tcW w:w="1647" w:type="dxa"/>
            <w:vAlign w:val="center"/>
          </w:tcPr>
          <w:p w14:paraId="40D7F7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1</w:t>
            </w:r>
          </w:p>
        </w:tc>
      </w:tr>
    </w:tbl>
    <w:p w14:paraId="7E30046F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3. Wymagania wstępne, z uwzględnieniem sekwencyjności zajęć</w:t>
      </w: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8D0879" w:rsidRPr="002A7FDF" w14:paraId="5E3EC34A" w14:textId="77777777" w:rsidTr="004756D7">
        <w:trPr>
          <w:trHeight w:val="301"/>
        </w:trPr>
        <w:tc>
          <w:tcPr>
            <w:tcW w:w="9214" w:type="dxa"/>
          </w:tcPr>
          <w:p w14:paraId="13271AE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Brak</w:t>
            </w:r>
          </w:p>
        </w:tc>
      </w:tr>
    </w:tbl>
    <w:p w14:paraId="28D6C567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4. 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D0879" w:rsidRPr="0074254D" w14:paraId="402EB74B" w14:textId="77777777" w:rsidTr="00D14F82">
        <w:tc>
          <w:tcPr>
            <w:tcW w:w="9180" w:type="dxa"/>
          </w:tcPr>
          <w:p w14:paraId="525FB9E3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C1 – </w:t>
            </w: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Przekazanie pogłębionej wiedzy z zakresu ochrony własności intelektualnej.</w:t>
            </w:r>
          </w:p>
          <w:p w14:paraId="3D6B1F85" w14:textId="77777777" w:rsidR="008D0879" w:rsidRPr="002A7FDF" w:rsidRDefault="008D0879" w:rsidP="004756D7">
            <w:pPr>
              <w:spacing w:before="60" w:after="60" w:line="276" w:lineRule="auto"/>
              <w:ind w:left="426" w:hanging="426"/>
              <w:jc w:val="both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C2 – </w:t>
            </w: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Wykształcenie umiejętności samodzielnego zdobywania wiedzy i rozwijania umiejętności w zakresie rozumienia języka prawniczego na podstawie wybranych przepisów prawa autorskiego i praw pokrewnych.</w:t>
            </w:r>
          </w:p>
          <w:p w14:paraId="51A4F3ED" w14:textId="77777777" w:rsidR="008D0879" w:rsidRPr="002A7FDF" w:rsidRDefault="008D0879" w:rsidP="004756D7">
            <w:pPr>
              <w:spacing w:before="60" w:after="60" w:line="276" w:lineRule="auto"/>
              <w:ind w:left="426" w:hanging="426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C3 – Nabycie kompetencji w zakresie ochrony własności intelektualnej oraz interpersonalnych, które predysponują go do pracy w różnych instytucjach oświatowo-kulturalnych lub w ramach własnej działalności zawodowej np.: tłumacza przysięgłego.</w:t>
            </w:r>
          </w:p>
        </w:tc>
      </w:tr>
    </w:tbl>
    <w:p w14:paraId="7DEDFD7D" w14:textId="77777777" w:rsidR="004105E1" w:rsidRPr="002A7FDF" w:rsidRDefault="004105E1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0425B4C9" w14:textId="77777777" w:rsidR="004105E1" w:rsidRPr="002A7FDF" w:rsidRDefault="004105E1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3902102E" w14:textId="77777777" w:rsidR="004105E1" w:rsidRPr="002A7FDF" w:rsidRDefault="004105E1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15EE000C" w14:textId="77777777" w:rsidR="004105E1" w:rsidRPr="002A7FDF" w:rsidRDefault="004105E1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38B3A41D" w14:textId="66848826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lastRenderedPageBreak/>
        <w:t xml:space="preserve">5. Efekty uczenia się dla zajęć wraz z odniesieniem do efektów kierunkowych </w:t>
      </w:r>
    </w:p>
    <w:tbl>
      <w:tblPr>
        <w:tblW w:w="94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7"/>
        <w:gridCol w:w="6577"/>
        <w:gridCol w:w="1552"/>
      </w:tblGrid>
      <w:tr w:rsidR="008D0879" w:rsidRPr="002A7FDF" w14:paraId="6583C333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5EABCF2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577" w:type="dxa"/>
            <w:vAlign w:val="center"/>
          </w:tcPr>
          <w:p w14:paraId="003673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552" w:type="dxa"/>
            <w:vAlign w:val="center"/>
          </w:tcPr>
          <w:p w14:paraId="43F693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Odniesienie </w:t>
            </w: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br/>
              <w:t>do efektu kierunkowego</w:t>
            </w:r>
          </w:p>
        </w:tc>
      </w:tr>
      <w:tr w:rsidR="008D0879" w:rsidRPr="0074254D" w14:paraId="7635971A" w14:textId="77777777" w:rsidTr="004756D7">
        <w:trPr>
          <w:trHeight w:val="454"/>
          <w:jc w:val="center"/>
        </w:trPr>
        <w:tc>
          <w:tcPr>
            <w:tcW w:w="9466" w:type="dxa"/>
            <w:gridSpan w:val="3"/>
          </w:tcPr>
          <w:p w14:paraId="0AE45FA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WIEDZA:</w:t>
            </w:r>
            <w:r w:rsidRPr="002A7FDF">
              <w:rPr>
                <w:rFonts w:ascii="Cambria" w:eastAsia="Aptos" w:hAnsi="Cambria"/>
                <w:lang w:val="pl-PL"/>
              </w:rPr>
              <w:t xml:space="preserve"> a</w:t>
            </w:r>
            <w:r w:rsidRPr="002A7FDF">
              <w:rPr>
                <w:rFonts w:ascii="Cambria" w:eastAsia="Aptos" w:hAnsi="Cambria" w:cs="Calibri"/>
                <w:lang w:val="pl-PL"/>
              </w:rPr>
              <w:t>bsolwent zna i rozumie</w:t>
            </w:r>
          </w:p>
        </w:tc>
      </w:tr>
      <w:tr w:rsidR="008D0879" w:rsidRPr="002A7FDF" w14:paraId="209AB288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00F2A4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6577" w:type="dxa"/>
          </w:tcPr>
          <w:p w14:paraId="77A5425D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zasady zarządzania zasobami własności intelektualnej oraz formy rozwoju indywidualnej przedsiębiorczości</w:t>
            </w:r>
          </w:p>
        </w:tc>
        <w:tc>
          <w:tcPr>
            <w:tcW w:w="1552" w:type="dxa"/>
            <w:vAlign w:val="center"/>
          </w:tcPr>
          <w:p w14:paraId="19EFD3BD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K_W08</w:t>
            </w:r>
          </w:p>
        </w:tc>
      </w:tr>
      <w:tr w:rsidR="008D0879" w:rsidRPr="002A7FDF" w14:paraId="55614FD7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69BFE01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W_02</w:t>
            </w:r>
          </w:p>
        </w:tc>
        <w:tc>
          <w:tcPr>
            <w:tcW w:w="6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041C7C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podstawy prawne systemu oświaty niezbędne do prawidłowego realizowania prowadzonych działań edukacyjnych na trzecim etapie edukacyjnym</w:t>
            </w:r>
          </w:p>
        </w:tc>
        <w:tc>
          <w:tcPr>
            <w:tcW w:w="1552" w:type="dxa"/>
            <w:vAlign w:val="center"/>
          </w:tcPr>
          <w:p w14:paraId="15C583E3" w14:textId="01673F3A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NO_W0</w:t>
            </w:r>
            <w:r w:rsidR="002E145A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8</w:t>
            </w:r>
          </w:p>
        </w:tc>
      </w:tr>
      <w:tr w:rsidR="008D0879" w:rsidRPr="002A7FDF" w14:paraId="7E58A7E4" w14:textId="77777777" w:rsidTr="004756D7">
        <w:trPr>
          <w:trHeight w:val="454"/>
          <w:jc w:val="center"/>
        </w:trPr>
        <w:tc>
          <w:tcPr>
            <w:tcW w:w="9466" w:type="dxa"/>
            <w:gridSpan w:val="3"/>
            <w:vAlign w:val="center"/>
          </w:tcPr>
          <w:p w14:paraId="1140CF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UMIEJĘTNOŚCI: </w:t>
            </w:r>
            <w:r w:rsidRPr="002A7FDF">
              <w:rPr>
                <w:rFonts w:ascii="Cambria" w:eastAsia="Aptos" w:hAnsi="Cambria"/>
                <w:lang w:val="pl-PL"/>
              </w:rPr>
              <w:t>absolwent potrafi</w:t>
            </w:r>
          </w:p>
        </w:tc>
      </w:tr>
      <w:tr w:rsidR="008D0879" w:rsidRPr="002A7FDF" w14:paraId="3AECABFB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2A2DDF0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6577" w:type="dxa"/>
          </w:tcPr>
          <w:p w14:paraId="3CD1B322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552" w:type="dxa"/>
            <w:vAlign w:val="center"/>
          </w:tcPr>
          <w:p w14:paraId="53D203E8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K_U02</w:t>
            </w:r>
          </w:p>
        </w:tc>
      </w:tr>
      <w:tr w:rsidR="008D0879" w:rsidRPr="002A7FDF" w14:paraId="6B2D02FD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248E87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Aptos" w:hAnsi="Cambria"/>
                <w:lang w:val="pl-PL"/>
              </w:rPr>
              <w:t>U_02</w:t>
            </w:r>
          </w:p>
        </w:tc>
        <w:tc>
          <w:tcPr>
            <w:tcW w:w="6577" w:type="dxa"/>
          </w:tcPr>
          <w:p w14:paraId="0AF92E8E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Times New Roman" w:hAnsi="Cambria" w:cs="Arial"/>
                <w:bCs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stosować przepisy prawa odnoszące się do instytucji związanych z działalnością zawodową nauczyciela/ tłumacza, w tym prawa autorskiego i związane z zarządzaniem własnością intelektualną</w:t>
            </w:r>
          </w:p>
        </w:tc>
        <w:tc>
          <w:tcPr>
            <w:tcW w:w="1552" w:type="dxa"/>
            <w:vAlign w:val="center"/>
          </w:tcPr>
          <w:p w14:paraId="147BC479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Aptos" w:hAnsi="Cambria"/>
                <w:lang w:val="pl-PL"/>
              </w:rPr>
              <w:t>K_U07</w:t>
            </w:r>
          </w:p>
        </w:tc>
      </w:tr>
      <w:tr w:rsidR="008D0879" w:rsidRPr="0074254D" w14:paraId="6551556D" w14:textId="77777777" w:rsidTr="004756D7">
        <w:trPr>
          <w:trHeight w:val="454"/>
          <w:jc w:val="center"/>
        </w:trPr>
        <w:tc>
          <w:tcPr>
            <w:tcW w:w="9466" w:type="dxa"/>
            <w:gridSpan w:val="3"/>
            <w:vAlign w:val="center"/>
          </w:tcPr>
          <w:p w14:paraId="38D8841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KOMPETENCJE SPOŁECZNE</w:t>
            </w:r>
            <w:r w:rsidRPr="002A7FDF">
              <w:rPr>
                <w:rFonts w:ascii="Cambria" w:eastAsia="Aptos" w:hAnsi="Cambria"/>
                <w:lang w:val="pl-PL"/>
              </w:rPr>
              <w:t xml:space="preserve"> a</w:t>
            </w:r>
            <w:r w:rsidRPr="002A7FDF">
              <w:rPr>
                <w:rFonts w:ascii="Cambria" w:eastAsia="Aptos" w:hAnsi="Cambria" w:cs="Calibri"/>
                <w:lang w:val="pl-PL"/>
              </w:rPr>
              <w:t>bsolwent jest gotowy do</w:t>
            </w:r>
          </w:p>
        </w:tc>
      </w:tr>
      <w:tr w:rsidR="008D0879" w:rsidRPr="002A7FDF" w14:paraId="3C9876AC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7C47315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6577" w:type="dxa"/>
          </w:tcPr>
          <w:p w14:paraId="523C5196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 w:cs="Arial"/>
                <w:bCs/>
                <w:kern w:val="0"/>
                <w:lang w:val="pl-PL" w:eastAsia="pl-PL"/>
                <w14:ligatures w14:val="none"/>
              </w:rPr>
              <w:t>krytycznej oceny posiadanej wiedzy i odbieranych treści</w:t>
            </w:r>
          </w:p>
        </w:tc>
        <w:tc>
          <w:tcPr>
            <w:tcW w:w="1552" w:type="dxa"/>
            <w:vAlign w:val="center"/>
          </w:tcPr>
          <w:p w14:paraId="6F12BAE3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K_K01</w:t>
            </w:r>
          </w:p>
        </w:tc>
      </w:tr>
      <w:tr w:rsidR="008D0879" w:rsidRPr="002A7FDF" w14:paraId="221EE2BF" w14:textId="77777777" w:rsidTr="004756D7">
        <w:trPr>
          <w:trHeight w:val="454"/>
          <w:jc w:val="center"/>
        </w:trPr>
        <w:tc>
          <w:tcPr>
            <w:tcW w:w="1337" w:type="dxa"/>
            <w:vAlign w:val="center"/>
          </w:tcPr>
          <w:p w14:paraId="400D870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Aptos" w:hAnsi="Cambria"/>
                <w:lang w:val="pl-PL"/>
              </w:rPr>
              <w:t>K_02</w:t>
            </w:r>
          </w:p>
        </w:tc>
        <w:tc>
          <w:tcPr>
            <w:tcW w:w="6577" w:type="dxa"/>
          </w:tcPr>
          <w:p w14:paraId="620178D2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Times New Roman" w:hAnsi="Cambria" w:cs="Arial"/>
                <w:bCs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przestrzegania i rozwijania zasad etyki zawodowej oraz działania na rzecz  przestrzegania tych zasad w działalności zawodowej nauczyciela/ tłumacza</w:t>
            </w:r>
          </w:p>
        </w:tc>
        <w:tc>
          <w:tcPr>
            <w:tcW w:w="1552" w:type="dxa"/>
            <w:vAlign w:val="center"/>
          </w:tcPr>
          <w:p w14:paraId="6D84FE5B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Aptos" w:hAnsi="Cambria"/>
                <w:lang w:val="pl-PL"/>
              </w:rPr>
              <w:t>K_K07</w:t>
            </w:r>
          </w:p>
        </w:tc>
      </w:tr>
    </w:tbl>
    <w:p w14:paraId="15ED6C44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(zgodnie z programem studiów):</w:t>
      </w:r>
    </w:p>
    <w:tbl>
      <w:tblPr>
        <w:tblStyle w:val="Tabela-Siatka"/>
        <w:tblW w:w="9468" w:type="dxa"/>
        <w:jc w:val="center"/>
        <w:tblLook w:val="01E0" w:firstRow="1" w:lastRow="1" w:firstColumn="1" w:lastColumn="1" w:noHBand="0" w:noVBand="0"/>
      </w:tblPr>
      <w:tblGrid>
        <w:gridCol w:w="512"/>
        <w:gridCol w:w="6212"/>
        <w:gridCol w:w="1256"/>
        <w:gridCol w:w="1488"/>
      </w:tblGrid>
      <w:tr w:rsidR="008D0879" w:rsidRPr="002A7FDF" w14:paraId="1B105F2D" w14:textId="77777777" w:rsidTr="004756D7">
        <w:trPr>
          <w:trHeight w:val="397"/>
          <w:jc w:val="center"/>
        </w:trPr>
        <w:tc>
          <w:tcPr>
            <w:tcW w:w="332" w:type="dxa"/>
            <w:vMerge w:val="restart"/>
            <w:vAlign w:val="center"/>
          </w:tcPr>
          <w:p w14:paraId="505F2CF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Lp.</w:t>
            </w:r>
          </w:p>
        </w:tc>
        <w:tc>
          <w:tcPr>
            <w:tcW w:w="6392" w:type="dxa"/>
            <w:vMerge w:val="restart"/>
            <w:vAlign w:val="center"/>
          </w:tcPr>
          <w:p w14:paraId="6E4DE0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Treści wykładów</w:t>
            </w:r>
          </w:p>
        </w:tc>
        <w:tc>
          <w:tcPr>
            <w:tcW w:w="2744" w:type="dxa"/>
            <w:gridSpan w:val="2"/>
            <w:vAlign w:val="center"/>
          </w:tcPr>
          <w:p w14:paraId="3CA182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</w:rPr>
              <w:t>Liczba godzin na studiach</w:t>
            </w:r>
          </w:p>
        </w:tc>
      </w:tr>
      <w:tr w:rsidR="008D0879" w:rsidRPr="002A7FDF" w14:paraId="451050C8" w14:textId="77777777" w:rsidTr="004756D7">
        <w:trPr>
          <w:trHeight w:val="397"/>
          <w:jc w:val="center"/>
        </w:trPr>
        <w:tc>
          <w:tcPr>
            <w:tcW w:w="332" w:type="dxa"/>
            <w:vMerge/>
            <w:vAlign w:val="center"/>
          </w:tcPr>
          <w:p w14:paraId="5E1FF25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</w:p>
        </w:tc>
        <w:tc>
          <w:tcPr>
            <w:tcW w:w="6392" w:type="dxa"/>
            <w:vMerge/>
            <w:vAlign w:val="center"/>
          </w:tcPr>
          <w:p w14:paraId="0AA138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</w:p>
        </w:tc>
        <w:tc>
          <w:tcPr>
            <w:tcW w:w="1256" w:type="dxa"/>
            <w:vAlign w:val="center"/>
          </w:tcPr>
          <w:p w14:paraId="6604E7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</w:rPr>
              <w:t>stacjonarnych</w:t>
            </w:r>
          </w:p>
        </w:tc>
        <w:tc>
          <w:tcPr>
            <w:tcW w:w="1488" w:type="dxa"/>
            <w:vAlign w:val="center"/>
          </w:tcPr>
          <w:p w14:paraId="652485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</w:rPr>
              <w:t>niestacjonarnych</w:t>
            </w:r>
          </w:p>
        </w:tc>
      </w:tr>
      <w:tr w:rsidR="008D0879" w:rsidRPr="002A7FDF" w14:paraId="1C11CC2B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1DF7F0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W1</w:t>
            </w:r>
          </w:p>
        </w:tc>
        <w:tc>
          <w:tcPr>
            <w:tcW w:w="6392" w:type="dxa"/>
            <w:vAlign w:val="center"/>
          </w:tcPr>
          <w:p w14:paraId="4BCF9BC1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 xml:space="preserve">ograniczenia treści autorskich praw majątkowych oraz regulacje szczególne, zasada wolności kontraktowej i jej ograniczenia, zwalczanie nieuczciwej konkurencji - </w:t>
            </w:r>
            <w:r w:rsidRPr="002A7FDF">
              <w:rPr>
                <w:rFonts w:ascii="Cambria" w:eastAsia="Calibri" w:hAnsi="Cambria" w:cs="Calibri"/>
                <w:i/>
              </w:rPr>
              <w:t>rozwiązywanie i omawianie konkretnych przypadków prawnych, będących przedmiotem rozstrzygnięcia np.: sądu lub innego organu administracyjnego</w:t>
            </w:r>
          </w:p>
        </w:tc>
        <w:tc>
          <w:tcPr>
            <w:tcW w:w="1256" w:type="dxa"/>
            <w:vAlign w:val="center"/>
          </w:tcPr>
          <w:p w14:paraId="769715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2</w:t>
            </w:r>
          </w:p>
        </w:tc>
        <w:tc>
          <w:tcPr>
            <w:tcW w:w="1488" w:type="dxa"/>
            <w:vAlign w:val="center"/>
          </w:tcPr>
          <w:p w14:paraId="1D1725C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1</w:t>
            </w:r>
          </w:p>
        </w:tc>
      </w:tr>
      <w:tr w:rsidR="008D0879" w:rsidRPr="002A7FDF" w14:paraId="6D1DD4D1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71D244E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W2</w:t>
            </w:r>
          </w:p>
        </w:tc>
        <w:tc>
          <w:tcPr>
            <w:tcW w:w="6392" w:type="dxa"/>
            <w:vAlign w:val="center"/>
          </w:tcPr>
          <w:p w14:paraId="2AAAC729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 xml:space="preserve">prawo autorskie i prawa pokrewne – dywersyfikacja roszczeń wynikających z autorskich praw osobistych – </w:t>
            </w:r>
            <w:r w:rsidRPr="002A7FDF">
              <w:rPr>
                <w:rFonts w:ascii="Cambria" w:eastAsia="Calibri" w:hAnsi="Cambria" w:cs="Calibri"/>
                <w:i/>
              </w:rPr>
              <w:t>rozwiązywanie i omawianie konkretnych przypadków prawnych, będących przedmiotem rozstrzygnięcia np.: sądu lub innego organu administracyjnego</w:t>
            </w:r>
          </w:p>
        </w:tc>
        <w:tc>
          <w:tcPr>
            <w:tcW w:w="1256" w:type="dxa"/>
            <w:vAlign w:val="center"/>
          </w:tcPr>
          <w:p w14:paraId="74A737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3</w:t>
            </w:r>
          </w:p>
        </w:tc>
        <w:tc>
          <w:tcPr>
            <w:tcW w:w="1488" w:type="dxa"/>
            <w:vAlign w:val="center"/>
          </w:tcPr>
          <w:p w14:paraId="4DF5E3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2</w:t>
            </w:r>
          </w:p>
        </w:tc>
      </w:tr>
      <w:tr w:rsidR="008D0879" w:rsidRPr="002A7FDF" w14:paraId="3EB3FF75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2C7A39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W3</w:t>
            </w:r>
          </w:p>
        </w:tc>
        <w:tc>
          <w:tcPr>
            <w:tcW w:w="6392" w:type="dxa"/>
            <w:vAlign w:val="center"/>
          </w:tcPr>
          <w:p w14:paraId="67FFD315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 xml:space="preserve">prawo autorskie i prawa pokrewne – dywersyfikacja roszczeń wynikających z autorskich praw majątkowych – </w:t>
            </w:r>
            <w:r w:rsidRPr="002A7FDF">
              <w:rPr>
                <w:rFonts w:ascii="Cambria" w:eastAsia="Calibri" w:hAnsi="Cambria" w:cs="Calibri"/>
                <w:i/>
              </w:rPr>
              <w:t>rozwiązywanie i omawianie konkretnych przypadków prawnych, będących przedmiotem rozstrzygnięcia np.: sądu lub innego organu administracyjnego</w:t>
            </w:r>
          </w:p>
        </w:tc>
        <w:tc>
          <w:tcPr>
            <w:tcW w:w="1256" w:type="dxa"/>
            <w:vAlign w:val="center"/>
          </w:tcPr>
          <w:p w14:paraId="5C51B1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3</w:t>
            </w:r>
          </w:p>
        </w:tc>
        <w:tc>
          <w:tcPr>
            <w:tcW w:w="1488" w:type="dxa"/>
            <w:vAlign w:val="center"/>
          </w:tcPr>
          <w:p w14:paraId="450728C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 w:cs="Calibri"/>
              </w:rPr>
              <w:t>2</w:t>
            </w:r>
          </w:p>
        </w:tc>
      </w:tr>
      <w:tr w:rsidR="008D0879" w:rsidRPr="002A7FDF" w14:paraId="00C37542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1A5C08F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lastRenderedPageBreak/>
              <w:t>W4</w:t>
            </w:r>
          </w:p>
        </w:tc>
        <w:tc>
          <w:tcPr>
            <w:tcW w:w="6392" w:type="dxa"/>
            <w:vAlign w:val="center"/>
          </w:tcPr>
          <w:p w14:paraId="57CFCC6F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libri" w:hAnsi="Cambria" w:cs="Calibri"/>
              </w:rPr>
            </w:pPr>
            <w:r w:rsidRPr="002A7FDF">
              <w:rPr>
                <w:rFonts w:ascii="Cambria" w:eastAsia="Calibri" w:hAnsi="Cambria" w:cs="Calibri"/>
              </w:rPr>
              <w:t xml:space="preserve">plagiat, piractwo i odpowiedzialność karna oraz organizacje zbiorowego zarządzania prawami autorskimi lub prawami pokrewnymi - </w:t>
            </w:r>
            <w:r w:rsidRPr="002A7FDF">
              <w:rPr>
                <w:rFonts w:ascii="Cambria" w:eastAsia="Calibri" w:hAnsi="Cambria" w:cs="Calibri"/>
                <w:i/>
              </w:rPr>
              <w:t>rozwiązywanie i omawianie konkretnych przypadków prawnych, będących przedmiotem rozstrzygnięcia np.: sądu lub innego organu administracyjnego</w:t>
            </w:r>
          </w:p>
        </w:tc>
        <w:tc>
          <w:tcPr>
            <w:tcW w:w="1256" w:type="dxa"/>
            <w:vAlign w:val="center"/>
          </w:tcPr>
          <w:p w14:paraId="59E291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</w:rPr>
            </w:pPr>
            <w:r w:rsidRPr="002A7FDF">
              <w:rPr>
                <w:rFonts w:ascii="Cambria" w:eastAsia="Calibri" w:hAnsi="Cambria" w:cs="Calibri"/>
              </w:rPr>
              <w:t>2</w:t>
            </w:r>
          </w:p>
        </w:tc>
        <w:tc>
          <w:tcPr>
            <w:tcW w:w="1488" w:type="dxa"/>
            <w:vAlign w:val="center"/>
          </w:tcPr>
          <w:p w14:paraId="63FD20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</w:rPr>
            </w:pPr>
            <w:r w:rsidRPr="002A7FDF">
              <w:rPr>
                <w:rFonts w:ascii="Cambria" w:eastAsia="Calibri" w:hAnsi="Cambria" w:cs="Calibri"/>
              </w:rPr>
              <w:t>1</w:t>
            </w:r>
          </w:p>
        </w:tc>
      </w:tr>
      <w:tr w:rsidR="008D0879" w:rsidRPr="002A7FDF" w14:paraId="264FB09C" w14:textId="77777777" w:rsidTr="004756D7">
        <w:trPr>
          <w:trHeight w:val="397"/>
          <w:jc w:val="center"/>
        </w:trPr>
        <w:tc>
          <w:tcPr>
            <w:tcW w:w="332" w:type="dxa"/>
            <w:vAlign w:val="center"/>
          </w:tcPr>
          <w:p w14:paraId="657612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</w:p>
        </w:tc>
        <w:tc>
          <w:tcPr>
            <w:tcW w:w="6392" w:type="dxa"/>
            <w:vAlign w:val="center"/>
          </w:tcPr>
          <w:p w14:paraId="7DC31540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Razem liczba godzin wykładów</w:t>
            </w:r>
          </w:p>
        </w:tc>
        <w:tc>
          <w:tcPr>
            <w:tcW w:w="1256" w:type="dxa"/>
            <w:vAlign w:val="center"/>
          </w:tcPr>
          <w:p w14:paraId="40133D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10</w:t>
            </w:r>
          </w:p>
        </w:tc>
        <w:tc>
          <w:tcPr>
            <w:tcW w:w="1488" w:type="dxa"/>
            <w:vAlign w:val="center"/>
          </w:tcPr>
          <w:p w14:paraId="3D2743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6</w:t>
            </w:r>
          </w:p>
        </w:tc>
      </w:tr>
    </w:tbl>
    <w:p w14:paraId="5A370D23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6776"/>
        <w:gridCol w:w="1669"/>
      </w:tblGrid>
      <w:tr w:rsidR="008D0879" w:rsidRPr="002A7FDF" w14:paraId="2D0EF001" w14:textId="77777777" w:rsidTr="00D14F82">
        <w:trPr>
          <w:trHeight w:val="397"/>
        </w:trPr>
        <w:tc>
          <w:tcPr>
            <w:tcW w:w="877" w:type="dxa"/>
            <w:vAlign w:val="center"/>
          </w:tcPr>
          <w:p w14:paraId="0CFFE7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6776" w:type="dxa"/>
            <w:vAlign w:val="center"/>
          </w:tcPr>
          <w:p w14:paraId="50727F9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1669" w:type="dxa"/>
            <w:vAlign w:val="center"/>
          </w:tcPr>
          <w:p w14:paraId="539598A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Ś</w:t>
            </w: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rodki dydaktyczne</w:t>
            </w:r>
          </w:p>
        </w:tc>
      </w:tr>
      <w:tr w:rsidR="008D0879" w:rsidRPr="002A7FDF" w14:paraId="749BC447" w14:textId="77777777" w:rsidTr="00D14F82">
        <w:trPr>
          <w:trHeight w:val="397"/>
        </w:trPr>
        <w:tc>
          <w:tcPr>
            <w:tcW w:w="877" w:type="dxa"/>
            <w:vAlign w:val="center"/>
          </w:tcPr>
          <w:p w14:paraId="311A10F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6776" w:type="dxa"/>
            <w:vAlign w:val="center"/>
          </w:tcPr>
          <w:p w14:paraId="5009627E" w14:textId="77777777" w:rsidR="008D0879" w:rsidRPr="002A7FDF" w:rsidRDefault="008D0879" w:rsidP="004756D7">
            <w:pPr>
              <w:spacing w:line="276" w:lineRule="auto"/>
              <w:jc w:val="both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M2 – wykład z elementami analizy źródłowej i dyskusji</w:t>
            </w:r>
          </w:p>
          <w:p w14:paraId="13144D4C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M4 – wykład problemowy z wykorzystaniem sprzętu multimedialnego</w:t>
            </w:r>
          </w:p>
        </w:tc>
        <w:tc>
          <w:tcPr>
            <w:tcW w:w="1669" w:type="dxa"/>
            <w:vAlign w:val="center"/>
          </w:tcPr>
          <w:p w14:paraId="0CE62811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projektor</w:t>
            </w:r>
          </w:p>
        </w:tc>
      </w:tr>
    </w:tbl>
    <w:p w14:paraId="16C5C92A" w14:textId="77777777" w:rsidR="008D0879" w:rsidRPr="002A7FDF" w:rsidRDefault="008D0879" w:rsidP="004756D7">
      <w:pPr>
        <w:spacing w:before="120" w:after="240"/>
        <w:jc w:val="both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 Sposoby (metody) weryfikacji i oceny efektów uczenia się osiągniętych przez studenta</w:t>
      </w:r>
    </w:p>
    <w:p w14:paraId="3CC2FCFE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"/>
        <w:gridCol w:w="6177"/>
        <w:gridCol w:w="2268"/>
      </w:tblGrid>
      <w:tr w:rsidR="008D0879" w:rsidRPr="0074254D" w14:paraId="2678F479" w14:textId="77777777" w:rsidTr="00D14F82">
        <w:tc>
          <w:tcPr>
            <w:tcW w:w="877" w:type="dxa"/>
            <w:vAlign w:val="center"/>
          </w:tcPr>
          <w:p w14:paraId="1F7060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6177" w:type="dxa"/>
            <w:vAlign w:val="center"/>
          </w:tcPr>
          <w:p w14:paraId="35370D5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Ocena formująca (F) </w:t>
            </w:r>
          </w:p>
          <w:p w14:paraId="1C06FC07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– </w:t>
            </w:r>
            <w:r w:rsidRPr="002A7FDF">
              <w:rPr>
                <w:rFonts w:ascii="Cambria" w:eastAsia="Calibri" w:hAnsi="Cambria"/>
                <w:kern w:val="0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2268" w:type="dxa"/>
            <w:vAlign w:val="center"/>
          </w:tcPr>
          <w:p w14:paraId="52FF47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kern w:val="0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74254D" w14:paraId="38BDFC65" w14:textId="77777777" w:rsidTr="00D14F82">
        <w:tc>
          <w:tcPr>
            <w:tcW w:w="877" w:type="dxa"/>
            <w:vAlign w:val="center"/>
          </w:tcPr>
          <w:p w14:paraId="094797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6177" w:type="dxa"/>
            <w:vAlign w:val="center"/>
          </w:tcPr>
          <w:p w14:paraId="1A93B4C0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F2 – obserwacja /aktywność</w:t>
            </w:r>
          </w:p>
          <w:p w14:paraId="2F89F3DB" w14:textId="77777777" w:rsidR="008D0879" w:rsidRPr="002A7FDF" w:rsidRDefault="008D0879" w:rsidP="004756D7">
            <w:pPr>
              <w:spacing w:line="276" w:lineRule="auto"/>
              <w:jc w:val="both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F3 – praca pisemna (kazus sprawdzający poziom umiejętności samodzielnej interpretacji/analizy tekstu prawnego) </w:t>
            </w:r>
          </w:p>
        </w:tc>
        <w:tc>
          <w:tcPr>
            <w:tcW w:w="2268" w:type="dxa"/>
            <w:vAlign w:val="center"/>
          </w:tcPr>
          <w:p w14:paraId="5A5CE4A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P3 – ocena podsumowująca powstała na podstawie ocen formujących, uzyskanych </w:t>
            </w: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br/>
              <w:t>w semestrze</w:t>
            </w:r>
          </w:p>
        </w:tc>
      </w:tr>
    </w:tbl>
    <w:p w14:paraId="6B887AF7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kern w:val="0"/>
          <w:lang w:val="pl-PL"/>
          <w14:ligatures w14:val="none"/>
        </w:rPr>
        <w:t>8.2. Sposoby (metody) weryfikacji osiągnięcia przedmiotowych efektów uczenia się (wstawić „x”)</w:t>
      </w:r>
    </w:p>
    <w:tbl>
      <w:tblPr>
        <w:tblW w:w="9461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2835"/>
        <w:gridCol w:w="2835"/>
        <w:gridCol w:w="2835"/>
      </w:tblGrid>
      <w:tr w:rsidR="008D0879" w:rsidRPr="002A7FDF" w14:paraId="2DA85181" w14:textId="77777777" w:rsidTr="004756D7">
        <w:trPr>
          <w:trHeight w:val="397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DE252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Symbol efektu</w:t>
            </w:r>
          </w:p>
        </w:tc>
        <w:tc>
          <w:tcPr>
            <w:tcW w:w="8505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8349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Wykład</w:t>
            </w:r>
          </w:p>
        </w:tc>
      </w:tr>
      <w:tr w:rsidR="008D0879" w:rsidRPr="002A7FDF" w14:paraId="387179FB" w14:textId="77777777" w:rsidTr="004756D7">
        <w:trPr>
          <w:trHeight w:val="397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B81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BA6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Metoda oceny (F2) obserwacja/aktywność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029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 xml:space="preserve">Metoda oceny (F3) </w:t>
            </w: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br/>
              <w:t>praca pisemna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7372F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 xml:space="preserve">(P3) ocena podsumowująca powstała na podstawie ocen formujących, uzyskanych </w:t>
            </w:r>
          </w:p>
          <w:p w14:paraId="3B2FEBA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w semestrze</w:t>
            </w:r>
          </w:p>
        </w:tc>
      </w:tr>
      <w:tr w:rsidR="008D0879" w:rsidRPr="002A7FDF" w14:paraId="0959F279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1711D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D6B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0EC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B615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75174DDA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7C49A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W_02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E2E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A58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614E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0A2A1597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29B2F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81EA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C0E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B6198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531ECBE0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AE9F2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A3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0E3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4DCF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7A9CEF12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030C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D46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DB3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639988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69CDEDD0" w14:textId="77777777" w:rsidTr="004756D7">
        <w:trPr>
          <w:trHeight w:val="397"/>
        </w:trPr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C6DB0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K_02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8E5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63CD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E16A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X</w:t>
            </w:r>
          </w:p>
        </w:tc>
      </w:tr>
    </w:tbl>
    <w:p w14:paraId="1C29279F" w14:textId="77777777" w:rsidR="008D0879" w:rsidRPr="002A7FDF" w:rsidRDefault="008D0879" w:rsidP="004756D7">
      <w:pPr>
        <w:keepNext/>
        <w:spacing w:before="120" w:after="120" w:line="276" w:lineRule="auto"/>
        <w:jc w:val="both"/>
        <w:outlineLvl w:val="0"/>
        <w:rPr>
          <w:rFonts w:ascii="Cambria" w:eastAsia="Times New Roman" w:hAnsi="Cambria"/>
          <w:kern w:val="32"/>
          <w:lang w:val="pl-PL"/>
          <w14:ligatures w14:val="none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 egzaminów i zaliczeń, w tym także poprawkowych):</w:t>
      </w:r>
    </w:p>
    <w:tbl>
      <w:tblPr>
        <w:tblW w:w="9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32"/>
      </w:tblGrid>
      <w:tr w:rsidR="008D0879" w:rsidRPr="0074254D" w14:paraId="00C90C41" w14:textId="77777777" w:rsidTr="00D14F82">
        <w:trPr>
          <w:trHeight w:val="93"/>
        </w:trPr>
        <w:tc>
          <w:tcPr>
            <w:tcW w:w="9532" w:type="dxa"/>
          </w:tcPr>
          <w:p w14:paraId="71E1B72E" w14:textId="77777777" w:rsidR="008D0879" w:rsidRPr="002A7FDF" w:rsidRDefault="008D0879" w:rsidP="008D0879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 xml:space="preserve">obserwacja/aktywność (F2) prezentowania wiedzy stanowi 30% oceny podsumowującej (P3). Wynik ustalany na podstawie pisemnych lub ustnych odpowiedzi, gdzie ocena pozytywna osiągana jest w </w:t>
            </w: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lastRenderedPageBreak/>
              <w:t xml:space="preserve">przypadku uzyskania 50% poprawnych odpowiedzi – </w:t>
            </w:r>
            <w:r w:rsidRPr="002A7FDF">
              <w:rPr>
                <w:rFonts w:ascii="Cambria" w:eastAsia="Calibri" w:hAnsi="Cambria"/>
                <w:iCs/>
                <w:kern w:val="0"/>
                <w:u w:val="single"/>
                <w:lang w:val="pl-PL"/>
                <w14:ligatures w14:val="none"/>
              </w:rPr>
              <w:t>kryterium oceny:</w:t>
            </w: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 xml:space="preserve"> kompletność odpowiedzi, poprawna terminologia, aktualny stan prawny, umiejętność logicznego myślenia;</w:t>
            </w:r>
          </w:p>
          <w:p w14:paraId="7B3D574B" w14:textId="77777777" w:rsidR="008D0879" w:rsidRPr="002A7FDF" w:rsidRDefault="008D0879" w:rsidP="008D0879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>praca pisemna (F3) sprawdzająca umiejętności i kompetencje stanowi 50% oceny podsumowującej (P3). Wynik ustalany jest na podstawie pisemnych odpowiedzi, gdzie ocena pozytywna osiągana jest w przypadku uzyskania 50% poprawnych odpowiedzi – kryterium oceny: kompletność odpowiedzi, poprawna terminologia, aktualny stan prawny, umiejętność logicznego myślenia, znajomość aktów prawnych;</w:t>
            </w:r>
          </w:p>
          <w:p w14:paraId="7B4AD48D" w14:textId="77777777" w:rsidR="008D0879" w:rsidRPr="002A7FDF" w:rsidRDefault="008D0879" w:rsidP="008D0879">
            <w:pPr>
              <w:numPr>
                <w:ilvl w:val="0"/>
                <w:numId w:val="5"/>
              </w:numPr>
              <w:spacing w:line="276" w:lineRule="auto"/>
              <w:jc w:val="both"/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>suma ocen z obserwacji/aktywności (F2) i pracy pisemnej (F3) stanowi ocenę podsumowującą (P3).</w:t>
            </w:r>
          </w:p>
        </w:tc>
      </w:tr>
    </w:tbl>
    <w:p w14:paraId="3BE7C3CC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lastRenderedPageBreak/>
        <w:t>10. Forma zaliczenia zajęć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8D0879" w:rsidRPr="002A7FDF" w14:paraId="0E4C4FF5" w14:textId="77777777" w:rsidTr="00D14F82">
        <w:trPr>
          <w:trHeight w:val="540"/>
        </w:trPr>
        <w:tc>
          <w:tcPr>
            <w:tcW w:w="9426" w:type="dxa"/>
          </w:tcPr>
          <w:p w14:paraId="454F4D11" w14:textId="77777777" w:rsidR="008D0879" w:rsidRPr="002A7FDF" w:rsidRDefault="008D0879" w:rsidP="004756D7">
            <w:pPr>
              <w:spacing w:before="120" w:after="120" w:line="276" w:lineRule="auto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Zaliczenie z oceną</w:t>
            </w:r>
          </w:p>
        </w:tc>
      </w:tr>
    </w:tbl>
    <w:p w14:paraId="20A4281F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 xml:space="preserve">11. Obciążenie pracą studenta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(sposób wyznaczenia punktów ECTS):</w:t>
      </w:r>
    </w:p>
    <w:tbl>
      <w:tblPr>
        <w:tblStyle w:val="Tabela-Siatka"/>
        <w:tblW w:w="9464" w:type="dxa"/>
        <w:tblLayout w:type="fixed"/>
        <w:tblLook w:val="00A0" w:firstRow="1" w:lastRow="0" w:firstColumn="1" w:lastColumn="0" w:noHBand="0" w:noVBand="0"/>
      </w:tblPr>
      <w:tblGrid>
        <w:gridCol w:w="5856"/>
        <w:gridCol w:w="1984"/>
        <w:gridCol w:w="1624"/>
      </w:tblGrid>
      <w:tr w:rsidR="008D0879" w:rsidRPr="002A7FDF" w14:paraId="151F63CC" w14:textId="77777777" w:rsidTr="00D14F82">
        <w:trPr>
          <w:trHeight w:val="397"/>
        </w:trPr>
        <w:tc>
          <w:tcPr>
            <w:tcW w:w="5856" w:type="dxa"/>
            <w:vMerge w:val="restart"/>
            <w:vAlign w:val="center"/>
          </w:tcPr>
          <w:p w14:paraId="54A3F6F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Forma aktywności studenta</w:t>
            </w:r>
          </w:p>
        </w:tc>
        <w:tc>
          <w:tcPr>
            <w:tcW w:w="3608" w:type="dxa"/>
            <w:gridSpan w:val="2"/>
            <w:vAlign w:val="center"/>
          </w:tcPr>
          <w:p w14:paraId="31473DEC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Liczba godzin</w:t>
            </w:r>
          </w:p>
        </w:tc>
      </w:tr>
      <w:tr w:rsidR="008D0879" w:rsidRPr="002A7FDF" w14:paraId="3FB17894" w14:textId="77777777" w:rsidTr="00D14F82">
        <w:trPr>
          <w:trHeight w:val="397"/>
        </w:trPr>
        <w:tc>
          <w:tcPr>
            <w:tcW w:w="5856" w:type="dxa"/>
            <w:vMerge/>
            <w:vAlign w:val="center"/>
          </w:tcPr>
          <w:p w14:paraId="704453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844B098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stacjonarnych</w:t>
            </w:r>
          </w:p>
        </w:tc>
        <w:tc>
          <w:tcPr>
            <w:tcW w:w="1624" w:type="dxa"/>
          </w:tcPr>
          <w:p w14:paraId="4E376F31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niestacjonarnych</w:t>
            </w:r>
          </w:p>
        </w:tc>
      </w:tr>
      <w:tr w:rsidR="008D0879" w:rsidRPr="0074254D" w14:paraId="37362D3E" w14:textId="77777777" w:rsidTr="00D14F82">
        <w:trPr>
          <w:trHeight w:val="397"/>
        </w:trPr>
        <w:tc>
          <w:tcPr>
            <w:tcW w:w="9464" w:type="dxa"/>
            <w:gridSpan w:val="3"/>
            <w:shd w:val="clear" w:color="auto" w:fill="D9D9D9" w:themeFill="background1" w:themeFillShade="D9"/>
            <w:vAlign w:val="center"/>
          </w:tcPr>
          <w:p w14:paraId="166B8E13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Godziny kontaktowe studenta (w ramach zajęć):</w:t>
            </w:r>
          </w:p>
        </w:tc>
      </w:tr>
      <w:tr w:rsidR="008D0879" w:rsidRPr="002A7FDF" w14:paraId="51156365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3472822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vAlign w:val="center"/>
          </w:tcPr>
          <w:p w14:paraId="27F8222F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10</w:t>
            </w:r>
          </w:p>
        </w:tc>
        <w:tc>
          <w:tcPr>
            <w:tcW w:w="1624" w:type="dxa"/>
            <w:vAlign w:val="center"/>
          </w:tcPr>
          <w:p w14:paraId="75441CE5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10</w:t>
            </w:r>
          </w:p>
        </w:tc>
      </w:tr>
      <w:tr w:rsidR="008D0879" w:rsidRPr="0074254D" w14:paraId="6B310A1D" w14:textId="77777777" w:rsidTr="00D14F82">
        <w:trPr>
          <w:trHeight w:val="397"/>
        </w:trPr>
        <w:tc>
          <w:tcPr>
            <w:tcW w:w="9464" w:type="dxa"/>
            <w:gridSpan w:val="3"/>
            <w:shd w:val="clear" w:color="auto" w:fill="D9D9D9" w:themeFill="background1" w:themeFillShade="D9"/>
            <w:vAlign w:val="center"/>
          </w:tcPr>
          <w:p w14:paraId="3C92EA3D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Praca własna studenta (indywidualna praca studenta związana z zajęciami):</w:t>
            </w:r>
          </w:p>
        </w:tc>
      </w:tr>
      <w:tr w:rsidR="008D0879" w:rsidRPr="002A7FDF" w14:paraId="476D4B67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535DE036" w14:textId="77777777" w:rsidR="008D0879" w:rsidRPr="002A7FDF" w:rsidRDefault="008D0879" w:rsidP="004756D7">
            <w:pPr>
              <w:spacing w:before="20" w:after="20" w:line="240" w:lineRule="auto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Czytanie literatury</w:t>
            </w:r>
          </w:p>
        </w:tc>
        <w:tc>
          <w:tcPr>
            <w:tcW w:w="1984" w:type="dxa"/>
            <w:vAlign w:val="center"/>
          </w:tcPr>
          <w:p w14:paraId="536F6430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6</w:t>
            </w:r>
          </w:p>
        </w:tc>
        <w:tc>
          <w:tcPr>
            <w:tcW w:w="1624" w:type="dxa"/>
            <w:vAlign w:val="center"/>
          </w:tcPr>
          <w:p w14:paraId="736366D7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6</w:t>
            </w:r>
          </w:p>
        </w:tc>
      </w:tr>
      <w:tr w:rsidR="008D0879" w:rsidRPr="002A7FDF" w14:paraId="073A037E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46F28DA7" w14:textId="77777777" w:rsidR="008D0879" w:rsidRPr="002A7FDF" w:rsidRDefault="008D0879" w:rsidP="004756D7">
            <w:pPr>
              <w:spacing w:before="20" w:after="20" w:line="240" w:lineRule="auto"/>
              <w:jc w:val="both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Czytanie aktu prawnego</w:t>
            </w:r>
          </w:p>
        </w:tc>
        <w:tc>
          <w:tcPr>
            <w:tcW w:w="1984" w:type="dxa"/>
            <w:vAlign w:val="center"/>
          </w:tcPr>
          <w:p w14:paraId="62311456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9</w:t>
            </w:r>
          </w:p>
        </w:tc>
        <w:tc>
          <w:tcPr>
            <w:tcW w:w="1624" w:type="dxa"/>
            <w:vAlign w:val="center"/>
          </w:tcPr>
          <w:p w14:paraId="0FE60AD3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9</w:t>
            </w:r>
          </w:p>
        </w:tc>
      </w:tr>
      <w:tr w:rsidR="008D0879" w:rsidRPr="002A7FDF" w14:paraId="534A5B48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57A4AD26" w14:textId="77777777" w:rsidR="008D0879" w:rsidRPr="002A7FDF" w:rsidRDefault="008D0879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suma godzin:</w:t>
            </w:r>
          </w:p>
        </w:tc>
        <w:tc>
          <w:tcPr>
            <w:tcW w:w="1984" w:type="dxa"/>
            <w:vAlign w:val="center"/>
          </w:tcPr>
          <w:p w14:paraId="6393635E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25</w:t>
            </w:r>
          </w:p>
        </w:tc>
        <w:tc>
          <w:tcPr>
            <w:tcW w:w="1624" w:type="dxa"/>
            <w:vAlign w:val="center"/>
          </w:tcPr>
          <w:p w14:paraId="285801D0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25</w:t>
            </w:r>
          </w:p>
        </w:tc>
      </w:tr>
      <w:tr w:rsidR="008D0879" w:rsidRPr="002A7FDF" w14:paraId="405629BC" w14:textId="77777777" w:rsidTr="00D14F82">
        <w:trPr>
          <w:trHeight w:val="397"/>
        </w:trPr>
        <w:tc>
          <w:tcPr>
            <w:tcW w:w="5856" w:type="dxa"/>
            <w:vAlign w:val="center"/>
          </w:tcPr>
          <w:p w14:paraId="669CC760" w14:textId="77777777" w:rsidR="008D0879" w:rsidRPr="002A7FDF" w:rsidRDefault="008D0879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</w:rPr>
              <w:t>zajęć</w:t>
            </w:r>
            <w:r w:rsidRPr="002A7FDF">
              <w:rPr>
                <w:rFonts w:ascii="Cambria" w:eastAsia="Calibri" w:hAnsi="Cambria"/>
                <w:b/>
              </w:rPr>
              <w:t xml:space="preserve">: </w:t>
            </w:r>
            <w:r w:rsidRPr="002A7FDF">
              <w:rPr>
                <w:rFonts w:ascii="Cambria" w:eastAsia="Calibri" w:hAnsi="Cambria"/>
                <w:b/>
              </w:rPr>
              <w:br/>
            </w:r>
            <w:r w:rsidRPr="002A7FDF">
              <w:rPr>
                <w:rFonts w:ascii="Cambria" w:eastAsia="Calibri" w:hAnsi="Cambria"/>
                <w:bCs/>
              </w:rPr>
              <w:t>(1 pkt ECTS odpowiada od 25 do 30 godzin aktywności studenta)</w:t>
            </w:r>
          </w:p>
        </w:tc>
        <w:tc>
          <w:tcPr>
            <w:tcW w:w="1984" w:type="dxa"/>
            <w:vAlign w:val="center"/>
          </w:tcPr>
          <w:p w14:paraId="27998F22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1</w:t>
            </w:r>
          </w:p>
        </w:tc>
        <w:tc>
          <w:tcPr>
            <w:tcW w:w="1624" w:type="dxa"/>
            <w:vAlign w:val="center"/>
          </w:tcPr>
          <w:p w14:paraId="4914DC59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1</w:t>
            </w:r>
          </w:p>
        </w:tc>
      </w:tr>
    </w:tbl>
    <w:p w14:paraId="448BDE40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12. Literatura zajęć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64"/>
      </w:tblGrid>
      <w:tr w:rsidR="008D0879" w:rsidRPr="002A7FDF" w14:paraId="2BF9A7CE" w14:textId="77777777" w:rsidTr="00D14F82">
        <w:tc>
          <w:tcPr>
            <w:tcW w:w="9464" w:type="dxa"/>
            <w:vAlign w:val="center"/>
          </w:tcPr>
          <w:p w14:paraId="44DA05A1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Literatura obowiązkowa:</w:t>
            </w:r>
          </w:p>
          <w:p w14:paraId="7B16DD28" w14:textId="77777777" w:rsidR="008D0879" w:rsidRPr="002A7FDF" w:rsidRDefault="008D0879" w:rsidP="008D0879">
            <w:pPr>
              <w:numPr>
                <w:ilvl w:val="0"/>
                <w:numId w:val="3"/>
              </w:numPr>
              <w:spacing w:line="276" w:lineRule="auto"/>
              <w:contextualSpacing/>
              <w:rPr>
                <w:rFonts w:ascii="Cambria" w:eastAsia="Times New Roman" w:hAnsi="Cambria" w:cs="Calibri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 w:cs="Calibri"/>
                <w:kern w:val="0"/>
                <w:lang w:val="pl-PL" w:eastAsia="pl-PL"/>
                <w14:ligatures w14:val="none"/>
              </w:rPr>
              <w:t xml:space="preserve">J. Barta, R. Markiewicz, </w:t>
            </w:r>
            <w:r w:rsidRPr="002A7FDF">
              <w:rPr>
                <w:rFonts w:ascii="Cambria" w:eastAsia="Times New Roman" w:hAnsi="Cambria" w:cs="Calibri"/>
                <w:i/>
                <w:iCs/>
                <w:kern w:val="0"/>
                <w:lang w:val="pl-PL" w:eastAsia="pl-PL"/>
                <w14:ligatures w14:val="none"/>
              </w:rPr>
              <w:t>Prawo autorskie i prawa pokrewne</w:t>
            </w:r>
            <w:r w:rsidRPr="002A7FDF">
              <w:rPr>
                <w:rFonts w:ascii="Cambria" w:eastAsia="Times New Roman" w:hAnsi="Cambria" w:cs="Calibri"/>
                <w:kern w:val="0"/>
                <w:lang w:val="pl-PL" w:eastAsia="pl-PL"/>
                <w14:ligatures w14:val="none"/>
              </w:rPr>
              <w:t>, Wolters Kluwer Polska, Warszawa 2016.</w:t>
            </w:r>
          </w:p>
          <w:p w14:paraId="372F4869" w14:textId="77777777" w:rsidR="008D0879" w:rsidRPr="002A7FDF" w:rsidRDefault="008D0879" w:rsidP="008D0879">
            <w:pPr>
              <w:numPr>
                <w:ilvl w:val="0"/>
                <w:numId w:val="3"/>
              </w:numPr>
              <w:spacing w:line="276" w:lineRule="auto"/>
              <w:ind w:left="318" w:hanging="284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 w:cs="Calibri"/>
                <w:kern w:val="0"/>
                <w:lang w:val="pl-PL" w:eastAsia="pl-PL"/>
                <w14:ligatures w14:val="none"/>
              </w:rPr>
              <w:t xml:space="preserve">Ustawa z dnia 4 lutego 1994 r. o prawie autorskim i prawach pokrewnych </w:t>
            </w:r>
            <w:r w:rsidRPr="002A7FDF">
              <w:rPr>
                <w:rFonts w:ascii="Cambria" w:eastAsia="Times New Roman" w:hAnsi="Cambria" w:cs="Calibri"/>
                <w:i/>
                <w:kern w:val="0"/>
                <w:lang w:val="pl-PL" w:eastAsia="pl-PL"/>
                <w14:ligatures w14:val="none"/>
              </w:rPr>
              <w:t>(tj. Dz. U. z 2022 r. poz. 2509)</w:t>
            </w:r>
          </w:p>
        </w:tc>
      </w:tr>
      <w:tr w:rsidR="008D0879" w:rsidRPr="0074254D" w14:paraId="64F21580" w14:textId="77777777" w:rsidTr="00D14F82">
        <w:tc>
          <w:tcPr>
            <w:tcW w:w="9464" w:type="dxa"/>
            <w:vAlign w:val="center"/>
          </w:tcPr>
          <w:p w14:paraId="23A76480" w14:textId="77777777" w:rsidR="008D0879" w:rsidRPr="002A7FDF" w:rsidRDefault="008D0879" w:rsidP="004756D7">
            <w:pPr>
              <w:spacing w:line="276" w:lineRule="auto"/>
              <w:contextualSpacing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zalecana / fakultatywna:</w:t>
            </w:r>
          </w:p>
          <w:p w14:paraId="67C75418" w14:textId="77777777" w:rsidR="008D0879" w:rsidRPr="002A7FDF" w:rsidRDefault="008D0879" w:rsidP="008D0879">
            <w:pPr>
              <w:numPr>
                <w:ilvl w:val="0"/>
                <w:numId w:val="4"/>
              </w:numPr>
              <w:spacing w:line="276" w:lineRule="auto"/>
              <w:ind w:left="318" w:hanging="284"/>
              <w:contextualSpacing/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  <w:t xml:space="preserve">J. Barta, M. Czajkowska-Dąbrowska, Z. Ćwiąkalski, R. Markiewicz, E. Traple, </w:t>
            </w:r>
            <w:r w:rsidRPr="002A7FDF">
              <w:rPr>
                <w:rFonts w:ascii="Cambria" w:eastAsia="Times New Roman" w:hAnsi="Cambria"/>
                <w:i/>
                <w:iCs/>
                <w:kern w:val="0"/>
                <w:lang w:val="pl-PL" w:eastAsia="pl-PL"/>
                <w14:ligatures w14:val="none"/>
              </w:rPr>
              <w:t>Prawo autorskie i prawa pokrewne – komentarz</w:t>
            </w:r>
            <w:r w:rsidRPr="002A7FDF">
              <w:rPr>
                <w:rFonts w:ascii="Cambria" w:eastAsia="Times New Roman" w:hAnsi="Cambria"/>
                <w:kern w:val="0"/>
                <w:lang w:val="pl-PL" w:eastAsia="pl-PL"/>
                <w14:ligatures w14:val="none"/>
              </w:rPr>
              <w:t>, Zakamycze 2005.</w:t>
            </w:r>
          </w:p>
        </w:tc>
      </w:tr>
    </w:tbl>
    <w:p w14:paraId="362FC836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13. Informacje dodatkowe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21"/>
        <w:gridCol w:w="5743"/>
      </w:tblGrid>
      <w:tr w:rsidR="008D0879" w:rsidRPr="002A7FDF" w14:paraId="16ED95D8" w14:textId="77777777" w:rsidTr="00D14F82">
        <w:tc>
          <w:tcPr>
            <w:tcW w:w="3721" w:type="dxa"/>
          </w:tcPr>
          <w:p w14:paraId="62208AF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743" w:type="dxa"/>
          </w:tcPr>
          <w:p w14:paraId="1581282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mgr Marcin Szott</w:t>
            </w:r>
          </w:p>
        </w:tc>
      </w:tr>
      <w:tr w:rsidR="008D0879" w:rsidRPr="002A7FDF" w14:paraId="13A98162" w14:textId="77777777" w:rsidTr="00D14F82">
        <w:tc>
          <w:tcPr>
            <w:tcW w:w="3721" w:type="dxa"/>
          </w:tcPr>
          <w:p w14:paraId="339A2BC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743" w:type="dxa"/>
          </w:tcPr>
          <w:p w14:paraId="3C8D4C00" w14:textId="6C0C8589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  <w:r w:rsidR="005C3686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.0</w:t>
            </w:r>
            <w:r w:rsidR="005C3686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.2025</w:t>
            </w:r>
          </w:p>
        </w:tc>
      </w:tr>
      <w:tr w:rsidR="008D0879" w:rsidRPr="002A7FDF" w14:paraId="4CA9C006" w14:textId="77777777" w:rsidTr="00D14F82">
        <w:tc>
          <w:tcPr>
            <w:tcW w:w="3721" w:type="dxa"/>
          </w:tcPr>
          <w:p w14:paraId="68D536D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743" w:type="dxa"/>
          </w:tcPr>
          <w:p w14:paraId="56A680D8" w14:textId="77777777" w:rsidR="008D0879" w:rsidRPr="002A7FDF" w:rsidRDefault="00E0302B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hyperlink r:id="rId11" w:history="1">
              <w:r w:rsidR="008D0879" w:rsidRPr="002A7FDF">
                <w:rPr>
                  <w:rFonts w:ascii="Cambria" w:eastAsia="Calibri" w:hAnsi="Cambria"/>
                  <w:kern w:val="0"/>
                  <w:u w:val="single"/>
                  <w:lang w:val="pl-PL"/>
                  <w14:ligatures w14:val="none"/>
                </w:rPr>
                <w:t>mszott@ajp.edu.pl</w:t>
              </w:r>
            </w:hyperlink>
          </w:p>
        </w:tc>
      </w:tr>
      <w:tr w:rsidR="008D0879" w:rsidRPr="002A7FDF" w14:paraId="5E4CD207" w14:textId="77777777" w:rsidTr="00D14F82">
        <w:tc>
          <w:tcPr>
            <w:tcW w:w="3721" w:type="dxa"/>
            <w:tcBorders>
              <w:bottom w:val="single" w:sz="4" w:space="0" w:color="000000"/>
            </w:tcBorders>
          </w:tcPr>
          <w:p w14:paraId="2738930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743" w:type="dxa"/>
            <w:tcBorders>
              <w:bottom w:val="single" w:sz="4" w:space="0" w:color="000000"/>
            </w:tcBorders>
          </w:tcPr>
          <w:p w14:paraId="406E30A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</w:tr>
    </w:tbl>
    <w:p w14:paraId="15C3AFE0" w14:textId="77777777" w:rsidR="008D0879" w:rsidRPr="002A7FDF" w:rsidRDefault="008D0879">
      <w:pPr>
        <w:rPr>
          <w:rFonts w:ascii="Cambria" w:hAnsi="Cambria"/>
          <w:lang w:val="pl-PL"/>
        </w:rPr>
      </w:pPr>
    </w:p>
    <w:p w14:paraId="3A69904A" w14:textId="77777777" w:rsidR="002A7FDF" w:rsidRPr="002A7FDF" w:rsidRDefault="002A7FDF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65"/>
        <w:gridCol w:w="3104"/>
        <w:gridCol w:w="4253"/>
      </w:tblGrid>
      <w:tr w:rsidR="008D0879" w:rsidRPr="002A7FDF" w14:paraId="7A06CCAA" w14:textId="77777777" w:rsidTr="00D14F82">
        <w:trPr>
          <w:trHeight w:val="269"/>
        </w:trPr>
        <w:tc>
          <w:tcPr>
            <w:tcW w:w="1965" w:type="dxa"/>
            <w:vMerge w:val="restart"/>
            <w:shd w:val="clear" w:color="auto" w:fill="FFFFFF" w:themeFill="background1"/>
          </w:tcPr>
          <w:p w14:paraId="0F3EDB73" w14:textId="750420C1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422A9941" wp14:editId="77462FAC">
                  <wp:extent cx="1066800" cy="1066800"/>
                  <wp:effectExtent l="0" t="0" r="0" b="0"/>
                  <wp:docPr id="8" name="Obraz 3" descr="Obraz zawierający godło, symbol, logo, Znak towarowy&#10;&#10;Zawartość wygenerowana przez sztuczną inteligencję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az 3" descr="Obraz zawierający godło, symbol, logo, Znak towarowy&#10;&#10;Zawartość wygenerowana przez sztuczną inteligencję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797591A8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2E61D3CB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74254D" w14:paraId="6F484BD6" w14:textId="77777777" w:rsidTr="00D14F82">
        <w:trPr>
          <w:trHeight w:val="275"/>
        </w:trPr>
        <w:tc>
          <w:tcPr>
            <w:tcW w:w="1965" w:type="dxa"/>
            <w:vMerge/>
          </w:tcPr>
          <w:p w14:paraId="71E67F41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32ACD73A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2BC9943A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1A4065AF" w14:textId="77777777" w:rsidTr="00D14F82">
        <w:trPr>
          <w:trHeight w:val="139"/>
        </w:trPr>
        <w:tc>
          <w:tcPr>
            <w:tcW w:w="1965" w:type="dxa"/>
            <w:vMerge/>
          </w:tcPr>
          <w:p w14:paraId="4392379E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5B6C915F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6F11D5B5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2A9A3F9B" w14:textId="77777777" w:rsidTr="00D14F82">
        <w:trPr>
          <w:trHeight w:val="139"/>
        </w:trPr>
        <w:tc>
          <w:tcPr>
            <w:tcW w:w="1965" w:type="dxa"/>
            <w:vMerge/>
          </w:tcPr>
          <w:p w14:paraId="3389B7D4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455DFDE8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41E28878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stacjonarna/niestacjonarna</w:t>
            </w:r>
          </w:p>
        </w:tc>
      </w:tr>
      <w:tr w:rsidR="008D0879" w:rsidRPr="002A7FDF" w14:paraId="049644C4" w14:textId="77777777" w:rsidTr="00D14F82">
        <w:trPr>
          <w:trHeight w:val="139"/>
        </w:trPr>
        <w:tc>
          <w:tcPr>
            <w:tcW w:w="1965" w:type="dxa"/>
            <w:vMerge/>
          </w:tcPr>
          <w:p w14:paraId="7A86F93E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3104" w:type="dxa"/>
            <w:shd w:val="clear" w:color="auto" w:fill="FFFFFF" w:themeFill="background1"/>
            <w:vAlign w:val="center"/>
          </w:tcPr>
          <w:p w14:paraId="2714BADB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61513CCC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praktyczny</w:t>
            </w:r>
          </w:p>
        </w:tc>
      </w:tr>
      <w:tr w:rsidR="008D0879" w:rsidRPr="002A7FDF" w14:paraId="7E14BE04" w14:textId="77777777" w:rsidTr="00D14F82">
        <w:trPr>
          <w:trHeight w:val="139"/>
        </w:trPr>
        <w:tc>
          <w:tcPr>
            <w:tcW w:w="5069" w:type="dxa"/>
            <w:gridSpan w:val="2"/>
            <w:shd w:val="clear" w:color="auto" w:fill="FFFFFF" w:themeFill="background1"/>
            <w:vAlign w:val="center"/>
          </w:tcPr>
          <w:p w14:paraId="13D8C0D6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253" w:type="dxa"/>
            <w:shd w:val="clear" w:color="auto" w:fill="FFFFFF" w:themeFill="background1"/>
            <w:vAlign w:val="center"/>
          </w:tcPr>
          <w:p w14:paraId="7D6A9CF7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3 / 3</w:t>
            </w:r>
          </w:p>
        </w:tc>
      </w:tr>
    </w:tbl>
    <w:p w14:paraId="7CCA9D41" w14:textId="77777777" w:rsidR="008D0879" w:rsidRPr="002A7FDF" w:rsidRDefault="008D0879" w:rsidP="004756D7">
      <w:pPr>
        <w:spacing w:before="240" w:after="240" w:line="100" w:lineRule="atLeast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03FFC5EC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4218"/>
        <w:gridCol w:w="5104"/>
      </w:tblGrid>
      <w:tr w:rsidR="008D0879" w:rsidRPr="0074254D" w14:paraId="2E750D24" w14:textId="77777777" w:rsidTr="00D14F82">
        <w:trPr>
          <w:trHeight w:val="328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8933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4DD2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Lektorat języka obcego – język niemiecki</w:t>
            </w:r>
          </w:p>
        </w:tc>
      </w:tr>
      <w:tr w:rsidR="008D0879" w:rsidRPr="002A7FDF" w14:paraId="3B5983B6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EE1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0C34F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1AD8D0D2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EA0A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50D3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ćwiczenia</w:t>
            </w:r>
          </w:p>
        </w:tc>
      </w:tr>
      <w:tr w:rsidR="008D0879" w:rsidRPr="0074254D" w14:paraId="34A35FB4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FD9F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98BC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iCs/>
                <w:kern w:val="0"/>
                <w:lang w:val="pl-PL" w:eastAsia="pl-PL"/>
                <w14:ligatures w14:val="none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iCs/>
                <w:kern w:val="0"/>
                <w:lang w:val="pl-PL"/>
                <w14:ligatures w14:val="none"/>
              </w:rPr>
              <w:t>nauczycielska i translatorska</w:t>
            </w:r>
          </w:p>
        </w:tc>
      </w:tr>
      <w:tr w:rsidR="008D0879" w:rsidRPr="002A7FDF" w14:paraId="49C40CE7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B482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B7F6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niemiecki</w:t>
            </w:r>
          </w:p>
        </w:tc>
      </w:tr>
      <w:tr w:rsidR="008D0879" w:rsidRPr="002A7FDF" w14:paraId="65179B9F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FDC6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61C4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2A7FDF" w14:paraId="02996616" w14:textId="77777777" w:rsidTr="00D14F82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A013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D39B3" w14:textId="77777777" w:rsidR="008D0879" w:rsidRPr="002A7FDF" w:rsidRDefault="008D0879" w:rsidP="004756D7">
            <w:pPr>
              <w:rPr>
                <w:rFonts w:ascii="Cambria" w:eastAsia="Aptos" w:hAnsi="Cambria"/>
                <w:b/>
                <w:bCs/>
                <w:iCs/>
                <w:lang w:val="pl-PL"/>
              </w:rPr>
            </w:pPr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 xml:space="preserve">koordynator: prof. AJP dr hab. </w:t>
            </w:r>
            <w:r w:rsidRPr="002A7FDF">
              <w:rPr>
                <w:rFonts w:ascii="Cambria" w:eastAsia="Aptos" w:hAnsi="Cambria"/>
                <w:b/>
                <w:bCs/>
                <w:iCs/>
                <w:lang w:val="pl-PL"/>
              </w:rPr>
              <w:t xml:space="preserve">Renata Nadobnik, </w:t>
            </w:r>
          </w:p>
          <w:p w14:paraId="6B2B73FF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iCs/>
                <w:lang w:val="pl-PL"/>
              </w:rPr>
              <w:t>mgr Piotr Kotek</w:t>
            </w:r>
          </w:p>
          <w:p w14:paraId="7D0DF40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Osoba prowadząca zajęcia: mgr Piotr Kotek, </w:t>
            </w:r>
          </w:p>
          <w:p w14:paraId="1B5763B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mgr Dariusz Łężak</w:t>
            </w:r>
          </w:p>
        </w:tc>
      </w:tr>
    </w:tbl>
    <w:p w14:paraId="51EDFE1B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2. Formy dydaktyczne prowadzenia zajęć i liczba godzin w semestrze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391"/>
        <w:gridCol w:w="2944"/>
        <w:gridCol w:w="2209"/>
        <w:gridCol w:w="1778"/>
      </w:tblGrid>
      <w:tr w:rsidR="008D0879" w:rsidRPr="0074254D" w14:paraId="762D135C" w14:textId="77777777" w:rsidTr="00D14F82"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A40C8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D40382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Liczba godzin</w:t>
            </w:r>
          </w:p>
          <w:p w14:paraId="03977DAE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(stacjonarne/niestacjonarne)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BD1B9B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Rok studiów/semestr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D8E745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(zgodnie z programem studiów)</w:t>
            </w:r>
          </w:p>
        </w:tc>
      </w:tr>
      <w:tr w:rsidR="008D0879" w:rsidRPr="002A7FDF" w14:paraId="07C35F75" w14:textId="77777777" w:rsidTr="00D14F82"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4CB3B2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ćwiczenia</w:t>
            </w:r>
          </w:p>
        </w:tc>
        <w:tc>
          <w:tcPr>
            <w:tcW w:w="2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96967F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30/18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185004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I/1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C28709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3</w:t>
            </w:r>
          </w:p>
        </w:tc>
      </w:tr>
    </w:tbl>
    <w:p w14:paraId="6D31B04B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3. Wymagania wstępne, z uwzględnieniem sekwencyjności zajęć</w:t>
      </w: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423EBC87" w14:textId="77777777" w:rsidTr="00D14F82">
        <w:trPr>
          <w:trHeight w:val="301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50E35" w14:textId="53022CAD" w:rsidR="008D0879" w:rsidRPr="002A7FDF" w:rsidRDefault="008D0879" w:rsidP="004756D7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sz w:val="18"/>
                <w:szCs w:val="18"/>
                <w:lang w:val="pl-PL"/>
                <w14:ligatures w14:val="none"/>
              </w:rPr>
              <w:t>Student posługuje się językiem niemieckim na pozio</w:t>
            </w:r>
            <w:r w:rsidR="00FF1878">
              <w:rPr>
                <w:rFonts w:ascii="Cambria" w:eastAsia="Calibri" w:hAnsi="Cambria" w:cs="Calibri"/>
                <w:kern w:val="0"/>
                <w:sz w:val="18"/>
                <w:szCs w:val="18"/>
                <w:lang w:val="pl-PL"/>
                <w14:ligatures w14:val="none"/>
              </w:rPr>
              <w:t>mie B2 odpowiadającym wymaganiom</w:t>
            </w:r>
            <w:r w:rsidRPr="002A7FDF">
              <w:rPr>
                <w:rFonts w:ascii="Cambria" w:eastAsia="Calibri" w:hAnsi="Cambria" w:cs="Calibri"/>
                <w:kern w:val="0"/>
                <w:sz w:val="18"/>
                <w:szCs w:val="18"/>
                <w:lang w:val="pl-PL"/>
                <w14:ligatures w14:val="none"/>
              </w:rPr>
              <w:t xml:space="preserve"> określonym dla studiów licencjackich wg Europejskiego Systemu Opisu Kształcenia Językowego.</w:t>
            </w:r>
          </w:p>
        </w:tc>
      </w:tr>
    </w:tbl>
    <w:p w14:paraId="7BD36680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/>
          <w:kern w:val="0"/>
          <w:sz w:val="18"/>
          <w:szCs w:val="1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4.  Cele kształcenia</w:t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9322"/>
      </w:tblGrid>
      <w:tr w:rsidR="008D0879" w:rsidRPr="0074254D" w14:paraId="6089B7A4" w14:textId="77777777" w:rsidTr="00D14F82">
        <w:tc>
          <w:tcPr>
            <w:tcW w:w="9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8102612" w14:textId="1EA84EAD" w:rsidR="008D0879" w:rsidRPr="002A7FDF" w:rsidRDefault="008D0879" w:rsidP="004756D7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C1 – 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pogłębienie wiedzy i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nterdyscyplinarn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ej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, umożliwiając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ej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wykorzystanie znajomości języka niemieckiego w różnych dziedzinach życia, w tym zawodowego.</w:t>
            </w:r>
          </w:p>
          <w:p w14:paraId="1E917E32" w14:textId="58F1E660" w:rsidR="008D0879" w:rsidRPr="002A7FDF" w:rsidRDefault="008D0879" w:rsidP="004756D7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C2 – </w:t>
            </w:r>
            <w:r w:rsid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osiągniecie</w:t>
            </w:r>
            <w:r w:rsidR="00326F34" w:rsidRP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biegłości językowej w zakresie j.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niemiecki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ego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na poziom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i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e B2 + zgodnie z ESOKJ.</w:t>
            </w:r>
          </w:p>
          <w:p w14:paraId="4EA30F2B" w14:textId="7CA20989" w:rsidR="008D0879" w:rsidRPr="002A7FDF" w:rsidRDefault="008D0879" w:rsidP="004756D7">
            <w:pPr>
              <w:spacing w:before="60" w:after="60" w:line="100" w:lineRule="atLeast"/>
              <w:ind w:left="426" w:hanging="426"/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C3 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–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rozwój umiejętności językowych oraz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umiejętności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samodzie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lnego zdobywania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wiedz</w:t>
            </w:r>
            <w:r w:rsidR="00481164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y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</w:t>
            </w:r>
          </w:p>
        </w:tc>
      </w:tr>
    </w:tbl>
    <w:p w14:paraId="1E56F24F" w14:textId="77777777" w:rsidR="008D0879" w:rsidRPr="002A7FDF" w:rsidRDefault="008D0879" w:rsidP="004756D7">
      <w:pPr>
        <w:spacing w:before="60" w:after="60" w:line="100" w:lineRule="atLeast"/>
        <w:rPr>
          <w:rFonts w:ascii="Cambria" w:eastAsia="Calibri" w:hAnsi="Cambria"/>
          <w:b/>
          <w:bCs/>
          <w:kern w:val="0"/>
          <w:sz w:val="8"/>
          <w:szCs w:val="8"/>
          <w:lang w:val="pl-PL"/>
          <w14:ligatures w14:val="none"/>
        </w:rPr>
      </w:pPr>
    </w:p>
    <w:p w14:paraId="089A917A" w14:textId="77777777" w:rsidR="008D0879" w:rsidRPr="002A7FDF" w:rsidRDefault="008D0879" w:rsidP="008D0879">
      <w:pPr>
        <w:numPr>
          <w:ilvl w:val="0"/>
          <w:numId w:val="8"/>
        </w:numPr>
        <w:spacing w:before="120" w:after="120" w:line="100" w:lineRule="atLeast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bookmarkStart w:id="2" w:name="_Hlk207976674"/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Efekty uczenia się dla zajęć wraz z odniesieniem do efektów kierunkowych</w:t>
      </w:r>
    </w:p>
    <w:p w14:paraId="2CCBA174" w14:textId="77777777" w:rsidR="008D0879" w:rsidRPr="002A7FDF" w:rsidRDefault="008D0879" w:rsidP="004756D7">
      <w:pPr>
        <w:spacing w:before="120" w:after="120" w:line="100" w:lineRule="atLeast"/>
        <w:ind w:left="720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1227"/>
        <w:gridCol w:w="6196"/>
        <w:gridCol w:w="1899"/>
      </w:tblGrid>
      <w:tr w:rsidR="008D0879" w:rsidRPr="002A7FDF" w14:paraId="3970BF15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AFDB875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9A27C4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F433B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Odniesienie do efektu kierunkowego</w:t>
            </w:r>
          </w:p>
        </w:tc>
      </w:tr>
      <w:tr w:rsidR="008D0879" w:rsidRPr="0074254D" w14:paraId="28E6B508" w14:textId="77777777" w:rsidTr="00D14F82">
        <w:trPr>
          <w:trHeight w:val="300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5F6D09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WIEDZA: 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zna i rozumie </w:t>
            </w:r>
          </w:p>
        </w:tc>
      </w:tr>
      <w:tr w:rsidR="008D0879" w:rsidRPr="002A7FDF" w14:paraId="18DD17E9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BBC7AD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lastRenderedPageBreak/>
              <w:t>W_01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E81488" w14:textId="4217A0B2" w:rsidR="008D0879" w:rsidRPr="002A7FDF" w:rsidRDefault="00FF1878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FF1878">
              <w:rPr>
                <w:rFonts w:ascii="Cambria" w:eastAsia="Times New Roman" w:hAnsi="Cambria"/>
                <w:kern w:val="0"/>
                <w:lang w:val="pl-PL" w:eastAsia="de-DE"/>
              </w:rPr>
              <w:t>fundamentalne dylematy współczesnej cywilizacji </w:t>
            </w:r>
          </w:p>
        </w:tc>
        <w:tc>
          <w:tcPr>
            <w:tcW w:w="1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6899B3" w14:textId="56A74C1D" w:rsidR="008D0879" w:rsidRPr="002A7FDF" w:rsidRDefault="00FF1878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K_W06</w:t>
            </w:r>
          </w:p>
        </w:tc>
      </w:tr>
      <w:tr w:rsidR="008D0879" w:rsidRPr="002A7FDF" w14:paraId="75C88767" w14:textId="77777777" w:rsidTr="00D14F82">
        <w:trPr>
          <w:trHeight w:val="300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4EAFBBD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UMIEJĘTNOŚCI: 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potrafi</w:t>
            </w:r>
          </w:p>
        </w:tc>
      </w:tr>
      <w:tr w:rsidR="008D0879" w:rsidRPr="002A7FDF" w14:paraId="33773A86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FF837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D63283F" w14:textId="04DBDD3C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pos</w:t>
            </w:r>
            <w:r w:rsidR="0094689C">
              <w:rPr>
                <w:rFonts w:ascii="Cambria" w:eastAsia="Times New Roman" w:hAnsi="Cambria"/>
                <w:lang w:val="pl-PL" w:eastAsia="de-DE"/>
              </w:rPr>
              <w:t xml:space="preserve">ługiwać się językiem niemieckim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zgodne z wymaganiami określonymi dla poziomu B2+ Europejskiego Systemu Opisu Kształcenia Językowego</w:t>
            </w:r>
          </w:p>
        </w:tc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00BE5B0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K_U11</w:t>
            </w:r>
          </w:p>
        </w:tc>
      </w:tr>
      <w:tr w:rsidR="008D0879" w:rsidRPr="002A7FDF" w14:paraId="688AD02F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00CF941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C2EC89" w14:textId="77777777" w:rsidR="008D0879" w:rsidRPr="002A7FDF" w:rsidRDefault="008D0879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kern w:val="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1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CF906E8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K_U14</w:t>
            </w:r>
          </w:p>
        </w:tc>
      </w:tr>
      <w:tr w:rsidR="008D0879" w:rsidRPr="0074254D" w14:paraId="280DECD1" w14:textId="77777777" w:rsidTr="00D14F82">
        <w:trPr>
          <w:trHeight w:val="300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06183E6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KOMPETENCJE SPOŁECZNE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: absolwent jest gotów do </w:t>
            </w:r>
          </w:p>
        </w:tc>
      </w:tr>
      <w:tr w:rsidR="008D0879" w:rsidRPr="002A7FDF" w14:paraId="2A614EED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42D4BC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E7FCB9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  <w14:ligatures w14:val="none"/>
              </w:rPr>
              <w:t>uznawania znaczenia wiedzy w rozwiązywaniu problemów poznawczych i praktycznych</w:t>
            </w:r>
          </w:p>
        </w:tc>
        <w:tc>
          <w:tcPr>
            <w:tcW w:w="1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5D7298A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K_K02</w:t>
            </w:r>
          </w:p>
        </w:tc>
      </w:tr>
    </w:tbl>
    <w:bookmarkEnd w:id="2"/>
    <w:p w14:paraId="78421338" w14:textId="77777777" w:rsidR="008D0879" w:rsidRPr="002A7FDF" w:rsidRDefault="008D0879" w:rsidP="004756D7">
      <w:pPr>
        <w:spacing w:after="200" w:line="276" w:lineRule="auto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(zgodnie z programem studiów):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59"/>
        <w:gridCol w:w="5720"/>
        <w:gridCol w:w="1276"/>
        <w:gridCol w:w="1559"/>
      </w:tblGrid>
      <w:tr w:rsidR="008D0879" w:rsidRPr="002A7FDF" w14:paraId="240368AB" w14:textId="77777777" w:rsidTr="00D14F82">
        <w:trPr>
          <w:trHeight w:val="340"/>
        </w:trPr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84328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Lp.</w:t>
            </w:r>
          </w:p>
        </w:tc>
        <w:tc>
          <w:tcPr>
            <w:tcW w:w="5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51A1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Treści ćwiczeń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6C5EA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Liczba godzin na studiach</w:t>
            </w:r>
          </w:p>
        </w:tc>
      </w:tr>
      <w:tr w:rsidR="008D0879" w:rsidRPr="002A7FDF" w14:paraId="23C410DA" w14:textId="77777777" w:rsidTr="00D14F82">
        <w:trPr>
          <w:trHeight w:val="196"/>
        </w:trPr>
        <w:tc>
          <w:tcPr>
            <w:tcW w:w="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3269D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</w:p>
        </w:tc>
        <w:tc>
          <w:tcPr>
            <w:tcW w:w="5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1B3F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AFAEE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stacjonarnych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5B6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niestacjonarnych</w:t>
            </w:r>
          </w:p>
        </w:tc>
      </w:tr>
      <w:tr w:rsidR="008D0879" w:rsidRPr="002A7FDF" w14:paraId="6521F036" w14:textId="77777777" w:rsidTr="00D14F82">
        <w:trPr>
          <w:trHeight w:val="22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48E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C1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460E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Zasady działania wybranych urządzeń; instrukcja obsługi.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F3A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12C00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2</w:t>
            </w:r>
          </w:p>
        </w:tc>
      </w:tr>
      <w:tr w:rsidR="008D0879" w:rsidRPr="002A7FDF" w14:paraId="7B811384" w14:textId="77777777" w:rsidTr="00D14F82">
        <w:trPr>
          <w:trHeight w:val="28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93D54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C2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2A712" w14:textId="77777777" w:rsidR="008D0879" w:rsidRPr="002A7FDF" w:rsidRDefault="008D0879" w:rsidP="004756D7">
            <w:pPr>
              <w:widowControl w:val="0"/>
              <w:spacing w:line="100" w:lineRule="atLeast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Wokół firmy i pieniądza</w:t>
            </w:r>
          </w:p>
          <w:p w14:paraId="0A501211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Struktura oraz zadania podstawowych działów firmy/przedsiębiorstwa oraz zakres obowiązków na danym stanowisku pracy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1D651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A77C" w14:textId="227E9B3D" w:rsidR="008D0879" w:rsidRPr="002A7FDF" w:rsidRDefault="00624381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2025E987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9622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C3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A4E79" w14:textId="77777777" w:rsidR="008D0879" w:rsidRPr="002A7FDF" w:rsidRDefault="008D0879" w:rsidP="004756D7">
            <w:pPr>
              <w:widowControl w:val="0"/>
              <w:spacing w:line="100" w:lineRule="atLeast"/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Korespondencja handlowa (m.in. oferty, zamówienia, upomnienia)</w:t>
            </w:r>
          </w:p>
          <w:p w14:paraId="7DB153A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  <w:t>Tryb rozkazujący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3AD8D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B963" w14:textId="66F11D8D" w:rsidR="008D0879" w:rsidRPr="002A7FDF" w:rsidRDefault="00624381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17A966B2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9C5C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C4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57B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Negocjacje, wyrażanie opinii na temat warunków płacowych oraz różnych form zarobkowania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D606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7FD3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6775BF08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573FC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C5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62AA" w14:textId="77777777" w:rsidR="008D0879" w:rsidRPr="002A7FDF" w:rsidRDefault="008D0879" w:rsidP="004756D7">
            <w:pPr>
              <w:widowControl w:val="0"/>
              <w:spacing w:line="100" w:lineRule="atLeast"/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1"/>
                <w:lang w:val="pl-PL"/>
                <w14:ligatures w14:val="none"/>
              </w:rPr>
              <w:t>Tekst zaproszenia i odpowiedzi na zaproszenie.</w:t>
            </w:r>
          </w:p>
          <w:p w14:paraId="2208DE9D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1"/>
                <w:lang w:val="pl-PL"/>
                <w14:ligatures w14:val="none"/>
              </w:rPr>
              <w:t>Tryb przypuszczający Konjunktiv II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F21E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554DF" w14:textId="26926C50" w:rsidR="008D0879" w:rsidRPr="002A7FDF" w:rsidRDefault="00341933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0F28714E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E95CF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C6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6025D" w14:textId="77777777" w:rsidR="008D0879" w:rsidRPr="002A7FDF" w:rsidRDefault="008D0879" w:rsidP="004756D7">
            <w:pPr>
              <w:widowControl w:val="0"/>
              <w:spacing w:line="100" w:lineRule="atLeast"/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  <w:t>Życie zawodowe</w:t>
            </w:r>
          </w:p>
          <w:p w14:paraId="74056D4B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  <w:t xml:space="preserve">Ścieżka edukacyjna, plany związane z dalszym doskonaleniem i pracą zawodową;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C957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C214" w14:textId="7E3EFEFE" w:rsidR="008D0879" w:rsidRPr="002A7FDF" w:rsidRDefault="00624381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2</w:t>
            </w:r>
          </w:p>
        </w:tc>
      </w:tr>
      <w:tr w:rsidR="008D0879" w:rsidRPr="002A7FDF" w14:paraId="604FBB08" w14:textId="77777777" w:rsidTr="00D14F82">
        <w:trPr>
          <w:trHeight w:val="345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F7084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C7</w:t>
            </w: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2DC1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Lucida Sans Unicode" w:hAnsi="Cambria"/>
                <w:kern w:val="1"/>
                <w:szCs w:val="24"/>
                <w:lang w:val="pl-PL"/>
                <w14:ligatures w14:val="none"/>
              </w:rPr>
              <w:t>CV oraz podanie o pracę.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4089F" w14:textId="1D907F1E" w:rsidR="008D0879" w:rsidRPr="002A7FDF" w:rsidRDefault="00624381" w:rsidP="004756D7">
            <w:pPr>
              <w:spacing w:before="20" w:after="20" w:line="276" w:lineRule="auto"/>
              <w:jc w:val="center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BAEDA" w14:textId="6B5FD300" w:rsidR="008D0879" w:rsidRPr="002A7FDF" w:rsidRDefault="00341933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2</w:t>
            </w:r>
          </w:p>
        </w:tc>
      </w:tr>
      <w:tr w:rsidR="008D0879" w:rsidRPr="002A7FDF" w14:paraId="6BEB223A" w14:textId="77777777" w:rsidTr="00D14F82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719F0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</w:p>
        </w:tc>
        <w:tc>
          <w:tcPr>
            <w:tcW w:w="5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0BF2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Razem liczba godzin ćwiczeń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EADB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7FEB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18</w:t>
            </w:r>
          </w:p>
        </w:tc>
      </w:tr>
    </w:tbl>
    <w:p w14:paraId="575323A9" w14:textId="77777777" w:rsidR="008D0879" w:rsidRPr="002A7FDF" w:rsidRDefault="008D0879" w:rsidP="004756D7">
      <w:pPr>
        <w:spacing w:before="120" w:after="120" w:line="100" w:lineRule="atLeast"/>
        <w:jc w:val="both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7. Metody oraz środki dydaktyczne wykorzystywane w ramach poszczególnych form zajęć</w:t>
      </w:r>
    </w:p>
    <w:tbl>
      <w:tblPr>
        <w:tblW w:w="92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5812"/>
        <w:gridCol w:w="1984"/>
      </w:tblGrid>
      <w:tr w:rsidR="008D0879" w:rsidRPr="002A7FDF" w14:paraId="22128B30" w14:textId="77777777" w:rsidTr="00D14F8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BFFBC" w14:textId="77777777" w:rsidR="008D0879" w:rsidRPr="002A7FDF" w:rsidRDefault="008D0879" w:rsidP="004756D7">
            <w:pPr>
              <w:spacing w:before="60" w:after="60" w:line="100" w:lineRule="atLeast"/>
              <w:jc w:val="both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E9402" w14:textId="77777777" w:rsidR="008D0879" w:rsidRPr="002A7FDF" w:rsidRDefault="008D0879" w:rsidP="004756D7">
            <w:pPr>
              <w:spacing w:before="60" w:after="60" w:line="100" w:lineRule="atLeast"/>
              <w:jc w:val="both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0D9DB" w14:textId="77777777" w:rsidR="008D0879" w:rsidRPr="002A7FDF" w:rsidRDefault="008D0879" w:rsidP="004756D7">
            <w:pPr>
              <w:spacing w:before="60" w:after="60" w:line="100" w:lineRule="atLeast"/>
              <w:jc w:val="both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Ś</w:t>
            </w: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rodki dydaktyczne</w:t>
            </w:r>
          </w:p>
        </w:tc>
      </w:tr>
      <w:tr w:rsidR="008D0879" w:rsidRPr="0074254D" w14:paraId="0B2EBE77" w14:textId="77777777" w:rsidTr="00D14F82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2881B" w14:textId="77777777" w:rsidR="008D0879" w:rsidRPr="002A7FDF" w:rsidRDefault="008D0879" w:rsidP="004756D7">
            <w:pPr>
              <w:spacing w:before="60" w:after="60" w:line="100" w:lineRule="atLeast"/>
              <w:jc w:val="both"/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Ćwiczenia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3B38" w14:textId="77777777" w:rsidR="008D0879" w:rsidRPr="002A7FDF" w:rsidRDefault="008D0879" w:rsidP="004756D7">
            <w:pPr>
              <w:jc w:val="both"/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t>M3 – Metoda eksponująca</w:t>
            </w:r>
          </w:p>
          <w:p w14:paraId="6BD88ACA" w14:textId="77777777" w:rsidR="008D0879" w:rsidRPr="002A7FDF" w:rsidRDefault="008D0879" w:rsidP="004756D7">
            <w:pPr>
              <w:jc w:val="both"/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t>Pokaz materiału audiowizualnego, pokaz prezentacji multimedialnej.</w:t>
            </w:r>
          </w:p>
          <w:p w14:paraId="6D51511B" w14:textId="77777777" w:rsidR="008D0879" w:rsidRPr="002A7FDF" w:rsidRDefault="008D0879" w:rsidP="004756D7">
            <w:pPr>
              <w:jc w:val="both"/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t>M5 – Metoda praktyczna, Ćwiczenia przedmiotowe, np. czytanie i analiza tekstu źródłowego, praca z tekstem źródłowym, Ćwiczenia translatorskie i inne, np. ćwiczenia słuchania, mówienia, pisania i czytania, ćwiczenia gramatyczne i leksykalne, użycie określonych struktur w mowie i piśmie, słuchanie i rozpoznawanie, słuchanie i powtarzanie, czytanie na głos, ćwiczenia ze słownictwa, ćwiczenia leksykalne, słuchanie ze zrozumieniem, dialogi.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15E09" w14:textId="77777777" w:rsidR="008D0879" w:rsidRPr="002A7FDF" w:rsidRDefault="008D0879" w:rsidP="004756D7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tablica, odtwarzacz CD, </w:t>
            </w:r>
          </w:p>
          <w:p w14:paraId="40A16865" w14:textId="77777777" w:rsidR="008D0879" w:rsidRPr="002A7FDF" w:rsidRDefault="008D0879" w:rsidP="004756D7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projektor, sprzęt multimedialny, laptop;</w:t>
            </w:r>
          </w:p>
        </w:tc>
      </w:tr>
    </w:tbl>
    <w:p w14:paraId="1B4D918E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lastRenderedPageBreak/>
        <w:t>8. Sposoby (metody) weryfikacji i oceny efektów uczenia się osiągniętych przez studenta</w:t>
      </w:r>
    </w:p>
    <w:p w14:paraId="09D5C284" w14:textId="77777777" w:rsidR="008D0879" w:rsidRPr="002A7FDF" w:rsidRDefault="008D0879" w:rsidP="004756D7">
      <w:pPr>
        <w:spacing w:before="120" w:after="120" w:line="100" w:lineRule="atLeast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8.1. Sposoby (metody) oceniania osiągnięcia efektów uczenia się na poszczególnych formach zajęć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4631"/>
        <w:gridCol w:w="3091"/>
      </w:tblGrid>
      <w:tr w:rsidR="008D0879" w:rsidRPr="0074254D" w14:paraId="7F768DCA" w14:textId="77777777" w:rsidTr="00D14F82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3F1D5" w14:textId="77777777" w:rsidR="008D0879" w:rsidRPr="002A7FDF" w:rsidRDefault="008D0879" w:rsidP="004756D7">
            <w:pPr>
              <w:spacing w:before="60" w:after="60" w:line="100" w:lineRule="atLeast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154D8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Ocena formująca (F) </w:t>
            </w:r>
          </w:p>
          <w:p w14:paraId="44109B7D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– </w:t>
            </w:r>
            <w:r w:rsidRPr="002A7FDF">
              <w:rPr>
                <w:rFonts w:ascii="Cambria" w:eastAsia="Calibri" w:hAnsi="Cambria"/>
                <w:kern w:val="0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9ED04" w14:textId="77777777" w:rsidR="008D0879" w:rsidRPr="002A7FDF" w:rsidRDefault="008D0879" w:rsidP="004756D7">
            <w:pPr>
              <w:spacing w:before="20" w:after="20" w:line="100" w:lineRule="atLeast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kern w:val="0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74254D" w14:paraId="05253D46" w14:textId="77777777" w:rsidTr="00D14F82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6856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Ćwiczenia</w:t>
            </w:r>
          </w:p>
        </w:tc>
        <w:tc>
          <w:tcPr>
            <w:tcW w:w="4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158BA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F1</w:t>
            </w: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 - sprawdzian (ustny, pisemny, „wejściówka”, sprawdzian praktyczny umiejętności, kolokwium cząstkowe, sprawdzian praktyczny umiejętności)</w:t>
            </w:r>
          </w:p>
          <w:p w14:paraId="58E594DD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 xml:space="preserve">F2 – </w:t>
            </w:r>
            <w:r w:rsidRPr="002A7FDF">
              <w:rPr>
                <w:rFonts w:ascii="Cambria" w:eastAsia="Calibri" w:hAnsi="Cambria" w:cs="Calibri"/>
                <w:bCs/>
                <w:kern w:val="0"/>
                <w:lang w:val="pl-PL"/>
                <w14:ligatures w14:val="none"/>
              </w:rPr>
              <w:t>obserwacja/aktywność (przygotowanie do zajęć, ocena ćwiczeń wykonywanych podczas zajęć i jako pracy własnej, prace domowe itd.)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C317" w14:textId="77777777" w:rsidR="008D0879" w:rsidRPr="002A7FDF" w:rsidRDefault="008D0879" w:rsidP="004756D7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P3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- ocena podsumowująca powstała na podstawie ocen formujących, uzyskanych w semestrze.</w:t>
            </w:r>
          </w:p>
        </w:tc>
      </w:tr>
    </w:tbl>
    <w:p w14:paraId="00AC59E9" w14:textId="77777777" w:rsidR="008D0879" w:rsidRPr="002A7FDF" w:rsidRDefault="008D0879" w:rsidP="004756D7">
      <w:pPr>
        <w:spacing w:before="120" w:after="120" w:line="100" w:lineRule="atLeast"/>
        <w:jc w:val="both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8.2. Sposoby (metody) weryfikacji osiągnięcia przedmiotowych efektów uczenia się (wstawić „x”)</w:t>
      </w:r>
    </w:p>
    <w:tbl>
      <w:tblPr>
        <w:tblW w:w="9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8"/>
        <w:gridCol w:w="2629"/>
        <w:gridCol w:w="2825"/>
        <w:gridCol w:w="2585"/>
      </w:tblGrid>
      <w:tr w:rsidR="008D0879" w:rsidRPr="002A7FDF" w14:paraId="7A0048BE" w14:textId="77777777" w:rsidTr="00D14F82">
        <w:trPr>
          <w:trHeight w:val="405"/>
        </w:trPr>
        <w:tc>
          <w:tcPr>
            <w:tcW w:w="1138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F01EAF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</w:t>
            </w:r>
          </w:p>
        </w:tc>
        <w:tc>
          <w:tcPr>
            <w:tcW w:w="803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79F6C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Ćwiczenia</w:t>
            </w:r>
          </w:p>
        </w:tc>
      </w:tr>
      <w:tr w:rsidR="008D0879" w:rsidRPr="002A7FDF" w14:paraId="6ABC9C1F" w14:textId="77777777" w:rsidTr="00D14F82">
        <w:trPr>
          <w:trHeight w:val="405"/>
        </w:trPr>
        <w:tc>
          <w:tcPr>
            <w:tcW w:w="1138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7F3990E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43ADF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F1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A769F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F2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3C43F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P3</w:t>
            </w:r>
          </w:p>
        </w:tc>
      </w:tr>
      <w:tr w:rsidR="008D0879" w:rsidRPr="002A7FDF" w14:paraId="61FFF510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0BE51D6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05673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F906F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31C5BF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7353954F" w14:textId="77777777" w:rsidTr="00D14F82">
        <w:trPr>
          <w:trHeight w:val="499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6941ED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812F6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79A3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744A4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1F37F281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893E504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CC5CB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B135F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14A01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68BC2676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5F14CE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AAE09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1BA53E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310C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</w:tbl>
    <w:p w14:paraId="7E7BA9CA" w14:textId="77777777" w:rsidR="008D0879" w:rsidRPr="002A7FDF" w:rsidRDefault="008D0879" w:rsidP="00D14F82">
      <w:pPr>
        <w:spacing w:after="200" w:line="276" w:lineRule="auto"/>
        <w:jc w:val="both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8D0879" w:rsidRPr="002A7FDF" w14:paraId="251CE1AE" w14:textId="77777777" w:rsidTr="00D14F82">
        <w:trPr>
          <w:trHeight w:val="239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A02B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Stosowany system punktowy – oceny według następującej skali (wyrażone w %):</w:t>
            </w:r>
          </w:p>
          <w:p w14:paraId="16668025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90%– 100% – ocena 5.0</w:t>
            </w:r>
          </w:p>
          <w:p w14:paraId="754EBBD8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80%– 89%   - ocena 4.5</w:t>
            </w:r>
          </w:p>
          <w:p w14:paraId="68893458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70% – 79%  - ocena 4.0</w:t>
            </w:r>
          </w:p>
          <w:p w14:paraId="72A9FCF1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60%– 69%   - ocena 3.5</w:t>
            </w:r>
          </w:p>
          <w:p w14:paraId="7E5995BE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1"/>
                <w:lang w:val="pl-PL" w:eastAsia="ar-SA"/>
                <w14:ligatures w14:val="none"/>
              </w:rPr>
              <w:t>50%– 59%   - ocena 3.0</w:t>
            </w:r>
          </w:p>
          <w:p w14:paraId="4DD2A551" w14:textId="77777777" w:rsidR="008D0879" w:rsidRPr="002A7FDF" w:rsidRDefault="008D0879" w:rsidP="004756D7">
            <w:pPr>
              <w:suppressAutoHyphens/>
              <w:ind w:left="2" w:hanging="2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0%– 49%     - ocena 2.0</w:t>
            </w:r>
          </w:p>
        </w:tc>
      </w:tr>
    </w:tbl>
    <w:p w14:paraId="600A8E1A" w14:textId="77777777" w:rsidR="008D0879" w:rsidRPr="002A7FDF" w:rsidRDefault="008D0879" w:rsidP="004756D7">
      <w:pPr>
        <w:suppressAutoHyphens/>
        <w:spacing w:before="120" w:after="120" w:line="100" w:lineRule="atLeast"/>
        <w:rPr>
          <w:rFonts w:ascii="Cambria" w:eastAsia="Calibri" w:hAnsi="Cambria"/>
          <w:b/>
          <w:bCs/>
          <w:kern w:val="1"/>
          <w:lang w:val="pl-PL" w:eastAsia="ar-SA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1"/>
          <w:lang w:val="pl-PL" w:eastAsia="ar-SA"/>
          <w14:ligatures w14:val="none"/>
        </w:rPr>
        <w:t>10. Forma zaliczenia zajęć</w:t>
      </w:r>
    </w:p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8D0879" w:rsidRPr="002A7FDF" w14:paraId="11DA60DE" w14:textId="77777777" w:rsidTr="00D14F82">
        <w:trPr>
          <w:trHeight w:val="540"/>
        </w:trPr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A56A3" w14:textId="77777777" w:rsidR="008D0879" w:rsidRPr="002A7FDF" w:rsidRDefault="008D0879" w:rsidP="004756D7">
            <w:pPr>
              <w:spacing w:before="120" w:after="12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Zaliczenie z oceną</w:t>
            </w:r>
          </w:p>
        </w:tc>
      </w:tr>
    </w:tbl>
    <w:p w14:paraId="01C2DA3A" w14:textId="77777777" w:rsidR="008D0879" w:rsidRPr="002A7FDF" w:rsidRDefault="008D0879" w:rsidP="004756D7">
      <w:pPr>
        <w:suppressAutoHyphens/>
        <w:spacing w:before="120" w:after="120" w:line="100" w:lineRule="atLeast"/>
        <w:rPr>
          <w:rFonts w:ascii="Cambria" w:eastAsia="Calibri" w:hAnsi="Cambria" w:cs="Calibri"/>
          <w:kern w:val="1"/>
          <w:lang w:val="pl-PL" w:eastAsia="ar-SA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1"/>
          <w:lang w:val="pl-PL" w:eastAsia="ar-SA"/>
          <w14:ligatures w14:val="none"/>
        </w:rPr>
        <w:t xml:space="preserve">11. Obciążenie pracą studenta </w:t>
      </w:r>
      <w:r w:rsidRPr="002A7FDF">
        <w:rPr>
          <w:rFonts w:ascii="Cambria" w:eastAsia="Calibri" w:hAnsi="Cambria" w:cs="Calibri"/>
          <w:kern w:val="1"/>
          <w:lang w:val="pl-PL" w:eastAsia="ar-SA"/>
          <w14:ligatures w14:val="none"/>
        </w:rPr>
        <w:t>(sposób wyznaczenia punktów ECTS):</w:t>
      </w:r>
    </w:p>
    <w:tbl>
      <w:tblPr>
        <w:tblW w:w="9072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5387"/>
        <w:gridCol w:w="452"/>
        <w:gridCol w:w="1391"/>
        <w:gridCol w:w="141"/>
        <w:gridCol w:w="1701"/>
      </w:tblGrid>
      <w:tr w:rsidR="008D0879" w:rsidRPr="002A7FDF" w14:paraId="168D50E9" w14:textId="77777777" w:rsidTr="00D14F82">
        <w:trPr>
          <w:trHeight w:val="340"/>
        </w:trPr>
        <w:tc>
          <w:tcPr>
            <w:tcW w:w="53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3A91AD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Forma aktywności studenta</w:t>
            </w:r>
          </w:p>
        </w:tc>
        <w:tc>
          <w:tcPr>
            <w:tcW w:w="36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0F372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Liczba godzin</w:t>
            </w:r>
          </w:p>
        </w:tc>
      </w:tr>
      <w:tr w:rsidR="008D0879" w:rsidRPr="002A7FDF" w14:paraId="1770E650" w14:textId="77777777" w:rsidTr="00D14F82">
        <w:trPr>
          <w:trHeight w:val="340"/>
        </w:trPr>
        <w:tc>
          <w:tcPr>
            <w:tcW w:w="5387" w:type="dxa"/>
            <w:vMerge/>
            <w:vAlign w:val="center"/>
          </w:tcPr>
          <w:p w14:paraId="4665A77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4D5E3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na studiach stacjonarnych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C9692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na studiach niestacjonarnych</w:t>
            </w:r>
          </w:p>
        </w:tc>
      </w:tr>
      <w:tr w:rsidR="008D0879" w:rsidRPr="0074254D" w14:paraId="7CF8F445" w14:textId="77777777" w:rsidTr="00D14F82">
        <w:trPr>
          <w:trHeight w:val="340"/>
        </w:trPr>
        <w:tc>
          <w:tcPr>
            <w:tcW w:w="907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1405B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Godziny kontaktowe studenta (w ramach zajęć):</w:t>
            </w:r>
          </w:p>
        </w:tc>
      </w:tr>
      <w:tr w:rsidR="008D0879" w:rsidRPr="002A7FDF" w14:paraId="70902BCC" w14:textId="77777777" w:rsidTr="00D14F82">
        <w:trPr>
          <w:trHeight w:val="340"/>
        </w:trPr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75BFF559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441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30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19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18</w:t>
            </w:r>
          </w:p>
        </w:tc>
      </w:tr>
      <w:tr w:rsidR="008D0879" w:rsidRPr="0074254D" w14:paraId="5641EA8D" w14:textId="77777777" w:rsidTr="00D14F82">
        <w:trPr>
          <w:trHeight w:val="340"/>
        </w:trPr>
        <w:tc>
          <w:tcPr>
            <w:tcW w:w="9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ED28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Praca własna studenta (indywidualna praca studenta związana z zajęciami):</w:t>
            </w:r>
          </w:p>
        </w:tc>
      </w:tr>
      <w:tr w:rsidR="008D0879" w:rsidRPr="002A7FDF" w14:paraId="07A06841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D00D0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lastRenderedPageBreak/>
              <w:t xml:space="preserve">Czytanie literatury zalecanej/fakultatywnej 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9064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7D29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12</w:t>
            </w:r>
          </w:p>
        </w:tc>
      </w:tr>
      <w:tr w:rsidR="008D0879" w:rsidRPr="002A7FDF" w14:paraId="60646F13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CC4A1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Przygotowanie do zajęć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437B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EC40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35</w:t>
            </w:r>
          </w:p>
        </w:tc>
      </w:tr>
      <w:tr w:rsidR="008D0879" w:rsidRPr="002A7FDF" w14:paraId="18019B1E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06245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Przygotowanie do sprawdzianu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BE6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C718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</w:tr>
      <w:tr w:rsidR="008D0879" w:rsidRPr="002A7FDF" w14:paraId="52D0B7FC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A88F3D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suma godzin: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8BD9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28870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75</w:t>
            </w:r>
          </w:p>
        </w:tc>
      </w:tr>
      <w:tr w:rsidR="008D0879" w:rsidRPr="002A7FDF" w14:paraId="0603610F" w14:textId="77777777" w:rsidTr="00D14F82">
        <w:trPr>
          <w:trHeight w:val="340"/>
        </w:trPr>
        <w:tc>
          <w:tcPr>
            <w:tcW w:w="583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2F3157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jc w:val="right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3"/>
                <w:lang w:val="pl-PL"/>
                <w14:ligatures w14:val="none"/>
              </w:rPr>
              <w:t>liczba pkt ECTS przypisana do zajęć:</w:t>
            </w:r>
            <w:r w:rsidRPr="002A7FDF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t xml:space="preserve"> </w:t>
            </w:r>
            <w:r w:rsidRPr="002A7FDF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br/>
              <w:t>(1 pkt ECTS odpowiada od 25 do 30 godzin aktywności studenta)</w:t>
            </w:r>
          </w:p>
        </w:tc>
        <w:tc>
          <w:tcPr>
            <w:tcW w:w="153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8494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44873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3</w:t>
            </w:r>
          </w:p>
        </w:tc>
      </w:tr>
    </w:tbl>
    <w:p w14:paraId="4AAF3266" w14:textId="77777777" w:rsidR="008D0879" w:rsidRPr="002A7FDF" w:rsidRDefault="008D0879" w:rsidP="004756D7">
      <w:pPr>
        <w:suppressAutoHyphens/>
        <w:spacing w:before="120" w:after="120" w:line="100" w:lineRule="atLeast"/>
        <w:rPr>
          <w:rFonts w:ascii="Cambria" w:eastAsia="Calibri" w:hAnsi="Cambria"/>
          <w:b/>
          <w:bCs/>
          <w:kern w:val="1"/>
          <w:lang w:val="pl-PL" w:eastAsia="ar-SA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1"/>
          <w:lang w:val="pl-PL" w:eastAsia="ar-SA"/>
          <w14:ligatures w14:val="none"/>
        </w:rPr>
        <w:t>12. Literatura zajęć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8D0879" w:rsidRPr="002A7FDF" w14:paraId="1C7E8D5E" w14:textId="77777777" w:rsidTr="00D14F82">
        <w:trPr>
          <w:trHeight w:val="983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E2D4481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obowiązkowa:</w:t>
            </w:r>
          </w:p>
          <w:p w14:paraId="69A9CD58" w14:textId="77777777" w:rsidR="008D0879" w:rsidRPr="002A7FDF" w:rsidRDefault="008D0879" w:rsidP="008D0879">
            <w:pPr>
              <w:numPr>
                <w:ilvl w:val="0"/>
                <w:numId w:val="11"/>
              </w:numPr>
              <w:shd w:val="clear" w:color="auto" w:fill="FFFFFF"/>
              <w:ind w:left="318" w:hanging="284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FE03CF">
              <w:rPr>
                <w:rFonts w:ascii="Cambria" w:eastAsia="Calibri" w:hAnsi="Cambria"/>
                <w:kern w:val="0"/>
                <w:lang w:val="de-DE"/>
                <w14:ligatures w14:val="none"/>
              </w:rPr>
              <w:t xml:space="preserve">Losche Ralf-Peter, Sonntag Ralf, Schmitz Helen, Sieber Tanja, Moritz Ulrike, Koithan Ute, Aspekte neu B2.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Lehrbuch, LektorKlett 2015.</w:t>
            </w:r>
          </w:p>
          <w:p w14:paraId="3237A9EC" w14:textId="77777777" w:rsidR="008D0879" w:rsidRPr="002A7FDF" w:rsidRDefault="008D0879" w:rsidP="008D0879">
            <w:pPr>
              <w:numPr>
                <w:ilvl w:val="0"/>
                <w:numId w:val="11"/>
              </w:numPr>
              <w:shd w:val="clear" w:color="auto" w:fill="FFFFFF" w:themeFill="background1"/>
              <w:ind w:left="318" w:hanging="284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FE03CF">
              <w:rPr>
                <w:rFonts w:ascii="Cambria" w:eastAsia="Calibri" w:hAnsi="Cambria"/>
                <w:kern w:val="0"/>
                <w:lang w:val="de-DE"/>
                <w14:ligatures w14:val="none"/>
              </w:rPr>
              <w:t xml:space="preserve">Koithan Ute, Schmitz Helen, Sieber Tanja, Sonntag Ralf, Aspekte neu C1.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Lehrbuch, LektorKlett, 2016.</w:t>
            </w:r>
          </w:p>
        </w:tc>
      </w:tr>
      <w:tr w:rsidR="008D0879" w:rsidRPr="0074254D" w14:paraId="2498CD24" w14:textId="77777777" w:rsidTr="00D14F82">
        <w:trPr>
          <w:trHeight w:val="1124"/>
        </w:trPr>
        <w:tc>
          <w:tcPr>
            <w:tcW w:w="90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E01FF54" w14:textId="77777777" w:rsidR="008D0879" w:rsidRPr="002A7FDF" w:rsidRDefault="008D0879" w:rsidP="004756D7">
            <w:pPr>
              <w:ind w:right="-567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zalecana / fakultatywna:</w:t>
            </w:r>
          </w:p>
          <w:p w14:paraId="6DAD0B7C" w14:textId="77777777" w:rsidR="008D0879" w:rsidRPr="00FE03CF" w:rsidRDefault="008D0879" w:rsidP="008D0879">
            <w:pPr>
              <w:numPr>
                <w:ilvl w:val="0"/>
                <w:numId w:val="10"/>
              </w:numPr>
              <w:suppressAutoHyphens/>
              <w:rPr>
                <w:rFonts w:ascii="Cambria" w:eastAsia="Times New Roman" w:hAnsi="Cambria"/>
                <w:kern w:val="0"/>
                <w:lang w:val="de-DE"/>
                <w14:ligatures w14:val="none"/>
              </w:rPr>
            </w:pPr>
            <w:r w:rsidRPr="00FE03CF">
              <w:rPr>
                <w:rFonts w:ascii="Cambria" w:eastAsia="Times New Roman" w:hAnsi="Cambria"/>
                <w:kern w:val="0"/>
                <w:lang w:val="de-DE"/>
                <w14:ligatures w14:val="none"/>
              </w:rPr>
              <w:t>R. Dittrich, E. Frey, Training Zertifikat Deutsch, Max Hueber Verlag, Rea, Ismaning 2002.</w:t>
            </w:r>
          </w:p>
          <w:p w14:paraId="37067FE1" w14:textId="2B21254C" w:rsidR="008D0879" w:rsidRPr="00D14F82" w:rsidRDefault="008D0879" w:rsidP="00D14F82">
            <w:pPr>
              <w:numPr>
                <w:ilvl w:val="0"/>
                <w:numId w:val="10"/>
              </w:numPr>
              <w:ind w:left="357" w:hanging="357"/>
              <w:contextualSpacing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 xml:space="preserve">Chrapek L., Kołsut S., Kotnowska J., </w:t>
            </w:r>
            <w:r w:rsidRPr="002A7FDF">
              <w:rPr>
                <w:rFonts w:ascii="Cambria" w:eastAsia="Times New Roman" w:hAnsi="Cambria"/>
                <w:i/>
                <w:kern w:val="0"/>
                <w:lang w:val="pl-PL"/>
                <w14:ligatures w14:val="none"/>
              </w:rPr>
              <w:t>Wielka gramatyka niemiecka z ćwiczeniami A1-C1</w:t>
            </w:r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, LektorKlett, Poznań</w:t>
            </w:r>
            <w:r w:rsidR="00D14F82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 </w:t>
            </w:r>
            <w:r w:rsidRPr="00D14F82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2015</w:t>
            </w:r>
            <w:r w:rsidR="00D14F82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.</w:t>
            </w:r>
          </w:p>
          <w:p w14:paraId="0F64AEF6" w14:textId="77777777" w:rsidR="008D0879" w:rsidRPr="002A7FDF" w:rsidRDefault="008D0879" w:rsidP="00D14F82">
            <w:pPr>
              <w:ind w:right="-567"/>
              <w:contextualSpacing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Ponadto: niemieckojęzyczne czasopisma, fragmenty tekstów specjalistycznych, artykuły prasowe, strony internetowe, słowniki polsko-niemieckie i niemiecko-polskie oraz materiały własne prowadzącego.</w:t>
            </w:r>
          </w:p>
        </w:tc>
      </w:tr>
    </w:tbl>
    <w:p w14:paraId="15029348" w14:textId="77777777" w:rsidR="008D0879" w:rsidRPr="002A7FDF" w:rsidRDefault="008D0879" w:rsidP="004756D7">
      <w:pPr>
        <w:suppressAutoHyphens/>
        <w:spacing w:before="120" w:after="120" w:line="100" w:lineRule="atLeast"/>
        <w:rPr>
          <w:rFonts w:ascii="Cambria" w:eastAsia="Calibri" w:hAnsi="Cambria"/>
          <w:b/>
          <w:bCs/>
          <w:kern w:val="1"/>
          <w:lang w:val="pl-PL" w:eastAsia="ar-SA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1"/>
          <w:lang w:val="pl-PL" w:eastAsia="ar-SA"/>
          <w14:ligatures w14:val="none"/>
        </w:rPr>
        <w:t>13. Informacje dodatkowe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845"/>
        <w:gridCol w:w="5227"/>
      </w:tblGrid>
      <w:tr w:rsidR="008D0879" w:rsidRPr="002A7FDF" w14:paraId="2CD6380A" w14:textId="77777777" w:rsidTr="00D14F82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ED8E349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1942EDB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>Piotr Kotek</w:t>
            </w:r>
          </w:p>
        </w:tc>
      </w:tr>
      <w:tr w:rsidR="008D0879" w:rsidRPr="002A7FDF" w14:paraId="26B31ED1" w14:textId="77777777" w:rsidTr="00D14F82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309F1E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1550BD1" w14:textId="60043628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  <w:r w:rsidR="006E61B8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.0</w:t>
            </w:r>
            <w:r w:rsidR="006E61B8"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.2025</w:t>
            </w:r>
            <w:r w:rsidR="00FF1878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r.</w:t>
            </w:r>
          </w:p>
        </w:tc>
      </w:tr>
      <w:tr w:rsidR="008D0879" w:rsidRPr="002A7FDF" w14:paraId="3296390D" w14:textId="77777777" w:rsidTr="00D14F82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0B1F781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670DB35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pkotek@ajp.edu.pl</w:t>
            </w:r>
          </w:p>
        </w:tc>
      </w:tr>
      <w:tr w:rsidR="008D0879" w:rsidRPr="002A7FDF" w14:paraId="7CD194A5" w14:textId="77777777" w:rsidTr="00D14F82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817756C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70097EF" w14:textId="77777777" w:rsidR="008D0879" w:rsidRPr="002A7FDF" w:rsidRDefault="008D0879" w:rsidP="004756D7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</w:tr>
    </w:tbl>
    <w:p w14:paraId="0F408291" w14:textId="77777777" w:rsidR="008D0879" w:rsidRPr="002A7FDF" w:rsidRDefault="008D0879" w:rsidP="004756D7">
      <w:pPr>
        <w:spacing w:line="276" w:lineRule="auto"/>
        <w:rPr>
          <w:rFonts w:ascii="Cambria" w:eastAsia="Calibri" w:hAnsi="Cambria"/>
          <w:kern w:val="0"/>
          <w:lang w:val="pl-PL"/>
          <w14:ligatures w14:val="none"/>
        </w:rPr>
      </w:pPr>
    </w:p>
    <w:p w14:paraId="38DDBBA2" w14:textId="77777777" w:rsidR="008D0879" w:rsidRPr="002A7FDF" w:rsidRDefault="008D0879" w:rsidP="004756D7">
      <w:pPr>
        <w:spacing w:line="276" w:lineRule="auto"/>
        <w:rPr>
          <w:rFonts w:ascii="Cambria" w:eastAsia="Calibri" w:hAnsi="Cambria"/>
          <w:kern w:val="0"/>
          <w:lang w:val="pl-PL"/>
          <w14:ligatures w14:val="none"/>
        </w:rPr>
      </w:pPr>
    </w:p>
    <w:p w14:paraId="2D741037" w14:textId="77777777" w:rsidR="008D0879" w:rsidRPr="002A7FDF" w:rsidRDefault="008D0879" w:rsidP="004756D7">
      <w:pPr>
        <w:spacing w:line="276" w:lineRule="auto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kern w:val="0"/>
          <w:lang w:val="pl-PL"/>
          <w14:ligatures w14:val="none"/>
        </w:rPr>
        <w:br w:type="page"/>
      </w:r>
    </w:p>
    <w:tbl>
      <w:tblPr>
        <w:tblW w:w="915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5"/>
        <w:gridCol w:w="3072"/>
        <w:gridCol w:w="4113"/>
      </w:tblGrid>
      <w:tr w:rsidR="008D0879" w:rsidRPr="002A7FDF" w14:paraId="036B38CA" w14:textId="77777777" w:rsidTr="004756D7">
        <w:trPr>
          <w:trHeight w:val="269"/>
        </w:trPr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EEA11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5A9FCA40" wp14:editId="3F1EE153">
                  <wp:extent cx="1066680" cy="1066680"/>
                  <wp:effectExtent l="0" t="0" r="120" b="120"/>
                  <wp:docPr id="1360435347" name="Obraz 1" descr="Obraz zawierający godło, symbol, logo, Znak towarowy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80" cy="10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867114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Wydział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D037A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  <w:t>Humanistyczny</w:t>
            </w:r>
          </w:p>
        </w:tc>
      </w:tr>
      <w:tr w:rsidR="008D0879" w:rsidRPr="0074254D" w14:paraId="7F594366" w14:textId="77777777" w:rsidTr="004756D7">
        <w:trPr>
          <w:trHeight w:val="275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E4C37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6EA19C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Kierunek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AD064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  <w:t xml:space="preserve">Filologia w zakresie języka </w:t>
            </w: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angielskiego</w:t>
            </w:r>
          </w:p>
        </w:tc>
      </w:tr>
      <w:tr w:rsidR="008D0879" w:rsidRPr="002A7FDF" w14:paraId="4C527D5F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B8D4D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89686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Poziom studiów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33418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  <w:t>drugiego stopnia</w:t>
            </w:r>
          </w:p>
        </w:tc>
      </w:tr>
      <w:tr w:rsidR="008D0879" w:rsidRPr="002A7FDF" w14:paraId="7B344B95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A07AA2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8D5985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Forma studiów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FED6D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  <w:t>stacjonarna/niestacjonarna</w:t>
            </w:r>
          </w:p>
        </w:tc>
      </w:tr>
      <w:tr w:rsidR="008D0879" w:rsidRPr="002A7FDF" w14:paraId="1B8BD7C9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47CEE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3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97C37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val="pl-PL" w:eastAsia="pl-PL"/>
                <w14:ligatures w14:val="none"/>
              </w:rPr>
              <w:t>Profil studiów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F4E4F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val="pl-PL" w:eastAsia="pl-PL"/>
                <w14:ligatures w14:val="none"/>
              </w:rPr>
              <w:t>praktyczny</w:t>
            </w:r>
          </w:p>
        </w:tc>
      </w:tr>
      <w:tr w:rsidR="008D0879" w:rsidRPr="002A7FDF" w14:paraId="16BFADC6" w14:textId="77777777" w:rsidTr="004756D7">
        <w:trPr>
          <w:trHeight w:val="139"/>
        </w:trPr>
        <w:tc>
          <w:tcPr>
            <w:tcW w:w="50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E1FE81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Pozycja w planie studiów (lub kod przedmiotu)</w:t>
            </w:r>
          </w:p>
        </w:tc>
        <w:tc>
          <w:tcPr>
            <w:tcW w:w="4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D7574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/>
                <w:kern w:val="0"/>
                <w:sz w:val="24"/>
                <w:szCs w:val="24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 w:eastAsia="pl-PL"/>
                <w14:ligatures w14:val="none"/>
              </w:rPr>
              <w:t>3 / 3</w:t>
            </w:r>
          </w:p>
        </w:tc>
      </w:tr>
    </w:tbl>
    <w:p w14:paraId="527A351C" w14:textId="77777777" w:rsidR="008D0879" w:rsidRPr="002A7FDF" w:rsidRDefault="008D0879" w:rsidP="004756D7">
      <w:pPr>
        <w:suppressAutoHyphens/>
        <w:autoSpaceDN w:val="0"/>
        <w:spacing w:before="240" w:after="240" w:line="100" w:lineRule="atLeast"/>
        <w:jc w:val="center"/>
        <w:textAlignment w:val="baseline"/>
        <w:rPr>
          <w:rFonts w:ascii="Cambria" w:eastAsia="Calibri" w:hAnsi="Cambria" w:cs="Cambria"/>
          <w:b/>
          <w:bCs/>
          <w:spacing w:val="40"/>
          <w:kern w:val="3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spacing w:val="40"/>
          <w:kern w:val="3"/>
          <w:sz w:val="28"/>
          <w:szCs w:val="28"/>
          <w:lang w:val="pl-PL"/>
          <w14:ligatures w14:val="none"/>
        </w:rPr>
        <w:t>KARTA ZAJĘĆ</w:t>
      </w:r>
    </w:p>
    <w:p w14:paraId="35544525" w14:textId="77777777" w:rsidR="008D0879" w:rsidRPr="002A7FDF" w:rsidRDefault="008D0879" w:rsidP="002A7FDF">
      <w:pPr>
        <w:suppressAutoHyphens/>
        <w:autoSpaceDN w:val="0"/>
        <w:spacing w:before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1. Informacje ogólne</w:t>
      </w:r>
    </w:p>
    <w:tbl>
      <w:tblPr>
        <w:tblW w:w="9150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17"/>
        <w:gridCol w:w="4933"/>
      </w:tblGrid>
      <w:tr w:rsidR="008D0879" w:rsidRPr="0074254D" w14:paraId="00292F5F" w14:textId="77777777" w:rsidTr="004756D7">
        <w:trPr>
          <w:trHeight w:val="328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D6B56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BCCB6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Lektorat języka obcego – język francuski</w:t>
            </w:r>
          </w:p>
        </w:tc>
      </w:tr>
      <w:tr w:rsidR="008D0879" w:rsidRPr="002A7FDF" w14:paraId="4AAD3BB5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0B0D67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0E039C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3</w:t>
            </w:r>
          </w:p>
        </w:tc>
      </w:tr>
      <w:tr w:rsidR="008D0879" w:rsidRPr="002A7FDF" w14:paraId="4678004E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865E5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C9E58B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ćwiczenia</w:t>
            </w:r>
          </w:p>
        </w:tc>
      </w:tr>
      <w:tr w:rsidR="008D0879" w:rsidRPr="0074254D" w14:paraId="12520B64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B07F17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8452A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nauczycielska i translatorska</w:t>
            </w:r>
          </w:p>
        </w:tc>
      </w:tr>
      <w:tr w:rsidR="008D0879" w:rsidRPr="002A7FDF" w14:paraId="5A2EB6F5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BB878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0CCD4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francuski</w:t>
            </w:r>
          </w:p>
        </w:tc>
      </w:tr>
      <w:tr w:rsidR="008D0879" w:rsidRPr="002A7FDF" w14:paraId="3612AF56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DBBF4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06F82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74254D" w14:paraId="6CBFF65E" w14:textId="77777777" w:rsidTr="004756D7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DD394F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4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EC2E9E" w14:textId="77777777" w:rsidR="008D0879" w:rsidRPr="002A7FDF" w:rsidRDefault="008D0879" w:rsidP="002A7FDF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FE03CF">
              <w:rPr>
                <w:rFonts w:ascii="Cambria" w:eastAsia="Aptos" w:hAnsi="Cambria"/>
                <w:b/>
                <w:bCs/>
                <w:iCs/>
                <w:lang w:val="de-DE"/>
              </w:rPr>
              <w:t xml:space="preserve">koordynator: prof. AJP dr hab. </w:t>
            </w:r>
            <w:r w:rsidRPr="002A7FDF">
              <w:rPr>
                <w:rFonts w:ascii="Cambria" w:eastAsia="Aptos" w:hAnsi="Cambria"/>
                <w:b/>
                <w:bCs/>
                <w:iCs/>
                <w:lang w:val="pl-PL"/>
              </w:rPr>
              <w:t>Renata Nadobnik, mgr Piotr Kotek</w:t>
            </w:r>
          </w:p>
          <w:p w14:paraId="09C52F9B" w14:textId="77777777" w:rsidR="008D0879" w:rsidRPr="002A7FDF" w:rsidRDefault="008D0879" w:rsidP="002A7FDF">
            <w:pPr>
              <w:widowControl w:val="0"/>
              <w:suppressAutoHyphens/>
              <w:autoSpaceDN w:val="0"/>
              <w:spacing w:before="60" w:after="60"/>
              <w:textAlignment w:val="baseline"/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/>
                <w:b/>
                <w:iCs/>
                <w:kern w:val="0"/>
                <w:lang w:val="pl-PL"/>
                <w14:ligatures w14:val="none"/>
              </w:rPr>
              <w:t>prowadzący: mgr Anna Bączkiewicz</w:t>
            </w:r>
          </w:p>
        </w:tc>
      </w:tr>
    </w:tbl>
    <w:p w14:paraId="1BE510F7" w14:textId="77777777" w:rsidR="008D0879" w:rsidRPr="002A7FDF" w:rsidRDefault="008D0879" w:rsidP="002A7FDF">
      <w:pPr>
        <w:suppressAutoHyphens/>
        <w:autoSpaceDN w:val="0"/>
        <w:spacing w:before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2. Formy dydaktyczne prowadzenia zajęć i liczba godzin w semestrze</w:t>
      </w:r>
    </w:p>
    <w:tbl>
      <w:tblPr>
        <w:tblW w:w="914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8"/>
        <w:gridCol w:w="3101"/>
        <w:gridCol w:w="2052"/>
        <w:gridCol w:w="1906"/>
      </w:tblGrid>
      <w:tr w:rsidR="008D0879" w:rsidRPr="0074254D" w14:paraId="30F9D518" w14:textId="77777777" w:rsidTr="00D14F82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89B36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Forma zajęć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F74B65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Liczba godzin</w:t>
            </w:r>
          </w:p>
          <w:p w14:paraId="5114474B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(stacjonarne/niestacjonarne)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FEDC7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Rok studiów/semestr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1A37E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 xml:space="preserve">Punkty ECTS </w:t>
            </w: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(zgodnie z programem studiów)</w:t>
            </w:r>
          </w:p>
        </w:tc>
      </w:tr>
      <w:tr w:rsidR="008D0879" w:rsidRPr="002A7FDF" w14:paraId="07864D1C" w14:textId="77777777" w:rsidTr="00D14F82"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0B5A8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ćwiczenia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5FA39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30/18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D30DA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I/1</w:t>
            </w:r>
          </w:p>
        </w:tc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7F45C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3</w:t>
            </w:r>
          </w:p>
        </w:tc>
      </w:tr>
    </w:tbl>
    <w:p w14:paraId="74503AF3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3. Wymagania wstępne, z uwzględnieniem sekwencyjności zajęć</w:t>
      </w:r>
    </w:p>
    <w:tbl>
      <w:tblPr>
        <w:tblW w:w="9180" w:type="dxa"/>
        <w:tblInd w:w="-1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8D0879" w:rsidRPr="0074254D" w14:paraId="22821055" w14:textId="77777777" w:rsidTr="004756D7">
        <w:trPr>
          <w:trHeight w:val="300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267B9" w14:textId="515A201D" w:rsidR="008D0879" w:rsidRPr="002A7FDF" w:rsidRDefault="008D0879" w:rsidP="004756D7">
            <w:pPr>
              <w:suppressAutoHyphens/>
              <w:autoSpaceDN w:val="0"/>
              <w:spacing w:before="20" w:after="20" w:line="100" w:lineRule="atLeast"/>
              <w:textAlignment w:val="baseline"/>
              <w:rPr>
                <w:rFonts w:ascii="Cambria" w:eastAsia="Calibri" w:hAnsi="Cambria" w:cs="Calibri"/>
                <w:kern w:val="0"/>
                <w:lang w:val="pl-PL" w:eastAsia="ar-SA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 w:eastAsia="ar-SA"/>
                <w14:ligatures w14:val="none"/>
              </w:rPr>
              <w:t>S</w:t>
            </w:r>
            <w:r w:rsidRPr="002A7FDF">
              <w:rPr>
                <w:rFonts w:ascii="Cambria" w:eastAsia="Calibri" w:hAnsi="Cambria" w:cs="Calibri"/>
                <w:kern w:val="0"/>
                <w:sz w:val="21"/>
                <w:szCs w:val="21"/>
                <w:lang w:val="pl-PL" w:eastAsia="ar-SA"/>
                <w14:ligatures w14:val="none"/>
              </w:rPr>
              <w:t>tudent posługuje się językiem francuskim na pozio</w:t>
            </w:r>
            <w:r w:rsidR="00FF1878">
              <w:rPr>
                <w:rFonts w:ascii="Cambria" w:eastAsia="Calibri" w:hAnsi="Cambria" w:cs="Calibri"/>
                <w:kern w:val="0"/>
                <w:sz w:val="21"/>
                <w:szCs w:val="21"/>
                <w:lang w:val="pl-PL" w:eastAsia="ar-SA"/>
                <w14:ligatures w14:val="none"/>
              </w:rPr>
              <w:t>mie B2 odpowiadającym wymaganiom</w:t>
            </w:r>
            <w:r w:rsidRPr="002A7FDF">
              <w:rPr>
                <w:rFonts w:ascii="Cambria" w:eastAsia="Calibri" w:hAnsi="Cambria" w:cs="Calibri"/>
                <w:kern w:val="0"/>
                <w:sz w:val="21"/>
                <w:szCs w:val="21"/>
                <w:lang w:val="pl-PL" w:eastAsia="ar-SA"/>
                <w14:ligatures w14:val="none"/>
              </w:rPr>
              <w:t xml:space="preserve"> określonym dla studiów licencjackich wg Europejskiego Systemu Opisu Kształcenia Językowego.</w:t>
            </w:r>
          </w:p>
        </w:tc>
      </w:tr>
    </w:tbl>
    <w:p w14:paraId="4884CD9E" w14:textId="77777777" w:rsidR="008D0879" w:rsidRPr="002A7FDF" w:rsidRDefault="008D0879" w:rsidP="002A7FDF">
      <w:pPr>
        <w:suppressAutoHyphens/>
        <w:autoSpaceDN w:val="0"/>
        <w:spacing w:before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4.  Cele kształcenia</w:t>
      </w:r>
    </w:p>
    <w:tbl>
      <w:tblPr>
        <w:tblW w:w="9190" w:type="dxa"/>
        <w:tblInd w:w="-11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90"/>
      </w:tblGrid>
      <w:tr w:rsidR="008D0879" w:rsidRPr="0074254D" w14:paraId="083E0D50" w14:textId="77777777" w:rsidTr="004756D7">
        <w:trPr>
          <w:trHeight w:val="300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14559" w14:textId="40A1FA14" w:rsidR="00F25B73" w:rsidRPr="002A7FDF" w:rsidRDefault="00F25B73" w:rsidP="00F25B73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C1 – pogłębienie wiedzy interdyscyplinarnej, umożliwiającej wykorzystanie znajomości języka francuskiego w różnych dziedzinach życia, w tym zawodowego.</w:t>
            </w:r>
          </w:p>
          <w:p w14:paraId="1ABE3B54" w14:textId="3663D5BA" w:rsidR="00F25B73" w:rsidRPr="002A7FDF" w:rsidRDefault="00326F34" w:rsidP="00F25B73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C2 – osiągniecie</w:t>
            </w:r>
            <w:r w:rsidRP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biegłości językowej w zakresie j</w:t>
            </w: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.</w:t>
            </w:r>
            <w:r w:rsidR="00F25B73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francuskiego na poziomie B2 + zgodnie z ESOKJ.</w:t>
            </w:r>
          </w:p>
          <w:p w14:paraId="6E2B252C" w14:textId="0EF6D0BF" w:rsidR="00F25B73" w:rsidRPr="002A7FDF" w:rsidRDefault="00F25B73" w:rsidP="00F25B73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/>
                <w:kern w:val="0"/>
                <w:sz w:val="18"/>
                <w:szCs w:val="18"/>
                <w:lang w:val="pl-PL" w:eastAsia="ar-SA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C3 – rozwój umiejętności językowych oraz  umiejętności samodzielnego zdobywania wiedzy</w:t>
            </w:r>
          </w:p>
        </w:tc>
      </w:tr>
    </w:tbl>
    <w:p w14:paraId="6A98B229" w14:textId="77777777" w:rsidR="002A7FDF" w:rsidRPr="002A7FDF" w:rsidRDefault="002A7FDF" w:rsidP="002A7FDF">
      <w:pPr>
        <w:spacing w:before="120"/>
        <w:ind w:left="714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1748B34B" w14:textId="2C94FC1D" w:rsidR="008D0879" w:rsidRPr="002A7FDF" w:rsidRDefault="008D0879" w:rsidP="002A7FDF">
      <w:pPr>
        <w:numPr>
          <w:ilvl w:val="0"/>
          <w:numId w:val="9"/>
        </w:numPr>
        <w:spacing w:before="120"/>
        <w:ind w:left="714" w:hanging="357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Efekty uczenia się dla zajęć wraz z odniesieniem do efektów kierunkowych</w:t>
      </w:r>
    </w:p>
    <w:p w14:paraId="5B12F878" w14:textId="77777777" w:rsidR="008D0879" w:rsidRPr="002A7FDF" w:rsidRDefault="008D0879" w:rsidP="004756D7">
      <w:pPr>
        <w:spacing w:before="120" w:after="120" w:line="100" w:lineRule="atLeast"/>
        <w:ind w:left="720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227"/>
        <w:gridCol w:w="6196"/>
        <w:gridCol w:w="1757"/>
      </w:tblGrid>
      <w:tr w:rsidR="008D0879" w:rsidRPr="002A7FDF" w14:paraId="0A647C6E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1D3049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763C50A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8ABC3E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Odniesienie do efektu kierunkowego</w:t>
            </w:r>
          </w:p>
        </w:tc>
      </w:tr>
      <w:tr w:rsidR="008D0879" w:rsidRPr="0074254D" w14:paraId="2651074B" w14:textId="77777777" w:rsidTr="00D14F82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063CA3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WIEDZA: 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zna i rozumie </w:t>
            </w:r>
          </w:p>
        </w:tc>
      </w:tr>
      <w:tr w:rsidR="008D0879" w:rsidRPr="002A7FDF" w14:paraId="2F4B6A32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918611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lastRenderedPageBreak/>
              <w:t>W_01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D0E809" w14:textId="1B846D8C" w:rsidR="008D0879" w:rsidRPr="002A7FDF" w:rsidRDefault="00FF1878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FF1878">
              <w:rPr>
                <w:rFonts w:ascii="Cambria" w:eastAsia="Times New Roman" w:hAnsi="Cambria"/>
                <w:kern w:val="0"/>
                <w:lang w:val="pl-PL" w:eastAsia="de-DE"/>
              </w:rPr>
              <w:t>fundamentalne dylematy współczesnej cywilizacji 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 xml:space="preserve"> </w:t>
            </w:r>
          </w:p>
        </w:tc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625B0A" w14:textId="63BD4C3D" w:rsidR="008D0879" w:rsidRPr="002A7FDF" w:rsidRDefault="00FF1878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K_W06</w:t>
            </w:r>
          </w:p>
        </w:tc>
      </w:tr>
      <w:tr w:rsidR="008D0879" w:rsidRPr="002A7FDF" w14:paraId="5BC56C5D" w14:textId="77777777" w:rsidTr="00D14F82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B35D8A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UMIEJĘTNOŚCI: 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potrafi</w:t>
            </w:r>
          </w:p>
        </w:tc>
      </w:tr>
      <w:tr w:rsidR="008D0879" w:rsidRPr="002A7FDF" w14:paraId="50CCCF9D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FDB02A1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00A1F8" w14:textId="18D68592" w:rsidR="008D0879" w:rsidRPr="002A7FDF" w:rsidRDefault="0094689C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>
              <w:rPr>
                <w:rFonts w:ascii="Cambria" w:eastAsia="Times New Roman" w:hAnsi="Cambria"/>
                <w:lang w:val="pl-PL" w:eastAsia="de-DE"/>
              </w:rPr>
              <w:t>posługiwać się językiem francuskim</w:t>
            </w:r>
            <w:r w:rsidR="008D0879" w:rsidRPr="002A7FDF">
              <w:rPr>
                <w:rFonts w:ascii="Cambria" w:eastAsia="Times New Roman" w:hAnsi="Cambria"/>
                <w:lang w:val="pl-PL" w:eastAsia="de-DE"/>
              </w:rPr>
              <w:t xml:space="preserve"> zgodne z wymaganiami określonymi dla poziomu B2+ Europejskiego Systemu Opisu Kształcenia Językowego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528BDF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K_U11</w:t>
            </w:r>
          </w:p>
        </w:tc>
      </w:tr>
      <w:tr w:rsidR="008D0879" w:rsidRPr="002A7FDF" w14:paraId="6330FEAE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459F90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0735DE" w14:textId="77777777" w:rsidR="008D0879" w:rsidRPr="002A7FDF" w:rsidRDefault="008D0879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kern w:val="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DAA8EB2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K_U14</w:t>
            </w:r>
          </w:p>
        </w:tc>
      </w:tr>
      <w:tr w:rsidR="008D0879" w:rsidRPr="0074254D" w14:paraId="51358AAD" w14:textId="77777777" w:rsidTr="00D14F82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9A74601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KOMPETENCJE SPOŁECZNE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: absolwent jest gotów do </w:t>
            </w:r>
          </w:p>
        </w:tc>
      </w:tr>
      <w:tr w:rsidR="008D0879" w:rsidRPr="002A7FDF" w14:paraId="0389E360" w14:textId="77777777" w:rsidTr="00D14F82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0E15E16C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75A627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kern w:val="0"/>
                <w:lang w:val="pl-PL" w:eastAsia="de-DE"/>
                <w14:ligatures w14:val="none"/>
              </w:rPr>
              <w:t>uznawania znaczenia wiedzy w rozwiązywaniu problemów poznawczych i praktycznych</w:t>
            </w:r>
          </w:p>
        </w:tc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4740FAB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K_K02</w:t>
            </w:r>
          </w:p>
        </w:tc>
      </w:tr>
    </w:tbl>
    <w:p w14:paraId="67664604" w14:textId="77777777" w:rsidR="008D0879" w:rsidRPr="002A7FDF" w:rsidRDefault="008D0879" w:rsidP="002A7FDF">
      <w:pPr>
        <w:suppressAutoHyphens/>
        <w:autoSpaceDN w:val="0"/>
        <w:spacing w:line="276" w:lineRule="auto"/>
        <w:textAlignment w:val="baseline"/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6</w:t>
      </w: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 xml:space="preserve">. Treści programowe oraz liczba godzin na poszczególnych formach zajęć </w:t>
      </w:r>
      <w:r w:rsidRPr="002A7FDF">
        <w:rPr>
          <w:rFonts w:ascii="Cambria" w:eastAsia="Calibri" w:hAnsi="Cambria" w:cs="Cambria"/>
          <w:kern w:val="0"/>
          <w:lang w:val="pl-PL"/>
          <w14:ligatures w14:val="none"/>
        </w:rPr>
        <w:t>(zgodnie z programem studiów):</w:t>
      </w:r>
    </w:p>
    <w:tbl>
      <w:tblPr>
        <w:tblW w:w="928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0"/>
        <w:gridCol w:w="5915"/>
        <w:gridCol w:w="1276"/>
        <w:gridCol w:w="1417"/>
      </w:tblGrid>
      <w:tr w:rsidR="008D0879" w:rsidRPr="002A7FDF" w14:paraId="2E40F880" w14:textId="77777777" w:rsidTr="00D14F82">
        <w:trPr>
          <w:trHeight w:val="340"/>
        </w:trPr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8F27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Lp.</w:t>
            </w:r>
          </w:p>
        </w:tc>
        <w:tc>
          <w:tcPr>
            <w:tcW w:w="5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A0E4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Treści ćwiczeń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388B9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 w:eastAsia="pl-PL"/>
                <w14:ligatures w14:val="none"/>
              </w:rPr>
              <w:t>Liczba godzin na studiach</w:t>
            </w:r>
          </w:p>
        </w:tc>
      </w:tr>
      <w:tr w:rsidR="008D0879" w:rsidRPr="002A7FDF" w14:paraId="78744C4B" w14:textId="77777777" w:rsidTr="00D14F82">
        <w:trPr>
          <w:trHeight w:val="196"/>
        </w:trPr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8A116F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5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B7504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DBF2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 w:eastAsia="pl-PL"/>
                <w14:ligatures w14:val="none"/>
              </w:rPr>
              <w:t>stacjonarnych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67CF3" w14:textId="77327E6B" w:rsidR="008D0879" w:rsidRPr="002A7FDF" w:rsidRDefault="00D14F82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sz w:val="14"/>
                <w:szCs w:val="14"/>
                <w:lang w:val="pl-PL" w:eastAsia="pl-PL"/>
                <w14:ligatures w14:val="none"/>
              </w:rPr>
            </w:pPr>
            <w:r>
              <w:rPr>
                <w:rFonts w:ascii="Cambria" w:eastAsia="Calibri" w:hAnsi="Cambria" w:cs="Cambria"/>
                <w:b/>
                <w:kern w:val="3"/>
                <w:sz w:val="14"/>
                <w:szCs w:val="14"/>
                <w:lang w:val="pl-PL" w:eastAsia="pl-PL"/>
                <w14:ligatures w14:val="none"/>
              </w:rPr>
              <w:t>n</w:t>
            </w:r>
            <w:r w:rsidR="008D0879" w:rsidRPr="002A7FDF">
              <w:rPr>
                <w:rFonts w:ascii="Cambria" w:eastAsia="Calibri" w:hAnsi="Cambria" w:cs="Cambria"/>
                <w:b/>
                <w:kern w:val="3"/>
                <w:sz w:val="14"/>
                <w:szCs w:val="14"/>
                <w:lang w:val="pl-PL" w:eastAsia="pl-PL"/>
                <w14:ligatures w14:val="none"/>
              </w:rPr>
              <w:t>iestacjonarnych</w:t>
            </w:r>
          </w:p>
        </w:tc>
      </w:tr>
      <w:tr w:rsidR="008D0879" w:rsidRPr="002A7FDF" w14:paraId="753124C0" w14:textId="77777777" w:rsidTr="00D14F82">
        <w:trPr>
          <w:trHeight w:val="22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FC72B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C1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88215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Praca w biurze, spotkania biznesowe, korespondencja służbowa. Zaimki dopełnieniowe.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321B7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4B4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6AE985DE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BCAAA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C2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AD1C5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Mówimy o swoich upodobaniach i zainteresowaniach. Osobowość, cechy charakteru. Stereotypy o Francuzach. Konstrukcje z zaimkami dopełnieniowymi.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E4FB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47DC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098768C7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1824C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C3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05FC5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Sport i zdrowy tryb życia. Czas przyszły futur simple. Zdania warunkowe I typu.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F151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487B7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2C1E43A3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B3FFC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C4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26809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  <w:t>Praca i życiorys zawodowy. Praca idealna i zawody przyszłości. Wyrażenia czasowe.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DF1AB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D0323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127005A2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589A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C5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F73EE" w14:textId="77777777" w:rsidR="008D0879" w:rsidRPr="002A7FDF" w:rsidRDefault="008D0879" w:rsidP="004756D7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  <w:t>Popularne przyimki i konstrukcje z czasownikami.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F799C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90ACC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5FB72422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4E34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C6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0FDC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Pogoda i zmiany klimatu. Gdzie wyjechać na wakacje? Porównania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592F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94D4DE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5DFA6EAB" w14:textId="77777777" w:rsidTr="00D14F82">
        <w:trPr>
          <w:trHeight w:val="285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2243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C7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5039D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Szkoła, studia, kierunki kształcenia. Francuski system szkolnictwa.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87480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A43DE" w14:textId="77777777" w:rsidR="008D0879" w:rsidRPr="002A7FDF" w:rsidRDefault="008D0879" w:rsidP="004756D7">
            <w:pPr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04AE70E6" w14:textId="77777777" w:rsidTr="00D14F82">
        <w:trPr>
          <w:trHeight w:val="274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479D9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C8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370F7" w14:textId="77777777" w:rsidR="008D0879" w:rsidRPr="002A7FDF" w:rsidRDefault="008D0879" w:rsidP="008C6874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Życie teraz i kiedyś. Czas przeszły imparfait.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1ACBD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CB5FC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6511786B" w14:textId="77777777" w:rsidTr="00D14F82">
        <w:trPr>
          <w:trHeight w:val="278"/>
        </w:trPr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DCDB2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C9</w:t>
            </w: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8EA98" w14:textId="77777777" w:rsidR="008D0879" w:rsidRPr="002A7FDF" w:rsidRDefault="008D0879" w:rsidP="008C6874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 w:eastAsia="pl-PL"/>
                <w14:ligatures w14:val="none"/>
              </w:rPr>
              <w:t>Powtórzenie materiału.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8CCD9E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8FEBD" w14:textId="77777777" w:rsidR="008D0879" w:rsidRPr="002A7FDF" w:rsidRDefault="008D0879" w:rsidP="008C6874">
            <w:pPr>
              <w:suppressAutoHyphens/>
              <w:autoSpaceDN w:val="0"/>
              <w:spacing w:line="276" w:lineRule="auto"/>
              <w:jc w:val="center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</w:t>
            </w:r>
          </w:p>
        </w:tc>
      </w:tr>
      <w:tr w:rsidR="008D0879" w:rsidRPr="002A7FDF" w14:paraId="69279B1C" w14:textId="77777777" w:rsidTr="00D14F82"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57FF4" w14:textId="77777777" w:rsidR="008D0879" w:rsidRPr="002A7FDF" w:rsidRDefault="008D0879" w:rsidP="004756D7">
            <w:pPr>
              <w:suppressAutoHyphens/>
              <w:autoSpaceDN w:val="0"/>
              <w:snapToGrid w:val="0"/>
              <w:spacing w:before="60" w:after="60" w:line="276" w:lineRule="auto"/>
              <w:textAlignment w:val="baseline"/>
              <w:rPr>
                <w:rFonts w:ascii="Cambria" w:eastAsia="Calibri" w:hAnsi="Cambria" w:cs="Cambria"/>
                <w:b/>
                <w:kern w:val="3"/>
                <w:sz w:val="8"/>
                <w:szCs w:val="8"/>
                <w:lang w:val="pl-PL" w:eastAsia="pl-PL"/>
                <w14:ligatures w14:val="none"/>
              </w:rPr>
            </w:pPr>
          </w:p>
        </w:tc>
        <w:tc>
          <w:tcPr>
            <w:tcW w:w="5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A0BD" w14:textId="77777777" w:rsidR="008D0879" w:rsidRPr="002A7FDF" w:rsidRDefault="008D0879" w:rsidP="004756D7">
            <w:pPr>
              <w:suppressAutoHyphens/>
              <w:autoSpaceDN w:val="0"/>
              <w:spacing w:before="60" w:after="60" w:line="276" w:lineRule="auto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Razem liczba godzin ćwiczeń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5381E" w14:textId="77777777" w:rsidR="008D0879" w:rsidRPr="002A7FDF" w:rsidRDefault="008D0879" w:rsidP="004756D7">
            <w:pPr>
              <w:suppressAutoHyphens/>
              <w:autoSpaceDN w:val="0"/>
              <w:spacing w:before="60" w:after="6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6BF59" w14:textId="77777777" w:rsidR="008D0879" w:rsidRPr="002A7FDF" w:rsidRDefault="008D0879" w:rsidP="004756D7">
            <w:pPr>
              <w:suppressAutoHyphens/>
              <w:autoSpaceDN w:val="0"/>
              <w:spacing w:before="60" w:after="60" w:line="276" w:lineRule="auto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 w:eastAsia="pl-PL"/>
                <w14:ligatures w14:val="none"/>
              </w:rPr>
              <w:t>18</w:t>
            </w:r>
          </w:p>
        </w:tc>
      </w:tr>
    </w:tbl>
    <w:p w14:paraId="708A6ED4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jc w:val="both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7. Metody oraz środki dydaktyczne wykorzystywane w ramach poszczególnych form zajęć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3"/>
        <w:gridCol w:w="5108"/>
        <w:gridCol w:w="2409"/>
      </w:tblGrid>
      <w:tr w:rsidR="008D0879" w:rsidRPr="002A7FDF" w14:paraId="71448BB2" w14:textId="77777777" w:rsidTr="00D14F82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CAB0F5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Forma zajęć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356E2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58F88F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Ś</w:t>
            </w: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rodki dydaktyczne</w:t>
            </w:r>
          </w:p>
        </w:tc>
      </w:tr>
      <w:tr w:rsidR="008D0879" w:rsidRPr="002A7FDF" w14:paraId="2B278CAD" w14:textId="77777777" w:rsidTr="00D14F82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00E58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Ćwiczenia</w:t>
            </w:r>
          </w:p>
        </w:tc>
        <w:tc>
          <w:tcPr>
            <w:tcW w:w="5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3285A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M3 – Metoda eksponująca</w:t>
            </w:r>
          </w:p>
          <w:p w14:paraId="5DCFCB34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Pokaz materiału audiowizualnego, pokaz prezentacji multimedialnej.</w:t>
            </w:r>
          </w:p>
          <w:p w14:paraId="07B360D0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M5 – Metoda praktyczna</w:t>
            </w:r>
          </w:p>
          <w:p w14:paraId="0795B3A7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2. Ćwiczenia przedmiotowe, np. czytanie i analiza tekstu źródłowego, praca z tekstem źródłowym</w:t>
            </w:r>
          </w:p>
          <w:p w14:paraId="1519C7F7" w14:textId="77777777" w:rsidR="008D0879" w:rsidRPr="002A7FDF" w:rsidRDefault="008D0879" w:rsidP="004756D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5. Ćwiczenia translatorskie i inne, np. ćwiczenia słuchania, mówienia, pisania i czytania, ćwiczenia gramatyczne i leksykalne, użycie określonych struktur w mowie i piśmie, słuchanie i rozpoznawanie, słuchanie i powtarzanie, czytanie na głos, ćwiczenia ze słownictwa, ćwiczenia leksykalne, słuchanie ze zrozumieniem, dialogi.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90E59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tablica,</w:t>
            </w:r>
          </w:p>
          <w:p w14:paraId="714827F9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odtwarzacz CD,</w:t>
            </w:r>
          </w:p>
          <w:p w14:paraId="78326BC5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projektor,</w:t>
            </w:r>
          </w:p>
          <w:p w14:paraId="415D6F8F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sprzęt multimedialny,</w:t>
            </w:r>
          </w:p>
          <w:p w14:paraId="388D98B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laptop;</w:t>
            </w:r>
          </w:p>
        </w:tc>
      </w:tr>
    </w:tbl>
    <w:p w14:paraId="42044BDE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lastRenderedPageBreak/>
        <w:t>8. Sposoby (metody) weryfikacji i oceny efektów uczenia się osiągniętych przez studenta</w:t>
      </w:r>
    </w:p>
    <w:p w14:paraId="39DF6548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8.1. Sposoby (metody) oceniania osiągnięcia efektów uczenia się na poszczególnych formach zajęć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6"/>
        <w:gridCol w:w="4628"/>
        <w:gridCol w:w="3238"/>
      </w:tblGrid>
      <w:tr w:rsidR="008D0879" w:rsidRPr="0074254D" w14:paraId="2B4E7C00" w14:textId="77777777" w:rsidTr="00D14F82"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3D48A2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Forma zajęć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1841A6" w14:textId="77777777" w:rsidR="008D0879" w:rsidRPr="002A7FDF" w:rsidRDefault="008D0879" w:rsidP="004756D7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Ocena formująca (F)</w:t>
            </w:r>
          </w:p>
          <w:p w14:paraId="399B4C2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–</w:t>
            </w:r>
            <w:r w:rsidRPr="002A7FDF">
              <w:rPr>
                <w:rFonts w:ascii="Cambria" w:eastAsia="Cambria" w:hAnsi="Cambria" w:cs="Cambria"/>
                <w:b/>
                <w:kern w:val="3"/>
                <w:lang w:val="pl-PL"/>
                <w14:ligatures w14:val="none"/>
              </w:rPr>
              <w:t xml:space="preserve"> </w:t>
            </w:r>
            <w:r w:rsidRPr="002A7FDF">
              <w:rPr>
                <w:rFonts w:ascii="Cambria" w:eastAsia="Calibri" w:hAnsi="Cambria" w:cs="Cambria"/>
                <w:kern w:val="3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C46B2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libri" w:hAnsi="Cambria" w:cs="Cambria"/>
                <w:kern w:val="3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74254D" w14:paraId="691272BE" w14:textId="77777777" w:rsidTr="00D14F82"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F7C98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Ćwiczenia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FAABAA" w14:textId="77777777" w:rsidR="008D0879" w:rsidRPr="002A7FDF" w:rsidRDefault="008D0879" w:rsidP="004756D7">
            <w:pPr>
              <w:widowControl w:val="0"/>
              <w:suppressAutoHyphens/>
              <w:autoSpaceDN w:val="0"/>
              <w:spacing w:after="200" w:line="276" w:lineRule="auto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F1</w:t>
            </w: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 xml:space="preserve"> - sprawdzian (ustny, pisemny, „wejściówka”, sprawdzian praktyczny umiejętności, kolokwium cząstkowe, sprawdzian praktyczny umiejętności)</w:t>
            </w:r>
          </w:p>
          <w:p w14:paraId="5398630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 xml:space="preserve">F2 – </w:t>
            </w:r>
            <w:r w:rsidRPr="002A7FDF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obserwacja/aktywność (przygotowanie do zajęć, ocena ćwiczeń wykonywanych podczas zajęć i jako pracy własnej, prace domowe itd.)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1B4428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P3 - ocena podsumowująca powstała na podstawie ocen formujących, uzyskanych w semestrze.</w:t>
            </w:r>
          </w:p>
        </w:tc>
      </w:tr>
    </w:tbl>
    <w:p w14:paraId="4AD66FDB" w14:textId="77777777" w:rsidR="008D0879" w:rsidRPr="002A7FDF" w:rsidRDefault="008D0879" w:rsidP="004756D7">
      <w:pPr>
        <w:spacing w:before="120" w:after="120" w:line="100" w:lineRule="atLeast"/>
        <w:jc w:val="both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8.2. Sposoby (metody) weryfikacji osiągnięcia przedmiotowych efektów uczenia się (wstawić „x”)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8"/>
        <w:gridCol w:w="2629"/>
        <w:gridCol w:w="2825"/>
        <w:gridCol w:w="2727"/>
      </w:tblGrid>
      <w:tr w:rsidR="008D0879" w:rsidRPr="002A7FDF" w14:paraId="11924AF4" w14:textId="77777777" w:rsidTr="00D14F82">
        <w:trPr>
          <w:trHeight w:val="405"/>
        </w:trPr>
        <w:tc>
          <w:tcPr>
            <w:tcW w:w="1138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8E0C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</w:t>
            </w:r>
          </w:p>
        </w:tc>
        <w:tc>
          <w:tcPr>
            <w:tcW w:w="8181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7369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Ćwiczenia</w:t>
            </w:r>
          </w:p>
        </w:tc>
      </w:tr>
      <w:tr w:rsidR="008D0879" w:rsidRPr="002A7FDF" w14:paraId="734C22B3" w14:textId="77777777" w:rsidTr="00D14F82">
        <w:trPr>
          <w:trHeight w:val="405"/>
        </w:trPr>
        <w:tc>
          <w:tcPr>
            <w:tcW w:w="1138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345238B3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155FE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F1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B1135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F2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E371C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P3</w:t>
            </w:r>
          </w:p>
        </w:tc>
      </w:tr>
      <w:tr w:rsidR="008D0879" w:rsidRPr="002A7FDF" w14:paraId="2C333760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DC1793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8147A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A5D4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D77F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304797BC" w14:textId="77777777" w:rsidTr="00D14F82">
        <w:trPr>
          <w:trHeight w:val="499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E02355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B85C5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BAE4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D5130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4741EFB8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594D6DF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U_02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A03FF1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5E7D5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FB0D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  <w:tr w:rsidR="008D0879" w:rsidRPr="002A7FDF" w14:paraId="3BE22C3E" w14:textId="77777777" w:rsidTr="00D14F82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7964860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B635F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E49BB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  <w:tc>
          <w:tcPr>
            <w:tcW w:w="272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DAE89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x</w:t>
            </w:r>
          </w:p>
        </w:tc>
      </w:tr>
    </w:tbl>
    <w:p w14:paraId="7F259A5B" w14:textId="77777777" w:rsidR="008D0879" w:rsidRPr="002A7FDF" w:rsidRDefault="008D0879" w:rsidP="00D14F82">
      <w:pPr>
        <w:suppressAutoHyphens/>
        <w:autoSpaceDN w:val="0"/>
        <w:spacing w:line="276" w:lineRule="auto"/>
        <w:jc w:val="both"/>
        <w:textAlignment w:val="baseline"/>
        <w:rPr>
          <w:rFonts w:ascii="Cambria" w:eastAsia="Calibri" w:hAnsi="Cambria" w:cs="Calibri"/>
          <w:kern w:val="3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Calibri" w:hAnsi="Cambria" w:cs="Cambria"/>
          <w:kern w:val="3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22"/>
      </w:tblGrid>
      <w:tr w:rsidR="008D0879" w:rsidRPr="002A7FDF" w14:paraId="5FD07899" w14:textId="77777777" w:rsidTr="00D14F82">
        <w:trPr>
          <w:trHeight w:val="239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F9CAD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Zastosowanie systemu punktowego – oceny według następującej skali (wyrażone w %):</w:t>
            </w:r>
          </w:p>
          <w:p w14:paraId="664A905B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90%– 100% – ocena 5.0</w:t>
            </w:r>
          </w:p>
          <w:p w14:paraId="5590E865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80%– 89%   - ocena 4.5</w:t>
            </w:r>
          </w:p>
          <w:p w14:paraId="333055C4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70% – 79%  - ocena 4.0</w:t>
            </w:r>
          </w:p>
          <w:p w14:paraId="60570955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60%– 69%   - ocena 3.5</w:t>
            </w:r>
          </w:p>
          <w:p w14:paraId="060DE683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50%– 59%   - ocena 3.0</w:t>
            </w:r>
          </w:p>
          <w:p w14:paraId="5E50E0E4" w14:textId="77777777" w:rsidR="008D0879" w:rsidRPr="002A7FDF" w:rsidRDefault="008D0879" w:rsidP="004756D7">
            <w:pPr>
              <w:widowControl w:val="0"/>
              <w:suppressAutoHyphens/>
              <w:autoSpaceDN w:val="0"/>
              <w:ind w:left="2" w:hanging="2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0%– 49%     - ocena 2.0</w:t>
            </w:r>
          </w:p>
        </w:tc>
      </w:tr>
    </w:tbl>
    <w:p w14:paraId="7284DD0D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>10. Forma zaliczenia zajęć</w:t>
      </w:r>
    </w:p>
    <w:tbl>
      <w:tblPr>
        <w:tblW w:w="92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07F7139C" w14:textId="77777777" w:rsidTr="00D14F82">
        <w:trPr>
          <w:trHeight w:val="540"/>
        </w:trPr>
        <w:tc>
          <w:tcPr>
            <w:tcW w:w="9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E2120E0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120" w:after="120" w:line="276" w:lineRule="auto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Zaliczenie z oceną</w:t>
            </w:r>
          </w:p>
        </w:tc>
      </w:tr>
    </w:tbl>
    <w:p w14:paraId="29EE29AF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 xml:space="preserve">11. Obciążenie pracą studenta </w:t>
      </w:r>
      <w:r w:rsidRPr="002A7FDF">
        <w:rPr>
          <w:rFonts w:ascii="Cambria" w:eastAsia="Calibri" w:hAnsi="Cambria" w:cs="Cambria"/>
          <w:kern w:val="0"/>
          <w:lang w:val="pl-PL"/>
          <w14:ligatures w14:val="none"/>
        </w:rPr>
        <w:t>(sposób wyznaczenia punktów ECTS):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49"/>
        <w:gridCol w:w="1530"/>
        <w:gridCol w:w="1843"/>
      </w:tblGrid>
      <w:tr w:rsidR="008D0879" w:rsidRPr="002A7FDF" w14:paraId="730DD7CF" w14:textId="77777777" w:rsidTr="00D14F82">
        <w:trPr>
          <w:trHeight w:val="340"/>
        </w:trPr>
        <w:tc>
          <w:tcPr>
            <w:tcW w:w="5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1EC47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Forma aktywności studenta</w:t>
            </w:r>
          </w:p>
        </w:tc>
        <w:tc>
          <w:tcPr>
            <w:tcW w:w="3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922122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Liczba godzin</w:t>
            </w:r>
          </w:p>
        </w:tc>
      </w:tr>
      <w:tr w:rsidR="008D0879" w:rsidRPr="002A7FDF" w14:paraId="091A854E" w14:textId="77777777" w:rsidTr="00D14F82">
        <w:trPr>
          <w:trHeight w:val="340"/>
        </w:trPr>
        <w:tc>
          <w:tcPr>
            <w:tcW w:w="5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24D2" w14:textId="77777777" w:rsidR="008D0879" w:rsidRPr="002A7FDF" w:rsidRDefault="008D0879" w:rsidP="004756D7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1A799B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B8301C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na studiach niestacjonarnych</w:t>
            </w:r>
          </w:p>
        </w:tc>
      </w:tr>
      <w:tr w:rsidR="008D0879" w:rsidRPr="0074254D" w14:paraId="08866CAD" w14:textId="77777777" w:rsidTr="00D14F82">
        <w:trPr>
          <w:trHeight w:val="34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78C0B9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Godziny kontaktowe studenta (w ramach zajęć):</w:t>
            </w:r>
          </w:p>
        </w:tc>
      </w:tr>
      <w:tr w:rsidR="008D0879" w:rsidRPr="002A7FDF" w14:paraId="03C7A7B2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03D8CE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A113E7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85602E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18</w:t>
            </w:r>
          </w:p>
        </w:tc>
      </w:tr>
      <w:tr w:rsidR="008D0879" w:rsidRPr="0074254D" w14:paraId="475F993E" w14:textId="77777777" w:rsidTr="00D14F82">
        <w:trPr>
          <w:trHeight w:val="340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9091F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t>Praca własna studenta (indywidualna praca studenta związana z zajęciami):</w:t>
            </w:r>
          </w:p>
        </w:tc>
      </w:tr>
      <w:tr w:rsidR="008D0879" w:rsidRPr="002A7FDF" w14:paraId="1E48A6DC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6B518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Czytanie literatury zalecanej/fakultatywnej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DE1DD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B2C2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12</w:t>
            </w:r>
          </w:p>
        </w:tc>
      </w:tr>
      <w:tr w:rsidR="008D0879" w:rsidRPr="002A7FDF" w14:paraId="0233946C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61A97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lastRenderedPageBreak/>
              <w:t>Przygotowanie do zajęć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F670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48E986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35</w:t>
            </w:r>
          </w:p>
        </w:tc>
      </w:tr>
      <w:tr w:rsidR="008D0879" w:rsidRPr="002A7FDF" w14:paraId="2AE6D215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1A57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Przygotowanie do sprawdzianu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C487FD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A1DEA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>10</w:t>
            </w:r>
          </w:p>
        </w:tc>
      </w:tr>
      <w:tr w:rsidR="008D0879" w:rsidRPr="002A7FDF" w14:paraId="36D07C29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63250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right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suma godzin: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51A3B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C03F3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75</w:t>
            </w:r>
          </w:p>
        </w:tc>
      </w:tr>
      <w:tr w:rsidR="008D0879" w:rsidRPr="002A7FDF" w14:paraId="62F085A8" w14:textId="77777777" w:rsidTr="00D14F82">
        <w:trPr>
          <w:trHeight w:val="34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380689" w14:textId="77777777" w:rsidR="008D0879" w:rsidRPr="002A7FDF" w:rsidRDefault="008D0879" w:rsidP="004756D7">
            <w:pPr>
              <w:widowControl w:val="0"/>
              <w:suppressAutoHyphens/>
              <w:autoSpaceDN w:val="0"/>
              <w:spacing w:line="100" w:lineRule="atLeast"/>
              <w:jc w:val="right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3"/>
                <w:lang w:val="pl-PL"/>
                <w14:ligatures w14:val="none"/>
              </w:rPr>
              <w:t>liczba pkt ECTS przypisana do zajęć:</w:t>
            </w:r>
            <w:r w:rsidRPr="002A7FDF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t xml:space="preserve"> </w:t>
            </w:r>
            <w:r w:rsidRPr="002A7FDF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br/>
              <w:t>(1 pkt ECTS odpowiada od 25 do 30 godzin aktywności studenta)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5FA736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9E9CC1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kern w:val="0"/>
                <w:lang w:val="pl-PL"/>
                <w14:ligatures w14:val="none"/>
              </w:rPr>
              <w:t>3</w:t>
            </w:r>
          </w:p>
        </w:tc>
      </w:tr>
    </w:tbl>
    <w:p w14:paraId="1C21F2B3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>12. Literatura zajęć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22"/>
      </w:tblGrid>
      <w:tr w:rsidR="008D0879" w:rsidRPr="0074254D" w14:paraId="38AC63B5" w14:textId="77777777" w:rsidTr="00D14F82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87AB1" w14:textId="77777777" w:rsidR="008D0879" w:rsidRPr="00F27742" w:rsidRDefault="008D0879" w:rsidP="002A7FDF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en-US" w:eastAsia="pl-PL"/>
                <w14:ligatures w14:val="none"/>
              </w:rPr>
            </w:pPr>
            <w:r w:rsidRPr="00F27742">
              <w:rPr>
                <w:rFonts w:ascii="Cambria" w:eastAsia="Calibri" w:hAnsi="Cambria" w:cs="Cambria"/>
                <w:b/>
                <w:bCs/>
                <w:kern w:val="3"/>
                <w:lang w:val="en-US" w:eastAsia="pl-PL"/>
                <w14:ligatures w14:val="none"/>
              </w:rPr>
              <w:t>Literatura obowiązkowa:</w:t>
            </w:r>
          </w:p>
          <w:p w14:paraId="0C37C4F3" w14:textId="77777777" w:rsidR="008D0879" w:rsidRPr="00F27742" w:rsidRDefault="008D0879" w:rsidP="002A7FDF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</w:pPr>
            <w:r w:rsidRPr="00F27742">
              <w:rPr>
                <w:rFonts w:ascii="Cambria" w:eastAsia="Cambria" w:hAnsi="Cambria" w:cs="Cambria"/>
                <w:kern w:val="0"/>
                <w:sz w:val="19"/>
                <w:szCs w:val="19"/>
                <w:lang w:val="en-US" w:eastAsia="pl-PL"/>
                <w14:ligatures w14:val="none"/>
              </w:rPr>
              <w:t>1. Boularès M., Frérot J.-L., Grammaire progressive du français avancé B1-B2, CLE International 2017.</w:t>
            </w:r>
          </w:p>
          <w:p w14:paraId="528B604A" w14:textId="77777777" w:rsidR="008D0879" w:rsidRPr="0074254D" w:rsidRDefault="008D0879" w:rsidP="002A7FDF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mbria" w:hAnsi="Cambria" w:cs="Cambria"/>
                <w:kern w:val="0"/>
                <w:sz w:val="19"/>
                <w:szCs w:val="19"/>
                <w:lang w:eastAsia="pl-PL"/>
                <w14:ligatures w14:val="none"/>
              </w:rPr>
            </w:pPr>
            <w:r w:rsidRPr="0074254D">
              <w:rPr>
                <w:rFonts w:ascii="Cambria" w:eastAsia="Cambria" w:hAnsi="Cambria" w:cs="Cambria"/>
                <w:kern w:val="0"/>
                <w:sz w:val="19"/>
                <w:szCs w:val="19"/>
                <w:lang w:eastAsia="pl-PL"/>
                <w14:ligatures w14:val="none"/>
              </w:rPr>
              <w:t>2. Miquel C., Vocabulaire progressif du français avancé B2-C1, CLE International 2018.</w:t>
            </w:r>
          </w:p>
          <w:p w14:paraId="55EE7932" w14:textId="5F034E39" w:rsidR="008D0879" w:rsidRPr="002A7FDF" w:rsidRDefault="008D0879" w:rsidP="002A7FDF">
            <w:pPr>
              <w:suppressAutoHyphens/>
              <w:autoSpaceDN w:val="0"/>
              <w:spacing w:line="276" w:lineRule="auto"/>
              <w:textAlignment w:val="baseline"/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9"/>
                <w:szCs w:val="19"/>
                <w:lang w:val="pl-PL" w:eastAsia="pl-PL"/>
                <w14:ligatures w14:val="none"/>
              </w:rPr>
              <w:t>3. Francuskojęzyczne czasopisma, fragmenty tekstów specjalistycznych, artykuły prasowe, strony internetowe, słowniki polsko-francuskie i francusko-polskie oraz materiały własne prowadzącego</w:t>
            </w:r>
          </w:p>
        </w:tc>
      </w:tr>
      <w:tr w:rsidR="008D0879" w:rsidRPr="0074254D" w14:paraId="48F97C52" w14:textId="77777777" w:rsidTr="00D14F82"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9E9D9" w14:textId="77777777" w:rsidR="008D0879" w:rsidRPr="00F27742" w:rsidRDefault="008D0879" w:rsidP="004756D7">
            <w:pPr>
              <w:suppressAutoHyphens/>
              <w:autoSpaceDN w:val="0"/>
              <w:spacing w:line="100" w:lineRule="atLeast"/>
              <w:ind w:right="-567"/>
              <w:textAlignment w:val="baseline"/>
              <w:rPr>
                <w:rFonts w:ascii="Cambria" w:eastAsia="Calibri" w:hAnsi="Cambria" w:cs="Cambria"/>
                <w:b/>
                <w:kern w:val="3"/>
                <w:lang w:val="es-ES" w:eastAsia="pl-PL"/>
                <w14:ligatures w14:val="none"/>
              </w:rPr>
            </w:pPr>
            <w:r w:rsidRPr="00F27742">
              <w:rPr>
                <w:rFonts w:ascii="Cambria" w:eastAsia="Calibri" w:hAnsi="Cambria" w:cs="Cambria"/>
                <w:b/>
                <w:kern w:val="3"/>
                <w:lang w:val="es-ES" w:eastAsia="pl-PL"/>
                <w14:ligatures w14:val="none"/>
              </w:rPr>
              <w:t>Literatura zalecana / fakultatywna:</w:t>
            </w:r>
          </w:p>
          <w:p w14:paraId="080D1489" w14:textId="77777777" w:rsidR="008D0879" w:rsidRPr="00F27742" w:rsidRDefault="008D0879" w:rsidP="004756D7">
            <w:pPr>
              <w:suppressAutoHyphens/>
              <w:autoSpaceDN w:val="0"/>
              <w:textAlignment w:val="baseline"/>
              <w:rPr>
                <w:rFonts w:ascii="Cambria" w:eastAsia="Calibri" w:hAnsi="Cambria" w:cs="Calibri"/>
                <w:kern w:val="3"/>
                <w:lang w:val="es-ES" w:eastAsia="pl-PL"/>
                <w14:ligatures w14:val="none"/>
              </w:rPr>
            </w:pPr>
            <w:r w:rsidRPr="00F27742">
              <w:rPr>
                <w:rFonts w:ascii="Cambria" w:eastAsia="Calibri" w:hAnsi="Cambria"/>
                <w:kern w:val="3"/>
                <w:lang w:val="es-ES" w:eastAsia="pl-PL"/>
                <w14:ligatures w14:val="none"/>
              </w:rPr>
              <w:t xml:space="preserve">1. Roesch R., Rolle-Harold R., </w:t>
            </w:r>
            <w:r w:rsidRPr="00F27742">
              <w:rPr>
                <w:rFonts w:ascii="Cambria" w:eastAsia="Calibri" w:hAnsi="Cambria"/>
                <w:i/>
                <w:iCs/>
                <w:kern w:val="3"/>
                <w:lang w:val="es-ES" w:eastAsia="pl-PL"/>
                <w14:ligatures w14:val="none"/>
              </w:rPr>
              <w:t>La France au quotidien B1-B2</w:t>
            </w:r>
            <w:r w:rsidRPr="00F27742">
              <w:rPr>
                <w:rFonts w:ascii="Cambria" w:eastAsia="Calibri" w:hAnsi="Cambria"/>
                <w:kern w:val="3"/>
                <w:lang w:val="es-ES" w:eastAsia="pl-PL"/>
                <w14:ligatures w14:val="none"/>
              </w:rPr>
              <w:t>, PU Grenoble 2020.</w:t>
            </w:r>
          </w:p>
          <w:p w14:paraId="78D9720E" w14:textId="77777777" w:rsidR="008D0879" w:rsidRPr="002A7FDF" w:rsidRDefault="008D0879" w:rsidP="004756D7">
            <w:pPr>
              <w:suppressAutoHyphens/>
              <w:autoSpaceDN w:val="0"/>
              <w:textAlignment w:val="baseline"/>
              <w:rPr>
                <w:rFonts w:ascii="Cambria" w:eastAsia="Calibri" w:hAnsi="Cambria" w:cs="Calibri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2. Materiały autentyczne - czasopisma francuskojęzyczne, fragmenty wybranych tekstów.</w:t>
            </w:r>
          </w:p>
        </w:tc>
      </w:tr>
    </w:tbl>
    <w:p w14:paraId="2E518BE3" w14:textId="77777777" w:rsidR="008D0879" w:rsidRPr="002A7FDF" w:rsidRDefault="008D0879" w:rsidP="004756D7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>13. Informacje dodatkowe</w:t>
      </w:r>
    </w:p>
    <w:tbl>
      <w:tblPr>
        <w:tblW w:w="932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6"/>
        <w:gridCol w:w="5916"/>
      </w:tblGrid>
      <w:tr w:rsidR="008D0879" w:rsidRPr="002A7FDF" w14:paraId="6F2C38F3" w14:textId="77777777" w:rsidTr="00D14F82">
        <w:trPr>
          <w:trHeight w:val="37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04CF9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imię i nazwisko sporządzającego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5A734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iCs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iCs/>
                <w:kern w:val="3"/>
                <w:lang w:val="pl-PL" w:eastAsia="pl-PL"/>
                <w14:ligatures w14:val="none"/>
              </w:rPr>
              <w:t>mgr Anna Bączkiewicz</w:t>
            </w:r>
          </w:p>
        </w:tc>
      </w:tr>
      <w:tr w:rsidR="008D0879" w:rsidRPr="002A7FDF" w14:paraId="30DC645B" w14:textId="77777777" w:rsidTr="00D14F82">
        <w:trPr>
          <w:trHeight w:val="389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1B1ED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data sporządzenia / aktualizacji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37717" w14:textId="6596FFF8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1</w:t>
            </w:r>
            <w:r w:rsidR="00B43B20"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0</w:t>
            </w: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.0</w:t>
            </w:r>
            <w:r w:rsidR="00B43B20"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6</w:t>
            </w: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.2025</w:t>
            </w:r>
          </w:p>
        </w:tc>
      </w:tr>
      <w:tr w:rsidR="008D0879" w:rsidRPr="0074254D" w14:paraId="5CB3414A" w14:textId="77777777" w:rsidTr="00D14F82">
        <w:trPr>
          <w:trHeight w:val="37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2B6FA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dane kontaktowe (e-mail)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245FA" w14:textId="77777777" w:rsidR="008D0879" w:rsidRPr="002A7FDF" w:rsidRDefault="008D0879" w:rsidP="004756D7">
            <w:pPr>
              <w:widowControl w:val="0"/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abaczkiewicz@student.ajp.edu.pl</w:t>
            </w:r>
          </w:p>
        </w:tc>
      </w:tr>
      <w:tr w:rsidR="008D0879" w:rsidRPr="002A7FDF" w14:paraId="237DD44F" w14:textId="77777777" w:rsidTr="00D14F82">
        <w:trPr>
          <w:trHeight w:val="376"/>
        </w:trPr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C99EF" w14:textId="77777777" w:rsidR="008D0879" w:rsidRPr="002A7FDF" w:rsidRDefault="008D0879" w:rsidP="004756D7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  <w:r w:rsidRPr="002A7FDF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podpis</w:t>
            </w:r>
          </w:p>
        </w:tc>
        <w:tc>
          <w:tcPr>
            <w:tcW w:w="5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0A4ECD" w14:textId="77777777" w:rsidR="008D0879" w:rsidRPr="002A7FDF" w:rsidRDefault="008D0879" w:rsidP="004756D7">
            <w:pPr>
              <w:suppressAutoHyphens/>
              <w:autoSpaceDN w:val="0"/>
              <w:snapToGrid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</w:pPr>
          </w:p>
        </w:tc>
      </w:tr>
    </w:tbl>
    <w:p w14:paraId="2D469944" w14:textId="74E67308" w:rsidR="00167B2A" w:rsidRPr="002A7FDF" w:rsidRDefault="00167B2A" w:rsidP="004756D7">
      <w:pPr>
        <w:spacing w:line="276" w:lineRule="auto"/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47D800B4" w14:textId="77777777" w:rsidR="00167B2A" w:rsidRDefault="00167B2A">
      <w:pPr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br w:type="page"/>
      </w:r>
    </w:p>
    <w:tbl>
      <w:tblPr>
        <w:tblW w:w="928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5"/>
        <w:gridCol w:w="2787"/>
        <w:gridCol w:w="4536"/>
      </w:tblGrid>
      <w:tr w:rsidR="0094689C" w:rsidRPr="0094689C" w14:paraId="46AF71FE" w14:textId="77777777" w:rsidTr="004756D7">
        <w:trPr>
          <w:trHeight w:val="269"/>
        </w:trPr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A1F44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libri"/>
                <w:kern w:val="0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3559C525" wp14:editId="4FECE26C">
                  <wp:extent cx="1066680" cy="1066680"/>
                  <wp:effectExtent l="0" t="0" r="120" b="120"/>
                  <wp:docPr id="11" name="Obraz 1" descr="Obraz zawierający godło, symbol, logo, Znak towarowy&#10;&#10;Opis wygenerowany automatycz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80" cy="106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E68F7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Wydział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DDAFD7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eastAsia="pl-PL"/>
                <w14:ligatures w14:val="none"/>
              </w:rPr>
              <w:t>Humanistyczny</w:t>
            </w:r>
          </w:p>
        </w:tc>
      </w:tr>
      <w:tr w:rsidR="0094689C" w:rsidRPr="0074254D" w14:paraId="2D1B435A" w14:textId="77777777" w:rsidTr="004756D7">
        <w:trPr>
          <w:trHeight w:val="275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50187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8733B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Kierunek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97A71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sz w:val="24"/>
                <w:szCs w:val="24"/>
                <w:lang w:val="pl-PL" w:eastAsia="pl-PL"/>
                <w14:ligatures w14:val="none"/>
              </w:rPr>
              <w:t>Filologia w zakresie języka niemieckiego</w:t>
            </w:r>
          </w:p>
        </w:tc>
      </w:tr>
      <w:tr w:rsidR="0094689C" w:rsidRPr="0094689C" w14:paraId="08599A4D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3A8BE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:lang w:val="pl-PL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D3AB7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Poziom studiów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E27971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drugiego stopnia</w:t>
            </w:r>
          </w:p>
        </w:tc>
      </w:tr>
      <w:tr w:rsidR="0094689C" w:rsidRPr="0094689C" w14:paraId="4F15354E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142ED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F17ED3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Forma studiów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B40E4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stacjonarna/niestacjonarna</w:t>
            </w:r>
          </w:p>
        </w:tc>
      </w:tr>
      <w:tr w:rsidR="0094689C" w:rsidRPr="0094689C" w14:paraId="6365B4A8" w14:textId="77777777" w:rsidTr="004756D7">
        <w:trPr>
          <w:trHeight w:val="139"/>
        </w:trPr>
        <w:tc>
          <w:tcPr>
            <w:tcW w:w="1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AE04D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14:ligatures w14:val="none"/>
              </w:rPr>
            </w:pPr>
          </w:p>
        </w:tc>
        <w:tc>
          <w:tcPr>
            <w:tcW w:w="2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6BEA8C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sz w:val="28"/>
                <w:szCs w:val="28"/>
                <w:lang w:eastAsia="pl-PL"/>
                <w14:ligatures w14:val="none"/>
              </w:rPr>
              <w:t>Profil studiów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1F15F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sz w:val="18"/>
                <w:szCs w:val="18"/>
                <w:lang w:eastAsia="pl-PL"/>
                <w14:ligatures w14:val="none"/>
              </w:rPr>
              <w:t>praktyczny</w:t>
            </w:r>
          </w:p>
        </w:tc>
      </w:tr>
      <w:tr w:rsidR="0094689C" w:rsidRPr="0094689C" w14:paraId="605EEEFA" w14:textId="77777777" w:rsidTr="004756D7">
        <w:trPr>
          <w:trHeight w:val="139"/>
        </w:trPr>
        <w:tc>
          <w:tcPr>
            <w:tcW w:w="47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D087A4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>Pozycja w planie studiów (lub kod przedmiotu)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08D07" w14:textId="77777777" w:rsidR="0094689C" w:rsidRPr="0094689C" w:rsidRDefault="0094689C" w:rsidP="0094689C">
            <w:pPr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/>
                <w:kern w:val="0"/>
                <w:sz w:val="24"/>
                <w:szCs w:val="24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sz w:val="24"/>
                <w:szCs w:val="24"/>
                <w:lang w:eastAsia="pl-PL"/>
                <w14:ligatures w14:val="none"/>
              </w:rPr>
              <w:t>3 / 3</w:t>
            </w:r>
          </w:p>
        </w:tc>
      </w:tr>
    </w:tbl>
    <w:p w14:paraId="491E5573" w14:textId="77777777" w:rsidR="0094689C" w:rsidRPr="0094689C" w:rsidRDefault="0094689C" w:rsidP="0094689C">
      <w:pPr>
        <w:spacing w:before="240" w:after="240" w:line="100" w:lineRule="atLeast"/>
        <w:jc w:val="center"/>
        <w:rPr>
          <w:rFonts w:ascii="Cambria" w:eastAsia="Calibri" w:hAnsi="Cambria"/>
          <w:b/>
          <w:bCs/>
          <w:kern w:val="0"/>
          <w:sz w:val="10"/>
          <w:szCs w:val="1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2BC10587" w14:textId="77777777" w:rsidR="0094689C" w:rsidRPr="0094689C" w:rsidRDefault="0094689C" w:rsidP="0094689C">
      <w:pPr>
        <w:spacing w:before="120" w:after="120" w:line="100" w:lineRule="atLeast"/>
        <w:rPr>
          <w:rFonts w:ascii="Cambria" w:eastAsia="Calibri" w:hAnsi="Cambria"/>
          <w:b/>
          <w:bCs/>
          <w:kern w:val="0"/>
          <w:sz w:val="10"/>
          <w:szCs w:val="10"/>
          <w:lang w:val="pl-PL"/>
          <w14:ligatures w14:val="none"/>
        </w:rPr>
      </w:pPr>
    </w:p>
    <w:p w14:paraId="26FDE356" w14:textId="77777777" w:rsidR="0094689C" w:rsidRPr="0094689C" w:rsidRDefault="0094689C" w:rsidP="0094689C">
      <w:pPr>
        <w:spacing w:before="120" w:after="120" w:line="100" w:lineRule="atLeast"/>
        <w:rPr>
          <w:rFonts w:ascii="Cambria" w:eastAsia="Calibri" w:hAnsi="Cambria"/>
          <w:b/>
          <w:iCs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  <w:t>1. Informacje ogólne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8"/>
        <w:gridCol w:w="4962"/>
      </w:tblGrid>
      <w:tr w:rsidR="0094689C" w:rsidRPr="0074254D" w14:paraId="15DEA233" w14:textId="77777777" w:rsidTr="004756D7">
        <w:trPr>
          <w:trHeight w:val="328"/>
        </w:trPr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7252B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9D50A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Lektorat języka obcego – język rosyjski</w:t>
            </w:r>
          </w:p>
        </w:tc>
      </w:tr>
      <w:tr w:rsidR="0094689C" w:rsidRPr="0094689C" w14:paraId="765AE644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12F88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9464D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3</w:t>
            </w:r>
          </w:p>
        </w:tc>
      </w:tr>
      <w:tr w:rsidR="0094689C" w:rsidRPr="0094689C" w14:paraId="4CB23BE3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0A6EE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0C56B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obieralne</w:t>
            </w:r>
          </w:p>
        </w:tc>
      </w:tr>
      <w:tr w:rsidR="0094689C" w:rsidRPr="0074254D" w14:paraId="116EBF78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05F23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EB33B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Treści ogólne i kierunkowe / nauczycielska i translatorska</w:t>
            </w:r>
          </w:p>
        </w:tc>
      </w:tr>
      <w:tr w:rsidR="0094689C" w:rsidRPr="0094689C" w14:paraId="139D9870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41AAF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09F56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rosyjski</w:t>
            </w:r>
          </w:p>
        </w:tc>
      </w:tr>
      <w:tr w:rsidR="0094689C" w:rsidRPr="0094689C" w14:paraId="0181F5EA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DAD46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D0CD3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94689C" w:rsidRPr="0074254D" w14:paraId="47CFAE80" w14:textId="77777777" w:rsidTr="004756D7"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3BDD7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6C4E8" w14:textId="77777777" w:rsidR="0094689C" w:rsidRPr="0094689C" w:rsidRDefault="0094689C" w:rsidP="0094689C">
            <w:pPr>
              <w:spacing w:before="20" w:after="20" w:line="100" w:lineRule="atLeast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koordynator: mgr Piotr Kotek, prof. AJP dr hab. Renata Nadobnik</w:t>
            </w:r>
          </w:p>
          <w:p w14:paraId="04CD01EE" w14:textId="4678A49E" w:rsidR="0094689C" w:rsidRPr="00A93AC8" w:rsidRDefault="0094689C" w:rsidP="00A93AC8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</w:t>
            </w:r>
            <w:r w:rsidR="004E58F7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rowadzący: </w:t>
            </w:r>
            <w:r w:rsidR="00A93AC8">
              <w:rPr>
                <w:rFonts w:ascii="Cambria" w:eastAsia="Calibri" w:hAnsi="Cambria" w:cs="Cambria"/>
                <w:b/>
                <w:iCs/>
                <w:kern w:val="0"/>
                <w:lang w:val="pl-PL"/>
                <w14:ligatures w14:val="none"/>
              </w:rPr>
              <w:t>mgr Małgorzata Rusak-Mietlińska</w:t>
            </w:r>
          </w:p>
        </w:tc>
      </w:tr>
    </w:tbl>
    <w:p w14:paraId="3C58D976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2. Formy dydaktyczne prowadzenia zajęć i liczba godzin w semestrze</w:t>
      </w:r>
    </w:p>
    <w:tbl>
      <w:tblPr>
        <w:tblW w:w="915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59"/>
        <w:gridCol w:w="3119"/>
        <w:gridCol w:w="2364"/>
        <w:gridCol w:w="1608"/>
      </w:tblGrid>
      <w:tr w:rsidR="0094689C" w:rsidRPr="0074254D" w14:paraId="1E9FB2CC" w14:textId="77777777" w:rsidTr="00D14F82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9B60A1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Forma zajęć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D6D561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Liczba godzin</w:t>
            </w:r>
          </w:p>
          <w:p w14:paraId="72C4E2B8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(stacjonarne/niestacjonarne)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AB00C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Rok studiów/semestr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071F0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val="pl-PL" w:eastAsia="pl-PL"/>
                <w14:ligatures w14:val="none"/>
              </w:rPr>
              <w:t xml:space="preserve">Punkty ECTS </w:t>
            </w:r>
            <w:r w:rsidRPr="0094689C">
              <w:rPr>
                <w:rFonts w:ascii="Cambria" w:eastAsia="Calibri" w:hAnsi="Cambria" w:cs="Cambria"/>
                <w:kern w:val="3"/>
                <w:lang w:val="pl-PL" w:eastAsia="pl-PL"/>
                <w14:ligatures w14:val="none"/>
              </w:rPr>
              <w:t>(zgodnie z programem studiów)</w:t>
            </w:r>
          </w:p>
        </w:tc>
      </w:tr>
      <w:tr w:rsidR="0094689C" w:rsidRPr="0094689C" w14:paraId="1FAED879" w14:textId="77777777" w:rsidTr="00D14F82"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9AEED5" w14:textId="77777777" w:rsidR="0094689C" w:rsidRPr="0094689C" w:rsidRDefault="0094689C" w:rsidP="00D14F82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ćwiczenia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96076" w14:textId="77777777" w:rsidR="0094689C" w:rsidRPr="0094689C" w:rsidRDefault="0094689C" w:rsidP="00D14F82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30/18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644BE" w14:textId="77777777" w:rsidR="0094689C" w:rsidRPr="0094689C" w:rsidRDefault="0094689C" w:rsidP="00D14F82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I/1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7F780" w14:textId="77777777" w:rsidR="0094689C" w:rsidRPr="0094689C" w:rsidRDefault="0094689C" w:rsidP="00D14F82">
            <w:pPr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eastAsia="pl-PL"/>
                <w14:ligatures w14:val="none"/>
              </w:rPr>
              <w:t>3</w:t>
            </w:r>
          </w:p>
        </w:tc>
      </w:tr>
    </w:tbl>
    <w:p w14:paraId="11B34DE3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3. Wymagania wstępne, z uwzględnieniem sekwencyjności zajęć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94689C" w:rsidRPr="0074254D" w14:paraId="223EC75F" w14:textId="77777777" w:rsidTr="00D14F82">
        <w:trPr>
          <w:trHeight w:val="300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FAC39" w14:textId="77777777" w:rsidR="0094689C" w:rsidRPr="0094689C" w:rsidRDefault="0094689C" w:rsidP="0094689C">
            <w:pPr>
              <w:suppressAutoHyphens/>
              <w:autoSpaceDN w:val="0"/>
              <w:spacing w:before="20" w:after="20" w:line="100" w:lineRule="atLeast"/>
              <w:textAlignment w:val="baseline"/>
              <w:rPr>
                <w:rFonts w:ascii="Cambria" w:eastAsia="Calibri" w:hAnsi="Cambria" w:cs="Calibri"/>
                <w:kern w:val="0"/>
                <w:lang w:val="pl-PL" w:eastAsia="ar-SA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:lang w:val="pl-PL" w:eastAsia="ar-SA"/>
                <w14:ligatures w14:val="none"/>
              </w:rPr>
              <w:t>Student posługuje się językiem rosyjskim na poziomie B2 odpowiadającym wymaganiom określonym dla studiów licencjackich wg Europejskiego Systemu Opisu Kształcenia Językowego.</w:t>
            </w:r>
          </w:p>
        </w:tc>
      </w:tr>
    </w:tbl>
    <w:p w14:paraId="5D7357FC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libri"/>
          <w:kern w:val="3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14:ligatures w14:val="none"/>
        </w:rPr>
        <w:t>4.  Cele kształcenia</w:t>
      </w:r>
    </w:p>
    <w:tbl>
      <w:tblPr>
        <w:tblW w:w="91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90"/>
      </w:tblGrid>
      <w:tr w:rsidR="0094689C" w:rsidRPr="0074254D" w14:paraId="6368D61F" w14:textId="77777777" w:rsidTr="00D14F82">
        <w:trPr>
          <w:trHeight w:val="300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33B89" w14:textId="77777777" w:rsidR="0094689C" w:rsidRPr="0094689C" w:rsidRDefault="0094689C" w:rsidP="0094689C">
            <w:pPr>
              <w:spacing w:before="60" w:after="60" w:line="100" w:lineRule="atLeast"/>
              <w:ind w:left="401" w:hanging="401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C1 – pogłębienie wiedzy interdyscyplinarnej, umożliwiającej wykorzystanie znajomości języka  rosyjskiego w różnych dziedzinach życia, w tym zawodowego.</w:t>
            </w:r>
          </w:p>
          <w:p w14:paraId="700FBA34" w14:textId="3C276477" w:rsidR="0094689C" w:rsidRPr="0094689C" w:rsidRDefault="0094689C" w:rsidP="0094689C">
            <w:pPr>
              <w:spacing w:before="60" w:after="60"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C2 – o</w:t>
            </w:r>
            <w:r w:rsid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siągniecie</w:t>
            </w:r>
            <w:r w:rsidR="00326F34" w:rsidRPr="00326F34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biegłości językowej w zakresie j.</w:t>
            </w:r>
            <w:r w:rsidRPr="0094689C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rosyjskiego na poziomie B2 + zgodnie z ESOKJ.</w:t>
            </w:r>
          </w:p>
          <w:p w14:paraId="26674904" w14:textId="77777777" w:rsidR="0094689C" w:rsidRPr="0094689C" w:rsidRDefault="0094689C" w:rsidP="0094689C">
            <w:pPr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/>
                <w:kern w:val="0"/>
                <w:sz w:val="18"/>
                <w:szCs w:val="18"/>
                <w:lang w:val="pl-PL" w:eastAsia="ar-SA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C3 – rozwój umiejętności językowych oraz  umiejętności samodzielnego zdobywania wiedzy</w:t>
            </w:r>
          </w:p>
        </w:tc>
      </w:tr>
    </w:tbl>
    <w:p w14:paraId="47EB61E4" w14:textId="77777777" w:rsidR="0094689C" w:rsidRPr="0094689C" w:rsidRDefault="0094689C" w:rsidP="0094689C">
      <w:pPr>
        <w:numPr>
          <w:ilvl w:val="0"/>
          <w:numId w:val="9"/>
        </w:numPr>
        <w:spacing w:before="120" w:after="120" w:line="100" w:lineRule="atLeast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lang w:val="pl-PL"/>
          <w14:ligatures w14:val="none"/>
        </w:rPr>
        <w:t>Efekty uczenia się dla zajęć wraz z odniesieniem do efektów kierunkowych</w:t>
      </w:r>
    </w:p>
    <w:p w14:paraId="2C17409F" w14:textId="77777777" w:rsidR="0094689C" w:rsidRPr="0094689C" w:rsidRDefault="0094689C" w:rsidP="0094689C">
      <w:pPr>
        <w:spacing w:before="120" w:after="120" w:line="100" w:lineRule="atLeast"/>
        <w:ind w:left="720"/>
        <w:contextualSpacing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tbl>
      <w:tblPr>
        <w:tblW w:w="9180" w:type="dxa"/>
        <w:tblLayout w:type="fixed"/>
        <w:tblLook w:val="04A0" w:firstRow="1" w:lastRow="0" w:firstColumn="1" w:lastColumn="0" w:noHBand="0" w:noVBand="1"/>
      </w:tblPr>
      <w:tblGrid>
        <w:gridCol w:w="1227"/>
        <w:gridCol w:w="6196"/>
        <w:gridCol w:w="1757"/>
      </w:tblGrid>
      <w:tr w:rsidR="0094689C" w:rsidRPr="0094689C" w14:paraId="30D0F14A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316D09B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Symbol efektu uczenia się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D4D90AA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Opis efektu uczenia się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B3B91A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Odniesienie do efektu kierunkowego</w:t>
            </w:r>
          </w:p>
        </w:tc>
      </w:tr>
      <w:tr w:rsidR="0094689C" w:rsidRPr="0074254D" w14:paraId="62B4B390" w14:textId="77777777" w:rsidTr="004756D7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AC56B5D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 xml:space="preserve">WIEDZA: </w:t>
            </w:r>
            <w:r w:rsidRPr="0094689C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absolwent zna i rozumie </w:t>
            </w:r>
          </w:p>
        </w:tc>
      </w:tr>
      <w:tr w:rsidR="0094689C" w:rsidRPr="0094689C" w14:paraId="11652D33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95980EA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W_01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9B3768A" w14:textId="77777777" w:rsidR="0094689C" w:rsidRPr="0094689C" w:rsidRDefault="0094689C" w:rsidP="0094689C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 w:eastAsia="de-DE"/>
              </w:rPr>
              <w:t>fundamentalne dylematy współczesnej cywilizacji </w:t>
            </w:r>
          </w:p>
        </w:tc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D74454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K_W06</w:t>
            </w:r>
          </w:p>
        </w:tc>
      </w:tr>
      <w:tr w:rsidR="0094689C" w:rsidRPr="0094689C" w14:paraId="656F166B" w14:textId="77777777" w:rsidTr="004756D7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83B978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Times New Roman" w:hAnsi="Cambria"/>
                <w:b/>
                <w:bCs/>
                <w:color w:val="000000"/>
                <w:kern w:val="0"/>
                <w:lang w:eastAsia="de-DE"/>
                <w14:ligatures w14:val="none"/>
              </w:rPr>
              <w:lastRenderedPageBreak/>
              <w:t xml:space="preserve">UMIEJĘTNOŚCI: </w:t>
            </w:r>
            <w:r w:rsidRPr="0094689C">
              <w:rPr>
                <w:rFonts w:ascii="Cambria" w:eastAsia="Times New Roman" w:hAnsi="Cambria"/>
                <w:color w:val="000000"/>
                <w:kern w:val="0"/>
                <w:lang w:eastAsia="de-DE"/>
                <w14:ligatures w14:val="none"/>
              </w:rPr>
              <w:t>absolwent potrafi</w:t>
            </w:r>
          </w:p>
        </w:tc>
      </w:tr>
      <w:tr w:rsidR="0094689C" w:rsidRPr="0094689C" w14:paraId="3267274E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BC0160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U_01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8DBF67" w14:textId="500AF5F2" w:rsidR="0094689C" w:rsidRPr="0094689C" w:rsidRDefault="0094689C" w:rsidP="0094689C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lang w:val="pl-PL" w:eastAsia="de-DE"/>
              </w:rPr>
              <w:t>p</w:t>
            </w:r>
            <w:r>
              <w:rPr>
                <w:rFonts w:ascii="Cambria" w:eastAsia="Times New Roman" w:hAnsi="Cambria"/>
                <w:lang w:val="pl-PL" w:eastAsia="de-DE"/>
              </w:rPr>
              <w:t xml:space="preserve">osługiwać się językiem rosyjskim </w:t>
            </w:r>
            <w:r w:rsidRPr="0094689C">
              <w:rPr>
                <w:rFonts w:ascii="Cambria" w:eastAsia="Times New Roman" w:hAnsi="Cambria"/>
                <w:lang w:val="pl-PL" w:eastAsia="de-DE"/>
              </w:rPr>
              <w:t>zgodne z wymaganiami określonymi dla poziomu B2+ Europejskiego Systemu Opisu Kształcenia Językowego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F4B240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K_U11</w:t>
            </w:r>
          </w:p>
        </w:tc>
      </w:tr>
      <w:tr w:rsidR="0094689C" w:rsidRPr="0094689C" w14:paraId="1130CEA0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A5B9DF3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U_02</w:t>
            </w:r>
          </w:p>
        </w:tc>
        <w:tc>
          <w:tcPr>
            <w:tcW w:w="61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C7391C" w14:textId="77777777" w:rsidR="0094689C" w:rsidRPr="0094689C" w:rsidRDefault="0094689C" w:rsidP="0094689C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kern w:val="0"/>
                <w:lang w:val="pl-PL" w:eastAsia="de-DE"/>
              </w:rPr>
            </w:pPr>
            <w:r w:rsidRPr="0094689C">
              <w:rPr>
                <w:rFonts w:ascii="Cambria" w:eastAsia="Times New Roman" w:hAnsi="Cambria"/>
                <w:kern w:val="0"/>
                <w:lang w:val="pl-PL" w:eastAsia="de-DE"/>
              </w:rPr>
              <w:t>samodzielnie planować i realizować własne uczenie się przez całe życie i ukierunkowywać innych w tym zakresie</w:t>
            </w:r>
          </w:p>
        </w:tc>
        <w:tc>
          <w:tcPr>
            <w:tcW w:w="1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0E6CC19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K_U14</w:t>
            </w:r>
          </w:p>
        </w:tc>
      </w:tr>
      <w:tr w:rsidR="0094689C" w:rsidRPr="0074254D" w14:paraId="2310B6AC" w14:textId="77777777" w:rsidTr="004756D7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73870D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KOMPETENCJE SPOŁECZNE</w:t>
            </w:r>
            <w:r w:rsidRPr="0094689C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: absolwent jest gotów do </w:t>
            </w:r>
          </w:p>
        </w:tc>
      </w:tr>
      <w:tr w:rsidR="0094689C" w:rsidRPr="0094689C" w14:paraId="63FDE845" w14:textId="77777777" w:rsidTr="004756D7">
        <w:trPr>
          <w:trHeight w:val="300"/>
        </w:trPr>
        <w:tc>
          <w:tcPr>
            <w:tcW w:w="1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33C99C2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K_01</w:t>
            </w:r>
          </w:p>
        </w:tc>
        <w:tc>
          <w:tcPr>
            <w:tcW w:w="6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E386EF" w14:textId="77777777" w:rsidR="0094689C" w:rsidRPr="0094689C" w:rsidRDefault="0094689C" w:rsidP="0094689C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 w:eastAsia="de-DE"/>
                <w14:ligatures w14:val="none"/>
              </w:rPr>
              <w:t>uznawania znaczenia wiedzy w rozwiązywaniu problemów poznawczych i praktycznych</w:t>
            </w:r>
          </w:p>
        </w:tc>
        <w:tc>
          <w:tcPr>
            <w:tcW w:w="17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1BC6865" w14:textId="77777777" w:rsidR="0094689C" w:rsidRPr="0094689C" w:rsidRDefault="0094689C" w:rsidP="0094689C">
            <w:pPr>
              <w:spacing w:before="60" w:after="60" w:line="276" w:lineRule="auto"/>
              <w:jc w:val="center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K_K02</w:t>
            </w:r>
          </w:p>
        </w:tc>
      </w:tr>
    </w:tbl>
    <w:p w14:paraId="74D79180" w14:textId="77777777" w:rsidR="0094689C" w:rsidRPr="0094689C" w:rsidRDefault="0094689C" w:rsidP="0094689C">
      <w:pPr>
        <w:spacing w:before="120" w:after="120" w:line="100" w:lineRule="atLeast"/>
        <w:jc w:val="both"/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  <w:t xml:space="preserve">6. Treści programowe oraz liczba godzin na poszczególnych formach zajęć </w:t>
      </w:r>
      <w:r w:rsidRPr="0094689C">
        <w:rPr>
          <w:rFonts w:ascii="Cambria" w:eastAsia="Calibri" w:hAnsi="Cambria"/>
          <w:kern w:val="0"/>
          <w:sz w:val="22"/>
          <w:szCs w:val="22"/>
          <w:lang w:val="pl-PL"/>
          <w14:ligatures w14:val="none"/>
        </w:rPr>
        <w:t>(zgodnie z programem studiów):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59"/>
        <w:gridCol w:w="6535"/>
        <w:gridCol w:w="886"/>
        <w:gridCol w:w="992"/>
      </w:tblGrid>
      <w:tr w:rsidR="0094689C" w:rsidRPr="0094689C" w14:paraId="5DE22D18" w14:textId="77777777" w:rsidTr="004756D7">
        <w:trPr>
          <w:trHeight w:val="340"/>
        </w:trPr>
        <w:tc>
          <w:tcPr>
            <w:tcW w:w="659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14:paraId="0CF5C2FB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  <w:t>Lp.</w:t>
            </w:r>
          </w:p>
        </w:tc>
        <w:tc>
          <w:tcPr>
            <w:tcW w:w="6535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45C4D1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  <w:t>Treści ćwiczeń</w:t>
            </w:r>
          </w:p>
        </w:tc>
        <w:tc>
          <w:tcPr>
            <w:tcW w:w="187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9C5127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Liczba godzin na studiach</w:t>
            </w:r>
          </w:p>
        </w:tc>
      </w:tr>
      <w:tr w:rsidR="0094689C" w:rsidRPr="0094689C" w14:paraId="16ED4445" w14:textId="77777777" w:rsidTr="004756D7">
        <w:trPr>
          <w:trHeight w:val="196"/>
        </w:trPr>
        <w:tc>
          <w:tcPr>
            <w:tcW w:w="659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48E8C916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</w:pPr>
          </w:p>
        </w:tc>
        <w:tc>
          <w:tcPr>
            <w:tcW w:w="6535" w:type="dxa"/>
            <w:vMerge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</w:tcPr>
          <w:p w14:paraId="257722E4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sz w:val="22"/>
                <w:szCs w:val="22"/>
                <w:lang w:val="pl-PL"/>
                <w14:ligatures w14:val="none"/>
              </w:rPr>
            </w:pP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824CC2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stacjonarnych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C796B4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sz w:val="16"/>
                <w:szCs w:val="16"/>
                <w:lang w:val="pl-PL"/>
                <w14:ligatures w14:val="none"/>
              </w:rPr>
              <w:t>Niestacjonarnych</w:t>
            </w:r>
          </w:p>
        </w:tc>
      </w:tr>
      <w:tr w:rsidR="0094689C" w:rsidRPr="0094689C" w14:paraId="22B645D0" w14:textId="77777777" w:rsidTr="004756D7">
        <w:trPr>
          <w:trHeight w:val="22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60CC7B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91541D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Na uczelni: organizacja roku akademickiego, wydział, plan i kierunek studiów; zaliczenia i egzaminy.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54B6AD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F0D208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</w:tr>
      <w:tr w:rsidR="0094689C" w:rsidRPr="0094689C" w14:paraId="2C0CCFB7" w14:textId="77777777" w:rsidTr="004756D7">
        <w:trPr>
          <w:trHeight w:val="22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10C49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C2</w:t>
            </w:r>
          </w:p>
          <w:p w14:paraId="4E61308C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C3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05782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Plany życiowe studentów: kariera zawodowa, CV.</w:t>
            </w:r>
          </w:p>
          <w:p w14:paraId="1979D83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Życie rodzinne.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976F9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06197E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</w:tr>
      <w:tr w:rsidR="0094689C" w:rsidRPr="0094689C" w14:paraId="54CC97A4" w14:textId="77777777" w:rsidTr="004756D7">
        <w:trPr>
          <w:trHeight w:val="22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96A43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Times New Roman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C4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BE4A74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Fora i portale internetowe skierowane do studentów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B343C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4FC887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6EB0E5BA" w14:textId="77777777" w:rsidTr="004756D7">
        <w:trPr>
          <w:trHeight w:val="28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E25C0C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C5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220A9" w14:textId="77777777" w:rsidR="0094689C" w:rsidRPr="0094689C" w:rsidRDefault="0094689C" w:rsidP="0094689C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Europejskie Portfolio Językowe dla studentów: poziomy biegłości językowych; tablica samooceny.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DBC73D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752D1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3E45A755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6A0D8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C6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96B329" w14:textId="77777777" w:rsidR="0094689C" w:rsidRPr="0094689C" w:rsidRDefault="0094689C" w:rsidP="0094689C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Zakupy</w:t>
            </w: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 studentów: w dyskoncie, </w:t>
            </w:r>
            <w:r w:rsidRPr="0094689C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supermarkecie</w:t>
            </w: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, osiedlowym sklepiku.</w:t>
            </w:r>
          </w:p>
          <w:p w14:paraId="3E641D09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Różne produkty i towary.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BAC6C0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677D7B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6B002AC8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144F1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C7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E9BF5" w14:textId="77777777" w:rsidR="0094689C" w:rsidRPr="0094689C" w:rsidRDefault="0094689C" w:rsidP="0094689C">
            <w:pPr>
              <w:spacing w:line="100" w:lineRule="atLeast"/>
              <w:jc w:val="both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Zdrowy styl życia: żywienie i aktywność fizyczna.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21C7A4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F4BCE9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</w:tr>
      <w:tr w:rsidR="0094689C" w:rsidRPr="0094689C" w14:paraId="7F49CF1D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76297B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C9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21F9AC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Wybrane miasta: stolice.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7418D9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A0835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75BF48CD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9B8119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C10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B475C5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Wycieczka.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6F0AA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1B8B65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</w:t>
            </w:r>
          </w:p>
        </w:tc>
      </w:tr>
      <w:tr w:rsidR="0094689C" w:rsidRPr="0094689C" w14:paraId="7ADE707F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8D9A2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C11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A201A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Święta: państwowe, religijne i inne; życzenia, atrybuty świąteczne, prezenty.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274448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735059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2</w:t>
            </w:r>
          </w:p>
        </w:tc>
      </w:tr>
      <w:tr w:rsidR="0094689C" w:rsidRPr="0094689C" w14:paraId="137697BB" w14:textId="77777777" w:rsidTr="004756D7">
        <w:trPr>
          <w:trHeight w:val="345"/>
        </w:trPr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8EB63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C12</w:t>
            </w:r>
          </w:p>
          <w:p w14:paraId="77F236F8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C13</w:t>
            </w: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3CF1E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Problemy współczesnego świata.</w:t>
            </w:r>
          </w:p>
          <w:p w14:paraId="389D71AA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  <w:t>Konflikty, bezrobocie, choroby, degradacja środowiska naturalnego.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E5057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CDB52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5</w:t>
            </w:r>
          </w:p>
        </w:tc>
      </w:tr>
      <w:tr w:rsidR="0094689C" w:rsidRPr="0094689C" w14:paraId="5073BCA4" w14:textId="77777777" w:rsidTr="004756D7">
        <w:tc>
          <w:tcPr>
            <w:tcW w:w="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7AA97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</w:p>
        </w:tc>
        <w:tc>
          <w:tcPr>
            <w:tcW w:w="6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82B8A" w14:textId="77777777" w:rsidR="0094689C" w:rsidRPr="0094689C" w:rsidRDefault="0094689C" w:rsidP="0094689C">
            <w:pPr>
              <w:spacing w:before="20" w:after="20" w:line="276" w:lineRule="auto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 xml:space="preserve">Razem liczba godzin ćwiczeń </w:t>
            </w:r>
          </w:p>
        </w:tc>
        <w:tc>
          <w:tcPr>
            <w:tcW w:w="8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BB07F4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2CE5AC" w14:textId="77777777" w:rsidR="0094689C" w:rsidRPr="0094689C" w:rsidRDefault="0094689C" w:rsidP="0094689C">
            <w:pPr>
              <w:spacing w:before="20" w:after="20" w:line="276" w:lineRule="auto"/>
              <w:jc w:val="center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18</w:t>
            </w:r>
          </w:p>
        </w:tc>
      </w:tr>
    </w:tbl>
    <w:p w14:paraId="0318D286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jc w:val="both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7. Metody oraz środki dydaktyczne wykorzystywane w ramach poszczególnych form zajęć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3"/>
        <w:gridCol w:w="4966"/>
        <w:gridCol w:w="2551"/>
      </w:tblGrid>
      <w:tr w:rsidR="0094689C" w:rsidRPr="0094689C" w14:paraId="34EA08F7" w14:textId="77777777" w:rsidTr="004756D7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1043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  <w:t>Forma zajęć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BB24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27D9E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libri"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  <w:t>Ś</w:t>
            </w:r>
            <w:r w:rsidRPr="0094689C">
              <w:rPr>
                <w:rFonts w:ascii="Cambria" w:eastAsia="Calibri" w:hAnsi="Cambria" w:cs="Cambria"/>
                <w:b/>
                <w:kern w:val="3"/>
                <w14:ligatures w14:val="none"/>
              </w:rPr>
              <w:t>rodki dydaktyczne</w:t>
            </w:r>
          </w:p>
        </w:tc>
      </w:tr>
      <w:tr w:rsidR="0094689C" w:rsidRPr="0094689C" w14:paraId="641DDF17" w14:textId="77777777" w:rsidTr="004756D7"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6BB28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bCs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14:ligatures w14:val="none"/>
              </w:rPr>
              <w:t>Ćwiczenia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6B5B0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M3 – Metoda eksponująca</w:t>
            </w:r>
          </w:p>
          <w:p w14:paraId="4114F7B4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Pokaz materiału audiowizualnego, pokaz prezentacji multimedialnej.</w:t>
            </w:r>
          </w:p>
          <w:p w14:paraId="5C6F9B44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M5 – Metoda praktyczna</w:t>
            </w:r>
          </w:p>
          <w:p w14:paraId="40A4689A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2. Ćwiczenia przedmiotowe, np. czytanie i analiza tekstu źródłowego, praca z tekstem źródłowym</w:t>
            </w:r>
          </w:p>
          <w:p w14:paraId="7E4DC12C" w14:textId="77777777" w:rsidR="0094689C" w:rsidRPr="0094689C" w:rsidRDefault="0094689C" w:rsidP="0094689C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 xml:space="preserve">5. Ćwiczenia translatorskie i inne, np. ćwiczenia słuchania, mówienia, pisania i czytania, ćwiczenia gramatyczne i leksykalne, użycie określonych struktur w mowie i piśmie, słuchanie i rozpoznawanie, słuchanie i powtarzanie, czytanie na głos, ćwiczenia ze </w:t>
            </w: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lastRenderedPageBreak/>
              <w:t>słownictwa, ćwiczenia leksykalne, słuchanie ze zrozumieniem, dialogi.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89E0A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lastRenderedPageBreak/>
              <w:t>- tablica,</w:t>
            </w:r>
          </w:p>
          <w:p w14:paraId="67D38C38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odtwarzacz CD,</w:t>
            </w:r>
          </w:p>
          <w:p w14:paraId="39B72F1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projektor,</w:t>
            </w:r>
          </w:p>
          <w:p w14:paraId="43964AAA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- sprzęt multimedialny,</w:t>
            </w:r>
          </w:p>
          <w:p w14:paraId="77BB3645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both"/>
              <w:textAlignment w:val="baseline"/>
              <w:rPr>
                <w:rFonts w:ascii="Cambria" w:eastAsia="Calibri" w:hAnsi="Cambria" w:cs="Cambria"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>- laptop;</w:t>
            </w:r>
          </w:p>
        </w:tc>
      </w:tr>
    </w:tbl>
    <w:p w14:paraId="65818148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lastRenderedPageBreak/>
        <w:t>8. Sposoby (metody) weryfikacji i oceny efektów uczenia się osiągniętych przez studenta</w:t>
      </w:r>
    </w:p>
    <w:p w14:paraId="34499BD2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>8.1. Sposoby (metody) oceniania osiągnięcia efektów uczenia się na poszczególnych formach zajęć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56"/>
        <w:gridCol w:w="4628"/>
        <w:gridCol w:w="3096"/>
      </w:tblGrid>
      <w:tr w:rsidR="0094689C" w:rsidRPr="0074254D" w14:paraId="6B773595" w14:textId="77777777" w:rsidTr="004756D7"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EB9A04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bCs/>
                <w:kern w:val="3"/>
                <w14:ligatures w14:val="none"/>
              </w:rPr>
              <w:t>Forma zajęć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02CF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Ocena formująca (F)</w:t>
            </w:r>
          </w:p>
          <w:p w14:paraId="2B49212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–</w:t>
            </w:r>
            <w:r w:rsidRPr="0094689C">
              <w:rPr>
                <w:rFonts w:ascii="Cambria" w:eastAsia="Cambria" w:hAnsi="Cambria" w:cs="Cambria"/>
                <w:b/>
                <w:kern w:val="3"/>
                <w:lang w:val="pl-PL"/>
                <w14:ligatures w14:val="none"/>
              </w:rPr>
              <w:t xml:space="preserve"> </w:t>
            </w:r>
            <w:r w:rsidRPr="0094689C">
              <w:rPr>
                <w:rFonts w:ascii="Cambria" w:eastAsia="Calibri" w:hAnsi="Cambria" w:cs="Cambria"/>
                <w:kern w:val="3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94689C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A65F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 w:line="100" w:lineRule="atLeast"/>
              <w:jc w:val="center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 xml:space="preserve">Ocena podsumowująca (P) – </w:t>
            </w:r>
            <w:r w:rsidRPr="0094689C">
              <w:rPr>
                <w:rFonts w:ascii="Cambria" w:eastAsia="Calibri" w:hAnsi="Cambria" w:cs="Cambria"/>
                <w:kern w:val="3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94689C">
              <w:rPr>
                <w:rFonts w:ascii="Cambria" w:eastAsia="Calibri" w:hAnsi="Cambria" w:cs="Cambria"/>
                <w:b/>
                <w:kern w:val="3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94689C" w:rsidRPr="0074254D" w14:paraId="49BE08D4" w14:textId="77777777" w:rsidTr="004756D7"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F8871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60" w:after="60" w:line="100" w:lineRule="atLeast"/>
              <w:textAlignment w:val="baseline"/>
              <w:rPr>
                <w:rFonts w:ascii="Cambria" w:eastAsia="Calibri" w:hAnsi="Cambria" w:cs="Cambria"/>
                <w:bCs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bCs/>
                <w:kern w:val="3"/>
                <w14:ligatures w14:val="none"/>
              </w:rPr>
              <w:t>Ćwiczenia</w:t>
            </w:r>
          </w:p>
        </w:tc>
        <w:tc>
          <w:tcPr>
            <w:tcW w:w="4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245DF" w14:textId="77777777" w:rsidR="0094689C" w:rsidRPr="0094689C" w:rsidRDefault="0094689C" w:rsidP="0094689C">
            <w:pPr>
              <w:widowControl w:val="0"/>
              <w:suppressAutoHyphens/>
              <w:autoSpaceDN w:val="0"/>
              <w:spacing w:after="200" w:line="276" w:lineRule="auto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>F1</w:t>
            </w: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 xml:space="preserve"> - sprawdzian (ustny, pisemny, „wejściówka”, sprawdzian praktyczny umiejętności, kolokwium cząstkowe, sprawdzian praktyczny umiejętności)</w:t>
            </w:r>
          </w:p>
          <w:p w14:paraId="20AF484A" w14:textId="77777777" w:rsidR="0094689C" w:rsidRPr="0094689C" w:rsidRDefault="0094689C" w:rsidP="0094689C">
            <w:pPr>
              <w:widowControl w:val="0"/>
              <w:suppressAutoHyphens/>
              <w:autoSpaceDN w:val="0"/>
              <w:spacing w:line="100" w:lineRule="atLeast"/>
              <w:textAlignment w:val="baseline"/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b/>
                <w:kern w:val="3"/>
                <w:lang w:val="pl-PL"/>
                <w14:ligatures w14:val="none"/>
              </w:rPr>
              <w:t xml:space="preserve">F2 – </w:t>
            </w:r>
            <w:r w:rsidRPr="0094689C">
              <w:rPr>
                <w:rFonts w:ascii="Cambria" w:eastAsia="Calibri" w:hAnsi="Cambria" w:cs="Cambria"/>
                <w:bCs/>
                <w:kern w:val="3"/>
                <w:lang w:val="pl-PL"/>
                <w14:ligatures w14:val="none"/>
              </w:rPr>
              <w:t>obserwacja/aktywność (przygotowanie do zajęć, ocena ćwiczeń wykonywanych podczas zajęć i jako pracy własnej, prace domowe itd.)</w:t>
            </w:r>
          </w:p>
        </w:tc>
        <w:tc>
          <w:tcPr>
            <w:tcW w:w="3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51546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 w:line="100" w:lineRule="atLeast"/>
              <w:textAlignment w:val="baseline"/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:lang w:val="pl-PL"/>
                <w14:ligatures w14:val="none"/>
              </w:rPr>
              <w:t>P3 - ocena podsumowująca powstała na podstawie ocen formujących, uzyskanych w semestrze.</w:t>
            </w:r>
          </w:p>
        </w:tc>
      </w:tr>
    </w:tbl>
    <w:p w14:paraId="438BD5E3" w14:textId="77777777" w:rsidR="0094689C" w:rsidRPr="0094689C" w:rsidRDefault="0094689C" w:rsidP="0094689C">
      <w:pPr>
        <w:spacing w:before="120" w:after="120" w:line="100" w:lineRule="atLeast"/>
        <w:jc w:val="both"/>
        <w:rPr>
          <w:rFonts w:ascii="Cambria" w:eastAsia="Calibri" w:hAnsi="Cambria"/>
          <w:b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lang w:val="pl-PL"/>
          <w14:ligatures w14:val="none"/>
        </w:rPr>
        <w:t>8.2. Sposoby (metody) weryfikacji osiągnięcia przedmiotowych efektów uczenia się (wstawić „x”)</w:t>
      </w:r>
    </w:p>
    <w:tbl>
      <w:tblPr>
        <w:tblW w:w="9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8"/>
        <w:gridCol w:w="2629"/>
        <w:gridCol w:w="2825"/>
        <w:gridCol w:w="2585"/>
      </w:tblGrid>
      <w:tr w:rsidR="0094689C" w:rsidRPr="0094689C" w14:paraId="68BB3B34" w14:textId="77777777" w:rsidTr="004756D7">
        <w:trPr>
          <w:trHeight w:val="405"/>
        </w:trPr>
        <w:tc>
          <w:tcPr>
            <w:tcW w:w="1138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9939C2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Symbol efektu</w:t>
            </w:r>
          </w:p>
        </w:tc>
        <w:tc>
          <w:tcPr>
            <w:tcW w:w="803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49AE95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Ćwiczenia</w:t>
            </w:r>
          </w:p>
        </w:tc>
      </w:tr>
      <w:tr w:rsidR="0094689C" w:rsidRPr="0094689C" w14:paraId="6FC9F563" w14:textId="77777777" w:rsidTr="004756D7">
        <w:trPr>
          <w:trHeight w:val="405"/>
        </w:trPr>
        <w:tc>
          <w:tcPr>
            <w:tcW w:w="1138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1DB391E" w14:textId="77777777" w:rsidR="0094689C" w:rsidRPr="0094689C" w:rsidRDefault="0094689C" w:rsidP="0094689C">
            <w:pPr>
              <w:spacing w:after="200" w:line="276" w:lineRule="auto"/>
              <w:rPr>
                <w:rFonts w:ascii="Cambria" w:eastAsia="Calibri" w:hAnsi="Cambria" w:cs="Calibri"/>
                <w:kern w:val="0"/>
                <w14:ligatures w14:val="none"/>
              </w:rPr>
            </w:pP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2B1E13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F1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B2D8137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F2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C2EB4F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P3</w:t>
            </w:r>
          </w:p>
        </w:tc>
      </w:tr>
      <w:tr w:rsidR="0094689C" w:rsidRPr="0094689C" w14:paraId="2884C99F" w14:textId="77777777" w:rsidTr="004756D7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1D7BFF1" w14:textId="77777777" w:rsidR="0094689C" w:rsidRPr="0094689C" w:rsidRDefault="0094689C" w:rsidP="0094689C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W_01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EB4676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8FAE267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BCC5279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</w:tr>
      <w:tr w:rsidR="0094689C" w:rsidRPr="0094689C" w14:paraId="0A903719" w14:textId="77777777" w:rsidTr="004756D7">
        <w:trPr>
          <w:trHeight w:val="499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9378E30" w14:textId="77777777" w:rsidR="0094689C" w:rsidRPr="0094689C" w:rsidRDefault="0094689C" w:rsidP="0094689C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U_01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568E78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AA472EE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D9C611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</w:tr>
      <w:tr w:rsidR="0094689C" w:rsidRPr="0094689C" w14:paraId="1733CAD3" w14:textId="77777777" w:rsidTr="004756D7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9E610B" w14:textId="77777777" w:rsidR="0094689C" w:rsidRPr="0094689C" w:rsidRDefault="0094689C" w:rsidP="0094689C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U_02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FDCE38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2DD1169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F1C588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</w:tr>
      <w:tr w:rsidR="0094689C" w:rsidRPr="0094689C" w14:paraId="5489581B" w14:textId="77777777" w:rsidTr="004756D7">
        <w:trPr>
          <w:trHeight w:val="405"/>
        </w:trPr>
        <w:tc>
          <w:tcPr>
            <w:tcW w:w="113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8F8C104" w14:textId="77777777" w:rsidR="0094689C" w:rsidRPr="0094689C" w:rsidRDefault="0094689C" w:rsidP="0094689C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kern w:val="0"/>
                <w14:ligatures w14:val="none"/>
              </w:rPr>
              <w:t>K_01</w:t>
            </w:r>
          </w:p>
        </w:tc>
        <w:tc>
          <w:tcPr>
            <w:tcW w:w="262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A11916B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</w:p>
        </w:tc>
        <w:tc>
          <w:tcPr>
            <w:tcW w:w="28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047CFA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2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3B6B1E" w14:textId="77777777" w:rsidR="0094689C" w:rsidRPr="0094689C" w:rsidRDefault="0094689C" w:rsidP="0094689C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14:ligatures w14:val="none"/>
              </w:rPr>
            </w:pPr>
            <w:r w:rsidRPr="0094689C">
              <w:rPr>
                <w:rFonts w:ascii="Cambria" w:eastAsia="Cambria" w:hAnsi="Cambria" w:cs="Cambria"/>
                <w:b/>
                <w:bCs/>
                <w:kern w:val="0"/>
                <w14:ligatures w14:val="none"/>
              </w:rPr>
              <w:t>x</w:t>
            </w:r>
          </w:p>
        </w:tc>
      </w:tr>
    </w:tbl>
    <w:p w14:paraId="3405E78A" w14:textId="77777777" w:rsidR="0094689C" w:rsidRPr="0094689C" w:rsidRDefault="0094689C" w:rsidP="0094689C">
      <w:pPr>
        <w:suppressAutoHyphens/>
        <w:autoSpaceDN w:val="0"/>
        <w:spacing w:before="120" w:after="200" w:line="276" w:lineRule="auto"/>
        <w:jc w:val="both"/>
        <w:textAlignment w:val="baseline"/>
        <w:rPr>
          <w:rFonts w:ascii="Cambria" w:eastAsia="Calibri" w:hAnsi="Cambria" w:cs="Calibri"/>
          <w:kern w:val="3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3"/>
          <w:lang w:val="pl-PL"/>
          <w14:ligatures w14:val="none"/>
        </w:rPr>
        <w:t xml:space="preserve">9. Opis sposobu ustalania oceny końcowej </w:t>
      </w:r>
      <w:r w:rsidRPr="0094689C">
        <w:rPr>
          <w:rFonts w:ascii="Cambria" w:eastAsia="Calibri" w:hAnsi="Cambria" w:cs="Cambria"/>
          <w:kern w:val="3"/>
          <w:lang w:val="pl-PL"/>
          <w14:ligatures w14:val="none"/>
        </w:rPr>
        <w:t>(zasady i kryteria przyznawania oceny, a także sposób obliczania oceny w przypadku zajęć, w skład których wchodzi więcej niż jedna forma prowadzenia zajęć, z uwzględnieniem wszystkich form prowadzenia zajęć oraz wszystkich terminów egzaminów i zaliczeń, w tym także poprawkowych):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80"/>
      </w:tblGrid>
      <w:tr w:rsidR="0094689C" w:rsidRPr="0094689C" w14:paraId="2DEB6ACA" w14:textId="77777777" w:rsidTr="00D14F82">
        <w:trPr>
          <w:trHeight w:val="239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9069E7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Zastosowanie systemu punktowego – oceny według następującej skali (wyrażone w %):</w:t>
            </w:r>
          </w:p>
          <w:p w14:paraId="7C3BBBC6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90%– 100% – ocena 5.0</w:t>
            </w:r>
          </w:p>
          <w:p w14:paraId="1A9F9A9C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80%– 89%   - ocena 4.5</w:t>
            </w:r>
          </w:p>
          <w:p w14:paraId="77FB19ED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70% – 79%  - ocena 4.0</w:t>
            </w:r>
          </w:p>
          <w:p w14:paraId="771E8F55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60%– 69%   - ocena 3.5</w:t>
            </w:r>
          </w:p>
          <w:p w14:paraId="6A6DA1FE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0"/>
                <w:lang w:val="pl-PL"/>
                <w14:ligatures w14:val="none"/>
              </w:rPr>
              <w:t>50%– 59%   - ocena 3.0</w:t>
            </w:r>
          </w:p>
          <w:p w14:paraId="0AEC7FB1" w14:textId="77777777" w:rsidR="0094689C" w:rsidRPr="0094689C" w:rsidRDefault="0094689C" w:rsidP="0094689C">
            <w:pPr>
              <w:widowControl w:val="0"/>
              <w:suppressAutoHyphens/>
              <w:autoSpaceDN w:val="0"/>
              <w:ind w:left="2" w:hanging="2"/>
              <w:textAlignment w:val="baseline"/>
              <w:rPr>
                <w:rFonts w:ascii="Cambria" w:eastAsia="Calibri" w:hAnsi="Cambria" w:cs="Cambria"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>0%– 49%     - ocena 2.0</w:t>
            </w:r>
          </w:p>
        </w:tc>
      </w:tr>
    </w:tbl>
    <w:p w14:paraId="5007A9AC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mbria"/>
          <w:b/>
          <w:bCs/>
          <w:kern w:val="0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0"/>
          <w14:ligatures w14:val="none"/>
        </w:rPr>
        <w:t>10. Forma zaliczenia zajęć</w:t>
      </w:r>
    </w:p>
    <w:tbl>
      <w:tblPr>
        <w:tblW w:w="91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42"/>
      </w:tblGrid>
      <w:tr w:rsidR="0094689C" w:rsidRPr="0094689C" w14:paraId="4BAC702A" w14:textId="77777777" w:rsidTr="00D14F82">
        <w:trPr>
          <w:trHeight w:val="540"/>
        </w:trPr>
        <w:tc>
          <w:tcPr>
            <w:tcW w:w="9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105196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120" w:after="120" w:line="276" w:lineRule="auto"/>
              <w:textAlignment w:val="baseline"/>
              <w:rPr>
                <w:rFonts w:ascii="Cambria" w:eastAsia="Calibri" w:hAnsi="Cambria" w:cs="Cambria"/>
                <w:kern w:val="3"/>
                <w14:ligatures w14:val="none"/>
              </w:rPr>
            </w:pPr>
            <w:r w:rsidRPr="0094689C">
              <w:rPr>
                <w:rFonts w:ascii="Cambria" w:eastAsia="Calibri" w:hAnsi="Cambria" w:cs="Cambria"/>
                <w:kern w:val="3"/>
                <w14:ligatures w14:val="none"/>
              </w:rPr>
              <w:t>Zaliczenie z oceną</w:t>
            </w:r>
          </w:p>
        </w:tc>
      </w:tr>
    </w:tbl>
    <w:p w14:paraId="12BC2491" w14:textId="77777777" w:rsidR="0094689C" w:rsidRPr="0094689C" w:rsidRDefault="0094689C" w:rsidP="0094689C">
      <w:pPr>
        <w:suppressAutoHyphens/>
        <w:autoSpaceDN w:val="0"/>
        <w:spacing w:before="120" w:after="120" w:line="100" w:lineRule="atLeast"/>
        <w:textAlignment w:val="baseline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94689C">
        <w:rPr>
          <w:rFonts w:ascii="Cambria" w:eastAsia="Calibri" w:hAnsi="Cambria" w:cs="Cambria"/>
          <w:b/>
          <w:bCs/>
          <w:kern w:val="0"/>
          <w:lang w:val="pl-PL"/>
          <w14:ligatures w14:val="none"/>
        </w:rPr>
        <w:t xml:space="preserve">11. Obciążenie pracą studenta </w:t>
      </w:r>
      <w:r w:rsidRPr="0094689C">
        <w:rPr>
          <w:rFonts w:ascii="Cambria" w:eastAsia="Calibri" w:hAnsi="Cambria" w:cs="Cambria"/>
          <w:kern w:val="0"/>
          <w:lang w:val="pl-PL"/>
          <w14:ligatures w14:val="none"/>
        </w:rPr>
        <w:t>(sposób wyznaczenia punktów ECTS):</w:t>
      </w:r>
    </w:p>
    <w:tbl>
      <w:tblPr>
        <w:tblW w:w="91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37"/>
        <w:gridCol w:w="1559"/>
        <w:gridCol w:w="1984"/>
      </w:tblGrid>
      <w:tr w:rsidR="0094689C" w:rsidRPr="0094689C" w14:paraId="6B7C26BE" w14:textId="77777777" w:rsidTr="00D14F82">
        <w:trPr>
          <w:trHeight w:val="340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38359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 w:line="276" w:lineRule="auto"/>
              <w:jc w:val="center"/>
              <w:textAlignment w:val="baseline"/>
              <w:rPr>
                <w:rFonts w:ascii="Cambria" w:eastAsia="Calibri" w:hAnsi="Cambria" w:cs="Calibri"/>
                <w:b/>
                <w:b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bCs/>
                <w:kern w:val="0"/>
                <w14:ligatures w14:val="none"/>
              </w:rPr>
              <w:t>Forma aktywności studenta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62E1C6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Liczba godzin</w:t>
            </w:r>
          </w:p>
        </w:tc>
      </w:tr>
      <w:tr w:rsidR="0094689C" w:rsidRPr="0094689C" w14:paraId="63C97086" w14:textId="77777777" w:rsidTr="00D14F82">
        <w:trPr>
          <w:trHeight w:val="340"/>
        </w:trPr>
        <w:tc>
          <w:tcPr>
            <w:tcW w:w="56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E7419C" w14:textId="77777777" w:rsidR="0094689C" w:rsidRPr="0094689C" w:rsidRDefault="0094689C" w:rsidP="0094689C">
            <w:pPr>
              <w:widowControl w:val="0"/>
              <w:suppressAutoHyphens/>
              <w:autoSpaceDN w:val="0"/>
              <w:textAlignment w:val="baseline"/>
              <w:rPr>
                <w:rFonts w:ascii="Cambria" w:eastAsia="Aptos" w:hAnsi="Cambria" w:cs="Tahoma"/>
                <w:kern w:val="3"/>
                <w14:ligatures w14:val="none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CCB772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na studiach stacjonarnych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A6459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na studiach niestacjonarnych</w:t>
            </w:r>
          </w:p>
        </w:tc>
      </w:tr>
      <w:tr w:rsidR="0094689C" w:rsidRPr="0074254D" w14:paraId="7D40C396" w14:textId="77777777" w:rsidTr="00D14F82">
        <w:trPr>
          <w:trHeight w:val="34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EB27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Godziny kontaktowe studenta (w ramach zajęć):</w:t>
            </w:r>
          </w:p>
        </w:tc>
      </w:tr>
      <w:tr w:rsidR="0094689C" w:rsidRPr="0094689C" w14:paraId="4F9C5123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C3B3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 w:line="276" w:lineRule="auto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t xml:space="preserve">liczba godzin pracy studenta z bezpośrednim udziałem </w:t>
            </w:r>
            <w:r w:rsidRPr="0094689C"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  <w:lastRenderedPageBreak/>
              <w:t>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89235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lastRenderedPageBreak/>
              <w:t>30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2DE44D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14:ligatures w14:val="none"/>
              </w:rPr>
              <w:t>18</w:t>
            </w:r>
          </w:p>
        </w:tc>
      </w:tr>
      <w:tr w:rsidR="0094689C" w:rsidRPr="0074254D" w14:paraId="79D8BE3A" w14:textId="77777777" w:rsidTr="00D14F82">
        <w:trPr>
          <w:trHeight w:val="340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18C86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iCs/>
                <w:kern w:val="0"/>
                <w:lang w:val="pl-PL"/>
                <w14:ligatures w14:val="none"/>
              </w:rPr>
              <w:lastRenderedPageBreak/>
              <w:t>Praca własna studenta (indywidualna praca studenta związana z zajęciami):</w:t>
            </w:r>
          </w:p>
        </w:tc>
      </w:tr>
      <w:tr w:rsidR="0094689C" w:rsidRPr="0094689C" w14:paraId="7C70038B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6B734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Czytanie literatury zalecanej/fakultatywnej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EEA62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276B0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12</w:t>
            </w:r>
          </w:p>
        </w:tc>
      </w:tr>
      <w:tr w:rsidR="0094689C" w:rsidRPr="0094689C" w14:paraId="58288367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4E1E1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Przygotowanie do zajęć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9A74A5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25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993D1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35</w:t>
            </w:r>
          </w:p>
        </w:tc>
      </w:tr>
      <w:tr w:rsidR="0094689C" w:rsidRPr="0094689C" w14:paraId="38348612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5F564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textAlignment w:val="baseline"/>
              <w:rPr>
                <w:rFonts w:ascii="Cambria" w:eastAsia="Calibri" w:hAnsi="Cambria"/>
                <w:kern w:val="0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14:ligatures w14:val="none"/>
              </w:rPr>
              <w:t>Przygotowanie do sprawdzianu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3B12F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0FFD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kern w:val="0"/>
                <w14:ligatures w14:val="none"/>
              </w:rPr>
              <w:t>10</w:t>
            </w:r>
          </w:p>
        </w:tc>
      </w:tr>
      <w:tr w:rsidR="0094689C" w:rsidRPr="0094689C" w14:paraId="5B246D22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830A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right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EBDBA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75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13A3F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75</w:t>
            </w:r>
          </w:p>
        </w:tc>
      </w:tr>
      <w:tr w:rsidR="0094689C" w:rsidRPr="0094689C" w14:paraId="3A2B165C" w14:textId="77777777" w:rsidTr="00D14F82">
        <w:trPr>
          <w:trHeight w:val="340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7BA0EC" w14:textId="77777777" w:rsidR="0094689C" w:rsidRPr="0094689C" w:rsidRDefault="0094689C" w:rsidP="0094689C">
            <w:pPr>
              <w:widowControl w:val="0"/>
              <w:suppressAutoHyphens/>
              <w:autoSpaceDN w:val="0"/>
              <w:spacing w:line="100" w:lineRule="atLeast"/>
              <w:jc w:val="right"/>
              <w:textAlignment w:val="baseline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3"/>
                <w:lang w:val="pl-PL"/>
                <w14:ligatures w14:val="none"/>
              </w:rPr>
              <w:t>liczba pkt ECTS przypisana do zajęć:</w:t>
            </w:r>
            <w:r w:rsidRPr="0094689C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t xml:space="preserve"> </w:t>
            </w:r>
            <w:r w:rsidRPr="0094689C">
              <w:rPr>
                <w:rFonts w:ascii="Cambria" w:eastAsia="Calibri" w:hAnsi="Cambria" w:cs="Calibri"/>
                <w:kern w:val="3"/>
                <w:lang w:val="pl-PL"/>
                <w14:ligatures w14:val="none"/>
              </w:rPr>
              <w:br/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D942F7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EAF7A3" w14:textId="77777777" w:rsidR="0094689C" w:rsidRPr="0094689C" w:rsidRDefault="0094689C" w:rsidP="0094689C">
            <w:pPr>
              <w:widowControl w:val="0"/>
              <w:suppressAutoHyphens/>
              <w:autoSpaceDN w:val="0"/>
              <w:spacing w:before="20" w:after="20"/>
              <w:jc w:val="center"/>
              <w:textAlignment w:val="baseline"/>
              <w:rPr>
                <w:rFonts w:ascii="Cambria" w:eastAsia="Calibri" w:hAnsi="Cambria" w:cs="Calibri"/>
                <w:b/>
                <w:kern w:val="0"/>
                <w14:ligatures w14:val="none"/>
              </w:rPr>
            </w:pPr>
            <w:r w:rsidRPr="0094689C">
              <w:rPr>
                <w:rFonts w:ascii="Cambria" w:eastAsia="Calibri" w:hAnsi="Cambria" w:cs="Calibri"/>
                <w:b/>
                <w:kern w:val="0"/>
                <w14:ligatures w14:val="none"/>
              </w:rPr>
              <w:t>3</w:t>
            </w:r>
          </w:p>
        </w:tc>
      </w:tr>
    </w:tbl>
    <w:p w14:paraId="4D1F57FA" w14:textId="77777777" w:rsidR="0094689C" w:rsidRPr="0094689C" w:rsidRDefault="0094689C" w:rsidP="0094689C">
      <w:pPr>
        <w:spacing w:before="120" w:after="120" w:line="100" w:lineRule="atLeast"/>
        <w:jc w:val="both"/>
        <w:rPr>
          <w:rFonts w:ascii="Cambria" w:eastAsia="Calibri" w:hAnsi="Cambria"/>
          <w:b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  <w:t>12. Literatura zajęć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94689C" w:rsidRPr="0094689C" w14:paraId="60BB8B48" w14:textId="77777777" w:rsidTr="004756D7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EF09B" w14:textId="77777777" w:rsidR="0094689C" w:rsidRPr="0094689C" w:rsidRDefault="0094689C" w:rsidP="008C6874">
            <w:pPr>
              <w:spacing w:line="100" w:lineRule="atLeast"/>
              <w:rPr>
                <w:rFonts w:ascii="Cambria" w:eastAsia="Calibri" w:hAnsi="Cambria"/>
                <w:bCs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obowiązkowa:</w:t>
            </w:r>
          </w:p>
          <w:p w14:paraId="0EE13B89" w14:textId="77777777" w:rsidR="0094689C" w:rsidRPr="0094689C" w:rsidRDefault="0094689C" w:rsidP="008C6874">
            <w:pPr>
              <w:numPr>
                <w:ilvl w:val="0"/>
                <w:numId w:val="46"/>
              </w:numPr>
              <w:suppressAutoHyphens/>
              <w:spacing w:line="100" w:lineRule="atLeast"/>
              <w:ind w:left="604" w:hanging="428"/>
              <w:rPr>
                <w:rFonts w:ascii="Cambria" w:eastAsia="Calibri" w:hAnsi="Cambria"/>
                <w:kern w:val="1"/>
                <w:lang w:val="pl-PL" w:eastAsia="ar-SA"/>
                <w14:ligatures w14:val="none"/>
              </w:rPr>
            </w:pPr>
            <w:r w:rsidRPr="0094689C">
              <w:rPr>
                <w:rFonts w:ascii="Cambria" w:eastAsia="Calibri" w:hAnsi="Cambria"/>
                <w:bCs/>
                <w:kern w:val="1"/>
                <w:lang w:val="pl-PL" w:eastAsia="ar-SA"/>
                <w14:ligatures w14:val="none"/>
              </w:rPr>
              <w:t xml:space="preserve">A. Gołubiewa, M. Kuratczyk, </w:t>
            </w:r>
            <w:r w:rsidRPr="0094689C">
              <w:rPr>
                <w:rFonts w:ascii="Cambria" w:eastAsia="Calibri" w:hAnsi="Cambria"/>
                <w:bCs/>
                <w:i/>
                <w:iCs/>
                <w:kern w:val="1"/>
                <w:lang w:val="pl-PL" w:eastAsia="ar-SA"/>
                <w14:ligatures w14:val="none"/>
              </w:rPr>
              <w:t>Gramatyka języka rosyjskiego z ćwiczeniami</w:t>
            </w:r>
            <w:r w:rsidRPr="0094689C">
              <w:rPr>
                <w:rFonts w:ascii="Cambria" w:eastAsia="Calibri" w:hAnsi="Cambria"/>
                <w:bCs/>
                <w:kern w:val="1"/>
                <w:lang w:val="pl-PL" w:eastAsia="ar-SA"/>
                <w14:ligatures w14:val="none"/>
              </w:rPr>
              <w:t xml:space="preserve">, Warszawa 2022. </w:t>
            </w:r>
          </w:p>
          <w:p w14:paraId="71B5A659" w14:textId="77777777" w:rsidR="0094689C" w:rsidRPr="0094689C" w:rsidRDefault="0094689C" w:rsidP="008C6874">
            <w:pPr>
              <w:numPr>
                <w:ilvl w:val="0"/>
                <w:numId w:val="46"/>
              </w:numPr>
              <w:suppressAutoHyphens/>
              <w:spacing w:line="100" w:lineRule="atLeast"/>
              <w:ind w:left="604" w:hanging="428"/>
              <w:rPr>
                <w:rFonts w:ascii="Cambria" w:eastAsia="Calibri" w:hAnsi="Cambria"/>
                <w:kern w:val="1"/>
                <w:lang w:val="pl-PL" w:eastAsia="ar-SA"/>
                <w14:ligatures w14:val="none"/>
              </w:rPr>
            </w:pPr>
            <w:r w:rsidRPr="0094689C">
              <w:rPr>
                <w:rFonts w:ascii="Cambria" w:eastAsia="SimSun" w:hAnsi="Cambria"/>
                <w:kern w:val="1"/>
                <w:lang w:val="pl-PL" w:eastAsia="ar-SA"/>
                <w14:ligatures w14:val="none"/>
              </w:rPr>
              <w:t xml:space="preserve">A. Rodimkina, N. Landsman, </w:t>
            </w:r>
            <w:r w:rsidRPr="0094689C">
              <w:rPr>
                <w:rFonts w:ascii="Cambria" w:eastAsia="Times New Roman" w:hAnsi="Cambria"/>
                <w:i/>
                <w:kern w:val="1"/>
                <w:lang w:val="pl-PL" w:eastAsia="ar-SA"/>
                <w14:ligatures w14:val="none"/>
              </w:rPr>
              <w:t xml:space="preserve">Rosja - dzień dzisiejszy. Teksty i ćwiczenia, </w:t>
            </w:r>
            <w:r w:rsidRPr="0094689C">
              <w:rPr>
                <w:rFonts w:ascii="Cambria" w:eastAsia="Times New Roman" w:hAnsi="Cambria"/>
                <w:kern w:val="1"/>
                <w:lang w:val="pl-PL" w:eastAsia="ar-SA"/>
                <w14:ligatures w14:val="none"/>
              </w:rPr>
              <w:t xml:space="preserve">Warszawa 2008.  </w:t>
            </w:r>
          </w:p>
        </w:tc>
      </w:tr>
      <w:tr w:rsidR="0094689C" w:rsidRPr="0094689C" w14:paraId="14A97F1B" w14:textId="77777777" w:rsidTr="004756D7"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DB392D" w14:textId="77777777" w:rsidR="0094689C" w:rsidRPr="0094689C" w:rsidRDefault="0094689C" w:rsidP="008C6874">
            <w:pPr>
              <w:spacing w:line="100" w:lineRule="atLeast"/>
              <w:ind w:right="-567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Literatura zalecana / fakultatywna:</w:t>
            </w:r>
          </w:p>
          <w:p w14:paraId="162D3C08" w14:textId="77777777" w:rsidR="0094689C" w:rsidRPr="0094689C" w:rsidRDefault="0094689C" w:rsidP="008C6874">
            <w:pPr>
              <w:numPr>
                <w:ilvl w:val="0"/>
                <w:numId w:val="45"/>
              </w:numPr>
              <w:shd w:val="clear" w:color="auto" w:fill="FFFFFF"/>
              <w:suppressAutoHyphens/>
              <w:spacing w:line="100" w:lineRule="atLeast"/>
              <w:ind w:left="601" w:hanging="425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M. Cieplicka, D. Torzewska</w:t>
            </w:r>
            <w:r w:rsidRPr="0094689C">
              <w:rPr>
                <w:rFonts w:ascii="Cambria" w:eastAsia="Times New Roman" w:hAnsi="Cambria"/>
                <w:i/>
                <w:kern w:val="0"/>
                <w:lang w:val="pl-PL"/>
                <w14:ligatures w14:val="none"/>
              </w:rPr>
              <w:t>, Język rosyjski. Kompendium tematyczno-leksykalne. Dla młodzieży szkolnej, studentów i nie tylko</w:t>
            </w: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... Część 1i 2,  Poznań  2007/2008.</w:t>
            </w:r>
          </w:p>
          <w:p w14:paraId="6064B9B9" w14:textId="77777777" w:rsidR="0094689C" w:rsidRPr="0094689C" w:rsidRDefault="0094689C" w:rsidP="008C6874">
            <w:pPr>
              <w:numPr>
                <w:ilvl w:val="0"/>
                <w:numId w:val="45"/>
              </w:numPr>
              <w:shd w:val="clear" w:color="auto" w:fill="FFFFFF"/>
              <w:suppressAutoHyphens/>
              <w:spacing w:line="100" w:lineRule="atLeast"/>
              <w:ind w:left="601" w:hanging="425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A. Gołubiewa</w:t>
            </w:r>
            <w:r w:rsidRPr="0094689C">
              <w:rPr>
                <w:rFonts w:ascii="Cambria" w:eastAsia="Times New Roman" w:hAnsi="Cambria"/>
                <w:i/>
                <w:iCs/>
                <w:kern w:val="0"/>
                <w:lang w:val="pl-PL"/>
                <w14:ligatures w14:val="none"/>
              </w:rPr>
              <w:t>, Słownictwo rosyjskie w ćwiczeniach</w:t>
            </w:r>
            <w:r w:rsidRPr="0094689C">
              <w:rPr>
                <w:rFonts w:ascii="Cambria" w:eastAsia="Times New Roman" w:hAnsi="Cambria"/>
                <w:kern w:val="0"/>
                <w:lang w:val="pl-PL"/>
                <w14:ligatures w14:val="none"/>
              </w:rPr>
              <w:t>, Warszawa 2020.</w:t>
            </w:r>
          </w:p>
          <w:p w14:paraId="1335DE9A" w14:textId="77777777" w:rsidR="0094689C" w:rsidRPr="0094689C" w:rsidRDefault="0094689C" w:rsidP="008C6874">
            <w:pPr>
              <w:numPr>
                <w:ilvl w:val="0"/>
                <w:numId w:val="45"/>
              </w:numPr>
              <w:shd w:val="clear" w:color="auto" w:fill="FFFFFF"/>
              <w:suppressAutoHyphens/>
              <w:spacing w:line="100" w:lineRule="atLeast"/>
              <w:ind w:left="601" w:hanging="425"/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Słowniki dwujęzyczne. Materiały internetowe.  </w:t>
            </w:r>
          </w:p>
        </w:tc>
      </w:tr>
    </w:tbl>
    <w:p w14:paraId="457DFB63" w14:textId="77777777" w:rsidR="0094689C" w:rsidRPr="0094689C" w:rsidRDefault="0094689C" w:rsidP="0094689C">
      <w:pPr>
        <w:spacing w:before="120" w:after="120" w:line="100" w:lineRule="atLeast"/>
        <w:rPr>
          <w:rFonts w:ascii="Cambria" w:eastAsia="Calibri" w:hAnsi="Cambria"/>
          <w:kern w:val="0"/>
          <w:lang w:val="pl-PL"/>
          <w14:ligatures w14:val="none"/>
        </w:rPr>
      </w:pPr>
      <w:r w:rsidRPr="0094689C">
        <w:rPr>
          <w:rFonts w:ascii="Cambria" w:eastAsia="Calibri" w:hAnsi="Cambria"/>
          <w:b/>
          <w:bCs/>
          <w:kern w:val="0"/>
          <w:sz w:val="22"/>
          <w:szCs w:val="22"/>
          <w:lang w:val="pl-PL"/>
          <w14:ligatures w14:val="none"/>
        </w:rPr>
        <w:t>13. Informacje dodatkowe</w:t>
      </w: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845"/>
        <w:gridCol w:w="5227"/>
      </w:tblGrid>
      <w:tr w:rsidR="0094689C" w:rsidRPr="0074254D" w14:paraId="4973A2F4" w14:textId="77777777" w:rsidTr="004756D7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0D21D0DF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6556AE8F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prof. AJP dr Halina Uchto</w:t>
            </w:r>
          </w:p>
        </w:tc>
      </w:tr>
      <w:tr w:rsidR="0094689C" w:rsidRPr="0094689C" w14:paraId="090DE532" w14:textId="77777777" w:rsidTr="004756D7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43F3FE8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9839C3F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10.06.2025 r.</w:t>
            </w:r>
          </w:p>
        </w:tc>
      </w:tr>
      <w:tr w:rsidR="0094689C" w:rsidRPr="0094689C" w14:paraId="7BC10DDB" w14:textId="77777777" w:rsidTr="004756D7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751E6D80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B5BCC80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 w:cs="Calibri"/>
                <w:kern w:val="0"/>
                <w:sz w:val="22"/>
                <w:szCs w:val="22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huchto@ajp.edu.pl</w:t>
            </w:r>
          </w:p>
        </w:tc>
      </w:tr>
      <w:tr w:rsidR="0094689C" w:rsidRPr="0094689C" w14:paraId="4FA3AC36" w14:textId="77777777" w:rsidTr="004756D7">
        <w:tc>
          <w:tcPr>
            <w:tcW w:w="38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383D9613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94689C">
              <w:rPr>
                <w:rFonts w:ascii="Cambria" w:eastAsia="Calibri" w:hAnsi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2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DB33923" w14:textId="77777777" w:rsidR="0094689C" w:rsidRPr="0094689C" w:rsidRDefault="0094689C" w:rsidP="0094689C">
            <w:pPr>
              <w:spacing w:before="60" w:after="60" w:line="100" w:lineRule="atLeast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</w:p>
        </w:tc>
      </w:tr>
    </w:tbl>
    <w:p w14:paraId="55126BCF" w14:textId="77777777" w:rsidR="0094689C" w:rsidRPr="0094689C" w:rsidRDefault="0094689C" w:rsidP="0094689C">
      <w:pPr>
        <w:rPr>
          <w:rFonts w:ascii="Cambria" w:eastAsia="Calibri" w:hAnsi="Cambria" w:cs="Calibri"/>
          <w:kern w:val="0"/>
          <w14:ligatures w14:val="none"/>
        </w:rPr>
      </w:pPr>
    </w:p>
    <w:p w14:paraId="3EBEB605" w14:textId="77777777" w:rsidR="0094689C" w:rsidRPr="0094689C" w:rsidRDefault="0094689C" w:rsidP="0094689C">
      <w:pPr>
        <w:rPr>
          <w:rFonts w:ascii="Cambria" w:eastAsia="Calibri" w:hAnsi="Cambria" w:cs="Calibri"/>
          <w:kern w:val="0"/>
          <w14:ligatures w14:val="none"/>
        </w:rPr>
      </w:pPr>
    </w:p>
    <w:p w14:paraId="2F421229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4DB73C19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09897662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798F4545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14BF7DCC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1149B8DA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4455072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022C09AC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6E7BC04E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1C8D72B7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7976A321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75D2239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2AF6BAA7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6635941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3C64027B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63C009CA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94473CE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321B957B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67425BE2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77CBE2E3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63CC0CFB" w14:textId="77777777" w:rsidR="0094689C" w:rsidRDefault="0094689C">
      <w:pPr>
        <w:rPr>
          <w:rFonts w:ascii="Cambria" w:eastAsia="Calibri" w:hAnsi="Cambria" w:cs="Calibri"/>
          <w:kern w:val="0"/>
          <w:lang w:val="pl-PL"/>
          <w14:ligatures w14:val="none"/>
        </w:rPr>
      </w:pPr>
    </w:p>
    <w:tbl>
      <w:tblPr>
        <w:tblpPr w:leftFromText="141" w:rightFromText="141" w:vertAnchor="page" w:horzAnchor="margin" w:tblpXSpec="center" w:tblpY="195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20"/>
        <w:gridCol w:w="2818"/>
        <w:gridCol w:w="284"/>
        <w:gridCol w:w="4400"/>
      </w:tblGrid>
      <w:tr w:rsidR="008D0879" w:rsidRPr="002A7FDF" w14:paraId="633EFF0C" w14:textId="77777777" w:rsidTr="00D14F82">
        <w:trPr>
          <w:trHeight w:val="269"/>
        </w:trPr>
        <w:tc>
          <w:tcPr>
            <w:tcW w:w="1820" w:type="dxa"/>
            <w:vMerge w:val="restart"/>
          </w:tcPr>
          <w:p w14:paraId="087292E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1EB71275" wp14:editId="704BDC28">
                  <wp:extent cx="1066800" cy="1066800"/>
                  <wp:effectExtent l="0" t="0" r="0" b="0"/>
                  <wp:docPr id="567425778" name="Obraz 567425778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425778" name="Obraz 567425778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2E799F0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Wydział</w:t>
            </w:r>
          </w:p>
        </w:tc>
        <w:tc>
          <w:tcPr>
            <w:tcW w:w="4684" w:type="dxa"/>
            <w:gridSpan w:val="2"/>
            <w:tcBorders>
              <w:bottom w:val="single" w:sz="4" w:space="0" w:color="000000"/>
            </w:tcBorders>
            <w:vAlign w:val="center"/>
          </w:tcPr>
          <w:p w14:paraId="0AD6887E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Humanistyczny</w:t>
            </w:r>
          </w:p>
        </w:tc>
      </w:tr>
      <w:tr w:rsidR="008D0879" w:rsidRPr="0074254D" w14:paraId="65BA17CE" w14:textId="77777777" w:rsidTr="00D14F82">
        <w:trPr>
          <w:trHeight w:val="275"/>
        </w:trPr>
        <w:tc>
          <w:tcPr>
            <w:tcW w:w="1820" w:type="dxa"/>
            <w:vMerge/>
          </w:tcPr>
          <w:p w14:paraId="02CB4ED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4C9B9180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Kierunek</w:t>
            </w:r>
          </w:p>
        </w:tc>
        <w:tc>
          <w:tcPr>
            <w:tcW w:w="4684" w:type="dxa"/>
            <w:gridSpan w:val="2"/>
            <w:tcBorders>
              <w:bottom w:val="single" w:sz="4" w:space="0" w:color="000000"/>
            </w:tcBorders>
            <w:vAlign w:val="center"/>
          </w:tcPr>
          <w:p w14:paraId="0729B2B9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  <w:t>Filologia w zakresie języka angielskiego</w:t>
            </w:r>
          </w:p>
        </w:tc>
      </w:tr>
      <w:tr w:rsidR="008D0879" w:rsidRPr="002A7FDF" w14:paraId="052DDB1C" w14:textId="77777777" w:rsidTr="00D14F82">
        <w:trPr>
          <w:trHeight w:val="139"/>
        </w:trPr>
        <w:tc>
          <w:tcPr>
            <w:tcW w:w="1820" w:type="dxa"/>
            <w:vMerge/>
          </w:tcPr>
          <w:p w14:paraId="2F30274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6560C3A2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Poziom studiów</w:t>
            </w:r>
          </w:p>
        </w:tc>
        <w:tc>
          <w:tcPr>
            <w:tcW w:w="4684" w:type="dxa"/>
            <w:gridSpan w:val="2"/>
            <w:tcBorders>
              <w:bottom w:val="single" w:sz="4" w:space="0" w:color="000000"/>
            </w:tcBorders>
            <w:vAlign w:val="center"/>
          </w:tcPr>
          <w:p w14:paraId="4C3E180F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drugiego stopnia</w:t>
            </w:r>
          </w:p>
        </w:tc>
      </w:tr>
      <w:tr w:rsidR="008D0879" w:rsidRPr="002A7FDF" w14:paraId="6C7F2773" w14:textId="77777777" w:rsidTr="00D14F82">
        <w:trPr>
          <w:trHeight w:val="139"/>
        </w:trPr>
        <w:tc>
          <w:tcPr>
            <w:tcW w:w="1820" w:type="dxa"/>
            <w:vMerge/>
          </w:tcPr>
          <w:p w14:paraId="4B3B649D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408FB1A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highlight w:val="yellow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Forma studiów</w:t>
            </w:r>
          </w:p>
        </w:tc>
        <w:tc>
          <w:tcPr>
            <w:tcW w:w="4684" w:type="dxa"/>
            <w:gridSpan w:val="2"/>
            <w:tcBorders>
              <w:bottom w:val="single" w:sz="4" w:space="0" w:color="000000"/>
            </w:tcBorders>
            <w:vAlign w:val="center"/>
          </w:tcPr>
          <w:p w14:paraId="639F2C9B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stacjonarna/niestacjonarna</w:t>
            </w:r>
          </w:p>
        </w:tc>
      </w:tr>
      <w:tr w:rsidR="008D0879" w:rsidRPr="002A7FDF" w14:paraId="76FBD55E" w14:textId="77777777" w:rsidTr="00D14F82">
        <w:trPr>
          <w:trHeight w:val="139"/>
        </w:trPr>
        <w:tc>
          <w:tcPr>
            <w:tcW w:w="1820" w:type="dxa"/>
            <w:vMerge/>
          </w:tcPr>
          <w:p w14:paraId="65194B4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kern w:val="0"/>
                <w:sz w:val="24"/>
                <w:szCs w:val="24"/>
                <w:lang w:val="pl-PL"/>
                <w14:ligatures w14:val="none"/>
              </w:rPr>
            </w:pPr>
          </w:p>
        </w:tc>
        <w:tc>
          <w:tcPr>
            <w:tcW w:w="2818" w:type="dxa"/>
            <w:vAlign w:val="center"/>
          </w:tcPr>
          <w:p w14:paraId="1668ECC9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sz w:val="28"/>
                <w:szCs w:val="28"/>
                <w:lang w:val="pl-PL"/>
                <w14:ligatures w14:val="none"/>
              </w:rPr>
              <w:t>Profil studiów</w:t>
            </w:r>
          </w:p>
        </w:tc>
        <w:tc>
          <w:tcPr>
            <w:tcW w:w="4684" w:type="dxa"/>
            <w:gridSpan w:val="2"/>
            <w:vAlign w:val="center"/>
          </w:tcPr>
          <w:p w14:paraId="52508B46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Cs/>
                <w:kern w:val="0"/>
                <w:sz w:val="18"/>
                <w:szCs w:val="18"/>
                <w:lang w:val="pl-PL"/>
                <w14:ligatures w14:val="none"/>
              </w:rPr>
              <w:t>praktyczny</w:t>
            </w:r>
          </w:p>
        </w:tc>
      </w:tr>
      <w:tr w:rsidR="008D0879" w:rsidRPr="002A7FDF" w14:paraId="17CF5042" w14:textId="77777777" w:rsidTr="00D14F82">
        <w:trPr>
          <w:trHeight w:val="139"/>
        </w:trPr>
        <w:tc>
          <w:tcPr>
            <w:tcW w:w="4922" w:type="dxa"/>
            <w:gridSpan w:val="3"/>
            <w:tcBorders>
              <w:bottom w:val="single" w:sz="4" w:space="0" w:color="000000"/>
            </w:tcBorders>
            <w:vAlign w:val="center"/>
          </w:tcPr>
          <w:p w14:paraId="3635684B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 w:cs="Calibri"/>
                <w:b/>
                <w:bCs/>
                <w:kern w:val="0"/>
                <w:lang w:val="pl-PL"/>
                <w14:ligatures w14:val="none"/>
              </w:rPr>
              <w:t>Pozycja w planie studiów (lub kod przedmiotu)</w:t>
            </w:r>
          </w:p>
        </w:tc>
        <w:tc>
          <w:tcPr>
            <w:tcW w:w="4400" w:type="dxa"/>
            <w:tcBorders>
              <w:bottom w:val="single" w:sz="4" w:space="0" w:color="000000"/>
            </w:tcBorders>
            <w:vAlign w:val="center"/>
          </w:tcPr>
          <w:p w14:paraId="39EEC383" w14:textId="77777777" w:rsidR="008D0879" w:rsidRPr="002A7FDF" w:rsidRDefault="008D0879" w:rsidP="004756D7">
            <w:pPr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sz w:val="24"/>
                <w:szCs w:val="24"/>
                <w:lang w:val="pl-PL"/>
                <w14:ligatures w14:val="none"/>
              </w:rPr>
              <w:t>4 / 4</w:t>
            </w:r>
          </w:p>
        </w:tc>
      </w:tr>
    </w:tbl>
    <w:p w14:paraId="3F8F7C6A" w14:textId="4F71A35B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ZAJĘĆ</w:t>
      </w:r>
    </w:p>
    <w:p w14:paraId="7EA4B1DD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74254D" w14:paraId="79281F70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0F4876C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6A0278B4" w14:textId="1A3C70F3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Wykład ogólnowydziałowy</w:t>
            </w:r>
          </w:p>
          <w:p w14:paraId="7BDD703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iCs/>
                <w:kern w:val="0"/>
                <w:lang w:val="pl-PL"/>
                <w14:ligatures w14:val="none"/>
              </w:rPr>
              <w:t>(z obszaru nauk społecznych)</w:t>
            </w:r>
          </w:p>
        </w:tc>
      </w:tr>
      <w:tr w:rsidR="008D0879" w:rsidRPr="002A7FDF" w14:paraId="0D7F3E5A" w14:textId="77777777" w:rsidTr="004756D7">
        <w:tc>
          <w:tcPr>
            <w:tcW w:w="4219" w:type="dxa"/>
            <w:vAlign w:val="center"/>
          </w:tcPr>
          <w:p w14:paraId="134B03F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3FE3494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2</w:t>
            </w:r>
          </w:p>
        </w:tc>
      </w:tr>
      <w:tr w:rsidR="008D0879" w:rsidRPr="002A7FDF" w14:paraId="5BD28A5E" w14:textId="77777777" w:rsidTr="004756D7">
        <w:tc>
          <w:tcPr>
            <w:tcW w:w="4219" w:type="dxa"/>
            <w:vAlign w:val="center"/>
          </w:tcPr>
          <w:p w14:paraId="6587CB7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2594E2E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obowiązkowe</w:t>
            </w:r>
          </w:p>
        </w:tc>
      </w:tr>
      <w:tr w:rsidR="008D0879" w:rsidRPr="0074254D" w14:paraId="5522252B" w14:textId="77777777" w:rsidTr="004756D7">
        <w:tc>
          <w:tcPr>
            <w:tcW w:w="4219" w:type="dxa"/>
            <w:vAlign w:val="center"/>
          </w:tcPr>
          <w:p w14:paraId="3713240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745AA96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b/>
                <w:bCs/>
                <w:kern w:val="0"/>
                <w:lang w:val="pl-PL" w:eastAsia="pl-PL"/>
              </w:rPr>
              <w:t xml:space="preserve">Przedmioty interdyscyplinarne /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nauczycielska i translatorska</w:t>
            </w:r>
          </w:p>
        </w:tc>
      </w:tr>
      <w:tr w:rsidR="008D0879" w:rsidRPr="002A7FDF" w14:paraId="57013876" w14:textId="77777777" w:rsidTr="004756D7">
        <w:tc>
          <w:tcPr>
            <w:tcW w:w="4219" w:type="dxa"/>
            <w:vAlign w:val="center"/>
          </w:tcPr>
          <w:p w14:paraId="19F8BE9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6B348E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polski</w:t>
            </w:r>
          </w:p>
        </w:tc>
      </w:tr>
      <w:tr w:rsidR="008D0879" w:rsidRPr="002A7FDF" w14:paraId="7AB2D184" w14:textId="77777777" w:rsidTr="004756D7">
        <w:tc>
          <w:tcPr>
            <w:tcW w:w="4219" w:type="dxa"/>
            <w:vAlign w:val="center"/>
          </w:tcPr>
          <w:p w14:paraId="64DFDFA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7B94133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</w:t>
            </w:r>
          </w:p>
        </w:tc>
      </w:tr>
      <w:tr w:rsidR="008D0879" w:rsidRPr="002A7FDF" w14:paraId="1CBC41DB" w14:textId="77777777" w:rsidTr="004756D7">
        <w:tc>
          <w:tcPr>
            <w:tcW w:w="4219" w:type="dxa"/>
            <w:vAlign w:val="center"/>
          </w:tcPr>
          <w:p w14:paraId="391CA45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1ADAAE40" w14:textId="77777777" w:rsidR="008D0879" w:rsidRPr="00F27742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es-ES"/>
                <w14:ligatures w14:val="none"/>
              </w:rPr>
            </w:pPr>
            <w:r w:rsidRPr="00FE03CF">
              <w:rPr>
                <w:rFonts w:ascii="Cambria" w:eastAsia="Calibri" w:hAnsi="Cambria"/>
                <w:b/>
                <w:iCs/>
                <w:kern w:val="0"/>
                <w:lang w:val="de-DE"/>
                <w14:ligatures w14:val="none"/>
              </w:rPr>
              <w:t xml:space="preserve">Koordynator: prof. AJP dr hab. </w:t>
            </w:r>
            <w:r w:rsidRPr="00F27742">
              <w:rPr>
                <w:rFonts w:ascii="Cambria" w:eastAsia="Calibri" w:hAnsi="Cambria"/>
                <w:b/>
                <w:iCs/>
                <w:kern w:val="0"/>
                <w:lang w:val="es-ES"/>
                <w14:ligatures w14:val="none"/>
              </w:rPr>
              <w:t>Igor Panasiuk</w:t>
            </w:r>
          </w:p>
          <w:p w14:paraId="525B89A4" w14:textId="02BB241B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iCs/>
                <w:kern w:val="0"/>
                <w:lang w:val="pl-PL"/>
                <w14:ligatures w14:val="none"/>
              </w:rPr>
              <w:t xml:space="preserve">Osoba prowadząca zajęcia: </w:t>
            </w:r>
            <w:r w:rsidR="003F51CB" w:rsidRPr="00481554">
              <w:rPr>
                <w:rFonts w:ascii="Cambria" w:eastAsia="Calibri" w:hAnsi="Cambria"/>
                <w:b/>
                <w:iCs/>
                <w:lang w:val="pl-PL"/>
              </w:rPr>
              <w:t>prof. AJP dr hab. Dariusz Rymar</w:t>
            </w:r>
          </w:p>
        </w:tc>
      </w:tr>
    </w:tbl>
    <w:p w14:paraId="7D3729E6" w14:textId="77777777" w:rsidR="008D0879" w:rsidRPr="002A7FDF" w:rsidRDefault="008D0879" w:rsidP="008D0879">
      <w:pPr>
        <w:pStyle w:val="Akapitzlist"/>
        <w:numPr>
          <w:ilvl w:val="0"/>
          <w:numId w:val="4"/>
        </w:num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Formy dydaktyczne prowadzenia zajęć i liczba godzin w semestrze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6"/>
        <w:gridCol w:w="2961"/>
        <w:gridCol w:w="1979"/>
        <w:gridCol w:w="2103"/>
      </w:tblGrid>
      <w:tr w:rsidR="008D0879" w:rsidRPr="0074254D" w14:paraId="0EAD52B7" w14:textId="77777777" w:rsidTr="002A7FDF">
        <w:trPr>
          <w:trHeight w:val="300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84F57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D759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Liczba godzin</w:t>
            </w:r>
          </w:p>
          <w:p w14:paraId="2E92B2F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(stacjonarne/niestacjonarne)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E776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Rok studiów/semestr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6C0D4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(zgodnie z programem studiów)</w:t>
            </w:r>
          </w:p>
        </w:tc>
      </w:tr>
      <w:tr w:rsidR="008D0879" w:rsidRPr="002A7FDF" w14:paraId="38D74071" w14:textId="77777777" w:rsidTr="002A7FDF">
        <w:trPr>
          <w:trHeight w:val="300"/>
        </w:trPr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A4AEEF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2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7BEC50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30/18</w:t>
            </w:r>
          </w:p>
        </w:tc>
        <w:tc>
          <w:tcPr>
            <w:tcW w:w="1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98D5E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I/ 1</w:t>
            </w:r>
          </w:p>
        </w:tc>
        <w:tc>
          <w:tcPr>
            <w:tcW w:w="2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5332F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2</w:t>
            </w:r>
          </w:p>
        </w:tc>
      </w:tr>
    </w:tbl>
    <w:p w14:paraId="34CFFB8E" w14:textId="77777777" w:rsidR="008D0879" w:rsidRPr="002A7FDF" w:rsidRDefault="008D0879" w:rsidP="008D0879">
      <w:pPr>
        <w:numPr>
          <w:ilvl w:val="0"/>
          <w:numId w:val="4"/>
        </w:numPr>
        <w:spacing w:before="120" w:after="120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Wymagania wstępne, z uwzględnieniem sekwencyjności zajęć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9"/>
      </w:tblGrid>
      <w:tr w:rsidR="008D0879" w:rsidRPr="002A7FDF" w14:paraId="4CE23B5A" w14:textId="77777777" w:rsidTr="004756D7">
        <w:trPr>
          <w:trHeight w:val="300"/>
        </w:trPr>
        <w:tc>
          <w:tcPr>
            <w:tcW w:w="9319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29F23B8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Brak</w:t>
            </w:r>
          </w:p>
        </w:tc>
      </w:tr>
    </w:tbl>
    <w:p w14:paraId="1E0BC3F7" w14:textId="77777777" w:rsidR="008D0879" w:rsidRPr="002A7FDF" w:rsidRDefault="008D0879" w:rsidP="008D0879">
      <w:pPr>
        <w:numPr>
          <w:ilvl w:val="0"/>
          <w:numId w:val="4"/>
        </w:numPr>
        <w:spacing w:before="120" w:after="120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 Cele kształcenia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9"/>
      </w:tblGrid>
      <w:tr w:rsidR="008D0879" w:rsidRPr="002A7FDF" w14:paraId="26D907CC" w14:textId="77777777" w:rsidTr="004756D7">
        <w:trPr>
          <w:trHeight w:val="300"/>
        </w:trPr>
        <w:tc>
          <w:tcPr>
            <w:tcW w:w="9319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44698D28" w14:textId="68E132A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C1 –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pogłębienie wiedzy interdyscyplinarnej,</w:t>
            </w:r>
          </w:p>
          <w:p w14:paraId="20591ABD" w14:textId="5D4AE82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C2 – 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rozwój umiejętności samodzielnego zdobywania wiedzy oraz rozwój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swo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ich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umiejętności w wybranej dziedzinie.</w:t>
            </w:r>
          </w:p>
          <w:p w14:paraId="15638B05" w14:textId="151EDED9" w:rsidR="00555F86" w:rsidRPr="002A7FDF" w:rsidRDefault="008D0879" w:rsidP="00555F86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C3 – 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zdobycie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kompetencj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i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interdyscyplinarn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ych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.</w:t>
            </w:r>
            <w:r w:rsidR="00555F86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</w:t>
            </w:r>
          </w:p>
        </w:tc>
      </w:tr>
    </w:tbl>
    <w:p w14:paraId="6F0CF3CD" w14:textId="77777777" w:rsidR="008D0879" w:rsidRPr="002A7FDF" w:rsidRDefault="008D0879" w:rsidP="008D0879">
      <w:pPr>
        <w:pStyle w:val="Akapitzlist"/>
        <w:numPr>
          <w:ilvl w:val="0"/>
          <w:numId w:val="4"/>
        </w:numPr>
        <w:spacing w:before="120" w:after="120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Efekty uczenia się dla zajęć wraz z odniesieniem do efektów kierunkowych 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0"/>
        <w:gridCol w:w="6259"/>
        <w:gridCol w:w="1860"/>
      </w:tblGrid>
      <w:tr w:rsidR="008D0879" w:rsidRPr="002A7FDF" w14:paraId="0AC25A97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F1DF6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 uczenia się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013794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Opis efektu uczenia się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1FBDD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Odniesienie do efektu kierunkowego</w:t>
            </w:r>
          </w:p>
        </w:tc>
      </w:tr>
      <w:tr w:rsidR="008D0879" w:rsidRPr="0074254D" w14:paraId="4D9FEFEB" w14:textId="77777777" w:rsidTr="004756D7">
        <w:trPr>
          <w:trHeight w:val="300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D1A1B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</w:t>
            </w:r>
            <w:r w:rsidRPr="002A7FDF">
              <w:rPr>
                <w:rFonts w:ascii="Cambria" w:hAnsi="Cambria"/>
                <w:lang w:val="pl-PL"/>
              </w:rPr>
              <w:t>: a</w:t>
            </w:r>
            <w:r w:rsidRPr="002A7FDF">
              <w:rPr>
                <w:rFonts w:ascii="Cambria" w:hAnsi="Cambria" w:cs="Calibri"/>
                <w:lang w:val="pl-PL"/>
              </w:rPr>
              <w:t>bsolwent zna i rozumie</w:t>
            </w:r>
          </w:p>
        </w:tc>
      </w:tr>
      <w:tr w:rsidR="008D0879" w:rsidRPr="002A7FDF" w14:paraId="4832B0E5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C3F0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K_W01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DFC8B9" w14:textId="0802889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 pogłębionym stopniu zastosowania prak</w:t>
            </w:r>
            <w:r w:rsidR="00FF1878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tyczne nauk społecznych w 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działa</w:t>
            </w:r>
            <w:r w:rsidR="00FF1878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lności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dydaktycznej lub translatorskiej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2245DE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K_W01</w:t>
            </w:r>
          </w:p>
        </w:tc>
      </w:tr>
      <w:tr w:rsidR="008D0879" w:rsidRPr="002A7FDF" w14:paraId="629BF30A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BB91C74" w14:textId="77777777" w:rsidR="008D0879" w:rsidRPr="002A7FDF" w:rsidRDefault="008D0879" w:rsidP="004756D7">
            <w:pPr>
              <w:spacing w:after="20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lastRenderedPageBreak/>
              <w:t>K_W02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785881F" w14:textId="77777777" w:rsidR="008D0879" w:rsidRPr="002A7FDF" w:rsidRDefault="008D0879" w:rsidP="004756D7">
            <w:pPr>
              <w:spacing w:after="20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wybrane fakty, obiekty i zjawiska oraz dotyczące ich metody i teorie wyjaśniające złożone zależności między nimi z zakresu wybranych dyscyplin społecznych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8C40261" w14:textId="77777777" w:rsidR="008D0879" w:rsidRPr="002A7FDF" w:rsidRDefault="008D0879" w:rsidP="004756D7">
            <w:pPr>
              <w:spacing w:after="20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K_W03</w:t>
            </w:r>
          </w:p>
        </w:tc>
      </w:tr>
      <w:tr w:rsidR="008D0879" w:rsidRPr="002A7FDF" w14:paraId="717D18EA" w14:textId="77777777" w:rsidTr="004756D7">
        <w:trPr>
          <w:trHeight w:val="300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3C7C27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</w:t>
            </w:r>
            <w:r w:rsidRPr="002A7FDF">
              <w:rPr>
                <w:rFonts w:ascii="Cambria" w:hAnsi="Cambria"/>
                <w:lang w:val="pl-PL"/>
              </w:rPr>
              <w:t>: absolwent potrafi</w:t>
            </w:r>
          </w:p>
        </w:tc>
      </w:tr>
      <w:tr w:rsidR="008D0879" w:rsidRPr="002A7FDF" w14:paraId="65E37296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731AB3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K_U01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7832217" w14:textId="77777777" w:rsidR="008D0879" w:rsidRPr="002A7FDF" w:rsidRDefault="008D0879" w:rsidP="004756D7">
            <w:pPr>
              <w:spacing w:before="100" w:beforeAutospacing="1" w:after="100" w:afterAutospacing="1"/>
              <w:ind w:right="33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  <w:t>wykorzystywać posiadaną wiedzę z dziedziny nauk społecznych, aby prawidłowo formułować problemy, właściwie dobierać źródła, informacje, metody oraz techniki informacyjno-komunikacyjne związane z językiem.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FD1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K_U01</w:t>
            </w:r>
          </w:p>
        </w:tc>
      </w:tr>
      <w:tr w:rsidR="008D0879" w:rsidRPr="002A7FDF" w14:paraId="3241E6B1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1AFDA3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K_U02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252E471" w14:textId="77777777" w:rsidR="008D0879" w:rsidRPr="002A7FDF" w:rsidRDefault="008D0879" w:rsidP="004756D7">
            <w:pPr>
              <w:spacing w:before="100" w:beforeAutospacing="1" w:after="100" w:afterAutospacing="1"/>
              <w:ind w:right="33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komunikować się na tematy specjalistyczne ze zróżnicowanymi kręgami odbiorców – ze specjalistami z zakresu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wybranych nauk społecznych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1129D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K_U08</w:t>
            </w:r>
          </w:p>
        </w:tc>
      </w:tr>
      <w:tr w:rsidR="008D0879" w:rsidRPr="0074254D" w14:paraId="0434CEE5" w14:textId="77777777" w:rsidTr="004756D7">
        <w:trPr>
          <w:trHeight w:val="300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53BDA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KOMPETENCJE SPOŁECZNE: </w:t>
            </w:r>
            <w:r w:rsidRPr="002A7FDF">
              <w:rPr>
                <w:rFonts w:ascii="Cambria" w:hAnsi="Cambria"/>
                <w:lang w:val="pl-PL"/>
              </w:rPr>
              <w:t>a</w:t>
            </w:r>
            <w:r w:rsidRPr="002A7FDF">
              <w:rPr>
                <w:rFonts w:ascii="Cambria" w:hAnsi="Cambria" w:cs="Calibri"/>
                <w:lang w:val="pl-PL"/>
              </w:rPr>
              <w:t>bsolwent jest gotowy do</w:t>
            </w:r>
          </w:p>
        </w:tc>
      </w:tr>
      <w:tr w:rsidR="008D0879" w:rsidRPr="002A7FDF" w14:paraId="2FBCDD1C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F1E8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K_K01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35E4CC5" w14:textId="77777777" w:rsidR="008D0879" w:rsidRPr="002A7FDF" w:rsidRDefault="008D0879" w:rsidP="004756D7">
            <w:pPr>
              <w:spacing w:before="20" w:beforeAutospacing="1" w:after="20" w:afterAutospacing="1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  <w:t>krytycznej oceny odbieranych treści i uznawania znaczenia wiedzy w rozwiązywaniu problemów z zakresu dyscyplin właściwych dla kierunku i wybranej specjalizacji zawodowej.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B41CA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K_K01</w:t>
            </w:r>
          </w:p>
        </w:tc>
      </w:tr>
      <w:tr w:rsidR="008D0879" w:rsidRPr="002A7FDF" w14:paraId="584BD5FC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7B40D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K_K02</w:t>
            </w:r>
          </w:p>
        </w:tc>
        <w:tc>
          <w:tcPr>
            <w:tcW w:w="6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273E88D" w14:textId="597CEE1D" w:rsidR="008D0879" w:rsidRPr="002A7FDF" w:rsidRDefault="008D0879" w:rsidP="004756D7">
            <w:pPr>
              <w:spacing w:before="20" w:beforeAutospacing="1" w:after="20" w:afterAutospacing="1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wypełniania zobowiązań społecznych, inspirowania  </w:t>
            </w:r>
            <w:r w:rsidRPr="002A7FDF">
              <w:rPr>
                <w:rFonts w:ascii="Cambria" w:eastAsia="Times New Roman" w:hAnsi="Cambria"/>
                <w:lang w:val="pl-PL" w:eastAsia="de-DE"/>
              </w:rPr>
              <w:br/>
              <w:t xml:space="preserve">i organizowania działalności na rzecz środowiska społecznego (w tym </w:t>
            </w:r>
            <w:r w:rsidR="00A22837" w:rsidRPr="002A7FDF">
              <w:rPr>
                <w:rFonts w:ascii="Cambria" w:eastAsia="Times New Roman" w:hAnsi="Cambria"/>
                <w:lang w:val="pl-PL" w:eastAsia="de-DE"/>
              </w:rPr>
              <w:t>lokalnego) poprzez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inicjowanie działań na rzecz interesu publicznego – rozwoju środowiska lokalnego</w:t>
            </w:r>
          </w:p>
        </w:tc>
        <w:tc>
          <w:tcPr>
            <w:tcW w:w="1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AD3E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K_K04</w:t>
            </w:r>
          </w:p>
        </w:tc>
      </w:tr>
    </w:tbl>
    <w:p w14:paraId="705D06C6" w14:textId="77777777" w:rsidR="008D0879" w:rsidRDefault="008D0879" w:rsidP="008D0879">
      <w:pPr>
        <w:pStyle w:val="Akapitzlist"/>
        <w:numPr>
          <w:ilvl w:val="0"/>
          <w:numId w:val="4"/>
        </w:numPr>
        <w:spacing w:before="120" w:after="120"/>
        <w:ind w:right="707"/>
        <w:jc w:val="both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Treści programowe oraz liczba godzin na poszczególnych formach zajęć </w:t>
      </w:r>
      <w:r w:rsidRPr="002A7FDF">
        <w:rPr>
          <w:rFonts w:ascii="Cambria" w:eastAsia="Cambria" w:hAnsi="Cambria" w:cs="Cambria"/>
          <w:kern w:val="0"/>
          <w:lang w:val="pl-PL"/>
          <w14:ligatures w14:val="none"/>
        </w:rPr>
        <w:t>(zgodnie z programem studiów):</w:t>
      </w:r>
    </w:p>
    <w:tbl>
      <w:tblPr>
        <w:tblStyle w:val="Tabela-Siatka1"/>
        <w:tblW w:w="9276" w:type="dxa"/>
        <w:tblLayout w:type="fixed"/>
        <w:tblLook w:val="01E0" w:firstRow="1" w:lastRow="1" w:firstColumn="1" w:lastColumn="1" w:noHBand="0" w:noVBand="0"/>
      </w:tblPr>
      <w:tblGrid>
        <w:gridCol w:w="722"/>
        <w:gridCol w:w="5014"/>
        <w:gridCol w:w="1850"/>
        <w:gridCol w:w="1690"/>
      </w:tblGrid>
      <w:tr w:rsidR="009F0919" w:rsidRPr="00481554" w14:paraId="13B96EDD" w14:textId="77777777" w:rsidTr="009F0919">
        <w:trPr>
          <w:trHeight w:val="172"/>
        </w:trPr>
        <w:tc>
          <w:tcPr>
            <w:tcW w:w="722" w:type="dxa"/>
            <w:vMerge w:val="restart"/>
          </w:tcPr>
          <w:p w14:paraId="780E2243" w14:textId="77777777" w:rsidR="009F0919" w:rsidRPr="00481554" w:rsidRDefault="009F0919" w:rsidP="004756D7">
            <w:pPr>
              <w:spacing w:before="20" w:after="2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lang w:val="pl"/>
              </w:rPr>
              <w:t>Lp.</w:t>
            </w:r>
          </w:p>
        </w:tc>
        <w:tc>
          <w:tcPr>
            <w:tcW w:w="5014" w:type="dxa"/>
            <w:vMerge w:val="restart"/>
          </w:tcPr>
          <w:p w14:paraId="51454D51" w14:textId="77777777" w:rsidR="009F0919" w:rsidRPr="00481554" w:rsidRDefault="009F0919" w:rsidP="004756D7">
            <w:pPr>
              <w:spacing w:before="20" w:after="2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lang w:val="pl"/>
              </w:rPr>
              <w:t xml:space="preserve">Treści wykładów </w:t>
            </w:r>
          </w:p>
        </w:tc>
        <w:tc>
          <w:tcPr>
            <w:tcW w:w="3540" w:type="dxa"/>
            <w:gridSpan w:val="2"/>
          </w:tcPr>
          <w:p w14:paraId="6AB3EDDF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sz w:val="16"/>
                <w:szCs w:val="16"/>
                <w:lang w:val="pl"/>
              </w:rPr>
              <w:t>Liczba godzin na studiach</w:t>
            </w:r>
          </w:p>
        </w:tc>
      </w:tr>
      <w:tr w:rsidR="009F0919" w:rsidRPr="00481554" w14:paraId="17BD4397" w14:textId="77777777" w:rsidTr="009F0919">
        <w:trPr>
          <w:trHeight w:val="96"/>
        </w:trPr>
        <w:tc>
          <w:tcPr>
            <w:tcW w:w="722" w:type="dxa"/>
            <w:vMerge/>
          </w:tcPr>
          <w:p w14:paraId="4BDEC883" w14:textId="77777777" w:rsidR="009F0919" w:rsidRPr="00481554" w:rsidRDefault="009F0919" w:rsidP="004756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014" w:type="dxa"/>
            <w:vMerge/>
          </w:tcPr>
          <w:p w14:paraId="3CBF1438" w14:textId="77777777" w:rsidR="009F0919" w:rsidRPr="00481554" w:rsidRDefault="009F0919" w:rsidP="004756D7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50" w:type="dxa"/>
          </w:tcPr>
          <w:p w14:paraId="09777EE4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sz w:val="16"/>
                <w:szCs w:val="16"/>
                <w:lang w:val="pl"/>
              </w:rPr>
              <w:t>stacjonarnych</w:t>
            </w:r>
          </w:p>
        </w:tc>
        <w:tc>
          <w:tcPr>
            <w:tcW w:w="1690" w:type="dxa"/>
          </w:tcPr>
          <w:p w14:paraId="484B9C70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sz w:val="16"/>
                <w:szCs w:val="16"/>
                <w:lang w:val="pl"/>
              </w:rPr>
              <w:t>niestacjonarnych</w:t>
            </w:r>
          </w:p>
        </w:tc>
      </w:tr>
      <w:tr w:rsidR="009F0919" w:rsidRPr="00481554" w14:paraId="39B8A3A5" w14:textId="77777777" w:rsidTr="009F0919">
        <w:trPr>
          <w:trHeight w:val="112"/>
        </w:trPr>
        <w:tc>
          <w:tcPr>
            <w:tcW w:w="722" w:type="dxa"/>
          </w:tcPr>
          <w:p w14:paraId="52D6B598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pl"/>
              </w:rPr>
              <w:t>W1</w:t>
            </w:r>
          </w:p>
        </w:tc>
        <w:tc>
          <w:tcPr>
            <w:tcW w:w="5014" w:type="dxa"/>
          </w:tcPr>
          <w:p w14:paraId="12017BD6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Polonizacja Gorzowa na tle procesów migracyjnych po 2 wojnie światowej</w:t>
            </w:r>
          </w:p>
        </w:tc>
        <w:tc>
          <w:tcPr>
            <w:tcW w:w="1850" w:type="dxa"/>
          </w:tcPr>
          <w:p w14:paraId="5DF87EA2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en-US"/>
              </w:rPr>
              <w:t>4</w:t>
            </w:r>
          </w:p>
        </w:tc>
        <w:tc>
          <w:tcPr>
            <w:tcW w:w="1690" w:type="dxa"/>
          </w:tcPr>
          <w:p w14:paraId="211EE80B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en-US"/>
              </w:rPr>
              <w:t>4</w:t>
            </w:r>
          </w:p>
        </w:tc>
      </w:tr>
      <w:tr w:rsidR="009F0919" w:rsidRPr="00481554" w14:paraId="6D3EB617" w14:textId="77777777" w:rsidTr="009F0919">
        <w:trPr>
          <w:trHeight w:val="306"/>
        </w:trPr>
        <w:tc>
          <w:tcPr>
            <w:tcW w:w="722" w:type="dxa"/>
          </w:tcPr>
          <w:p w14:paraId="7B6ACCE0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pl"/>
              </w:rPr>
              <w:t>W2</w:t>
            </w:r>
          </w:p>
        </w:tc>
        <w:tc>
          <w:tcPr>
            <w:tcW w:w="5014" w:type="dxa"/>
          </w:tcPr>
          <w:p w14:paraId="4B42A8B5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Polska i Niemcy w podzielonym świecie</w:t>
            </w:r>
          </w:p>
        </w:tc>
        <w:tc>
          <w:tcPr>
            <w:tcW w:w="1850" w:type="dxa"/>
          </w:tcPr>
          <w:p w14:paraId="574F00FE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0CE5F6EE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306BCF7E" w14:textId="77777777" w:rsidTr="009F0919">
        <w:trPr>
          <w:trHeight w:val="141"/>
        </w:trPr>
        <w:tc>
          <w:tcPr>
            <w:tcW w:w="722" w:type="dxa"/>
          </w:tcPr>
          <w:p w14:paraId="19DC81F3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W3</w:t>
            </w:r>
          </w:p>
        </w:tc>
        <w:tc>
          <w:tcPr>
            <w:tcW w:w="5014" w:type="dxa"/>
          </w:tcPr>
          <w:p w14:paraId="3B7208D7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Początki polskiej kultury (Natalia Bukowiecka i jej „Rubież”)</w:t>
            </w:r>
          </w:p>
        </w:tc>
        <w:tc>
          <w:tcPr>
            <w:tcW w:w="1850" w:type="dxa"/>
          </w:tcPr>
          <w:p w14:paraId="20C9F779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7F27AEDA" w14:textId="6A03CB07" w:rsidR="009F0919" w:rsidRPr="00481554" w:rsidRDefault="00EB169B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mbria" w:eastAsia="Cambria" w:hAnsi="Cambria" w:cs="Cambria"/>
                <w:lang w:val="en-US"/>
              </w:rPr>
              <w:t>1</w:t>
            </w:r>
          </w:p>
        </w:tc>
      </w:tr>
      <w:tr w:rsidR="009F0919" w:rsidRPr="00481554" w14:paraId="6C9E11CB" w14:textId="77777777" w:rsidTr="009F0919">
        <w:trPr>
          <w:trHeight w:val="172"/>
        </w:trPr>
        <w:tc>
          <w:tcPr>
            <w:tcW w:w="722" w:type="dxa"/>
          </w:tcPr>
          <w:p w14:paraId="3303D6A3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W4</w:t>
            </w:r>
          </w:p>
        </w:tc>
        <w:tc>
          <w:tcPr>
            <w:tcW w:w="5014" w:type="dxa"/>
          </w:tcPr>
          <w:p w14:paraId="354DF818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Gorzów – stolica Ziemi Lubuskiej w latach 1945–1950</w:t>
            </w:r>
          </w:p>
        </w:tc>
        <w:tc>
          <w:tcPr>
            <w:tcW w:w="1850" w:type="dxa"/>
          </w:tcPr>
          <w:p w14:paraId="0B337222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4FAE4BC8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4C0F179C" w14:textId="77777777" w:rsidTr="009F0919">
        <w:trPr>
          <w:trHeight w:val="118"/>
        </w:trPr>
        <w:tc>
          <w:tcPr>
            <w:tcW w:w="722" w:type="dxa"/>
          </w:tcPr>
          <w:p w14:paraId="071D864C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W5</w:t>
            </w:r>
          </w:p>
        </w:tc>
        <w:tc>
          <w:tcPr>
            <w:tcW w:w="5014" w:type="dxa"/>
          </w:tcPr>
          <w:p w14:paraId="12B5B44E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Problem walki zbrojnej i konspiracyjnej z systemem komunistycznym na przykładzie Gorzowa</w:t>
            </w:r>
          </w:p>
        </w:tc>
        <w:tc>
          <w:tcPr>
            <w:tcW w:w="1850" w:type="dxa"/>
          </w:tcPr>
          <w:p w14:paraId="5FD2CBA2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34DAE1A4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4A900854" w14:textId="77777777" w:rsidTr="009F0919">
        <w:trPr>
          <w:trHeight w:val="239"/>
        </w:trPr>
        <w:tc>
          <w:tcPr>
            <w:tcW w:w="722" w:type="dxa"/>
          </w:tcPr>
          <w:p w14:paraId="7A099D00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W6</w:t>
            </w:r>
          </w:p>
        </w:tc>
        <w:tc>
          <w:tcPr>
            <w:tcW w:w="5014" w:type="dxa"/>
          </w:tcPr>
          <w:p w14:paraId="5DD90754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Administracja kościelna w Gorzowie</w:t>
            </w:r>
          </w:p>
        </w:tc>
        <w:tc>
          <w:tcPr>
            <w:tcW w:w="1850" w:type="dxa"/>
          </w:tcPr>
          <w:p w14:paraId="69FB04F1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4</w:t>
            </w:r>
          </w:p>
        </w:tc>
        <w:tc>
          <w:tcPr>
            <w:tcW w:w="1690" w:type="dxa"/>
          </w:tcPr>
          <w:p w14:paraId="5DF9932D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476E571A" w14:textId="77777777" w:rsidTr="009F0919">
        <w:trPr>
          <w:trHeight w:val="239"/>
        </w:trPr>
        <w:tc>
          <w:tcPr>
            <w:tcW w:w="722" w:type="dxa"/>
          </w:tcPr>
          <w:p w14:paraId="129C5656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W7</w:t>
            </w:r>
          </w:p>
        </w:tc>
        <w:tc>
          <w:tcPr>
            <w:tcW w:w="5014" w:type="dxa"/>
          </w:tcPr>
          <w:p w14:paraId="12A8D03A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Gorzów jako miasto wielu kultur na przykładzie Papuszy</w:t>
            </w:r>
          </w:p>
        </w:tc>
        <w:tc>
          <w:tcPr>
            <w:tcW w:w="1850" w:type="dxa"/>
          </w:tcPr>
          <w:p w14:paraId="7148F046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163697E8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5A929D38" w14:textId="77777777" w:rsidTr="009F0919">
        <w:trPr>
          <w:trHeight w:val="239"/>
        </w:trPr>
        <w:tc>
          <w:tcPr>
            <w:tcW w:w="722" w:type="dxa"/>
          </w:tcPr>
          <w:p w14:paraId="6F1066A5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W8</w:t>
            </w:r>
          </w:p>
        </w:tc>
        <w:tc>
          <w:tcPr>
            <w:tcW w:w="5014" w:type="dxa"/>
          </w:tcPr>
          <w:p w14:paraId="633EBEDA" w14:textId="77777777" w:rsidR="009F0919" w:rsidRPr="009F0919" w:rsidRDefault="009F0919" w:rsidP="004756D7">
            <w:pPr>
              <w:spacing w:after="0"/>
              <w:jc w:val="both"/>
              <w:rPr>
                <w:lang w:val="pl"/>
              </w:rPr>
            </w:pPr>
            <w:r w:rsidRPr="009F0919">
              <w:rPr>
                <w:lang w:val="pl"/>
              </w:rPr>
              <w:t>Zdzisław Morawski – dekonstrukcja mitu</w:t>
            </w:r>
          </w:p>
        </w:tc>
        <w:tc>
          <w:tcPr>
            <w:tcW w:w="1850" w:type="dxa"/>
          </w:tcPr>
          <w:p w14:paraId="792C9539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  <w:tc>
          <w:tcPr>
            <w:tcW w:w="1690" w:type="dxa"/>
          </w:tcPr>
          <w:p w14:paraId="3E65985A" w14:textId="2FF88BBC" w:rsidR="009F0919" w:rsidRPr="00481554" w:rsidRDefault="00EB169B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mbria" w:eastAsia="Cambria" w:hAnsi="Cambria" w:cs="Cambria"/>
                <w:lang w:val="en-US"/>
              </w:rPr>
              <w:t>1</w:t>
            </w:r>
          </w:p>
        </w:tc>
      </w:tr>
      <w:tr w:rsidR="009F0919" w:rsidRPr="00481554" w14:paraId="701FBF7F" w14:textId="77777777" w:rsidTr="009F0919">
        <w:trPr>
          <w:trHeight w:val="239"/>
        </w:trPr>
        <w:tc>
          <w:tcPr>
            <w:tcW w:w="722" w:type="dxa"/>
          </w:tcPr>
          <w:p w14:paraId="45A65618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W9</w:t>
            </w:r>
          </w:p>
        </w:tc>
        <w:tc>
          <w:tcPr>
            <w:tcW w:w="5014" w:type="dxa"/>
          </w:tcPr>
          <w:p w14:paraId="1941AE03" w14:textId="437B6CAC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Problem niemiecki</w:t>
            </w:r>
          </w:p>
        </w:tc>
        <w:tc>
          <w:tcPr>
            <w:tcW w:w="1850" w:type="dxa"/>
          </w:tcPr>
          <w:p w14:paraId="07BD7406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4</w:t>
            </w:r>
          </w:p>
        </w:tc>
        <w:tc>
          <w:tcPr>
            <w:tcW w:w="1690" w:type="dxa"/>
          </w:tcPr>
          <w:p w14:paraId="0A18AFDF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3700416F" w14:textId="77777777" w:rsidTr="009F0919">
        <w:trPr>
          <w:trHeight w:val="239"/>
        </w:trPr>
        <w:tc>
          <w:tcPr>
            <w:tcW w:w="722" w:type="dxa"/>
          </w:tcPr>
          <w:p w14:paraId="0D0261E7" w14:textId="77777777" w:rsidR="009F0919" w:rsidRPr="00481554" w:rsidRDefault="009F0919" w:rsidP="004756D7">
            <w:pPr>
              <w:spacing w:after="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W10</w:t>
            </w:r>
          </w:p>
        </w:tc>
        <w:tc>
          <w:tcPr>
            <w:tcW w:w="5014" w:type="dxa"/>
          </w:tcPr>
          <w:p w14:paraId="2F728AA6" w14:textId="77777777" w:rsidR="009F0919" w:rsidRPr="009F0919" w:rsidRDefault="009F0919" w:rsidP="004756D7">
            <w:pPr>
              <w:spacing w:after="0"/>
              <w:rPr>
                <w:lang w:val="pl"/>
              </w:rPr>
            </w:pPr>
            <w:r w:rsidRPr="009F0919">
              <w:rPr>
                <w:lang w:val="pl"/>
              </w:rPr>
              <w:t>Gorzów jako ośrodek opozycyjny w latach 80.</w:t>
            </w:r>
          </w:p>
        </w:tc>
        <w:tc>
          <w:tcPr>
            <w:tcW w:w="1850" w:type="dxa"/>
          </w:tcPr>
          <w:p w14:paraId="583DD0D4" w14:textId="475CFDDA" w:rsidR="009F0919" w:rsidRPr="00481554" w:rsidRDefault="00EB169B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mbria" w:eastAsia="Cambria" w:hAnsi="Cambria" w:cs="Cambria"/>
                <w:lang w:val="en-US"/>
              </w:rPr>
              <w:t>4</w:t>
            </w:r>
          </w:p>
        </w:tc>
        <w:tc>
          <w:tcPr>
            <w:tcW w:w="1690" w:type="dxa"/>
          </w:tcPr>
          <w:p w14:paraId="56813CA4" w14:textId="77777777" w:rsidR="009F0919" w:rsidRPr="00481554" w:rsidRDefault="009F0919" w:rsidP="004756D7">
            <w:pPr>
              <w:spacing w:after="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en-US"/>
              </w:rPr>
              <w:t>2</w:t>
            </w:r>
          </w:p>
        </w:tc>
      </w:tr>
      <w:tr w:rsidR="009F0919" w:rsidRPr="00481554" w14:paraId="6733A80D" w14:textId="77777777" w:rsidTr="009F0919">
        <w:trPr>
          <w:trHeight w:val="148"/>
        </w:trPr>
        <w:tc>
          <w:tcPr>
            <w:tcW w:w="722" w:type="dxa"/>
          </w:tcPr>
          <w:p w14:paraId="1FDB21B5" w14:textId="77777777" w:rsidR="009F0919" w:rsidRPr="00481554" w:rsidRDefault="009F0919" w:rsidP="004756D7">
            <w:pPr>
              <w:spacing w:before="20" w:after="2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lang w:val="en-US"/>
              </w:rPr>
              <w:t xml:space="preserve"> </w:t>
            </w:r>
          </w:p>
        </w:tc>
        <w:tc>
          <w:tcPr>
            <w:tcW w:w="5014" w:type="dxa"/>
          </w:tcPr>
          <w:p w14:paraId="34A8E330" w14:textId="77777777" w:rsidR="009F0919" w:rsidRPr="00481554" w:rsidRDefault="009F0919" w:rsidP="004756D7">
            <w:pPr>
              <w:spacing w:before="20" w:after="20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b/>
                <w:bCs/>
                <w:lang w:val="pl"/>
              </w:rPr>
              <w:t xml:space="preserve">Razem liczba godzin wykładów </w:t>
            </w:r>
          </w:p>
        </w:tc>
        <w:tc>
          <w:tcPr>
            <w:tcW w:w="1850" w:type="dxa"/>
          </w:tcPr>
          <w:p w14:paraId="4E207863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30</w:t>
            </w:r>
          </w:p>
        </w:tc>
        <w:tc>
          <w:tcPr>
            <w:tcW w:w="1690" w:type="dxa"/>
          </w:tcPr>
          <w:p w14:paraId="4EB74089" w14:textId="77777777" w:rsidR="009F0919" w:rsidRPr="00481554" w:rsidRDefault="009F0919" w:rsidP="004756D7">
            <w:pPr>
              <w:spacing w:before="20" w:after="20"/>
              <w:jc w:val="center"/>
              <w:rPr>
                <w:rFonts w:ascii="Calibri" w:eastAsia="Calibri" w:hAnsi="Calibri" w:cs="Calibri"/>
              </w:rPr>
            </w:pPr>
            <w:r w:rsidRPr="00481554">
              <w:rPr>
                <w:rFonts w:ascii="Cambria" w:eastAsia="Cambria" w:hAnsi="Cambria" w:cs="Cambria"/>
                <w:lang w:val="pl"/>
              </w:rPr>
              <w:t>18</w:t>
            </w:r>
          </w:p>
        </w:tc>
      </w:tr>
    </w:tbl>
    <w:p w14:paraId="50914D39" w14:textId="77777777" w:rsidR="008D0879" w:rsidRPr="002A7FDF" w:rsidRDefault="008D0879" w:rsidP="008D0879">
      <w:pPr>
        <w:numPr>
          <w:ilvl w:val="0"/>
          <w:numId w:val="4"/>
        </w:numPr>
        <w:spacing w:before="120" w:after="120"/>
        <w:jc w:val="both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Metody oraz środki dydaktyczne wykorzystywane w ramach poszczególnych form </w:t>
      </w:r>
    </w:p>
    <w:p w14:paraId="714C6FD3" w14:textId="77777777" w:rsidR="008D0879" w:rsidRPr="002A7FDF" w:rsidRDefault="008D0879" w:rsidP="004756D7">
      <w:pPr>
        <w:spacing w:before="120" w:after="120"/>
        <w:ind w:left="358"/>
        <w:jc w:val="both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zajęć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4"/>
        <w:gridCol w:w="4746"/>
        <w:gridCol w:w="3121"/>
      </w:tblGrid>
      <w:tr w:rsidR="008D0879" w:rsidRPr="002A7FDF" w14:paraId="1EAA1BD0" w14:textId="77777777" w:rsidTr="004756D7">
        <w:trPr>
          <w:trHeight w:val="300"/>
        </w:trPr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C6AF5F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E6B494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Metody dydaktyczne (wybór z listy)</w:t>
            </w:r>
          </w:p>
        </w:tc>
        <w:tc>
          <w:tcPr>
            <w:tcW w:w="3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4E6A08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Środki dydaktyczne</w:t>
            </w:r>
          </w:p>
        </w:tc>
      </w:tr>
      <w:tr w:rsidR="008D0879" w:rsidRPr="002A7FDF" w14:paraId="63DBC9C5" w14:textId="77777777" w:rsidTr="004756D7">
        <w:trPr>
          <w:trHeight w:val="300"/>
        </w:trPr>
        <w:tc>
          <w:tcPr>
            <w:tcW w:w="1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EF9C53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47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F0EBF5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M2 Wykład problemowy, wykład interaktywny, wykład z elementami dyskusji, analiza przypadku,</w:t>
            </w:r>
          </w:p>
          <w:p w14:paraId="03CF650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M3 wykład z wykorzystaniem materiałów multimedialnych</w:t>
            </w:r>
          </w:p>
        </w:tc>
        <w:tc>
          <w:tcPr>
            <w:tcW w:w="3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6632052" w14:textId="77777777" w:rsidR="008D0879" w:rsidRPr="002A7FDF" w:rsidRDefault="008D0879" w:rsidP="004756D7">
            <w:pPr>
              <w:spacing w:before="100" w:beforeAutospacing="1" w:after="100" w:afterAutospacing="1"/>
              <w:jc w:val="both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  <w:t>projektor, tablica</w:t>
            </w:r>
          </w:p>
        </w:tc>
      </w:tr>
    </w:tbl>
    <w:p w14:paraId="01D87E8F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8. Sposoby (metody) weryfikacji i oceny efektów uczenia się osiągniętych przez studenta</w:t>
      </w:r>
    </w:p>
    <w:p w14:paraId="697BEE51" w14:textId="77777777" w:rsidR="008D0879" w:rsidRPr="002A7FDF" w:rsidRDefault="008D0879" w:rsidP="004756D7">
      <w:pPr>
        <w:spacing w:before="120" w:after="120"/>
        <w:ind w:right="707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lastRenderedPageBreak/>
        <w:t>8.1. Sposoby (metody) oceniania osiągnięcia efektów uczenia się na poszczególnych formach zajęć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3725"/>
        <w:gridCol w:w="3940"/>
      </w:tblGrid>
      <w:tr w:rsidR="008D0879" w:rsidRPr="0074254D" w14:paraId="755F7A8E" w14:textId="77777777" w:rsidTr="004756D7">
        <w:trPr>
          <w:trHeight w:val="300"/>
        </w:trPr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272866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Forma zajęć</w:t>
            </w:r>
          </w:p>
        </w:tc>
        <w:tc>
          <w:tcPr>
            <w:tcW w:w="3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E99DF67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Ocena formująca (F) </w:t>
            </w:r>
          </w:p>
          <w:p w14:paraId="401C33A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– </w:t>
            </w: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4F77C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 xml:space="preserve">podsumowuje osiągnięte efekty uczenia się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  <w14:ligatures w14:val="none"/>
              </w:rPr>
              <w:t>(wybór z listy)</w:t>
            </w:r>
          </w:p>
        </w:tc>
      </w:tr>
      <w:tr w:rsidR="008D0879" w:rsidRPr="002A7FDF" w14:paraId="7042C7E6" w14:textId="77777777" w:rsidTr="004756D7">
        <w:trPr>
          <w:trHeight w:val="300"/>
        </w:trPr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ED8661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wykład</w:t>
            </w:r>
          </w:p>
        </w:tc>
        <w:tc>
          <w:tcPr>
            <w:tcW w:w="3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492D8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 w:eastAsia="pl-PL"/>
                <w14:ligatures w14:val="none"/>
              </w:rPr>
              <w:t>F1 - Obserwacja / aktywność na zajęciach</w:t>
            </w:r>
          </w:p>
        </w:tc>
        <w:tc>
          <w:tcPr>
            <w:tcW w:w="3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3654CD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P3 – Rozmowa podsumowująca</w:t>
            </w:r>
          </w:p>
        </w:tc>
      </w:tr>
    </w:tbl>
    <w:p w14:paraId="4CFBA7EF" w14:textId="77777777" w:rsidR="008D0879" w:rsidRPr="002A7FDF" w:rsidRDefault="008D0879" w:rsidP="008D0879">
      <w:pPr>
        <w:numPr>
          <w:ilvl w:val="1"/>
          <w:numId w:val="7"/>
        </w:numPr>
        <w:spacing w:before="120" w:after="120"/>
        <w:jc w:val="both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Sposoby (metody) weryfikacji osiągnięcia przedmiotowych efektów uczenia się </w:t>
      </w:r>
    </w:p>
    <w:p w14:paraId="6D664C85" w14:textId="77777777" w:rsidR="008D0879" w:rsidRPr="002A7FDF" w:rsidRDefault="008D0879" w:rsidP="004756D7">
      <w:pPr>
        <w:spacing w:before="120" w:after="120"/>
        <w:jc w:val="both"/>
        <w:rPr>
          <w:rFonts w:ascii="Cambria" w:eastAsia="Cambria" w:hAnsi="Cambria" w:cs="Cambria"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(wstawić „x”)</w:t>
      </w:r>
    </w:p>
    <w:tbl>
      <w:tblPr>
        <w:tblW w:w="90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14"/>
        <w:gridCol w:w="3100"/>
        <w:gridCol w:w="3915"/>
      </w:tblGrid>
      <w:tr w:rsidR="008D0879" w:rsidRPr="002A7FDF" w14:paraId="6CD97F2E" w14:textId="77777777" w:rsidTr="00696F8E">
        <w:trPr>
          <w:trHeight w:val="108"/>
        </w:trPr>
        <w:tc>
          <w:tcPr>
            <w:tcW w:w="20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8927C3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Symbol efektu</w:t>
            </w:r>
          </w:p>
        </w:tc>
        <w:tc>
          <w:tcPr>
            <w:tcW w:w="70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6B3DA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  <w14:ligatures w14:val="none"/>
              </w:rPr>
              <w:t xml:space="preserve">Wykład </w:t>
            </w:r>
          </w:p>
        </w:tc>
      </w:tr>
      <w:tr w:rsidR="008D0879" w:rsidRPr="002A7FDF" w14:paraId="262E2BE7" w14:textId="77777777" w:rsidTr="00696F8E">
        <w:trPr>
          <w:trHeight w:val="253"/>
        </w:trPr>
        <w:tc>
          <w:tcPr>
            <w:tcW w:w="2014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6EF1019E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  <w14:ligatures w14:val="none"/>
              </w:rPr>
            </w:pP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ED7F8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F1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E69A6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P3</w:t>
            </w:r>
          </w:p>
        </w:tc>
      </w:tr>
      <w:tr w:rsidR="008D0879" w:rsidRPr="002A7FDF" w14:paraId="667D4F1F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456F9D5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K_W01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7BB54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94FB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605248D0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C7D045A" w14:textId="5BEFBB0A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K_W02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431CE3A3" w14:textId="1D419733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655B01E" w14:textId="78523DF1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0994894E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F662658" w14:textId="77777777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K_U01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CD9CA2C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 xml:space="preserve">x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2DC969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1E3BAF5A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26425BE" w14:textId="77777777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K_U02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708AA89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8332AC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473FE47E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2C2D261" w14:textId="77777777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K_K01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70DC667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 xml:space="preserve">x 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6813E4D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  <w:tr w:rsidR="003525B5" w:rsidRPr="002A7FDF" w14:paraId="4DFEE60D" w14:textId="77777777" w:rsidTr="00696F8E">
        <w:trPr>
          <w:trHeight w:val="241"/>
        </w:trPr>
        <w:tc>
          <w:tcPr>
            <w:tcW w:w="2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92D8B6A" w14:textId="77777777" w:rsidR="003525B5" w:rsidRPr="002A7FDF" w:rsidRDefault="003525B5" w:rsidP="003525B5">
            <w:pPr>
              <w:spacing w:before="20" w:after="20"/>
              <w:ind w:right="-108"/>
              <w:jc w:val="center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K_K02</w:t>
            </w:r>
          </w:p>
        </w:tc>
        <w:tc>
          <w:tcPr>
            <w:tcW w:w="3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634A52F3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  <w:tc>
          <w:tcPr>
            <w:tcW w:w="3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55D0E6B" w14:textId="77777777" w:rsidR="003525B5" w:rsidRPr="002A7FDF" w:rsidRDefault="003525B5" w:rsidP="003525B5">
            <w:pPr>
              <w:spacing w:before="20" w:after="20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  <w14:ligatures w14:val="none"/>
              </w:rPr>
              <w:t>x</w:t>
            </w:r>
          </w:p>
        </w:tc>
      </w:tr>
    </w:tbl>
    <w:p w14:paraId="46CC6FFE" w14:textId="77777777" w:rsidR="008D0879" w:rsidRPr="002A7FDF" w:rsidRDefault="008D0879" w:rsidP="004756D7">
      <w:pPr>
        <w:keepNext/>
        <w:spacing w:before="120" w:after="120"/>
        <w:jc w:val="both"/>
        <w:outlineLvl w:val="0"/>
        <w:rPr>
          <w:rFonts w:ascii="Cambria" w:eastAsia="Cambria" w:hAnsi="Cambria" w:cs="Cambria"/>
          <w:b/>
          <w:bCs/>
          <w:kern w:val="32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32"/>
          <w:lang w:val="pl-PL"/>
          <w14:ligatures w14:val="none"/>
        </w:rPr>
        <w:t xml:space="preserve">9. Opis sposobu ustalania oceny końcowej </w:t>
      </w:r>
      <w:r w:rsidRPr="002A7FDF">
        <w:rPr>
          <w:rFonts w:ascii="Cambria" w:eastAsia="Cambria" w:hAnsi="Cambria" w:cs="Cambria"/>
          <w:kern w:val="32"/>
          <w:lang w:val="pl-PL"/>
          <w14:ligatures w14:val="none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</w:tblGrid>
      <w:tr w:rsidR="008D0879" w:rsidRPr="002A7FDF" w14:paraId="1212E202" w14:textId="77777777" w:rsidTr="004756D7">
        <w:trPr>
          <w:trHeight w:val="300"/>
        </w:trPr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BF13300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3/3,5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/>
                <w14:ligatures w14:val="none"/>
              </w:rPr>
              <w:t xml:space="preserve"> –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Student zna podstawowe zagadnienia, terminologię i metody badawcze z zakresu programu wykładu.</w:t>
            </w:r>
          </w:p>
          <w:p w14:paraId="5F3E44AA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4/4,5</w:t>
            </w:r>
            <w:r w:rsidRPr="002A7FDF">
              <w:rPr>
                <w:rFonts w:ascii="Cambria" w:eastAsia="Times New Roman" w:hAnsi="Cambria"/>
                <w:b/>
                <w:bCs/>
                <w:kern w:val="0"/>
                <w:lang w:val="pl-PL"/>
                <w14:ligatures w14:val="none"/>
              </w:rPr>
              <w:t xml:space="preserve"> –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Student zna większość zagadnień, terminologię i metody badawcze z zakresu programu wykładu.</w:t>
            </w:r>
          </w:p>
          <w:p w14:paraId="72DD1A67" w14:textId="77777777" w:rsidR="008D0879" w:rsidRPr="002A7FDF" w:rsidRDefault="008D0879" w:rsidP="004756D7">
            <w:pP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 xml:space="preserve">5 – 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Student zna wszystkie omówione zagadnienia, terminologię i metody badawcze z zakresu programu wykładu.</w:t>
            </w:r>
          </w:p>
          <w:p w14:paraId="274AC9CB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</w:p>
          <w:p w14:paraId="7B2C4BA1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Zastosowanie systemu punktowego – oceny według następującej skali (wyrażone w %):</w:t>
            </w:r>
          </w:p>
          <w:p w14:paraId="6D5E6C5A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90%– 100% – ocena 5.0</w:t>
            </w:r>
          </w:p>
          <w:p w14:paraId="5A6FA51E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80%– 89%   - ocena 4.5</w:t>
            </w:r>
          </w:p>
          <w:p w14:paraId="081E4372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70% – 79%  - ocena 4.0</w:t>
            </w:r>
          </w:p>
          <w:p w14:paraId="0C0E3433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60%– 69%   - ocena 3.5</w:t>
            </w:r>
          </w:p>
          <w:p w14:paraId="17F53C75" w14:textId="77777777" w:rsidR="008D0879" w:rsidRPr="002A7FDF" w:rsidRDefault="008D0879" w:rsidP="004756D7">
            <w:pPr>
              <w:spacing w:line="100" w:lineRule="atLeast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50%– 59%   - ocena 3.0</w:t>
            </w:r>
          </w:p>
          <w:p w14:paraId="361D0343" w14:textId="77777777" w:rsidR="008D0879" w:rsidRPr="002A7FDF" w:rsidRDefault="008D0879" w:rsidP="004756D7">
            <w:pPr>
              <w:spacing w:line="100" w:lineRule="atLeast"/>
              <w:ind w:left="2" w:hanging="2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0%– 49%     - ocena 2.0</w:t>
            </w:r>
          </w:p>
        </w:tc>
      </w:tr>
    </w:tbl>
    <w:p w14:paraId="797510D5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10. Forma zaliczenia zajęć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</w:tblGrid>
      <w:tr w:rsidR="008D0879" w:rsidRPr="002A7FDF" w14:paraId="5F88CF71" w14:textId="77777777" w:rsidTr="004756D7">
        <w:trPr>
          <w:trHeight w:val="300"/>
        </w:trPr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B13BEBB" w14:textId="77777777" w:rsidR="008D0879" w:rsidRPr="002A7FDF" w:rsidRDefault="008D0879" w:rsidP="004756D7">
            <w:pPr>
              <w:spacing w:before="120" w:after="120" w:line="276" w:lineRule="auto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Zaliczenie z oceną</w:t>
            </w:r>
          </w:p>
        </w:tc>
      </w:tr>
    </w:tbl>
    <w:p w14:paraId="1E8B1525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 xml:space="preserve">11. Obciążenie pracą studenta </w:t>
      </w:r>
      <w:r w:rsidRPr="002A7FDF">
        <w:rPr>
          <w:rFonts w:ascii="Cambria" w:eastAsia="Cambria" w:hAnsi="Cambria" w:cs="Cambria"/>
          <w:kern w:val="0"/>
          <w:lang w:val="pl-PL"/>
          <w14:ligatures w14:val="none"/>
        </w:rPr>
        <w:t>(sposób wyznaczenia punktów ECTS):</w:t>
      </w:r>
    </w:p>
    <w:tbl>
      <w:tblPr>
        <w:tblStyle w:val="Tabela-Siatka"/>
        <w:tblW w:w="9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8"/>
        <w:gridCol w:w="1844"/>
      </w:tblGrid>
      <w:tr w:rsidR="008D0879" w:rsidRPr="002A7FDF" w14:paraId="280FDB63" w14:textId="77777777" w:rsidTr="002A7FDF">
        <w:trPr>
          <w:trHeight w:val="285"/>
        </w:trPr>
        <w:tc>
          <w:tcPr>
            <w:tcW w:w="5804" w:type="dxa"/>
            <w:vMerge w:val="restart"/>
            <w:tcMar>
              <w:left w:w="105" w:type="dxa"/>
              <w:right w:w="105" w:type="dxa"/>
            </w:tcMar>
          </w:tcPr>
          <w:p w14:paraId="58B6DFEA" w14:textId="77777777" w:rsidR="008D0879" w:rsidRPr="002A7FDF" w:rsidRDefault="008D0879" w:rsidP="004756D7">
            <w:pPr>
              <w:spacing w:before="20" w:after="20"/>
              <w:ind w:left="720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Forma aktywności studenta</w:t>
            </w:r>
          </w:p>
        </w:tc>
        <w:tc>
          <w:tcPr>
            <w:tcW w:w="3402" w:type="dxa"/>
            <w:gridSpan w:val="2"/>
            <w:tcMar>
              <w:left w:w="105" w:type="dxa"/>
              <w:right w:w="105" w:type="dxa"/>
            </w:tcMar>
          </w:tcPr>
          <w:p w14:paraId="7AB90C0A" w14:textId="77777777" w:rsidR="008D0879" w:rsidRPr="002A7FDF" w:rsidRDefault="008D0879" w:rsidP="004756D7">
            <w:pPr>
              <w:spacing w:before="20" w:after="20" w:line="240" w:lineRule="auto"/>
              <w:ind w:left="720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Liczba godzin</w:t>
            </w:r>
          </w:p>
        </w:tc>
      </w:tr>
      <w:tr w:rsidR="008D0879" w:rsidRPr="002A7FDF" w14:paraId="08012667" w14:textId="77777777" w:rsidTr="002A7FDF">
        <w:trPr>
          <w:trHeight w:val="285"/>
        </w:trPr>
        <w:tc>
          <w:tcPr>
            <w:tcW w:w="5804" w:type="dxa"/>
            <w:vMerge/>
            <w:vAlign w:val="center"/>
          </w:tcPr>
          <w:p w14:paraId="03603345" w14:textId="77777777" w:rsidR="008D0879" w:rsidRPr="002A7FDF" w:rsidRDefault="008D0879" w:rsidP="004756D7">
            <w:pPr>
              <w:ind w:left="720"/>
              <w:rPr>
                <w:rFonts w:ascii="Cambria" w:eastAsia="Calibri" w:hAnsi="Cambria" w:cs="Calibri"/>
              </w:rPr>
            </w:pP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1C9B8A6D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na studiach stacjonarnych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161A3F75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na studiach niestacjonarnych</w:t>
            </w:r>
          </w:p>
        </w:tc>
      </w:tr>
      <w:tr w:rsidR="008D0879" w:rsidRPr="0074254D" w14:paraId="1C152220" w14:textId="77777777" w:rsidTr="002A7FDF">
        <w:trPr>
          <w:trHeight w:val="435"/>
        </w:trPr>
        <w:tc>
          <w:tcPr>
            <w:tcW w:w="9206" w:type="dxa"/>
            <w:gridSpan w:val="3"/>
            <w:tcMar>
              <w:left w:w="105" w:type="dxa"/>
              <w:right w:w="105" w:type="dxa"/>
            </w:tcMar>
          </w:tcPr>
          <w:p w14:paraId="2F2AE80E" w14:textId="77777777" w:rsidR="008D0879" w:rsidRPr="002A7FDF" w:rsidRDefault="008D0879" w:rsidP="004756D7">
            <w:pPr>
              <w:spacing w:before="20" w:after="20" w:line="240" w:lineRule="auto"/>
              <w:ind w:left="720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Godziny kontaktowe studenta (w ramach zajęć):</w:t>
            </w:r>
          </w:p>
        </w:tc>
      </w:tr>
      <w:tr w:rsidR="008D0879" w:rsidRPr="002A7FDF" w14:paraId="128E0DCB" w14:textId="77777777" w:rsidTr="002A7FDF">
        <w:trPr>
          <w:trHeight w:val="285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71CAF293" w14:textId="77777777" w:rsidR="008D0879" w:rsidRPr="002A7FDF" w:rsidRDefault="008D0879" w:rsidP="002A7FDF">
            <w:pPr>
              <w:spacing w:before="20" w:after="20"/>
              <w:ind w:left="22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11C8E026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30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624BD743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18</w:t>
            </w:r>
          </w:p>
        </w:tc>
      </w:tr>
      <w:tr w:rsidR="008D0879" w:rsidRPr="0074254D" w14:paraId="05AB86AD" w14:textId="77777777" w:rsidTr="002A7FDF">
        <w:trPr>
          <w:trHeight w:val="435"/>
        </w:trPr>
        <w:tc>
          <w:tcPr>
            <w:tcW w:w="9206" w:type="dxa"/>
            <w:gridSpan w:val="3"/>
            <w:tcMar>
              <w:left w:w="105" w:type="dxa"/>
              <w:right w:w="105" w:type="dxa"/>
            </w:tcMar>
          </w:tcPr>
          <w:p w14:paraId="6EB3E029" w14:textId="77777777" w:rsidR="008D0879" w:rsidRPr="002A7FDF" w:rsidRDefault="008D0879" w:rsidP="004756D7">
            <w:pPr>
              <w:spacing w:before="20" w:after="20" w:line="240" w:lineRule="auto"/>
              <w:ind w:left="720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lastRenderedPageBreak/>
              <w:t>Praca własna studenta (indywidualna praca studenta związana z zajęciami):</w:t>
            </w:r>
          </w:p>
        </w:tc>
      </w:tr>
      <w:tr w:rsidR="008D0879" w:rsidRPr="002A7FDF" w14:paraId="56BAB1DB" w14:textId="77777777" w:rsidTr="002A7FDF">
        <w:trPr>
          <w:trHeight w:val="405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205A3F0A" w14:textId="77777777" w:rsidR="008D0879" w:rsidRPr="002A7FDF" w:rsidRDefault="008D0879" w:rsidP="002A7FDF">
            <w:pPr>
              <w:spacing w:before="20" w:after="20" w:line="240" w:lineRule="auto"/>
              <w:ind w:left="22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Przygotowanie do (sprawdzianu bądź rozmowy podsumowującej)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41313235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2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175FF159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3</w:t>
            </w:r>
          </w:p>
        </w:tc>
      </w:tr>
      <w:tr w:rsidR="008D0879" w:rsidRPr="002A7FDF" w14:paraId="03866AE8" w14:textId="77777777" w:rsidTr="002A7FDF">
        <w:trPr>
          <w:trHeight w:val="345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5346062F" w14:textId="77777777" w:rsidR="008D0879" w:rsidRPr="002A7FDF" w:rsidRDefault="008D0879" w:rsidP="002A7FDF">
            <w:pPr>
              <w:spacing w:before="20" w:after="20" w:line="240" w:lineRule="auto"/>
              <w:ind w:left="22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 xml:space="preserve">Przygotowanie do zajęć 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40681AEE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8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74DDFED7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14</w:t>
            </w:r>
          </w:p>
        </w:tc>
      </w:tr>
      <w:tr w:rsidR="008D0879" w:rsidRPr="002A7FDF" w14:paraId="429951A0" w14:textId="77777777" w:rsidTr="002A7FDF">
        <w:trPr>
          <w:trHeight w:val="450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56BFEFDE" w14:textId="77777777" w:rsidR="008D0879" w:rsidRPr="002A7FDF" w:rsidRDefault="008D0879" w:rsidP="002A7FDF">
            <w:pPr>
              <w:spacing w:before="20" w:after="20" w:line="240" w:lineRule="auto"/>
              <w:ind w:left="22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Czytanie literatury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1C61EA39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10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736346A0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15</w:t>
            </w:r>
          </w:p>
        </w:tc>
      </w:tr>
      <w:tr w:rsidR="008D0879" w:rsidRPr="002A7FDF" w14:paraId="74AD5E78" w14:textId="77777777" w:rsidTr="002A7FDF">
        <w:trPr>
          <w:trHeight w:val="360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0EDD3760" w14:textId="77777777" w:rsidR="008D0879" w:rsidRPr="002A7FDF" w:rsidRDefault="008D0879" w:rsidP="004756D7">
            <w:pPr>
              <w:spacing w:before="20" w:after="20" w:line="240" w:lineRule="auto"/>
              <w:ind w:left="720"/>
              <w:jc w:val="right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suma godzin: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57A225F4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50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0296F7CE" w14:textId="77777777" w:rsidR="008D0879" w:rsidRPr="002A7FDF" w:rsidRDefault="008D0879" w:rsidP="002A7FDF">
            <w:pPr>
              <w:spacing w:before="20" w:after="20" w:line="240" w:lineRule="auto"/>
              <w:ind w:left="22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50</w:t>
            </w:r>
          </w:p>
        </w:tc>
      </w:tr>
      <w:tr w:rsidR="008D0879" w:rsidRPr="002A7FDF" w14:paraId="1A3D40F2" w14:textId="77777777" w:rsidTr="002A7FDF">
        <w:trPr>
          <w:trHeight w:val="300"/>
        </w:trPr>
        <w:tc>
          <w:tcPr>
            <w:tcW w:w="5804" w:type="dxa"/>
            <w:tcMar>
              <w:left w:w="105" w:type="dxa"/>
              <w:right w:w="105" w:type="dxa"/>
            </w:tcMar>
          </w:tcPr>
          <w:p w14:paraId="3A0E0A1F" w14:textId="77777777" w:rsidR="008D0879" w:rsidRPr="002A7FDF" w:rsidRDefault="008D0879" w:rsidP="002A7FDF">
            <w:pPr>
              <w:spacing w:before="20" w:after="20" w:line="240" w:lineRule="auto"/>
              <w:jc w:val="right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</w:rPr>
              <w:br/>
            </w:r>
            <w:r w:rsidRPr="002A7FDF">
              <w:rPr>
                <w:rFonts w:ascii="Cambria" w:eastAsia="Cambria" w:hAnsi="Cambria" w:cs="Cambria"/>
              </w:rPr>
              <w:t>(1 pkt ECTS odpowiada od 25 do 30 godzin aktywności studenta)</w:t>
            </w:r>
          </w:p>
        </w:tc>
        <w:tc>
          <w:tcPr>
            <w:tcW w:w="1558" w:type="dxa"/>
            <w:tcMar>
              <w:left w:w="105" w:type="dxa"/>
              <w:right w:w="105" w:type="dxa"/>
            </w:tcMar>
          </w:tcPr>
          <w:p w14:paraId="47A720A7" w14:textId="77777777" w:rsidR="008D0879" w:rsidRPr="002A7FDF" w:rsidRDefault="008D0879" w:rsidP="002A7FDF">
            <w:pPr>
              <w:spacing w:before="20" w:after="20" w:line="240" w:lineRule="auto"/>
              <w:ind w:left="45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  <w:tc>
          <w:tcPr>
            <w:tcW w:w="1844" w:type="dxa"/>
            <w:tcMar>
              <w:left w:w="105" w:type="dxa"/>
              <w:right w:w="105" w:type="dxa"/>
            </w:tcMar>
          </w:tcPr>
          <w:p w14:paraId="719C74E4" w14:textId="77777777" w:rsidR="008D0879" w:rsidRPr="002A7FDF" w:rsidRDefault="008D0879" w:rsidP="002A7FDF">
            <w:pPr>
              <w:spacing w:before="20" w:after="20" w:line="240" w:lineRule="auto"/>
              <w:ind w:left="44"/>
              <w:jc w:val="center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  <w:b/>
                <w:bCs/>
              </w:rPr>
              <w:t>2</w:t>
            </w:r>
          </w:p>
        </w:tc>
      </w:tr>
    </w:tbl>
    <w:p w14:paraId="3AF14FF8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12. Literatura zajęć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</w:tblGrid>
      <w:tr w:rsidR="008D0879" w:rsidRPr="0074254D" w14:paraId="491FB45E" w14:textId="77777777" w:rsidTr="004756D7">
        <w:trPr>
          <w:trHeight w:val="300"/>
        </w:trPr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6959E94" w14:textId="77777777" w:rsidR="008D0879" w:rsidRPr="002A7FDF" w:rsidRDefault="008D0879" w:rsidP="004756D7">
            <w:pP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Literatura obowiązkowa:</w:t>
            </w:r>
          </w:p>
          <w:p w14:paraId="015C3311" w14:textId="4E1F105B" w:rsidR="008D0879" w:rsidRPr="003C37D5" w:rsidRDefault="00CA7828" w:rsidP="004756D7">
            <w:pPr>
              <w:rPr>
                <w:rFonts w:ascii="Calibri" w:eastAsia="Calibri" w:hAnsi="Calibri" w:cs="Calibri"/>
                <w:lang w:val="pl-PL"/>
              </w:rPr>
            </w:pPr>
            <w:r w:rsidRPr="00481554">
              <w:rPr>
                <w:rFonts w:eastAsia="Times New Roman"/>
                <w:lang w:val="pl"/>
              </w:rPr>
              <w:t xml:space="preserve">Dariusz A. Rymar, </w:t>
            </w:r>
            <w:r w:rsidRPr="00481554">
              <w:rPr>
                <w:rFonts w:eastAsia="Times New Roman"/>
                <w:i/>
                <w:iCs/>
                <w:lang w:val="pl"/>
              </w:rPr>
              <w:t xml:space="preserve">Gorzów Wielkopolski w latach 1945–1998. Przemiany społeczno-polityczne. – </w:t>
            </w:r>
            <w:r w:rsidRPr="00481554">
              <w:rPr>
                <w:rFonts w:eastAsia="Times New Roman"/>
                <w:lang w:val="pl"/>
              </w:rPr>
              <w:t>Szczecin–Gorzów: Archiwum Państwowe w Szczecinie, 2005.</w:t>
            </w:r>
          </w:p>
        </w:tc>
      </w:tr>
      <w:tr w:rsidR="008D0879" w:rsidRPr="0074254D" w14:paraId="035AB147" w14:textId="77777777" w:rsidTr="004756D7">
        <w:trPr>
          <w:trHeight w:val="300"/>
        </w:trPr>
        <w:tc>
          <w:tcPr>
            <w:tcW w:w="9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605765E5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  <w14:ligatures w14:val="none"/>
              </w:rPr>
              <w:t>Literatura zalecana / fakultatywna:</w:t>
            </w:r>
          </w:p>
          <w:p w14:paraId="1313A15F" w14:textId="77777777" w:rsidR="00E32763" w:rsidRPr="00481554" w:rsidRDefault="00E32763" w:rsidP="00E32763">
            <w:pPr>
              <w:jc w:val="both"/>
              <w:rPr>
                <w:rFonts w:ascii="Calibri" w:eastAsia="Calibri" w:hAnsi="Calibri" w:cs="Calibri"/>
                <w:lang w:val="pl"/>
              </w:rPr>
            </w:pPr>
            <w:r w:rsidRPr="00481554">
              <w:rPr>
                <w:rFonts w:eastAsia="Times New Roman"/>
                <w:sz w:val="19"/>
                <w:szCs w:val="19"/>
                <w:lang w:val="pl"/>
              </w:rPr>
              <w:t xml:space="preserve">A. Paczkowski, </w:t>
            </w:r>
            <w:r w:rsidRPr="00481554">
              <w:rPr>
                <w:rFonts w:eastAsia="Times New Roman"/>
                <w:i/>
                <w:iCs/>
                <w:sz w:val="19"/>
                <w:szCs w:val="19"/>
                <w:lang w:val="pl"/>
              </w:rPr>
              <w:t>Pół wieku historii Polski</w:t>
            </w:r>
            <w:r w:rsidRPr="00481554">
              <w:rPr>
                <w:rFonts w:eastAsia="Times New Roman"/>
                <w:sz w:val="19"/>
                <w:szCs w:val="19"/>
                <w:lang w:val="pl"/>
              </w:rPr>
              <w:t>, Warszawa 2007</w:t>
            </w:r>
          </w:p>
          <w:p w14:paraId="039EEF9B" w14:textId="732268DD" w:rsidR="008D0879" w:rsidRPr="002A7FDF" w:rsidRDefault="00E32763" w:rsidP="00E32763">
            <w:pPr>
              <w:rPr>
                <w:rFonts w:ascii="Cambria" w:eastAsia="Times New Roman" w:hAnsi="Cambria"/>
                <w:kern w:val="0"/>
                <w:lang w:val="pl-PL"/>
                <w14:ligatures w14:val="none"/>
              </w:rPr>
            </w:pPr>
            <w:r w:rsidRPr="00481554">
              <w:rPr>
                <w:rFonts w:eastAsia="Times New Roman"/>
                <w:sz w:val="19"/>
                <w:szCs w:val="19"/>
                <w:lang w:val="pl"/>
              </w:rPr>
              <w:t xml:space="preserve">A. Friszke, </w:t>
            </w:r>
            <w:r w:rsidRPr="00481554">
              <w:rPr>
                <w:rFonts w:eastAsia="Times New Roman"/>
                <w:i/>
                <w:iCs/>
                <w:sz w:val="19"/>
                <w:szCs w:val="19"/>
                <w:lang w:val="pl"/>
              </w:rPr>
              <w:t>Losy Państwa i narodu 1939-1989</w:t>
            </w:r>
            <w:r w:rsidRPr="00481554">
              <w:rPr>
                <w:rFonts w:eastAsia="Times New Roman"/>
                <w:sz w:val="19"/>
                <w:szCs w:val="19"/>
                <w:lang w:val="pl"/>
              </w:rPr>
              <w:t>, Warszawa 2003.</w:t>
            </w:r>
          </w:p>
        </w:tc>
      </w:tr>
    </w:tbl>
    <w:p w14:paraId="494FAB76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  <w14:ligatures w14:val="none"/>
        </w:rPr>
        <w:t>13. Informacje dodatkowe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25"/>
        <w:gridCol w:w="5535"/>
      </w:tblGrid>
      <w:tr w:rsidR="008D0879" w:rsidRPr="0074254D" w14:paraId="5A8E6C69" w14:textId="77777777" w:rsidTr="004756D7">
        <w:trPr>
          <w:trHeight w:val="300"/>
        </w:trPr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1071B05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imię i nazwisko sporządzającego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74862D8D" w14:textId="6333D916" w:rsidR="008D0879" w:rsidRPr="00157AF1" w:rsidRDefault="00157AF1" w:rsidP="004756D7">
            <w:pPr>
              <w:spacing w:before="60" w:after="60"/>
              <w:rPr>
                <w:rFonts w:ascii="Cambria" w:eastAsia="Cambria" w:hAnsi="Cambria" w:cs="Cambria"/>
                <w:kern w:val="0"/>
                <w:sz w:val="19"/>
                <w:szCs w:val="19"/>
                <w:lang w:val="pl-PL"/>
                <w14:ligatures w14:val="none"/>
              </w:rPr>
            </w:pPr>
            <w:r w:rsidRPr="00481554">
              <w:rPr>
                <w:rFonts w:ascii="Cambria" w:eastAsia="Cambria" w:hAnsi="Cambria" w:cs="Cambria"/>
                <w:sz w:val="19"/>
                <w:szCs w:val="19"/>
                <w:lang w:val="pl"/>
              </w:rPr>
              <w:t>prof. AJP dr hab. Dariusz Rymar</w:t>
            </w:r>
          </w:p>
        </w:tc>
      </w:tr>
      <w:tr w:rsidR="008D0879" w:rsidRPr="002A7FDF" w14:paraId="05B331D1" w14:textId="77777777" w:rsidTr="004756D7">
        <w:trPr>
          <w:trHeight w:val="300"/>
        </w:trPr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24E1F17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data sporządzenia / aktualizacji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0AF8CBE8" w14:textId="2DFB25F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1</w:t>
            </w:r>
            <w:r w:rsidR="00A52858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0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.0</w:t>
            </w:r>
            <w:r w:rsidR="00A52858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6</w:t>
            </w: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.2025</w:t>
            </w:r>
            <w:r w:rsidR="00D46002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 xml:space="preserve"> r.</w:t>
            </w:r>
          </w:p>
        </w:tc>
      </w:tr>
      <w:tr w:rsidR="008D0879" w:rsidRPr="002A7FDF" w14:paraId="55AE3001" w14:textId="77777777" w:rsidTr="004756D7">
        <w:trPr>
          <w:trHeight w:val="300"/>
        </w:trPr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468ACAA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dane kontaktowe (e-mail)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58E7869" w14:textId="4E44E176" w:rsidR="008D0879" w:rsidRPr="002A7FDF" w:rsidRDefault="00157AF1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drymar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@ajp.edu.pl</w:t>
            </w:r>
          </w:p>
        </w:tc>
      </w:tr>
      <w:tr w:rsidR="008D0879" w:rsidRPr="002A7FDF" w14:paraId="26417700" w14:textId="77777777" w:rsidTr="004756D7">
        <w:trPr>
          <w:trHeight w:val="300"/>
        </w:trPr>
        <w:tc>
          <w:tcPr>
            <w:tcW w:w="3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16748AB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  <w:t>podpis</w:t>
            </w:r>
          </w:p>
        </w:tc>
        <w:tc>
          <w:tcPr>
            <w:tcW w:w="5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0FFADEC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</w:p>
        </w:tc>
      </w:tr>
    </w:tbl>
    <w:p w14:paraId="387EF465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</w:p>
    <w:p w14:paraId="7972A5C6" w14:textId="5C01AB20" w:rsidR="008D0879" w:rsidRPr="002A7FDF" w:rsidRDefault="008D0879">
      <w:pPr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br w:type="page"/>
      </w:r>
    </w:p>
    <w:p w14:paraId="67DCA16C" w14:textId="77777777" w:rsidR="008D0879" w:rsidRPr="002A7FDF" w:rsidRDefault="008D0879" w:rsidP="004756D7">
      <w:pPr>
        <w:rPr>
          <w:rFonts w:ascii="Cambria" w:eastAsia="Cambria" w:hAnsi="Cambria" w:cs="Cambria"/>
          <w:lang w:val="pl-PL"/>
        </w:rPr>
      </w:pP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367"/>
      </w:tblGrid>
      <w:tr w:rsidR="008D0879" w:rsidRPr="002A7FDF" w14:paraId="418CCBED" w14:textId="77777777" w:rsidTr="00D14F82">
        <w:trPr>
          <w:trHeight w:val="269"/>
        </w:trPr>
        <w:tc>
          <w:tcPr>
            <w:tcW w:w="1968" w:type="dxa"/>
            <w:vMerge w:val="restart"/>
          </w:tcPr>
          <w:p w14:paraId="16298FAB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691D522F" wp14:editId="24E6C7F1">
                  <wp:extent cx="1066800" cy="1066800"/>
                  <wp:effectExtent l="0" t="0" r="0" b="0"/>
                  <wp:docPr id="32" name="Obraz 32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3794805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Wydział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ECCCACB" w14:textId="77777777" w:rsidR="008D0879" w:rsidRPr="00D14F82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D14F82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180E8020" w14:textId="77777777" w:rsidTr="00D14F82">
        <w:trPr>
          <w:trHeight w:val="275"/>
        </w:trPr>
        <w:tc>
          <w:tcPr>
            <w:tcW w:w="1968" w:type="dxa"/>
            <w:vMerge/>
          </w:tcPr>
          <w:p w14:paraId="51781871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074E7C9F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Kierunek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90FA3DF" w14:textId="77777777" w:rsidR="008D0879" w:rsidRPr="00D14F82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D14F82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6A11D572" w14:textId="77777777" w:rsidTr="00D14F82">
        <w:trPr>
          <w:trHeight w:val="139"/>
        </w:trPr>
        <w:tc>
          <w:tcPr>
            <w:tcW w:w="1968" w:type="dxa"/>
            <w:vMerge/>
          </w:tcPr>
          <w:p w14:paraId="7F56047E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21F750CF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Poziom studiów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7E3D291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drugiego stopnia</w:t>
            </w:r>
          </w:p>
        </w:tc>
      </w:tr>
      <w:tr w:rsidR="008D0879" w:rsidRPr="002A7FDF" w14:paraId="39EC48D1" w14:textId="77777777" w:rsidTr="00D14F82">
        <w:trPr>
          <w:trHeight w:val="139"/>
        </w:trPr>
        <w:tc>
          <w:tcPr>
            <w:tcW w:w="1968" w:type="dxa"/>
            <w:vMerge/>
          </w:tcPr>
          <w:p w14:paraId="49366F46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857A9BE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studiów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617CBA4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stacjonarna/niestacjonarna</w:t>
            </w:r>
          </w:p>
        </w:tc>
      </w:tr>
      <w:tr w:rsidR="008D0879" w:rsidRPr="002A7FDF" w14:paraId="0B0277E8" w14:textId="77777777" w:rsidTr="00D14F82">
        <w:trPr>
          <w:trHeight w:val="139"/>
        </w:trPr>
        <w:tc>
          <w:tcPr>
            <w:tcW w:w="1968" w:type="dxa"/>
            <w:vMerge/>
          </w:tcPr>
          <w:p w14:paraId="38B24587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2A223073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Profil studiów</w:t>
            </w:r>
          </w:p>
        </w:tc>
        <w:tc>
          <w:tcPr>
            <w:tcW w:w="4651" w:type="dxa"/>
            <w:gridSpan w:val="2"/>
            <w:vAlign w:val="center"/>
          </w:tcPr>
          <w:p w14:paraId="7CA96E89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praktyczny</w:t>
            </w:r>
          </w:p>
        </w:tc>
      </w:tr>
      <w:tr w:rsidR="008D0879" w:rsidRPr="002A7FDF" w14:paraId="5146ACF8" w14:textId="77777777" w:rsidTr="00D14F82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78BEB5C0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367" w:type="dxa"/>
            <w:tcBorders>
              <w:bottom w:val="single" w:sz="4" w:space="0" w:color="000000" w:themeColor="text1"/>
            </w:tcBorders>
            <w:vAlign w:val="center"/>
          </w:tcPr>
          <w:p w14:paraId="474F88FA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5-7/5-7</w:t>
            </w:r>
          </w:p>
        </w:tc>
      </w:tr>
    </w:tbl>
    <w:p w14:paraId="1F66913E" w14:textId="7B3EAB52" w:rsidR="008D0879" w:rsidRPr="002A7FDF" w:rsidRDefault="008D0879" w:rsidP="004756D7">
      <w:pPr>
        <w:spacing w:before="240" w:after="240"/>
        <w:jc w:val="center"/>
        <w:rPr>
          <w:rFonts w:ascii="Cambria" w:eastAsia="Cambria" w:hAnsi="Cambria" w:cs="Cambria"/>
          <w:b/>
          <w:sz w:val="28"/>
          <w:szCs w:val="28"/>
          <w:lang w:val="pl-PL"/>
        </w:rPr>
      </w:pPr>
      <w:r w:rsidRPr="002A7FDF">
        <w:rPr>
          <w:rFonts w:ascii="Cambria" w:eastAsia="Cambria" w:hAnsi="Cambria" w:cs="Cambria"/>
          <w:b/>
          <w:sz w:val="28"/>
          <w:szCs w:val="28"/>
          <w:lang w:val="pl-PL"/>
        </w:rPr>
        <w:t>KARTA MODUŁU</w:t>
      </w:r>
    </w:p>
    <w:p w14:paraId="3CDEC79F" w14:textId="77777777" w:rsidR="008D0879" w:rsidRPr="002A7FDF" w:rsidRDefault="008D0879" w:rsidP="004756D7">
      <w:pPr>
        <w:spacing w:before="120" w:after="120"/>
        <w:jc w:val="center"/>
        <w:rPr>
          <w:rFonts w:ascii="Cambria" w:eastAsia="Cambria" w:hAnsi="Cambria" w:cs="Cambria"/>
          <w:b/>
          <w:smallCaps/>
          <w:sz w:val="28"/>
          <w:szCs w:val="28"/>
          <w:lang w:val="pl-PL"/>
        </w:rPr>
      </w:pPr>
      <w:r w:rsidRPr="002A7FDF">
        <w:rPr>
          <w:rFonts w:ascii="Cambria" w:eastAsia="Cambria" w:hAnsi="Cambria" w:cs="Cambria"/>
          <w:b/>
          <w:smallCaps/>
          <w:sz w:val="28"/>
          <w:szCs w:val="28"/>
          <w:lang w:val="pl-PL"/>
        </w:rPr>
        <w:t>PRAKTYCZNA NAUKA JĘZYKA ANGIELSKIEGO</w:t>
      </w:r>
    </w:p>
    <w:p w14:paraId="26F9D21C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1. Informacje ogólne</w:t>
      </w: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218"/>
      </w:tblGrid>
      <w:tr w:rsidR="008D0879" w:rsidRPr="0074254D" w14:paraId="105D3D1C" w14:textId="77777777" w:rsidTr="00D14F82">
        <w:trPr>
          <w:trHeight w:val="328"/>
        </w:trPr>
        <w:tc>
          <w:tcPr>
            <w:tcW w:w="4219" w:type="dxa"/>
            <w:vAlign w:val="center"/>
          </w:tcPr>
          <w:p w14:paraId="58FE400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Nazwa zajęć</w:t>
            </w:r>
          </w:p>
        </w:tc>
        <w:tc>
          <w:tcPr>
            <w:tcW w:w="5218" w:type="dxa"/>
            <w:vAlign w:val="center"/>
          </w:tcPr>
          <w:p w14:paraId="2CEC48A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1</w:t>
            </w:r>
          </w:p>
          <w:p w14:paraId="7FAC1A4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2</w:t>
            </w:r>
          </w:p>
          <w:p w14:paraId="0878764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3</w:t>
            </w:r>
          </w:p>
        </w:tc>
      </w:tr>
      <w:tr w:rsidR="008D0879" w:rsidRPr="002A7FDF" w14:paraId="3A338E63" w14:textId="77777777" w:rsidTr="00D14F82">
        <w:tc>
          <w:tcPr>
            <w:tcW w:w="4219" w:type="dxa"/>
            <w:vAlign w:val="center"/>
          </w:tcPr>
          <w:p w14:paraId="63FE161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Punkty ECTS</w:t>
            </w:r>
          </w:p>
        </w:tc>
        <w:tc>
          <w:tcPr>
            <w:tcW w:w="5218" w:type="dxa"/>
            <w:vAlign w:val="center"/>
          </w:tcPr>
          <w:p w14:paraId="25A15B2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24</w:t>
            </w:r>
          </w:p>
        </w:tc>
      </w:tr>
      <w:tr w:rsidR="008D0879" w:rsidRPr="002A7FDF" w14:paraId="1CB14C6D" w14:textId="77777777" w:rsidTr="00D14F82">
        <w:tc>
          <w:tcPr>
            <w:tcW w:w="4219" w:type="dxa"/>
            <w:vAlign w:val="center"/>
          </w:tcPr>
          <w:p w14:paraId="66EA38E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Rodzaj zajęć</w:t>
            </w:r>
          </w:p>
        </w:tc>
        <w:tc>
          <w:tcPr>
            <w:tcW w:w="5218" w:type="dxa"/>
            <w:vAlign w:val="center"/>
          </w:tcPr>
          <w:p w14:paraId="429657C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obowiązkowe</w:t>
            </w:r>
          </w:p>
        </w:tc>
      </w:tr>
      <w:tr w:rsidR="008D0879" w:rsidRPr="0074254D" w14:paraId="4AD0E8CF" w14:textId="77777777" w:rsidTr="00D14F82">
        <w:tc>
          <w:tcPr>
            <w:tcW w:w="4219" w:type="dxa"/>
            <w:vAlign w:val="center"/>
          </w:tcPr>
          <w:p w14:paraId="58CDA5B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Moduł/specjalizacja</w:t>
            </w:r>
          </w:p>
        </w:tc>
        <w:tc>
          <w:tcPr>
            <w:tcW w:w="5218" w:type="dxa"/>
            <w:vAlign w:val="center"/>
          </w:tcPr>
          <w:p w14:paraId="645C7A6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Praktyczna nauka języka angielskiego / nauczycielska i translatorska</w:t>
            </w:r>
          </w:p>
        </w:tc>
      </w:tr>
      <w:tr w:rsidR="008D0879" w:rsidRPr="002A7FDF" w14:paraId="2A7A15C1" w14:textId="77777777" w:rsidTr="00D14F82">
        <w:tc>
          <w:tcPr>
            <w:tcW w:w="4219" w:type="dxa"/>
            <w:vAlign w:val="center"/>
          </w:tcPr>
          <w:p w14:paraId="4B801EC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Język, w którym prowadzone są zajęcia</w:t>
            </w:r>
          </w:p>
        </w:tc>
        <w:tc>
          <w:tcPr>
            <w:tcW w:w="5218" w:type="dxa"/>
            <w:vAlign w:val="center"/>
          </w:tcPr>
          <w:p w14:paraId="0D2A4A8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polski/angielski</w:t>
            </w:r>
          </w:p>
        </w:tc>
      </w:tr>
      <w:tr w:rsidR="008D0879" w:rsidRPr="002A7FDF" w14:paraId="5686B18E" w14:textId="77777777" w:rsidTr="00D14F82">
        <w:tc>
          <w:tcPr>
            <w:tcW w:w="4219" w:type="dxa"/>
            <w:vAlign w:val="center"/>
          </w:tcPr>
          <w:p w14:paraId="28A1587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</w:t>
            </w:r>
          </w:p>
        </w:tc>
        <w:tc>
          <w:tcPr>
            <w:tcW w:w="5218" w:type="dxa"/>
            <w:vAlign w:val="center"/>
          </w:tcPr>
          <w:p w14:paraId="50CCA94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I-II</w:t>
            </w:r>
          </w:p>
        </w:tc>
      </w:tr>
      <w:tr w:rsidR="008D0879" w:rsidRPr="0074254D" w14:paraId="415DBDF8" w14:textId="77777777" w:rsidTr="00D14F82">
        <w:tc>
          <w:tcPr>
            <w:tcW w:w="4219" w:type="dxa"/>
            <w:vAlign w:val="center"/>
          </w:tcPr>
          <w:p w14:paraId="0856673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Imię i nazwisko koordynatora zajęć oraz osób prowadzących zajęcia</w:t>
            </w:r>
          </w:p>
        </w:tc>
        <w:tc>
          <w:tcPr>
            <w:tcW w:w="5218" w:type="dxa"/>
            <w:vAlign w:val="center"/>
          </w:tcPr>
          <w:p w14:paraId="75C329A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koordynator: dr Joanna Bobin</w:t>
            </w:r>
          </w:p>
          <w:p w14:paraId="5B2303F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695B785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Joanna Bobin</w:t>
            </w:r>
          </w:p>
          <w:p w14:paraId="75246D2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117B8EC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Julia Nieścioruk</w:t>
            </w:r>
          </w:p>
          <w:p w14:paraId="4C21A25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Grzegorz Surma</w:t>
            </w:r>
          </w:p>
        </w:tc>
      </w:tr>
    </w:tbl>
    <w:p w14:paraId="444DAF2E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2. Formy dydaktyczne prowadzenia zajęć i liczba godzin w semestrze</w:t>
      </w: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2410"/>
        <w:gridCol w:w="2263"/>
        <w:gridCol w:w="2104"/>
      </w:tblGrid>
      <w:tr w:rsidR="008D0879" w:rsidRPr="0074254D" w14:paraId="47FBB34C" w14:textId="77777777" w:rsidTr="00D14F82">
        <w:tc>
          <w:tcPr>
            <w:tcW w:w="2660" w:type="dxa"/>
            <w:vAlign w:val="center"/>
          </w:tcPr>
          <w:p w14:paraId="73465A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2410" w:type="dxa"/>
            <w:vAlign w:val="center"/>
          </w:tcPr>
          <w:p w14:paraId="6D0F303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Liczba godzin</w:t>
            </w:r>
          </w:p>
        </w:tc>
        <w:tc>
          <w:tcPr>
            <w:tcW w:w="2263" w:type="dxa"/>
            <w:vAlign w:val="center"/>
          </w:tcPr>
          <w:p w14:paraId="7ABABA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studiów/semestr</w:t>
            </w:r>
          </w:p>
        </w:tc>
        <w:tc>
          <w:tcPr>
            <w:tcW w:w="2104" w:type="dxa"/>
            <w:vAlign w:val="center"/>
          </w:tcPr>
          <w:p w14:paraId="688EC3D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 programem studiów)</w:t>
            </w:r>
          </w:p>
        </w:tc>
      </w:tr>
      <w:tr w:rsidR="008D0879" w:rsidRPr="002A7FDF" w14:paraId="49AB120E" w14:textId="77777777" w:rsidTr="00D14F82">
        <w:tc>
          <w:tcPr>
            <w:tcW w:w="2660" w:type="dxa"/>
          </w:tcPr>
          <w:p w14:paraId="1E1A3A30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</w:t>
            </w:r>
          </w:p>
        </w:tc>
        <w:tc>
          <w:tcPr>
            <w:tcW w:w="2410" w:type="dxa"/>
            <w:vAlign w:val="center"/>
          </w:tcPr>
          <w:p w14:paraId="6F36F32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180 (108)</w:t>
            </w:r>
          </w:p>
          <w:p w14:paraId="2A1B872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180 (108)</w:t>
            </w:r>
          </w:p>
        </w:tc>
        <w:tc>
          <w:tcPr>
            <w:tcW w:w="2263" w:type="dxa"/>
            <w:vAlign w:val="center"/>
          </w:tcPr>
          <w:p w14:paraId="7D1C7E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I/1-2</w:t>
            </w:r>
          </w:p>
          <w:p w14:paraId="491D340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II/3-4</w:t>
            </w:r>
          </w:p>
        </w:tc>
        <w:tc>
          <w:tcPr>
            <w:tcW w:w="2104" w:type="dxa"/>
            <w:vAlign w:val="center"/>
          </w:tcPr>
          <w:p w14:paraId="0061F971" w14:textId="77777777" w:rsidR="008D0879" w:rsidRPr="002A7FDF" w:rsidRDefault="008D0879" w:rsidP="004756D7">
            <w:pPr>
              <w:widowControl w:val="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24</w:t>
            </w:r>
          </w:p>
        </w:tc>
      </w:tr>
    </w:tbl>
    <w:p w14:paraId="42E09128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3. Wymagania wstępne, z uwzględnieniem sekwencyjności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8D0879" w:rsidRPr="002A7FDF" w14:paraId="48CBD5FC" w14:textId="77777777" w:rsidTr="00D14F82">
        <w:trPr>
          <w:trHeight w:val="301"/>
        </w:trPr>
        <w:tc>
          <w:tcPr>
            <w:tcW w:w="9322" w:type="dxa"/>
            <w:tcMar>
              <w:top w:w="0" w:type="dxa"/>
              <w:bottom w:w="0" w:type="dxa"/>
            </w:tcMar>
          </w:tcPr>
          <w:p w14:paraId="3A90319B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4EDCF3BF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4.  Cele kształcenia</w:t>
      </w: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37"/>
      </w:tblGrid>
      <w:tr w:rsidR="008D0879" w:rsidRPr="0074254D" w14:paraId="05C25C47" w14:textId="77777777" w:rsidTr="00D14F82">
        <w:tc>
          <w:tcPr>
            <w:tcW w:w="9437" w:type="dxa"/>
          </w:tcPr>
          <w:p w14:paraId="0D7FC001" w14:textId="239E9DC6" w:rsidR="008D0879" w:rsidRPr="00A82F28" w:rsidRDefault="008D0879" w:rsidP="004756D7">
            <w:pPr>
              <w:spacing w:before="60" w:after="60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C1 –</w:t>
            </w:r>
            <w:r w:rsidR="00A82F28">
              <w:rPr>
                <w:rFonts w:ascii="Cambria" w:eastAsia="Cambria" w:hAnsi="Cambria" w:cs="Cambria"/>
                <w:lang w:val="pl-PL"/>
              </w:rPr>
              <w:t>r</w:t>
            </w:r>
            <w:r w:rsidR="00A82F28" w:rsidRPr="00A82F28">
              <w:rPr>
                <w:rFonts w:ascii="Cambria" w:eastAsia="Cambria" w:hAnsi="Cambria" w:cs="Cambria"/>
                <w:lang w:val="pl-PL"/>
              </w:rPr>
              <w:t>ozwój biegłości językowej w zakresie języka niemieckiego na poziomie C2 ESOKJ.</w:t>
            </w:r>
          </w:p>
          <w:p w14:paraId="78F5A321" w14:textId="2BA4DA7D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C2 – </w:t>
            </w:r>
            <w:r w:rsidR="00D94F9D" w:rsidRPr="002A7FDF">
              <w:rPr>
                <w:rFonts w:ascii="Cambria" w:eastAsia="Cambria" w:hAnsi="Cambria" w:cs="Cambria"/>
                <w:lang w:val="pl-PL"/>
              </w:rPr>
              <w:t>doskonalenie umiejętności s</w:t>
            </w:r>
            <w:r w:rsidRPr="002A7FDF">
              <w:rPr>
                <w:rFonts w:ascii="Cambria" w:eastAsia="Cambria" w:hAnsi="Cambria" w:cs="Cambria"/>
                <w:lang w:val="pl-PL"/>
              </w:rPr>
              <w:t>tosowani</w:t>
            </w:r>
            <w:r w:rsidR="00D94F9D" w:rsidRPr="002A7FDF">
              <w:rPr>
                <w:rFonts w:ascii="Cambria" w:eastAsia="Cambria" w:hAnsi="Cambria" w:cs="Cambria"/>
                <w:lang w:val="pl-PL"/>
              </w:rPr>
              <w:t>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nabytej wiedzy w zakresie różnych rodzajów komunikacji językowej.</w:t>
            </w:r>
          </w:p>
          <w:p w14:paraId="02800EBF" w14:textId="3B973E8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C3 – </w:t>
            </w:r>
            <w:r w:rsidR="00D94F9D" w:rsidRPr="002A7FDF">
              <w:rPr>
                <w:rFonts w:ascii="Cambria" w:eastAsia="Cambria" w:hAnsi="Cambria" w:cs="Cambria"/>
                <w:lang w:val="pl-PL"/>
              </w:rPr>
              <w:t>n</w:t>
            </w:r>
            <w:r w:rsidRPr="002A7FDF">
              <w:rPr>
                <w:rFonts w:ascii="Cambria" w:eastAsia="Cambria" w:hAnsi="Cambria" w:cs="Cambria"/>
                <w:lang w:val="pl-PL"/>
              </w:rPr>
              <w:t>abycie umiejętności planowania i monitorowania własnego rozwoju językowego.</w:t>
            </w:r>
          </w:p>
        </w:tc>
      </w:tr>
    </w:tbl>
    <w:p w14:paraId="1291A4C2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strike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6095"/>
        <w:gridCol w:w="1701"/>
      </w:tblGrid>
      <w:tr w:rsidR="008D0879" w:rsidRPr="002A7FDF" w14:paraId="220F9459" w14:textId="77777777" w:rsidTr="00D14F82">
        <w:tc>
          <w:tcPr>
            <w:tcW w:w="1526" w:type="dxa"/>
            <w:vAlign w:val="center"/>
          </w:tcPr>
          <w:p w14:paraId="786A6A2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6095" w:type="dxa"/>
            <w:vAlign w:val="center"/>
          </w:tcPr>
          <w:p w14:paraId="2577AF5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7B8E6D9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8D0879" w:rsidRPr="0074254D" w14:paraId="7F47A3E6" w14:textId="77777777" w:rsidTr="00D14F82">
        <w:tc>
          <w:tcPr>
            <w:tcW w:w="9322" w:type="dxa"/>
            <w:gridSpan w:val="3"/>
          </w:tcPr>
          <w:p w14:paraId="4ABAE74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WIEDZA: absolwent zna i rozumie</w:t>
            </w:r>
          </w:p>
        </w:tc>
      </w:tr>
      <w:tr w:rsidR="008D0879" w:rsidRPr="002A7FDF" w14:paraId="433CA7AB" w14:textId="77777777" w:rsidTr="00D14F82">
        <w:tc>
          <w:tcPr>
            <w:tcW w:w="1526" w:type="dxa"/>
            <w:vAlign w:val="center"/>
          </w:tcPr>
          <w:p w14:paraId="7A679A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095" w:type="dxa"/>
          </w:tcPr>
          <w:p w14:paraId="73947DA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 pogłębionym stopniu zaawansowane metody analizy, interpretacji, wartościowania oraz problematyzowania tekstów </w:t>
            </w:r>
          </w:p>
        </w:tc>
        <w:tc>
          <w:tcPr>
            <w:tcW w:w="1701" w:type="dxa"/>
          </w:tcPr>
          <w:p w14:paraId="22A5871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49B426D2" w14:textId="77777777" w:rsidTr="00D14F82">
        <w:tc>
          <w:tcPr>
            <w:tcW w:w="1526" w:type="dxa"/>
            <w:vAlign w:val="center"/>
          </w:tcPr>
          <w:p w14:paraId="08F91FF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095" w:type="dxa"/>
          </w:tcPr>
          <w:p w14:paraId="584B2BB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różnego rodzaju teksty pisane (np. artykuł prasowy, opowiadanie)</w:t>
            </w:r>
          </w:p>
        </w:tc>
        <w:tc>
          <w:tcPr>
            <w:tcW w:w="1701" w:type="dxa"/>
          </w:tcPr>
          <w:p w14:paraId="56D8795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34ADDDBD" w14:textId="77777777" w:rsidTr="00D14F82">
        <w:tc>
          <w:tcPr>
            <w:tcW w:w="1526" w:type="dxa"/>
            <w:vAlign w:val="center"/>
          </w:tcPr>
          <w:p w14:paraId="1F4217D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095" w:type="dxa"/>
          </w:tcPr>
          <w:p w14:paraId="4598520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zasady konstruowania krótkiej i dłuższej wypowiedzi ustnej</w:t>
            </w:r>
          </w:p>
        </w:tc>
        <w:tc>
          <w:tcPr>
            <w:tcW w:w="1701" w:type="dxa"/>
          </w:tcPr>
          <w:p w14:paraId="7F8F39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234754DA" w14:textId="77777777" w:rsidTr="00D14F82">
        <w:tc>
          <w:tcPr>
            <w:tcW w:w="1526" w:type="dxa"/>
            <w:vAlign w:val="center"/>
          </w:tcPr>
          <w:p w14:paraId="0D206EC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W_04</w:t>
            </w:r>
          </w:p>
        </w:tc>
        <w:tc>
          <w:tcPr>
            <w:tcW w:w="6095" w:type="dxa"/>
          </w:tcPr>
          <w:p w14:paraId="3045CCD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rolę komunikacji językowej, zna i rozumie fundamentalne dylematy współczesnej cywilizacji</w:t>
            </w:r>
          </w:p>
        </w:tc>
        <w:tc>
          <w:tcPr>
            <w:tcW w:w="1701" w:type="dxa"/>
          </w:tcPr>
          <w:p w14:paraId="00CF143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K_W06</w:t>
            </w:r>
          </w:p>
        </w:tc>
      </w:tr>
      <w:tr w:rsidR="008D0879" w:rsidRPr="002A7FDF" w14:paraId="6D921B02" w14:textId="77777777" w:rsidTr="00D14F82">
        <w:tc>
          <w:tcPr>
            <w:tcW w:w="1526" w:type="dxa"/>
            <w:vAlign w:val="center"/>
          </w:tcPr>
          <w:p w14:paraId="028F04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W_05</w:t>
            </w:r>
          </w:p>
        </w:tc>
        <w:tc>
          <w:tcPr>
            <w:tcW w:w="6095" w:type="dxa"/>
          </w:tcPr>
          <w:p w14:paraId="43BF426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słownictwo angielskie i terminologię charakterystyczną dla opisu struktur gramatycznych języka angielskiego</w:t>
            </w:r>
          </w:p>
        </w:tc>
        <w:tc>
          <w:tcPr>
            <w:tcW w:w="1701" w:type="dxa"/>
          </w:tcPr>
          <w:p w14:paraId="1B642FF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K_W02</w:t>
            </w:r>
          </w:p>
        </w:tc>
      </w:tr>
      <w:tr w:rsidR="008D0879" w:rsidRPr="002A7FDF" w14:paraId="6EB4BC17" w14:textId="77777777" w:rsidTr="00D14F82">
        <w:tc>
          <w:tcPr>
            <w:tcW w:w="9322" w:type="dxa"/>
            <w:gridSpan w:val="3"/>
            <w:vAlign w:val="center"/>
          </w:tcPr>
          <w:p w14:paraId="1922FF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UMIEJĘTNOŚCI: absolwent potrafi</w:t>
            </w:r>
          </w:p>
        </w:tc>
      </w:tr>
      <w:tr w:rsidR="008D0879" w:rsidRPr="002A7FDF" w14:paraId="74C5A539" w14:textId="77777777" w:rsidTr="00D14F82">
        <w:tc>
          <w:tcPr>
            <w:tcW w:w="1526" w:type="dxa"/>
            <w:vAlign w:val="center"/>
          </w:tcPr>
          <w:p w14:paraId="26A0B5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095" w:type="dxa"/>
          </w:tcPr>
          <w:p w14:paraId="7E70B47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wyszukiwać, analizować, oceniać, selekcjonować i integrować informacje pochodzące ze źródeł tradycyjnych i korzystając z nowoczesnych technologii, oraz formułować na tej podstawie własne krytyczne sądy</w:t>
            </w:r>
          </w:p>
        </w:tc>
        <w:tc>
          <w:tcPr>
            <w:tcW w:w="1701" w:type="dxa"/>
          </w:tcPr>
          <w:p w14:paraId="44C92C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K_U03</w:t>
            </w:r>
          </w:p>
        </w:tc>
      </w:tr>
      <w:tr w:rsidR="008D0879" w:rsidRPr="002A7FDF" w14:paraId="0031C481" w14:textId="77777777" w:rsidTr="00D14F82">
        <w:tc>
          <w:tcPr>
            <w:tcW w:w="1526" w:type="dxa"/>
            <w:vAlign w:val="center"/>
          </w:tcPr>
          <w:p w14:paraId="5D606AC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095" w:type="dxa"/>
          </w:tcPr>
          <w:p w14:paraId="56EC291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prowadzić debatę, dotyczącą złożonych problemów, formułując wnioski oraz tworząc syntetyczne podsumowania różnych poglądów </w:t>
            </w:r>
          </w:p>
        </w:tc>
        <w:tc>
          <w:tcPr>
            <w:tcW w:w="1701" w:type="dxa"/>
          </w:tcPr>
          <w:p w14:paraId="3CF0E29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K_U09</w:t>
            </w:r>
          </w:p>
        </w:tc>
      </w:tr>
      <w:tr w:rsidR="008D0879" w:rsidRPr="002A7FDF" w14:paraId="61E23EA8" w14:textId="77777777" w:rsidTr="00D14F82">
        <w:tc>
          <w:tcPr>
            <w:tcW w:w="1526" w:type="dxa"/>
            <w:vAlign w:val="center"/>
          </w:tcPr>
          <w:p w14:paraId="104C2F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095" w:type="dxa"/>
          </w:tcPr>
          <w:p w14:paraId="55D39CE0" w14:textId="6080EDAA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posługiwać si</w:t>
            </w:r>
            <w:r w:rsidR="00A82F28">
              <w:rPr>
                <w:rFonts w:ascii="Cambria" w:hAnsi="Cambria"/>
                <w:bCs/>
                <w:lang w:val="pl-PL"/>
              </w:rPr>
              <w:t>ę językiem angielskim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na poziomie C2 </w:t>
            </w:r>
          </w:p>
        </w:tc>
        <w:tc>
          <w:tcPr>
            <w:tcW w:w="1701" w:type="dxa"/>
          </w:tcPr>
          <w:p w14:paraId="323622C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K_U10</w:t>
            </w:r>
          </w:p>
        </w:tc>
      </w:tr>
      <w:tr w:rsidR="008D0879" w:rsidRPr="002A7FDF" w14:paraId="226FB566" w14:textId="77777777" w:rsidTr="00D14F82">
        <w:tc>
          <w:tcPr>
            <w:tcW w:w="1526" w:type="dxa"/>
            <w:vAlign w:val="center"/>
          </w:tcPr>
          <w:p w14:paraId="3F8A9C9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U_04</w:t>
            </w:r>
          </w:p>
        </w:tc>
        <w:tc>
          <w:tcPr>
            <w:tcW w:w="6095" w:type="dxa"/>
          </w:tcPr>
          <w:p w14:paraId="43A6BD86" w14:textId="0388D951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analizować różne modele pop</w:t>
            </w:r>
            <w:r w:rsidR="00A82F28">
              <w:rPr>
                <w:rFonts w:ascii="Cambria" w:eastAsia="Times New Roman" w:hAnsi="Cambria"/>
                <w:lang w:val="pl-PL" w:eastAsia="pl-PL"/>
              </w:rPr>
              <w:t>rawnego użycia języka angielskiego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i wykorzystać je do konstruowania wypowiedzi ustnych </w:t>
            </w:r>
          </w:p>
        </w:tc>
        <w:tc>
          <w:tcPr>
            <w:tcW w:w="1701" w:type="dxa"/>
          </w:tcPr>
          <w:p w14:paraId="6EC1A8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  <w:p w14:paraId="1656FE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4F06B4F4" w14:textId="77777777" w:rsidTr="00D14F82">
        <w:tc>
          <w:tcPr>
            <w:tcW w:w="1526" w:type="dxa"/>
            <w:vAlign w:val="center"/>
          </w:tcPr>
          <w:p w14:paraId="328EC58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U_05</w:t>
            </w:r>
          </w:p>
        </w:tc>
        <w:tc>
          <w:tcPr>
            <w:tcW w:w="6095" w:type="dxa"/>
          </w:tcPr>
          <w:p w14:paraId="2A3D6E3E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korzystać ze słowników i tezaurusów oraz innych pomocy w celach samokształceniowych</w:t>
            </w:r>
          </w:p>
        </w:tc>
        <w:tc>
          <w:tcPr>
            <w:tcW w:w="1701" w:type="dxa"/>
          </w:tcPr>
          <w:p w14:paraId="11BB06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K_U14</w:t>
            </w:r>
          </w:p>
        </w:tc>
      </w:tr>
      <w:tr w:rsidR="008D0879" w:rsidRPr="002A7FDF" w14:paraId="77AFF855" w14:textId="77777777" w:rsidTr="00D14F82">
        <w:tc>
          <w:tcPr>
            <w:tcW w:w="1526" w:type="dxa"/>
            <w:vAlign w:val="center"/>
          </w:tcPr>
          <w:p w14:paraId="4F58C73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U_06</w:t>
            </w:r>
          </w:p>
        </w:tc>
        <w:tc>
          <w:tcPr>
            <w:tcW w:w="6095" w:type="dxa"/>
          </w:tcPr>
          <w:p w14:paraId="1BDF42E7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FF0000"/>
                <w:lang w:val="pl-PL" w:eastAsia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samodzielnie zdobywać wiedzę i poszerzać umiejętności oraz podejmować autonomiczne działania zmierzające do uczenia się przez całe życie i nakierowania innych w tym zakresie </w:t>
            </w:r>
          </w:p>
        </w:tc>
        <w:tc>
          <w:tcPr>
            <w:tcW w:w="1701" w:type="dxa"/>
          </w:tcPr>
          <w:p w14:paraId="5F165B0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K_U14</w:t>
            </w:r>
          </w:p>
        </w:tc>
      </w:tr>
      <w:tr w:rsidR="008D0879" w:rsidRPr="0074254D" w14:paraId="2E10171A" w14:textId="77777777" w:rsidTr="00D14F82">
        <w:tc>
          <w:tcPr>
            <w:tcW w:w="9322" w:type="dxa"/>
            <w:gridSpan w:val="3"/>
            <w:vAlign w:val="center"/>
          </w:tcPr>
          <w:p w14:paraId="34D6C35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KOMPETENCJE SPOŁECZNE: absolwent jest gotów do</w:t>
            </w:r>
          </w:p>
        </w:tc>
      </w:tr>
      <w:tr w:rsidR="008D0879" w:rsidRPr="002A7FDF" w14:paraId="3C96635C" w14:textId="77777777" w:rsidTr="00D14F82">
        <w:tc>
          <w:tcPr>
            <w:tcW w:w="1526" w:type="dxa"/>
            <w:vAlign w:val="center"/>
          </w:tcPr>
          <w:p w14:paraId="3A53130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095" w:type="dxa"/>
          </w:tcPr>
          <w:p w14:paraId="200D60B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krytycznej oceny posiadanej wiedzy i odbieranych treści </w:t>
            </w:r>
          </w:p>
        </w:tc>
        <w:tc>
          <w:tcPr>
            <w:tcW w:w="1701" w:type="dxa"/>
          </w:tcPr>
          <w:p w14:paraId="3C44F5C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</w:tbl>
    <w:p w14:paraId="47E17087" w14:textId="16C9AA94" w:rsidR="006245BC" w:rsidRPr="00F27742" w:rsidRDefault="006245BC" w:rsidP="00D14F82">
      <w:pPr>
        <w:jc w:val="both"/>
        <w:rPr>
          <w:lang w:val="pl-PL"/>
        </w:rPr>
      </w:pPr>
      <w:r w:rsidRPr="006245BC">
        <w:rPr>
          <w:rFonts w:ascii="Cambria" w:eastAsia="Cambria" w:hAnsi="Cambria" w:cs="Cambria"/>
          <w:b/>
          <w:bCs/>
          <w:color w:val="000000" w:themeColor="text1"/>
          <w:lang w:val="pl-PL"/>
        </w:rPr>
        <w:t>9. Opis sposobu ustalania oceny końcowej</w:t>
      </w:r>
      <w:r w:rsidRPr="002A7FDF">
        <w:rPr>
          <w:rFonts w:ascii="Cambria" w:eastAsia="Cambria" w:hAnsi="Cambria" w:cs="Cambria"/>
          <w:color w:val="000000" w:themeColor="text1"/>
          <w:lang w:val="pl-PL"/>
        </w:rPr>
        <w:t xml:space="preserve"> 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8D0879" w:rsidRPr="0074254D" w14:paraId="67F03BD5" w14:textId="77777777" w:rsidTr="00D14F82">
        <w:trPr>
          <w:trHeight w:val="93"/>
        </w:trPr>
        <w:tc>
          <w:tcPr>
            <w:tcW w:w="9322" w:type="dxa"/>
            <w:tcMar>
              <w:top w:w="0" w:type="dxa"/>
              <w:bottom w:w="0" w:type="dxa"/>
            </w:tcMar>
          </w:tcPr>
          <w:p w14:paraId="5B778CA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</w:p>
          <w:p w14:paraId="145C1A78" w14:textId="77777777" w:rsidR="008D0879" w:rsidRPr="002A7FDF" w:rsidRDefault="008D0879" w:rsidP="000259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  <w:r w:rsidRPr="00025966">
              <w:rPr>
                <w:rFonts w:ascii="Cambria" w:eastAsia="Times New Roman" w:hAnsi="Cambria"/>
                <w:b/>
                <w:kern w:val="0"/>
                <w:lang w:val="pl-PL"/>
              </w:rPr>
              <w:t>Zgodnie</w:t>
            </w:r>
            <w:r w:rsidRPr="002A7FDF">
              <w:rPr>
                <w:rFonts w:ascii="Cambria" w:eastAsia="Times New Roman" w:hAnsi="Cambria"/>
                <w:b/>
                <w:lang w:val="pl-PL"/>
              </w:rPr>
              <w:t xml:space="preserve"> z wymaganiami określonymi w poszczególnych kartach zajęć modułu</w:t>
            </w:r>
          </w:p>
          <w:p w14:paraId="2C7036B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</w:p>
        </w:tc>
      </w:tr>
    </w:tbl>
    <w:p w14:paraId="21307B8E" w14:textId="77777777" w:rsidR="008D0879" w:rsidRPr="002A7FDF" w:rsidRDefault="008D0879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46"/>
        <w:gridCol w:w="6043"/>
      </w:tblGrid>
      <w:tr w:rsidR="008D0879" w:rsidRPr="002A7FDF" w14:paraId="166BCFA5" w14:textId="77777777" w:rsidTr="004756D7">
        <w:trPr>
          <w:jc w:val="center"/>
        </w:trPr>
        <w:tc>
          <w:tcPr>
            <w:tcW w:w="3846" w:type="dxa"/>
          </w:tcPr>
          <w:p w14:paraId="5C00AE0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 sporządzającego</w:t>
            </w:r>
          </w:p>
        </w:tc>
        <w:tc>
          <w:tcPr>
            <w:tcW w:w="6043" w:type="dxa"/>
          </w:tcPr>
          <w:p w14:paraId="212152A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Joanna Bobin</w:t>
            </w:r>
          </w:p>
        </w:tc>
      </w:tr>
      <w:tr w:rsidR="008D0879" w:rsidRPr="002A7FDF" w14:paraId="2AE8FFDC" w14:textId="77777777" w:rsidTr="004756D7">
        <w:trPr>
          <w:jc w:val="center"/>
        </w:trPr>
        <w:tc>
          <w:tcPr>
            <w:tcW w:w="3846" w:type="dxa"/>
          </w:tcPr>
          <w:p w14:paraId="4109A8A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6043" w:type="dxa"/>
          </w:tcPr>
          <w:p w14:paraId="2A982C52" w14:textId="59FF308E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4653ED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4653ED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74BECBC5" w14:textId="77777777" w:rsidTr="004756D7">
        <w:trPr>
          <w:jc w:val="center"/>
        </w:trPr>
        <w:tc>
          <w:tcPr>
            <w:tcW w:w="3846" w:type="dxa"/>
          </w:tcPr>
          <w:p w14:paraId="47AC6BF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6043" w:type="dxa"/>
          </w:tcPr>
          <w:p w14:paraId="3CB7DDA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jbobin@ajp.edu.pl</w:t>
            </w:r>
          </w:p>
        </w:tc>
      </w:tr>
      <w:tr w:rsidR="008D0879" w:rsidRPr="002A7FDF" w14:paraId="26938D5A" w14:textId="77777777" w:rsidTr="004756D7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</w:tcPr>
          <w:p w14:paraId="569C33A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</w:tcPr>
          <w:p w14:paraId="4177A8C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</w:p>
        </w:tc>
      </w:tr>
    </w:tbl>
    <w:tbl>
      <w:tblPr>
        <w:tblpPr w:leftFromText="141" w:rightFromText="141" w:vertAnchor="page" w:horzAnchor="margin" w:tblpXSpec="center" w:tblpY="1958"/>
        <w:tblW w:w="9464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965"/>
        <w:gridCol w:w="2713"/>
        <w:gridCol w:w="375"/>
        <w:gridCol w:w="4411"/>
      </w:tblGrid>
      <w:tr w:rsidR="008D0879" w:rsidRPr="002A7FDF" w14:paraId="1C283F6A" w14:textId="77777777" w:rsidTr="00025966">
        <w:trPr>
          <w:trHeight w:val="269"/>
        </w:trPr>
        <w:tc>
          <w:tcPr>
            <w:tcW w:w="1965" w:type="dxa"/>
            <w:vMerge w:val="restart"/>
          </w:tcPr>
          <w:p w14:paraId="1CFB8C16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44912D7C" wp14:editId="108ACC16">
                  <wp:extent cx="1066800" cy="1066800"/>
                  <wp:effectExtent l="0" t="0" r="0" b="0"/>
                  <wp:docPr id="3" name="Obraz 6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6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3" w:type="dxa"/>
            <w:tcBorders>
              <w:bottom w:val="single" w:sz="4" w:space="0" w:color="000000" w:themeColor="text1"/>
            </w:tcBorders>
            <w:vAlign w:val="center"/>
          </w:tcPr>
          <w:p w14:paraId="7939EF2C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E995A41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Humanistyczny</w:t>
            </w:r>
          </w:p>
        </w:tc>
      </w:tr>
      <w:tr w:rsidR="008D0879" w:rsidRPr="0074254D" w14:paraId="231536F5" w14:textId="77777777" w:rsidTr="00025966">
        <w:trPr>
          <w:trHeight w:val="275"/>
        </w:trPr>
        <w:tc>
          <w:tcPr>
            <w:tcW w:w="1965" w:type="dxa"/>
            <w:vMerge/>
          </w:tcPr>
          <w:p w14:paraId="4F158A2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13" w:type="dxa"/>
            <w:tcBorders>
              <w:bottom w:val="single" w:sz="4" w:space="0" w:color="000000" w:themeColor="text1"/>
            </w:tcBorders>
            <w:vAlign w:val="center"/>
          </w:tcPr>
          <w:p w14:paraId="08616F9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D034FB3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Filologia w zakresie języka angielskiego</w:t>
            </w:r>
          </w:p>
        </w:tc>
      </w:tr>
      <w:tr w:rsidR="008D0879" w:rsidRPr="002A7FDF" w14:paraId="76116D56" w14:textId="77777777" w:rsidTr="00025966">
        <w:trPr>
          <w:trHeight w:val="139"/>
        </w:trPr>
        <w:tc>
          <w:tcPr>
            <w:tcW w:w="1965" w:type="dxa"/>
            <w:vMerge/>
          </w:tcPr>
          <w:p w14:paraId="7FEA1FE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13" w:type="dxa"/>
            <w:tcBorders>
              <w:bottom w:val="single" w:sz="4" w:space="0" w:color="000000" w:themeColor="text1"/>
            </w:tcBorders>
            <w:vAlign w:val="center"/>
          </w:tcPr>
          <w:p w14:paraId="53D7DFE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BB47C4E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drugiego stopnia</w:t>
            </w:r>
          </w:p>
        </w:tc>
      </w:tr>
      <w:tr w:rsidR="008D0879" w:rsidRPr="002A7FDF" w14:paraId="7E17EE38" w14:textId="77777777" w:rsidTr="00025966">
        <w:trPr>
          <w:trHeight w:val="139"/>
        </w:trPr>
        <w:tc>
          <w:tcPr>
            <w:tcW w:w="1965" w:type="dxa"/>
            <w:vMerge/>
          </w:tcPr>
          <w:p w14:paraId="159C748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13" w:type="dxa"/>
            <w:tcBorders>
              <w:bottom w:val="single" w:sz="4" w:space="0" w:color="000000" w:themeColor="text1"/>
            </w:tcBorders>
            <w:vAlign w:val="center"/>
          </w:tcPr>
          <w:p w14:paraId="2E2E40D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78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F7B73D8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stacjonarna/niestacjonarna</w:t>
            </w:r>
          </w:p>
        </w:tc>
      </w:tr>
      <w:tr w:rsidR="008D0879" w:rsidRPr="002A7FDF" w14:paraId="28546AB7" w14:textId="77777777" w:rsidTr="00025966">
        <w:trPr>
          <w:trHeight w:val="300"/>
        </w:trPr>
        <w:tc>
          <w:tcPr>
            <w:tcW w:w="1965" w:type="dxa"/>
            <w:vMerge/>
          </w:tcPr>
          <w:p w14:paraId="771AE8D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13" w:type="dxa"/>
            <w:vAlign w:val="center"/>
          </w:tcPr>
          <w:p w14:paraId="5E6405F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786" w:type="dxa"/>
            <w:gridSpan w:val="2"/>
            <w:vAlign w:val="center"/>
          </w:tcPr>
          <w:p w14:paraId="3E4641BB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praktyczny</w:t>
            </w:r>
          </w:p>
        </w:tc>
      </w:tr>
      <w:tr w:rsidR="008D0879" w:rsidRPr="002A7FDF" w14:paraId="25A8DA9A" w14:textId="77777777" w:rsidTr="00025966">
        <w:trPr>
          <w:trHeight w:val="139"/>
        </w:trPr>
        <w:tc>
          <w:tcPr>
            <w:tcW w:w="5053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498EC8C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411" w:type="dxa"/>
            <w:tcBorders>
              <w:bottom w:val="single" w:sz="4" w:space="0" w:color="000000" w:themeColor="text1"/>
            </w:tcBorders>
            <w:vAlign w:val="center"/>
          </w:tcPr>
          <w:p w14:paraId="05B902B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 / 5</w:t>
            </w:r>
          </w:p>
        </w:tc>
      </w:tr>
    </w:tbl>
    <w:p w14:paraId="7DC9325B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2A9DB92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245"/>
      </w:tblGrid>
      <w:tr w:rsidR="008D0879" w:rsidRPr="0074254D" w14:paraId="403A099C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7FD5F7B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245" w:type="dxa"/>
            <w:vAlign w:val="center"/>
          </w:tcPr>
          <w:p w14:paraId="4E8E32A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1</w:t>
            </w:r>
          </w:p>
        </w:tc>
      </w:tr>
      <w:tr w:rsidR="008D0879" w:rsidRPr="002A7FDF" w14:paraId="09173DB6" w14:textId="77777777" w:rsidTr="004756D7">
        <w:tc>
          <w:tcPr>
            <w:tcW w:w="4219" w:type="dxa"/>
            <w:vAlign w:val="center"/>
          </w:tcPr>
          <w:p w14:paraId="0D8F707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245" w:type="dxa"/>
            <w:vAlign w:val="center"/>
          </w:tcPr>
          <w:p w14:paraId="52D9D04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  <w:tr w:rsidR="008D0879" w:rsidRPr="002A7FDF" w14:paraId="6298AD16" w14:textId="77777777" w:rsidTr="004756D7">
        <w:tc>
          <w:tcPr>
            <w:tcW w:w="4219" w:type="dxa"/>
            <w:vAlign w:val="center"/>
          </w:tcPr>
          <w:p w14:paraId="5BA7186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245" w:type="dxa"/>
            <w:vAlign w:val="center"/>
          </w:tcPr>
          <w:p w14:paraId="3460047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74254D" w14:paraId="197B1073" w14:textId="77777777" w:rsidTr="004756D7">
        <w:tc>
          <w:tcPr>
            <w:tcW w:w="4219" w:type="dxa"/>
            <w:vAlign w:val="center"/>
          </w:tcPr>
          <w:p w14:paraId="16350CF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245" w:type="dxa"/>
            <w:vAlign w:val="center"/>
          </w:tcPr>
          <w:p w14:paraId="0C404A9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/ nauczycielska i translatorska</w:t>
            </w:r>
          </w:p>
        </w:tc>
      </w:tr>
      <w:tr w:rsidR="008D0879" w:rsidRPr="002A7FDF" w14:paraId="14D5B184" w14:textId="77777777" w:rsidTr="004756D7">
        <w:tc>
          <w:tcPr>
            <w:tcW w:w="4219" w:type="dxa"/>
            <w:vAlign w:val="center"/>
          </w:tcPr>
          <w:p w14:paraId="2132D41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245" w:type="dxa"/>
            <w:vAlign w:val="center"/>
          </w:tcPr>
          <w:p w14:paraId="35FF0E5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7C05682B" w14:textId="77777777" w:rsidTr="004756D7">
        <w:tc>
          <w:tcPr>
            <w:tcW w:w="4219" w:type="dxa"/>
            <w:vAlign w:val="center"/>
          </w:tcPr>
          <w:p w14:paraId="6507D83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245" w:type="dxa"/>
            <w:vAlign w:val="center"/>
          </w:tcPr>
          <w:p w14:paraId="78FF7A5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I-II</w:t>
            </w:r>
          </w:p>
        </w:tc>
      </w:tr>
      <w:tr w:rsidR="008D0879" w:rsidRPr="0074254D" w14:paraId="6CCAE9B7" w14:textId="77777777" w:rsidTr="004756D7">
        <w:tc>
          <w:tcPr>
            <w:tcW w:w="4219" w:type="dxa"/>
            <w:vAlign w:val="center"/>
          </w:tcPr>
          <w:p w14:paraId="767A30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245" w:type="dxa"/>
            <w:vAlign w:val="center"/>
          </w:tcPr>
          <w:p w14:paraId="48A4B56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Joanna Bobin</w:t>
            </w:r>
          </w:p>
          <w:p w14:paraId="71D1500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</w:t>
            </w:r>
          </w:p>
          <w:p w14:paraId="05F8A55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Joanna Bobin</w:t>
            </w:r>
          </w:p>
          <w:p w14:paraId="2EEBD17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Urszula Paradowska</w:t>
            </w:r>
          </w:p>
          <w:p w14:paraId="27CEF04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Julia Nieścioruk</w:t>
            </w:r>
          </w:p>
          <w:p w14:paraId="48E3F8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Grzegorz Surma</w:t>
            </w:r>
          </w:p>
        </w:tc>
      </w:tr>
    </w:tbl>
    <w:p w14:paraId="3F74F70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944"/>
        <w:gridCol w:w="2210"/>
        <w:gridCol w:w="1918"/>
      </w:tblGrid>
      <w:tr w:rsidR="008D0879" w:rsidRPr="0074254D" w14:paraId="4015FE41" w14:textId="77777777" w:rsidTr="004756D7">
        <w:tc>
          <w:tcPr>
            <w:tcW w:w="2392" w:type="dxa"/>
            <w:vAlign w:val="center"/>
          </w:tcPr>
          <w:p w14:paraId="0534E6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5976411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28AB2D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4A05F8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18" w:type="dxa"/>
            <w:vAlign w:val="center"/>
          </w:tcPr>
          <w:p w14:paraId="6217A4B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16632A63" w14:textId="77777777" w:rsidTr="004756D7">
        <w:tc>
          <w:tcPr>
            <w:tcW w:w="2392" w:type="dxa"/>
            <w:vAlign w:val="center"/>
          </w:tcPr>
          <w:p w14:paraId="26C7E94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5E4DA86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64416BA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3CCCAE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35EB2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32FA74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  <w:p w14:paraId="4D5880F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5758DDC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0740BE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918" w:type="dxa"/>
            <w:vAlign w:val="center"/>
          </w:tcPr>
          <w:p w14:paraId="59D6896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755DE13E" w14:textId="77777777" w:rsidR="008D0879" w:rsidRPr="002A7FDF" w:rsidRDefault="008D0879" w:rsidP="004756D7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8D0879" w:rsidRPr="0074254D" w14:paraId="21D787AF" w14:textId="77777777" w:rsidTr="00025966">
        <w:trPr>
          <w:trHeight w:val="301"/>
        </w:trPr>
        <w:tc>
          <w:tcPr>
            <w:tcW w:w="9426" w:type="dxa"/>
          </w:tcPr>
          <w:p w14:paraId="140513DB" w14:textId="18903F54" w:rsidR="008D0879" w:rsidRPr="002A7FDF" w:rsidRDefault="008D0879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Układ treści ma charakter progresywny. Zaliczenie danego semestru warunkuje realizację treści kolejnych semestrów.</w:t>
            </w:r>
          </w:p>
        </w:tc>
      </w:tr>
    </w:tbl>
    <w:p w14:paraId="647D173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8D0879" w:rsidRPr="0074254D" w14:paraId="77A605CF" w14:textId="77777777" w:rsidTr="004756D7">
        <w:tc>
          <w:tcPr>
            <w:tcW w:w="9464" w:type="dxa"/>
          </w:tcPr>
          <w:p w14:paraId="38BA511B" w14:textId="77777777" w:rsidR="00AD561A" w:rsidRPr="002A7FDF" w:rsidRDefault="00AD561A" w:rsidP="00AD561A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C1 –pogłębienie wiedzy dot. funkcji języka angielskiego mówionego oraz  znajomości słownictwa na poziomie C2 ESOKJ.</w:t>
            </w:r>
          </w:p>
          <w:p w14:paraId="5EC64037" w14:textId="77777777" w:rsidR="00AD561A" w:rsidRPr="002A7FDF" w:rsidRDefault="00AD561A" w:rsidP="00AD561A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C2 – doskonalenie umiejętności stosowania nabytej wiedzy w zakresie różnych rodzajów komunikacji językowej.</w:t>
            </w:r>
          </w:p>
          <w:p w14:paraId="5921903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C3 – Nabycie umiejętności planowania i monitorowania własnego rozwoju językowego.</w:t>
            </w:r>
          </w:p>
        </w:tc>
      </w:tr>
    </w:tbl>
    <w:p w14:paraId="420B11E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4"/>
        <w:gridCol w:w="6134"/>
        <w:gridCol w:w="1984"/>
      </w:tblGrid>
      <w:tr w:rsidR="008D0879" w:rsidRPr="002A7FDF" w14:paraId="06C3B077" w14:textId="77777777" w:rsidTr="00025966">
        <w:tc>
          <w:tcPr>
            <w:tcW w:w="1204" w:type="dxa"/>
            <w:vAlign w:val="center"/>
          </w:tcPr>
          <w:p w14:paraId="3DBB493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134" w:type="dxa"/>
            <w:vAlign w:val="center"/>
          </w:tcPr>
          <w:p w14:paraId="54F4FC4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984" w:type="dxa"/>
            <w:vAlign w:val="center"/>
          </w:tcPr>
          <w:p w14:paraId="557F113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16D0A03F" w14:textId="77777777" w:rsidTr="00025966">
        <w:tc>
          <w:tcPr>
            <w:tcW w:w="9322" w:type="dxa"/>
            <w:gridSpan w:val="3"/>
          </w:tcPr>
          <w:p w14:paraId="1C557E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71842EED" w14:textId="77777777" w:rsidTr="00025966">
        <w:tc>
          <w:tcPr>
            <w:tcW w:w="1204" w:type="dxa"/>
            <w:vAlign w:val="center"/>
          </w:tcPr>
          <w:p w14:paraId="5CA052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134" w:type="dxa"/>
          </w:tcPr>
          <w:p w14:paraId="0D7F3D8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zaawansowane metody analizy, interpretacji, wartościowania oraz problematyzowania tekstów (sem.1-4)</w:t>
            </w:r>
          </w:p>
        </w:tc>
        <w:tc>
          <w:tcPr>
            <w:tcW w:w="1984" w:type="dxa"/>
          </w:tcPr>
          <w:p w14:paraId="656868A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360BE4CB" w14:textId="77777777" w:rsidTr="00025966">
        <w:tc>
          <w:tcPr>
            <w:tcW w:w="9322" w:type="dxa"/>
            <w:gridSpan w:val="3"/>
            <w:vAlign w:val="center"/>
          </w:tcPr>
          <w:p w14:paraId="77092CE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68D90DB4" w14:textId="77777777" w:rsidTr="00025966">
        <w:tc>
          <w:tcPr>
            <w:tcW w:w="1204" w:type="dxa"/>
            <w:vAlign w:val="center"/>
          </w:tcPr>
          <w:p w14:paraId="015521F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134" w:type="dxa"/>
          </w:tcPr>
          <w:p w14:paraId="3A0552A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wyszukiwać, analizować, oceniać, selekcjonować i integrować informacje pochodzące ze źródeł tradycyjnych i korzystając z nowoczesnych technologii, oraz formułować na tej podstawie własne krytyczne sądy (sem.1-4)</w:t>
            </w:r>
          </w:p>
        </w:tc>
        <w:tc>
          <w:tcPr>
            <w:tcW w:w="1984" w:type="dxa"/>
          </w:tcPr>
          <w:p w14:paraId="7941B56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K_U03</w:t>
            </w:r>
          </w:p>
        </w:tc>
      </w:tr>
      <w:tr w:rsidR="008D0879" w:rsidRPr="002A7FDF" w14:paraId="5A193FC2" w14:textId="77777777" w:rsidTr="00025966">
        <w:tc>
          <w:tcPr>
            <w:tcW w:w="1204" w:type="dxa"/>
            <w:vAlign w:val="center"/>
          </w:tcPr>
          <w:p w14:paraId="69EF91C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134" w:type="dxa"/>
          </w:tcPr>
          <w:p w14:paraId="26B83B8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prowadzić debatę, dotyczącą złożonych problemów, formułując wnioski oraz tworząc syntetyczne podsumowania różnych poglądów (sem.1-4)</w:t>
            </w:r>
            <w:r w:rsidRPr="002A7FDF">
              <w:rPr>
                <w:rFonts w:ascii="Cambria" w:hAnsi="Cambria" w:cstheme="minorBidi"/>
                <w:lang w:val="pl-PL"/>
              </w:rPr>
              <w:t xml:space="preserve"> </w:t>
            </w:r>
          </w:p>
        </w:tc>
        <w:tc>
          <w:tcPr>
            <w:tcW w:w="1984" w:type="dxa"/>
          </w:tcPr>
          <w:p w14:paraId="04D0D2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K_U09</w:t>
            </w:r>
          </w:p>
        </w:tc>
      </w:tr>
      <w:tr w:rsidR="008D0879" w:rsidRPr="002A7FDF" w14:paraId="39E4DF8E" w14:textId="77777777" w:rsidTr="00025966">
        <w:tc>
          <w:tcPr>
            <w:tcW w:w="1204" w:type="dxa"/>
            <w:vAlign w:val="center"/>
          </w:tcPr>
          <w:p w14:paraId="15AFC9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134" w:type="dxa"/>
          </w:tcPr>
          <w:p w14:paraId="13C572B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posługiwać się językiem wybranej specjalności na poziomie C2 (sem.4)</w:t>
            </w:r>
          </w:p>
        </w:tc>
        <w:tc>
          <w:tcPr>
            <w:tcW w:w="1984" w:type="dxa"/>
          </w:tcPr>
          <w:p w14:paraId="18CE357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K_U10</w:t>
            </w:r>
          </w:p>
        </w:tc>
      </w:tr>
      <w:tr w:rsidR="008D0879" w:rsidRPr="0074254D" w14:paraId="56AAF0AA" w14:textId="77777777" w:rsidTr="00025966">
        <w:tc>
          <w:tcPr>
            <w:tcW w:w="9322" w:type="dxa"/>
            <w:gridSpan w:val="3"/>
            <w:vAlign w:val="center"/>
          </w:tcPr>
          <w:p w14:paraId="1C612A9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19E7E810" w14:textId="77777777" w:rsidTr="00025966">
        <w:tc>
          <w:tcPr>
            <w:tcW w:w="1204" w:type="dxa"/>
            <w:vAlign w:val="center"/>
          </w:tcPr>
          <w:p w14:paraId="76DF8A7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134" w:type="dxa"/>
          </w:tcPr>
          <w:p w14:paraId="78D0CA5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krytycznej oceny posiadanej wiedzy i odbieranych treści </w:t>
            </w:r>
            <w:r w:rsidRPr="002A7FDF">
              <w:rPr>
                <w:rFonts w:ascii="Cambria" w:hAnsi="Cambria"/>
                <w:lang w:val="pl-PL"/>
              </w:rPr>
              <w:t>(semestr 1-4)</w:t>
            </w:r>
          </w:p>
        </w:tc>
        <w:tc>
          <w:tcPr>
            <w:tcW w:w="1984" w:type="dxa"/>
          </w:tcPr>
          <w:p w14:paraId="7CEFE3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</w:tbl>
    <w:p w14:paraId="70BE6748" w14:textId="77777777" w:rsidR="008D0879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5163"/>
        <w:gridCol w:w="1636"/>
        <w:gridCol w:w="1843"/>
      </w:tblGrid>
      <w:tr w:rsidR="007D58AF" w:rsidRPr="007D58AF" w14:paraId="57DE708A" w14:textId="77777777" w:rsidTr="00025966">
        <w:trPr>
          <w:trHeight w:val="340"/>
        </w:trPr>
        <w:tc>
          <w:tcPr>
            <w:tcW w:w="680" w:type="dxa"/>
            <w:vMerge w:val="restart"/>
            <w:vAlign w:val="center"/>
          </w:tcPr>
          <w:p w14:paraId="42F63D47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Lp.</w:t>
            </w:r>
          </w:p>
        </w:tc>
        <w:tc>
          <w:tcPr>
            <w:tcW w:w="5163" w:type="dxa"/>
            <w:vMerge w:val="restart"/>
            <w:vAlign w:val="center"/>
          </w:tcPr>
          <w:p w14:paraId="7B99B41E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Treści ćwiczeń</w:t>
            </w:r>
          </w:p>
        </w:tc>
        <w:tc>
          <w:tcPr>
            <w:tcW w:w="3479" w:type="dxa"/>
            <w:gridSpan w:val="2"/>
            <w:vAlign w:val="center"/>
          </w:tcPr>
          <w:p w14:paraId="529FCF3E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Liczba godzin na studiach</w:t>
            </w:r>
          </w:p>
        </w:tc>
      </w:tr>
      <w:tr w:rsidR="007D58AF" w:rsidRPr="007D58AF" w14:paraId="02C8F2BF" w14:textId="77777777" w:rsidTr="00025966">
        <w:trPr>
          <w:trHeight w:val="196"/>
        </w:trPr>
        <w:tc>
          <w:tcPr>
            <w:tcW w:w="680" w:type="dxa"/>
            <w:vMerge/>
          </w:tcPr>
          <w:p w14:paraId="0B903102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5163" w:type="dxa"/>
            <w:vMerge/>
          </w:tcPr>
          <w:p w14:paraId="35B4C928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1636" w:type="dxa"/>
          </w:tcPr>
          <w:p w14:paraId="7395DC8B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stacjonarnych</w:t>
            </w:r>
          </w:p>
        </w:tc>
        <w:tc>
          <w:tcPr>
            <w:tcW w:w="1843" w:type="dxa"/>
          </w:tcPr>
          <w:p w14:paraId="573AB89B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>niestacjonarnych</w:t>
            </w:r>
          </w:p>
        </w:tc>
      </w:tr>
      <w:tr w:rsidR="007D58AF" w:rsidRPr="007D58AF" w14:paraId="48367862" w14:textId="77777777" w:rsidTr="00025966">
        <w:trPr>
          <w:trHeight w:val="548"/>
        </w:trPr>
        <w:tc>
          <w:tcPr>
            <w:tcW w:w="680" w:type="dxa"/>
          </w:tcPr>
          <w:p w14:paraId="72153418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C1</w:t>
            </w:r>
          </w:p>
        </w:tc>
        <w:tc>
          <w:tcPr>
            <w:tcW w:w="5163" w:type="dxa"/>
          </w:tcPr>
          <w:p w14:paraId="327C6B17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Ring the changes</w:t>
            </w:r>
          </w:p>
        </w:tc>
        <w:tc>
          <w:tcPr>
            <w:tcW w:w="1636" w:type="dxa"/>
          </w:tcPr>
          <w:p w14:paraId="6A253130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2FDCE47E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16</w:t>
            </w:r>
          </w:p>
        </w:tc>
      </w:tr>
      <w:tr w:rsidR="007D58AF" w:rsidRPr="007D58AF" w14:paraId="05807A1F" w14:textId="77777777" w:rsidTr="00025966">
        <w:trPr>
          <w:trHeight w:val="556"/>
        </w:trPr>
        <w:tc>
          <w:tcPr>
            <w:tcW w:w="680" w:type="dxa"/>
          </w:tcPr>
          <w:p w14:paraId="6CB533CC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C2</w:t>
            </w:r>
          </w:p>
        </w:tc>
        <w:tc>
          <w:tcPr>
            <w:tcW w:w="5163" w:type="dxa"/>
          </w:tcPr>
          <w:p w14:paraId="7E90FE09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Expectation</w:t>
            </w:r>
          </w:p>
        </w:tc>
        <w:tc>
          <w:tcPr>
            <w:tcW w:w="1636" w:type="dxa"/>
          </w:tcPr>
          <w:p w14:paraId="1B6E92E3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7C05CC6D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16</w:t>
            </w:r>
          </w:p>
        </w:tc>
      </w:tr>
      <w:tr w:rsidR="007D58AF" w:rsidRPr="007D58AF" w14:paraId="20C68D25" w14:textId="77777777" w:rsidTr="00025966">
        <w:trPr>
          <w:trHeight w:val="564"/>
        </w:trPr>
        <w:tc>
          <w:tcPr>
            <w:tcW w:w="680" w:type="dxa"/>
          </w:tcPr>
          <w:p w14:paraId="2CD9A8F1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C3</w:t>
            </w:r>
          </w:p>
        </w:tc>
        <w:tc>
          <w:tcPr>
            <w:tcW w:w="5163" w:type="dxa"/>
          </w:tcPr>
          <w:p w14:paraId="3532E970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Strange behavior</w:t>
            </w:r>
          </w:p>
        </w:tc>
        <w:tc>
          <w:tcPr>
            <w:tcW w:w="1636" w:type="dxa"/>
          </w:tcPr>
          <w:p w14:paraId="7D3236E4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0A70B46E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16</w:t>
            </w:r>
          </w:p>
        </w:tc>
      </w:tr>
      <w:tr w:rsidR="007D58AF" w:rsidRPr="007D58AF" w14:paraId="5C512971" w14:textId="77777777" w:rsidTr="00025966">
        <w:trPr>
          <w:trHeight w:val="557"/>
        </w:trPr>
        <w:tc>
          <w:tcPr>
            <w:tcW w:w="680" w:type="dxa"/>
          </w:tcPr>
          <w:p w14:paraId="7C218C38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C4</w:t>
            </w:r>
          </w:p>
        </w:tc>
        <w:tc>
          <w:tcPr>
            <w:tcW w:w="5163" w:type="dxa"/>
          </w:tcPr>
          <w:p w14:paraId="2E0D40FF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Sweet rituals</w:t>
            </w:r>
          </w:p>
        </w:tc>
        <w:tc>
          <w:tcPr>
            <w:tcW w:w="1636" w:type="dxa"/>
          </w:tcPr>
          <w:p w14:paraId="4D834BD4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4100F203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12</w:t>
            </w:r>
          </w:p>
        </w:tc>
      </w:tr>
      <w:tr w:rsidR="007D58AF" w:rsidRPr="007D58AF" w14:paraId="54BF8C2E" w14:textId="77777777" w:rsidTr="00025966">
        <w:trPr>
          <w:trHeight w:val="552"/>
        </w:trPr>
        <w:tc>
          <w:tcPr>
            <w:tcW w:w="680" w:type="dxa"/>
          </w:tcPr>
          <w:p w14:paraId="30AFB16A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C5</w:t>
            </w:r>
          </w:p>
        </w:tc>
        <w:tc>
          <w:tcPr>
            <w:tcW w:w="5163" w:type="dxa"/>
          </w:tcPr>
          <w:p w14:paraId="5F35EF6C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The consumer society</w:t>
            </w:r>
          </w:p>
        </w:tc>
        <w:tc>
          <w:tcPr>
            <w:tcW w:w="1636" w:type="dxa"/>
          </w:tcPr>
          <w:p w14:paraId="332ED9C0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24</w:t>
            </w:r>
          </w:p>
        </w:tc>
        <w:tc>
          <w:tcPr>
            <w:tcW w:w="1843" w:type="dxa"/>
          </w:tcPr>
          <w:p w14:paraId="27647A96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12</w:t>
            </w:r>
          </w:p>
        </w:tc>
      </w:tr>
      <w:tr w:rsidR="007D58AF" w:rsidRPr="007D58AF" w14:paraId="004C275A" w14:textId="77777777" w:rsidTr="00025966">
        <w:tc>
          <w:tcPr>
            <w:tcW w:w="680" w:type="dxa"/>
          </w:tcPr>
          <w:p w14:paraId="5371A9AF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5163" w:type="dxa"/>
          </w:tcPr>
          <w:p w14:paraId="4A878AC5" w14:textId="77777777" w:rsidR="007D58AF" w:rsidRPr="007D58AF" w:rsidRDefault="007D58AF" w:rsidP="007D58A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7D58AF">
              <w:rPr>
                <w:rFonts w:ascii="Cambria" w:eastAsia="Aptos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636" w:type="dxa"/>
          </w:tcPr>
          <w:p w14:paraId="4CE38C7F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120</w:t>
            </w:r>
          </w:p>
        </w:tc>
        <w:tc>
          <w:tcPr>
            <w:tcW w:w="1843" w:type="dxa"/>
          </w:tcPr>
          <w:p w14:paraId="5091B150" w14:textId="77777777" w:rsidR="007D58AF" w:rsidRPr="007D58AF" w:rsidRDefault="007D58AF" w:rsidP="007D58A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7D58AF">
              <w:rPr>
                <w:rFonts w:ascii="Cambria" w:eastAsia="Aptos" w:hAnsi="Cambria"/>
                <w:lang w:val="pl-PL"/>
              </w:rPr>
              <w:t>72</w:t>
            </w:r>
          </w:p>
        </w:tc>
      </w:tr>
    </w:tbl>
    <w:p w14:paraId="05BC70F2" w14:textId="77777777" w:rsidR="008D0879" w:rsidRPr="002A7FDF" w:rsidRDefault="008D0879" w:rsidP="004756D7">
      <w:pPr>
        <w:spacing w:before="60" w:after="60"/>
        <w:rPr>
          <w:rFonts w:ascii="Cambria" w:hAnsi="Cambria"/>
          <w:b/>
          <w:lang w:val="pl-PL"/>
        </w:rPr>
      </w:pPr>
    </w:p>
    <w:p w14:paraId="29459C61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4963"/>
        <w:gridCol w:w="2818"/>
      </w:tblGrid>
      <w:tr w:rsidR="008D0879" w:rsidRPr="002A7FDF" w14:paraId="08B547D7" w14:textId="77777777" w:rsidTr="00025966">
        <w:tc>
          <w:tcPr>
            <w:tcW w:w="1541" w:type="dxa"/>
          </w:tcPr>
          <w:p w14:paraId="6E8CEC0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2F47007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818" w:type="dxa"/>
          </w:tcPr>
          <w:p w14:paraId="51E992E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0FC386EE" w14:textId="77777777" w:rsidTr="00025966">
        <w:tc>
          <w:tcPr>
            <w:tcW w:w="1541" w:type="dxa"/>
          </w:tcPr>
          <w:p w14:paraId="2D91C51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C43EAB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M5 – metoda praktyczna: ćwiczenia słuchania, mówienia, pisania i czytania, ćwiczenia gramatyczne i leksykalne, tłumaczenia zdań i tekstów, użycie określonych struktur w mowie i piśmie, słuchanie i rozpoznawanie, słuchanie i powtarzanie, czytanie na głos, </w:t>
            </w:r>
          </w:p>
          <w:p w14:paraId="649027A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lastRenderedPageBreak/>
              <w:t xml:space="preserve">M2 – metoda problemowa: praca samodzielna, praca w parach,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dyskusja, debata, pytania i odpowiedzi, konwersacja,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prezentacje</w:t>
            </w:r>
          </w:p>
        </w:tc>
        <w:tc>
          <w:tcPr>
            <w:tcW w:w="2818" w:type="dxa"/>
          </w:tcPr>
          <w:p w14:paraId="094DFBD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bookmarkStart w:id="3" w:name="OLE_LINK7"/>
            <w:r w:rsidRPr="002A7FDF">
              <w:rPr>
                <w:rFonts w:ascii="Cambria" w:hAnsi="Cambria"/>
                <w:bCs/>
                <w:lang w:val="pl-PL"/>
              </w:rPr>
              <w:lastRenderedPageBreak/>
              <w:t>tekst, prezentacja multimedialna, film, nagrania audio, test</w:t>
            </w:r>
            <w:bookmarkEnd w:id="3"/>
          </w:p>
        </w:tc>
      </w:tr>
    </w:tbl>
    <w:p w14:paraId="5B1C1CC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60898AC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206"/>
        <w:gridCol w:w="3657"/>
      </w:tblGrid>
      <w:tr w:rsidR="008D0879" w:rsidRPr="0074254D" w14:paraId="7C30156F" w14:textId="77777777" w:rsidTr="00025966">
        <w:tc>
          <w:tcPr>
            <w:tcW w:w="1459" w:type="dxa"/>
            <w:vAlign w:val="center"/>
          </w:tcPr>
          <w:p w14:paraId="179D2D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06" w:type="dxa"/>
            <w:vAlign w:val="center"/>
          </w:tcPr>
          <w:p w14:paraId="03EF74E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1464E7A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  <w:tc>
          <w:tcPr>
            <w:tcW w:w="3657" w:type="dxa"/>
            <w:vAlign w:val="center"/>
          </w:tcPr>
          <w:p w14:paraId="7E1810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</w:tr>
      <w:tr w:rsidR="008D0879" w:rsidRPr="0074254D" w14:paraId="1253A0A2" w14:textId="77777777" w:rsidTr="00025966">
        <w:tc>
          <w:tcPr>
            <w:tcW w:w="1459" w:type="dxa"/>
          </w:tcPr>
          <w:p w14:paraId="5BB333F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206" w:type="dxa"/>
          </w:tcPr>
          <w:p w14:paraId="04DC7EB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sprawdziany (testy),</w:t>
            </w:r>
          </w:p>
          <w:p w14:paraId="19F5137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F2 – aktywność (przygotowanie do zajęć, udział w zajęciach) </w:t>
            </w:r>
          </w:p>
          <w:p w14:paraId="69F944F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F3 – zadania domowe (prezentacje)</w:t>
            </w:r>
          </w:p>
          <w:p w14:paraId="1AD7145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 dyskusje, debaty, symulacje, ćwiczenia z podziałem na role</w:t>
            </w:r>
          </w:p>
        </w:tc>
        <w:tc>
          <w:tcPr>
            <w:tcW w:w="3657" w:type="dxa"/>
          </w:tcPr>
          <w:p w14:paraId="483517D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P1- egzamin pisemny (wspólny dla PNJA 1,2,3)</w:t>
            </w:r>
          </w:p>
          <w:p w14:paraId="37DF733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P3 – ocena podsumowująca powstała na podstawie ocen formujących, uzyskanych </w:t>
            </w:r>
            <w:r w:rsidRPr="002A7FDF">
              <w:rPr>
                <w:rFonts w:ascii="Cambria" w:hAnsi="Cambria"/>
                <w:lang w:val="pl-PL"/>
              </w:rPr>
              <w:br/>
              <w:t>w semestrze</w:t>
            </w:r>
          </w:p>
        </w:tc>
      </w:tr>
    </w:tbl>
    <w:p w14:paraId="2D461B4E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13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39"/>
        <w:gridCol w:w="851"/>
        <w:gridCol w:w="992"/>
        <w:gridCol w:w="1134"/>
        <w:gridCol w:w="1701"/>
        <w:gridCol w:w="1701"/>
        <w:gridCol w:w="1695"/>
      </w:tblGrid>
      <w:tr w:rsidR="008D0879" w:rsidRPr="002A7FDF" w14:paraId="4B397207" w14:textId="77777777" w:rsidTr="004756D7">
        <w:trPr>
          <w:trHeight w:val="157"/>
        </w:trPr>
        <w:tc>
          <w:tcPr>
            <w:tcW w:w="123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9238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0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8E9D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8D0879" w:rsidRPr="002A7FDF" w14:paraId="53B40D1E" w14:textId="77777777" w:rsidTr="004756D7">
        <w:trPr>
          <w:trHeight w:val="340"/>
        </w:trPr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848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56E3E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A3C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098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6CE5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642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P1</w:t>
            </w:r>
          </w:p>
        </w:tc>
        <w:tc>
          <w:tcPr>
            <w:tcW w:w="16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D89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P3</w:t>
            </w:r>
          </w:p>
        </w:tc>
      </w:tr>
      <w:tr w:rsidR="008D0879" w:rsidRPr="002A7FDF" w14:paraId="1FCCE60D" w14:textId="77777777" w:rsidTr="004756D7">
        <w:trPr>
          <w:trHeight w:val="276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818A2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85C5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411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50EF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B3A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138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6D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042BF32F" w14:textId="77777777" w:rsidTr="004756D7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242F6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EFA0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5AC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2D0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CEC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40C9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310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B1F6947" w14:textId="77777777" w:rsidTr="004756D7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1CFC7C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0EF3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1F4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996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BC6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E04D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D50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115874F" w14:textId="77777777" w:rsidTr="004756D7">
        <w:trPr>
          <w:trHeight w:val="276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69CA3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83FC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8C0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9E8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F5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94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A7D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4855DEF4" w14:textId="77777777" w:rsidTr="004756D7">
        <w:trPr>
          <w:trHeight w:val="288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4B385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397DC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86B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12F9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EB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4F4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F28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215719D9" w14:textId="77777777" w:rsidR="008D0879" w:rsidRPr="002A7FDF" w:rsidRDefault="008D0879" w:rsidP="00025966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4F1C6845" w14:textId="77777777" w:rsidTr="00025966">
        <w:trPr>
          <w:trHeight w:val="93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76031" w14:textId="77777777" w:rsidR="008D0879" w:rsidRPr="002A7FDF" w:rsidRDefault="008D0879" w:rsidP="004756D7">
            <w:pPr>
              <w:jc w:val="both"/>
              <w:rPr>
                <w:rFonts w:ascii="Cambria" w:hAnsi="Cambria"/>
                <w:i/>
                <w:iCs/>
                <w:lang w:val="pl-PL"/>
              </w:rPr>
            </w:pPr>
            <w:r w:rsidRPr="002A7FDF">
              <w:rPr>
                <w:rFonts w:ascii="Cambria" w:hAnsi="Cambria"/>
                <w:i/>
                <w:iCs/>
                <w:lang w:val="pl-PL"/>
              </w:rPr>
              <w:t>Sposób ustalenia oceny końcowej, skala ocen w systemie %</w:t>
            </w:r>
          </w:p>
          <w:p w14:paraId="558200C8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90-100 bdb</w:t>
            </w:r>
          </w:p>
          <w:p w14:paraId="7764CF58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80-89 db+</w:t>
            </w:r>
          </w:p>
          <w:p w14:paraId="7173693D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70-79 db</w:t>
            </w:r>
          </w:p>
          <w:p w14:paraId="7399362E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60-69 dst +</w:t>
            </w:r>
          </w:p>
          <w:p w14:paraId="57C067A3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50-59 dst</w:t>
            </w:r>
          </w:p>
          <w:p w14:paraId="0B54CBD5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0-49 ndst</w:t>
            </w:r>
          </w:p>
        </w:tc>
      </w:tr>
    </w:tbl>
    <w:p w14:paraId="0FD8FA4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74FEB50F" w14:textId="77777777" w:rsidTr="00025966">
        <w:trPr>
          <w:trHeight w:val="540"/>
        </w:trPr>
        <w:tc>
          <w:tcPr>
            <w:tcW w:w="9284" w:type="dxa"/>
          </w:tcPr>
          <w:p w14:paraId="12056BA1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po każdym semestrze. Egzamin wspólny PNJA po 2. i 4. semestrze.</w:t>
            </w:r>
          </w:p>
        </w:tc>
      </w:tr>
    </w:tbl>
    <w:p w14:paraId="6A74FBC7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5"/>
        <w:gridCol w:w="1725"/>
        <w:gridCol w:w="2169"/>
      </w:tblGrid>
      <w:tr w:rsidR="008D0879" w:rsidRPr="002A7FDF" w14:paraId="36CA2D77" w14:textId="77777777" w:rsidTr="00025966">
        <w:trPr>
          <w:trHeight w:val="285"/>
        </w:trPr>
        <w:tc>
          <w:tcPr>
            <w:tcW w:w="542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4EC00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89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EB37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2A6B5C6A" w14:textId="77777777" w:rsidTr="00025966">
        <w:trPr>
          <w:trHeight w:val="285"/>
        </w:trPr>
        <w:tc>
          <w:tcPr>
            <w:tcW w:w="542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53EF97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F4E56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D1284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6AFAAEE9" w14:textId="77777777" w:rsidTr="00025966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3C5167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341BEF01" w14:textId="77777777" w:rsidTr="00025966">
        <w:trPr>
          <w:trHeight w:val="285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1513F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AB8C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120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54646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72</w:t>
            </w:r>
          </w:p>
        </w:tc>
      </w:tr>
      <w:tr w:rsidR="008D0879" w:rsidRPr="0074254D" w14:paraId="36017125" w14:textId="77777777" w:rsidTr="00025966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EACCB5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8D0879" w:rsidRPr="002A7FDF" w14:paraId="0DDF1AEB" w14:textId="77777777" w:rsidTr="00025966">
        <w:trPr>
          <w:trHeight w:val="405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05E562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E1D1653" w14:textId="12BBACBD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EE527B" w14:textId="6E677FCC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4150E1A0" w14:textId="77777777" w:rsidTr="00025966">
        <w:trPr>
          <w:trHeight w:val="375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31861F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sprawdzianu/ testu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7239B6" w14:textId="2A01EA0F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E1CC8D1" w14:textId="2C40C8C0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7D40B0F9" w14:textId="77777777" w:rsidTr="00025966">
        <w:trPr>
          <w:trHeight w:val="450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6EC9FF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ćwiczeń i zadań domowych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EC10B89" w14:textId="239070FA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EE473F0" w14:textId="5A540411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</w:tr>
      <w:tr w:rsidR="008D0879" w:rsidRPr="002A7FDF" w14:paraId="1919CD2E" w14:textId="77777777" w:rsidTr="00025966">
        <w:trPr>
          <w:trHeight w:val="405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5D24B2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egzaminu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F99D309" w14:textId="11937A05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41DF21" w14:textId="2DDFF4CE" w:rsidR="008D0879" w:rsidRPr="002A7FDF" w:rsidRDefault="00BB3073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134AF3A9" w14:textId="77777777" w:rsidTr="00025966">
        <w:trPr>
          <w:trHeight w:val="360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DE12F89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E95BBC" w14:textId="2428860E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BB3073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D710148" w14:textId="6D6F569E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BB3073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7980F832" w14:textId="77777777" w:rsidTr="00025966">
        <w:trPr>
          <w:trHeight w:val="300"/>
        </w:trPr>
        <w:tc>
          <w:tcPr>
            <w:tcW w:w="54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725F54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7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BFF7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  <w:tc>
          <w:tcPr>
            <w:tcW w:w="216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88B47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</w:tr>
    </w:tbl>
    <w:p w14:paraId="2302B5A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170CDD56" w14:textId="77777777" w:rsidTr="00025966">
        <w:tc>
          <w:tcPr>
            <w:tcW w:w="9322" w:type="dxa"/>
          </w:tcPr>
          <w:p w14:paraId="39FFB703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221CC4C9" w14:textId="77777777" w:rsidR="008D0879" w:rsidRPr="002A7FDF" w:rsidRDefault="008D0879" w:rsidP="008D0879">
            <w:pPr>
              <w:numPr>
                <w:ilvl w:val="0"/>
                <w:numId w:val="13"/>
              </w:numPr>
              <w:rPr>
                <w:rFonts w:ascii="Cambria" w:hAnsi="Cambria"/>
                <w:bCs/>
                <w:lang w:val="pl-PL"/>
              </w:rPr>
            </w:pPr>
            <w:r w:rsidRPr="00F27742">
              <w:rPr>
                <w:rFonts w:ascii="Cambria" w:hAnsi="Cambria"/>
                <w:bCs/>
                <w:lang w:val="en-US"/>
              </w:rPr>
              <w:t xml:space="preserve">Capel, A., Sharp, W. </w:t>
            </w:r>
            <w:r w:rsidRPr="00F27742">
              <w:rPr>
                <w:rFonts w:ascii="Cambria" w:hAnsi="Cambria"/>
                <w:bCs/>
                <w:i/>
                <w:iCs/>
                <w:lang w:val="en-US"/>
              </w:rPr>
              <w:t>Objective Proficiency SB + WB</w:t>
            </w:r>
            <w:r w:rsidRPr="00F27742">
              <w:rPr>
                <w:rFonts w:ascii="Cambria" w:hAnsi="Cambria"/>
                <w:bCs/>
                <w:lang w:val="en-US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Cambridge University Press 2013.</w:t>
            </w:r>
          </w:p>
          <w:p w14:paraId="44B60C91" w14:textId="77777777" w:rsidR="008D0879" w:rsidRPr="002A7FDF" w:rsidRDefault="008D0879" w:rsidP="008D0879">
            <w:pPr>
              <w:numPr>
                <w:ilvl w:val="0"/>
                <w:numId w:val="13"/>
              </w:num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bCs/>
                <w:lang w:val="de-DE"/>
              </w:rPr>
              <w:t xml:space="preserve">Scott- Barrett, F. </w:t>
            </w:r>
            <w:r w:rsidRPr="00FE03CF">
              <w:rPr>
                <w:rFonts w:ascii="Cambria" w:hAnsi="Cambria"/>
                <w:bCs/>
                <w:i/>
                <w:lang w:val="de-DE"/>
              </w:rPr>
              <w:t>New Proficiency Listening and Speaking</w:t>
            </w:r>
            <w:r w:rsidRPr="00FE03CF">
              <w:rPr>
                <w:rFonts w:ascii="Cambria" w:hAnsi="Cambria"/>
                <w:bCs/>
                <w:lang w:val="de-DE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Pearson Education Limited: Essex 2002.</w:t>
            </w:r>
          </w:p>
        </w:tc>
      </w:tr>
      <w:tr w:rsidR="008D0879" w:rsidRPr="002A7FDF" w14:paraId="38526800" w14:textId="77777777" w:rsidTr="00025966">
        <w:tc>
          <w:tcPr>
            <w:tcW w:w="9322" w:type="dxa"/>
          </w:tcPr>
          <w:p w14:paraId="6393EABB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3CA0F481" w14:textId="77777777" w:rsidR="008D0879" w:rsidRPr="00FE03CF" w:rsidRDefault="008D0879" w:rsidP="008D0879">
            <w:pPr>
              <w:numPr>
                <w:ilvl w:val="0"/>
                <w:numId w:val="14"/>
              </w:numPr>
              <w:ind w:right="-567"/>
              <w:contextualSpacing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Klippel, F. 1991. </w:t>
            </w:r>
            <w:r w:rsidRPr="00FE03CF">
              <w:rPr>
                <w:rFonts w:ascii="Cambria" w:hAnsi="Cambria"/>
                <w:i/>
                <w:lang w:val="de-DE"/>
              </w:rPr>
              <w:t>Keep Talking.</w:t>
            </w:r>
            <w:r w:rsidRPr="00FE03CF">
              <w:rPr>
                <w:rFonts w:ascii="Cambria" w:hAnsi="Cambria"/>
                <w:lang w:val="de-DE"/>
              </w:rPr>
              <w:t xml:space="preserve"> New York: Cambridge University Press</w:t>
            </w:r>
          </w:p>
          <w:p w14:paraId="05D0DA46" w14:textId="77777777" w:rsidR="008D0879" w:rsidRPr="002A7FDF" w:rsidRDefault="008D0879" w:rsidP="008D0879">
            <w:pPr>
              <w:numPr>
                <w:ilvl w:val="0"/>
                <w:numId w:val="14"/>
              </w:numPr>
              <w:ind w:right="-567"/>
              <w:contextualSpacing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Porter Ladousse, 1983.G. </w:t>
            </w:r>
            <w:r w:rsidRPr="00FE03CF">
              <w:rPr>
                <w:rFonts w:ascii="Cambria" w:hAnsi="Cambria"/>
                <w:i/>
                <w:lang w:val="de-DE"/>
              </w:rPr>
              <w:t>Speaking Personally</w:t>
            </w:r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>Cambridge University Press; Cambridge</w:t>
            </w:r>
          </w:p>
        </w:tc>
      </w:tr>
    </w:tbl>
    <w:p w14:paraId="4C6CA72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21"/>
        <w:gridCol w:w="5601"/>
      </w:tblGrid>
      <w:tr w:rsidR="008D0879" w:rsidRPr="002A7FDF" w14:paraId="151B9B33" w14:textId="77777777" w:rsidTr="00025966">
        <w:tc>
          <w:tcPr>
            <w:tcW w:w="3721" w:type="dxa"/>
          </w:tcPr>
          <w:p w14:paraId="7F559D9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601" w:type="dxa"/>
          </w:tcPr>
          <w:p w14:paraId="128BB7E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7161D135" w14:textId="77777777" w:rsidTr="00025966">
        <w:tc>
          <w:tcPr>
            <w:tcW w:w="3721" w:type="dxa"/>
          </w:tcPr>
          <w:p w14:paraId="5F1DAB6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601" w:type="dxa"/>
          </w:tcPr>
          <w:p w14:paraId="10463B68" w14:textId="28DD5AEA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E62021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E62021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25B69848" w14:textId="77777777" w:rsidTr="00025966">
        <w:tc>
          <w:tcPr>
            <w:tcW w:w="3721" w:type="dxa"/>
          </w:tcPr>
          <w:p w14:paraId="50A3C29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601" w:type="dxa"/>
          </w:tcPr>
          <w:p w14:paraId="356CB05C" w14:textId="77777777" w:rsidR="008D0879" w:rsidRPr="002A7FDF" w:rsidRDefault="00E0302B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15" w:history="1">
              <w:r w:rsidR="008D0879" w:rsidRPr="002A7FDF">
                <w:rPr>
                  <w:rFonts w:ascii="Cambria" w:hAnsi="Cambria"/>
                  <w:u w:val="single"/>
                  <w:lang w:val="pl-PL"/>
                </w:rPr>
                <w:t>jbobin@ajp.edu.pl</w:t>
              </w:r>
            </w:hyperlink>
          </w:p>
        </w:tc>
      </w:tr>
      <w:tr w:rsidR="008D0879" w:rsidRPr="002A7FDF" w14:paraId="16FC717F" w14:textId="77777777" w:rsidTr="00025966">
        <w:tc>
          <w:tcPr>
            <w:tcW w:w="3721" w:type="dxa"/>
            <w:tcBorders>
              <w:bottom w:val="single" w:sz="4" w:space="0" w:color="000000" w:themeColor="text1"/>
            </w:tcBorders>
          </w:tcPr>
          <w:p w14:paraId="68FCDA5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601" w:type="dxa"/>
            <w:tcBorders>
              <w:bottom w:val="single" w:sz="4" w:space="0" w:color="000000" w:themeColor="text1"/>
            </w:tcBorders>
          </w:tcPr>
          <w:p w14:paraId="47515A2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6D9ADB1E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68D500C3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4E8B2436" w14:textId="77777777" w:rsidR="008D0879" w:rsidRPr="002A7FDF" w:rsidRDefault="008D0879" w:rsidP="004756D7">
      <w:pPr>
        <w:rPr>
          <w:rFonts w:ascii="Cambria" w:hAnsi="Cambria"/>
          <w:vanish/>
          <w:lang w:val="pl-PL"/>
        </w:rPr>
      </w:pPr>
    </w:p>
    <w:tbl>
      <w:tblPr>
        <w:tblpPr w:leftFromText="141" w:rightFromText="141" w:vertAnchor="page" w:horzAnchor="margin" w:tblpXSpec="center" w:tblpY="1958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0"/>
        <w:gridCol w:w="2818"/>
        <w:gridCol w:w="284"/>
        <w:gridCol w:w="4218"/>
      </w:tblGrid>
      <w:tr w:rsidR="008D0879" w:rsidRPr="002A7FDF" w14:paraId="40276D19" w14:textId="77777777" w:rsidTr="00A84DF9">
        <w:trPr>
          <w:trHeight w:val="269"/>
        </w:trPr>
        <w:tc>
          <w:tcPr>
            <w:tcW w:w="1860" w:type="dxa"/>
            <w:vMerge w:val="restart"/>
          </w:tcPr>
          <w:p w14:paraId="4AF9109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37C419E5" wp14:editId="79223EFA">
                  <wp:extent cx="1066800" cy="1066800"/>
                  <wp:effectExtent l="0" t="0" r="0" b="0"/>
                  <wp:docPr id="4" name="Obraz 5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FFF77E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50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6A7D873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Humanistyczny</w:t>
            </w:r>
          </w:p>
        </w:tc>
      </w:tr>
      <w:tr w:rsidR="008D0879" w:rsidRPr="0074254D" w14:paraId="00AC608D" w14:textId="77777777" w:rsidTr="00A84DF9">
        <w:trPr>
          <w:trHeight w:val="275"/>
        </w:trPr>
        <w:tc>
          <w:tcPr>
            <w:tcW w:w="1860" w:type="dxa"/>
            <w:vMerge/>
          </w:tcPr>
          <w:p w14:paraId="4391303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3F2DF6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50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77077B0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Filologia w zakresie języka angielskiego</w:t>
            </w:r>
          </w:p>
        </w:tc>
      </w:tr>
      <w:tr w:rsidR="008D0879" w:rsidRPr="002A7FDF" w14:paraId="38961C7D" w14:textId="77777777" w:rsidTr="00A84DF9">
        <w:trPr>
          <w:trHeight w:val="139"/>
        </w:trPr>
        <w:tc>
          <w:tcPr>
            <w:tcW w:w="1860" w:type="dxa"/>
            <w:vMerge/>
          </w:tcPr>
          <w:p w14:paraId="7000AAE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4A879A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50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E4F705B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drugiego stopnia</w:t>
            </w:r>
          </w:p>
        </w:tc>
      </w:tr>
      <w:tr w:rsidR="008D0879" w:rsidRPr="002A7FDF" w14:paraId="332D0267" w14:textId="77777777" w:rsidTr="00A84DF9">
        <w:trPr>
          <w:trHeight w:val="139"/>
        </w:trPr>
        <w:tc>
          <w:tcPr>
            <w:tcW w:w="1860" w:type="dxa"/>
            <w:vMerge/>
          </w:tcPr>
          <w:p w14:paraId="71CFC18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A41056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502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B792FD6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stacjonarna/niestacjonarna</w:t>
            </w:r>
          </w:p>
        </w:tc>
      </w:tr>
      <w:tr w:rsidR="008D0879" w:rsidRPr="002A7FDF" w14:paraId="69A90129" w14:textId="77777777" w:rsidTr="00A84DF9">
        <w:trPr>
          <w:trHeight w:val="139"/>
        </w:trPr>
        <w:tc>
          <w:tcPr>
            <w:tcW w:w="1860" w:type="dxa"/>
            <w:vMerge/>
          </w:tcPr>
          <w:p w14:paraId="60C2053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0E4E894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502" w:type="dxa"/>
            <w:gridSpan w:val="2"/>
            <w:vAlign w:val="center"/>
          </w:tcPr>
          <w:p w14:paraId="75F596D9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praktyczny</w:t>
            </w:r>
          </w:p>
        </w:tc>
      </w:tr>
      <w:tr w:rsidR="008D0879" w:rsidRPr="002A7FDF" w14:paraId="675D517C" w14:textId="77777777" w:rsidTr="00A84DF9">
        <w:trPr>
          <w:trHeight w:val="139"/>
        </w:trPr>
        <w:tc>
          <w:tcPr>
            <w:tcW w:w="4962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139E655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18" w:type="dxa"/>
            <w:tcBorders>
              <w:bottom w:val="single" w:sz="4" w:space="0" w:color="000000" w:themeColor="text1"/>
            </w:tcBorders>
            <w:vAlign w:val="center"/>
          </w:tcPr>
          <w:p w14:paraId="3EA1FC6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 / 6</w:t>
            </w:r>
          </w:p>
        </w:tc>
      </w:tr>
    </w:tbl>
    <w:p w14:paraId="1B3E6615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43DEE861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</w:tblGrid>
      <w:tr w:rsidR="008D0879" w:rsidRPr="0074254D" w14:paraId="45672A93" w14:textId="77777777" w:rsidTr="00A84DF9">
        <w:trPr>
          <w:trHeight w:val="328"/>
        </w:trPr>
        <w:tc>
          <w:tcPr>
            <w:tcW w:w="4219" w:type="dxa"/>
            <w:vAlign w:val="center"/>
          </w:tcPr>
          <w:p w14:paraId="5985A6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7748F83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2</w:t>
            </w:r>
          </w:p>
        </w:tc>
      </w:tr>
      <w:tr w:rsidR="008D0879" w:rsidRPr="002A7FDF" w14:paraId="180BB667" w14:textId="77777777" w:rsidTr="00A84DF9">
        <w:tc>
          <w:tcPr>
            <w:tcW w:w="4219" w:type="dxa"/>
            <w:vAlign w:val="center"/>
          </w:tcPr>
          <w:p w14:paraId="21D9261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22970E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  <w:tr w:rsidR="008D0879" w:rsidRPr="002A7FDF" w14:paraId="1A950BDA" w14:textId="77777777" w:rsidTr="00A84DF9">
        <w:tc>
          <w:tcPr>
            <w:tcW w:w="4219" w:type="dxa"/>
            <w:vAlign w:val="center"/>
          </w:tcPr>
          <w:p w14:paraId="1461438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7267FE5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74254D" w14:paraId="4DAE5ABC" w14:textId="77777777" w:rsidTr="00A84DF9">
        <w:tc>
          <w:tcPr>
            <w:tcW w:w="4219" w:type="dxa"/>
            <w:vAlign w:val="center"/>
          </w:tcPr>
          <w:p w14:paraId="62F45F2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53F3DE9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/ nauczycielska i translatorska</w:t>
            </w:r>
          </w:p>
        </w:tc>
      </w:tr>
      <w:tr w:rsidR="008D0879" w:rsidRPr="002A7FDF" w14:paraId="6D46375E" w14:textId="77777777" w:rsidTr="00A84DF9">
        <w:tc>
          <w:tcPr>
            <w:tcW w:w="4219" w:type="dxa"/>
            <w:vAlign w:val="center"/>
          </w:tcPr>
          <w:p w14:paraId="34DBB40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6B95CF7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01607535" w14:textId="77777777" w:rsidTr="00A84DF9">
        <w:tc>
          <w:tcPr>
            <w:tcW w:w="4219" w:type="dxa"/>
            <w:vAlign w:val="center"/>
          </w:tcPr>
          <w:p w14:paraId="39C6F1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202332C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I-II</w:t>
            </w:r>
          </w:p>
        </w:tc>
      </w:tr>
      <w:tr w:rsidR="008D0879" w:rsidRPr="0074254D" w14:paraId="4FBED3EE" w14:textId="77777777" w:rsidTr="00A84DF9">
        <w:tc>
          <w:tcPr>
            <w:tcW w:w="4219" w:type="dxa"/>
            <w:vAlign w:val="center"/>
          </w:tcPr>
          <w:p w14:paraId="6C7D357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1A78ED7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Joanna Bobin</w:t>
            </w:r>
          </w:p>
          <w:p w14:paraId="2C3A244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</w:t>
            </w:r>
          </w:p>
          <w:p w14:paraId="4D8E86E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Joanna Bobin</w:t>
            </w:r>
          </w:p>
          <w:p w14:paraId="6FDAB80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Urszula Paradowska</w:t>
            </w:r>
          </w:p>
          <w:p w14:paraId="34D258B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Julia Nieścioruk</w:t>
            </w:r>
          </w:p>
          <w:p w14:paraId="04A1D6E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Grzegorz Surma</w:t>
            </w:r>
          </w:p>
        </w:tc>
      </w:tr>
    </w:tbl>
    <w:p w14:paraId="66D53424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944"/>
        <w:gridCol w:w="2210"/>
        <w:gridCol w:w="1634"/>
      </w:tblGrid>
      <w:tr w:rsidR="008D0879" w:rsidRPr="0074254D" w14:paraId="006464FF" w14:textId="77777777" w:rsidTr="00A84DF9">
        <w:tc>
          <w:tcPr>
            <w:tcW w:w="2392" w:type="dxa"/>
            <w:vAlign w:val="center"/>
          </w:tcPr>
          <w:p w14:paraId="1C3E2B6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1813346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3CF340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2F0BE9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634" w:type="dxa"/>
            <w:vAlign w:val="center"/>
          </w:tcPr>
          <w:p w14:paraId="76FA6E3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5B211C2F" w14:textId="77777777" w:rsidTr="00A84DF9">
        <w:tc>
          <w:tcPr>
            <w:tcW w:w="2392" w:type="dxa"/>
            <w:vAlign w:val="center"/>
          </w:tcPr>
          <w:p w14:paraId="268332B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123DC3D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668FE9A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3A0362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2EE73A4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77B42F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  <w:p w14:paraId="567C18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71C2BA9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567CD8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634" w:type="dxa"/>
            <w:vAlign w:val="center"/>
          </w:tcPr>
          <w:p w14:paraId="0E9A93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20430EF8" w14:textId="77777777" w:rsidR="008D0879" w:rsidRPr="002A7FDF" w:rsidRDefault="008D0879" w:rsidP="004756D7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14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8D0879" w:rsidRPr="0074254D" w14:paraId="6FD13AE5" w14:textId="77777777" w:rsidTr="00A84DF9">
        <w:trPr>
          <w:trHeight w:val="301"/>
        </w:trPr>
        <w:tc>
          <w:tcPr>
            <w:tcW w:w="9214" w:type="dxa"/>
          </w:tcPr>
          <w:p w14:paraId="2B68D572" w14:textId="7361B86B" w:rsidR="008D0879" w:rsidRPr="002A7FDF" w:rsidRDefault="008D0879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Układ treści ma charakter progresywny. Zaliczenie danego semestru warunkuje realizację treści kolejnych semestrów.</w:t>
            </w:r>
          </w:p>
        </w:tc>
      </w:tr>
    </w:tbl>
    <w:p w14:paraId="48CD6425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D0879" w:rsidRPr="0074254D" w14:paraId="0FB4D10D" w14:textId="77777777" w:rsidTr="00A84DF9">
        <w:tc>
          <w:tcPr>
            <w:tcW w:w="9180" w:type="dxa"/>
          </w:tcPr>
          <w:p w14:paraId="0A87AA26" w14:textId="5F40DAC5" w:rsidR="008D0879" w:rsidRPr="002A7FDF" w:rsidRDefault="008D0879" w:rsidP="004756D7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="00AD561A" w:rsidRPr="002A7FDF">
              <w:rPr>
                <w:rFonts w:ascii="Cambria" w:hAnsi="Cambria"/>
                <w:bCs/>
                <w:lang w:val="pl-PL"/>
              </w:rPr>
              <w:t xml:space="preserve">pogłębienie wiedzy dot. </w:t>
            </w:r>
            <w:r w:rsidRPr="002A7FDF">
              <w:rPr>
                <w:rFonts w:ascii="Cambria" w:hAnsi="Cambria"/>
                <w:bCs/>
                <w:lang w:val="pl-PL"/>
              </w:rPr>
              <w:t xml:space="preserve">różnego rodzaju tekstów pisanych i mówionych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określonych dla poziomu C2 Europejskiego Systemu Opisu Kształcenia Językowego</w:t>
            </w:r>
          </w:p>
          <w:p w14:paraId="11972AF4" w14:textId="19299E66" w:rsidR="008D0879" w:rsidRPr="002A7FDF" w:rsidRDefault="008D0879" w:rsidP="004756D7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</w:t>
            </w:r>
            <w:r w:rsidR="00AD561A" w:rsidRPr="002A7FDF">
              <w:rPr>
                <w:rFonts w:ascii="Cambria" w:hAnsi="Cambria"/>
                <w:lang w:val="pl-PL"/>
              </w:rPr>
              <w:t>r</w:t>
            </w:r>
            <w:r w:rsidRPr="002A7FDF">
              <w:rPr>
                <w:rFonts w:ascii="Cambria" w:hAnsi="Cambria"/>
                <w:lang w:val="pl-PL"/>
              </w:rPr>
              <w:t>ozumienie tekstów pisanych i tworzenie tekstów mówionych zró</w:t>
            </w:r>
            <w:r w:rsidRPr="002A7FDF">
              <w:rPr>
                <w:rFonts w:ascii="Cambria" w:eastAsia="TimesNewRoman" w:hAnsi="Cambria"/>
                <w:lang w:val="pl-PL"/>
              </w:rPr>
              <w:t>ż</w:t>
            </w:r>
            <w:r w:rsidRPr="002A7FDF">
              <w:rPr>
                <w:rFonts w:ascii="Cambria" w:hAnsi="Cambria"/>
                <w:lang w:val="pl-PL"/>
              </w:rPr>
              <w:t>nicowanych stylistycznie i funkcjonalnie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na poziomie C2 Europejskiego Systemu Opisu Kształcenia Językowego</w:t>
            </w:r>
          </w:p>
          <w:p w14:paraId="6F57A07D" w14:textId="79854762" w:rsidR="008D0879" w:rsidRPr="002A7FDF" w:rsidRDefault="008D0879" w:rsidP="004756D7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="00AD561A" w:rsidRPr="002A7FDF">
              <w:rPr>
                <w:rFonts w:ascii="Cambria" w:hAnsi="Cambria"/>
                <w:lang w:val="pl-PL"/>
              </w:rPr>
              <w:t>w</w:t>
            </w:r>
            <w:r w:rsidRPr="002A7FDF">
              <w:rPr>
                <w:rFonts w:ascii="Cambria" w:hAnsi="Cambria"/>
                <w:bCs/>
                <w:lang w:val="pl-PL"/>
              </w:rPr>
              <w:t>spółdziałanie w grupie, wzbudzenie potrzeby ciągłego dokształcania się i doskonalenia zawodowego</w:t>
            </w:r>
          </w:p>
        </w:tc>
      </w:tr>
    </w:tbl>
    <w:p w14:paraId="5F58514D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6285"/>
        <w:gridCol w:w="1559"/>
      </w:tblGrid>
      <w:tr w:rsidR="008D0879" w:rsidRPr="002A7FDF" w14:paraId="21DBBA9D" w14:textId="77777777" w:rsidTr="00A84DF9">
        <w:tc>
          <w:tcPr>
            <w:tcW w:w="1336" w:type="dxa"/>
            <w:vAlign w:val="center"/>
          </w:tcPr>
          <w:p w14:paraId="5A33D4D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285" w:type="dxa"/>
            <w:vAlign w:val="center"/>
          </w:tcPr>
          <w:p w14:paraId="1179C64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07B7664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6F9F2283" w14:textId="77777777" w:rsidTr="00A84DF9">
        <w:tc>
          <w:tcPr>
            <w:tcW w:w="9180" w:type="dxa"/>
            <w:gridSpan w:val="3"/>
          </w:tcPr>
          <w:p w14:paraId="0592E67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60FA55CD" w14:textId="77777777" w:rsidTr="00A84DF9">
        <w:tc>
          <w:tcPr>
            <w:tcW w:w="1336" w:type="dxa"/>
            <w:vAlign w:val="center"/>
          </w:tcPr>
          <w:p w14:paraId="46FBF4E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285" w:type="dxa"/>
          </w:tcPr>
          <w:p w14:paraId="4AEEF86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różnego rodzaju teksty pisane (np. artykuł prasowy, opowiadanie)</w:t>
            </w:r>
            <w:r w:rsidRPr="002A7FDF">
              <w:rPr>
                <w:rFonts w:ascii="Cambria" w:hAnsi="Cambria" w:cstheme="minorBidi"/>
                <w:lang w:val="pl-PL"/>
              </w:rPr>
              <w:t xml:space="preserve"> </w:t>
            </w:r>
            <w:r w:rsidRPr="002A7FDF">
              <w:rPr>
                <w:rFonts w:ascii="Cambria" w:hAnsi="Cambria"/>
                <w:bCs/>
                <w:lang w:val="pl-PL"/>
              </w:rPr>
              <w:t>(sem. 1-4)</w:t>
            </w:r>
          </w:p>
        </w:tc>
        <w:tc>
          <w:tcPr>
            <w:tcW w:w="1559" w:type="dxa"/>
          </w:tcPr>
          <w:p w14:paraId="4CBBF03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5944F528" w14:textId="77777777" w:rsidTr="00A84DF9">
        <w:tc>
          <w:tcPr>
            <w:tcW w:w="1336" w:type="dxa"/>
            <w:vAlign w:val="center"/>
          </w:tcPr>
          <w:p w14:paraId="7EBA76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285" w:type="dxa"/>
          </w:tcPr>
          <w:p w14:paraId="5267EFE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zasady konstruowania krótkiej i dłuższej wypowiedzi ustnej (sem. 1-4)</w:t>
            </w:r>
          </w:p>
        </w:tc>
        <w:tc>
          <w:tcPr>
            <w:tcW w:w="1559" w:type="dxa"/>
          </w:tcPr>
          <w:p w14:paraId="786BC3D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41919BD2" w14:textId="77777777" w:rsidTr="00A84DF9">
        <w:tc>
          <w:tcPr>
            <w:tcW w:w="1336" w:type="dxa"/>
            <w:vAlign w:val="center"/>
          </w:tcPr>
          <w:p w14:paraId="457DE8A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285" w:type="dxa"/>
          </w:tcPr>
          <w:p w14:paraId="0A5348C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rolę komunikacji językowej, zna i rozumie fundamentalne dylematy współczesnej cywilizacji (sem. 1-4)</w:t>
            </w:r>
          </w:p>
        </w:tc>
        <w:tc>
          <w:tcPr>
            <w:tcW w:w="1559" w:type="dxa"/>
          </w:tcPr>
          <w:p w14:paraId="381CBD2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K_W06</w:t>
            </w:r>
          </w:p>
        </w:tc>
      </w:tr>
      <w:tr w:rsidR="008D0879" w:rsidRPr="002A7FDF" w14:paraId="2D8F46DF" w14:textId="77777777" w:rsidTr="00A84DF9">
        <w:tc>
          <w:tcPr>
            <w:tcW w:w="9180" w:type="dxa"/>
            <w:gridSpan w:val="3"/>
            <w:vAlign w:val="center"/>
          </w:tcPr>
          <w:p w14:paraId="0A139D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6E1DD10B" w14:textId="77777777" w:rsidTr="00A84DF9">
        <w:tc>
          <w:tcPr>
            <w:tcW w:w="1336" w:type="dxa"/>
            <w:vAlign w:val="center"/>
          </w:tcPr>
          <w:p w14:paraId="6C9E920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285" w:type="dxa"/>
          </w:tcPr>
          <w:p w14:paraId="1A551F84" w14:textId="6CD7EF34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color w:val="000000" w:themeColor="text1"/>
                <w:lang w:val="pl-PL" w:eastAsia="pl-PL"/>
              </w:rPr>
            </w:pPr>
            <w:r w:rsidRPr="002A7FDF">
              <w:rPr>
                <w:rFonts w:ascii="Cambria" w:hAnsi="Cambria"/>
                <w:bCs/>
                <w:color w:val="000000" w:themeColor="text1"/>
                <w:lang w:val="pl-PL"/>
              </w:rPr>
              <w:t xml:space="preserve">posługiwać się językiem </w:t>
            </w:r>
            <w:r w:rsidR="00EB034C" w:rsidRPr="002A7FDF">
              <w:rPr>
                <w:rFonts w:ascii="Cambria" w:hAnsi="Cambria"/>
                <w:bCs/>
                <w:color w:val="000000" w:themeColor="text1"/>
                <w:lang w:val="pl-PL"/>
              </w:rPr>
              <w:t>angielskim</w:t>
            </w:r>
            <w:r w:rsidRPr="002A7FDF">
              <w:rPr>
                <w:rFonts w:ascii="Cambria" w:hAnsi="Cambria"/>
                <w:bCs/>
                <w:color w:val="000000" w:themeColor="text1"/>
                <w:lang w:val="pl-PL"/>
              </w:rPr>
              <w:t xml:space="preserve"> na poziomie C2 (sem.4)</w:t>
            </w:r>
          </w:p>
        </w:tc>
        <w:tc>
          <w:tcPr>
            <w:tcW w:w="1559" w:type="dxa"/>
          </w:tcPr>
          <w:p w14:paraId="4EA6BFE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K_U10</w:t>
            </w:r>
          </w:p>
        </w:tc>
      </w:tr>
      <w:tr w:rsidR="008D0879" w:rsidRPr="002A7FDF" w14:paraId="0CE66B49" w14:textId="77777777" w:rsidTr="00A84DF9">
        <w:tc>
          <w:tcPr>
            <w:tcW w:w="1336" w:type="dxa"/>
            <w:vAlign w:val="center"/>
          </w:tcPr>
          <w:p w14:paraId="08E98D0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285" w:type="dxa"/>
          </w:tcPr>
          <w:p w14:paraId="02D527E2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analizować różne modele poprawnego użycia języka docelowego i wykorzystać je do konstruowania wypowiedzi ustnych (sem. 1-4)</w:t>
            </w:r>
          </w:p>
        </w:tc>
        <w:tc>
          <w:tcPr>
            <w:tcW w:w="1559" w:type="dxa"/>
          </w:tcPr>
          <w:p w14:paraId="4667BBC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  <w:p w14:paraId="149AACD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67119726" w14:textId="77777777" w:rsidTr="00A84DF9">
        <w:tc>
          <w:tcPr>
            <w:tcW w:w="1336" w:type="dxa"/>
            <w:vAlign w:val="center"/>
          </w:tcPr>
          <w:p w14:paraId="7EAE90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285" w:type="dxa"/>
          </w:tcPr>
          <w:p w14:paraId="09EC8AE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korzystać ze słowników i tezaurusów oraz innych pomocy w celach samokształceniowych (sem. 1-4)</w:t>
            </w:r>
          </w:p>
        </w:tc>
        <w:tc>
          <w:tcPr>
            <w:tcW w:w="1559" w:type="dxa"/>
          </w:tcPr>
          <w:p w14:paraId="5299885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K_U14</w:t>
            </w:r>
          </w:p>
        </w:tc>
      </w:tr>
      <w:tr w:rsidR="008D0879" w:rsidRPr="0074254D" w14:paraId="490A1D59" w14:textId="77777777" w:rsidTr="00A84DF9">
        <w:tc>
          <w:tcPr>
            <w:tcW w:w="9180" w:type="dxa"/>
            <w:gridSpan w:val="3"/>
            <w:vAlign w:val="center"/>
          </w:tcPr>
          <w:p w14:paraId="28E0899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73C7F228" w14:textId="77777777" w:rsidTr="00A84DF9">
        <w:tc>
          <w:tcPr>
            <w:tcW w:w="1336" w:type="dxa"/>
            <w:vAlign w:val="center"/>
          </w:tcPr>
          <w:p w14:paraId="2414B67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85" w:type="dxa"/>
          </w:tcPr>
          <w:p w14:paraId="49A92350" w14:textId="20DB700B" w:rsidR="008D0879" w:rsidRPr="002A7FDF" w:rsidRDefault="00F464EE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</w:t>
            </w:r>
            <w:r w:rsidR="008D0879" w:rsidRPr="002A7FDF">
              <w:rPr>
                <w:rFonts w:ascii="Cambria" w:eastAsia="Times New Roman" w:hAnsi="Cambria"/>
                <w:lang w:val="pl-PL" w:eastAsia="pl-PL"/>
              </w:rPr>
              <w:t xml:space="preserve">rytycznej oceny posiadanej wiedzy i odbieranych treści </w:t>
            </w:r>
            <w:r w:rsidR="008D0879" w:rsidRPr="002A7FDF">
              <w:rPr>
                <w:rFonts w:ascii="Cambria" w:hAnsi="Cambria"/>
                <w:bCs/>
                <w:lang w:val="pl-PL"/>
              </w:rPr>
              <w:t>(semestr 1-4)</w:t>
            </w:r>
          </w:p>
        </w:tc>
        <w:tc>
          <w:tcPr>
            <w:tcW w:w="1559" w:type="dxa"/>
          </w:tcPr>
          <w:p w14:paraId="78BC885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</w:tbl>
    <w:p w14:paraId="58A1E656" w14:textId="77777777" w:rsidR="008D0879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6"/>
        <w:gridCol w:w="4975"/>
        <w:gridCol w:w="1755"/>
        <w:gridCol w:w="1794"/>
      </w:tblGrid>
      <w:tr w:rsidR="003819DF" w:rsidRPr="003819DF" w14:paraId="6E616F1A" w14:textId="77777777" w:rsidTr="00A84DF9">
        <w:trPr>
          <w:trHeight w:val="340"/>
        </w:trPr>
        <w:tc>
          <w:tcPr>
            <w:tcW w:w="661" w:type="dxa"/>
            <w:vMerge w:val="restart"/>
            <w:vAlign w:val="center"/>
          </w:tcPr>
          <w:p w14:paraId="46EB232F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Lp.</w:t>
            </w:r>
          </w:p>
        </w:tc>
        <w:tc>
          <w:tcPr>
            <w:tcW w:w="5081" w:type="dxa"/>
            <w:vMerge w:val="restart"/>
            <w:vAlign w:val="center"/>
          </w:tcPr>
          <w:p w14:paraId="45B1A31B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Treści ćwiczeń</w:t>
            </w:r>
          </w:p>
        </w:tc>
        <w:tc>
          <w:tcPr>
            <w:tcW w:w="3438" w:type="dxa"/>
            <w:gridSpan w:val="2"/>
            <w:vAlign w:val="center"/>
          </w:tcPr>
          <w:p w14:paraId="4ACB2544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Liczba godzin na studiach</w:t>
            </w:r>
          </w:p>
        </w:tc>
      </w:tr>
      <w:tr w:rsidR="003819DF" w:rsidRPr="003819DF" w14:paraId="75800637" w14:textId="77777777" w:rsidTr="00A84DF9">
        <w:trPr>
          <w:trHeight w:val="196"/>
        </w:trPr>
        <w:tc>
          <w:tcPr>
            <w:tcW w:w="661" w:type="dxa"/>
            <w:vMerge/>
          </w:tcPr>
          <w:p w14:paraId="2AF02AA3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5081" w:type="dxa"/>
            <w:vMerge/>
          </w:tcPr>
          <w:p w14:paraId="5AA08229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1762" w:type="dxa"/>
          </w:tcPr>
          <w:p w14:paraId="5AAE3BA8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stacjonarnych</w:t>
            </w:r>
          </w:p>
        </w:tc>
        <w:tc>
          <w:tcPr>
            <w:tcW w:w="1676" w:type="dxa"/>
          </w:tcPr>
          <w:p w14:paraId="693370EC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>niestacjonarnych</w:t>
            </w:r>
          </w:p>
        </w:tc>
      </w:tr>
      <w:tr w:rsidR="003819DF" w:rsidRPr="003819DF" w14:paraId="7A6C8107" w14:textId="77777777" w:rsidTr="00A84DF9">
        <w:trPr>
          <w:trHeight w:val="454"/>
        </w:trPr>
        <w:tc>
          <w:tcPr>
            <w:tcW w:w="661" w:type="dxa"/>
          </w:tcPr>
          <w:p w14:paraId="4B7B6F2E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C1</w:t>
            </w:r>
          </w:p>
        </w:tc>
        <w:tc>
          <w:tcPr>
            <w:tcW w:w="5081" w:type="dxa"/>
          </w:tcPr>
          <w:p w14:paraId="596513A6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The sound of music.</w:t>
            </w:r>
          </w:p>
        </w:tc>
        <w:tc>
          <w:tcPr>
            <w:tcW w:w="1762" w:type="dxa"/>
            <w:vAlign w:val="center"/>
          </w:tcPr>
          <w:p w14:paraId="15AF9C47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vAlign w:val="center"/>
          </w:tcPr>
          <w:p w14:paraId="0D0B0286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10</w:t>
            </w:r>
          </w:p>
        </w:tc>
      </w:tr>
      <w:tr w:rsidR="003819DF" w:rsidRPr="003819DF" w14:paraId="47E9F875" w14:textId="77777777" w:rsidTr="00A84DF9">
        <w:trPr>
          <w:trHeight w:val="408"/>
        </w:trPr>
        <w:tc>
          <w:tcPr>
            <w:tcW w:w="661" w:type="dxa"/>
          </w:tcPr>
          <w:p w14:paraId="2F9EEC25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C2</w:t>
            </w:r>
          </w:p>
        </w:tc>
        <w:tc>
          <w:tcPr>
            <w:tcW w:w="5081" w:type="dxa"/>
          </w:tcPr>
          <w:p w14:paraId="7ED611FE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Before your very eyes.</w:t>
            </w:r>
          </w:p>
        </w:tc>
        <w:tc>
          <w:tcPr>
            <w:tcW w:w="1762" w:type="dxa"/>
            <w:vAlign w:val="center"/>
          </w:tcPr>
          <w:p w14:paraId="757D3335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vAlign w:val="center"/>
          </w:tcPr>
          <w:p w14:paraId="5F2274DC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10</w:t>
            </w:r>
          </w:p>
        </w:tc>
      </w:tr>
      <w:tr w:rsidR="003819DF" w:rsidRPr="003819DF" w14:paraId="6BA1810D" w14:textId="77777777" w:rsidTr="00A84DF9">
        <w:trPr>
          <w:trHeight w:val="376"/>
        </w:trPr>
        <w:tc>
          <w:tcPr>
            <w:tcW w:w="661" w:type="dxa"/>
            <w:tcBorders>
              <w:bottom w:val="single" w:sz="4" w:space="0" w:color="auto"/>
            </w:tcBorders>
          </w:tcPr>
          <w:p w14:paraId="75ED86DA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C3</w:t>
            </w:r>
          </w:p>
        </w:tc>
        <w:tc>
          <w:tcPr>
            <w:tcW w:w="5081" w:type="dxa"/>
          </w:tcPr>
          <w:p w14:paraId="345B5E0B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Urban jungle.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14:paraId="3033A7C9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48B8910D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10</w:t>
            </w:r>
          </w:p>
        </w:tc>
      </w:tr>
      <w:tr w:rsidR="003819DF" w:rsidRPr="003819DF" w14:paraId="158A025F" w14:textId="77777777" w:rsidTr="00A84DF9">
        <w:trPr>
          <w:trHeight w:val="374"/>
        </w:trPr>
        <w:tc>
          <w:tcPr>
            <w:tcW w:w="661" w:type="dxa"/>
            <w:tcBorders>
              <w:bottom w:val="single" w:sz="4" w:space="0" w:color="auto"/>
            </w:tcBorders>
          </w:tcPr>
          <w:p w14:paraId="2DE0CE0E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C4</w:t>
            </w:r>
          </w:p>
        </w:tc>
        <w:tc>
          <w:tcPr>
            <w:tcW w:w="5081" w:type="dxa"/>
          </w:tcPr>
          <w:p w14:paraId="244DAC28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Fitting in.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14:paraId="52D22F6E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647271F0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10</w:t>
            </w:r>
          </w:p>
        </w:tc>
      </w:tr>
      <w:tr w:rsidR="003819DF" w:rsidRPr="003819DF" w14:paraId="668A671B" w14:textId="77777777" w:rsidTr="00A84DF9">
        <w:trPr>
          <w:trHeight w:val="364"/>
        </w:trPr>
        <w:tc>
          <w:tcPr>
            <w:tcW w:w="661" w:type="dxa"/>
            <w:tcBorders>
              <w:bottom w:val="single" w:sz="4" w:space="0" w:color="auto"/>
            </w:tcBorders>
          </w:tcPr>
          <w:p w14:paraId="6A89A57D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C5</w:t>
            </w:r>
          </w:p>
        </w:tc>
        <w:tc>
          <w:tcPr>
            <w:tcW w:w="5081" w:type="dxa"/>
          </w:tcPr>
          <w:p w14:paraId="3D9EA858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en-US"/>
              </w:rPr>
            </w:pPr>
            <w:r w:rsidRPr="003819DF">
              <w:rPr>
                <w:rFonts w:ascii="Cambria" w:eastAsia="Aptos" w:hAnsi="Cambria"/>
                <w:lang w:val="en-US"/>
              </w:rPr>
              <w:t xml:space="preserve"> Globalisation.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14:paraId="0AACFC15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294F6961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 xml:space="preserve">8 </w:t>
            </w:r>
          </w:p>
        </w:tc>
      </w:tr>
      <w:tr w:rsidR="003819DF" w:rsidRPr="003819DF" w14:paraId="295FAC4D" w14:textId="77777777" w:rsidTr="00A84DF9">
        <w:trPr>
          <w:trHeight w:val="345"/>
        </w:trPr>
        <w:tc>
          <w:tcPr>
            <w:tcW w:w="661" w:type="dxa"/>
            <w:tcBorders>
              <w:bottom w:val="single" w:sz="4" w:space="0" w:color="auto"/>
            </w:tcBorders>
          </w:tcPr>
          <w:p w14:paraId="66A271D7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C6</w:t>
            </w:r>
          </w:p>
        </w:tc>
        <w:tc>
          <w:tcPr>
            <w:tcW w:w="5081" w:type="dxa"/>
          </w:tcPr>
          <w:p w14:paraId="00F628B0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en-US"/>
              </w:rPr>
            </w:pPr>
            <w:r w:rsidRPr="003819DF">
              <w:rPr>
                <w:rFonts w:ascii="Cambria" w:eastAsia="Aptos" w:hAnsi="Cambria"/>
                <w:lang w:val="en-US"/>
              </w:rPr>
              <w:t>For better, for worse.</w:t>
            </w:r>
          </w:p>
        </w:tc>
        <w:tc>
          <w:tcPr>
            <w:tcW w:w="1762" w:type="dxa"/>
            <w:tcBorders>
              <w:bottom w:val="single" w:sz="4" w:space="0" w:color="auto"/>
            </w:tcBorders>
            <w:vAlign w:val="center"/>
          </w:tcPr>
          <w:p w14:paraId="7E83AAC5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tcBorders>
              <w:bottom w:val="single" w:sz="4" w:space="0" w:color="auto"/>
            </w:tcBorders>
            <w:vAlign w:val="center"/>
          </w:tcPr>
          <w:p w14:paraId="1C3B48AC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7</w:t>
            </w:r>
          </w:p>
        </w:tc>
      </w:tr>
      <w:tr w:rsidR="003819DF" w:rsidRPr="003819DF" w14:paraId="7829B5D6" w14:textId="77777777" w:rsidTr="00A84DF9">
        <w:trPr>
          <w:trHeight w:val="345"/>
        </w:trPr>
        <w:tc>
          <w:tcPr>
            <w:tcW w:w="661" w:type="dxa"/>
          </w:tcPr>
          <w:p w14:paraId="5661DA31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C7</w:t>
            </w:r>
          </w:p>
        </w:tc>
        <w:tc>
          <w:tcPr>
            <w:tcW w:w="5081" w:type="dxa"/>
          </w:tcPr>
          <w:p w14:paraId="02FC69F0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At the cutting edge.</w:t>
            </w:r>
          </w:p>
        </w:tc>
        <w:tc>
          <w:tcPr>
            <w:tcW w:w="1762" w:type="dxa"/>
            <w:vAlign w:val="center"/>
          </w:tcPr>
          <w:p w14:paraId="2878D163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vAlign w:val="center"/>
          </w:tcPr>
          <w:p w14:paraId="3E059B75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9</w:t>
            </w:r>
          </w:p>
        </w:tc>
      </w:tr>
      <w:tr w:rsidR="003819DF" w:rsidRPr="003819DF" w14:paraId="08D87C29" w14:textId="77777777" w:rsidTr="00A84DF9">
        <w:trPr>
          <w:trHeight w:val="345"/>
        </w:trPr>
        <w:tc>
          <w:tcPr>
            <w:tcW w:w="661" w:type="dxa"/>
          </w:tcPr>
          <w:p w14:paraId="7331C6E1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C8</w:t>
            </w:r>
          </w:p>
        </w:tc>
        <w:tc>
          <w:tcPr>
            <w:tcW w:w="5081" w:type="dxa"/>
          </w:tcPr>
          <w:p w14:paraId="57A7948E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Save the planet.</w:t>
            </w:r>
          </w:p>
        </w:tc>
        <w:tc>
          <w:tcPr>
            <w:tcW w:w="1762" w:type="dxa"/>
            <w:vAlign w:val="center"/>
          </w:tcPr>
          <w:p w14:paraId="52FAFE4D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15</w:t>
            </w:r>
          </w:p>
        </w:tc>
        <w:tc>
          <w:tcPr>
            <w:tcW w:w="1676" w:type="dxa"/>
            <w:vAlign w:val="center"/>
          </w:tcPr>
          <w:p w14:paraId="01FAAD56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8</w:t>
            </w:r>
          </w:p>
        </w:tc>
      </w:tr>
      <w:tr w:rsidR="003819DF" w:rsidRPr="003819DF" w14:paraId="7072F543" w14:textId="77777777" w:rsidTr="00A84DF9">
        <w:tc>
          <w:tcPr>
            <w:tcW w:w="661" w:type="dxa"/>
          </w:tcPr>
          <w:p w14:paraId="741FE20C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</w:p>
        </w:tc>
        <w:tc>
          <w:tcPr>
            <w:tcW w:w="5081" w:type="dxa"/>
          </w:tcPr>
          <w:p w14:paraId="062FDD31" w14:textId="77777777" w:rsidR="003819DF" w:rsidRPr="003819DF" w:rsidRDefault="003819DF" w:rsidP="003819DF">
            <w:pPr>
              <w:spacing w:before="20" w:after="20" w:line="278" w:lineRule="auto"/>
              <w:rPr>
                <w:rFonts w:ascii="Cambria" w:eastAsia="Aptos" w:hAnsi="Cambria"/>
                <w:b/>
                <w:lang w:val="pl-PL"/>
              </w:rPr>
            </w:pPr>
            <w:r w:rsidRPr="003819DF">
              <w:rPr>
                <w:rFonts w:ascii="Cambria" w:eastAsia="Aptos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762" w:type="dxa"/>
            <w:vAlign w:val="center"/>
          </w:tcPr>
          <w:p w14:paraId="75454849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120</w:t>
            </w:r>
          </w:p>
        </w:tc>
        <w:tc>
          <w:tcPr>
            <w:tcW w:w="1676" w:type="dxa"/>
            <w:vAlign w:val="center"/>
          </w:tcPr>
          <w:p w14:paraId="7DF30E27" w14:textId="77777777" w:rsidR="003819DF" w:rsidRPr="003819DF" w:rsidRDefault="003819DF" w:rsidP="003819DF">
            <w:pPr>
              <w:spacing w:before="20" w:after="20" w:line="278" w:lineRule="auto"/>
              <w:jc w:val="center"/>
              <w:rPr>
                <w:rFonts w:ascii="Cambria" w:eastAsia="Aptos" w:hAnsi="Cambria"/>
                <w:lang w:val="pl-PL"/>
              </w:rPr>
            </w:pPr>
            <w:r w:rsidRPr="003819DF">
              <w:rPr>
                <w:rFonts w:ascii="Cambria" w:eastAsia="Aptos" w:hAnsi="Cambria"/>
                <w:lang w:val="pl-PL"/>
              </w:rPr>
              <w:t>72</w:t>
            </w:r>
          </w:p>
        </w:tc>
      </w:tr>
    </w:tbl>
    <w:p w14:paraId="53F3F578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3"/>
        <w:gridCol w:w="4963"/>
        <w:gridCol w:w="2874"/>
      </w:tblGrid>
      <w:tr w:rsidR="008D0879" w:rsidRPr="002A7FDF" w14:paraId="3554511D" w14:textId="77777777" w:rsidTr="00A84DF9">
        <w:tc>
          <w:tcPr>
            <w:tcW w:w="1343" w:type="dxa"/>
          </w:tcPr>
          <w:p w14:paraId="511CCF8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5952BDE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874" w:type="dxa"/>
          </w:tcPr>
          <w:p w14:paraId="564BCF1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5EDC869D" w14:textId="77777777" w:rsidTr="00A84DF9">
        <w:tc>
          <w:tcPr>
            <w:tcW w:w="1343" w:type="dxa"/>
          </w:tcPr>
          <w:p w14:paraId="7EB8A25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0C39F26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Times New Roman" w:hAnsi="Cambria"/>
                <w:spacing w:val="-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pl-PL"/>
              </w:rPr>
              <w:t xml:space="preserve">M5 – metoda praktyczna: ćwiczenia słuchania, mówienia, pisania i czytania, ćwiczenia gramatyczne i leksykalne, tłumaczenia zdań i tekstów, użycie określonych struktur w mowie i piśmie, słuchanie i rozpoznawanie, słuchanie i powtarzanie, czytanie na głos, </w:t>
            </w:r>
          </w:p>
          <w:p w14:paraId="26141B0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M2 – metoda problemowa: praca samodzielna, praca w parach,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dyskusja, debata, pytania i odpowiedzi, konwersacja,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prezentacje</w:t>
            </w:r>
          </w:p>
        </w:tc>
        <w:tc>
          <w:tcPr>
            <w:tcW w:w="2874" w:type="dxa"/>
          </w:tcPr>
          <w:p w14:paraId="6C5DA05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tekst, prezentacja multimedialna, film, nagrania audio, test</w:t>
            </w:r>
          </w:p>
        </w:tc>
      </w:tr>
    </w:tbl>
    <w:p w14:paraId="4D25159E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22BB2D6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8D0879" w:rsidRPr="0074254D" w14:paraId="53A58251" w14:textId="77777777" w:rsidTr="00A84DF9">
        <w:tc>
          <w:tcPr>
            <w:tcW w:w="1459" w:type="dxa"/>
            <w:vAlign w:val="center"/>
          </w:tcPr>
          <w:p w14:paraId="01C9D4E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36F9B83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51D4AC9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6FCAD6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</w:tr>
      <w:tr w:rsidR="008D0879" w:rsidRPr="0074254D" w14:paraId="120E6E22" w14:textId="77777777" w:rsidTr="00A84DF9">
        <w:tc>
          <w:tcPr>
            <w:tcW w:w="1459" w:type="dxa"/>
          </w:tcPr>
          <w:p w14:paraId="0F854D7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3894" w:type="dxa"/>
          </w:tcPr>
          <w:p w14:paraId="07F8D719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 pisemny umiejętności</w:t>
            </w:r>
          </w:p>
          <w:p w14:paraId="706094E6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sprawdzian ustny umiejętności</w:t>
            </w:r>
          </w:p>
          <w:p w14:paraId="443D2BF2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F3 – projekt </w:t>
            </w:r>
          </w:p>
          <w:p w14:paraId="79CBCE6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 obserwacja podczas zajęć / aktywność</w:t>
            </w:r>
          </w:p>
        </w:tc>
        <w:tc>
          <w:tcPr>
            <w:tcW w:w="3969" w:type="dxa"/>
          </w:tcPr>
          <w:p w14:paraId="1ABB6B4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P1- egzamin pisemny (wspólny dla PNJA 1,2,3)</w:t>
            </w:r>
          </w:p>
          <w:p w14:paraId="0C1162F8" w14:textId="07365E49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P3 – ocena podsumowująca powstała na podstawie ocen formujących, uzyskanych </w:t>
            </w:r>
            <w:r w:rsidRPr="002A7FDF">
              <w:rPr>
                <w:rFonts w:ascii="Cambria" w:hAnsi="Cambria"/>
                <w:lang w:val="pl-PL"/>
              </w:rPr>
              <w:br/>
              <w:t>w semestrze</w:t>
            </w:r>
          </w:p>
        </w:tc>
      </w:tr>
    </w:tbl>
    <w:p w14:paraId="4EA3BE01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spacing w:val="-2"/>
          <w:lang w:val="pl-PL"/>
        </w:rPr>
      </w:pPr>
      <w:r w:rsidRPr="002A7FDF">
        <w:rPr>
          <w:rFonts w:ascii="Cambria" w:hAnsi="Cambria"/>
          <w:b/>
          <w:spacing w:val="-2"/>
          <w:lang w:val="pl-PL"/>
        </w:rPr>
        <w:t>8.2. Sposoby (metody) weryfikacji osiągnięcia przedmiotowych efektów uczenia się (wstawić „x”)</w:t>
      </w:r>
    </w:p>
    <w:tbl>
      <w:tblPr>
        <w:tblW w:w="9319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98"/>
        <w:gridCol w:w="992"/>
        <w:gridCol w:w="1134"/>
        <w:gridCol w:w="1276"/>
        <w:gridCol w:w="1701"/>
        <w:gridCol w:w="1559"/>
        <w:gridCol w:w="1559"/>
      </w:tblGrid>
      <w:tr w:rsidR="008D0879" w:rsidRPr="002A7FDF" w14:paraId="5855AA8C" w14:textId="77777777" w:rsidTr="00A84DF9">
        <w:trPr>
          <w:trHeight w:val="154"/>
        </w:trPr>
        <w:tc>
          <w:tcPr>
            <w:tcW w:w="10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BD1A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2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A627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8D0879" w:rsidRPr="002A7FDF" w14:paraId="36692B68" w14:textId="77777777" w:rsidTr="00A84DF9">
        <w:trPr>
          <w:trHeight w:val="334"/>
        </w:trPr>
        <w:tc>
          <w:tcPr>
            <w:tcW w:w="10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CB0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F9395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F1 x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78E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F2 x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1BB7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F3 x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9148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9D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EA55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P3</w:t>
            </w:r>
          </w:p>
        </w:tc>
      </w:tr>
      <w:tr w:rsidR="008D0879" w:rsidRPr="002A7FDF" w14:paraId="44AEAAF4" w14:textId="77777777" w:rsidTr="00A84DF9">
        <w:trPr>
          <w:trHeight w:val="335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30EEB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F503AE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26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CBD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568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0EE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055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2E90106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135EB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DE83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56DF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787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3B4C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9FB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7D7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FE88E52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9100F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49D0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E77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381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0780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927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47C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6DA68BD" w14:textId="77777777" w:rsidTr="00A84DF9">
        <w:trPr>
          <w:trHeight w:val="102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8C8E9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308C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58B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74C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C15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5FC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FC7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0511DBE5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0F9BE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EA9DB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7F9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3F0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92E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904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BC3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3420CFA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DA1C2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A340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D80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A9C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1D3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260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580F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705D31F5" w14:textId="77777777" w:rsidTr="00A84DF9">
        <w:trPr>
          <w:trHeight w:val="318"/>
        </w:trPr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8ACF6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A1020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D8A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E3B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4A1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6F5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5355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425289E7" w14:textId="77777777" w:rsidR="008D0879" w:rsidRPr="002A7FDF" w:rsidRDefault="008D0879" w:rsidP="00A84DF9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42F2AD9C" w14:textId="77777777" w:rsidTr="00A84DF9">
        <w:trPr>
          <w:trHeight w:val="93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12D2B" w14:textId="77777777" w:rsidR="008D0879" w:rsidRPr="00BE02F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BE02FF">
              <w:rPr>
                <w:rFonts w:ascii="Cambria" w:hAnsi="Cambria"/>
                <w:lang w:val="pl-PL"/>
              </w:rPr>
              <w:t>Sposób ustalenia oceny końcowej, skala ocen w systemie %</w:t>
            </w:r>
          </w:p>
          <w:p w14:paraId="3DAECB0C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90-100 bdb</w:t>
            </w:r>
          </w:p>
          <w:p w14:paraId="75B07215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80-89 db+</w:t>
            </w:r>
          </w:p>
          <w:p w14:paraId="0D1590F5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70-79 db</w:t>
            </w:r>
          </w:p>
          <w:p w14:paraId="0F66CE44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60-69 dst +</w:t>
            </w:r>
          </w:p>
          <w:p w14:paraId="7603B036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50-59 dst</w:t>
            </w:r>
          </w:p>
          <w:p w14:paraId="068BF996" w14:textId="77777777" w:rsidR="008D0879" w:rsidRPr="00FE03CF" w:rsidRDefault="008D0879" w:rsidP="004756D7">
            <w:pPr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0-49 ndst</w:t>
            </w:r>
          </w:p>
        </w:tc>
      </w:tr>
    </w:tbl>
    <w:p w14:paraId="72FB0366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7AF8A74F" w14:textId="77777777" w:rsidTr="00A84DF9">
        <w:trPr>
          <w:trHeight w:val="540"/>
        </w:trPr>
        <w:tc>
          <w:tcPr>
            <w:tcW w:w="9284" w:type="dxa"/>
          </w:tcPr>
          <w:p w14:paraId="22BE5612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po każdym semestrze. Egzamin wspólny PNJA po 4. semestrze.</w:t>
            </w:r>
          </w:p>
        </w:tc>
      </w:tr>
    </w:tbl>
    <w:p w14:paraId="30377970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9"/>
        <w:gridCol w:w="1843"/>
      </w:tblGrid>
      <w:tr w:rsidR="008D0879" w:rsidRPr="002A7FDF" w14:paraId="7201A9FA" w14:textId="77777777" w:rsidTr="00A84DF9">
        <w:trPr>
          <w:trHeight w:val="285"/>
        </w:trPr>
        <w:tc>
          <w:tcPr>
            <w:tcW w:w="5804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3A7B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D9B18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27E50473" w14:textId="77777777" w:rsidTr="00A84DF9">
        <w:trPr>
          <w:trHeight w:val="285"/>
        </w:trPr>
        <w:tc>
          <w:tcPr>
            <w:tcW w:w="5804" w:type="dxa"/>
            <w:vMerge/>
            <w:vAlign w:val="center"/>
          </w:tcPr>
          <w:p w14:paraId="44E2DD1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E47E2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6BA65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4B428E9E" w14:textId="77777777" w:rsidTr="00A84DF9">
        <w:trPr>
          <w:trHeight w:val="435"/>
        </w:trPr>
        <w:tc>
          <w:tcPr>
            <w:tcW w:w="9206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7E870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0AB680F" w14:textId="77777777" w:rsidTr="00A84DF9">
        <w:trPr>
          <w:trHeight w:val="28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6629E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16248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120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96724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72</w:t>
            </w:r>
          </w:p>
        </w:tc>
      </w:tr>
      <w:tr w:rsidR="008D0879" w:rsidRPr="0074254D" w14:paraId="385614AB" w14:textId="77777777" w:rsidTr="00A84DF9">
        <w:trPr>
          <w:trHeight w:val="435"/>
        </w:trPr>
        <w:tc>
          <w:tcPr>
            <w:tcW w:w="9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AC3E5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8D0879" w:rsidRPr="002A7FDF" w14:paraId="6BB21616" w14:textId="77777777" w:rsidTr="00A84DF9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963C59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3A08AD9" w14:textId="3CD9B069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FB81DF" w14:textId="64DA7418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</w:tr>
      <w:tr w:rsidR="008D0879" w:rsidRPr="002A7FDF" w14:paraId="2E42FCA2" w14:textId="77777777" w:rsidTr="00A84DF9">
        <w:trPr>
          <w:trHeight w:val="43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A062E2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projektu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A26224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3FDE4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</w:tr>
      <w:tr w:rsidR="008D0879" w:rsidRPr="002A7FDF" w14:paraId="2A87D06C" w14:textId="77777777" w:rsidTr="00A84DF9">
        <w:trPr>
          <w:trHeight w:val="45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AE2ABB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prezentacji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4E275A7" w14:textId="30357D9E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C870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</w:tr>
      <w:tr w:rsidR="008D0879" w:rsidRPr="002A7FDF" w14:paraId="23872EED" w14:textId="77777777" w:rsidTr="00A84DF9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7539268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Przygotowanie do egzaminu ustnego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C246B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2CF386" w14:textId="632518CF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2C157ACF" w14:textId="77777777" w:rsidTr="00A84DF9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4200C5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 PNJA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C875CEC" w14:textId="43C29CF6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0049D5A" w14:textId="682D46B6" w:rsidR="008D0879" w:rsidRPr="002A7FDF" w:rsidRDefault="00A440B0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3189A6DC" w14:textId="77777777" w:rsidTr="00A84DF9">
        <w:trPr>
          <w:trHeight w:val="36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152D5E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A7A44A3" w14:textId="033675C4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A440B0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FA82B15" w14:textId="24F5BB05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A440B0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21CF2FFF" w14:textId="77777777" w:rsidTr="00A84DF9">
        <w:trPr>
          <w:trHeight w:val="30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8D324C9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BE02FF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36E4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F62A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</w:tr>
    </w:tbl>
    <w:p w14:paraId="24710FB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1D9E65BA" w14:textId="77777777" w:rsidTr="00A84DF9">
        <w:tc>
          <w:tcPr>
            <w:tcW w:w="9180" w:type="dxa"/>
          </w:tcPr>
          <w:p w14:paraId="2073F323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1B434688" w14:textId="77777777" w:rsidR="008D0879" w:rsidRPr="002A7FDF" w:rsidRDefault="008D0879" w:rsidP="008D0879">
            <w:pPr>
              <w:numPr>
                <w:ilvl w:val="0"/>
                <w:numId w:val="15"/>
              </w:numPr>
              <w:rPr>
                <w:rFonts w:ascii="Cambria" w:hAnsi="Cambria"/>
                <w:bCs/>
                <w:lang w:val="pl-PL"/>
              </w:rPr>
            </w:pPr>
            <w:r w:rsidRPr="00F27742">
              <w:rPr>
                <w:rFonts w:ascii="Cambria" w:hAnsi="Cambria"/>
                <w:bCs/>
                <w:lang w:val="en-US"/>
              </w:rPr>
              <w:t xml:space="preserve">Capel, A., Sharp, W. </w:t>
            </w:r>
            <w:r w:rsidRPr="00F27742">
              <w:rPr>
                <w:rFonts w:ascii="Cambria" w:hAnsi="Cambria"/>
                <w:bCs/>
                <w:i/>
                <w:iCs/>
                <w:lang w:val="en-US"/>
              </w:rPr>
              <w:t>Objective Proficiency SB + WB</w:t>
            </w:r>
            <w:r w:rsidRPr="00F27742">
              <w:rPr>
                <w:rFonts w:ascii="Cambria" w:hAnsi="Cambria"/>
                <w:bCs/>
                <w:lang w:val="en-US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Cambridge University Press 2013.</w:t>
            </w:r>
          </w:p>
          <w:p w14:paraId="7EF58773" w14:textId="77777777" w:rsidR="008D0879" w:rsidRPr="00FE03CF" w:rsidRDefault="008D0879" w:rsidP="008D0879">
            <w:pPr>
              <w:numPr>
                <w:ilvl w:val="0"/>
                <w:numId w:val="15"/>
              </w:numPr>
              <w:contextualSpacing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Gude, K., Duckworth, M. and Rogers, L. 2012. </w:t>
            </w:r>
            <w:r w:rsidRPr="00FE03CF">
              <w:rPr>
                <w:rFonts w:ascii="Cambria" w:hAnsi="Cambria"/>
                <w:i/>
                <w:lang w:val="de-DE"/>
              </w:rPr>
              <w:t>Masterclass Proficiency</w:t>
            </w:r>
            <w:r w:rsidRPr="00FE03CF">
              <w:rPr>
                <w:rFonts w:ascii="Cambria" w:hAnsi="Cambria"/>
                <w:lang w:val="de-DE"/>
              </w:rPr>
              <w:t xml:space="preserve">. England: Oxford University Press. </w:t>
            </w:r>
          </w:p>
          <w:p w14:paraId="2C5A41E3" w14:textId="77777777" w:rsidR="008D0879" w:rsidRPr="002A7FDF" w:rsidRDefault="008D0879" w:rsidP="008D0879">
            <w:pPr>
              <w:numPr>
                <w:ilvl w:val="0"/>
                <w:numId w:val="15"/>
              </w:num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>Hewings, M. and Thain, C. 2017</w:t>
            </w:r>
            <w:r w:rsidRPr="00FE03CF">
              <w:rPr>
                <w:rFonts w:ascii="Cambria" w:hAnsi="Cambria"/>
                <w:i/>
                <w:lang w:val="de-DE"/>
              </w:rPr>
              <w:t>. Cambridge Academic English C1 Advanced.</w:t>
            </w:r>
            <w:r w:rsidRPr="00FE03CF">
              <w:rPr>
                <w:rFonts w:ascii="Cambria" w:hAnsi="Cambria"/>
                <w:lang w:val="de-DE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>Cambridge: CUP</w:t>
            </w:r>
          </w:p>
        </w:tc>
      </w:tr>
      <w:tr w:rsidR="008D0879" w:rsidRPr="002A7FDF" w14:paraId="559A1F29" w14:textId="77777777" w:rsidTr="00A84DF9">
        <w:tc>
          <w:tcPr>
            <w:tcW w:w="9180" w:type="dxa"/>
          </w:tcPr>
          <w:p w14:paraId="60B15641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0E46D29C" w14:textId="77777777" w:rsidR="008D0879" w:rsidRPr="002A7FDF" w:rsidRDefault="008D0879" w:rsidP="008D0879">
            <w:pPr>
              <w:numPr>
                <w:ilvl w:val="0"/>
                <w:numId w:val="16"/>
              </w:numPr>
              <w:ind w:left="360" w:right="-567"/>
              <w:contextualSpacing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Harrison, M. 2013. </w:t>
            </w:r>
            <w:r w:rsidRPr="00FE03CF">
              <w:rPr>
                <w:rFonts w:ascii="Cambria" w:hAnsi="Cambria"/>
                <w:i/>
                <w:lang w:val="de-DE"/>
              </w:rPr>
              <w:t>CPE</w:t>
            </w:r>
            <w:r w:rsidRPr="00FE03CF">
              <w:rPr>
                <w:rFonts w:ascii="Cambria" w:hAnsi="Cambria"/>
                <w:lang w:val="de-DE"/>
              </w:rPr>
              <w:t xml:space="preserve"> </w:t>
            </w:r>
            <w:r w:rsidRPr="00FE03CF">
              <w:rPr>
                <w:rFonts w:ascii="Cambria" w:hAnsi="Cambria"/>
                <w:i/>
                <w:lang w:val="de-DE"/>
              </w:rPr>
              <w:t xml:space="preserve">Practice Tests. </w:t>
            </w:r>
            <w:r w:rsidRPr="002A7FDF">
              <w:rPr>
                <w:rFonts w:ascii="Cambria" w:hAnsi="Cambria"/>
                <w:lang w:val="pl-PL"/>
              </w:rPr>
              <w:t>England: Oxford University Press</w:t>
            </w:r>
          </w:p>
          <w:p w14:paraId="4E0A59BA" w14:textId="77777777" w:rsidR="008D0879" w:rsidRPr="002A7FDF" w:rsidRDefault="008D0879" w:rsidP="008D0879">
            <w:pPr>
              <w:numPr>
                <w:ilvl w:val="0"/>
                <w:numId w:val="16"/>
              </w:numPr>
              <w:ind w:left="360" w:right="-567"/>
              <w:contextualSpacing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Harrison, M. 2013. </w:t>
            </w:r>
            <w:r w:rsidRPr="00FE03CF">
              <w:rPr>
                <w:rFonts w:ascii="Cambria" w:hAnsi="Cambria"/>
                <w:i/>
                <w:lang w:val="de-DE"/>
              </w:rPr>
              <w:t>New Proficiency Testbuilder</w:t>
            </w:r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>England: Macmillan</w:t>
            </w:r>
          </w:p>
          <w:p w14:paraId="7E21111A" w14:textId="77777777" w:rsidR="008D0879" w:rsidRPr="002A7FDF" w:rsidRDefault="008D0879" w:rsidP="008D0879">
            <w:pPr>
              <w:numPr>
                <w:ilvl w:val="0"/>
                <w:numId w:val="16"/>
              </w:numPr>
              <w:ind w:left="360" w:right="-567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Proficiency Practice Tests</w:t>
            </w:r>
          </w:p>
        </w:tc>
      </w:tr>
    </w:tbl>
    <w:p w14:paraId="14AA468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21"/>
        <w:gridCol w:w="5459"/>
      </w:tblGrid>
      <w:tr w:rsidR="008D0879" w:rsidRPr="002A7FDF" w14:paraId="11E37141" w14:textId="77777777" w:rsidTr="00A84DF9">
        <w:tc>
          <w:tcPr>
            <w:tcW w:w="3721" w:type="dxa"/>
          </w:tcPr>
          <w:p w14:paraId="636092B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59" w:type="dxa"/>
          </w:tcPr>
          <w:p w14:paraId="0AE86E7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41B83D7E" w14:textId="77777777" w:rsidTr="00A84DF9">
        <w:tc>
          <w:tcPr>
            <w:tcW w:w="3721" w:type="dxa"/>
          </w:tcPr>
          <w:p w14:paraId="5D7C74C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59" w:type="dxa"/>
          </w:tcPr>
          <w:p w14:paraId="0A999A11" w14:textId="62A21036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1B44E5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1B44E5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4F4F2BE6" w14:textId="77777777" w:rsidTr="00A84DF9">
        <w:tc>
          <w:tcPr>
            <w:tcW w:w="3721" w:type="dxa"/>
          </w:tcPr>
          <w:p w14:paraId="541BD0E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59" w:type="dxa"/>
          </w:tcPr>
          <w:p w14:paraId="4A2A2EB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jbobin@ajp.edu.pl</w:t>
            </w:r>
          </w:p>
        </w:tc>
      </w:tr>
      <w:tr w:rsidR="008D0879" w:rsidRPr="002A7FDF" w14:paraId="15B929F6" w14:textId="77777777" w:rsidTr="00A84DF9">
        <w:tc>
          <w:tcPr>
            <w:tcW w:w="3721" w:type="dxa"/>
            <w:tcBorders>
              <w:bottom w:val="single" w:sz="4" w:space="0" w:color="000000" w:themeColor="text1"/>
            </w:tcBorders>
          </w:tcPr>
          <w:p w14:paraId="2B53F55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59" w:type="dxa"/>
            <w:tcBorders>
              <w:bottom w:val="single" w:sz="4" w:space="0" w:color="000000" w:themeColor="text1"/>
            </w:tcBorders>
          </w:tcPr>
          <w:p w14:paraId="4EF7DBD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B8B82F4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322BBA82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529EEE68" w14:textId="77777777" w:rsidR="008D0879" w:rsidRPr="002A7FDF" w:rsidRDefault="008D0879" w:rsidP="004756D7">
      <w:pPr>
        <w:rPr>
          <w:rFonts w:ascii="Cambria" w:hAnsi="Cambria"/>
          <w:vanish/>
          <w:lang w:val="pl-PL"/>
        </w:rPr>
      </w:pPr>
    </w:p>
    <w:tbl>
      <w:tblPr>
        <w:tblpPr w:leftFromText="141" w:rightFromText="141" w:vertAnchor="page" w:horzAnchor="margin" w:tblpXSpec="center" w:tblpY="1958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0"/>
        <w:gridCol w:w="2784"/>
        <w:gridCol w:w="4570"/>
      </w:tblGrid>
      <w:tr w:rsidR="008D0879" w:rsidRPr="002A7FDF" w14:paraId="0F393CE4" w14:textId="77777777" w:rsidTr="004756D7">
        <w:trPr>
          <w:trHeight w:val="269"/>
        </w:trPr>
        <w:tc>
          <w:tcPr>
            <w:tcW w:w="1860" w:type="dxa"/>
            <w:vMerge w:val="restart"/>
          </w:tcPr>
          <w:p w14:paraId="362CFC2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31D70664" wp14:editId="211CF0B0">
                  <wp:extent cx="1066800" cy="1066800"/>
                  <wp:effectExtent l="0" t="0" r="0" b="0"/>
                  <wp:docPr id="5" name="Obraz 5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bottom w:val="single" w:sz="4" w:space="0" w:color="000000" w:themeColor="text1"/>
            </w:tcBorders>
            <w:vAlign w:val="center"/>
          </w:tcPr>
          <w:p w14:paraId="76D30F8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1A06BACE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Humanistyczny</w:t>
            </w:r>
          </w:p>
        </w:tc>
      </w:tr>
      <w:tr w:rsidR="008D0879" w:rsidRPr="0074254D" w14:paraId="3BAB150B" w14:textId="77777777" w:rsidTr="004756D7">
        <w:trPr>
          <w:trHeight w:val="275"/>
        </w:trPr>
        <w:tc>
          <w:tcPr>
            <w:tcW w:w="1860" w:type="dxa"/>
            <w:vMerge/>
          </w:tcPr>
          <w:p w14:paraId="21E1B85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84" w:type="dxa"/>
            <w:tcBorders>
              <w:bottom w:val="single" w:sz="4" w:space="0" w:color="000000" w:themeColor="text1"/>
            </w:tcBorders>
            <w:vAlign w:val="center"/>
          </w:tcPr>
          <w:p w14:paraId="6B68CBD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2E6033AC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Filologia w zakresie języka angielskiego</w:t>
            </w:r>
          </w:p>
        </w:tc>
      </w:tr>
      <w:tr w:rsidR="008D0879" w:rsidRPr="002A7FDF" w14:paraId="3E74886D" w14:textId="77777777" w:rsidTr="004756D7">
        <w:trPr>
          <w:trHeight w:val="139"/>
        </w:trPr>
        <w:tc>
          <w:tcPr>
            <w:tcW w:w="1860" w:type="dxa"/>
            <w:vMerge/>
          </w:tcPr>
          <w:p w14:paraId="2D530C62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84" w:type="dxa"/>
            <w:tcBorders>
              <w:bottom w:val="single" w:sz="4" w:space="0" w:color="000000" w:themeColor="text1"/>
            </w:tcBorders>
            <w:vAlign w:val="center"/>
          </w:tcPr>
          <w:p w14:paraId="660EC6B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5FEA66BF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drugiego stopnia</w:t>
            </w:r>
          </w:p>
        </w:tc>
      </w:tr>
      <w:tr w:rsidR="008D0879" w:rsidRPr="002A7FDF" w14:paraId="5E2C80F4" w14:textId="77777777" w:rsidTr="004756D7">
        <w:trPr>
          <w:trHeight w:val="139"/>
        </w:trPr>
        <w:tc>
          <w:tcPr>
            <w:tcW w:w="1860" w:type="dxa"/>
            <w:vMerge/>
          </w:tcPr>
          <w:p w14:paraId="17A28BA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84" w:type="dxa"/>
            <w:tcBorders>
              <w:bottom w:val="single" w:sz="4" w:space="0" w:color="000000" w:themeColor="text1"/>
            </w:tcBorders>
            <w:vAlign w:val="center"/>
          </w:tcPr>
          <w:p w14:paraId="51D529A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79AC32F9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stacjonarna/niestacjonarna</w:t>
            </w:r>
          </w:p>
        </w:tc>
      </w:tr>
      <w:tr w:rsidR="008D0879" w:rsidRPr="002A7FDF" w14:paraId="19B72C9D" w14:textId="77777777" w:rsidTr="004756D7">
        <w:trPr>
          <w:trHeight w:val="315"/>
        </w:trPr>
        <w:tc>
          <w:tcPr>
            <w:tcW w:w="1860" w:type="dxa"/>
            <w:vMerge/>
          </w:tcPr>
          <w:p w14:paraId="6C5BEC47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784" w:type="dxa"/>
            <w:vAlign w:val="center"/>
          </w:tcPr>
          <w:p w14:paraId="1D843F4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570" w:type="dxa"/>
            <w:vAlign w:val="center"/>
          </w:tcPr>
          <w:p w14:paraId="757B63F9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praktyczny</w:t>
            </w:r>
          </w:p>
        </w:tc>
      </w:tr>
      <w:tr w:rsidR="008D0879" w:rsidRPr="002A7FDF" w14:paraId="38F8647C" w14:textId="77777777" w:rsidTr="004756D7">
        <w:trPr>
          <w:trHeight w:val="139"/>
        </w:trPr>
        <w:tc>
          <w:tcPr>
            <w:tcW w:w="464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3373EE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570" w:type="dxa"/>
            <w:tcBorders>
              <w:bottom w:val="single" w:sz="4" w:space="0" w:color="000000" w:themeColor="text1"/>
            </w:tcBorders>
            <w:vAlign w:val="center"/>
          </w:tcPr>
          <w:p w14:paraId="197502C8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 / 7</w:t>
            </w:r>
          </w:p>
        </w:tc>
      </w:tr>
    </w:tbl>
    <w:p w14:paraId="0048E5CF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7A4DC57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103"/>
      </w:tblGrid>
      <w:tr w:rsidR="008D0879" w:rsidRPr="0074254D" w14:paraId="3FA3BB0B" w14:textId="77777777" w:rsidTr="004756D7">
        <w:trPr>
          <w:trHeight w:val="328"/>
        </w:trPr>
        <w:tc>
          <w:tcPr>
            <w:tcW w:w="4111" w:type="dxa"/>
            <w:vAlign w:val="center"/>
          </w:tcPr>
          <w:p w14:paraId="5AA5BA8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22F22C8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– kompetencje językowe 3</w:t>
            </w:r>
          </w:p>
        </w:tc>
      </w:tr>
      <w:tr w:rsidR="008D0879" w:rsidRPr="002A7FDF" w14:paraId="3DCE9C7F" w14:textId="77777777" w:rsidTr="004756D7">
        <w:tc>
          <w:tcPr>
            <w:tcW w:w="4111" w:type="dxa"/>
            <w:vAlign w:val="center"/>
          </w:tcPr>
          <w:p w14:paraId="074B7A1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7597060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  <w:tr w:rsidR="008D0879" w:rsidRPr="002A7FDF" w14:paraId="093C56FB" w14:textId="77777777" w:rsidTr="004756D7">
        <w:tc>
          <w:tcPr>
            <w:tcW w:w="4111" w:type="dxa"/>
            <w:vAlign w:val="center"/>
          </w:tcPr>
          <w:p w14:paraId="3A5694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2682F6A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74254D" w14:paraId="2B3AF1AB" w14:textId="77777777" w:rsidTr="004756D7">
        <w:tc>
          <w:tcPr>
            <w:tcW w:w="4111" w:type="dxa"/>
            <w:vAlign w:val="center"/>
          </w:tcPr>
          <w:p w14:paraId="6AE1A28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6D2478C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Praktyczna nauka języka angielskiego / nauczycielska i translatorska</w:t>
            </w:r>
          </w:p>
        </w:tc>
      </w:tr>
      <w:tr w:rsidR="008D0879" w:rsidRPr="002A7FDF" w14:paraId="383D1FC3" w14:textId="77777777" w:rsidTr="004756D7">
        <w:tc>
          <w:tcPr>
            <w:tcW w:w="4111" w:type="dxa"/>
            <w:vAlign w:val="center"/>
          </w:tcPr>
          <w:p w14:paraId="0F55F29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6F48003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6FF06215" w14:textId="77777777" w:rsidTr="004756D7">
        <w:tc>
          <w:tcPr>
            <w:tcW w:w="4111" w:type="dxa"/>
            <w:vAlign w:val="center"/>
          </w:tcPr>
          <w:p w14:paraId="1BF8575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213B030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I-II</w:t>
            </w:r>
          </w:p>
        </w:tc>
      </w:tr>
      <w:tr w:rsidR="008D0879" w:rsidRPr="0074254D" w14:paraId="6D1C028D" w14:textId="77777777" w:rsidTr="004756D7">
        <w:tc>
          <w:tcPr>
            <w:tcW w:w="4111" w:type="dxa"/>
            <w:vAlign w:val="center"/>
          </w:tcPr>
          <w:p w14:paraId="73EFBC7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4F1DC60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Joanna Bobin</w:t>
            </w:r>
          </w:p>
          <w:p w14:paraId="44428ED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</w:t>
            </w:r>
          </w:p>
          <w:p w14:paraId="486EFD4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Joanna Bobin</w:t>
            </w:r>
          </w:p>
          <w:p w14:paraId="64F7CD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Urszula Paradowska</w:t>
            </w:r>
          </w:p>
          <w:p w14:paraId="118B355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Julia Nieścioruk</w:t>
            </w:r>
          </w:p>
          <w:p w14:paraId="248A6A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mgr Grzegorz Surma</w:t>
            </w:r>
          </w:p>
        </w:tc>
      </w:tr>
    </w:tbl>
    <w:p w14:paraId="669AD67A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4"/>
        <w:gridCol w:w="2944"/>
        <w:gridCol w:w="2210"/>
        <w:gridCol w:w="1776"/>
      </w:tblGrid>
      <w:tr w:rsidR="008D0879" w:rsidRPr="0074254D" w14:paraId="6BE8BE9A" w14:textId="77777777" w:rsidTr="004756D7">
        <w:tc>
          <w:tcPr>
            <w:tcW w:w="2284" w:type="dxa"/>
            <w:vAlign w:val="center"/>
          </w:tcPr>
          <w:p w14:paraId="5D22FEE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2298E18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5E11693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5CFF17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76" w:type="dxa"/>
            <w:vAlign w:val="center"/>
          </w:tcPr>
          <w:p w14:paraId="4136BC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77030864" w14:textId="77777777" w:rsidTr="004756D7">
        <w:tc>
          <w:tcPr>
            <w:tcW w:w="2284" w:type="dxa"/>
            <w:vAlign w:val="center"/>
          </w:tcPr>
          <w:p w14:paraId="5AE4FB9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1D942A5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58283F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B0D058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5D99035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522347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  <w:p w14:paraId="2E8379D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04E6340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0E67B5B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776" w:type="dxa"/>
            <w:vAlign w:val="center"/>
          </w:tcPr>
          <w:p w14:paraId="3BB3AD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4A65CC67" w14:textId="77777777" w:rsidR="008D0879" w:rsidRPr="002A7FDF" w:rsidRDefault="008D0879" w:rsidP="00A84DF9">
      <w:pPr>
        <w:spacing w:before="24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6"/>
      </w:tblGrid>
      <w:tr w:rsidR="008D0879" w:rsidRPr="0074254D" w14:paraId="69167ADB" w14:textId="77777777" w:rsidTr="004756D7">
        <w:trPr>
          <w:trHeight w:val="301"/>
          <w:jc w:val="center"/>
        </w:trPr>
        <w:tc>
          <w:tcPr>
            <w:tcW w:w="9246" w:type="dxa"/>
          </w:tcPr>
          <w:p w14:paraId="6E7712BB" w14:textId="6F99C2F0" w:rsidR="008D0879" w:rsidRPr="002A7FDF" w:rsidRDefault="008D0879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Układ treści ma charakter progresywny. Zaliczenie danego semestru warunkuje realizację treści kolejnych semestrów.</w:t>
            </w:r>
          </w:p>
        </w:tc>
      </w:tr>
    </w:tbl>
    <w:p w14:paraId="1E740531" w14:textId="77777777" w:rsidR="008D0879" w:rsidRPr="002A7FDF" w:rsidRDefault="008D0879" w:rsidP="00A84DF9">
      <w:pPr>
        <w:spacing w:before="24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8D0879" w:rsidRPr="0074254D" w14:paraId="4911B759" w14:textId="77777777" w:rsidTr="004756D7">
        <w:tc>
          <w:tcPr>
            <w:tcW w:w="9214" w:type="dxa"/>
          </w:tcPr>
          <w:p w14:paraId="63F7F646" w14:textId="78DCB544" w:rsidR="008D0879" w:rsidRPr="002A7FDF" w:rsidRDefault="001761F2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C1 - Z</w:t>
            </w:r>
            <w:r w:rsidR="008D0879" w:rsidRPr="002A7FDF">
              <w:rPr>
                <w:rFonts w:ascii="Cambria" w:hAnsi="Cambria"/>
                <w:lang w:val="pl-PL"/>
              </w:rPr>
              <w:t>najomość gramatyki i słownictwa języka angielskiego na poziomie C1 ESOKJ.</w:t>
            </w:r>
          </w:p>
          <w:p w14:paraId="3AAFD49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C2 - </w:t>
            </w:r>
            <w:r w:rsidRPr="002A7FDF">
              <w:rPr>
                <w:rFonts w:ascii="Cambria" w:hAnsi="Cambria"/>
                <w:bCs/>
                <w:lang w:val="pl-PL"/>
              </w:rPr>
              <w:t>Stosowanie nabytej wiedzy w zakresie różnych rodzajów komunikacji językowej.</w:t>
            </w:r>
          </w:p>
          <w:p w14:paraId="067B73A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C3 - </w:t>
            </w:r>
            <w:r w:rsidRPr="002A7FDF">
              <w:rPr>
                <w:rFonts w:ascii="Cambria" w:hAnsi="Cambria"/>
                <w:bCs/>
                <w:lang w:val="pl-PL"/>
              </w:rPr>
              <w:t>Nabycie umiejętności planowania i monitorowania własnego rozwoju językowego.</w:t>
            </w:r>
          </w:p>
        </w:tc>
      </w:tr>
    </w:tbl>
    <w:p w14:paraId="5175B745" w14:textId="77777777" w:rsidR="008D0879" w:rsidRPr="002A7FDF" w:rsidRDefault="008D0879" w:rsidP="00A84DF9">
      <w:pPr>
        <w:spacing w:before="24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6487"/>
        <w:gridCol w:w="1552"/>
      </w:tblGrid>
      <w:tr w:rsidR="008D0879" w:rsidRPr="002A7FDF" w14:paraId="3F2A3450" w14:textId="77777777" w:rsidTr="004756D7">
        <w:trPr>
          <w:jc w:val="center"/>
        </w:trPr>
        <w:tc>
          <w:tcPr>
            <w:tcW w:w="995" w:type="dxa"/>
            <w:vAlign w:val="center"/>
          </w:tcPr>
          <w:p w14:paraId="2C04B0C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487" w:type="dxa"/>
            <w:vAlign w:val="center"/>
          </w:tcPr>
          <w:p w14:paraId="4AFE8C8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2" w:type="dxa"/>
            <w:vAlign w:val="center"/>
          </w:tcPr>
          <w:p w14:paraId="2262B0E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2D9477B5" w14:textId="77777777" w:rsidTr="004756D7">
        <w:trPr>
          <w:jc w:val="center"/>
        </w:trPr>
        <w:tc>
          <w:tcPr>
            <w:tcW w:w="9034" w:type="dxa"/>
            <w:gridSpan w:val="3"/>
          </w:tcPr>
          <w:p w14:paraId="5125AE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063EEFDD" w14:textId="77777777" w:rsidTr="004756D7">
        <w:trPr>
          <w:jc w:val="center"/>
        </w:trPr>
        <w:tc>
          <w:tcPr>
            <w:tcW w:w="995" w:type="dxa"/>
            <w:vAlign w:val="center"/>
          </w:tcPr>
          <w:p w14:paraId="33C11B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487" w:type="dxa"/>
          </w:tcPr>
          <w:p w14:paraId="1259C77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słownictwo angielskie i terminologię charakterystyczną dla opisu struktur gramatycznych języka angielskiego.</w:t>
            </w:r>
          </w:p>
        </w:tc>
        <w:tc>
          <w:tcPr>
            <w:tcW w:w="1552" w:type="dxa"/>
          </w:tcPr>
          <w:p w14:paraId="1944FA3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K_W02</w:t>
            </w:r>
          </w:p>
        </w:tc>
      </w:tr>
      <w:tr w:rsidR="008D0879" w:rsidRPr="002A7FDF" w14:paraId="75BD4980" w14:textId="77777777" w:rsidTr="004756D7">
        <w:trPr>
          <w:jc w:val="center"/>
        </w:trPr>
        <w:tc>
          <w:tcPr>
            <w:tcW w:w="9034" w:type="dxa"/>
            <w:gridSpan w:val="3"/>
            <w:vAlign w:val="center"/>
          </w:tcPr>
          <w:p w14:paraId="37849E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21C05A5B" w14:textId="77777777" w:rsidTr="004756D7">
        <w:trPr>
          <w:jc w:val="center"/>
        </w:trPr>
        <w:tc>
          <w:tcPr>
            <w:tcW w:w="995" w:type="dxa"/>
            <w:vAlign w:val="center"/>
          </w:tcPr>
          <w:p w14:paraId="79B9B8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487" w:type="dxa"/>
          </w:tcPr>
          <w:p w14:paraId="64DF2A2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wyszukiwać, analizować, oceniać, selekcjonować i integrować informacje pochodzące ze źródeł tradycyjnych i korzystając z nowoczesnych technologii, oraz formułować na tej podstawie własne krytyczne sądy (sem.1-4)</w:t>
            </w:r>
          </w:p>
        </w:tc>
        <w:tc>
          <w:tcPr>
            <w:tcW w:w="1552" w:type="dxa"/>
          </w:tcPr>
          <w:p w14:paraId="6061C49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K_U03</w:t>
            </w:r>
          </w:p>
        </w:tc>
      </w:tr>
      <w:tr w:rsidR="008D0879" w:rsidRPr="002A7FDF" w14:paraId="7DC2EE62" w14:textId="77777777" w:rsidTr="004756D7">
        <w:trPr>
          <w:jc w:val="center"/>
        </w:trPr>
        <w:tc>
          <w:tcPr>
            <w:tcW w:w="995" w:type="dxa"/>
            <w:vAlign w:val="center"/>
          </w:tcPr>
          <w:p w14:paraId="6B572C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487" w:type="dxa"/>
          </w:tcPr>
          <w:p w14:paraId="0A41C42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samodzielnie zdobywać wiedzę i poszerzać umiejętności oraz podejmować autonomiczne działania zmierzające do uczenia się przez całe życie i nakierowania innych w tym zakresie (sem.1-4)</w:t>
            </w:r>
          </w:p>
        </w:tc>
        <w:tc>
          <w:tcPr>
            <w:tcW w:w="1552" w:type="dxa"/>
          </w:tcPr>
          <w:p w14:paraId="180E759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K_U14</w:t>
            </w:r>
          </w:p>
        </w:tc>
      </w:tr>
      <w:tr w:rsidR="008D0879" w:rsidRPr="002A7FDF" w14:paraId="2282BF16" w14:textId="77777777" w:rsidTr="004756D7">
        <w:trPr>
          <w:jc w:val="center"/>
        </w:trPr>
        <w:tc>
          <w:tcPr>
            <w:tcW w:w="995" w:type="dxa"/>
            <w:vAlign w:val="center"/>
          </w:tcPr>
          <w:p w14:paraId="3A402A7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487" w:type="dxa"/>
          </w:tcPr>
          <w:p w14:paraId="4AA9599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posługiwać się językiem wybranej specjalności na poziomie C2 (sem.4)</w:t>
            </w:r>
          </w:p>
        </w:tc>
        <w:tc>
          <w:tcPr>
            <w:tcW w:w="1552" w:type="dxa"/>
          </w:tcPr>
          <w:p w14:paraId="5DDDD6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K_U10</w:t>
            </w:r>
          </w:p>
        </w:tc>
      </w:tr>
      <w:tr w:rsidR="008D0879" w:rsidRPr="0074254D" w14:paraId="75EB4848" w14:textId="77777777" w:rsidTr="004756D7">
        <w:trPr>
          <w:jc w:val="center"/>
        </w:trPr>
        <w:tc>
          <w:tcPr>
            <w:tcW w:w="9034" w:type="dxa"/>
            <w:gridSpan w:val="3"/>
            <w:vAlign w:val="center"/>
          </w:tcPr>
          <w:p w14:paraId="0CE986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55D585AF" w14:textId="77777777" w:rsidTr="004756D7">
        <w:trPr>
          <w:jc w:val="center"/>
        </w:trPr>
        <w:tc>
          <w:tcPr>
            <w:tcW w:w="995" w:type="dxa"/>
            <w:vAlign w:val="center"/>
          </w:tcPr>
          <w:p w14:paraId="5E40E5D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487" w:type="dxa"/>
          </w:tcPr>
          <w:p w14:paraId="7ABE7AB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krytycznej oceny posiadanej wiedzy i odbieranych treści</w:t>
            </w:r>
          </w:p>
        </w:tc>
        <w:tc>
          <w:tcPr>
            <w:tcW w:w="1552" w:type="dxa"/>
          </w:tcPr>
          <w:p w14:paraId="7875AF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</w:tbl>
    <w:p w14:paraId="7B7670F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"/>
        <w:gridCol w:w="5283"/>
        <w:gridCol w:w="1504"/>
        <w:gridCol w:w="1794"/>
      </w:tblGrid>
      <w:tr w:rsidR="008D0879" w:rsidRPr="002A7FDF" w14:paraId="76BD1902" w14:textId="77777777" w:rsidTr="00A84DF9">
        <w:trPr>
          <w:trHeight w:val="340"/>
          <w:jc w:val="center"/>
        </w:trPr>
        <w:tc>
          <w:tcPr>
            <w:tcW w:w="550" w:type="dxa"/>
            <w:vMerge w:val="restart"/>
            <w:vAlign w:val="center"/>
          </w:tcPr>
          <w:p w14:paraId="09D9F27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335" w:type="dxa"/>
            <w:vMerge w:val="restart"/>
            <w:vAlign w:val="center"/>
          </w:tcPr>
          <w:p w14:paraId="093723E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3246" w:type="dxa"/>
            <w:gridSpan w:val="2"/>
            <w:vAlign w:val="center"/>
          </w:tcPr>
          <w:p w14:paraId="236863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na studiach</w:t>
            </w:r>
          </w:p>
        </w:tc>
      </w:tr>
      <w:tr w:rsidR="008D0879" w:rsidRPr="002A7FDF" w14:paraId="1AF7D627" w14:textId="77777777" w:rsidTr="00A84DF9">
        <w:trPr>
          <w:trHeight w:val="196"/>
          <w:jc w:val="center"/>
        </w:trPr>
        <w:tc>
          <w:tcPr>
            <w:tcW w:w="550" w:type="dxa"/>
            <w:vMerge/>
          </w:tcPr>
          <w:p w14:paraId="4F754B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335" w:type="dxa"/>
            <w:vMerge/>
          </w:tcPr>
          <w:p w14:paraId="61EABF4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04" w:type="dxa"/>
          </w:tcPr>
          <w:p w14:paraId="05B921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stacjonarnych</w:t>
            </w:r>
          </w:p>
        </w:tc>
        <w:tc>
          <w:tcPr>
            <w:tcW w:w="1742" w:type="dxa"/>
          </w:tcPr>
          <w:p w14:paraId="2A33A9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niestacjonarnych</w:t>
            </w:r>
          </w:p>
        </w:tc>
      </w:tr>
      <w:tr w:rsidR="008D0879" w:rsidRPr="002A7FDF" w14:paraId="7C9B0AD3" w14:textId="77777777" w:rsidTr="00A84DF9">
        <w:trPr>
          <w:trHeight w:val="225"/>
          <w:jc w:val="center"/>
        </w:trPr>
        <w:tc>
          <w:tcPr>
            <w:tcW w:w="550" w:type="dxa"/>
          </w:tcPr>
          <w:p w14:paraId="30DF4CF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335" w:type="dxa"/>
          </w:tcPr>
          <w:p w14:paraId="01978AED" w14:textId="77777777" w:rsidR="008D0879" w:rsidRPr="00F27742" w:rsidRDefault="008D0879" w:rsidP="004756D7">
            <w:pPr>
              <w:spacing w:before="20" w:after="20"/>
              <w:rPr>
                <w:rFonts w:ascii="Cambria" w:hAnsi="Cambria"/>
                <w:lang w:val="en-US"/>
              </w:rPr>
            </w:pPr>
            <w:r w:rsidRPr="00F27742">
              <w:rPr>
                <w:rFonts w:ascii="Cambria" w:hAnsi="Cambria"/>
                <w:lang w:val="en-US"/>
              </w:rPr>
              <w:t>Get fit, live longer</w:t>
            </w:r>
          </w:p>
          <w:p w14:paraId="2DB9639D" w14:textId="77777777" w:rsidR="008D0879" w:rsidRPr="00F27742" w:rsidRDefault="008D0879" w:rsidP="004756D7">
            <w:pPr>
              <w:spacing w:before="20" w:after="20"/>
              <w:rPr>
                <w:rFonts w:ascii="Cambria" w:hAnsi="Cambria"/>
                <w:lang w:val="en-US"/>
              </w:rPr>
            </w:pPr>
            <w:r w:rsidRPr="00F27742">
              <w:rPr>
                <w:rFonts w:ascii="Cambria" w:hAnsi="Cambria"/>
                <w:lang w:val="en-US"/>
              </w:rPr>
              <w:t>Czasy gramatyczne</w:t>
            </w:r>
          </w:p>
        </w:tc>
        <w:tc>
          <w:tcPr>
            <w:tcW w:w="1504" w:type="dxa"/>
            <w:vAlign w:val="center"/>
          </w:tcPr>
          <w:p w14:paraId="3C2F5C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742" w:type="dxa"/>
            <w:vAlign w:val="center"/>
          </w:tcPr>
          <w:p w14:paraId="0005E1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1835B976" w14:textId="77777777" w:rsidTr="00A84DF9">
        <w:trPr>
          <w:trHeight w:val="285"/>
          <w:jc w:val="center"/>
        </w:trPr>
        <w:tc>
          <w:tcPr>
            <w:tcW w:w="550" w:type="dxa"/>
          </w:tcPr>
          <w:p w14:paraId="62FB3E4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335" w:type="dxa"/>
          </w:tcPr>
          <w:p w14:paraId="5B92357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Czasowniki modalne</w:t>
            </w:r>
          </w:p>
        </w:tc>
        <w:tc>
          <w:tcPr>
            <w:tcW w:w="1504" w:type="dxa"/>
            <w:vAlign w:val="center"/>
          </w:tcPr>
          <w:p w14:paraId="131ADF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742" w:type="dxa"/>
            <w:vAlign w:val="center"/>
          </w:tcPr>
          <w:p w14:paraId="090176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38537725" w14:textId="77777777" w:rsidTr="00A84DF9">
        <w:trPr>
          <w:trHeight w:val="345"/>
          <w:jc w:val="center"/>
        </w:trPr>
        <w:tc>
          <w:tcPr>
            <w:tcW w:w="550" w:type="dxa"/>
          </w:tcPr>
          <w:p w14:paraId="6018943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335" w:type="dxa"/>
          </w:tcPr>
          <w:p w14:paraId="29FA2213" w14:textId="77777777" w:rsidR="008D0879" w:rsidRPr="00F27742" w:rsidRDefault="008D0879" w:rsidP="004756D7">
            <w:pPr>
              <w:spacing w:before="20" w:after="20"/>
              <w:rPr>
                <w:rFonts w:ascii="Cambria" w:hAnsi="Cambria"/>
                <w:lang w:val="en-US"/>
              </w:rPr>
            </w:pPr>
            <w:r w:rsidRPr="00F27742">
              <w:rPr>
                <w:rFonts w:ascii="Cambria" w:hAnsi="Cambria"/>
                <w:lang w:val="en-US"/>
              </w:rPr>
              <w:t>The daily grind</w:t>
            </w:r>
          </w:p>
          <w:p w14:paraId="7BF9F98E" w14:textId="77777777" w:rsidR="008D0879" w:rsidRPr="00F27742" w:rsidRDefault="008D0879" w:rsidP="004756D7">
            <w:pPr>
              <w:spacing w:before="20" w:after="20"/>
              <w:rPr>
                <w:rFonts w:ascii="Cambria" w:hAnsi="Cambria"/>
                <w:lang w:val="en-US"/>
              </w:rPr>
            </w:pPr>
            <w:r w:rsidRPr="00F27742">
              <w:rPr>
                <w:rFonts w:ascii="Cambria" w:hAnsi="Cambria"/>
                <w:lang w:val="en-US"/>
              </w:rPr>
              <w:t>Tryby warunkowe</w:t>
            </w:r>
          </w:p>
        </w:tc>
        <w:tc>
          <w:tcPr>
            <w:tcW w:w="1504" w:type="dxa"/>
            <w:vAlign w:val="center"/>
          </w:tcPr>
          <w:p w14:paraId="3FE7C7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  <w:tc>
          <w:tcPr>
            <w:tcW w:w="1742" w:type="dxa"/>
            <w:vAlign w:val="center"/>
          </w:tcPr>
          <w:p w14:paraId="39E8F03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6A5ECC21" w14:textId="77777777" w:rsidTr="00A84DF9">
        <w:trPr>
          <w:trHeight w:val="345"/>
          <w:jc w:val="center"/>
        </w:trPr>
        <w:tc>
          <w:tcPr>
            <w:tcW w:w="550" w:type="dxa"/>
          </w:tcPr>
          <w:p w14:paraId="750E9D2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335" w:type="dxa"/>
          </w:tcPr>
          <w:p w14:paraId="4CAF014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Forma "gerund” i bezokolicznik</w:t>
            </w:r>
          </w:p>
        </w:tc>
        <w:tc>
          <w:tcPr>
            <w:tcW w:w="1504" w:type="dxa"/>
            <w:vAlign w:val="center"/>
          </w:tcPr>
          <w:p w14:paraId="70D02DF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742" w:type="dxa"/>
            <w:vAlign w:val="center"/>
          </w:tcPr>
          <w:p w14:paraId="7D81747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34AA8954" w14:textId="77777777" w:rsidTr="00A84DF9">
        <w:trPr>
          <w:trHeight w:val="345"/>
          <w:jc w:val="center"/>
        </w:trPr>
        <w:tc>
          <w:tcPr>
            <w:tcW w:w="550" w:type="dxa"/>
          </w:tcPr>
          <w:p w14:paraId="51C9FD6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335" w:type="dxa"/>
          </w:tcPr>
          <w:p w14:paraId="4D0B5C7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Hidden nuances</w:t>
            </w:r>
          </w:p>
          <w:p w14:paraId="47E636D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Kolokacje i idiomy</w:t>
            </w:r>
          </w:p>
        </w:tc>
        <w:tc>
          <w:tcPr>
            <w:tcW w:w="1504" w:type="dxa"/>
            <w:vAlign w:val="center"/>
          </w:tcPr>
          <w:p w14:paraId="65D29D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  <w:tc>
          <w:tcPr>
            <w:tcW w:w="1742" w:type="dxa"/>
            <w:vAlign w:val="center"/>
          </w:tcPr>
          <w:p w14:paraId="5BE329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5B25BE8F" w14:textId="77777777" w:rsidTr="00A84DF9">
        <w:trPr>
          <w:trHeight w:val="345"/>
          <w:jc w:val="center"/>
        </w:trPr>
        <w:tc>
          <w:tcPr>
            <w:tcW w:w="550" w:type="dxa"/>
          </w:tcPr>
          <w:p w14:paraId="0D63187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335" w:type="dxa"/>
          </w:tcPr>
          <w:p w14:paraId="2DAD27A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Przedimek i rzeczownik</w:t>
            </w:r>
          </w:p>
        </w:tc>
        <w:tc>
          <w:tcPr>
            <w:tcW w:w="1504" w:type="dxa"/>
            <w:vAlign w:val="center"/>
          </w:tcPr>
          <w:p w14:paraId="66D6F6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742" w:type="dxa"/>
            <w:vAlign w:val="center"/>
          </w:tcPr>
          <w:p w14:paraId="5FBC70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259559CB" w14:textId="77777777" w:rsidTr="00A84DF9">
        <w:trPr>
          <w:trHeight w:val="345"/>
          <w:jc w:val="center"/>
        </w:trPr>
        <w:tc>
          <w:tcPr>
            <w:tcW w:w="550" w:type="dxa"/>
          </w:tcPr>
          <w:p w14:paraId="520C4C5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5335" w:type="dxa"/>
          </w:tcPr>
          <w:p w14:paraId="3CDA728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Defining happiness</w:t>
            </w:r>
          </w:p>
          <w:p w14:paraId="2367E68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Przysłowek i przymiotnik</w:t>
            </w:r>
          </w:p>
        </w:tc>
        <w:tc>
          <w:tcPr>
            <w:tcW w:w="1504" w:type="dxa"/>
            <w:vAlign w:val="center"/>
          </w:tcPr>
          <w:p w14:paraId="64049C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742" w:type="dxa"/>
            <w:vAlign w:val="center"/>
          </w:tcPr>
          <w:p w14:paraId="1FFC1A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3179F6B9" w14:textId="77777777" w:rsidTr="00A84DF9">
        <w:trPr>
          <w:trHeight w:val="345"/>
          <w:jc w:val="center"/>
        </w:trPr>
        <w:tc>
          <w:tcPr>
            <w:tcW w:w="550" w:type="dxa"/>
          </w:tcPr>
          <w:p w14:paraId="6DA27E0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C8</w:t>
            </w:r>
          </w:p>
        </w:tc>
        <w:tc>
          <w:tcPr>
            <w:tcW w:w="5335" w:type="dxa"/>
          </w:tcPr>
          <w:p w14:paraId="0DCA0F7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On freedom</w:t>
            </w:r>
          </w:p>
          <w:p w14:paraId="1BBF126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Relative clauses</w:t>
            </w:r>
          </w:p>
        </w:tc>
        <w:tc>
          <w:tcPr>
            <w:tcW w:w="1504" w:type="dxa"/>
            <w:vAlign w:val="center"/>
          </w:tcPr>
          <w:p w14:paraId="0C30F3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742" w:type="dxa"/>
            <w:vAlign w:val="center"/>
          </w:tcPr>
          <w:p w14:paraId="4CECBF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6E3173A0" w14:textId="77777777" w:rsidTr="00A84DF9">
        <w:trPr>
          <w:trHeight w:val="345"/>
          <w:jc w:val="center"/>
        </w:trPr>
        <w:tc>
          <w:tcPr>
            <w:tcW w:w="550" w:type="dxa"/>
          </w:tcPr>
          <w:p w14:paraId="2EFADD6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C9</w:t>
            </w:r>
          </w:p>
        </w:tc>
        <w:tc>
          <w:tcPr>
            <w:tcW w:w="5335" w:type="dxa"/>
          </w:tcPr>
          <w:p w14:paraId="690D0CE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The unexplained</w:t>
            </w:r>
          </w:p>
          <w:p w14:paraId="34B54BF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Czasowniki złożone</w:t>
            </w:r>
          </w:p>
        </w:tc>
        <w:tc>
          <w:tcPr>
            <w:tcW w:w="1504" w:type="dxa"/>
            <w:vAlign w:val="center"/>
          </w:tcPr>
          <w:p w14:paraId="2A2F3B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16</w:t>
            </w:r>
          </w:p>
        </w:tc>
        <w:tc>
          <w:tcPr>
            <w:tcW w:w="1742" w:type="dxa"/>
            <w:vAlign w:val="center"/>
          </w:tcPr>
          <w:p w14:paraId="711282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1C153C89" w14:textId="77777777" w:rsidTr="00A84DF9">
        <w:trPr>
          <w:trHeight w:val="345"/>
          <w:jc w:val="center"/>
        </w:trPr>
        <w:tc>
          <w:tcPr>
            <w:tcW w:w="550" w:type="dxa"/>
          </w:tcPr>
          <w:p w14:paraId="7A2DA9F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C10</w:t>
            </w:r>
          </w:p>
        </w:tc>
        <w:tc>
          <w:tcPr>
            <w:tcW w:w="5335" w:type="dxa"/>
          </w:tcPr>
          <w:p w14:paraId="44DDAD9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 sense of humor</w:t>
            </w:r>
          </w:p>
          <w:p w14:paraId="075A2DE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Kolokacje i idiomy</w:t>
            </w:r>
          </w:p>
        </w:tc>
        <w:tc>
          <w:tcPr>
            <w:tcW w:w="1504" w:type="dxa"/>
            <w:vAlign w:val="center"/>
          </w:tcPr>
          <w:p w14:paraId="299F2CB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14</w:t>
            </w:r>
          </w:p>
        </w:tc>
        <w:tc>
          <w:tcPr>
            <w:tcW w:w="1742" w:type="dxa"/>
            <w:vAlign w:val="center"/>
          </w:tcPr>
          <w:p w14:paraId="5A842F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0FFB5E6E" w14:textId="77777777" w:rsidTr="00A84DF9">
        <w:trPr>
          <w:jc w:val="center"/>
        </w:trPr>
        <w:tc>
          <w:tcPr>
            <w:tcW w:w="550" w:type="dxa"/>
          </w:tcPr>
          <w:p w14:paraId="75C013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335" w:type="dxa"/>
          </w:tcPr>
          <w:p w14:paraId="64BA385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504" w:type="dxa"/>
            <w:vAlign w:val="center"/>
          </w:tcPr>
          <w:p w14:paraId="571096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120</w:t>
            </w:r>
          </w:p>
        </w:tc>
        <w:tc>
          <w:tcPr>
            <w:tcW w:w="1742" w:type="dxa"/>
            <w:vAlign w:val="center"/>
          </w:tcPr>
          <w:p w14:paraId="326CB8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72</w:t>
            </w:r>
          </w:p>
        </w:tc>
      </w:tr>
    </w:tbl>
    <w:p w14:paraId="0FBEB578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4963"/>
        <w:gridCol w:w="2852"/>
      </w:tblGrid>
      <w:tr w:rsidR="008D0879" w:rsidRPr="002A7FDF" w14:paraId="134DE148" w14:textId="77777777" w:rsidTr="004756D7">
        <w:trPr>
          <w:jc w:val="center"/>
        </w:trPr>
        <w:tc>
          <w:tcPr>
            <w:tcW w:w="1461" w:type="dxa"/>
          </w:tcPr>
          <w:p w14:paraId="224483C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3980323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852" w:type="dxa"/>
          </w:tcPr>
          <w:p w14:paraId="06129E4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65568492" w14:textId="77777777" w:rsidTr="004756D7">
        <w:trPr>
          <w:jc w:val="center"/>
        </w:trPr>
        <w:tc>
          <w:tcPr>
            <w:tcW w:w="1461" w:type="dxa"/>
          </w:tcPr>
          <w:p w14:paraId="2DC84D7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784FAA0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M5 – metoda praktyczna: ćwiczenia słuchania, mówienia, pisania i czytania, ćwiczenia gramatyczne 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lastRenderedPageBreak/>
              <w:t xml:space="preserve">leksykalne, tłumaczenia zdań i tekstów, użycie określonych struktur w mowie i piśmie, słuchanie i rozpoznawanie, słuchanie i powtarzanie, czytanie na głos, </w:t>
            </w:r>
          </w:p>
          <w:p w14:paraId="233C02A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M2 – metoda problemowa: praca samodzielna, praca w parach,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dyskusja, debata, pytania i odpowiedzi, konwersacja,</w:t>
            </w:r>
            <w:r w:rsidRPr="002A7FDF">
              <w:rPr>
                <w:rFonts w:ascii="Cambria" w:hAnsi="Cambria"/>
                <w:bCs/>
                <w:lang w:val="pl-PL"/>
              </w:rPr>
              <w:t xml:space="preserve"> prezentacje</w:t>
            </w:r>
          </w:p>
        </w:tc>
        <w:tc>
          <w:tcPr>
            <w:tcW w:w="2852" w:type="dxa"/>
          </w:tcPr>
          <w:p w14:paraId="503D93A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lastRenderedPageBreak/>
              <w:t xml:space="preserve">tekst, prezentacja multimedialna, film, nagrania </w:t>
            </w:r>
            <w:r w:rsidRPr="002A7FDF">
              <w:rPr>
                <w:rFonts w:ascii="Cambria" w:hAnsi="Cambria"/>
                <w:bCs/>
                <w:lang w:val="pl-PL"/>
              </w:rPr>
              <w:lastRenderedPageBreak/>
              <w:t>audio, test</w:t>
            </w:r>
          </w:p>
        </w:tc>
      </w:tr>
    </w:tbl>
    <w:p w14:paraId="4328CE7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0F86C8D6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1"/>
        <w:gridCol w:w="3894"/>
        <w:gridCol w:w="3969"/>
      </w:tblGrid>
      <w:tr w:rsidR="008D0879" w:rsidRPr="0074254D" w14:paraId="53FCAD66" w14:textId="77777777" w:rsidTr="004756D7">
        <w:tc>
          <w:tcPr>
            <w:tcW w:w="1351" w:type="dxa"/>
            <w:vAlign w:val="center"/>
          </w:tcPr>
          <w:p w14:paraId="40D386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0DD7A39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4AAA11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40F361D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</w:tr>
      <w:tr w:rsidR="008D0879" w:rsidRPr="0074254D" w14:paraId="4B2959F0" w14:textId="77777777" w:rsidTr="004756D7">
        <w:tc>
          <w:tcPr>
            <w:tcW w:w="1351" w:type="dxa"/>
          </w:tcPr>
          <w:p w14:paraId="1F95026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3894" w:type="dxa"/>
          </w:tcPr>
          <w:p w14:paraId="328A669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sprawdziany  (testy),</w:t>
            </w:r>
          </w:p>
          <w:p w14:paraId="028F612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F2 – aktywność (przygotowanie do zajęć, udział  w zajęciach) </w:t>
            </w:r>
          </w:p>
          <w:p w14:paraId="518F50B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F3 – zadania domowe </w:t>
            </w:r>
          </w:p>
          <w:p w14:paraId="021848C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3969" w:type="dxa"/>
          </w:tcPr>
          <w:p w14:paraId="78AC27D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P1- egzamin pisemny (wspólny dla PNJA 1,2,3)</w:t>
            </w:r>
          </w:p>
          <w:p w14:paraId="7F82775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P3 – ocena podsumowująca powstała na podstawie ocen formujących, uzyskanych </w:t>
            </w:r>
            <w:r w:rsidRPr="002A7FDF">
              <w:rPr>
                <w:rFonts w:ascii="Cambria" w:hAnsi="Cambria"/>
                <w:lang w:val="pl-PL"/>
              </w:rPr>
              <w:br/>
              <w:t>w semestrze</w:t>
            </w:r>
          </w:p>
        </w:tc>
      </w:tr>
    </w:tbl>
    <w:p w14:paraId="0C6C267B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7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1701"/>
        <w:gridCol w:w="1276"/>
        <w:gridCol w:w="1559"/>
        <w:gridCol w:w="1701"/>
        <w:gridCol w:w="1984"/>
      </w:tblGrid>
      <w:tr w:rsidR="008D0879" w:rsidRPr="002A7FDF" w14:paraId="518E52F4" w14:textId="77777777" w:rsidTr="004756D7">
        <w:trPr>
          <w:trHeight w:val="150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0CEB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22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6B10E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8D0879" w:rsidRPr="002A7FDF" w14:paraId="7A007286" w14:textId="77777777" w:rsidTr="004756D7">
        <w:trPr>
          <w:trHeight w:val="325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137A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8FDE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7EF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982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0F9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98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P3</w:t>
            </w:r>
          </w:p>
        </w:tc>
      </w:tr>
      <w:tr w:rsidR="008D0879" w:rsidRPr="002A7FDF" w14:paraId="51DC0383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66FAC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6707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866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AF3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AF3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1C4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4562CEA4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FA71D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3AB3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5E5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18B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51A8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8B8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1BD478E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E48CF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5C28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043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D73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2CC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864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4DAE9A81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EE289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F574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D0D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AA6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421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862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76387D87" w14:textId="77777777" w:rsidTr="004756D7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A2280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BA67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30B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003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9E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EB1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70349E53" w14:textId="77777777" w:rsidR="008D0879" w:rsidRPr="002A7FDF" w:rsidRDefault="008D0879" w:rsidP="004756D7">
      <w:pPr>
        <w:keepNext/>
        <w:spacing w:before="120" w:after="120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94"/>
      </w:tblGrid>
      <w:tr w:rsidR="008D0879" w:rsidRPr="002A7FDF" w14:paraId="1E585E74" w14:textId="77777777" w:rsidTr="004756D7">
        <w:trPr>
          <w:trHeight w:val="93"/>
          <w:jc w:val="center"/>
        </w:trPr>
        <w:tc>
          <w:tcPr>
            <w:tcW w:w="9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C0C7" w14:textId="77777777" w:rsidR="008D0879" w:rsidRPr="002A7FDF" w:rsidRDefault="008D0879" w:rsidP="004756D7">
            <w:pPr>
              <w:jc w:val="both"/>
              <w:rPr>
                <w:rFonts w:ascii="Cambria" w:hAnsi="Cambria"/>
                <w:i/>
                <w:iCs/>
                <w:lang w:val="pl-PL"/>
              </w:rPr>
            </w:pPr>
            <w:r w:rsidRPr="002A7FDF">
              <w:rPr>
                <w:rFonts w:ascii="Cambria" w:hAnsi="Cambria"/>
                <w:i/>
                <w:iCs/>
                <w:lang w:val="pl-PL"/>
              </w:rPr>
              <w:t>Sposóbu ustalenia oceny końcowej, skala ocen w systemie %</w:t>
            </w:r>
          </w:p>
          <w:p w14:paraId="0AB2580E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90-100 bdb</w:t>
            </w:r>
          </w:p>
          <w:p w14:paraId="76E8C8AE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80-89 db+</w:t>
            </w:r>
          </w:p>
          <w:p w14:paraId="5B67B2DF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70-79 db</w:t>
            </w:r>
          </w:p>
          <w:p w14:paraId="3445F200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60-69 dst +</w:t>
            </w:r>
          </w:p>
          <w:p w14:paraId="7A61AD6F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50-59 dst</w:t>
            </w:r>
          </w:p>
          <w:p w14:paraId="10476773" w14:textId="77777777" w:rsidR="008D0879" w:rsidRPr="00FE03CF" w:rsidRDefault="008D0879" w:rsidP="004756D7">
            <w:pPr>
              <w:jc w:val="both"/>
              <w:rPr>
                <w:rFonts w:ascii="Cambria" w:hAnsi="Cambria"/>
                <w:i/>
                <w:iCs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0-49 ndst</w:t>
            </w:r>
          </w:p>
        </w:tc>
      </w:tr>
    </w:tbl>
    <w:p w14:paraId="3F2C3A0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2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5"/>
      </w:tblGrid>
      <w:tr w:rsidR="008D0879" w:rsidRPr="0074254D" w14:paraId="1CAE523A" w14:textId="77777777" w:rsidTr="004756D7">
        <w:trPr>
          <w:trHeight w:val="540"/>
          <w:jc w:val="center"/>
        </w:trPr>
        <w:tc>
          <w:tcPr>
            <w:tcW w:w="9285" w:type="dxa"/>
          </w:tcPr>
          <w:p w14:paraId="1EBB90CA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po każdym semestrze. Egzamin wspólny PNJA po 4. semestrze.</w:t>
            </w:r>
          </w:p>
        </w:tc>
      </w:tr>
    </w:tbl>
    <w:p w14:paraId="6695416D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2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04"/>
        <w:gridCol w:w="1559"/>
        <w:gridCol w:w="1843"/>
      </w:tblGrid>
      <w:tr w:rsidR="008D0879" w:rsidRPr="002A7FDF" w14:paraId="0FF7776F" w14:textId="77777777" w:rsidTr="00A464E8">
        <w:trPr>
          <w:trHeight w:val="285"/>
        </w:trPr>
        <w:tc>
          <w:tcPr>
            <w:tcW w:w="5804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6FBE1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817B1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62F86B83" w14:textId="77777777" w:rsidTr="00A464E8">
        <w:trPr>
          <w:trHeight w:val="285"/>
        </w:trPr>
        <w:tc>
          <w:tcPr>
            <w:tcW w:w="5804" w:type="dxa"/>
            <w:vMerge/>
            <w:vAlign w:val="center"/>
          </w:tcPr>
          <w:p w14:paraId="23ADA3F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778B90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D5F7A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39FA76D7" w14:textId="77777777" w:rsidTr="00A464E8">
        <w:trPr>
          <w:trHeight w:val="435"/>
        </w:trPr>
        <w:tc>
          <w:tcPr>
            <w:tcW w:w="9206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F415F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Godziny kontaktowe studenta (w ramach zajęć):</w:t>
            </w:r>
          </w:p>
        </w:tc>
      </w:tr>
      <w:tr w:rsidR="008D0879" w:rsidRPr="002A7FDF" w14:paraId="01CBDAE3" w14:textId="77777777" w:rsidTr="00A464E8">
        <w:trPr>
          <w:trHeight w:val="28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8ADE3F4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20EFD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120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4176D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72</w:t>
            </w:r>
          </w:p>
        </w:tc>
      </w:tr>
      <w:tr w:rsidR="008D0879" w:rsidRPr="0074254D" w14:paraId="7B2AFF03" w14:textId="77777777" w:rsidTr="00A464E8">
        <w:trPr>
          <w:trHeight w:val="435"/>
        </w:trPr>
        <w:tc>
          <w:tcPr>
            <w:tcW w:w="9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498F6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56577212" w14:textId="77777777" w:rsidTr="00A464E8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B861529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1E692FF" w14:textId="7A071DF6" w:rsidR="008D0879" w:rsidRPr="002A7FDF" w:rsidRDefault="00815825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5A216F5" w14:textId="0DBEE324" w:rsidR="008D0879" w:rsidRPr="002A7FDF" w:rsidRDefault="00125DF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</w:tr>
      <w:tr w:rsidR="008D0879" w:rsidRPr="002A7FDF" w14:paraId="6E08A737" w14:textId="77777777" w:rsidTr="00A464E8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3BFF7C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projektu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9256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0B78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</w:tr>
      <w:tr w:rsidR="008D0879" w:rsidRPr="002A7FDF" w14:paraId="180DD4DA" w14:textId="77777777" w:rsidTr="00A464E8">
        <w:trPr>
          <w:trHeight w:val="46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D03E0C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prezentacji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D3904D" w14:textId="52480D6B" w:rsidR="008D0879" w:rsidRPr="002A7FDF" w:rsidRDefault="00815825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753E1E4" w14:textId="380671E0" w:rsidR="008D0879" w:rsidRPr="002A7FDF" w:rsidRDefault="00125DF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003296C5" w14:textId="77777777" w:rsidTr="00A464E8">
        <w:trPr>
          <w:trHeight w:val="45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5AB6DA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Przygotowanie do wypowiedzi ustnych 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9BBF24" w14:textId="28015ECA" w:rsidR="008D0879" w:rsidRPr="002A7FDF" w:rsidRDefault="00815825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E00CFD8" w14:textId="6CC2A27A" w:rsidR="008D0879" w:rsidRPr="002A7FDF" w:rsidRDefault="00125DF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</w:tr>
      <w:tr w:rsidR="008D0879" w:rsidRPr="002A7FDF" w14:paraId="15E6DC96" w14:textId="77777777" w:rsidTr="00A464E8">
        <w:trPr>
          <w:trHeight w:val="405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FCEBC7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 PNJA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91FE95C" w14:textId="13917D72" w:rsidR="008D0879" w:rsidRPr="002A7FDF" w:rsidRDefault="00815825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8483A0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8D0879" w:rsidRPr="002A7FDF" w14:paraId="41FC66E2" w14:textId="77777777" w:rsidTr="00A464E8">
        <w:trPr>
          <w:trHeight w:val="36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4A9294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8A07661" w14:textId="0D534F64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815825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EA6A4A" w14:textId="4FEACF8D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  <w:r w:rsidR="00125DF1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05F17A6F" w14:textId="77777777" w:rsidTr="00A464E8">
        <w:trPr>
          <w:trHeight w:val="300"/>
        </w:trPr>
        <w:tc>
          <w:tcPr>
            <w:tcW w:w="58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03C95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A464E8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B4EDA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B1D81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8</w:t>
            </w:r>
          </w:p>
        </w:tc>
      </w:tr>
    </w:tbl>
    <w:p w14:paraId="1BF2BB0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95"/>
      </w:tblGrid>
      <w:tr w:rsidR="008D0879" w:rsidRPr="002A7FDF" w14:paraId="2831E2F6" w14:textId="77777777" w:rsidTr="00A84DF9">
        <w:trPr>
          <w:jc w:val="center"/>
        </w:trPr>
        <w:tc>
          <w:tcPr>
            <w:tcW w:w="9195" w:type="dxa"/>
          </w:tcPr>
          <w:p w14:paraId="49FEF3E8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54DFF3BB" w14:textId="77777777" w:rsidR="008D0879" w:rsidRPr="002A7FDF" w:rsidRDefault="008D0879" w:rsidP="008D0879">
            <w:pPr>
              <w:numPr>
                <w:ilvl w:val="0"/>
                <w:numId w:val="17"/>
              </w:numPr>
              <w:ind w:hanging="801"/>
              <w:rPr>
                <w:rFonts w:ascii="Cambria" w:hAnsi="Cambria"/>
                <w:bCs/>
                <w:lang w:val="pl-PL"/>
              </w:rPr>
            </w:pPr>
            <w:r w:rsidRPr="00F27742">
              <w:rPr>
                <w:rFonts w:ascii="Cambria" w:hAnsi="Cambria"/>
                <w:bCs/>
                <w:lang w:val="en-US"/>
              </w:rPr>
              <w:t xml:space="preserve">Capel, A., Sharp, W. 2013. </w:t>
            </w:r>
            <w:r w:rsidRPr="00F27742">
              <w:rPr>
                <w:rFonts w:ascii="Cambria" w:hAnsi="Cambria"/>
                <w:bCs/>
                <w:i/>
                <w:iCs/>
                <w:lang w:val="en-US"/>
              </w:rPr>
              <w:t>Objective Proficiency SB + WB</w:t>
            </w:r>
            <w:r w:rsidRPr="00F27742">
              <w:rPr>
                <w:rFonts w:ascii="Cambria" w:hAnsi="Cambria"/>
                <w:bCs/>
                <w:lang w:val="en-US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Cambridge University Press.</w:t>
            </w:r>
          </w:p>
          <w:p w14:paraId="2E962EB7" w14:textId="77777777" w:rsidR="008D0879" w:rsidRPr="002A7FDF" w:rsidRDefault="008D0879" w:rsidP="008D0879">
            <w:pPr>
              <w:numPr>
                <w:ilvl w:val="0"/>
                <w:numId w:val="17"/>
              </w:numPr>
              <w:ind w:hanging="801"/>
              <w:rPr>
                <w:rFonts w:ascii="Cambria" w:hAnsi="Cambria"/>
                <w:bCs/>
                <w:lang w:val="pl-PL"/>
              </w:rPr>
            </w:pPr>
            <w:r w:rsidRPr="00FE03CF">
              <w:rPr>
                <w:rFonts w:ascii="Cambria" w:hAnsi="Cambria"/>
                <w:bCs/>
                <w:lang w:val="de-DE"/>
              </w:rPr>
              <w:t xml:space="preserve">Side, R., Wellman, G. 2002. </w:t>
            </w:r>
            <w:r w:rsidRPr="00FE03CF">
              <w:rPr>
                <w:rFonts w:ascii="Cambria" w:hAnsi="Cambria"/>
                <w:bCs/>
                <w:i/>
                <w:iCs/>
                <w:lang w:val="de-DE"/>
              </w:rPr>
              <w:t>Grammar and Vocabulary for Cambridge Advanced and Proficiency</w:t>
            </w:r>
            <w:r w:rsidRPr="00FE03CF">
              <w:rPr>
                <w:rFonts w:ascii="Cambria" w:hAnsi="Cambria"/>
                <w:bCs/>
                <w:lang w:val="de-DE"/>
              </w:rPr>
              <w:t xml:space="preserve">. </w:t>
            </w:r>
            <w:r w:rsidRPr="002A7FDF">
              <w:rPr>
                <w:rFonts w:ascii="Cambria" w:hAnsi="Cambria"/>
                <w:bCs/>
                <w:lang w:val="pl-PL"/>
              </w:rPr>
              <w:t>Pearson Longman.</w:t>
            </w:r>
          </w:p>
          <w:p w14:paraId="528AFDE4" w14:textId="77777777" w:rsidR="008D0879" w:rsidRPr="002A7FDF" w:rsidRDefault="008D0879" w:rsidP="008D0879">
            <w:pPr>
              <w:numPr>
                <w:ilvl w:val="0"/>
                <w:numId w:val="17"/>
              </w:numPr>
              <w:ind w:hanging="801"/>
              <w:rPr>
                <w:rFonts w:ascii="Cambria" w:hAnsi="Cambria"/>
                <w:b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Evans V. 1998. </w:t>
            </w:r>
            <w:r w:rsidRPr="00FE03CF">
              <w:rPr>
                <w:rFonts w:ascii="Cambria" w:hAnsi="Cambria"/>
                <w:i/>
                <w:lang w:val="de-DE"/>
              </w:rPr>
              <w:t>CPE Use of English</w:t>
            </w:r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>Blackpill, Swansea: Express Publishing.</w:t>
            </w:r>
          </w:p>
          <w:p w14:paraId="393B04BF" w14:textId="77777777" w:rsidR="008D0879" w:rsidRPr="002A7FDF" w:rsidRDefault="008D0879" w:rsidP="008D0879">
            <w:pPr>
              <w:numPr>
                <w:ilvl w:val="0"/>
                <w:numId w:val="17"/>
              </w:numPr>
              <w:ind w:hanging="801"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Gethin, H. 1992. Grammar in Context. </w:t>
            </w:r>
            <w:r w:rsidRPr="002A7FDF">
              <w:rPr>
                <w:rFonts w:ascii="Cambria" w:hAnsi="Cambria"/>
                <w:lang w:val="pl-PL"/>
              </w:rPr>
              <w:t>Essex: Longman.</w:t>
            </w:r>
          </w:p>
        </w:tc>
      </w:tr>
      <w:tr w:rsidR="008D0879" w:rsidRPr="002A7FDF" w14:paraId="1B7341F5" w14:textId="77777777" w:rsidTr="00A84DF9">
        <w:trPr>
          <w:jc w:val="center"/>
        </w:trPr>
        <w:tc>
          <w:tcPr>
            <w:tcW w:w="9195" w:type="dxa"/>
          </w:tcPr>
          <w:p w14:paraId="1CDCCD76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5DC2F664" w14:textId="77777777" w:rsidR="008D0879" w:rsidRPr="00FE03CF" w:rsidRDefault="008D0879" w:rsidP="008D0879">
            <w:pPr>
              <w:numPr>
                <w:ilvl w:val="0"/>
                <w:numId w:val="18"/>
              </w:numPr>
              <w:ind w:left="279" w:right="-567" w:firstLine="0"/>
              <w:contextualSpacing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Swan, M. 1980. </w:t>
            </w:r>
            <w:r w:rsidRPr="00FE03CF">
              <w:rPr>
                <w:rFonts w:ascii="Cambria" w:hAnsi="Cambria"/>
                <w:i/>
                <w:lang w:val="de-DE"/>
              </w:rPr>
              <w:t>Practical English Usage</w:t>
            </w:r>
            <w:r w:rsidRPr="00FE03CF">
              <w:rPr>
                <w:rFonts w:ascii="Cambria" w:hAnsi="Cambria"/>
                <w:lang w:val="de-DE"/>
              </w:rPr>
              <w:t>. Oxford: Oxford University Press.s</w:t>
            </w:r>
          </w:p>
        </w:tc>
      </w:tr>
    </w:tbl>
    <w:p w14:paraId="2FB60F80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2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21"/>
        <w:gridCol w:w="5519"/>
      </w:tblGrid>
      <w:tr w:rsidR="008D0879" w:rsidRPr="002A7FDF" w14:paraId="49D9FEB3" w14:textId="77777777" w:rsidTr="00A84DF9">
        <w:trPr>
          <w:jc w:val="center"/>
        </w:trPr>
        <w:tc>
          <w:tcPr>
            <w:tcW w:w="3721" w:type="dxa"/>
          </w:tcPr>
          <w:p w14:paraId="767D5D8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519" w:type="dxa"/>
          </w:tcPr>
          <w:p w14:paraId="42797DC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134103CA" w14:textId="77777777" w:rsidTr="00A84DF9">
        <w:trPr>
          <w:jc w:val="center"/>
        </w:trPr>
        <w:tc>
          <w:tcPr>
            <w:tcW w:w="3721" w:type="dxa"/>
          </w:tcPr>
          <w:p w14:paraId="4B0CEB9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519" w:type="dxa"/>
          </w:tcPr>
          <w:p w14:paraId="49B72CDD" w14:textId="540C873B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FC3C68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.06.202</w:t>
            </w:r>
            <w:r w:rsidR="00244FB7"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5CD87A9A" w14:textId="77777777" w:rsidTr="00A84DF9">
        <w:trPr>
          <w:jc w:val="center"/>
        </w:trPr>
        <w:tc>
          <w:tcPr>
            <w:tcW w:w="3721" w:type="dxa"/>
          </w:tcPr>
          <w:p w14:paraId="403B064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519" w:type="dxa"/>
          </w:tcPr>
          <w:p w14:paraId="336C4D2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jbobin@ajp.edu.pl</w:t>
            </w:r>
          </w:p>
        </w:tc>
      </w:tr>
      <w:tr w:rsidR="008D0879" w:rsidRPr="002A7FDF" w14:paraId="2415BFBB" w14:textId="77777777" w:rsidTr="00A84DF9">
        <w:trPr>
          <w:jc w:val="center"/>
        </w:trPr>
        <w:tc>
          <w:tcPr>
            <w:tcW w:w="3721" w:type="dxa"/>
            <w:tcBorders>
              <w:bottom w:val="single" w:sz="4" w:space="0" w:color="000000" w:themeColor="text1"/>
            </w:tcBorders>
          </w:tcPr>
          <w:p w14:paraId="77E450F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519" w:type="dxa"/>
            <w:tcBorders>
              <w:bottom w:val="single" w:sz="4" w:space="0" w:color="000000" w:themeColor="text1"/>
            </w:tcBorders>
          </w:tcPr>
          <w:p w14:paraId="0D02161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16920D4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6486F4D7" w14:textId="77777777" w:rsidR="008D0879" w:rsidRPr="002A7FDF" w:rsidRDefault="008D0879">
      <w:pPr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p w14:paraId="35CD92A7" w14:textId="286BC1C9" w:rsidR="008D0879" w:rsidRPr="002A7FDF" w:rsidRDefault="008D0879" w:rsidP="004756D7">
      <w:pPr>
        <w:spacing w:before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lastRenderedPageBreak/>
        <w:t>KARTA MODUŁU</w:t>
      </w:r>
    </w:p>
    <w:tbl>
      <w:tblPr>
        <w:tblpPr w:leftFromText="141" w:rightFromText="141" w:bottomFromText="200" w:vertAnchor="page" w:horzAnchor="margin" w:tblpXSpec="center" w:tblpY="1958"/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817"/>
        <w:gridCol w:w="284"/>
        <w:gridCol w:w="3971"/>
      </w:tblGrid>
      <w:tr w:rsidR="008D0879" w:rsidRPr="002A7FDF" w14:paraId="4E1C6D1E" w14:textId="77777777" w:rsidTr="00A84DF9">
        <w:trPr>
          <w:trHeight w:val="269"/>
        </w:trPr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7FEF4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 w:cs="Calibri"/>
                <w:noProof/>
                <w:lang w:val="de-DE" w:eastAsia="de-DE"/>
              </w:rPr>
              <w:drawing>
                <wp:inline distT="0" distB="0" distL="0" distR="0" wp14:anchorId="47F7F84C" wp14:editId="0EFD6257">
                  <wp:extent cx="1066800" cy="1066800"/>
                  <wp:effectExtent l="19050" t="0" r="0" b="0"/>
                  <wp:docPr id="1" name="Obraz 1406622719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06622719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0C46A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E1FF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26B7C326" w14:textId="77777777" w:rsidTr="00A84DF9">
        <w:trPr>
          <w:trHeight w:val="275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2E87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C415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9498D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5855230" w14:textId="77777777" w:rsidTr="00A84DF9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C6633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A249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A20B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5711D24" w14:textId="77777777" w:rsidTr="00A84DF9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AEC92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672B6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F96A5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6CAD27AF" w14:textId="77777777" w:rsidTr="00A84DF9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7B4E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334E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0F329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7377B6D5" w14:textId="77777777" w:rsidTr="00A84DF9">
        <w:trPr>
          <w:trHeight w:val="139"/>
        </w:trPr>
        <w:tc>
          <w:tcPr>
            <w:tcW w:w="5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D862D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43B68" w14:textId="62E85C48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8-13</w:t>
            </w:r>
            <w:r w:rsidR="00027875">
              <w:rPr>
                <w:rFonts w:ascii="Cambria" w:hAnsi="Cambria"/>
                <w:bCs/>
                <w:sz w:val="24"/>
                <w:szCs w:val="24"/>
                <w:lang w:val="pl-PL"/>
              </w:rPr>
              <w:t>/8-13</w:t>
            </w:r>
          </w:p>
        </w:tc>
      </w:tr>
    </w:tbl>
    <w:p w14:paraId="52ADF01B" w14:textId="77777777" w:rsidR="008D0879" w:rsidRPr="002A7FDF" w:rsidRDefault="008D0879" w:rsidP="004756D7">
      <w:pPr>
        <w:spacing w:before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WIEDZA O JĘZYKU I LITERATURZE</w:t>
      </w:r>
    </w:p>
    <w:p w14:paraId="75E116D8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1. Informacje ogólne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17"/>
        <w:gridCol w:w="4963"/>
      </w:tblGrid>
      <w:tr w:rsidR="008D0879" w:rsidRPr="002A7FDF" w14:paraId="565E982F" w14:textId="77777777" w:rsidTr="00A84DF9">
        <w:trPr>
          <w:trHeight w:val="328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3650E8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Nazwa zajęć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CAB89C" w14:textId="38DA7F19" w:rsidR="008D0879" w:rsidRPr="004E58F7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Wykład monograficzny</w:t>
            </w:r>
            <w:r w:rsidR="00252953">
              <w:rPr>
                <w:rFonts w:ascii="Cambria" w:eastAsia="Cambria" w:hAnsi="Cambria" w:cs="Cambria"/>
                <w:b/>
                <w:lang w:val="pl-PL"/>
              </w:rPr>
              <w:t xml:space="preserve"> </w:t>
            </w:r>
            <w:r w:rsidR="00252953" w:rsidRPr="004E58F7">
              <w:rPr>
                <w:rFonts w:ascii="Cambria" w:eastAsia="Cambria" w:hAnsi="Cambria" w:cs="Cambria"/>
                <w:b/>
                <w:lang w:val="pl-PL"/>
              </w:rPr>
              <w:t>(językoznawczy)</w:t>
            </w:r>
          </w:p>
          <w:p w14:paraId="51191AD4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Przedmiot do wyboru 1 (Pragmatyka komunikacji, Wprowadzenie do onomastyki)</w:t>
            </w:r>
          </w:p>
          <w:p w14:paraId="4B270EE8" w14:textId="483834F8" w:rsidR="008D0879" w:rsidRPr="002A7FDF" w:rsidRDefault="008D0879" w:rsidP="001761F2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Przedmiot do wyboru 2 (</w:t>
            </w:r>
            <w:r w:rsidR="00252953">
              <w:rPr>
                <w:rFonts w:ascii="Cambria" w:eastAsia="Cambria" w:hAnsi="Cambria" w:cs="Cambria"/>
                <w:b/>
                <w:lang w:val="pl-PL"/>
              </w:rPr>
              <w:t>Leksykografia w translatoryce i 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glottodydaktyce, Post</w:t>
            </w:r>
            <w:r w:rsidR="00252953">
              <w:rPr>
                <w:rFonts w:ascii="Cambria" w:eastAsia="Cambria" w:hAnsi="Cambria" w:cs="Cambria"/>
                <w:b/>
                <w:lang w:val="pl-PL"/>
              </w:rPr>
              <w:t>strukturalizm i dekonstrukcja w 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językoznawstwie - wprowadzenie do postmodernistycznych teorii języka)</w:t>
            </w:r>
          </w:p>
          <w:p w14:paraId="3473B698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 o akwizycji i nauce języków 2</w:t>
            </w:r>
          </w:p>
          <w:p w14:paraId="5630B6AA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Literatura anglojęzyczna dla dzieci i młodzieży</w:t>
            </w:r>
          </w:p>
          <w:p w14:paraId="178B4EE6" w14:textId="2F54E563" w:rsidR="008D0879" w:rsidRPr="002A7FDF" w:rsidRDefault="008D0879" w:rsidP="00252953">
            <w:pPr>
              <w:spacing w:before="20" w:after="2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Współczesna literatura anglojęzyczna</w:t>
            </w:r>
          </w:p>
        </w:tc>
      </w:tr>
      <w:tr w:rsidR="008D0879" w:rsidRPr="002A7FDF" w14:paraId="0F88CF6A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01199F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Punkty ECTS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40945E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14</w:t>
            </w:r>
          </w:p>
        </w:tc>
      </w:tr>
      <w:tr w:rsidR="008D0879" w:rsidRPr="002A7FDF" w14:paraId="4B5E7BA5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9D354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Rodzaj zajęć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7CEB5F" w14:textId="0538AF8F" w:rsidR="008D0879" w:rsidRPr="002A7FDF" w:rsidRDefault="00025EB2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</w:t>
            </w:r>
            <w:r w:rsidR="008D0879" w:rsidRPr="002A7FDF">
              <w:rPr>
                <w:rFonts w:ascii="Cambria" w:eastAsia="Cambria" w:hAnsi="Cambria" w:cs="Cambria"/>
                <w:b/>
                <w:lang w:val="pl-PL"/>
              </w:rPr>
              <w:t>bowiązkowe</w:t>
            </w:r>
          </w:p>
        </w:tc>
      </w:tr>
      <w:tr w:rsidR="008D0879" w:rsidRPr="0074254D" w14:paraId="20EC2765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A4482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Moduł/specjalizacja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2E15B" w14:textId="372605F9" w:rsidR="008D0879" w:rsidRPr="002A7FDF" w:rsidRDefault="00F67E5A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F67E5A">
              <w:rPr>
                <w:rFonts w:ascii="Cambria" w:eastAsia="Cambria" w:hAnsi="Cambria" w:cs="Cambria"/>
                <w:b/>
                <w:lang w:val="pl-PL"/>
              </w:rPr>
              <w:t xml:space="preserve">Wiedza o języku i literaturze </w:t>
            </w:r>
            <w:r w:rsidR="008D0879" w:rsidRPr="002A7FDF">
              <w:rPr>
                <w:rFonts w:ascii="Cambria" w:eastAsia="Cambria" w:hAnsi="Cambria" w:cs="Cambria"/>
                <w:b/>
                <w:lang w:val="pl-PL"/>
              </w:rPr>
              <w:t>/ nauczycielska i translatorska</w:t>
            </w:r>
          </w:p>
        </w:tc>
      </w:tr>
      <w:tr w:rsidR="008D0879" w:rsidRPr="002A7FDF" w14:paraId="1867A772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0152D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Język, w którym prowadzone są zajęcia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291DC3" w14:textId="67E640D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angielski</w:t>
            </w:r>
            <w:r w:rsidR="001761F2">
              <w:rPr>
                <w:rFonts w:ascii="Cambria" w:eastAsia="Cambria" w:hAnsi="Cambria" w:cs="Cambria"/>
                <w:b/>
                <w:lang w:val="pl-PL"/>
              </w:rPr>
              <w:t>, polski</w:t>
            </w:r>
          </w:p>
        </w:tc>
      </w:tr>
      <w:tr w:rsidR="008D0879" w:rsidRPr="002A7FDF" w14:paraId="400A65D5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F7F94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E2F54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I-II</w:t>
            </w:r>
          </w:p>
        </w:tc>
      </w:tr>
      <w:tr w:rsidR="008D0879" w:rsidRPr="002A7FDF" w14:paraId="1A4E8593" w14:textId="77777777" w:rsidTr="00A84DF9"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F17EAF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Imię i nazwisko koordynatora zajęć oraz osób prowadzących zajęcia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95E566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FE03CF">
              <w:rPr>
                <w:rFonts w:ascii="Cambria" w:eastAsia="Cambria" w:hAnsi="Cambria" w:cs="Cambria"/>
                <w:b/>
                <w:lang w:val="de-DE"/>
              </w:rPr>
              <w:t xml:space="preserve">koordynator: prof. AJP dr hab.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Wojciech Klepuszewski</w:t>
            </w:r>
          </w:p>
          <w:p w14:paraId="418E747D" w14:textId="77777777" w:rsidR="008D0879" w:rsidRPr="002A7FDF" w:rsidRDefault="008D0879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2877E30F" w14:textId="644BE870" w:rsidR="008D0879" w:rsidRPr="002A7FDF" w:rsidRDefault="001761F2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1761F2">
              <w:rPr>
                <w:rFonts w:ascii="Cambria" w:eastAsia="Aptos" w:hAnsi="Cambria"/>
                <w:b/>
                <w:iCs/>
                <w:lang w:val="pl-PL"/>
              </w:rPr>
              <w:t xml:space="preserve">prof. AJP dr hab. Igor Panasiuk, </w:t>
            </w:r>
            <w:r w:rsidR="008D0879" w:rsidRPr="002A7FDF">
              <w:rPr>
                <w:rFonts w:ascii="Cambria" w:eastAsia="Cambria" w:hAnsi="Cambria" w:cs="Cambria"/>
                <w:b/>
                <w:lang w:val="pl-PL"/>
              </w:rPr>
              <w:t>dr Joanna Bobin</w:t>
            </w:r>
            <w:r>
              <w:rPr>
                <w:rFonts w:ascii="Cambria" w:eastAsia="Cambria" w:hAnsi="Cambria" w:cs="Cambria"/>
                <w:b/>
                <w:lang w:val="pl-PL"/>
              </w:rPr>
              <w:t xml:space="preserve">, </w:t>
            </w:r>
            <w:r w:rsidRPr="001761F2">
              <w:rPr>
                <w:rFonts w:ascii="Cambria" w:eastAsia="Cambria" w:hAnsi="Cambria" w:cs="Cambria"/>
                <w:b/>
                <w:iCs/>
                <w:lang w:val="pl-PL"/>
              </w:rPr>
              <w:t xml:space="preserve">dr Paulina Kłos-Czerwińska, prof. AJP dr hab. Renata Nadobnik, </w:t>
            </w:r>
            <w:r>
              <w:rPr>
                <w:rFonts w:ascii="Cambria" w:eastAsia="Cambria" w:hAnsi="Cambria" w:cs="Cambria"/>
                <w:b/>
                <w:iCs/>
                <w:lang w:val="pl-PL"/>
              </w:rPr>
              <w:t>dr Joanna Dubiec-Stach,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 prof. AJP dr hab. Wojciech Klepuszewski</w:t>
            </w:r>
          </w:p>
        </w:tc>
      </w:tr>
    </w:tbl>
    <w:p w14:paraId="51672B0C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10"/>
        <w:gridCol w:w="3258"/>
        <w:gridCol w:w="2262"/>
        <w:gridCol w:w="1850"/>
      </w:tblGrid>
      <w:tr w:rsidR="008D0879" w:rsidRPr="0074254D" w14:paraId="557391AD" w14:textId="77777777" w:rsidTr="00A84DF9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B529B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D100D" w14:textId="77777777" w:rsidR="008D0879" w:rsidRPr="002A7FDF" w:rsidRDefault="008D0879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20ED936C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3D61C3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studiów/semestr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DC5347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 programem studiów)</w:t>
            </w:r>
          </w:p>
        </w:tc>
      </w:tr>
      <w:tr w:rsidR="008D0879" w:rsidRPr="002A7FDF" w14:paraId="7689D50F" w14:textId="77777777" w:rsidTr="00A84DF9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86D3E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wykład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73C3BB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135/41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28BF76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I/1, 2</w:t>
            </w:r>
          </w:p>
          <w:p w14:paraId="73460C99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II/4</w:t>
            </w:r>
          </w:p>
        </w:tc>
        <w:tc>
          <w:tcPr>
            <w:tcW w:w="1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5E37A6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14</w:t>
            </w:r>
          </w:p>
        </w:tc>
      </w:tr>
      <w:tr w:rsidR="008D0879" w:rsidRPr="002A7FDF" w14:paraId="3A36EA25" w14:textId="77777777" w:rsidTr="00A84DF9"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FA706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74D58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45/27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DF23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II/3, 4</w:t>
            </w:r>
          </w:p>
        </w:tc>
        <w:tc>
          <w:tcPr>
            <w:tcW w:w="1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97840" w14:textId="77777777" w:rsidR="008D0879" w:rsidRPr="002A7FDF" w:rsidRDefault="008D0879">
            <w:pPr>
              <w:spacing w:line="276" w:lineRule="auto"/>
              <w:rPr>
                <w:rFonts w:ascii="Cambria" w:eastAsia="Cambria" w:hAnsi="Cambria" w:cs="Cambria"/>
                <w:b/>
                <w:lang w:val="pl-PL"/>
              </w:rPr>
            </w:pPr>
          </w:p>
        </w:tc>
      </w:tr>
    </w:tbl>
    <w:p w14:paraId="67C15E70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3. Wymagania wstępne, z uwzględnieniem sekwencyjności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8D0879" w:rsidRPr="0074254D" w14:paraId="70CF8814" w14:textId="77777777" w:rsidTr="00A84DF9">
        <w:trPr>
          <w:trHeight w:val="301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1FD4F" w14:textId="29606C93" w:rsidR="008D0879" w:rsidRPr="002A7FDF" w:rsidRDefault="001761F2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1761F2">
              <w:rPr>
                <w:rFonts w:ascii="Cambria" w:eastAsia="Aptos" w:hAnsi="Cambria"/>
                <w:lang w:val="pl-PL"/>
              </w:rPr>
              <w:lastRenderedPageBreak/>
              <w:t>Zostały określone w kartach poszczególnych zajęć.</w:t>
            </w:r>
          </w:p>
        </w:tc>
      </w:tr>
    </w:tbl>
    <w:p w14:paraId="64A46152" w14:textId="77777777" w:rsidR="008D0879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4.  Cele kształcenia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3718D" w:rsidRPr="0074254D" w14:paraId="2E956E21" w14:textId="77777777" w:rsidTr="00A3718D">
        <w:tc>
          <w:tcPr>
            <w:tcW w:w="9212" w:type="dxa"/>
          </w:tcPr>
          <w:p w14:paraId="62C401FF" w14:textId="77777777" w:rsidR="00A3718D" w:rsidRPr="00A3718D" w:rsidRDefault="00A3718D" w:rsidP="00A3718D">
            <w:pPr>
              <w:spacing w:before="120" w:after="120"/>
              <w:rPr>
                <w:rFonts w:ascii="Cambria" w:eastAsia="Cambria" w:hAnsi="Cambria" w:cs="Cambria"/>
              </w:rPr>
            </w:pPr>
            <w:r w:rsidRPr="00A3718D">
              <w:rPr>
                <w:rFonts w:ascii="Cambria" w:eastAsia="Cambria" w:hAnsi="Cambria" w:cs="Cambria"/>
              </w:rPr>
              <w:t>C1 – pogłębienie wiedzy w zakresie językoznawstwa i literaturoznawstwa,</w:t>
            </w:r>
          </w:p>
          <w:p w14:paraId="148D8C59" w14:textId="77777777" w:rsidR="00A3718D" w:rsidRPr="00A3718D" w:rsidRDefault="00A3718D" w:rsidP="00A3718D">
            <w:pPr>
              <w:spacing w:before="120" w:after="120"/>
              <w:rPr>
                <w:rFonts w:ascii="Cambria" w:eastAsia="Cambria" w:hAnsi="Cambria" w:cs="Cambria"/>
              </w:rPr>
            </w:pPr>
            <w:r w:rsidRPr="00A3718D">
              <w:rPr>
                <w:rFonts w:ascii="Cambria" w:eastAsia="Cambria" w:hAnsi="Cambria" w:cs="Cambria"/>
              </w:rPr>
              <w:t>C2 – rozwinięcie umiejętności czytania ze zrozumieniem różnego rodzaju tekstów naukowych w zakresie językoznawstwa, a także tekstów literackich, tekstów źródłowych oraz samodzielnego poszerzania wiedzy z w/w zakresów,</w:t>
            </w:r>
          </w:p>
          <w:p w14:paraId="4DF0EBDD" w14:textId="154DFDB6" w:rsidR="00A3718D" w:rsidRPr="00A3718D" w:rsidRDefault="00A3718D" w:rsidP="00A3718D">
            <w:pPr>
              <w:spacing w:before="120" w:after="120"/>
              <w:rPr>
                <w:rFonts w:ascii="Cambria" w:eastAsia="Cambria" w:hAnsi="Cambria" w:cs="Cambria"/>
              </w:rPr>
            </w:pPr>
            <w:r w:rsidRPr="00A3718D">
              <w:rPr>
                <w:rFonts w:ascii="Cambria" w:eastAsia="Cambria" w:hAnsi="Cambria" w:cs="Cambria"/>
              </w:rPr>
              <w:t>C3 – rozwinięcie umiejętności komunikowania się, udziału w dyskusji, wyrażania opinii na tematy odnoszące się do wybranych zagadnień w dziedzinach: językoznawstwo i literaturoznawstwo.</w:t>
            </w:r>
          </w:p>
        </w:tc>
      </w:tr>
    </w:tbl>
    <w:p w14:paraId="7563FFC3" w14:textId="77777777" w:rsidR="008D0879" w:rsidRPr="002A7FDF" w:rsidRDefault="008D0879" w:rsidP="004756D7">
      <w:pPr>
        <w:spacing w:before="60" w:after="60"/>
        <w:rPr>
          <w:rFonts w:ascii="Cambria" w:eastAsia="Cambria" w:hAnsi="Cambria" w:cs="Cambria"/>
          <w:b/>
          <w:sz w:val="8"/>
          <w:szCs w:val="8"/>
          <w:lang w:val="pl-PL"/>
        </w:rPr>
      </w:pPr>
    </w:p>
    <w:p w14:paraId="1857C3FE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strike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 xml:space="preserve">5. Efekty uczenia się dla modułu wraz z odniesieniem do efektów kierunkowych </w:t>
      </w:r>
    </w:p>
    <w:tbl>
      <w:tblPr>
        <w:tblW w:w="91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6095"/>
        <w:gridCol w:w="1559"/>
      </w:tblGrid>
      <w:tr w:rsidR="008D0879" w:rsidRPr="002A7FDF" w14:paraId="1F67B374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06AD54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346959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BA62A9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8D0879" w:rsidRPr="0074254D" w14:paraId="358E13D9" w14:textId="77777777" w:rsidTr="00A84DF9">
        <w:tc>
          <w:tcPr>
            <w:tcW w:w="91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5C3C9C" w14:textId="77777777" w:rsidR="008D0879" w:rsidRPr="002A7FDF" w:rsidRDefault="008D0879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WIEDZA: absolwent zna i rozumie</w:t>
            </w:r>
          </w:p>
        </w:tc>
      </w:tr>
      <w:tr w:rsidR="008D0879" w:rsidRPr="002A7FDF" w14:paraId="45C4B5A1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9C4A3E" w14:textId="39547D2C" w:rsidR="008D0879" w:rsidRPr="002A7FDF" w:rsidRDefault="0074556F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D90144" w14:textId="01265AC4" w:rsidR="008D0879" w:rsidRPr="002A7FDF" w:rsidRDefault="00025663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A22D0F">
              <w:rPr>
                <w:rFonts w:ascii="Cambria" w:eastAsia="Times New Roman" w:hAnsi="Cambria"/>
                <w:lang w:val="pl-PL" w:eastAsia="de-DE"/>
              </w:rPr>
              <w:t>w pogłębionym stopniu zastosowania praktyczne nauk filologicznych w działalności zawodowej nauczyciela/tłumacza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9C1453" w14:textId="6AAEED1E" w:rsidR="008D0879" w:rsidRPr="002A7FDF" w:rsidRDefault="00025663" w:rsidP="00025663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A22D0F">
              <w:rPr>
                <w:rFonts w:ascii="Cambria" w:eastAsia="Times New Roman" w:hAnsi="Cambria"/>
                <w:lang w:val="pl-PL" w:eastAsia="de-DE"/>
              </w:rPr>
              <w:t>K_W01</w:t>
            </w:r>
          </w:p>
        </w:tc>
      </w:tr>
      <w:tr w:rsidR="00025663" w:rsidRPr="002A7FDF" w14:paraId="0D75352D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E0DC1A" w14:textId="5F733FAE" w:rsidR="00025663" w:rsidRPr="002A7FDF" w:rsidRDefault="0074556F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68AA9D" w14:textId="6811C96D" w:rsidR="00025663" w:rsidRPr="002A7FDF" w:rsidRDefault="00025663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 z zakresu literaturoznawstwa i językoznawstwa oraz ich zastosowania praktyczne w działalności zawodowej nauczyciela/ tłumacza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FB96F4" w14:textId="77777777" w:rsidR="00025663" w:rsidRPr="002A7FDF" w:rsidRDefault="00025663" w:rsidP="00025663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K_W02</w:t>
            </w:r>
          </w:p>
          <w:p w14:paraId="3D66025B" w14:textId="77777777" w:rsidR="00025663" w:rsidRPr="002A7FDF" w:rsidRDefault="00025663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6C0A7756" w14:textId="77777777" w:rsidTr="00A84DF9">
        <w:trPr>
          <w:trHeight w:val="300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78B689" w14:textId="64C9A097" w:rsidR="008D0879" w:rsidRPr="002A7FDF" w:rsidRDefault="0074556F" w:rsidP="004756D7">
            <w:pPr>
              <w:jc w:val="center"/>
              <w:rPr>
                <w:rFonts w:ascii="Cambria" w:eastAsia="Cambria" w:hAnsi="Cambria" w:cs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FF5F7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główne tendencje rozwojowe literaturoznawstwa i językoznawstwa oraz ich zastosowanie w działalności zawodowej nauczyciela/ tłumacza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FE2CD4" w14:textId="77777777" w:rsidR="008D0879" w:rsidRPr="002A7FDF" w:rsidRDefault="008D0879" w:rsidP="004756D7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K_W04</w:t>
            </w:r>
          </w:p>
        </w:tc>
      </w:tr>
      <w:tr w:rsidR="008D0879" w:rsidRPr="002A7FDF" w14:paraId="7338C28C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8911288" w14:textId="25CD6219" w:rsidR="008D0879" w:rsidRPr="002A7FDF" w:rsidRDefault="0074556F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W_04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80D8B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zaawansowane metody analizy, interpretacji, wartościowania oraz problematyzowania dzieł literackich i innych tekstów kultury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0731F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  <w:p w14:paraId="511379E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1D1AC815" w14:textId="77777777" w:rsidTr="00A84DF9">
        <w:tc>
          <w:tcPr>
            <w:tcW w:w="91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38C6C1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UMIEJĘTNOŚCI: absolwent potrafi</w:t>
            </w:r>
          </w:p>
        </w:tc>
      </w:tr>
      <w:tr w:rsidR="008D0879" w:rsidRPr="002A7FDF" w14:paraId="2BA3A742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77A836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10D679" w14:textId="7EA2A0CC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z dziedziny językoznawstwa i literaturoznawstwa, aby prawidłowo formułować i rozwiązywać złożone i nietypowe problemy oraz innowacyjnie wykonywać zadania związane z działalnością zawodową nauczyciela/ tłumacza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00AC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K_U01</w:t>
            </w:r>
          </w:p>
          <w:p w14:paraId="63ED8F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40486982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5448F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80428F" w14:textId="2831CD10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źródła i informacje z nich pochodzące, dokonywać ich oceny i krytycznej analizy, a także </w:t>
            </w:r>
            <w:r w:rsidR="00890E1E" w:rsidRPr="002A7FDF">
              <w:rPr>
                <w:rFonts w:ascii="Cambria" w:eastAsia="Times New Roman" w:hAnsi="Cambria"/>
                <w:lang w:val="pl-PL" w:eastAsia="de-DE"/>
              </w:rPr>
              <w:t>syntezy twórczej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interpretacji i prezentacji tych informacji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865A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</w:tc>
      </w:tr>
      <w:tr w:rsidR="008D0879" w:rsidRPr="002A7FDF" w14:paraId="690087C9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046C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U_03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C3674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ze specjalistami oraz szerszymi kręgami odbiorców na tematy z zakresu językoznawstwa i literaturoznawstwa, popularyzując wiedzę o swojej specjalności 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5D130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K_U08</w:t>
            </w:r>
          </w:p>
          <w:p w14:paraId="71AF313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44348067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46624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U_04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9FA7B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prowadzić dyskusję w języku wybranej specjalności i w języku polskim, dotyczącą problematyki literaturoznawczej i językoznawczej formułując wnioski oraz dokonując syntetycznego podsumowania poglądów różnych autorów 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F100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  <w:p w14:paraId="58AD08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K_U09</w:t>
            </w:r>
          </w:p>
          <w:p w14:paraId="012003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74254D" w14:paraId="75117B73" w14:textId="77777777" w:rsidTr="00A84DF9">
        <w:tc>
          <w:tcPr>
            <w:tcW w:w="91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D2EBC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KOMPETENCJE SPOŁECZNE: absolwent jest gotów do</w:t>
            </w:r>
          </w:p>
        </w:tc>
      </w:tr>
      <w:tr w:rsidR="008D0879" w:rsidRPr="002A7FDF" w14:paraId="54D2C0E4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B9D7F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9E51C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wiedzy a także odbieranych treści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2B42A9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  <w:tr w:rsidR="008D0879" w:rsidRPr="002A7FDF" w14:paraId="7B2C131D" w14:textId="77777777" w:rsidTr="00A84DF9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43EC31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K_02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6CF5F8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poznawczych i praktycznych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C8FFEB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K_K02</w:t>
            </w:r>
          </w:p>
        </w:tc>
      </w:tr>
    </w:tbl>
    <w:p w14:paraId="64E62ECD" w14:textId="77777777" w:rsidR="008D0879" w:rsidRPr="00A464E8" w:rsidRDefault="008D0879" w:rsidP="00A464E8">
      <w:pPr>
        <w:pStyle w:val="Nagwek1"/>
        <w:spacing w:before="120" w:after="120" w:line="240" w:lineRule="auto"/>
        <w:jc w:val="both"/>
        <w:rPr>
          <w:rFonts w:ascii="Cambria" w:eastAsia="Cambria" w:hAnsi="Cambria" w:cs="Cambria"/>
          <w:smallCaps w:val="0"/>
          <w:color w:val="auto"/>
          <w:kern w:val="32"/>
          <w:sz w:val="22"/>
          <w:szCs w:val="22"/>
          <w:lang w:val="pl-PL"/>
        </w:rPr>
      </w:pPr>
      <w:r w:rsidRPr="00A464E8">
        <w:rPr>
          <w:rFonts w:ascii="Cambria" w:eastAsia="Cambria" w:hAnsi="Cambria" w:cs="Cambria"/>
          <w:smallCaps w:val="0"/>
          <w:color w:val="auto"/>
          <w:sz w:val="22"/>
          <w:szCs w:val="22"/>
          <w:lang w:val="pl-PL"/>
        </w:rPr>
        <w:lastRenderedPageBreak/>
        <w:t xml:space="preserve">9. Opis sposobu ustalania oceny końcowej </w:t>
      </w:r>
      <w:r w:rsidRPr="00A464E8">
        <w:rPr>
          <w:rFonts w:ascii="Cambria" w:eastAsia="Cambria" w:hAnsi="Cambria" w:cs="Cambria"/>
          <w:b w:val="0"/>
          <w:bCs w:val="0"/>
          <w:smallCaps w:val="0"/>
          <w:color w:val="auto"/>
          <w:sz w:val="22"/>
          <w:szCs w:val="2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80"/>
      </w:tblGrid>
      <w:tr w:rsidR="008D0879" w:rsidRPr="0074254D" w14:paraId="708785D9" w14:textId="77777777" w:rsidTr="00A84DF9">
        <w:trPr>
          <w:trHeight w:val="93"/>
        </w:trPr>
        <w:tc>
          <w:tcPr>
            <w:tcW w:w="9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E64A2" w14:textId="77777777" w:rsidR="008D0879" w:rsidRPr="002A7FDF" w:rsidRDefault="008D0879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Osiągnięcie efektów kształcenia modułu Wiedza o literaturze i kulturze umożliwiają treści programowe, formy zajęć, narzędzia dydaktyczne i formy oceniania opisane szczegółowo w kartach następujących przedmiotów wchodzących w skład niniejszego modułu: Wstęp do literaturoznawstwa, Historia krajów angielskiego obszaru językowego, Wiedza o krajach angielskiego obszaru językowego, Literatura brytyjska, Literatura amerykańska.</w:t>
            </w:r>
          </w:p>
        </w:tc>
      </w:tr>
    </w:tbl>
    <w:p w14:paraId="1A26BE5C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844"/>
        <w:gridCol w:w="5336"/>
      </w:tblGrid>
      <w:tr w:rsidR="008D0879" w:rsidRPr="0074254D" w14:paraId="61A4DB97" w14:textId="77777777" w:rsidTr="00A84DF9"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191E2" w14:textId="6D715E7F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imię i </w:t>
            </w:r>
            <w:r w:rsidR="00577D57" w:rsidRPr="002A7FDF">
              <w:rPr>
                <w:rFonts w:ascii="Cambria" w:eastAsia="Cambria" w:hAnsi="Cambria" w:cs="Cambria"/>
                <w:lang w:val="pl-PL"/>
              </w:rPr>
              <w:t>nazwisko sporządzającego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6695C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prof. AJP dr hab. Wojciech Klepuszewski</w:t>
            </w:r>
          </w:p>
        </w:tc>
      </w:tr>
      <w:tr w:rsidR="008D0879" w:rsidRPr="002A7FDF" w14:paraId="00FB513A" w14:textId="77777777" w:rsidTr="00A84DF9"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922A6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2F846" w14:textId="1A22C8DA" w:rsidR="008D0879" w:rsidRPr="002A7FDF" w:rsidRDefault="00BC19F4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1159BA1B" w14:textId="77777777" w:rsidTr="00A84DF9"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7CF99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3FCE5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wklepuszewski@ajp.edu.pl</w:t>
            </w:r>
          </w:p>
        </w:tc>
      </w:tr>
      <w:tr w:rsidR="008D0879" w:rsidRPr="002A7FDF" w14:paraId="06BCE713" w14:textId="77777777" w:rsidTr="00A84DF9"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455A47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5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1FAD" w14:textId="77777777" w:rsidR="008D0879" w:rsidRPr="002A7FDF" w:rsidRDefault="008D0879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</w:p>
        </w:tc>
      </w:tr>
    </w:tbl>
    <w:p w14:paraId="17F9725C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57A4FE93" w14:textId="77777777" w:rsidR="008D0879" w:rsidRPr="002A7FDF" w:rsidRDefault="008D0879">
      <w:pPr>
        <w:spacing w:line="278" w:lineRule="auto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bottomFromText="160" w:vertAnchor="page" w:horzAnchor="margin" w:tblpY="195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817"/>
        <w:gridCol w:w="284"/>
        <w:gridCol w:w="4254"/>
      </w:tblGrid>
      <w:tr w:rsidR="008D0879" w:rsidRPr="002A7FDF" w14:paraId="64EFF5B7" w14:textId="77777777" w:rsidTr="004756D7">
        <w:trPr>
          <w:trHeight w:val="269"/>
        </w:trPr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E6E3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29B25835" wp14:editId="39EEB05D">
                  <wp:extent cx="1066800" cy="1066800"/>
                  <wp:effectExtent l="0" t="0" r="0" b="0"/>
                  <wp:docPr id="1073722712" name="Obraz 1073722712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22712" name="Obraz 1073722712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2812F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BA043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0773DC0A" w14:textId="77777777" w:rsidTr="004756D7">
        <w:trPr>
          <w:trHeight w:val="275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B26357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99F61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82C95D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1B11ADC9" w14:textId="77777777" w:rsidTr="004756D7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D2ACD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FB2AC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A62CCD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studia drugiego stopnia</w:t>
            </w:r>
          </w:p>
        </w:tc>
      </w:tr>
      <w:tr w:rsidR="008D0879" w:rsidRPr="002A7FDF" w14:paraId="1F195532" w14:textId="77777777" w:rsidTr="004756D7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4AE7F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E6F3A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D8236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317174D3" w14:textId="77777777" w:rsidTr="004756D7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E61125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C71D5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17FDD4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7751675F" w14:textId="77777777" w:rsidTr="004756D7">
        <w:trPr>
          <w:trHeight w:val="139"/>
        </w:trPr>
        <w:tc>
          <w:tcPr>
            <w:tcW w:w="5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B8F1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CCD699" w14:textId="77777777" w:rsidR="008D0879" w:rsidRPr="002A7FDF" w:rsidRDefault="008D0879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8/8</w:t>
            </w:r>
          </w:p>
        </w:tc>
      </w:tr>
    </w:tbl>
    <w:p w14:paraId="08F7A5C5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F9F2C9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68554CB5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387E754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5D97FEAA" w14:textId="77777777" w:rsidR="00252953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Wykład monograficzny</w:t>
            </w:r>
            <w:r w:rsidR="00252953">
              <w:rPr>
                <w:rFonts w:ascii="Cambria" w:eastAsia="Calibri" w:hAnsi="Cambria"/>
                <w:b/>
                <w:bCs/>
                <w:lang w:val="pl-PL"/>
              </w:rPr>
              <w:t xml:space="preserve"> </w:t>
            </w:r>
          </w:p>
          <w:p w14:paraId="6665BECB" w14:textId="2B11981A" w:rsidR="008D0879" w:rsidRPr="002A7FDF" w:rsidRDefault="00252953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>
              <w:rPr>
                <w:rFonts w:ascii="Cambria" w:eastAsia="Cambria" w:hAnsi="Cambria" w:cs="Cambria"/>
                <w:b/>
                <w:lang w:val="de-DE"/>
              </w:rPr>
              <w:t>(językoznawczy)</w:t>
            </w:r>
          </w:p>
        </w:tc>
      </w:tr>
      <w:tr w:rsidR="008D0879" w:rsidRPr="002A7FDF" w14:paraId="08FF9893" w14:textId="77777777" w:rsidTr="004756D7">
        <w:tc>
          <w:tcPr>
            <w:tcW w:w="4219" w:type="dxa"/>
            <w:vAlign w:val="center"/>
          </w:tcPr>
          <w:p w14:paraId="2B6CA93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02A4D80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3028A87F" w14:textId="77777777" w:rsidTr="004756D7">
        <w:tc>
          <w:tcPr>
            <w:tcW w:w="4219" w:type="dxa"/>
            <w:vAlign w:val="center"/>
          </w:tcPr>
          <w:p w14:paraId="508CFCB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4BC7197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obowiązkowe</w:t>
            </w:r>
          </w:p>
        </w:tc>
      </w:tr>
      <w:tr w:rsidR="008D0879" w:rsidRPr="0074254D" w14:paraId="5549D555" w14:textId="77777777" w:rsidTr="004756D7">
        <w:tc>
          <w:tcPr>
            <w:tcW w:w="4219" w:type="dxa"/>
            <w:vAlign w:val="center"/>
          </w:tcPr>
          <w:p w14:paraId="22D4E7C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5CCD913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Wiedza o języku i literaturze /nauczycielska, translatorska</w:t>
            </w:r>
          </w:p>
        </w:tc>
      </w:tr>
      <w:tr w:rsidR="008D0879" w:rsidRPr="002A7FDF" w14:paraId="46A2952A" w14:textId="77777777" w:rsidTr="004756D7">
        <w:tc>
          <w:tcPr>
            <w:tcW w:w="4219" w:type="dxa"/>
            <w:vAlign w:val="center"/>
          </w:tcPr>
          <w:p w14:paraId="0C8A079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2652841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polski</w:t>
            </w:r>
          </w:p>
        </w:tc>
      </w:tr>
      <w:tr w:rsidR="008D0879" w:rsidRPr="002A7FDF" w14:paraId="56C0D283" w14:textId="77777777" w:rsidTr="004756D7">
        <w:tc>
          <w:tcPr>
            <w:tcW w:w="4219" w:type="dxa"/>
            <w:vAlign w:val="center"/>
          </w:tcPr>
          <w:p w14:paraId="66413D2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6FD4EE2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8D0879" w:rsidRPr="002A7FDF" w14:paraId="58177EC9" w14:textId="77777777" w:rsidTr="004756D7">
        <w:tc>
          <w:tcPr>
            <w:tcW w:w="4219" w:type="dxa"/>
            <w:vAlign w:val="center"/>
          </w:tcPr>
          <w:p w14:paraId="3E58DA1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71B43AF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FE03CF">
              <w:rPr>
                <w:rFonts w:ascii="Cambria" w:hAnsi="Cambria"/>
                <w:b/>
                <w:iCs/>
                <w:lang w:val="de-DE"/>
              </w:rPr>
              <w:t xml:space="preserve">koordynator: prof. AJP dr hab. 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>Wojciech Klepuszewski</w:t>
            </w:r>
          </w:p>
          <w:p w14:paraId="2A45F01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prowadzący: prof. AJP dr hab. Igor Panasiuk</w:t>
            </w:r>
          </w:p>
        </w:tc>
      </w:tr>
    </w:tbl>
    <w:p w14:paraId="1867D13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551"/>
        <w:gridCol w:w="2410"/>
      </w:tblGrid>
      <w:tr w:rsidR="008D0879" w:rsidRPr="0074254D" w14:paraId="04F73EC2" w14:textId="77777777" w:rsidTr="004756D7">
        <w:tc>
          <w:tcPr>
            <w:tcW w:w="2093" w:type="dxa"/>
            <w:vAlign w:val="center"/>
          </w:tcPr>
          <w:p w14:paraId="61D20F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268" w:type="dxa"/>
            <w:vAlign w:val="center"/>
          </w:tcPr>
          <w:p w14:paraId="52B92AD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551" w:type="dxa"/>
            <w:vAlign w:val="center"/>
          </w:tcPr>
          <w:p w14:paraId="24AC979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410" w:type="dxa"/>
            <w:vAlign w:val="center"/>
          </w:tcPr>
          <w:p w14:paraId="0C3FC1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8D0879" w:rsidRPr="002A7FDF" w14:paraId="741F9593" w14:textId="77777777" w:rsidTr="004756D7">
        <w:tc>
          <w:tcPr>
            <w:tcW w:w="2093" w:type="dxa"/>
          </w:tcPr>
          <w:p w14:paraId="1C2F519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wykład</w:t>
            </w:r>
          </w:p>
        </w:tc>
        <w:tc>
          <w:tcPr>
            <w:tcW w:w="2268" w:type="dxa"/>
            <w:vAlign w:val="center"/>
          </w:tcPr>
          <w:p w14:paraId="5E5937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</w:t>
            </w:r>
          </w:p>
        </w:tc>
        <w:tc>
          <w:tcPr>
            <w:tcW w:w="2551" w:type="dxa"/>
            <w:vAlign w:val="center"/>
          </w:tcPr>
          <w:p w14:paraId="1FB7594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2410" w:type="dxa"/>
            <w:vAlign w:val="center"/>
          </w:tcPr>
          <w:p w14:paraId="57E7D69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2</w:t>
            </w:r>
          </w:p>
        </w:tc>
      </w:tr>
    </w:tbl>
    <w:p w14:paraId="7ABA0FE0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4DDC3D99" w14:textId="77777777" w:rsidTr="004756D7">
        <w:trPr>
          <w:trHeight w:val="301"/>
        </w:trPr>
        <w:tc>
          <w:tcPr>
            <w:tcW w:w="9284" w:type="dxa"/>
          </w:tcPr>
          <w:p w14:paraId="4EFFFEBB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1534057B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2A7FDF" w14:paraId="7F83718E" w14:textId="77777777" w:rsidTr="00726BBF">
        <w:trPr>
          <w:trHeight w:val="300"/>
        </w:trPr>
        <w:tc>
          <w:tcPr>
            <w:tcW w:w="9322" w:type="dxa"/>
          </w:tcPr>
          <w:p w14:paraId="07C2EC92" w14:textId="482689BA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="004759C3" w:rsidRPr="002A7FDF">
              <w:rPr>
                <w:rFonts w:ascii="Cambria" w:eastAsia="Cambria" w:hAnsi="Cambria" w:cs="Cambria"/>
                <w:lang w:val="pl-PL"/>
              </w:rPr>
              <w:t>pogłębienie wiedzy</w:t>
            </w:r>
            <w:r w:rsidR="004759C3" w:rsidRPr="002A7FDF">
              <w:rPr>
                <w:rFonts w:ascii="Cambria" w:eastAsia="Calibri" w:hAnsi="Cambria"/>
                <w:lang w:val="pl-PL"/>
              </w:rPr>
              <w:t xml:space="preserve"> </w:t>
            </w:r>
            <w:r w:rsidR="00D664E2" w:rsidRPr="002A7FDF">
              <w:rPr>
                <w:rFonts w:ascii="Cambria" w:eastAsia="Calibri" w:hAnsi="Cambria"/>
                <w:lang w:val="pl-PL"/>
              </w:rPr>
              <w:t>w zakresie językoznawstwa</w:t>
            </w:r>
          </w:p>
          <w:p w14:paraId="5BFA48F2" w14:textId="7CE7468B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C2 – </w:t>
            </w:r>
            <w:r w:rsidR="004759C3" w:rsidRPr="002A7FDF">
              <w:rPr>
                <w:rFonts w:ascii="Cambria" w:eastAsia="Cambria" w:hAnsi="Cambria" w:cs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libri" w:hAnsi="Cambria"/>
                <w:lang w:val="pl-PL"/>
              </w:rPr>
              <w:t>samodzieln</w:t>
            </w:r>
            <w:r w:rsidR="004759C3" w:rsidRPr="002A7FDF">
              <w:rPr>
                <w:rFonts w:ascii="Cambria" w:eastAsia="Calibri" w:hAnsi="Cambria"/>
                <w:lang w:val="pl-PL"/>
              </w:rPr>
              <w:t>ego</w:t>
            </w:r>
            <w:r w:rsidRPr="002A7FDF">
              <w:rPr>
                <w:rFonts w:ascii="Cambria" w:eastAsia="Calibri" w:hAnsi="Cambria"/>
                <w:lang w:val="pl-PL"/>
              </w:rPr>
              <w:t xml:space="preserve"> zdobywa</w:t>
            </w:r>
            <w:r w:rsidR="004759C3" w:rsidRPr="002A7FDF">
              <w:rPr>
                <w:rFonts w:ascii="Cambria" w:eastAsia="Calibri" w:hAnsi="Cambria"/>
                <w:lang w:val="pl-PL"/>
              </w:rPr>
              <w:t>nia</w:t>
            </w:r>
            <w:r w:rsidRPr="002A7FDF">
              <w:rPr>
                <w:rFonts w:ascii="Cambria" w:eastAsia="Calibri" w:hAnsi="Cambria"/>
                <w:lang w:val="pl-PL"/>
              </w:rPr>
              <w:t xml:space="preserve"> wiedz</w:t>
            </w:r>
            <w:r w:rsidR="004759C3" w:rsidRPr="002A7FDF">
              <w:rPr>
                <w:rFonts w:ascii="Cambria" w:eastAsia="Calibri" w:hAnsi="Cambria"/>
                <w:lang w:val="pl-PL"/>
              </w:rPr>
              <w:t>y</w:t>
            </w:r>
            <w:r w:rsidRPr="002A7FDF">
              <w:rPr>
                <w:rFonts w:ascii="Cambria" w:eastAsia="Calibri" w:hAnsi="Cambria"/>
                <w:lang w:val="pl-PL"/>
              </w:rPr>
              <w:t xml:space="preserve"> </w:t>
            </w:r>
            <w:r w:rsidR="004759C3" w:rsidRPr="002A7FDF">
              <w:rPr>
                <w:rFonts w:ascii="Cambria" w:eastAsia="Calibri" w:hAnsi="Cambria"/>
                <w:lang w:val="pl-PL"/>
              </w:rPr>
              <w:t>oraz</w:t>
            </w:r>
            <w:r w:rsidRPr="002A7FDF">
              <w:rPr>
                <w:rFonts w:ascii="Cambria" w:eastAsia="Calibri" w:hAnsi="Cambria"/>
                <w:lang w:val="pl-PL"/>
              </w:rPr>
              <w:t xml:space="preserve"> rozwij</w:t>
            </w:r>
            <w:r w:rsidR="004759C3" w:rsidRPr="002A7FDF">
              <w:rPr>
                <w:rFonts w:ascii="Cambria" w:eastAsia="Calibri" w:hAnsi="Cambria"/>
                <w:lang w:val="pl-PL"/>
              </w:rPr>
              <w:t>anie</w:t>
            </w:r>
            <w:r w:rsidRPr="002A7FDF">
              <w:rPr>
                <w:rFonts w:ascii="Cambria" w:eastAsia="Calibri" w:hAnsi="Cambria"/>
                <w:lang w:val="pl-PL"/>
              </w:rPr>
              <w:t xml:space="preserve"> swo</w:t>
            </w:r>
            <w:r w:rsidR="004759C3" w:rsidRPr="002A7FDF">
              <w:rPr>
                <w:rFonts w:ascii="Cambria" w:eastAsia="Calibri" w:hAnsi="Cambria"/>
                <w:lang w:val="pl-PL"/>
              </w:rPr>
              <w:t>ich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w wybranej dziedzinie.</w:t>
            </w:r>
          </w:p>
          <w:p w14:paraId="2BCD56B0" w14:textId="38FEFA8A" w:rsidR="004759C3" w:rsidRPr="002A7FDF" w:rsidRDefault="008D0879" w:rsidP="004759C3">
            <w:pPr>
              <w:rPr>
                <w:rFonts w:ascii="Cambria" w:eastAsia="Calibri" w:hAnsi="Cambria"/>
                <w:color w:val="EE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 –</w:t>
            </w:r>
            <w:r w:rsidR="004759C3" w:rsidRPr="002A7FDF">
              <w:rPr>
                <w:rFonts w:ascii="Cambria" w:eastAsia="Calibri" w:hAnsi="Cambria"/>
                <w:lang w:val="pl-PL"/>
              </w:rPr>
              <w:t xml:space="preserve">zdobycie </w:t>
            </w:r>
            <w:r w:rsidRPr="002A7FDF">
              <w:rPr>
                <w:rFonts w:ascii="Cambria" w:eastAsia="Calibri" w:hAnsi="Cambria"/>
                <w:lang w:val="pl-PL"/>
              </w:rPr>
              <w:t>kompetencj</w:t>
            </w:r>
            <w:r w:rsidR="004759C3" w:rsidRPr="002A7FDF">
              <w:rPr>
                <w:rFonts w:ascii="Cambria" w:eastAsia="Calibri" w:hAnsi="Cambria"/>
                <w:lang w:val="pl-PL"/>
              </w:rPr>
              <w:t>i</w:t>
            </w:r>
            <w:r w:rsidRPr="002A7FDF">
              <w:rPr>
                <w:rFonts w:ascii="Cambria" w:eastAsia="Calibri" w:hAnsi="Cambria"/>
                <w:lang w:val="pl-PL"/>
              </w:rPr>
              <w:t xml:space="preserve"> interdyscyplinarn</w:t>
            </w:r>
            <w:r w:rsidR="004759C3" w:rsidRPr="002A7FDF">
              <w:rPr>
                <w:rFonts w:ascii="Cambria" w:eastAsia="Calibri" w:hAnsi="Cambria"/>
                <w:lang w:val="pl-PL"/>
              </w:rPr>
              <w:t>ych</w:t>
            </w:r>
          </w:p>
        </w:tc>
      </w:tr>
    </w:tbl>
    <w:p w14:paraId="70A849B2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2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4"/>
        <w:gridCol w:w="114"/>
        <w:gridCol w:w="6113"/>
        <w:gridCol w:w="46"/>
        <w:gridCol w:w="1662"/>
      </w:tblGrid>
      <w:tr w:rsidR="008D0879" w:rsidRPr="002A7FDF" w14:paraId="5EB51C16" w14:textId="77777777" w:rsidTr="00726BBF">
        <w:trPr>
          <w:trHeight w:val="675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202E4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2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BE99B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5D9F4C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4DCE4E60" w14:textId="77777777" w:rsidTr="00726BBF">
        <w:trPr>
          <w:trHeight w:val="345"/>
        </w:trPr>
        <w:tc>
          <w:tcPr>
            <w:tcW w:w="9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hideMark/>
          </w:tcPr>
          <w:p w14:paraId="650361DD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</w:t>
            </w: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 xml:space="preserve">: absolwent zna i rozumie </w:t>
            </w:r>
          </w:p>
        </w:tc>
      </w:tr>
      <w:tr w:rsidR="008D0879" w:rsidRPr="002A7FDF" w14:paraId="0ACED0EB" w14:textId="77777777" w:rsidTr="00726BBF">
        <w:trPr>
          <w:trHeight w:val="675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192B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W_01 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864828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nauk filologicznych w działalności zawodowej nauczyciela/tłumacza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8AD9B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K_W01</w:t>
            </w:r>
          </w:p>
        </w:tc>
      </w:tr>
      <w:tr w:rsidR="008D0879" w:rsidRPr="002A7FDF" w14:paraId="54C4354E" w14:textId="77777777" w:rsidTr="00726BBF">
        <w:trPr>
          <w:trHeight w:val="810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318AE2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W_02 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A9CCD3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 z zakresu językoznawstwa oraz ich zastosowania praktyczne w działalności zawodowej nauczyciela/tłumacza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23BADA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K_W02</w:t>
            </w:r>
          </w:p>
        </w:tc>
      </w:tr>
      <w:tr w:rsidR="008D0879" w:rsidRPr="002A7FDF" w14:paraId="706FED52" w14:textId="77777777" w:rsidTr="00726BBF">
        <w:trPr>
          <w:trHeight w:val="810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DD1C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W_03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A543A4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tendencje rozwojowe językoznawstwa oraz ich zastosowanie w działalności zawodowej nauczyciela/ tłumacza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20B296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K_W04</w:t>
            </w:r>
          </w:p>
        </w:tc>
      </w:tr>
      <w:tr w:rsidR="008D0879" w:rsidRPr="002A7FDF" w14:paraId="6E831981" w14:textId="77777777" w:rsidTr="00726BBF">
        <w:trPr>
          <w:trHeight w:val="345"/>
        </w:trPr>
        <w:tc>
          <w:tcPr>
            <w:tcW w:w="922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hideMark/>
          </w:tcPr>
          <w:p w14:paraId="10F051E9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435836C9" w14:textId="77777777" w:rsidTr="00726BBF">
        <w:trPr>
          <w:trHeight w:val="60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65D1B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U_01 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DE965E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z dziedziny językoznawstwa, aby prawidłowo formułować i rozwiązywać złożone i nietypowe problemy oraz innowacyjnie wykonywać zadania związane z działalnością zawodową nauczyciela/tłumacza w nieprzewidywalnych warunkach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B91E0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K_U01</w:t>
            </w:r>
          </w:p>
        </w:tc>
      </w:tr>
      <w:tr w:rsidR="008D0879" w:rsidRPr="002A7FDF" w14:paraId="6B01C35A" w14:textId="77777777" w:rsidTr="00726BBF">
        <w:trPr>
          <w:trHeight w:val="60"/>
        </w:trPr>
        <w:tc>
          <w:tcPr>
            <w:tcW w:w="14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A92F7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U_02</w:t>
            </w:r>
          </w:p>
        </w:tc>
        <w:tc>
          <w:tcPr>
            <w:tcW w:w="6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24CE52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ich oceny, krytycznej analizy, syntezy, twórczej interpretacji.</w:t>
            </w:r>
          </w:p>
        </w:tc>
        <w:tc>
          <w:tcPr>
            <w:tcW w:w="170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BE94B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K_U02</w:t>
            </w:r>
          </w:p>
        </w:tc>
      </w:tr>
      <w:tr w:rsidR="008D0879" w:rsidRPr="0074254D" w14:paraId="2D25979E" w14:textId="77777777" w:rsidTr="00726BBF">
        <w:trPr>
          <w:trHeight w:val="345"/>
        </w:trPr>
        <w:tc>
          <w:tcPr>
            <w:tcW w:w="922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/>
            <w:vAlign w:val="center"/>
            <w:hideMark/>
          </w:tcPr>
          <w:p w14:paraId="3DB03D1F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70BBECBE" w14:textId="77777777" w:rsidTr="00726BBF">
        <w:trPr>
          <w:trHeight w:val="345"/>
        </w:trPr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365B92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K_01 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63BB58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i odbieranych treści 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316E781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K_K01</w:t>
            </w:r>
          </w:p>
        </w:tc>
      </w:tr>
      <w:tr w:rsidR="008D0879" w:rsidRPr="002A7FDF" w14:paraId="1C53A4FC" w14:textId="77777777" w:rsidTr="00726BBF">
        <w:trPr>
          <w:trHeight w:val="345"/>
        </w:trPr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62DA8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K_02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C270F3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poznawczych i praktycznych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742245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8D0879" w:rsidRPr="002A7FDF" w14:paraId="7110D283" w14:textId="77777777" w:rsidTr="00726BBF">
        <w:trPr>
          <w:trHeight w:val="345"/>
        </w:trPr>
        <w:tc>
          <w:tcPr>
            <w:tcW w:w="14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ED0AF2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K_03</w:t>
            </w:r>
          </w:p>
        </w:tc>
        <w:tc>
          <w:tcPr>
            <w:tcW w:w="6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C9D6FB" w14:textId="77777777" w:rsidR="008D0879" w:rsidRPr="002A7FDF" w:rsidRDefault="008D0879" w:rsidP="004756D7">
            <w:pPr>
              <w:ind w:right="167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wykorzystania umiejętności komunikacyjnych i interkulturowych w pracy przede wszystkim w sektorze oświaty / branży tłumaczeniowej oraz w budowaniu relacji opartej na zaufaniu między wszystkimi uczestnikami procesu kształcenia językowego / przekładu</w:t>
            </w:r>
          </w:p>
        </w:tc>
        <w:tc>
          <w:tcPr>
            <w:tcW w:w="1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4938B3" w14:textId="77777777" w:rsidR="008D0879" w:rsidRPr="002A7FDF" w:rsidRDefault="008D0879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K_K08</w:t>
            </w:r>
          </w:p>
        </w:tc>
      </w:tr>
    </w:tbl>
    <w:p w14:paraId="2B955A32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1"/>
        <w:gridCol w:w="5650"/>
        <w:gridCol w:w="1542"/>
        <w:gridCol w:w="1479"/>
      </w:tblGrid>
      <w:tr w:rsidR="008D0879" w:rsidRPr="002A7FDF" w14:paraId="601008F4" w14:textId="77777777" w:rsidTr="006E7361">
        <w:trPr>
          <w:trHeight w:val="340"/>
        </w:trPr>
        <w:tc>
          <w:tcPr>
            <w:tcW w:w="656" w:type="dxa"/>
            <w:vMerge w:val="restart"/>
            <w:vAlign w:val="center"/>
          </w:tcPr>
          <w:p w14:paraId="1BB1E7C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5775" w:type="dxa"/>
            <w:vMerge w:val="restart"/>
            <w:vAlign w:val="center"/>
          </w:tcPr>
          <w:p w14:paraId="1314F52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Treści wykładów </w:t>
            </w:r>
          </w:p>
        </w:tc>
        <w:tc>
          <w:tcPr>
            <w:tcW w:w="2891" w:type="dxa"/>
            <w:gridSpan w:val="2"/>
            <w:vAlign w:val="center"/>
          </w:tcPr>
          <w:p w14:paraId="260D1CA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2CF6AD72" w14:textId="77777777" w:rsidTr="006E7361">
        <w:trPr>
          <w:trHeight w:val="196"/>
        </w:trPr>
        <w:tc>
          <w:tcPr>
            <w:tcW w:w="656" w:type="dxa"/>
            <w:vMerge/>
          </w:tcPr>
          <w:p w14:paraId="623468E2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5775" w:type="dxa"/>
            <w:vMerge/>
          </w:tcPr>
          <w:p w14:paraId="0FA883B1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1554" w:type="dxa"/>
          </w:tcPr>
          <w:p w14:paraId="4ED0CBC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337" w:type="dxa"/>
          </w:tcPr>
          <w:p w14:paraId="3B259CA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5EE474E1" w14:textId="77777777" w:rsidTr="006E7361">
        <w:trPr>
          <w:trHeight w:val="225"/>
        </w:trPr>
        <w:tc>
          <w:tcPr>
            <w:tcW w:w="656" w:type="dxa"/>
          </w:tcPr>
          <w:p w14:paraId="0E68C9E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</w:t>
            </w:r>
          </w:p>
        </w:tc>
        <w:tc>
          <w:tcPr>
            <w:tcW w:w="5775" w:type="dxa"/>
          </w:tcPr>
          <w:p w14:paraId="65167470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Badania międzykulturowe: Zastosowanie etnolingwistycznych i etnopsycholingwistycznych aspektów w badaniach komunikacji międzykulturowej</w:t>
            </w:r>
          </w:p>
        </w:tc>
        <w:tc>
          <w:tcPr>
            <w:tcW w:w="1554" w:type="dxa"/>
            <w:vAlign w:val="center"/>
          </w:tcPr>
          <w:p w14:paraId="297DDE8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12</w:t>
            </w:r>
          </w:p>
        </w:tc>
        <w:tc>
          <w:tcPr>
            <w:tcW w:w="1337" w:type="dxa"/>
            <w:vAlign w:val="center"/>
          </w:tcPr>
          <w:p w14:paraId="5CCDD15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7</w:t>
            </w:r>
          </w:p>
        </w:tc>
      </w:tr>
      <w:tr w:rsidR="008D0879" w:rsidRPr="002A7FDF" w14:paraId="35E3B0C4" w14:textId="77777777" w:rsidTr="006E7361">
        <w:trPr>
          <w:trHeight w:val="285"/>
        </w:trPr>
        <w:tc>
          <w:tcPr>
            <w:tcW w:w="656" w:type="dxa"/>
          </w:tcPr>
          <w:p w14:paraId="7D64D51E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W2</w:t>
            </w:r>
          </w:p>
        </w:tc>
        <w:tc>
          <w:tcPr>
            <w:tcW w:w="5775" w:type="dxa"/>
          </w:tcPr>
          <w:p w14:paraId="2050E9FE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Specyfika badań w dziedzinie psychologii międzykulturowej</w:t>
            </w:r>
          </w:p>
        </w:tc>
        <w:tc>
          <w:tcPr>
            <w:tcW w:w="1554" w:type="dxa"/>
            <w:vAlign w:val="center"/>
          </w:tcPr>
          <w:p w14:paraId="5B2D861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</w:t>
            </w:r>
          </w:p>
        </w:tc>
        <w:tc>
          <w:tcPr>
            <w:tcW w:w="1337" w:type="dxa"/>
            <w:vAlign w:val="center"/>
          </w:tcPr>
          <w:p w14:paraId="7C7F2CB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</w:t>
            </w:r>
          </w:p>
        </w:tc>
      </w:tr>
      <w:tr w:rsidR="008D0879" w:rsidRPr="002A7FDF" w14:paraId="6EA18640" w14:textId="77777777" w:rsidTr="006E7361">
        <w:trPr>
          <w:trHeight w:val="345"/>
        </w:trPr>
        <w:tc>
          <w:tcPr>
            <w:tcW w:w="656" w:type="dxa"/>
          </w:tcPr>
          <w:p w14:paraId="7B0116E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W3</w:t>
            </w:r>
          </w:p>
        </w:tc>
        <w:tc>
          <w:tcPr>
            <w:tcW w:w="5775" w:type="dxa"/>
          </w:tcPr>
          <w:p w14:paraId="73D8BBF6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Etnopsycholingwistyczny model lakun jako taksonomia różnic międzykulturowych</w:t>
            </w:r>
          </w:p>
        </w:tc>
        <w:tc>
          <w:tcPr>
            <w:tcW w:w="1554" w:type="dxa"/>
            <w:vAlign w:val="center"/>
          </w:tcPr>
          <w:p w14:paraId="5CAFCBF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</w:t>
            </w:r>
          </w:p>
        </w:tc>
        <w:tc>
          <w:tcPr>
            <w:tcW w:w="1337" w:type="dxa"/>
            <w:vAlign w:val="center"/>
          </w:tcPr>
          <w:p w14:paraId="5F30CFD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</w:t>
            </w:r>
          </w:p>
        </w:tc>
      </w:tr>
      <w:tr w:rsidR="008D0879" w:rsidRPr="002A7FDF" w14:paraId="0560AC5C" w14:textId="77777777" w:rsidTr="006E7361">
        <w:trPr>
          <w:trHeight w:val="345"/>
        </w:trPr>
        <w:tc>
          <w:tcPr>
            <w:tcW w:w="656" w:type="dxa"/>
          </w:tcPr>
          <w:p w14:paraId="45A832B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W4</w:t>
            </w:r>
          </w:p>
        </w:tc>
        <w:tc>
          <w:tcPr>
            <w:tcW w:w="5775" w:type="dxa"/>
          </w:tcPr>
          <w:p w14:paraId="60AEA53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Tłumaczenie jako bodziec rozwoju języka i kultury</w:t>
            </w:r>
          </w:p>
        </w:tc>
        <w:tc>
          <w:tcPr>
            <w:tcW w:w="1554" w:type="dxa"/>
            <w:vAlign w:val="center"/>
          </w:tcPr>
          <w:p w14:paraId="2705302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337" w:type="dxa"/>
            <w:vAlign w:val="center"/>
          </w:tcPr>
          <w:p w14:paraId="0D154E1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8D0879" w:rsidRPr="002A7FDF" w14:paraId="1538556A" w14:textId="77777777" w:rsidTr="006E7361">
        <w:tc>
          <w:tcPr>
            <w:tcW w:w="656" w:type="dxa"/>
          </w:tcPr>
          <w:p w14:paraId="68C0F22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5775" w:type="dxa"/>
          </w:tcPr>
          <w:p w14:paraId="4D16ACDE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Razem liczba godzin wykładów </w:t>
            </w:r>
          </w:p>
        </w:tc>
        <w:tc>
          <w:tcPr>
            <w:tcW w:w="1554" w:type="dxa"/>
            <w:vAlign w:val="center"/>
          </w:tcPr>
          <w:p w14:paraId="79F28D4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30</w:t>
            </w:r>
          </w:p>
        </w:tc>
        <w:tc>
          <w:tcPr>
            <w:tcW w:w="1337" w:type="dxa"/>
            <w:vAlign w:val="center"/>
          </w:tcPr>
          <w:p w14:paraId="692395D7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18</w:t>
            </w:r>
          </w:p>
        </w:tc>
      </w:tr>
    </w:tbl>
    <w:p w14:paraId="5FA57C96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4813"/>
        <w:gridCol w:w="2935"/>
      </w:tblGrid>
      <w:tr w:rsidR="008D0879" w:rsidRPr="002A7FDF" w14:paraId="60B7E914" w14:textId="77777777" w:rsidTr="006E7361">
        <w:trPr>
          <w:trHeight w:val="300"/>
        </w:trPr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A96799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4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FF84201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Metody dydaktyczne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2091001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Środki dydaktyczne</w:t>
            </w:r>
          </w:p>
        </w:tc>
      </w:tr>
      <w:tr w:rsidR="008D0879" w:rsidRPr="002A7FDF" w14:paraId="278DD3DD" w14:textId="77777777" w:rsidTr="006E7361">
        <w:trPr>
          <w:trHeight w:val="300"/>
        </w:trPr>
        <w:tc>
          <w:tcPr>
            <w:tcW w:w="1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A7581B4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Wykład</w:t>
            </w:r>
          </w:p>
        </w:tc>
        <w:tc>
          <w:tcPr>
            <w:tcW w:w="4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8FD9D46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M2 – metoda problemowa: Wykład problemowy, wykład interaktywny, wykład z elementami dyskusji, analiza przypadku, wykład z wykorzystaniem materiałów multimedialnych</w:t>
            </w:r>
          </w:p>
        </w:tc>
        <w:tc>
          <w:tcPr>
            <w:tcW w:w="2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48759D4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projektor, tablica</w:t>
            </w:r>
          </w:p>
        </w:tc>
      </w:tr>
    </w:tbl>
    <w:p w14:paraId="07058175" w14:textId="77777777" w:rsidR="008D0879" w:rsidRPr="002A7FDF" w:rsidRDefault="008D0879" w:rsidP="004756D7">
      <w:pPr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 Sposoby (metody) weryfikacji i oceny efektów uczenia się osiągniętych przez studenta</w:t>
      </w:r>
    </w:p>
    <w:p w14:paraId="79441382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2"/>
        <w:gridCol w:w="4948"/>
        <w:gridCol w:w="2939"/>
      </w:tblGrid>
      <w:tr w:rsidR="008D0879" w:rsidRPr="0074254D" w14:paraId="3642B092" w14:textId="77777777" w:rsidTr="006E7361">
        <w:trPr>
          <w:trHeight w:val="300"/>
        </w:trPr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AD504C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4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AEE4701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Ocena formująca (F) 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226D192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podsumowuje osiągnięte efekty kształcenia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2A7FDF" w14:paraId="43CC7B31" w14:textId="77777777" w:rsidTr="006E7361">
        <w:trPr>
          <w:trHeight w:val="300"/>
        </w:trPr>
        <w:tc>
          <w:tcPr>
            <w:tcW w:w="14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77CA569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Wykład</w:t>
            </w:r>
          </w:p>
        </w:tc>
        <w:tc>
          <w:tcPr>
            <w:tcW w:w="4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3E274DA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F1- obserwacja / aktywność, sprawdzenie czytania kanonu lektur</w:t>
            </w:r>
          </w:p>
        </w:tc>
        <w:tc>
          <w:tcPr>
            <w:tcW w:w="2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1A9A284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rozmowa podsumowująca</w:t>
            </w:r>
          </w:p>
        </w:tc>
      </w:tr>
    </w:tbl>
    <w:p w14:paraId="169EED75" w14:textId="77777777" w:rsidR="008D0879" w:rsidRPr="002A7FDF" w:rsidRDefault="008D0879" w:rsidP="004756D7">
      <w:pPr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3260"/>
        <w:gridCol w:w="3935"/>
      </w:tblGrid>
      <w:tr w:rsidR="008D0879" w:rsidRPr="002A7FDF" w14:paraId="71ED5179" w14:textId="77777777" w:rsidTr="006E7361">
        <w:trPr>
          <w:trHeight w:val="150"/>
        </w:trPr>
        <w:tc>
          <w:tcPr>
            <w:tcW w:w="212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084F2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BD0BCF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2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8D0879" w:rsidRPr="002A7FDF" w14:paraId="52508C7D" w14:textId="77777777" w:rsidTr="006E7361">
        <w:trPr>
          <w:trHeight w:val="325"/>
        </w:trPr>
        <w:tc>
          <w:tcPr>
            <w:tcW w:w="2127" w:type="dxa"/>
            <w:vMerge/>
            <w:vAlign w:val="center"/>
          </w:tcPr>
          <w:p w14:paraId="385B8CB0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10DF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3F2526B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2947A87D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A8B65" w14:textId="77777777" w:rsidR="008D0879" w:rsidRPr="002A7FDF" w:rsidRDefault="008D0879" w:rsidP="004756D7">
            <w:pPr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2A8C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082140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362338BA" w14:textId="77777777" w:rsidTr="006E7361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7899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  W_02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753C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326E4C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3AF48898" w14:textId="77777777" w:rsidTr="006E7361">
        <w:trPr>
          <w:trHeight w:val="3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4056D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0CF8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758EC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753A752B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9108D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CC93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x 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46F19B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6FFF82D6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DDDD8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47E9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61A0A07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6293D366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B32D8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5FE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x 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56E468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3609CD05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1D8A7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16E64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5749F2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  <w:tr w:rsidR="008D0879" w:rsidRPr="002A7FDF" w14:paraId="38937A0B" w14:textId="77777777" w:rsidTr="006E7361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0B0159" w14:textId="77777777" w:rsidR="008D0879" w:rsidRPr="002A7FDF" w:rsidRDefault="008D0879" w:rsidP="004756D7">
            <w:pPr>
              <w:autoSpaceDE w:val="0"/>
              <w:autoSpaceDN w:val="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F8695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  <w:tc>
          <w:tcPr>
            <w:tcW w:w="3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61AAE0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x</w:t>
            </w:r>
          </w:p>
        </w:tc>
      </w:tr>
    </w:tbl>
    <w:p w14:paraId="68393B25" w14:textId="77777777" w:rsidR="008D0879" w:rsidRPr="002A7FDF" w:rsidRDefault="008D0879" w:rsidP="006E7361">
      <w:pPr>
        <w:keepNext/>
        <w:spacing w:before="120" w:after="120"/>
        <w:jc w:val="both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74254D" w14:paraId="0B7F8EC3" w14:textId="77777777" w:rsidTr="004756D7">
        <w:trPr>
          <w:trHeight w:val="300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EF6F8" w14:textId="77777777" w:rsidR="008D0879" w:rsidRPr="002A7FDF" w:rsidRDefault="008D0879" w:rsidP="004756D7">
            <w:pPr>
              <w:rPr>
                <w:rFonts w:ascii="Cambria" w:eastAsia="Cambria" w:hAnsi="Cambria" w:cs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3/3,5 – </w:t>
            </w:r>
            <w:r w:rsidRPr="002A7FDF">
              <w:rPr>
                <w:rFonts w:ascii="Cambria" w:eastAsia="Cambria" w:hAnsi="Cambria" w:cs="Cambria"/>
                <w:bCs/>
                <w:lang w:val="pl-PL"/>
              </w:rPr>
              <w:t>Student zna podstawowe zagadnienia, terminologię i metody badawcze z zakresu programu wykładu.</w:t>
            </w:r>
          </w:p>
          <w:p w14:paraId="4B7583F3" w14:textId="77777777" w:rsidR="008D0879" w:rsidRPr="002A7FDF" w:rsidRDefault="008D0879" w:rsidP="004756D7">
            <w:pPr>
              <w:rPr>
                <w:rFonts w:ascii="Cambria" w:eastAsia="Cambria" w:hAnsi="Cambria" w:cs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4/4,5 – </w:t>
            </w:r>
            <w:r w:rsidRPr="002A7FDF">
              <w:rPr>
                <w:rFonts w:ascii="Cambria" w:eastAsia="Cambria" w:hAnsi="Cambria" w:cs="Cambria"/>
                <w:bCs/>
                <w:lang w:val="pl-PL"/>
              </w:rPr>
              <w:t>Student zna większość zagadnień, terminologię i metody badawcze z zakresu programu wykładu.</w:t>
            </w:r>
          </w:p>
          <w:p w14:paraId="7653E4DB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5 – </w:t>
            </w:r>
            <w:r w:rsidRPr="002A7FDF">
              <w:rPr>
                <w:rFonts w:ascii="Cambria" w:eastAsia="Cambria" w:hAnsi="Cambria" w:cs="Cambria"/>
                <w:bCs/>
                <w:lang w:val="pl-PL"/>
              </w:rPr>
              <w:t>Student zna wszystkie omówione zagadnienia, terminologię i metody badawcze z zakresu programu wykładu.</w:t>
            </w:r>
          </w:p>
        </w:tc>
      </w:tr>
      <w:tr w:rsidR="008D0879" w:rsidRPr="002A7FDF" w14:paraId="6391F820" w14:textId="77777777" w:rsidTr="004756D7">
        <w:trPr>
          <w:trHeight w:val="300"/>
        </w:trPr>
        <w:tc>
          <w:tcPr>
            <w:tcW w:w="9322" w:type="dxa"/>
          </w:tcPr>
          <w:p w14:paraId="37948337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Zastosowanie systemu punktowego – oceny według następującej skali (wyrażone w %):</w:t>
            </w:r>
          </w:p>
          <w:p w14:paraId="577AAD8B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90%– 100% – ocena 5.0</w:t>
            </w:r>
          </w:p>
          <w:p w14:paraId="1860A22A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80%– 89%   - ocena 4.5</w:t>
            </w:r>
          </w:p>
          <w:p w14:paraId="4E39D19D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70% – 79%  - ocena 4.0</w:t>
            </w:r>
          </w:p>
          <w:p w14:paraId="1B2B6242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60%– 69%   - ocena 3.5</w:t>
            </w:r>
          </w:p>
          <w:p w14:paraId="6A6538DE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50%– 59%   - ocena 3.0</w:t>
            </w:r>
          </w:p>
          <w:p w14:paraId="48439402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0%– 49%     - ocena 2.0</w:t>
            </w:r>
          </w:p>
        </w:tc>
      </w:tr>
    </w:tbl>
    <w:p w14:paraId="71E8D6F0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10. Forma zaliczenia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2A7FDF" w14:paraId="3DBFCD49" w14:textId="77777777" w:rsidTr="004756D7">
        <w:trPr>
          <w:trHeight w:val="300"/>
        </w:trPr>
        <w:tc>
          <w:tcPr>
            <w:tcW w:w="9322" w:type="dxa"/>
          </w:tcPr>
          <w:p w14:paraId="0C8AA3EF" w14:textId="77777777" w:rsidR="008D0879" w:rsidRPr="002A7FDF" w:rsidRDefault="008D0879" w:rsidP="004756D7">
            <w:pPr>
              <w:spacing w:before="120" w:after="1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zaliczenie z oceną </w:t>
            </w:r>
          </w:p>
        </w:tc>
      </w:tr>
    </w:tbl>
    <w:p w14:paraId="001CBB18" w14:textId="77777777" w:rsidR="008D0879" w:rsidRPr="002A7FDF" w:rsidRDefault="008D0879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11. Obciążenie pracą studenta </w:t>
      </w:r>
      <w:r w:rsidRPr="002A7FDF">
        <w:rPr>
          <w:rFonts w:ascii="Cambria" w:eastAsia="Cambria" w:hAnsi="Cambria" w:cs="Cambria"/>
          <w:lang w:val="pl-PL"/>
        </w:rPr>
        <w:t>(sposób wyznaczenia punktów ECTS):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5"/>
        <w:gridCol w:w="1843"/>
        <w:gridCol w:w="1984"/>
      </w:tblGrid>
      <w:tr w:rsidR="008D0879" w:rsidRPr="002A7FDF" w14:paraId="140FE283" w14:textId="77777777" w:rsidTr="006E7361">
        <w:trPr>
          <w:trHeight w:val="291"/>
        </w:trPr>
        <w:tc>
          <w:tcPr>
            <w:tcW w:w="5495" w:type="dxa"/>
            <w:vMerge w:val="restart"/>
            <w:vAlign w:val="center"/>
          </w:tcPr>
          <w:p w14:paraId="69423CC5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827" w:type="dxa"/>
            <w:gridSpan w:val="2"/>
            <w:vAlign w:val="center"/>
          </w:tcPr>
          <w:p w14:paraId="2D22331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67AE23A6" w14:textId="77777777" w:rsidTr="006E7361">
        <w:trPr>
          <w:trHeight w:val="291"/>
        </w:trPr>
        <w:tc>
          <w:tcPr>
            <w:tcW w:w="5495" w:type="dxa"/>
            <w:vMerge/>
            <w:vAlign w:val="center"/>
          </w:tcPr>
          <w:p w14:paraId="4071828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1843" w:type="dxa"/>
            <w:vAlign w:val="center"/>
          </w:tcPr>
          <w:p w14:paraId="5DAA0F3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984" w:type="dxa"/>
          </w:tcPr>
          <w:p w14:paraId="6016D9CB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2A5A376B" w14:textId="77777777" w:rsidTr="006E7361">
        <w:trPr>
          <w:trHeight w:val="449"/>
        </w:trPr>
        <w:tc>
          <w:tcPr>
            <w:tcW w:w="9322" w:type="dxa"/>
            <w:gridSpan w:val="3"/>
            <w:vAlign w:val="center"/>
          </w:tcPr>
          <w:p w14:paraId="1E9A8E85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462A5395" w14:textId="77777777" w:rsidTr="006E7361">
        <w:trPr>
          <w:trHeight w:val="291"/>
        </w:trPr>
        <w:tc>
          <w:tcPr>
            <w:tcW w:w="5495" w:type="dxa"/>
            <w:vAlign w:val="center"/>
          </w:tcPr>
          <w:p w14:paraId="620CD910" w14:textId="77777777" w:rsidR="008D0879" w:rsidRPr="002A7FDF" w:rsidRDefault="008D0879" w:rsidP="004756D7">
            <w:pPr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843" w:type="dxa"/>
            <w:vAlign w:val="center"/>
          </w:tcPr>
          <w:p w14:paraId="21F028C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30</w:t>
            </w:r>
          </w:p>
        </w:tc>
        <w:tc>
          <w:tcPr>
            <w:tcW w:w="1984" w:type="dxa"/>
            <w:vAlign w:val="center"/>
          </w:tcPr>
          <w:p w14:paraId="155A598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18</w:t>
            </w:r>
          </w:p>
        </w:tc>
      </w:tr>
      <w:tr w:rsidR="008D0879" w:rsidRPr="0074254D" w14:paraId="7506AA4B" w14:textId="77777777" w:rsidTr="006E7361">
        <w:trPr>
          <w:trHeight w:val="435"/>
        </w:trPr>
        <w:tc>
          <w:tcPr>
            <w:tcW w:w="9322" w:type="dxa"/>
            <w:gridSpan w:val="3"/>
            <w:vAlign w:val="center"/>
          </w:tcPr>
          <w:p w14:paraId="60D56168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46678AF5" w14:textId="77777777" w:rsidTr="006E7361">
        <w:trPr>
          <w:trHeight w:val="412"/>
        </w:trPr>
        <w:tc>
          <w:tcPr>
            <w:tcW w:w="5495" w:type="dxa"/>
          </w:tcPr>
          <w:p w14:paraId="1BC00572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Przygotowanie do (rozmowy podsumowującej)</w:t>
            </w:r>
          </w:p>
        </w:tc>
        <w:tc>
          <w:tcPr>
            <w:tcW w:w="1843" w:type="dxa"/>
            <w:vAlign w:val="center"/>
          </w:tcPr>
          <w:p w14:paraId="309DA62E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984" w:type="dxa"/>
            <w:vAlign w:val="center"/>
          </w:tcPr>
          <w:p w14:paraId="2AFCFC4B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</w:tr>
      <w:tr w:rsidR="008D0879" w:rsidRPr="002A7FDF" w14:paraId="74FF68D7" w14:textId="77777777" w:rsidTr="006E7361">
        <w:trPr>
          <w:trHeight w:val="359"/>
        </w:trPr>
        <w:tc>
          <w:tcPr>
            <w:tcW w:w="5495" w:type="dxa"/>
          </w:tcPr>
          <w:p w14:paraId="0D4ABE4F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Przygotowanie do zajęć </w:t>
            </w:r>
          </w:p>
        </w:tc>
        <w:tc>
          <w:tcPr>
            <w:tcW w:w="1843" w:type="dxa"/>
            <w:vAlign w:val="center"/>
          </w:tcPr>
          <w:p w14:paraId="0773A65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</w:t>
            </w:r>
          </w:p>
        </w:tc>
        <w:tc>
          <w:tcPr>
            <w:tcW w:w="1984" w:type="dxa"/>
            <w:vAlign w:val="center"/>
          </w:tcPr>
          <w:p w14:paraId="7AC1B9B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</w:t>
            </w:r>
          </w:p>
        </w:tc>
      </w:tr>
      <w:tr w:rsidR="008D0879" w:rsidRPr="002A7FDF" w14:paraId="50329474" w14:textId="77777777" w:rsidTr="006E7361">
        <w:trPr>
          <w:trHeight w:val="453"/>
        </w:trPr>
        <w:tc>
          <w:tcPr>
            <w:tcW w:w="5495" w:type="dxa"/>
          </w:tcPr>
          <w:p w14:paraId="0565F094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Czytanie literatury</w:t>
            </w:r>
          </w:p>
        </w:tc>
        <w:tc>
          <w:tcPr>
            <w:tcW w:w="1843" w:type="dxa"/>
            <w:vAlign w:val="center"/>
          </w:tcPr>
          <w:p w14:paraId="32CB039B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12</w:t>
            </w:r>
          </w:p>
        </w:tc>
        <w:tc>
          <w:tcPr>
            <w:tcW w:w="1984" w:type="dxa"/>
            <w:vAlign w:val="center"/>
          </w:tcPr>
          <w:p w14:paraId="315620B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20</w:t>
            </w:r>
          </w:p>
        </w:tc>
      </w:tr>
      <w:tr w:rsidR="008D0879" w:rsidRPr="002A7FDF" w14:paraId="7C1F7B30" w14:textId="77777777" w:rsidTr="006E7361">
        <w:trPr>
          <w:trHeight w:val="360"/>
        </w:trPr>
        <w:tc>
          <w:tcPr>
            <w:tcW w:w="5495" w:type="dxa"/>
            <w:vAlign w:val="center"/>
          </w:tcPr>
          <w:p w14:paraId="3F75FCE8" w14:textId="77777777" w:rsidR="008D0879" w:rsidRPr="002A7FDF" w:rsidRDefault="008D0879" w:rsidP="004756D7">
            <w:pPr>
              <w:jc w:val="right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suma godzin:</w:t>
            </w:r>
          </w:p>
        </w:tc>
        <w:tc>
          <w:tcPr>
            <w:tcW w:w="1843" w:type="dxa"/>
            <w:vAlign w:val="center"/>
          </w:tcPr>
          <w:p w14:paraId="2C74372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50</w:t>
            </w:r>
          </w:p>
        </w:tc>
        <w:tc>
          <w:tcPr>
            <w:tcW w:w="1984" w:type="dxa"/>
            <w:vAlign w:val="center"/>
          </w:tcPr>
          <w:p w14:paraId="0174E26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50</w:t>
            </w:r>
          </w:p>
        </w:tc>
      </w:tr>
      <w:tr w:rsidR="008D0879" w:rsidRPr="002A7FDF" w14:paraId="79F5A34F" w14:textId="77777777" w:rsidTr="006E7361">
        <w:tc>
          <w:tcPr>
            <w:tcW w:w="5495" w:type="dxa"/>
            <w:vAlign w:val="center"/>
          </w:tcPr>
          <w:p w14:paraId="5EC5C97D" w14:textId="77777777" w:rsidR="008D0879" w:rsidRPr="002A7FDF" w:rsidRDefault="008D0879" w:rsidP="004756D7">
            <w:pPr>
              <w:jc w:val="right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eastAsia="Calibri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eastAsia="Calibri" w:hAnsi="Cambria"/>
                <w:b/>
                <w:lang w:val="pl-PL"/>
              </w:rPr>
              <w:br/>
            </w:r>
            <w:r w:rsidRPr="002A7FDF">
              <w:rPr>
                <w:rFonts w:ascii="Cambria" w:eastAsia="Calibri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843" w:type="dxa"/>
            <w:vAlign w:val="center"/>
          </w:tcPr>
          <w:p w14:paraId="64CF98C0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2</w:t>
            </w:r>
          </w:p>
        </w:tc>
        <w:tc>
          <w:tcPr>
            <w:tcW w:w="1984" w:type="dxa"/>
            <w:vAlign w:val="center"/>
          </w:tcPr>
          <w:p w14:paraId="0B23DD8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2</w:t>
            </w:r>
          </w:p>
        </w:tc>
      </w:tr>
    </w:tbl>
    <w:p w14:paraId="58502991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0B315B1E" w14:textId="77777777" w:rsidTr="006E7361">
        <w:tc>
          <w:tcPr>
            <w:tcW w:w="9180" w:type="dxa"/>
          </w:tcPr>
          <w:p w14:paraId="16578821" w14:textId="77777777" w:rsidR="008D0879" w:rsidRPr="002A7FDF" w:rsidRDefault="008D0879" w:rsidP="006E7361">
            <w:pPr>
              <w:jc w:val="both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obowiązkowa:</w:t>
            </w:r>
          </w:p>
          <w:p w14:paraId="370E1568" w14:textId="77777777" w:rsidR="008D0879" w:rsidRPr="002A7FDF" w:rsidRDefault="008D0879" w:rsidP="006E7361">
            <w:pPr>
              <w:numPr>
                <w:ilvl w:val="0"/>
                <w:numId w:val="33"/>
              </w:numPr>
              <w:contextualSpacing/>
              <w:jc w:val="both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Matsumoto, David: Psychologia międzykulturowa. Gdańsk 2007.</w:t>
            </w:r>
          </w:p>
          <w:p w14:paraId="32581232" w14:textId="77777777" w:rsidR="008D0879" w:rsidRPr="002A7FDF" w:rsidRDefault="008D0879" w:rsidP="006E7361">
            <w:pPr>
              <w:numPr>
                <w:ilvl w:val="0"/>
                <w:numId w:val="33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Bartmiński, Jerzy: Językowe podstawy obrazu świata. Lublin 2012.</w:t>
            </w:r>
          </w:p>
          <w:p w14:paraId="77BED2B7" w14:textId="77777777" w:rsidR="008D0879" w:rsidRPr="002A7FDF" w:rsidRDefault="008D0879" w:rsidP="006E7361">
            <w:pPr>
              <w:numPr>
                <w:ilvl w:val="0"/>
                <w:numId w:val="33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Panasiuk, Igor: Problematyka tłumaczenia w aspekcie komunikacji interkulturowej. W: </w:t>
            </w:r>
            <w:r w:rsidRPr="002A7FDF">
              <w:rPr>
                <w:rFonts w:ascii="Cambria" w:eastAsia="Calibri" w:hAnsi="Cambria"/>
                <w:i/>
                <w:lang w:val="pl-PL"/>
              </w:rPr>
              <w:t>Język. Religia. Tożsamość 1 (25) 2022</w:t>
            </w:r>
            <w:r w:rsidRPr="002A7FDF">
              <w:rPr>
                <w:rFonts w:ascii="Cambria" w:eastAsia="Calibri" w:hAnsi="Cambria"/>
                <w:lang w:val="pl-PL"/>
              </w:rPr>
              <w:t>, s. 85-101.</w:t>
            </w:r>
          </w:p>
          <w:p w14:paraId="6EA6AC6A" w14:textId="77777777" w:rsidR="008D0879" w:rsidRPr="002A7FDF" w:rsidRDefault="008D0879" w:rsidP="006E7361">
            <w:pPr>
              <w:numPr>
                <w:ilvl w:val="0"/>
                <w:numId w:val="33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Miłosz-Szewczyk, Karolina: Kontekstualizacja absolutnych lakun językowych we fragmentach dyskursu jako źródło ich znaczenia aktualnego. W: </w:t>
            </w:r>
            <w:r w:rsidRPr="002A7FDF">
              <w:rPr>
                <w:rFonts w:ascii="Cambria" w:eastAsia="Calibri" w:hAnsi="Cambria"/>
                <w:i/>
                <w:lang w:val="pl-PL"/>
              </w:rPr>
              <w:t>Forum Lingwistyczne</w:t>
            </w:r>
            <w:r w:rsidRPr="002A7FDF">
              <w:rPr>
                <w:rFonts w:ascii="Cambria" w:eastAsia="Calibri" w:hAnsi="Cambria"/>
                <w:lang w:val="pl-PL"/>
              </w:rPr>
              <w:t xml:space="preserve"> 2021, nr. 8, s. 1-16</w:t>
            </w:r>
          </w:p>
        </w:tc>
      </w:tr>
      <w:tr w:rsidR="008D0879" w:rsidRPr="002A7FDF" w14:paraId="61B80153" w14:textId="77777777" w:rsidTr="006E7361">
        <w:tc>
          <w:tcPr>
            <w:tcW w:w="9180" w:type="dxa"/>
          </w:tcPr>
          <w:p w14:paraId="7F814411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lastRenderedPageBreak/>
              <w:t>Literatura zalecana / fakultatywna:</w:t>
            </w:r>
          </w:p>
          <w:p w14:paraId="1D1D4CE5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Panasiuk, Igor: Polyvarietät der Übersetzung. </w:t>
            </w:r>
            <w:r w:rsidRPr="002A7FDF">
              <w:rPr>
                <w:rFonts w:ascii="Cambria" w:eastAsia="Calibri" w:hAnsi="Cambria"/>
                <w:lang w:val="pl-PL"/>
              </w:rPr>
              <w:t>Verlag Dr. Kovač Hamburg 2016.</w:t>
            </w:r>
          </w:p>
          <w:p w14:paraId="081BA577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Panasiuk, Igor: Kulturelle Aspekte der Übersetzung: Anwendung des ethnopsycholinguistischen Lakunen-Modells auf die Analyse und Übersetzung literarischer Texte. </w:t>
            </w:r>
            <w:r w:rsidRPr="002A7FDF">
              <w:rPr>
                <w:rFonts w:ascii="Cambria" w:eastAsia="Calibri" w:hAnsi="Cambria"/>
                <w:lang w:val="pl-PL"/>
              </w:rPr>
              <w:t>LIT Verlag Münster 2005.</w:t>
            </w:r>
          </w:p>
          <w:p w14:paraId="27A78985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Panasiuk, Igor: Polyvarietät der Übersetzung. </w:t>
            </w:r>
            <w:r w:rsidRPr="002A7FDF">
              <w:rPr>
                <w:rFonts w:ascii="Cambria" w:eastAsia="Calibri" w:hAnsi="Cambria"/>
                <w:lang w:val="pl-PL"/>
              </w:rPr>
              <w:t>Verlag Dr. Kovač Hamburg 2016.</w:t>
            </w:r>
          </w:p>
          <w:p w14:paraId="61536B23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Igor Panasiuk und Hartmut Schröder : Lakunen-Theorie: Ethnopsycholinguistische Aspekte der Sprach- und Kulturforschung. </w:t>
            </w:r>
            <w:r w:rsidRPr="002A7FDF">
              <w:rPr>
                <w:rFonts w:ascii="Cambria" w:eastAsia="Calibri" w:hAnsi="Cambria"/>
                <w:lang w:val="pl-PL"/>
              </w:rPr>
              <w:t>LIT Verlag Münster-Berlin-Hamburg-London-Wien 2006.</w:t>
            </w:r>
          </w:p>
          <w:p w14:paraId="584203EA" w14:textId="77777777" w:rsidR="008D0879" w:rsidRPr="002A7FDF" w:rsidRDefault="008D0879" w:rsidP="008D0879">
            <w:pPr>
              <w:numPr>
                <w:ilvl w:val="0"/>
                <w:numId w:val="33"/>
              </w:numPr>
              <w:contextualSpacing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Bartmiński, Jerzy: Der Begriff des sprachlichen Weltbildes und die Methoden seiner Operationalisierung. </w:t>
            </w:r>
            <w:r w:rsidRPr="002A7FDF">
              <w:rPr>
                <w:rFonts w:ascii="Cambria" w:eastAsia="Calibri" w:hAnsi="Cambria"/>
                <w:lang w:val="pl-PL"/>
              </w:rPr>
              <w:t>Tekst i Dyskurs – Text und Diskurs 5, 2012.</w:t>
            </w:r>
          </w:p>
          <w:p w14:paraId="779D1EEA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libri" w:hAnsi="Cambria"/>
                <w:highlight w:val="yellow"/>
                <w:lang w:val="pl-PL"/>
              </w:rPr>
            </w:pPr>
          </w:p>
        </w:tc>
      </w:tr>
    </w:tbl>
    <w:p w14:paraId="6B17B2FA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AD6885" w14:paraId="032BCEC0" w14:textId="77777777" w:rsidTr="006E7361">
        <w:tc>
          <w:tcPr>
            <w:tcW w:w="3846" w:type="dxa"/>
          </w:tcPr>
          <w:p w14:paraId="073A1B4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5B345EF5" w14:textId="77777777" w:rsidR="008D0879" w:rsidRPr="00F27742" w:rsidRDefault="008D0879" w:rsidP="004756D7">
            <w:pPr>
              <w:spacing w:before="60" w:after="60"/>
              <w:rPr>
                <w:rFonts w:ascii="Cambria" w:eastAsia="Calibri" w:hAnsi="Cambria"/>
                <w:lang w:val="es-ES"/>
              </w:rPr>
            </w:pPr>
            <w:r w:rsidRPr="00F27742">
              <w:rPr>
                <w:rFonts w:ascii="Cambria" w:eastAsia="Calibri" w:hAnsi="Cambria"/>
                <w:lang w:val="es-ES"/>
              </w:rPr>
              <w:t>Prof. AJP dr hab. Igor Panasiuk</w:t>
            </w:r>
          </w:p>
        </w:tc>
      </w:tr>
      <w:tr w:rsidR="008D0879" w:rsidRPr="002A7FDF" w14:paraId="7D009580" w14:textId="77777777" w:rsidTr="006E7361">
        <w:tc>
          <w:tcPr>
            <w:tcW w:w="3846" w:type="dxa"/>
          </w:tcPr>
          <w:p w14:paraId="42A744E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260A8798" w14:textId="58AA5B2D" w:rsidR="008D0879" w:rsidRPr="002A7FDF" w:rsidRDefault="00D664E2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</w:t>
            </w:r>
            <w:r w:rsidR="008D0879" w:rsidRPr="002A7FDF">
              <w:rPr>
                <w:rFonts w:ascii="Cambria" w:eastAsia="Calibri" w:hAnsi="Cambria"/>
                <w:lang w:val="pl-PL"/>
              </w:rPr>
              <w:t>.0</w:t>
            </w:r>
            <w:r w:rsidRPr="002A7FDF">
              <w:rPr>
                <w:rFonts w:ascii="Cambria" w:eastAsia="Calibri" w:hAnsi="Cambria"/>
                <w:lang w:val="pl-PL"/>
              </w:rPr>
              <w:t>6</w:t>
            </w:r>
            <w:r w:rsidR="008D0879" w:rsidRPr="002A7FDF">
              <w:rPr>
                <w:rFonts w:ascii="Cambria" w:eastAsia="Calibri" w:hAnsi="Cambria"/>
                <w:lang w:val="pl-PL"/>
              </w:rPr>
              <w:t>.2025</w:t>
            </w:r>
          </w:p>
        </w:tc>
      </w:tr>
      <w:tr w:rsidR="008D0879" w:rsidRPr="002A7FDF" w14:paraId="7141E2BA" w14:textId="77777777" w:rsidTr="006E7361">
        <w:tc>
          <w:tcPr>
            <w:tcW w:w="3846" w:type="dxa"/>
          </w:tcPr>
          <w:p w14:paraId="1A74540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7BC936A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ipanasiuk@ajp.edu.pl</w:t>
            </w:r>
          </w:p>
        </w:tc>
      </w:tr>
    </w:tbl>
    <w:p w14:paraId="07A3FFC5" w14:textId="77777777" w:rsidR="008D0879" w:rsidRPr="002A7FDF" w:rsidRDefault="008D0879" w:rsidP="004756D7">
      <w:pPr>
        <w:spacing w:line="259" w:lineRule="auto"/>
        <w:rPr>
          <w:rFonts w:ascii="Cambria" w:eastAsia="Calibri" w:hAnsi="Cambria"/>
          <w:lang w:val="pl-PL"/>
        </w:rPr>
      </w:pPr>
    </w:p>
    <w:p w14:paraId="3997E855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13B8CE76" w14:textId="77777777" w:rsidR="008D0879" w:rsidRPr="002A7FDF" w:rsidRDefault="008D0879">
      <w:pPr>
        <w:spacing w:line="278" w:lineRule="auto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bottomFromText="160" w:vertAnchor="page" w:horzAnchor="margin" w:tblpY="1958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817"/>
        <w:gridCol w:w="284"/>
        <w:gridCol w:w="4112"/>
      </w:tblGrid>
      <w:tr w:rsidR="008D0879" w:rsidRPr="002A7FDF" w14:paraId="4ED766C5" w14:textId="77777777" w:rsidTr="006E7361">
        <w:trPr>
          <w:trHeight w:val="269"/>
        </w:trPr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C1593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14F0A1BA" wp14:editId="6E790A0D">
                  <wp:extent cx="1066800" cy="1066800"/>
                  <wp:effectExtent l="0" t="0" r="0" b="0"/>
                  <wp:docPr id="9" name="Obraz 9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79BD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728EA7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0039B159" w14:textId="77777777" w:rsidTr="006E7361">
        <w:trPr>
          <w:trHeight w:val="275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8E860F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9B5E8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84518F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46AF61CF" w14:textId="77777777" w:rsidTr="006E7361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554101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B9A82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3389B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studia drugiego stopnia</w:t>
            </w:r>
          </w:p>
        </w:tc>
      </w:tr>
      <w:tr w:rsidR="008D0879" w:rsidRPr="002A7FDF" w14:paraId="7F1ACACC" w14:textId="77777777" w:rsidTr="006E7361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481153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CD6FCC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46CC5C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76BFF838" w14:textId="77777777" w:rsidTr="006E7361">
        <w:trPr>
          <w:trHeight w:val="139"/>
        </w:trPr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2EB19" w14:textId="77777777" w:rsidR="008D0879" w:rsidRPr="002A7FDF" w:rsidRDefault="008D0879" w:rsidP="004756D7">
            <w:pPr>
              <w:spacing w:line="256" w:lineRule="auto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61E2A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08F22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7A5EDAD1" w14:textId="77777777" w:rsidTr="006E7361">
        <w:trPr>
          <w:trHeight w:val="139"/>
        </w:trPr>
        <w:tc>
          <w:tcPr>
            <w:tcW w:w="5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A279B3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39D86" w14:textId="77777777" w:rsidR="008D0879" w:rsidRPr="002A7FDF" w:rsidRDefault="008D0879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9/9</w:t>
            </w:r>
          </w:p>
        </w:tc>
      </w:tr>
    </w:tbl>
    <w:p w14:paraId="23FD8C86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5104A940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74254D" w14:paraId="3EE3A072" w14:textId="77777777" w:rsidTr="006E7361">
        <w:trPr>
          <w:trHeight w:val="328"/>
        </w:trPr>
        <w:tc>
          <w:tcPr>
            <w:tcW w:w="4219" w:type="dxa"/>
            <w:vAlign w:val="center"/>
          </w:tcPr>
          <w:p w14:paraId="3ADDDB6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6C3718D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Przedmiot do wyboru 1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</w:p>
          <w:p w14:paraId="18C0FE2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Pragmatyka komunikacji</w:t>
            </w:r>
          </w:p>
        </w:tc>
      </w:tr>
      <w:tr w:rsidR="008D0879" w:rsidRPr="002A7FDF" w14:paraId="5A23EB75" w14:textId="77777777" w:rsidTr="006E7361">
        <w:tc>
          <w:tcPr>
            <w:tcW w:w="4219" w:type="dxa"/>
            <w:vAlign w:val="center"/>
          </w:tcPr>
          <w:p w14:paraId="3D8F13A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34F29AA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78C03BA8" w14:textId="77777777" w:rsidTr="006E7361">
        <w:tc>
          <w:tcPr>
            <w:tcW w:w="4219" w:type="dxa"/>
            <w:vAlign w:val="center"/>
          </w:tcPr>
          <w:p w14:paraId="2F0CCBD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18F48C8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obieralne</w:t>
            </w:r>
          </w:p>
        </w:tc>
      </w:tr>
      <w:tr w:rsidR="008D0879" w:rsidRPr="0074254D" w14:paraId="23E42A61" w14:textId="77777777" w:rsidTr="006E7361">
        <w:tc>
          <w:tcPr>
            <w:tcW w:w="4219" w:type="dxa"/>
            <w:vAlign w:val="center"/>
          </w:tcPr>
          <w:p w14:paraId="01BD9EB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627E573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 o języku i literaturze / nauczycielska i translatorska</w:t>
            </w:r>
          </w:p>
        </w:tc>
      </w:tr>
      <w:tr w:rsidR="008D0879" w:rsidRPr="002A7FDF" w14:paraId="390944E7" w14:textId="77777777" w:rsidTr="006E7361">
        <w:tc>
          <w:tcPr>
            <w:tcW w:w="4219" w:type="dxa"/>
            <w:vAlign w:val="center"/>
          </w:tcPr>
          <w:p w14:paraId="033A967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9AB3B27" w14:textId="156FF1FD" w:rsidR="008D0879" w:rsidRPr="002A7FDF" w:rsidRDefault="00252953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 xml:space="preserve">polski/angielski </w:t>
            </w:r>
          </w:p>
        </w:tc>
      </w:tr>
      <w:tr w:rsidR="008D0879" w:rsidRPr="002A7FDF" w14:paraId="3A4BE817" w14:textId="77777777" w:rsidTr="006E7361">
        <w:tc>
          <w:tcPr>
            <w:tcW w:w="4219" w:type="dxa"/>
            <w:vAlign w:val="center"/>
          </w:tcPr>
          <w:p w14:paraId="33A514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5F116B3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</w:t>
            </w:r>
          </w:p>
        </w:tc>
      </w:tr>
      <w:tr w:rsidR="008D0879" w:rsidRPr="0074254D" w14:paraId="332B3E4F" w14:textId="77777777" w:rsidTr="006E7361">
        <w:tc>
          <w:tcPr>
            <w:tcW w:w="4219" w:type="dxa"/>
            <w:vAlign w:val="center"/>
          </w:tcPr>
          <w:p w14:paraId="0D13878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414349B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FE03CF">
              <w:rPr>
                <w:rFonts w:ascii="Cambria" w:hAnsi="Cambria"/>
                <w:b/>
                <w:iCs/>
                <w:lang w:val="de-DE"/>
              </w:rPr>
              <w:t xml:space="preserve">koordynator: prof. AJP dr hab. 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>Wojciech Klepuszewski</w:t>
            </w:r>
          </w:p>
          <w:p w14:paraId="4D6EEA9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 dr Joanna Bobin</w:t>
            </w:r>
          </w:p>
        </w:tc>
      </w:tr>
    </w:tbl>
    <w:p w14:paraId="1D023C2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263"/>
        <w:gridCol w:w="1989"/>
      </w:tblGrid>
      <w:tr w:rsidR="008D0879" w:rsidRPr="0074254D" w14:paraId="2A3A449E" w14:textId="77777777" w:rsidTr="006E7361">
        <w:tc>
          <w:tcPr>
            <w:tcW w:w="2660" w:type="dxa"/>
            <w:vAlign w:val="center"/>
          </w:tcPr>
          <w:p w14:paraId="79CAB41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410" w:type="dxa"/>
            <w:vAlign w:val="center"/>
          </w:tcPr>
          <w:p w14:paraId="706C470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263" w:type="dxa"/>
            <w:vAlign w:val="center"/>
          </w:tcPr>
          <w:p w14:paraId="04ED9B8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89" w:type="dxa"/>
            <w:vAlign w:val="center"/>
          </w:tcPr>
          <w:p w14:paraId="2A73741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5B607B0D" w14:textId="77777777" w:rsidTr="006E7361">
        <w:tc>
          <w:tcPr>
            <w:tcW w:w="2660" w:type="dxa"/>
          </w:tcPr>
          <w:p w14:paraId="1867313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wykład</w:t>
            </w:r>
          </w:p>
        </w:tc>
        <w:tc>
          <w:tcPr>
            <w:tcW w:w="2410" w:type="dxa"/>
            <w:vAlign w:val="center"/>
          </w:tcPr>
          <w:p w14:paraId="49D7362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63" w:type="dxa"/>
            <w:vAlign w:val="center"/>
          </w:tcPr>
          <w:p w14:paraId="6045AB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1989" w:type="dxa"/>
            <w:vAlign w:val="center"/>
          </w:tcPr>
          <w:p w14:paraId="6BCE109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1F5D9317" w14:textId="77777777" w:rsidR="008D0879" w:rsidRPr="002A7FDF" w:rsidRDefault="008D0879" w:rsidP="004756D7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1ED38515" w14:textId="77777777" w:rsidTr="006E7361">
        <w:trPr>
          <w:trHeight w:val="301"/>
        </w:trPr>
        <w:tc>
          <w:tcPr>
            <w:tcW w:w="9284" w:type="dxa"/>
          </w:tcPr>
          <w:p w14:paraId="63E0AC6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brak</w:t>
            </w:r>
          </w:p>
          <w:p w14:paraId="3D41C29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</w:tr>
    </w:tbl>
    <w:p w14:paraId="33A54920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74254D" w14:paraId="06E9F745" w14:textId="77777777" w:rsidTr="006E7361">
        <w:tc>
          <w:tcPr>
            <w:tcW w:w="9322" w:type="dxa"/>
          </w:tcPr>
          <w:p w14:paraId="66F329F0" w14:textId="10584242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="00AB7A25" w:rsidRPr="002A7FDF">
              <w:rPr>
                <w:rFonts w:ascii="Cambria" w:hAnsi="Cambria"/>
                <w:lang w:val="pl-PL"/>
              </w:rPr>
              <w:t>p</w:t>
            </w:r>
            <w:r w:rsidRPr="002A7FDF">
              <w:rPr>
                <w:rFonts w:ascii="Cambria" w:hAnsi="Cambria"/>
                <w:lang w:val="pl-PL"/>
              </w:rPr>
              <w:t>rzekazanie pogłębionej wiedzy o zastosowaniach praktycznych pragmatyki językowej</w:t>
            </w:r>
          </w:p>
          <w:p w14:paraId="199CC9CF" w14:textId="07391289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</w:t>
            </w:r>
            <w:r w:rsidR="00AB7A25" w:rsidRPr="002A7FDF">
              <w:rPr>
                <w:rFonts w:ascii="Cambria" w:hAnsi="Cambria"/>
                <w:lang w:val="pl-PL"/>
              </w:rPr>
              <w:t>p</w:t>
            </w:r>
            <w:r w:rsidRPr="002A7FDF">
              <w:rPr>
                <w:rFonts w:ascii="Cambria" w:hAnsi="Cambria"/>
                <w:lang w:val="pl-PL"/>
              </w:rPr>
              <w:t>rzedstawienie w pogłębionym stopniu teorii i terminologii z zakresu pragmatyki językowej</w:t>
            </w:r>
          </w:p>
          <w:p w14:paraId="4F18D681" w14:textId="3C186D57" w:rsidR="008D0879" w:rsidRPr="00A464E8" w:rsidRDefault="008D0879" w:rsidP="00A464E8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="00AB7A25" w:rsidRPr="002A7FDF">
              <w:rPr>
                <w:rFonts w:ascii="Cambria" w:hAnsi="Cambria"/>
                <w:lang w:val="pl-PL"/>
              </w:rPr>
              <w:t>o</w:t>
            </w:r>
            <w:r w:rsidRPr="002A7FDF">
              <w:rPr>
                <w:rFonts w:ascii="Cambria" w:hAnsi="Cambria"/>
                <w:bCs/>
                <w:lang w:val="pl-PL"/>
              </w:rPr>
              <w:t>dniesienie treści wykładu do fundamentalnych dylematów współczesnej cywilizacji, takich jak konflikt lub przyjaźń, rozpatrywanych tu na płaszczyźnie językowej</w:t>
            </w:r>
          </w:p>
        </w:tc>
      </w:tr>
    </w:tbl>
    <w:p w14:paraId="58BFD4D4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52549CC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6095"/>
        <w:gridCol w:w="1707"/>
      </w:tblGrid>
      <w:tr w:rsidR="008D0879" w:rsidRPr="002A7FDF" w14:paraId="1CEF3B9B" w14:textId="77777777" w:rsidTr="006E7361">
        <w:tc>
          <w:tcPr>
            <w:tcW w:w="1526" w:type="dxa"/>
            <w:vAlign w:val="center"/>
          </w:tcPr>
          <w:p w14:paraId="130FA7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Symbol efektu uczenia się</w:t>
            </w:r>
          </w:p>
        </w:tc>
        <w:tc>
          <w:tcPr>
            <w:tcW w:w="6095" w:type="dxa"/>
            <w:vAlign w:val="center"/>
          </w:tcPr>
          <w:p w14:paraId="5AA198A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Opis efektu uczenia się</w:t>
            </w:r>
          </w:p>
        </w:tc>
        <w:tc>
          <w:tcPr>
            <w:tcW w:w="1707" w:type="dxa"/>
            <w:vAlign w:val="center"/>
          </w:tcPr>
          <w:p w14:paraId="046B21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Odniesienie do efektu kierunkowego</w:t>
            </w:r>
          </w:p>
        </w:tc>
      </w:tr>
      <w:tr w:rsidR="008D0879" w:rsidRPr="0074254D" w14:paraId="289F131F" w14:textId="77777777" w:rsidTr="006E7361">
        <w:tc>
          <w:tcPr>
            <w:tcW w:w="9328" w:type="dxa"/>
            <w:gridSpan w:val="3"/>
          </w:tcPr>
          <w:p w14:paraId="20CE625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WIEDZA: absolwent zna i rozumie</w:t>
            </w:r>
          </w:p>
        </w:tc>
      </w:tr>
      <w:tr w:rsidR="008D0879" w:rsidRPr="002A7FDF" w14:paraId="4FBE8DE7" w14:textId="77777777" w:rsidTr="006E7361">
        <w:tc>
          <w:tcPr>
            <w:tcW w:w="1526" w:type="dxa"/>
            <w:vAlign w:val="center"/>
          </w:tcPr>
          <w:p w14:paraId="79AD679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W_01</w:t>
            </w:r>
          </w:p>
        </w:tc>
        <w:tc>
          <w:tcPr>
            <w:tcW w:w="6095" w:type="dxa"/>
          </w:tcPr>
          <w:p w14:paraId="0C6C428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 xml:space="preserve">w pogłębionym stopniu mechanizm zastosowania środków </w:t>
            </w: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lastRenderedPageBreak/>
              <w:t xml:space="preserve">językowych dla celów wyrażenia konfliktu lub przyjaźni </w:t>
            </w:r>
          </w:p>
        </w:tc>
        <w:tc>
          <w:tcPr>
            <w:tcW w:w="1707" w:type="dxa"/>
            <w:vAlign w:val="center"/>
          </w:tcPr>
          <w:p w14:paraId="30412F4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lastRenderedPageBreak/>
              <w:t>K_W01</w:t>
            </w:r>
          </w:p>
        </w:tc>
      </w:tr>
      <w:tr w:rsidR="008D0879" w:rsidRPr="002A7FDF" w14:paraId="7CB19BCF" w14:textId="77777777" w:rsidTr="006E7361">
        <w:tc>
          <w:tcPr>
            <w:tcW w:w="1526" w:type="dxa"/>
            <w:vAlign w:val="center"/>
          </w:tcPr>
          <w:p w14:paraId="5C56C71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lastRenderedPageBreak/>
              <w:t>W_02</w:t>
            </w:r>
          </w:p>
        </w:tc>
        <w:tc>
          <w:tcPr>
            <w:tcW w:w="6095" w:type="dxa"/>
          </w:tcPr>
          <w:p w14:paraId="08206D9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 xml:space="preserve">w pogłębionym stopniu teorię i terminologię z zakresu wybranych teorii pragmatyki językowej, służących do opisu i zrozumienia konfliktu i przyjaźni </w:t>
            </w:r>
          </w:p>
        </w:tc>
        <w:tc>
          <w:tcPr>
            <w:tcW w:w="1707" w:type="dxa"/>
            <w:vAlign w:val="center"/>
          </w:tcPr>
          <w:p w14:paraId="5F19D2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K_W02</w:t>
            </w:r>
          </w:p>
        </w:tc>
      </w:tr>
      <w:tr w:rsidR="008D0879" w:rsidRPr="002A7FDF" w14:paraId="6F1E404B" w14:textId="77777777" w:rsidTr="006E7361">
        <w:tc>
          <w:tcPr>
            <w:tcW w:w="1526" w:type="dxa"/>
            <w:vAlign w:val="center"/>
          </w:tcPr>
          <w:p w14:paraId="44B35F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W_03</w:t>
            </w:r>
          </w:p>
        </w:tc>
        <w:tc>
          <w:tcPr>
            <w:tcW w:w="6095" w:type="dxa"/>
          </w:tcPr>
          <w:p w14:paraId="3051F2C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 xml:space="preserve">zjawisko konfliktu i przyjaźni oraz wagę tych zjawisk z uwzględnieniem zastosowania i interpretacji języka jako narzędzia komunikacji </w:t>
            </w:r>
          </w:p>
        </w:tc>
        <w:tc>
          <w:tcPr>
            <w:tcW w:w="1707" w:type="dxa"/>
            <w:vAlign w:val="center"/>
          </w:tcPr>
          <w:p w14:paraId="52DC79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K_W06</w:t>
            </w:r>
          </w:p>
        </w:tc>
      </w:tr>
      <w:tr w:rsidR="008D0879" w:rsidRPr="002A7FDF" w14:paraId="5DB8B098" w14:textId="77777777" w:rsidTr="006E7361">
        <w:tc>
          <w:tcPr>
            <w:tcW w:w="9328" w:type="dxa"/>
            <w:gridSpan w:val="3"/>
            <w:vAlign w:val="center"/>
          </w:tcPr>
          <w:p w14:paraId="76956E6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UMIEJĘTNOŚCI: absolwent potrafi</w:t>
            </w:r>
          </w:p>
        </w:tc>
      </w:tr>
      <w:tr w:rsidR="008D0879" w:rsidRPr="002A7FDF" w14:paraId="1D4F0338" w14:textId="77777777" w:rsidTr="006E7361">
        <w:tc>
          <w:tcPr>
            <w:tcW w:w="1526" w:type="dxa"/>
            <w:vAlign w:val="center"/>
          </w:tcPr>
          <w:p w14:paraId="115B8EF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U_01</w:t>
            </w:r>
          </w:p>
        </w:tc>
        <w:tc>
          <w:tcPr>
            <w:tcW w:w="6095" w:type="dxa"/>
          </w:tcPr>
          <w:p w14:paraId="008841B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 xml:space="preserve">wyszukiwać, analizować, oceniać, selekcjonować i integrować informacje pochodzące ze źródeł tradycyjnych i z wykorzystaniem nowoczesnych technologii </w:t>
            </w:r>
          </w:p>
        </w:tc>
        <w:tc>
          <w:tcPr>
            <w:tcW w:w="1707" w:type="dxa"/>
            <w:vAlign w:val="center"/>
          </w:tcPr>
          <w:p w14:paraId="064EEF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K_U02</w:t>
            </w:r>
          </w:p>
        </w:tc>
      </w:tr>
      <w:tr w:rsidR="008D0879" w:rsidRPr="0074254D" w14:paraId="2B6400A8" w14:textId="77777777" w:rsidTr="006E7361">
        <w:tc>
          <w:tcPr>
            <w:tcW w:w="9328" w:type="dxa"/>
            <w:gridSpan w:val="3"/>
            <w:vAlign w:val="center"/>
          </w:tcPr>
          <w:p w14:paraId="7B3B42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KOMPETENCJE SPOŁECZNE: absolwent jest gotów do</w:t>
            </w:r>
          </w:p>
        </w:tc>
      </w:tr>
      <w:tr w:rsidR="008D0879" w:rsidRPr="002A7FDF" w14:paraId="3D026D71" w14:textId="77777777" w:rsidTr="006E7361">
        <w:tc>
          <w:tcPr>
            <w:tcW w:w="1526" w:type="dxa"/>
            <w:vAlign w:val="center"/>
          </w:tcPr>
          <w:p w14:paraId="3679EC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K_01</w:t>
            </w:r>
          </w:p>
        </w:tc>
        <w:tc>
          <w:tcPr>
            <w:tcW w:w="6095" w:type="dxa"/>
          </w:tcPr>
          <w:p w14:paraId="7E6158F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Cs/>
                <w:sz w:val="21"/>
                <w:szCs w:val="21"/>
                <w:lang w:val="pl-PL"/>
              </w:rPr>
              <w:t>krytycznej oceny posiadanej wiedzy i odbieranych treści</w:t>
            </w:r>
          </w:p>
        </w:tc>
        <w:tc>
          <w:tcPr>
            <w:tcW w:w="1707" w:type="dxa"/>
            <w:vAlign w:val="center"/>
          </w:tcPr>
          <w:p w14:paraId="779F801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sz w:val="21"/>
                <w:szCs w:val="21"/>
                <w:lang w:val="pl-PL"/>
              </w:rPr>
              <w:t>K_K01</w:t>
            </w:r>
          </w:p>
        </w:tc>
      </w:tr>
    </w:tbl>
    <w:p w14:paraId="212D559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5629"/>
        <w:gridCol w:w="1556"/>
        <w:gridCol w:w="1479"/>
      </w:tblGrid>
      <w:tr w:rsidR="008D0879" w:rsidRPr="002A7FDF" w14:paraId="4839FD53" w14:textId="77777777" w:rsidTr="006E7361">
        <w:trPr>
          <w:trHeight w:val="340"/>
        </w:trPr>
        <w:tc>
          <w:tcPr>
            <w:tcW w:w="659" w:type="dxa"/>
            <w:vMerge w:val="restart"/>
            <w:vAlign w:val="center"/>
          </w:tcPr>
          <w:p w14:paraId="6339CEB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686" w:type="dxa"/>
            <w:vMerge w:val="restart"/>
            <w:vAlign w:val="center"/>
          </w:tcPr>
          <w:p w14:paraId="3BBBE6D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Treści wykładów </w:t>
            </w:r>
          </w:p>
        </w:tc>
        <w:tc>
          <w:tcPr>
            <w:tcW w:w="2977" w:type="dxa"/>
            <w:gridSpan w:val="2"/>
            <w:vAlign w:val="center"/>
          </w:tcPr>
          <w:p w14:paraId="3292E3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2CACCCE0" w14:textId="77777777" w:rsidTr="006E7361">
        <w:trPr>
          <w:trHeight w:val="196"/>
        </w:trPr>
        <w:tc>
          <w:tcPr>
            <w:tcW w:w="659" w:type="dxa"/>
            <w:vMerge/>
          </w:tcPr>
          <w:p w14:paraId="73B8286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686" w:type="dxa"/>
            <w:vMerge/>
          </w:tcPr>
          <w:p w14:paraId="7AF3BE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</w:tcPr>
          <w:p w14:paraId="73D3C9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417" w:type="dxa"/>
          </w:tcPr>
          <w:p w14:paraId="1EF15DE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4781858A" w14:textId="77777777" w:rsidTr="006E7361">
        <w:trPr>
          <w:trHeight w:val="225"/>
        </w:trPr>
        <w:tc>
          <w:tcPr>
            <w:tcW w:w="659" w:type="dxa"/>
          </w:tcPr>
          <w:p w14:paraId="7C3C724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</w:t>
            </w:r>
          </w:p>
        </w:tc>
        <w:tc>
          <w:tcPr>
            <w:tcW w:w="5686" w:type="dxa"/>
          </w:tcPr>
          <w:p w14:paraId="35FA1EB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pragmatyki jako działu językoznawstwa</w:t>
            </w:r>
          </w:p>
        </w:tc>
        <w:tc>
          <w:tcPr>
            <w:tcW w:w="1560" w:type="dxa"/>
          </w:tcPr>
          <w:p w14:paraId="5779EA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7B2B4E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7CB98E0D" w14:textId="77777777" w:rsidTr="006E7361">
        <w:trPr>
          <w:trHeight w:val="285"/>
        </w:trPr>
        <w:tc>
          <w:tcPr>
            <w:tcW w:w="659" w:type="dxa"/>
          </w:tcPr>
          <w:p w14:paraId="4EECEC4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W2</w:t>
            </w:r>
          </w:p>
        </w:tc>
        <w:tc>
          <w:tcPr>
            <w:tcW w:w="5686" w:type="dxa"/>
          </w:tcPr>
          <w:p w14:paraId="723238C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konwersacyjna</w:t>
            </w:r>
          </w:p>
        </w:tc>
        <w:tc>
          <w:tcPr>
            <w:tcW w:w="1560" w:type="dxa"/>
          </w:tcPr>
          <w:p w14:paraId="0BB8752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3E73D4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6736AB29" w14:textId="77777777" w:rsidTr="006E7361">
        <w:trPr>
          <w:trHeight w:val="345"/>
        </w:trPr>
        <w:tc>
          <w:tcPr>
            <w:tcW w:w="659" w:type="dxa"/>
          </w:tcPr>
          <w:p w14:paraId="758B874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W3</w:t>
            </w:r>
          </w:p>
        </w:tc>
        <w:tc>
          <w:tcPr>
            <w:tcW w:w="5686" w:type="dxa"/>
          </w:tcPr>
          <w:p w14:paraId="04D180B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Teorie twarzy (face frameworks)</w:t>
            </w:r>
          </w:p>
        </w:tc>
        <w:tc>
          <w:tcPr>
            <w:tcW w:w="1560" w:type="dxa"/>
          </w:tcPr>
          <w:p w14:paraId="7442CE4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41F1758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1404E8AA" w14:textId="77777777" w:rsidTr="006E7361">
        <w:trPr>
          <w:trHeight w:val="345"/>
        </w:trPr>
        <w:tc>
          <w:tcPr>
            <w:tcW w:w="659" w:type="dxa"/>
          </w:tcPr>
          <w:p w14:paraId="37512C0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W4</w:t>
            </w:r>
          </w:p>
        </w:tc>
        <w:tc>
          <w:tcPr>
            <w:tcW w:w="5686" w:type="dxa"/>
          </w:tcPr>
          <w:p w14:paraId="40138E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Teorie twarzy (face frameworks)</w:t>
            </w:r>
          </w:p>
        </w:tc>
        <w:tc>
          <w:tcPr>
            <w:tcW w:w="1560" w:type="dxa"/>
          </w:tcPr>
          <w:p w14:paraId="4945B2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11E187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0B730848" w14:textId="77777777" w:rsidTr="006E7361">
        <w:trPr>
          <w:trHeight w:val="345"/>
        </w:trPr>
        <w:tc>
          <w:tcPr>
            <w:tcW w:w="659" w:type="dxa"/>
          </w:tcPr>
          <w:p w14:paraId="1B5E772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W5</w:t>
            </w:r>
          </w:p>
        </w:tc>
        <w:tc>
          <w:tcPr>
            <w:tcW w:w="5686" w:type="dxa"/>
          </w:tcPr>
          <w:p w14:paraId="120F0D1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Teorie grzeczności</w:t>
            </w:r>
          </w:p>
        </w:tc>
        <w:tc>
          <w:tcPr>
            <w:tcW w:w="1560" w:type="dxa"/>
          </w:tcPr>
          <w:p w14:paraId="6676A6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70D08B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1E60CEB4" w14:textId="77777777" w:rsidTr="006E7361">
        <w:trPr>
          <w:trHeight w:val="345"/>
        </w:trPr>
        <w:tc>
          <w:tcPr>
            <w:tcW w:w="659" w:type="dxa"/>
          </w:tcPr>
          <w:p w14:paraId="5711593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W6</w:t>
            </w:r>
          </w:p>
        </w:tc>
        <w:tc>
          <w:tcPr>
            <w:tcW w:w="5686" w:type="dxa"/>
          </w:tcPr>
          <w:p w14:paraId="4F979EF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Teorie grzeczności</w:t>
            </w:r>
          </w:p>
        </w:tc>
        <w:tc>
          <w:tcPr>
            <w:tcW w:w="1560" w:type="dxa"/>
          </w:tcPr>
          <w:p w14:paraId="06BB49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59F4C6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72570627" w14:textId="77777777" w:rsidTr="006E7361">
        <w:trPr>
          <w:trHeight w:val="345"/>
        </w:trPr>
        <w:tc>
          <w:tcPr>
            <w:tcW w:w="659" w:type="dxa"/>
          </w:tcPr>
          <w:p w14:paraId="02E6A18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W7</w:t>
            </w:r>
          </w:p>
        </w:tc>
        <w:tc>
          <w:tcPr>
            <w:tcW w:w="5686" w:type="dxa"/>
          </w:tcPr>
          <w:p w14:paraId="64CEFB6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Teoria niegrzeczności</w:t>
            </w:r>
          </w:p>
        </w:tc>
        <w:tc>
          <w:tcPr>
            <w:tcW w:w="1560" w:type="dxa"/>
          </w:tcPr>
          <w:p w14:paraId="739060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04D173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150EC958" w14:textId="77777777" w:rsidTr="006E7361">
        <w:trPr>
          <w:trHeight w:val="345"/>
        </w:trPr>
        <w:tc>
          <w:tcPr>
            <w:tcW w:w="659" w:type="dxa"/>
          </w:tcPr>
          <w:p w14:paraId="0F9405B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W8</w:t>
            </w:r>
          </w:p>
        </w:tc>
        <w:tc>
          <w:tcPr>
            <w:tcW w:w="5686" w:type="dxa"/>
          </w:tcPr>
          <w:p w14:paraId="3CAB5D7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Teoria niegrzeczności</w:t>
            </w:r>
          </w:p>
        </w:tc>
        <w:tc>
          <w:tcPr>
            <w:tcW w:w="1560" w:type="dxa"/>
          </w:tcPr>
          <w:p w14:paraId="152EB7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3C36956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2C0F482A" w14:textId="77777777" w:rsidTr="006E7361">
        <w:trPr>
          <w:trHeight w:val="345"/>
        </w:trPr>
        <w:tc>
          <w:tcPr>
            <w:tcW w:w="659" w:type="dxa"/>
          </w:tcPr>
          <w:p w14:paraId="734EF3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W9</w:t>
            </w:r>
          </w:p>
        </w:tc>
        <w:tc>
          <w:tcPr>
            <w:tcW w:w="5686" w:type="dxa"/>
          </w:tcPr>
          <w:p w14:paraId="36E19BF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Mówienie nie wprost (indirectness)</w:t>
            </w:r>
          </w:p>
        </w:tc>
        <w:tc>
          <w:tcPr>
            <w:tcW w:w="1560" w:type="dxa"/>
          </w:tcPr>
          <w:p w14:paraId="082870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126AF3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B41148C" w14:textId="77777777" w:rsidTr="006E7361">
        <w:trPr>
          <w:trHeight w:val="345"/>
        </w:trPr>
        <w:tc>
          <w:tcPr>
            <w:tcW w:w="659" w:type="dxa"/>
          </w:tcPr>
          <w:p w14:paraId="61502D1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W10</w:t>
            </w:r>
          </w:p>
        </w:tc>
        <w:tc>
          <w:tcPr>
            <w:tcW w:w="5686" w:type="dxa"/>
          </w:tcPr>
          <w:p w14:paraId="5BDF20F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Znaczenie kontekstu w analizie interakcji</w:t>
            </w:r>
          </w:p>
        </w:tc>
        <w:tc>
          <w:tcPr>
            <w:tcW w:w="1560" w:type="dxa"/>
          </w:tcPr>
          <w:p w14:paraId="1A00EB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304B7E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444FC2E2" w14:textId="77777777" w:rsidTr="006E7361">
        <w:trPr>
          <w:trHeight w:val="345"/>
        </w:trPr>
        <w:tc>
          <w:tcPr>
            <w:tcW w:w="659" w:type="dxa"/>
          </w:tcPr>
          <w:p w14:paraId="6ABE181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W11</w:t>
            </w:r>
          </w:p>
        </w:tc>
        <w:tc>
          <w:tcPr>
            <w:tcW w:w="5686" w:type="dxa"/>
          </w:tcPr>
          <w:p w14:paraId="19AF5DB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Dynamika interakcji w konflikcie</w:t>
            </w:r>
          </w:p>
        </w:tc>
        <w:tc>
          <w:tcPr>
            <w:tcW w:w="1560" w:type="dxa"/>
          </w:tcPr>
          <w:p w14:paraId="77ABC9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14560D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7DAD4859" w14:textId="77777777" w:rsidTr="006E7361">
        <w:trPr>
          <w:trHeight w:val="345"/>
        </w:trPr>
        <w:tc>
          <w:tcPr>
            <w:tcW w:w="659" w:type="dxa"/>
          </w:tcPr>
          <w:p w14:paraId="42F42F7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W12</w:t>
            </w:r>
          </w:p>
        </w:tc>
        <w:tc>
          <w:tcPr>
            <w:tcW w:w="5686" w:type="dxa"/>
          </w:tcPr>
          <w:p w14:paraId="2CCDE07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Dynamika interakcji w relacji przyjaźni</w:t>
            </w:r>
          </w:p>
        </w:tc>
        <w:tc>
          <w:tcPr>
            <w:tcW w:w="1560" w:type="dxa"/>
          </w:tcPr>
          <w:p w14:paraId="712A09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74C326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41614808" w14:textId="77777777" w:rsidTr="006E7361">
        <w:trPr>
          <w:trHeight w:val="345"/>
        </w:trPr>
        <w:tc>
          <w:tcPr>
            <w:tcW w:w="659" w:type="dxa"/>
          </w:tcPr>
          <w:p w14:paraId="7BBD6D2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W13</w:t>
            </w:r>
          </w:p>
        </w:tc>
        <w:tc>
          <w:tcPr>
            <w:tcW w:w="5686" w:type="dxa"/>
          </w:tcPr>
          <w:p w14:paraId="2D113D8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przykładów – film i literatura</w:t>
            </w:r>
          </w:p>
        </w:tc>
        <w:tc>
          <w:tcPr>
            <w:tcW w:w="1560" w:type="dxa"/>
          </w:tcPr>
          <w:p w14:paraId="0971F4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73C756F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F45915D" w14:textId="77777777" w:rsidTr="006E7361">
        <w:trPr>
          <w:trHeight w:val="345"/>
        </w:trPr>
        <w:tc>
          <w:tcPr>
            <w:tcW w:w="659" w:type="dxa"/>
          </w:tcPr>
          <w:p w14:paraId="4C153B3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W14</w:t>
            </w:r>
          </w:p>
        </w:tc>
        <w:tc>
          <w:tcPr>
            <w:tcW w:w="5686" w:type="dxa"/>
          </w:tcPr>
          <w:p w14:paraId="658C89E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przykładów – film i literatura</w:t>
            </w:r>
          </w:p>
        </w:tc>
        <w:tc>
          <w:tcPr>
            <w:tcW w:w="1560" w:type="dxa"/>
          </w:tcPr>
          <w:p w14:paraId="5B948C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6CDC6C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8B70631" w14:textId="77777777" w:rsidTr="006E7361">
        <w:trPr>
          <w:trHeight w:val="345"/>
        </w:trPr>
        <w:tc>
          <w:tcPr>
            <w:tcW w:w="659" w:type="dxa"/>
          </w:tcPr>
          <w:p w14:paraId="0AE687D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W15</w:t>
            </w:r>
          </w:p>
        </w:tc>
        <w:tc>
          <w:tcPr>
            <w:tcW w:w="5686" w:type="dxa"/>
          </w:tcPr>
          <w:p w14:paraId="48F6CC0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Test zaliczeniowy</w:t>
            </w:r>
          </w:p>
        </w:tc>
        <w:tc>
          <w:tcPr>
            <w:tcW w:w="1560" w:type="dxa"/>
          </w:tcPr>
          <w:p w14:paraId="3EFEF3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417" w:type="dxa"/>
          </w:tcPr>
          <w:p w14:paraId="55CA9B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41283255" w14:textId="77777777" w:rsidTr="006E7361">
        <w:tc>
          <w:tcPr>
            <w:tcW w:w="659" w:type="dxa"/>
          </w:tcPr>
          <w:p w14:paraId="0075639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686" w:type="dxa"/>
          </w:tcPr>
          <w:p w14:paraId="327B416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wykładów </w:t>
            </w:r>
          </w:p>
        </w:tc>
        <w:tc>
          <w:tcPr>
            <w:tcW w:w="1560" w:type="dxa"/>
          </w:tcPr>
          <w:p w14:paraId="3D88A4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417" w:type="dxa"/>
          </w:tcPr>
          <w:p w14:paraId="3E28E0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3E1FB807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50E9161D" w14:textId="77777777" w:rsidTr="006E7361">
        <w:tc>
          <w:tcPr>
            <w:tcW w:w="1666" w:type="dxa"/>
          </w:tcPr>
          <w:p w14:paraId="61E3B38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776ABA0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546F67A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2A7FDF" w14:paraId="2D93A998" w14:textId="77777777" w:rsidTr="006E7361">
        <w:tc>
          <w:tcPr>
            <w:tcW w:w="1666" w:type="dxa"/>
          </w:tcPr>
          <w:p w14:paraId="19022E3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Wykład</w:t>
            </w:r>
          </w:p>
        </w:tc>
        <w:tc>
          <w:tcPr>
            <w:tcW w:w="4963" w:type="dxa"/>
          </w:tcPr>
          <w:p w14:paraId="03B3484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M1 – metoda podająca: wykład informacyjny</w:t>
            </w:r>
          </w:p>
          <w:p w14:paraId="0FE9696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metoda problemowa: wykład problemowy</w:t>
            </w:r>
          </w:p>
          <w:p w14:paraId="087E179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metoda eksponująca: prezentacja multimedialna</w:t>
            </w:r>
          </w:p>
        </w:tc>
        <w:tc>
          <w:tcPr>
            <w:tcW w:w="2693" w:type="dxa"/>
          </w:tcPr>
          <w:p w14:paraId="685C075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projektor </w:t>
            </w:r>
          </w:p>
        </w:tc>
      </w:tr>
    </w:tbl>
    <w:p w14:paraId="14DDFD25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23452E83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5170"/>
        <w:gridCol w:w="2551"/>
      </w:tblGrid>
      <w:tr w:rsidR="008D0879" w:rsidRPr="0074254D" w14:paraId="7D937D54" w14:textId="77777777" w:rsidTr="006E7361">
        <w:tc>
          <w:tcPr>
            <w:tcW w:w="1459" w:type="dxa"/>
            <w:vAlign w:val="center"/>
          </w:tcPr>
          <w:p w14:paraId="301628A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5170" w:type="dxa"/>
            <w:vAlign w:val="center"/>
          </w:tcPr>
          <w:p w14:paraId="5D22C9C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1AA32D09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551" w:type="dxa"/>
            <w:vAlign w:val="center"/>
          </w:tcPr>
          <w:p w14:paraId="01037B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2A7FDF" w14:paraId="091FC177" w14:textId="77777777" w:rsidTr="006E7361">
        <w:tc>
          <w:tcPr>
            <w:tcW w:w="1459" w:type="dxa"/>
          </w:tcPr>
          <w:p w14:paraId="1E3BEBC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Wykład</w:t>
            </w:r>
          </w:p>
        </w:tc>
        <w:tc>
          <w:tcPr>
            <w:tcW w:w="5170" w:type="dxa"/>
            <w:vAlign w:val="center"/>
          </w:tcPr>
          <w:p w14:paraId="7BD1758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F2 - obserwacja/aktywność (przygotowanie do zajęć, ocena ćwiczeń wykonywanych podczas zajęć i jako pracy własnej, sprawdzenie czytania kanonu lektur, prace domowe itd.)</w:t>
            </w:r>
          </w:p>
        </w:tc>
        <w:tc>
          <w:tcPr>
            <w:tcW w:w="2551" w:type="dxa"/>
            <w:vAlign w:val="center"/>
          </w:tcPr>
          <w:p w14:paraId="2D96B16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P2 – kolokwium podsumowujące</w:t>
            </w:r>
          </w:p>
        </w:tc>
      </w:tr>
    </w:tbl>
    <w:p w14:paraId="224DA2F0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7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23"/>
        <w:gridCol w:w="3827"/>
        <w:gridCol w:w="3827"/>
      </w:tblGrid>
      <w:tr w:rsidR="008D0879" w:rsidRPr="002A7FDF" w14:paraId="414E48A2" w14:textId="77777777" w:rsidTr="006E7361">
        <w:trPr>
          <w:trHeight w:val="150"/>
        </w:trPr>
        <w:tc>
          <w:tcPr>
            <w:tcW w:w="152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77087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2FFFB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8D0879" w:rsidRPr="002A7FDF" w14:paraId="1EB081F9" w14:textId="77777777" w:rsidTr="006E7361">
        <w:trPr>
          <w:trHeight w:val="325"/>
        </w:trPr>
        <w:tc>
          <w:tcPr>
            <w:tcW w:w="15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549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D9E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F2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1481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P2</w:t>
            </w:r>
          </w:p>
        </w:tc>
      </w:tr>
      <w:tr w:rsidR="008D0879" w:rsidRPr="002A7FDF" w14:paraId="0FE4E76C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6E6A0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A78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5740B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F0E3DFB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EDEA4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0339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9C6EA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2F8E008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C9BAD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9D1F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3C8A1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64ED1B9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77212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FC3E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42A50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7F0D364" w14:textId="77777777" w:rsidTr="006E7361"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0AAD4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674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C19E1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6CEAAC98" w14:textId="77777777" w:rsidR="008D0879" w:rsidRPr="002A7FDF" w:rsidRDefault="008D0879" w:rsidP="006E7361">
      <w:pPr>
        <w:keepNext/>
        <w:spacing w:before="120" w:after="120"/>
        <w:jc w:val="both"/>
        <w:outlineLvl w:val="0"/>
        <w:rPr>
          <w:rFonts w:ascii="Cambria" w:eastAsia="Cambria" w:hAnsi="Cambria" w:cs="Cambria"/>
          <w:bCs/>
          <w:kern w:val="32"/>
          <w:lang w:val="pl-PL"/>
        </w:rPr>
      </w:pPr>
      <w:bookmarkStart w:id="4" w:name="_Hlk207699222"/>
      <w:r w:rsidRPr="002A7FDF">
        <w:rPr>
          <w:rFonts w:ascii="Cambria" w:eastAsia="Cambria" w:hAnsi="Cambria" w:cs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bCs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</w:t>
      </w:r>
    </w:p>
    <w:tbl>
      <w:tblPr>
        <w:tblW w:w="9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8D0879" w:rsidRPr="0074254D" w14:paraId="3B242718" w14:textId="77777777" w:rsidTr="006E7361"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C3A6F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Zastosowanie systemu punktowego – oceny według następującej skali (wyrażone w %):</w:t>
            </w:r>
          </w:p>
          <w:p w14:paraId="5E8A6780" w14:textId="77777777" w:rsidR="008D0879" w:rsidRPr="002A7FDF" w:rsidRDefault="008D0879" w:rsidP="004756D7">
            <w:pPr>
              <w:spacing w:after="12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90%– 100%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5.0;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80%– 89%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70% – 79%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60%– 69%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50%– 59%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0%– 49%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2.0</w:t>
            </w:r>
          </w:p>
          <w:p w14:paraId="7EB175A9" w14:textId="77777777" w:rsidR="008D0879" w:rsidRPr="002A7FDF" w:rsidRDefault="008D0879" w:rsidP="004756D7">
            <w:pPr>
              <w:spacing w:after="6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Bardzo dobry (5,0):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pełni lub w wysokim stopniu opanował treści ćwiczeń we wskazanych obszarach wiedzy, umiejętności i kompetencji społecznych.</w:t>
            </w:r>
          </w:p>
          <w:p w14:paraId="78FBD545" w14:textId="77777777" w:rsidR="008D0879" w:rsidRPr="002A7FDF" w:rsidRDefault="008D0879" w:rsidP="004756D7">
            <w:pPr>
              <w:spacing w:after="6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Dobry/dobry plus (4/4,5):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dobrym stopniu opanował treści ćwiczeń we wskazanych obszarach wiedzy, umiejętności i kompetencji społecznych.</w:t>
            </w:r>
          </w:p>
          <w:p w14:paraId="7031A216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Dostateczny /dostateczny plus (3/3,5):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dostatecznym stopniu opanował treści ćwiczeń we wskazanych obszarach wiedzy, umiejętności i kompetencji społecznych.</w:t>
            </w:r>
          </w:p>
        </w:tc>
      </w:tr>
    </w:tbl>
    <w:bookmarkEnd w:id="4"/>
    <w:p w14:paraId="74FC9C5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24C9370D" w14:textId="77777777" w:rsidTr="006E7361">
        <w:trPr>
          <w:trHeight w:val="540"/>
        </w:trPr>
        <w:tc>
          <w:tcPr>
            <w:tcW w:w="9142" w:type="dxa"/>
          </w:tcPr>
          <w:p w14:paraId="1A074AB1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5651C3E4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1842"/>
      </w:tblGrid>
      <w:tr w:rsidR="008D0879" w:rsidRPr="002A7FDF" w14:paraId="03C3477B" w14:textId="77777777" w:rsidTr="006E7361">
        <w:trPr>
          <w:trHeight w:val="291"/>
        </w:trPr>
        <w:tc>
          <w:tcPr>
            <w:tcW w:w="53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D4D7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82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55548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253DC2DC" w14:textId="77777777" w:rsidTr="006E7361">
        <w:trPr>
          <w:trHeight w:val="291"/>
        </w:trPr>
        <w:tc>
          <w:tcPr>
            <w:tcW w:w="5353" w:type="dxa"/>
            <w:vMerge/>
            <w:vAlign w:val="center"/>
          </w:tcPr>
          <w:p w14:paraId="7599F2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DECA6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6ACBBD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57F472E5" w14:textId="77777777" w:rsidTr="006E7361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D6933C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5D30AA78" w14:textId="77777777" w:rsidTr="006E7361">
        <w:trPr>
          <w:trHeight w:val="291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57E8A2F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CD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967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74254D" w14:paraId="7ADC6A01" w14:textId="77777777" w:rsidTr="006E7361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08AC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247FB3C6" w14:textId="77777777" w:rsidTr="006E7361">
        <w:trPr>
          <w:trHeight w:val="41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DBB2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6582D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5914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64E1414F" w14:textId="77777777" w:rsidTr="006E7361">
        <w:trPr>
          <w:trHeight w:val="412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0688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zaliczenia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5F1D5" w14:textId="4FE96EFB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2B5178" w14:textId="1EDB2441" w:rsidR="008D0879" w:rsidRPr="002A7FDF" w:rsidRDefault="00591BA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8D0879"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27E995C9" w14:textId="77777777" w:rsidTr="006E7361">
        <w:trPr>
          <w:trHeight w:val="453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34FF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zapoznanie z literaturą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E74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E8C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8D0879" w:rsidRPr="002A7FDF" w14:paraId="7AB1B1BE" w14:textId="77777777" w:rsidTr="006E7361">
        <w:trPr>
          <w:trHeight w:val="360"/>
        </w:trPr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4072C5" w14:textId="189469E5" w:rsidR="008D0879" w:rsidRPr="002A7FDF" w:rsidRDefault="008D0879" w:rsidP="00A464E8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7FBFAA" w14:textId="22C7392E" w:rsidR="008D0879" w:rsidRPr="002A7FDF" w:rsidRDefault="00591BA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50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8BD45" w14:textId="61FF8612" w:rsidR="008D0879" w:rsidRPr="002A7FDF" w:rsidRDefault="00591BA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</w:t>
            </w:r>
            <w:r w:rsidR="008D0879" w:rsidRPr="002A7FDF">
              <w:rPr>
                <w:rFonts w:ascii="Cambria" w:hAnsi="Cambria"/>
                <w:b/>
                <w:lang w:val="pl-PL"/>
              </w:rPr>
              <w:t>0</w:t>
            </w:r>
          </w:p>
        </w:tc>
      </w:tr>
      <w:tr w:rsidR="008D0879" w:rsidRPr="002A7FDF" w14:paraId="46FD731B" w14:textId="77777777" w:rsidTr="006E7361">
        <w:tc>
          <w:tcPr>
            <w:tcW w:w="53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FCB046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336C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990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</w:t>
            </w:r>
          </w:p>
        </w:tc>
      </w:tr>
    </w:tbl>
    <w:p w14:paraId="04359B5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74254D" w14:paraId="7510EC00" w14:textId="77777777" w:rsidTr="006E7361">
        <w:tc>
          <w:tcPr>
            <w:tcW w:w="9180" w:type="dxa"/>
          </w:tcPr>
          <w:p w14:paraId="17952BDB" w14:textId="77777777" w:rsidR="008D0879" w:rsidRDefault="008D0879" w:rsidP="004756D7">
            <w:pPr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1"/>
                <w:szCs w:val="21"/>
                <w:lang w:val="pl-PL"/>
              </w:rPr>
              <w:t>Literatura obowiązkowa:</w:t>
            </w:r>
          </w:p>
          <w:p w14:paraId="50C01C77" w14:textId="16337438" w:rsidR="008D0879" w:rsidRPr="0074556F" w:rsidRDefault="00EB6F7A" w:rsidP="004756D7">
            <w:pPr>
              <w:rPr>
                <w:rFonts w:ascii="Cambria" w:hAnsi="Cambria"/>
                <w:b/>
                <w:sz w:val="21"/>
                <w:szCs w:val="21"/>
                <w:lang w:val="pl-PL"/>
              </w:rPr>
            </w:pPr>
            <w:r w:rsidRPr="0074254D">
              <w:rPr>
                <w:rFonts w:ascii="Cambria" w:hAnsi="Cambria"/>
                <w:color w:val="242424"/>
                <w:shd w:val="clear" w:color="auto" w:fill="FFFFFF"/>
                <w:lang w:val="pl-PL"/>
              </w:rPr>
              <w:t>Stephen C. Levinson, </w:t>
            </w:r>
            <w:r w:rsidRPr="0074254D">
              <w:rPr>
                <w:rFonts w:ascii="Cambria" w:hAnsi="Cambria"/>
                <w:i/>
                <w:iCs/>
                <w:color w:val="242424"/>
                <w:shd w:val="clear" w:color="auto" w:fill="FFFFFF"/>
                <w:lang w:val="pl-PL"/>
              </w:rPr>
              <w:t>Pragmatyka</w:t>
            </w:r>
            <w:r w:rsidRPr="0074254D">
              <w:rPr>
                <w:rFonts w:ascii="Cambria" w:hAnsi="Cambria"/>
                <w:color w:val="242424"/>
                <w:shd w:val="clear" w:color="auto" w:fill="FFFFFF"/>
                <w:lang w:val="pl-PL"/>
              </w:rPr>
              <w:t>, Warszawa 2010, PWN.</w:t>
            </w:r>
          </w:p>
        </w:tc>
      </w:tr>
      <w:tr w:rsidR="008D0879" w:rsidRPr="002A7FDF" w14:paraId="4495D0C6" w14:textId="77777777" w:rsidTr="006E7361">
        <w:tc>
          <w:tcPr>
            <w:tcW w:w="9180" w:type="dxa"/>
          </w:tcPr>
          <w:p w14:paraId="253AB5FC" w14:textId="77777777" w:rsidR="008D0879" w:rsidRPr="00A464E8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A464E8">
              <w:rPr>
                <w:rFonts w:ascii="Cambria" w:hAnsi="Cambria"/>
                <w:b/>
                <w:bCs/>
                <w:lang w:val="pl-PL"/>
              </w:rPr>
              <w:t>Literatura zalecana / fakultatywna:</w:t>
            </w:r>
          </w:p>
          <w:p w14:paraId="5864534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A464E8">
              <w:rPr>
                <w:rFonts w:ascii="Cambria" w:hAnsi="Cambria"/>
                <w:lang w:val="pl-PL"/>
              </w:rPr>
              <w:t xml:space="preserve">Bousfield, Derek.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Impoliteness in interaction</w:t>
            </w:r>
            <w:r w:rsidRPr="00FE03CF">
              <w:rPr>
                <w:rFonts w:ascii="Cambria" w:hAnsi="Cambria"/>
                <w:lang w:val="de-DE"/>
              </w:rPr>
              <w:t>. 2008. Amsterdam: John Benjamins.</w:t>
            </w:r>
          </w:p>
          <w:p w14:paraId="1BDC60C8" w14:textId="77777777" w:rsidR="008D0879" w:rsidRPr="00FE03CF" w:rsidRDefault="008D0879" w:rsidP="004756D7">
            <w:pPr>
              <w:rPr>
                <w:rFonts w:ascii="Cambria" w:eastAsia="MS Mincho" w:hAnsi="Cambria" w:cs="MS Mincho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Brown, Penelope; and Stephen C. Levinson. 1987. </w:t>
            </w:r>
            <w:r w:rsidRPr="00FE03CF">
              <w:rPr>
                <w:rFonts w:ascii="Cambria" w:hAnsi="Cambria" w:cs="Times"/>
                <w:i/>
                <w:iCs/>
                <w:lang w:val="de-DE"/>
              </w:rPr>
              <w:t>Politeness: Some universals in language usage</w:t>
            </w:r>
            <w:r w:rsidRPr="00FE03CF">
              <w:rPr>
                <w:rFonts w:ascii="Cambria" w:hAnsi="Cambria"/>
                <w:lang w:val="de-DE"/>
              </w:rPr>
              <w:t>. Cambridge: Cambridge University Press.</w:t>
            </w:r>
            <w:r w:rsidRPr="00FE03CF">
              <w:rPr>
                <w:rFonts w:ascii="MS Mincho" w:eastAsia="MS Mincho" w:hAnsi="MS Mincho" w:cs="MS Mincho" w:hint="eastAsia"/>
                <w:lang w:val="de-DE"/>
              </w:rPr>
              <w:t> </w:t>
            </w:r>
          </w:p>
          <w:p w14:paraId="707987C9" w14:textId="77777777" w:rsidR="008D0879" w:rsidRPr="00FE03CF" w:rsidRDefault="008D0879" w:rsidP="004756D7">
            <w:pPr>
              <w:rPr>
                <w:rFonts w:ascii="Cambria" w:hAnsi="Cambria" w:cs="Times"/>
                <w:lang w:val="de-DE"/>
              </w:rPr>
            </w:pPr>
            <w:r w:rsidRPr="00FE03CF">
              <w:rPr>
                <w:rFonts w:ascii="Cambria" w:eastAsia="MS Mincho" w:hAnsi="Cambria" w:cs="MS Mincho"/>
                <w:lang w:val="de-DE"/>
              </w:rPr>
              <w:t xml:space="preserve">Bubel, Claudia. The linguistic construction of character relations in TV drama: Doing friendship in </w:t>
            </w:r>
            <w:r w:rsidRPr="00FE03CF">
              <w:rPr>
                <w:rFonts w:ascii="Cambria" w:eastAsia="MS Mincho" w:hAnsi="Cambria" w:cs="MS Mincho"/>
                <w:i/>
                <w:iCs/>
                <w:lang w:val="de-DE"/>
              </w:rPr>
              <w:t>Sex and the City</w:t>
            </w:r>
            <w:r w:rsidRPr="00FE03CF">
              <w:rPr>
                <w:rFonts w:ascii="Cambria" w:eastAsia="MS Mincho" w:hAnsi="Cambria" w:cs="MS Mincho"/>
                <w:lang w:val="de-DE"/>
              </w:rPr>
              <w:t>. Unpublished Ph.D. thesis, public domain: Katalog der Deutschen Nationalbibliothek.</w:t>
            </w:r>
          </w:p>
          <w:p w14:paraId="015B0D87" w14:textId="77777777" w:rsidR="008D0879" w:rsidRPr="00FE03CF" w:rsidRDefault="008D0879" w:rsidP="004756D7">
            <w:pPr>
              <w:rPr>
                <w:rFonts w:ascii="Cambria" w:hAnsi="Cambria" w:cs="Times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Culpeper, Jonathan. 2001. </w:t>
            </w:r>
            <w:r w:rsidRPr="00FE03CF">
              <w:rPr>
                <w:rFonts w:ascii="Cambria" w:hAnsi="Cambria" w:cs="Times"/>
                <w:i/>
                <w:iCs/>
                <w:lang w:val="de-DE"/>
              </w:rPr>
              <w:t>Language and characterisation: People in plays and other texts</w:t>
            </w:r>
            <w:r w:rsidRPr="00FE03CF">
              <w:rPr>
                <w:rFonts w:ascii="Cambria" w:hAnsi="Cambria"/>
                <w:lang w:val="de-DE"/>
              </w:rPr>
              <w:t xml:space="preserve">. London: Longman. </w:t>
            </w:r>
          </w:p>
          <w:p w14:paraId="1D22AFEA" w14:textId="77777777" w:rsidR="008D0879" w:rsidRPr="00FE03CF" w:rsidRDefault="008D0879" w:rsidP="004756D7">
            <w:pPr>
              <w:rPr>
                <w:rFonts w:ascii="Cambria" w:hAnsi="Cambria" w:cs="Times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Gumperz, John J. 1982. </w:t>
            </w:r>
            <w:r w:rsidRPr="00FE03CF">
              <w:rPr>
                <w:rFonts w:ascii="Cambria" w:hAnsi="Cambria" w:cs="Times"/>
                <w:i/>
                <w:iCs/>
                <w:lang w:val="de-DE"/>
              </w:rPr>
              <w:t>Discourse strategies</w:t>
            </w:r>
            <w:r w:rsidRPr="00FE03CF">
              <w:rPr>
                <w:rFonts w:ascii="Cambria" w:hAnsi="Cambria"/>
                <w:lang w:val="de-DE"/>
              </w:rPr>
              <w:t xml:space="preserve">. Cambridge: Cambridge University Press. </w:t>
            </w:r>
          </w:p>
          <w:p w14:paraId="56C35C81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Levinson, Stephen C. 1983. </w:t>
            </w:r>
            <w:r w:rsidRPr="00FE03CF">
              <w:rPr>
                <w:rFonts w:ascii="Cambria" w:hAnsi="Cambria" w:cs="Times"/>
                <w:i/>
                <w:iCs/>
                <w:lang w:val="de-DE"/>
              </w:rPr>
              <w:t>Pragmatics</w:t>
            </w:r>
            <w:r w:rsidRPr="00FE03CF">
              <w:rPr>
                <w:rFonts w:ascii="Cambria" w:hAnsi="Cambria"/>
                <w:lang w:val="de-DE"/>
              </w:rPr>
              <w:t xml:space="preserve">. Cambridge: Cambridge University Press. </w:t>
            </w:r>
          </w:p>
          <w:p w14:paraId="1FC0A48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Liddicoat, Anthony. 2007.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An introduction to conversation analysis</w:t>
            </w:r>
            <w:r w:rsidRPr="00FE03CF">
              <w:rPr>
                <w:rFonts w:ascii="Cambria" w:hAnsi="Cambria"/>
                <w:lang w:val="de-DE"/>
              </w:rPr>
              <w:t>. New York: Continuum.</w:t>
            </w:r>
          </w:p>
          <w:p w14:paraId="3C75BC18" w14:textId="77777777" w:rsidR="008D0879" w:rsidRPr="00FE03CF" w:rsidRDefault="008D0879" w:rsidP="004756D7">
            <w:pPr>
              <w:rPr>
                <w:rFonts w:ascii="Cambria" w:hAnsi="Cambria" w:cs="Times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Thomas, Jenny. 2013.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Meaning in interaction: an introduction to pragmatics</w:t>
            </w:r>
            <w:r w:rsidRPr="00FE03CF">
              <w:rPr>
                <w:rFonts w:ascii="Cambria" w:hAnsi="Cambria"/>
                <w:lang w:val="de-DE"/>
              </w:rPr>
              <w:t xml:space="preserve">. New York: Routledge. </w:t>
            </w:r>
          </w:p>
          <w:p w14:paraId="0BBDBCC3" w14:textId="77777777" w:rsidR="008D0879" w:rsidRPr="0074254D" w:rsidRDefault="008D0879" w:rsidP="004756D7">
            <w:pPr>
              <w:rPr>
                <w:rFonts w:ascii="Cambria" w:hAnsi="Cambria" w:cs="Times"/>
              </w:rPr>
            </w:pPr>
            <w:r w:rsidRPr="00FE03CF">
              <w:rPr>
                <w:rFonts w:ascii="Cambria" w:hAnsi="Cambria"/>
                <w:lang w:val="de-DE"/>
              </w:rPr>
              <w:t xml:space="preserve">Tannen, Deborah. 1984. </w:t>
            </w:r>
            <w:r w:rsidRPr="00FE03CF">
              <w:rPr>
                <w:rFonts w:ascii="Cambria" w:hAnsi="Cambria" w:cs="Times"/>
                <w:i/>
                <w:iCs/>
                <w:lang w:val="de-DE"/>
              </w:rPr>
              <w:t>Conversational style: Analyzing talk among friends</w:t>
            </w:r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74254D">
              <w:rPr>
                <w:rFonts w:ascii="Cambria" w:hAnsi="Cambria"/>
              </w:rPr>
              <w:t xml:space="preserve">Norwood: Ablex. </w:t>
            </w:r>
          </w:p>
          <w:p w14:paraId="08FF48BB" w14:textId="77777777" w:rsidR="008D0879" w:rsidRPr="0074254D" w:rsidRDefault="008D0879" w:rsidP="004756D7">
            <w:pPr>
              <w:rPr>
                <w:rFonts w:ascii="Cambria" w:hAnsi="Cambria"/>
              </w:rPr>
            </w:pPr>
          </w:p>
        </w:tc>
      </w:tr>
    </w:tbl>
    <w:p w14:paraId="42772787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6687D0A7" w14:textId="77777777" w:rsidTr="006E7361">
        <w:tc>
          <w:tcPr>
            <w:tcW w:w="3846" w:type="dxa"/>
          </w:tcPr>
          <w:p w14:paraId="7034399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334" w:type="dxa"/>
          </w:tcPr>
          <w:p w14:paraId="1E921DA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2F4BBD7F" w14:textId="77777777" w:rsidTr="006E7361">
        <w:tc>
          <w:tcPr>
            <w:tcW w:w="3846" w:type="dxa"/>
          </w:tcPr>
          <w:p w14:paraId="035C79B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0DB68CFF" w14:textId="1A3DA66F" w:rsidR="008D0879" w:rsidRPr="002A7FDF" w:rsidRDefault="00591BA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  <w:r w:rsidR="008D0879" w:rsidRPr="002A7FDF">
              <w:rPr>
                <w:rFonts w:ascii="Cambria" w:hAnsi="Cambria"/>
                <w:lang w:val="pl-PL"/>
              </w:rPr>
              <w:t>.0</w:t>
            </w:r>
            <w:r w:rsidRPr="002A7FDF">
              <w:rPr>
                <w:rFonts w:ascii="Cambria" w:hAnsi="Cambria"/>
                <w:lang w:val="pl-PL"/>
              </w:rPr>
              <w:t>6</w:t>
            </w:r>
            <w:r w:rsidR="008D0879"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200DBADA" w14:textId="77777777" w:rsidTr="006E7361">
        <w:tc>
          <w:tcPr>
            <w:tcW w:w="3846" w:type="dxa"/>
          </w:tcPr>
          <w:p w14:paraId="07B1871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4097F13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jbobin@ajp.edu.pl</w:t>
            </w:r>
          </w:p>
        </w:tc>
      </w:tr>
      <w:tr w:rsidR="008D0879" w:rsidRPr="002A7FDF" w14:paraId="19EF9F51" w14:textId="77777777" w:rsidTr="006E7361">
        <w:tc>
          <w:tcPr>
            <w:tcW w:w="3846" w:type="dxa"/>
            <w:tcBorders>
              <w:bottom w:val="single" w:sz="4" w:space="0" w:color="000000"/>
            </w:tcBorders>
          </w:tcPr>
          <w:p w14:paraId="49C5F7F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4AC59B9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18BFB2A1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0D3499EA" w14:textId="77777777" w:rsidR="008D0879" w:rsidRPr="002A7FDF" w:rsidRDefault="008D0879">
      <w:pPr>
        <w:spacing w:line="278" w:lineRule="auto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tbl>
      <w:tblPr>
        <w:tblpPr w:leftFromText="141" w:rightFromText="141" w:vertAnchor="page" w:horzAnchor="margin" w:tblpXSpec="center" w:tblpY="195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252"/>
      </w:tblGrid>
      <w:tr w:rsidR="008D0879" w:rsidRPr="002A7FDF" w14:paraId="755A52A5" w14:textId="77777777" w:rsidTr="006E7361">
        <w:trPr>
          <w:trHeight w:val="269"/>
        </w:trPr>
        <w:tc>
          <w:tcPr>
            <w:tcW w:w="1968" w:type="dxa"/>
            <w:vMerge w:val="restart"/>
          </w:tcPr>
          <w:p w14:paraId="6FEC1806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34837861" wp14:editId="32ADEB32">
                  <wp:extent cx="1066800" cy="1066800"/>
                  <wp:effectExtent l="0" t="0" r="0" b="0"/>
                  <wp:docPr id="7" name="Obraz 7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4F62850E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11975310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23551869" w14:textId="77777777" w:rsidTr="006E7361">
        <w:trPr>
          <w:trHeight w:val="275"/>
        </w:trPr>
        <w:tc>
          <w:tcPr>
            <w:tcW w:w="1968" w:type="dxa"/>
            <w:vMerge/>
          </w:tcPr>
          <w:p w14:paraId="252168D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0DC10044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4033EE98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– w zakresie języka angielskiego</w:t>
            </w:r>
          </w:p>
        </w:tc>
      </w:tr>
      <w:tr w:rsidR="008D0879" w:rsidRPr="002A7FDF" w14:paraId="7DC24F95" w14:textId="77777777" w:rsidTr="006E736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129629CC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25CE2CAF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71950A8A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6F54CF4F" w14:textId="77777777" w:rsidTr="006E7361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22740649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5821DB6F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25EC2504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7FFE2163" w14:textId="77777777" w:rsidTr="006E7361">
        <w:trPr>
          <w:trHeight w:val="139"/>
        </w:trPr>
        <w:tc>
          <w:tcPr>
            <w:tcW w:w="1968" w:type="dxa"/>
            <w:vMerge/>
          </w:tcPr>
          <w:p w14:paraId="23A2072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19F8598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36" w:type="dxa"/>
            <w:gridSpan w:val="2"/>
            <w:vAlign w:val="center"/>
          </w:tcPr>
          <w:p w14:paraId="678F5008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4E816FE7" w14:textId="77777777" w:rsidTr="006E7361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vAlign w:val="center"/>
          </w:tcPr>
          <w:p w14:paraId="5353D50A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5220C70F" w14:textId="77777777" w:rsidR="008D0879" w:rsidRPr="002A7FDF" w:rsidRDefault="008D0879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9/9</w:t>
            </w:r>
          </w:p>
        </w:tc>
      </w:tr>
    </w:tbl>
    <w:p w14:paraId="56AEC882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A4F0A08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74254D" w14:paraId="5B02A802" w14:textId="77777777" w:rsidTr="006E7361">
        <w:trPr>
          <w:trHeight w:val="328"/>
        </w:trPr>
        <w:tc>
          <w:tcPr>
            <w:tcW w:w="4219" w:type="dxa"/>
            <w:vAlign w:val="center"/>
          </w:tcPr>
          <w:p w14:paraId="1540907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68F35B4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Podmiot do wyboru 1. Wprowadzenie do onomastyki</w:t>
            </w:r>
          </w:p>
        </w:tc>
      </w:tr>
      <w:tr w:rsidR="008D0879" w:rsidRPr="002A7FDF" w14:paraId="0E0269A1" w14:textId="77777777" w:rsidTr="006E7361">
        <w:tc>
          <w:tcPr>
            <w:tcW w:w="4219" w:type="dxa"/>
            <w:vAlign w:val="center"/>
          </w:tcPr>
          <w:p w14:paraId="0FF44B6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29FDF08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4DF62C39" w14:textId="77777777" w:rsidTr="006E7361">
        <w:tc>
          <w:tcPr>
            <w:tcW w:w="4219" w:type="dxa"/>
            <w:vAlign w:val="center"/>
          </w:tcPr>
          <w:p w14:paraId="0D9B0A8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0FEE8F2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obieralny</w:t>
            </w:r>
          </w:p>
        </w:tc>
      </w:tr>
      <w:tr w:rsidR="008D0879" w:rsidRPr="0074254D" w14:paraId="6104FDDA" w14:textId="77777777" w:rsidTr="006E7361">
        <w:tc>
          <w:tcPr>
            <w:tcW w:w="4219" w:type="dxa"/>
            <w:vAlign w:val="center"/>
          </w:tcPr>
          <w:p w14:paraId="780B5FD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6769CDB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Wiedza o języku i literaturze/nauczycielska i translatorska</w:t>
            </w:r>
          </w:p>
        </w:tc>
      </w:tr>
      <w:tr w:rsidR="008D0879" w:rsidRPr="002A7FDF" w14:paraId="7DA71CA8" w14:textId="77777777" w:rsidTr="006E7361">
        <w:tc>
          <w:tcPr>
            <w:tcW w:w="4219" w:type="dxa"/>
            <w:vAlign w:val="center"/>
          </w:tcPr>
          <w:p w14:paraId="178B8C6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5F954C90" w14:textId="3D747940" w:rsidR="008D0879" w:rsidRPr="002A7FDF" w:rsidRDefault="00657015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>
              <w:rPr>
                <w:rFonts w:ascii="Cambria" w:eastAsia="Calibri" w:hAnsi="Cambria"/>
                <w:b/>
                <w:iCs/>
                <w:lang w:val="pl-PL"/>
              </w:rPr>
              <w:t>polski / niemiecki</w:t>
            </w:r>
          </w:p>
        </w:tc>
      </w:tr>
      <w:tr w:rsidR="008D0879" w:rsidRPr="002A7FDF" w14:paraId="2B282851" w14:textId="77777777" w:rsidTr="006E7361">
        <w:tc>
          <w:tcPr>
            <w:tcW w:w="4219" w:type="dxa"/>
            <w:vAlign w:val="center"/>
          </w:tcPr>
          <w:p w14:paraId="0F034BE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0C837B9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8D0879" w:rsidRPr="0074254D" w14:paraId="3BCC2685" w14:textId="77777777" w:rsidTr="006E7361">
        <w:tc>
          <w:tcPr>
            <w:tcW w:w="4219" w:type="dxa"/>
            <w:vAlign w:val="center"/>
          </w:tcPr>
          <w:p w14:paraId="3E9F7F9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07EDDD3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FE03CF">
              <w:rPr>
                <w:rFonts w:ascii="Cambria" w:eastAsia="Calibri" w:hAnsi="Cambria"/>
                <w:b/>
                <w:iCs/>
                <w:lang w:val="de-DE"/>
              </w:rPr>
              <w:t xml:space="preserve">koordynator: </w:t>
            </w:r>
            <w:r w:rsidRPr="00FE03CF">
              <w:rPr>
                <w:rFonts w:ascii="Cambria" w:hAnsi="Cambria"/>
                <w:b/>
                <w:iCs/>
                <w:lang w:val="de-DE"/>
              </w:rPr>
              <w:t xml:space="preserve">prof. AJP dr hab. 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>Wojciech Klepuszewski</w:t>
            </w:r>
          </w:p>
          <w:p w14:paraId="4B4BF39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dr Joanna Dubiec-Stach</w:t>
            </w:r>
          </w:p>
        </w:tc>
      </w:tr>
    </w:tbl>
    <w:p w14:paraId="21EE872C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2944"/>
        <w:gridCol w:w="2193"/>
        <w:gridCol w:w="1789"/>
      </w:tblGrid>
      <w:tr w:rsidR="008D0879" w:rsidRPr="0074254D" w14:paraId="10B4F322" w14:textId="77777777" w:rsidTr="006E7361">
        <w:tc>
          <w:tcPr>
            <w:tcW w:w="2396" w:type="dxa"/>
            <w:vAlign w:val="center"/>
          </w:tcPr>
          <w:p w14:paraId="56C4681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47D9402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747EC1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93" w:type="dxa"/>
            <w:vAlign w:val="center"/>
          </w:tcPr>
          <w:p w14:paraId="3DDEBB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89" w:type="dxa"/>
            <w:vAlign w:val="center"/>
          </w:tcPr>
          <w:p w14:paraId="24CE12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8D0879" w:rsidRPr="002A7FDF" w14:paraId="788437D4" w14:textId="77777777" w:rsidTr="006E7361">
        <w:tc>
          <w:tcPr>
            <w:tcW w:w="2396" w:type="dxa"/>
          </w:tcPr>
          <w:p w14:paraId="08E027F6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wykład</w:t>
            </w:r>
          </w:p>
        </w:tc>
        <w:tc>
          <w:tcPr>
            <w:tcW w:w="2944" w:type="dxa"/>
            <w:vAlign w:val="center"/>
          </w:tcPr>
          <w:p w14:paraId="1A69BC3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193" w:type="dxa"/>
            <w:vAlign w:val="center"/>
          </w:tcPr>
          <w:p w14:paraId="65667E7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1789" w:type="dxa"/>
            <w:vAlign w:val="center"/>
          </w:tcPr>
          <w:p w14:paraId="280F92E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2</w:t>
            </w:r>
          </w:p>
        </w:tc>
      </w:tr>
    </w:tbl>
    <w:p w14:paraId="035EC6E4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color w:val="FF0000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20E29EBE" w14:textId="77777777" w:rsidTr="006E7361">
        <w:trPr>
          <w:trHeight w:val="301"/>
        </w:trPr>
        <w:tc>
          <w:tcPr>
            <w:tcW w:w="9284" w:type="dxa"/>
          </w:tcPr>
          <w:p w14:paraId="4765A11D" w14:textId="10FDE198" w:rsidR="008D0879" w:rsidRPr="002A7FDF" w:rsidRDefault="006E7361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brak</w:t>
            </w:r>
          </w:p>
        </w:tc>
      </w:tr>
    </w:tbl>
    <w:p w14:paraId="30F0A442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74254D" w14:paraId="1294CBA7" w14:textId="77777777" w:rsidTr="006E7361">
        <w:tc>
          <w:tcPr>
            <w:tcW w:w="9322" w:type="dxa"/>
          </w:tcPr>
          <w:p w14:paraId="1ADA4B86" w14:textId="5D6DA949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pogłębienie wiedzy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z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 xml:space="preserve"> zakresu</w:t>
            </w:r>
            <w:r w:rsidR="0074556F">
              <w:rPr>
                <w:rFonts w:ascii="Cambria" w:eastAsia="Calibri" w:hAnsi="Cambria"/>
                <w:bCs/>
                <w:lang w:val="pl-PL"/>
              </w:rPr>
              <w:t xml:space="preserve"> językoznawstwa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, w tym w zakresie wybranych obszarów onomastyki; 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 xml:space="preserve">pogłębienie wiedzy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interdyscyplinarn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ej</w:t>
            </w:r>
            <w:r w:rsidRPr="002A7FDF">
              <w:rPr>
                <w:rFonts w:ascii="Cambria" w:eastAsia="Calibri" w:hAnsi="Cambria"/>
                <w:bCs/>
                <w:lang w:val="pl-PL"/>
              </w:rPr>
              <w:t>, umożliwiając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ej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wykorzystanie znajomości języka w kontekście pracy zawodowej.</w:t>
            </w:r>
          </w:p>
          <w:p w14:paraId="43901B76" w14:textId="61894B81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C2 –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</w:t>
            </w:r>
            <w:r w:rsidR="00AB7A25" w:rsidRPr="002A7FDF">
              <w:rPr>
                <w:rFonts w:ascii="Cambria" w:eastAsia="Cambria" w:hAnsi="Cambria" w:cs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samodzieln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ego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zdobywa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nia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wiedz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y</w:t>
            </w:r>
            <w:r w:rsidRPr="002A7FDF">
              <w:rPr>
                <w:rFonts w:ascii="Cambria" w:eastAsia="Calibri" w:hAnsi="Cambria"/>
                <w:bCs/>
                <w:lang w:val="pl-PL"/>
              </w:rPr>
              <w:t>, rozwija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nie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i wykorzystywa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nie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w praktyce swo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ich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umiejętności we wskazanych obszarach językoznawstwa.</w:t>
            </w:r>
          </w:p>
          <w:p w14:paraId="0A7A5829" w14:textId="0D877C83" w:rsidR="00AB7A25" w:rsidRPr="002A7FDF" w:rsidRDefault="008D0879" w:rsidP="00AB7A25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C3 – 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doskonalenie umiejętności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działa</w:t>
            </w:r>
            <w:r w:rsidR="00AB7A25" w:rsidRPr="002A7FDF">
              <w:rPr>
                <w:rFonts w:ascii="Cambria" w:eastAsia="Calibri" w:hAnsi="Cambria"/>
                <w:bCs/>
                <w:lang w:val="pl-PL"/>
              </w:rPr>
              <w:t>nia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w sposób autonomiczny na rzecz swojego rozwoju, zarówno w odniesieniu do kompetencji językowych, jak i naukowo-zawodowych.</w:t>
            </w:r>
          </w:p>
        </w:tc>
      </w:tr>
    </w:tbl>
    <w:p w14:paraId="71558654" w14:textId="77777777" w:rsidR="008D0879" w:rsidRPr="002A7FDF" w:rsidRDefault="008D0879" w:rsidP="004756D7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790F3B59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1559"/>
      </w:tblGrid>
      <w:tr w:rsidR="008D0879" w:rsidRPr="002A7FDF" w14:paraId="05C75218" w14:textId="77777777" w:rsidTr="006E7361">
        <w:tc>
          <w:tcPr>
            <w:tcW w:w="1526" w:type="dxa"/>
            <w:vAlign w:val="center"/>
          </w:tcPr>
          <w:p w14:paraId="5864C8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237" w:type="dxa"/>
            <w:vAlign w:val="center"/>
          </w:tcPr>
          <w:p w14:paraId="2D7964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251DDD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3809C817" w14:textId="77777777" w:rsidTr="006E7361">
        <w:tc>
          <w:tcPr>
            <w:tcW w:w="9322" w:type="dxa"/>
            <w:gridSpan w:val="3"/>
          </w:tcPr>
          <w:p w14:paraId="4AA506FC" w14:textId="07FAD0BE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</w:t>
            </w:r>
            <w:r w:rsidR="00E56D98" w:rsidRPr="002A7FDF">
              <w:rPr>
                <w:rFonts w:ascii="Cambria" w:eastAsia="Calibri" w:hAnsi="Cambria"/>
                <w:b/>
                <w:bCs/>
                <w:lang w:val="pl-PL"/>
              </w:rPr>
              <w:t>: absolwent zna i rozumie</w:t>
            </w:r>
          </w:p>
        </w:tc>
      </w:tr>
      <w:tr w:rsidR="008D0879" w:rsidRPr="002A7FDF" w14:paraId="13632B4A" w14:textId="77777777" w:rsidTr="006E7361">
        <w:tc>
          <w:tcPr>
            <w:tcW w:w="1526" w:type="dxa"/>
            <w:vAlign w:val="center"/>
          </w:tcPr>
          <w:p w14:paraId="6A4DEC5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W_01</w:t>
            </w:r>
          </w:p>
        </w:tc>
        <w:tc>
          <w:tcPr>
            <w:tcW w:w="6237" w:type="dxa"/>
          </w:tcPr>
          <w:p w14:paraId="4A70216A" w14:textId="28B4AC6E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 pogłębionym stopniu teorię, metodologię i terminologię z zakresu językoznawstwa, a w szczególności w wybranych obszarach onomastyki języka niemieckiego.</w:t>
            </w:r>
          </w:p>
        </w:tc>
        <w:tc>
          <w:tcPr>
            <w:tcW w:w="1559" w:type="dxa"/>
            <w:vAlign w:val="center"/>
          </w:tcPr>
          <w:p w14:paraId="4ABEC3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K_W02</w:t>
            </w:r>
          </w:p>
        </w:tc>
      </w:tr>
      <w:tr w:rsidR="008D0879" w:rsidRPr="002A7FDF" w14:paraId="00E64E1F" w14:textId="77777777" w:rsidTr="006E7361">
        <w:tc>
          <w:tcPr>
            <w:tcW w:w="9322" w:type="dxa"/>
            <w:gridSpan w:val="3"/>
            <w:vAlign w:val="center"/>
          </w:tcPr>
          <w:p w14:paraId="5E8073C6" w14:textId="21FD89E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UMIEJĘTNOŚCI</w:t>
            </w:r>
            <w:r w:rsidR="00E56D98" w:rsidRPr="002A7FDF">
              <w:rPr>
                <w:rFonts w:ascii="Cambria" w:eastAsia="Calibri" w:hAnsi="Cambria"/>
                <w:b/>
                <w:bCs/>
                <w:lang w:val="pl-PL"/>
              </w:rPr>
              <w:t>: absolwent potrafi</w:t>
            </w:r>
          </w:p>
        </w:tc>
      </w:tr>
      <w:tr w:rsidR="008D0879" w:rsidRPr="002A7FDF" w14:paraId="71649F5B" w14:textId="77777777" w:rsidTr="006E7361">
        <w:tc>
          <w:tcPr>
            <w:tcW w:w="1526" w:type="dxa"/>
            <w:vAlign w:val="center"/>
          </w:tcPr>
          <w:p w14:paraId="1E4FB0E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237" w:type="dxa"/>
          </w:tcPr>
          <w:p w14:paraId="7242B694" w14:textId="62A2F7B8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dobierać oraz stosować właściwe metody i narzędzia w tym zaawansowane techniki informacyjno-komunikacyjne do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formułowania własnych sądów (w formie ustnej i pisemnej)</w:t>
            </w:r>
          </w:p>
        </w:tc>
        <w:tc>
          <w:tcPr>
            <w:tcW w:w="1559" w:type="dxa"/>
            <w:vAlign w:val="center"/>
          </w:tcPr>
          <w:p w14:paraId="0463529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K_U03</w:t>
            </w:r>
          </w:p>
        </w:tc>
      </w:tr>
      <w:tr w:rsidR="008D0879" w:rsidRPr="002A7FDF" w14:paraId="7E4DF680" w14:textId="77777777" w:rsidTr="006E7361">
        <w:tc>
          <w:tcPr>
            <w:tcW w:w="1526" w:type="dxa"/>
            <w:vAlign w:val="center"/>
          </w:tcPr>
          <w:p w14:paraId="3C4255D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237" w:type="dxa"/>
          </w:tcPr>
          <w:p w14:paraId="57E46655" w14:textId="49DCC81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posługiwać się językiem niemieckim na poziomie pozwalającym na czynne uczestnictwo w dyskusji dot. problemów językoznawczych; potrafi wyrazić je również w formie pisemnej.</w:t>
            </w:r>
          </w:p>
        </w:tc>
        <w:tc>
          <w:tcPr>
            <w:tcW w:w="1559" w:type="dxa"/>
            <w:vAlign w:val="center"/>
          </w:tcPr>
          <w:p w14:paraId="7036B8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K_U08</w:t>
            </w:r>
          </w:p>
        </w:tc>
      </w:tr>
      <w:tr w:rsidR="008D0879" w:rsidRPr="0074254D" w14:paraId="7EFF7877" w14:textId="77777777" w:rsidTr="006E7361">
        <w:tc>
          <w:tcPr>
            <w:tcW w:w="9322" w:type="dxa"/>
            <w:gridSpan w:val="3"/>
            <w:vAlign w:val="center"/>
          </w:tcPr>
          <w:p w14:paraId="0FF682AA" w14:textId="24836F0A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KOMPETENCJE SPOŁECZNE</w:t>
            </w:r>
            <w:r w:rsidR="00E56D98" w:rsidRPr="002A7FDF">
              <w:rPr>
                <w:rFonts w:ascii="Cambria" w:eastAsia="Calibri" w:hAnsi="Cambria"/>
                <w:b/>
                <w:bCs/>
                <w:lang w:val="pl-PL"/>
              </w:rPr>
              <w:t>: absolwent jest gotów do</w:t>
            </w:r>
          </w:p>
        </w:tc>
      </w:tr>
      <w:tr w:rsidR="008D0879" w:rsidRPr="002A7FDF" w14:paraId="2B62398E" w14:textId="77777777" w:rsidTr="006E7361">
        <w:tc>
          <w:tcPr>
            <w:tcW w:w="1526" w:type="dxa"/>
            <w:vAlign w:val="center"/>
          </w:tcPr>
          <w:p w14:paraId="29BD5C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237" w:type="dxa"/>
          </w:tcPr>
          <w:p w14:paraId="609B09D6" w14:textId="102DA85C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krytycznej oceny posiadanej wiedzy i odbieranych treści</w:t>
            </w:r>
          </w:p>
        </w:tc>
        <w:tc>
          <w:tcPr>
            <w:tcW w:w="1559" w:type="dxa"/>
            <w:vAlign w:val="center"/>
          </w:tcPr>
          <w:p w14:paraId="36D52E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K_K01</w:t>
            </w:r>
          </w:p>
        </w:tc>
      </w:tr>
    </w:tbl>
    <w:p w14:paraId="7246B408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5164"/>
        <w:gridCol w:w="1796"/>
        <w:gridCol w:w="1479"/>
      </w:tblGrid>
      <w:tr w:rsidR="008D0879" w:rsidRPr="002A7FDF" w14:paraId="34737C35" w14:textId="77777777" w:rsidTr="006E7361">
        <w:trPr>
          <w:trHeight w:val="340"/>
        </w:trPr>
        <w:tc>
          <w:tcPr>
            <w:tcW w:w="905" w:type="dxa"/>
            <w:vMerge w:val="restart"/>
            <w:vAlign w:val="center"/>
          </w:tcPr>
          <w:p w14:paraId="1D7580A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5440" w:type="dxa"/>
            <w:vMerge w:val="restart"/>
            <w:vAlign w:val="center"/>
          </w:tcPr>
          <w:p w14:paraId="3FD485B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Treści wykładów </w:t>
            </w:r>
          </w:p>
        </w:tc>
        <w:tc>
          <w:tcPr>
            <w:tcW w:w="2977" w:type="dxa"/>
            <w:gridSpan w:val="2"/>
            <w:vAlign w:val="center"/>
          </w:tcPr>
          <w:p w14:paraId="571AA6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57728E6C" w14:textId="77777777" w:rsidTr="006E7361">
        <w:trPr>
          <w:trHeight w:val="196"/>
        </w:trPr>
        <w:tc>
          <w:tcPr>
            <w:tcW w:w="905" w:type="dxa"/>
            <w:vMerge/>
          </w:tcPr>
          <w:p w14:paraId="4D70DE1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5440" w:type="dxa"/>
            <w:vMerge/>
          </w:tcPr>
          <w:p w14:paraId="7E03D95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1843" w:type="dxa"/>
          </w:tcPr>
          <w:p w14:paraId="74B69E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134" w:type="dxa"/>
          </w:tcPr>
          <w:p w14:paraId="1CED52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2B5EA6D3" w14:textId="77777777" w:rsidTr="006E7361">
        <w:trPr>
          <w:trHeight w:val="225"/>
        </w:trPr>
        <w:tc>
          <w:tcPr>
            <w:tcW w:w="905" w:type="dxa"/>
          </w:tcPr>
          <w:p w14:paraId="60CEB82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</w:t>
            </w:r>
          </w:p>
        </w:tc>
        <w:tc>
          <w:tcPr>
            <w:tcW w:w="5440" w:type="dxa"/>
          </w:tcPr>
          <w:p w14:paraId="757C623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Terminologie i rodzaje onomastyki</w:t>
            </w:r>
          </w:p>
        </w:tc>
        <w:tc>
          <w:tcPr>
            <w:tcW w:w="1843" w:type="dxa"/>
            <w:vAlign w:val="center"/>
          </w:tcPr>
          <w:p w14:paraId="3FD20B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780322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7A688AF3" w14:textId="77777777" w:rsidTr="006E7361">
        <w:trPr>
          <w:trHeight w:val="225"/>
        </w:trPr>
        <w:tc>
          <w:tcPr>
            <w:tcW w:w="905" w:type="dxa"/>
          </w:tcPr>
          <w:p w14:paraId="6932BB6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W2</w:t>
            </w:r>
          </w:p>
        </w:tc>
        <w:tc>
          <w:tcPr>
            <w:tcW w:w="5440" w:type="dxa"/>
          </w:tcPr>
          <w:p w14:paraId="5A4C349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Onomastyka klasyczna</w:t>
            </w:r>
          </w:p>
        </w:tc>
        <w:tc>
          <w:tcPr>
            <w:tcW w:w="1843" w:type="dxa"/>
            <w:vAlign w:val="center"/>
          </w:tcPr>
          <w:p w14:paraId="388A33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  <w:vAlign w:val="center"/>
          </w:tcPr>
          <w:p w14:paraId="28F92E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71347A3E" w14:textId="77777777" w:rsidTr="006E7361">
        <w:trPr>
          <w:trHeight w:val="285"/>
        </w:trPr>
        <w:tc>
          <w:tcPr>
            <w:tcW w:w="905" w:type="dxa"/>
          </w:tcPr>
          <w:p w14:paraId="17A7918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W3</w:t>
            </w:r>
          </w:p>
        </w:tc>
        <w:tc>
          <w:tcPr>
            <w:tcW w:w="5440" w:type="dxa"/>
          </w:tcPr>
          <w:p w14:paraId="1285B3D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Onomastyka nowoczesna</w:t>
            </w:r>
          </w:p>
        </w:tc>
        <w:tc>
          <w:tcPr>
            <w:tcW w:w="1843" w:type="dxa"/>
            <w:vAlign w:val="center"/>
          </w:tcPr>
          <w:p w14:paraId="2E511E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  <w:vAlign w:val="center"/>
          </w:tcPr>
          <w:p w14:paraId="7919E3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8D0879" w:rsidRPr="002A7FDF" w14:paraId="156C9463" w14:textId="77777777" w:rsidTr="006E7361">
        <w:trPr>
          <w:trHeight w:val="285"/>
        </w:trPr>
        <w:tc>
          <w:tcPr>
            <w:tcW w:w="905" w:type="dxa"/>
          </w:tcPr>
          <w:p w14:paraId="0542885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W4</w:t>
            </w:r>
          </w:p>
        </w:tc>
        <w:tc>
          <w:tcPr>
            <w:tcW w:w="5440" w:type="dxa"/>
          </w:tcPr>
          <w:p w14:paraId="6475807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diachroniczne i synchroniczne badania nad toponimią</w:t>
            </w:r>
          </w:p>
        </w:tc>
        <w:tc>
          <w:tcPr>
            <w:tcW w:w="1843" w:type="dxa"/>
            <w:vAlign w:val="center"/>
          </w:tcPr>
          <w:p w14:paraId="0ACF4A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  <w:vAlign w:val="center"/>
          </w:tcPr>
          <w:p w14:paraId="4D6ACD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8D0879" w:rsidRPr="002A7FDF" w14:paraId="7EC27BEF" w14:textId="77777777" w:rsidTr="006E7361">
        <w:trPr>
          <w:trHeight w:val="345"/>
        </w:trPr>
        <w:tc>
          <w:tcPr>
            <w:tcW w:w="905" w:type="dxa"/>
          </w:tcPr>
          <w:p w14:paraId="0185660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W5</w:t>
            </w:r>
          </w:p>
        </w:tc>
        <w:tc>
          <w:tcPr>
            <w:tcW w:w="5440" w:type="dxa"/>
          </w:tcPr>
          <w:p w14:paraId="75A78F4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 badań w zakresie antroponomastyki</w:t>
            </w:r>
          </w:p>
        </w:tc>
        <w:tc>
          <w:tcPr>
            <w:tcW w:w="1843" w:type="dxa"/>
            <w:vAlign w:val="center"/>
          </w:tcPr>
          <w:p w14:paraId="383173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134" w:type="dxa"/>
            <w:vAlign w:val="center"/>
          </w:tcPr>
          <w:p w14:paraId="5C31D4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1E45E0EF" w14:textId="77777777" w:rsidTr="006E7361">
        <w:trPr>
          <w:trHeight w:val="345"/>
        </w:trPr>
        <w:tc>
          <w:tcPr>
            <w:tcW w:w="905" w:type="dxa"/>
          </w:tcPr>
          <w:p w14:paraId="061978F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W6</w:t>
            </w:r>
          </w:p>
        </w:tc>
        <w:tc>
          <w:tcPr>
            <w:tcW w:w="5440" w:type="dxa"/>
          </w:tcPr>
          <w:p w14:paraId="1A432A7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 badań w zakresie toponomastyki</w:t>
            </w:r>
          </w:p>
        </w:tc>
        <w:tc>
          <w:tcPr>
            <w:tcW w:w="1843" w:type="dxa"/>
            <w:vAlign w:val="center"/>
          </w:tcPr>
          <w:p w14:paraId="1DC03B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134" w:type="dxa"/>
            <w:vAlign w:val="center"/>
          </w:tcPr>
          <w:p w14:paraId="72B82A9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389953B9" w14:textId="77777777" w:rsidTr="006E7361">
        <w:trPr>
          <w:trHeight w:val="240"/>
        </w:trPr>
        <w:tc>
          <w:tcPr>
            <w:tcW w:w="905" w:type="dxa"/>
          </w:tcPr>
          <w:p w14:paraId="79D2E5C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W7</w:t>
            </w:r>
          </w:p>
        </w:tc>
        <w:tc>
          <w:tcPr>
            <w:tcW w:w="5440" w:type="dxa"/>
          </w:tcPr>
          <w:p w14:paraId="2AC6AD0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 badań w zakresie chrematonomastyki</w:t>
            </w:r>
          </w:p>
        </w:tc>
        <w:tc>
          <w:tcPr>
            <w:tcW w:w="1843" w:type="dxa"/>
            <w:vAlign w:val="center"/>
          </w:tcPr>
          <w:p w14:paraId="22E9EC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031ADC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4410DBA9" w14:textId="77777777" w:rsidTr="006E7361">
        <w:trPr>
          <w:trHeight w:val="330"/>
        </w:trPr>
        <w:tc>
          <w:tcPr>
            <w:tcW w:w="905" w:type="dxa"/>
          </w:tcPr>
          <w:p w14:paraId="6D2DB6D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W8</w:t>
            </w:r>
          </w:p>
        </w:tc>
        <w:tc>
          <w:tcPr>
            <w:tcW w:w="5440" w:type="dxa"/>
          </w:tcPr>
          <w:p w14:paraId="0DCBAC9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 badań w zakresie hydronomastyki</w:t>
            </w:r>
          </w:p>
        </w:tc>
        <w:tc>
          <w:tcPr>
            <w:tcW w:w="1843" w:type="dxa"/>
            <w:vAlign w:val="center"/>
          </w:tcPr>
          <w:p w14:paraId="59A92B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134" w:type="dxa"/>
            <w:vAlign w:val="center"/>
          </w:tcPr>
          <w:p w14:paraId="49F481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1F08E1F3" w14:textId="77777777" w:rsidTr="006E7361">
        <w:trPr>
          <w:trHeight w:val="278"/>
        </w:trPr>
        <w:tc>
          <w:tcPr>
            <w:tcW w:w="905" w:type="dxa"/>
          </w:tcPr>
          <w:p w14:paraId="55C7ABD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W9</w:t>
            </w:r>
          </w:p>
        </w:tc>
        <w:tc>
          <w:tcPr>
            <w:tcW w:w="5440" w:type="dxa"/>
          </w:tcPr>
          <w:p w14:paraId="681797C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 badań w zakresie medionomastyki</w:t>
            </w:r>
          </w:p>
        </w:tc>
        <w:tc>
          <w:tcPr>
            <w:tcW w:w="1843" w:type="dxa"/>
            <w:vAlign w:val="center"/>
          </w:tcPr>
          <w:p w14:paraId="6C270D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134" w:type="dxa"/>
            <w:vAlign w:val="center"/>
          </w:tcPr>
          <w:p w14:paraId="314E2C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635B34C3" w14:textId="77777777" w:rsidTr="006E7361">
        <w:trPr>
          <w:trHeight w:val="129"/>
        </w:trPr>
        <w:tc>
          <w:tcPr>
            <w:tcW w:w="905" w:type="dxa"/>
          </w:tcPr>
          <w:p w14:paraId="32D0EBE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W10</w:t>
            </w:r>
          </w:p>
        </w:tc>
        <w:tc>
          <w:tcPr>
            <w:tcW w:w="5440" w:type="dxa"/>
          </w:tcPr>
          <w:p w14:paraId="13F7322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color w:val="FF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Onomastyka terenów pogranicza</w:t>
            </w:r>
          </w:p>
        </w:tc>
        <w:tc>
          <w:tcPr>
            <w:tcW w:w="1843" w:type="dxa"/>
            <w:vAlign w:val="center"/>
          </w:tcPr>
          <w:p w14:paraId="0D4C84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4B7F07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03A4A5C9" w14:textId="77777777" w:rsidTr="006E7361">
        <w:tc>
          <w:tcPr>
            <w:tcW w:w="905" w:type="dxa"/>
          </w:tcPr>
          <w:p w14:paraId="3D040F4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5440" w:type="dxa"/>
          </w:tcPr>
          <w:p w14:paraId="5FCA187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Razem liczba godzin wykładów </w:t>
            </w:r>
          </w:p>
        </w:tc>
        <w:tc>
          <w:tcPr>
            <w:tcW w:w="1843" w:type="dxa"/>
          </w:tcPr>
          <w:p w14:paraId="67195DA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30</w:t>
            </w:r>
          </w:p>
        </w:tc>
        <w:tc>
          <w:tcPr>
            <w:tcW w:w="1134" w:type="dxa"/>
            <w:vAlign w:val="center"/>
          </w:tcPr>
          <w:p w14:paraId="5329BF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18</w:t>
            </w:r>
          </w:p>
        </w:tc>
      </w:tr>
    </w:tbl>
    <w:p w14:paraId="5C9FB1E6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3858"/>
        <w:gridCol w:w="3798"/>
      </w:tblGrid>
      <w:tr w:rsidR="008D0879" w:rsidRPr="002A7FDF" w14:paraId="39878C17" w14:textId="77777777" w:rsidTr="006E7361">
        <w:tc>
          <w:tcPr>
            <w:tcW w:w="1666" w:type="dxa"/>
          </w:tcPr>
          <w:p w14:paraId="7578AA7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58" w:type="dxa"/>
          </w:tcPr>
          <w:p w14:paraId="3130258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798" w:type="dxa"/>
          </w:tcPr>
          <w:p w14:paraId="1F1D13A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12785A38" w14:textId="77777777" w:rsidTr="006E7361">
        <w:tc>
          <w:tcPr>
            <w:tcW w:w="1666" w:type="dxa"/>
          </w:tcPr>
          <w:p w14:paraId="20161E7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Wykład</w:t>
            </w:r>
          </w:p>
        </w:tc>
        <w:tc>
          <w:tcPr>
            <w:tcW w:w="3858" w:type="dxa"/>
          </w:tcPr>
          <w:p w14:paraId="0B9B28A7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wykład informacyjny, wykład interaktywny</w:t>
            </w:r>
          </w:p>
        </w:tc>
        <w:tc>
          <w:tcPr>
            <w:tcW w:w="3798" w:type="dxa"/>
          </w:tcPr>
          <w:p w14:paraId="5A734058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komputer, projektor, prezentacje PowerPoint, kopie artykułów naukowych/tekstów, materiały opracowane przez prowadzącego zajęcia, materiałów z archiwum</w:t>
            </w:r>
          </w:p>
        </w:tc>
      </w:tr>
    </w:tbl>
    <w:p w14:paraId="2E29DF8D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1771E97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206"/>
        <w:gridCol w:w="3657"/>
      </w:tblGrid>
      <w:tr w:rsidR="008D0879" w:rsidRPr="0074254D" w14:paraId="417E0A8C" w14:textId="77777777" w:rsidTr="006E7361">
        <w:tc>
          <w:tcPr>
            <w:tcW w:w="1459" w:type="dxa"/>
            <w:vAlign w:val="center"/>
          </w:tcPr>
          <w:p w14:paraId="0816010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06" w:type="dxa"/>
            <w:vAlign w:val="center"/>
          </w:tcPr>
          <w:p w14:paraId="4F331781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formująca (F) </w:t>
            </w:r>
          </w:p>
          <w:p w14:paraId="76198A26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color w:val="000000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color w:val="000000"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657" w:type="dxa"/>
            <w:vAlign w:val="center"/>
          </w:tcPr>
          <w:p w14:paraId="4CD5CF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5BE512C9" w14:textId="77777777" w:rsidTr="006E7361">
        <w:tc>
          <w:tcPr>
            <w:tcW w:w="1459" w:type="dxa"/>
          </w:tcPr>
          <w:p w14:paraId="1B676D56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Wykład</w:t>
            </w:r>
          </w:p>
        </w:tc>
        <w:tc>
          <w:tcPr>
            <w:tcW w:w="4206" w:type="dxa"/>
            <w:vAlign w:val="center"/>
          </w:tcPr>
          <w:p w14:paraId="69DA32DD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F3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praca pisemna</w:t>
            </w:r>
          </w:p>
          <w:p w14:paraId="72DE3215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F4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wypowiedź (udział w dyskusji, wygłoszenie referatu)</w:t>
            </w:r>
          </w:p>
        </w:tc>
        <w:tc>
          <w:tcPr>
            <w:tcW w:w="3657" w:type="dxa"/>
            <w:vAlign w:val="center"/>
          </w:tcPr>
          <w:p w14:paraId="51343BC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P3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ocena podsumowująca powstała na podstawie ocen formujących uzyskanych w danym semestrze</w:t>
            </w:r>
          </w:p>
        </w:tc>
      </w:tr>
    </w:tbl>
    <w:p w14:paraId="7E0E8148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color w:val="00B050"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77" w:type="dxa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56"/>
        <w:gridCol w:w="2410"/>
        <w:gridCol w:w="2126"/>
        <w:gridCol w:w="3685"/>
      </w:tblGrid>
      <w:tr w:rsidR="008D0879" w:rsidRPr="002A7FDF" w14:paraId="08C5F583" w14:textId="77777777" w:rsidTr="006E7361">
        <w:trPr>
          <w:trHeight w:val="150"/>
        </w:trPr>
        <w:tc>
          <w:tcPr>
            <w:tcW w:w="95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82A6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>Symbol efektu</w:t>
            </w:r>
          </w:p>
        </w:tc>
        <w:tc>
          <w:tcPr>
            <w:tcW w:w="8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3307F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8D0879" w:rsidRPr="002A7FDF" w14:paraId="11869730" w14:textId="77777777" w:rsidTr="006E7361">
        <w:trPr>
          <w:trHeight w:val="325"/>
        </w:trPr>
        <w:tc>
          <w:tcPr>
            <w:tcW w:w="9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8677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57D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FC9A3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59FE0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38046C93" w14:textId="77777777" w:rsidTr="006E736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2C11C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743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099BF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7B28E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47FA133" w14:textId="77777777" w:rsidTr="006E736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6074A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26B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1A316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A672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5F11C1C" w14:textId="77777777" w:rsidTr="006E736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80748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C22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55B144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22664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DA38FE6" w14:textId="77777777" w:rsidTr="006E7361"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0414D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60C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B0308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7084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36D46C42" w14:textId="77777777" w:rsidR="008D0879" w:rsidRPr="002A7FDF" w:rsidRDefault="008D0879" w:rsidP="006E7361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77"/>
      </w:tblGrid>
      <w:tr w:rsidR="008D0879" w:rsidRPr="002A7FDF" w14:paraId="7179394F" w14:textId="77777777" w:rsidTr="006E7361">
        <w:trPr>
          <w:trHeight w:val="333"/>
        </w:trPr>
        <w:tc>
          <w:tcPr>
            <w:tcW w:w="9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9E3A4" w14:textId="77777777" w:rsidR="008D0879" w:rsidRPr="002A7FDF" w:rsidRDefault="008D0879" w:rsidP="004756D7">
            <w:pPr>
              <w:rPr>
                <w:rFonts w:ascii="Cambria" w:eastAsia="Calibri" w:hAnsi="Cambria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Zastosowano skalę % w przeliczeniu na oceny:</w:t>
            </w:r>
          </w:p>
          <w:p w14:paraId="43AEBEE1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0 – 49%         - 2,0</w:t>
            </w:r>
          </w:p>
          <w:p w14:paraId="21DD8F56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50 – 59 %     - 3,0</w:t>
            </w:r>
          </w:p>
          <w:p w14:paraId="4BD0A8AA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60 – 69 %     - 3,5</w:t>
            </w:r>
          </w:p>
          <w:p w14:paraId="1EE3541B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70 – 79 %     - 4,0</w:t>
            </w:r>
          </w:p>
          <w:p w14:paraId="121E5B31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80 – 89 %     - 4,5</w:t>
            </w:r>
          </w:p>
          <w:p w14:paraId="319D0FF0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b/>
                <w:bCs/>
                <w:i/>
                <w:i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90 – 100 %   - 5,0</w:t>
            </w:r>
          </w:p>
        </w:tc>
      </w:tr>
    </w:tbl>
    <w:p w14:paraId="4027FB15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color w:val="FF0000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7581C589" w14:textId="77777777" w:rsidTr="006E7361">
        <w:trPr>
          <w:trHeight w:val="540"/>
        </w:trPr>
        <w:tc>
          <w:tcPr>
            <w:tcW w:w="9142" w:type="dxa"/>
          </w:tcPr>
          <w:p w14:paraId="58D81A9C" w14:textId="77777777" w:rsidR="008D0879" w:rsidRPr="002A7FDF" w:rsidRDefault="008D0879" w:rsidP="004756D7">
            <w:pPr>
              <w:spacing w:before="120" w:after="120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Zaliczenie z oceną</w:t>
            </w:r>
          </w:p>
        </w:tc>
      </w:tr>
    </w:tbl>
    <w:p w14:paraId="0E840412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560"/>
        <w:gridCol w:w="1842"/>
      </w:tblGrid>
      <w:tr w:rsidR="008D0879" w:rsidRPr="002A7FDF" w14:paraId="7B53D80A" w14:textId="77777777" w:rsidTr="006E7361">
        <w:trPr>
          <w:trHeight w:val="291"/>
        </w:trPr>
        <w:tc>
          <w:tcPr>
            <w:tcW w:w="57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9CDE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0595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47B41DF4" w14:textId="77777777" w:rsidTr="006E7361">
        <w:trPr>
          <w:trHeight w:val="291"/>
        </w:trPr>
        <w:tc>
          <w:tcPr>
            <w:tcW w:w="57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93E8C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55D8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361BD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3D518872" w14:textId="77777777" w:rsidTr="006E7361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EE056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F8A0862" w14:textId="77777777" w:rsidTr="006E7361">
        <w:trPr>
          <w:trHeight w:val="29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BEC635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AF5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7A46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18</w:t>
            </w:r>
          </w:p>
        </w:tc>
      </w:tr>
      <w:tr w:rsidR="008D0879" w:rsidRPr="0074254D" w14:paraId="0206DC66" w14:textId="77777777" w:rsidTr="006E7361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708E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5BF61088" w14:textId="77777777" w:rsidTr="006E7361">
        <w:trPr>
          <w:trHeight w:val="412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E6A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Czytanie literatury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851B5" w14:textId="75EFFA7E" w:rsidR="008D0879" w:rsidRPr="002A7FDF" w:rsidRDefault="00FE03CF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34E78" w14:textId="0DEEE2FA" w:rsidR="008D0879" w:rsidRPr="002A7FDF" w:rsidRDefault="00FE03CF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27</w:t>
            </w:r>
          </w:p>
        </w:tc>
      </w:tr>
      <w:tr w:rsidR="008D0879" w:rsidRPr="002A7FDF" w14:paraId="019967DB" w14:textId="77777777" w:rsidTr="006E7361">
        <w:trPr>
          <w:trHeight w:val="394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5216D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Przygotowanie do udziału w dyskusji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01B4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6353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</w:t>
            </w:r>
          </w:p>
        </w:tc>
      </w:tr>
      <w:tr w:rsidR="008D0879" w:rsidRPr="002A7FDF" w14:paraId="5A8D27E5" w14:textId="77777777" w:rsidTr="006E7361">
        <w:trPr>
          <w:trHeight w:val="360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1DB5A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B8FE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D8AA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50</w:t>
            </w:r>
          </w:p>
        </w:tc>
      </w:tr>
      <w:tr w:rsidR="008D0879" w:rsidRPr="002A7FDF" w14:paraId="763975F5" w14:textId="77777777" w:rsidTr="006E7361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0665D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zajęć</w:t>
            </w:r>
            <w:r w:rsidRPr="002A7FDF">
              <w:rPr>
                <w:rFonts w:ascii="Cambria" w:eastAsia="Calibri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eastAsia="Calibri" w:hAnsi="Cambria"/>
                <w:b/>
                <w:lang w:val="pl-PL"/>
              </w:rPr>
              <w:br/>
            </w:r>
            <w:r w:rsidRPr="002A7FDF">
              <w:rPr>
                <w:rFonts w:ascii="Cambria" w:eastAsia="Calibri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3E6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2D5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2</w:t>
            </w:r>
          </w:p>
        </w:tc>
      </w:tr>
    </w:tbl>
    <w:p w14:paraId="156F29AC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13903A71" w14:textId="77777777" w:rsidTr="006E7361">
        <w:tc>
          <w:tcPr>
            <w:tcW w:w="9180" w:type="dxa"/>
          </w:tcPr>
          <w:p w14:paraId="649E7417" w14:textId="77777777" w:rsidR="008D0879" w:rsidRPr="002A7FDF" w:rsidRDefault="008D0879" w:rsidP="004756D7">
            <w:pPr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obowiązkowa:</w:t>
            </w:r>
          </w:p>
          <w:p w14:paraId="63635F30" w14:textId="23DF4994" w:rsidR="008D0879" w:rsidRPr="002A7FDF" w:rsidRDefault="008D0879" w:rsidP="008D0879">
            <w:pPr>
              <w:numPr>
                <w:ilvl w:val="0"/>
                <w:numId w:val="32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t>Ewa Wolnicz-Pawłowska</w:t>
            </w:r>
            <w:r w:rsidRPr="002A7FDF">
              <w:rPr>
                <w:rFonts w:ascii="Cambria" w:eastAsia="Calibri" w:hAnsi="Cambria"/>
                <w:lang w:val="pl-PL"/>
              </w:rPr>
              <w:t>: Onomastyka polska (początki – ludzie – programy ogólnopolskie)</w:t>
            </w:r>
            <w:r w:rsidR="006E7361">
              <w:rPr>
                <w:rFonts w:ascii="Cambria" w:eastAsia="Calibri" w:hAnsi="Cambria"/>
                <w:lang w:val="pl-PL"/>
              </w:rPr>
              <w:t>.</w:t>
            </w:r>
          </w:p>
          <w:p w14:paraId="76479F95" w14:textId="77777777" w:rsidR="008D0879" w:rsidRPr="002A7FDF" w:rsidRDefault="008D0879" w:rsidP="008D0879">
            <w:pPr>
              <w:numPr>
                <w:ilvl w:val="0"/>
                <w:numId w:val="32"/>
              </w:numPr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SÄNGER, Johanna (2006): Heldenkult und Heimatliebe. Straßen- und Ehrennamen im offiziellen Gedächtnis der DDR. </w:t>
            </w:r>
            <w:r w:rsidRPr="002A7FDF">
              <w:rPr>
                <w:rFonts w:ascii="Cambria" w:eastAsia="Calibri" w:hAnsi="Cambria"/>
                <w:lang w:val="pl-PL"/>
              </w:rPr>
              <w:t>Berlin.</w:t>
            </w:r>
          </w:p>
          <w:p w14:paraId="6248A5EF" w14:textId="77777777" w:rsidR="008D0879" w:rsidRDefault="008D0879" w:rsidP="008D0879">
            <w:pPr>
              <w:numPr>
                <w:ilvl w:val="0"/>
                <w:numId w:val="32"/>
              </w:num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WAGIŃSKA-MARZEC, Maria (1997): Ustalenia nazw miejscowości na Ziemiach Zachodnich i Północnych, In: MAZUR, Z., Wokół niemieckiego dziedzictwa kulturowego na Ziemiach Zachodnich i Północnych. Poznań, 369-416.</w:t>
            </w:r>
          </w:p>
          <w:p w14:paraId="34C20D97" w14:textId="2658486D" w:rsidR="006E7361" w:rsidRPr="006E7361" w:rsidRDefault="006E7361" w:rsidP="006E7361">
            <w:pPr>
              <w:pStyle w:val="Akapitzlist"/>
              <w:numPr>
                <w:ilvl w:val="0"/>
                <w:numId w:val="32"/>
              </w:numPr>
              <w:rPr>
                <w:rFonts w:ascii="Cambria" w:eastAsia="Calibri" w:hAnsi="Cambria"/>
                <w:lang w:val="de-DE"/>
              </w:rPr>
            </w:pPr>
            <w:r w:rsidRPr="006E7361">
              <w:rPr>
                <w:rFonts w:ascii="Cambria" w:eastAsia="Calibri" w:hAnsi="Cambria"/>
                <w:lang w:val="de-DE"/>
              </w:rPr>
              <w:t>Damaris Nübling, Fabian Fahlbusch,  Rita Heuser: Namen. Eine Einführung in die Onomastik (Narr Studienbücher) 2012</w:t>
            </w:r>
          </w:p>
        </w:tc>
      </w:tr>
      <w:tr w:rsidR="008D0879" w:rsidRPr="0074254D" w14:paraId="7DB8AA01" w14:textId="77777777" w:rsidTr="006E7361">
        <w:tc>
          <w:tcPr>
            <w:tcW w:w="9180" w:type="dxa"/>
          </w:tcPr>
          <w:p w14:paraId="1F1EB9B3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zalecana / fakultatywna:</w:t>
            </w:r>
          </w:p>
          <w:p w14:paraId="78C6C7CA" w14:textId="77777777" w:rsidR="008D0879" w:rsidRPr="00FE03CF" w:rsidRDefault="008D0879" w:rsidP="008D0879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lastRenderedPageBreak/>
              <w:t>Eigennamen im deutschen Wortschatz : ein Lexikon / Rudolf Köster. - Berlin ; New York : Walter de Gruyter, 2003.</w:t>
            </w:r>
          </w:p>
          <w:p w14:paraId="7CEB8053" w14:textId="77777777" w:rsidR="008D0879" w:rsidRPr="00FE03CF" w:rsidRDefault="008D0879" w:rsidP="008D0879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>Wanderungen durch die Mark Brandenburg. Band 5, Fünf Schlösser : Altes und Neues aus Mark Brandenburg : Namen- und Ortsregister für alle fünf Bänden / Theodor Fontane. - München : Nymphenburger Verlagshandlung, 1991.</w:t>
            </w:r>
          </w:p>
          <w:p w14:paraId="71A6D860" w14:textId="77777777" w:rsidR="008D0879" w:rsidRPr="00FE03CF" w:rsidRDefault="008D0879" w:rsidP="008D0879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>Reclams Namenbuch : Deutsche und fremde Vornamen nach Herkunft und Bedeutung erklärt / red Friedhelm Debus. - Stuttgart : Philipp Reclam jun, 2001.</w:t>
            </w:r>
          </w:p>
          <w:p w14:paraId="28C7CE31" w14:textId="77777777" w:rsidR="008D0879" w:rsidRPr="00FE03CF" w:rsidRDefault="008D0879" w:rsidP="008D0879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>Historisches Deutsches Vornamenbuch. Bd. 4, Sc - Z / von Wilfried Seibicke in Verbindung mit der Gesellschaft für deutsche Sprache. - Berlin ; New York : de Gruyter, 2003.</w:t>
            </w:r>
          </w:p>
          <w:p w14:paraId="281D0E41" w14:textId="62E24705" w:rsidR="008D0879" w:rsidRPr="00A464E8" w:rsidRDefault="008D0879" w:rsidP="004756D7">
            <w:pPr>
              <w:numPr>
                <w:ilvl w:val="0"/>
                <w:numId w:val="31"/>
              </w:num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t>Robert Mrózek</w:t>
            </w:r>
            <w:r w:rsidRPr="002A7FDF">
              <w:rPr>
                <w:rFonts w:ascii="Cambria" w:eastAsia="Calibri" w:hAnsi="Cambria"/>
                <w:lang w:val="pl-PL"/>
              </w:rPr>
              <w:t>: Onomastyka polska a onomastyka słowiańska w ujęciu konfrontatywno-postulatywnym</w:t>
            </w:r>
          </w:p>
        </w:tc>
      </w:tr>
    </w:tbl>
    <w:p w14:paraId="305ED2C3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lastRenderedPageBreak/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297CE36E" w14:textId="77777777" w:rsidTr="006E7361">
        <w:tc>
          <w:tcPr>
            <w:tcW w:w="3846" w:type="dxa"/>
          </w:tcPr>
          <w:p w14:paraId="40C859FB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6130D589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dr Joanna Dubiec-Stach</w:t>
            </w:r>
          </w:p>
        </w:tc>
      </w:tr>
      <w:tr w:rsidR="008D0879" w:rsidRPr="002A7FDF" w14:paraId="78CC2175" w14:textId="77777777" w:rsidTr="006E7361">
        <w:tc>
          <w:tcPr>
            <w:tcW w:w="3846" w:type="dxa"/>
          </w:tcPr>
          <w:p w14:paraId="372DB3B3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6F53B177" w14:textId="5AC49F4D" w:rsidR="008D0879" w:rsidRPr="002A7FDF" w:rsidRDefault="009C1D9E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</w:t>
            </w:r>
            <w:r w:rsidR="008D0879" w:rsidRPr="002A7FDF">
              <w:rPr>
                <w:rFonts w:ascii="Cambria" w:eastAsia="Calibri" w:hAnsi="Cambria"/>
                <w:lang w:val="pl-PL"/>
              </w:rPr>
              <w:t>.0</w:t>
            </w:r>
            <w:r w:rsidRPr="002A7FDF">
              <w:rPr>
                <w:rFonts w:ascii="Cambria" w:eastAsia="Calibri" w:hAnsi="Cambria"/>
                <w:lang w:val="pl-PL"/>
              </w:rPr>
              <w:t>6</w:t>
            </w:r>
            <w:r w:rsidR="008D0879" w:rsidRPr="002A7FDF">
              <w:rPr>
                <w:rFonts w:ascii="Cambria" w:eastAsia="Calibri" w:hAnsi="Cambria"/>
                <w:lang w:val="pl-PL"/>
              </w:rPr>
              <w:t>.2025</w:t>
            </w:r>
          </w:p>
        </w:tc>
      </w:tr>
      <w:tr w:rsidR="008D0879" w:rsidRPr="0074254D" w14:paraId="743D40C8" w14:textId="77777777" w:rsidTr="006E7361">
        <w:tc>
          <w:tcPr>
            <w:tcW w:w="3846" w:type="dxa"/>
          </w:tcPr>
          <w:p w14:paraId="4A2C6FD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25CAE84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Jdubiec-stach@ajp.edu.pl</w:t>
            </w:r>
          </w:p>
        </w:tc>
      </w:tr>
      <w:tr w:rsidR="008D0879" w:rsidRPr="002A7FDF" w14:paraId="02CA1036" w14:textId="77777777" w:rsidTr="006E7361">
        <w:tc>
          <w:tcPr>
            <w:tcW w:w="3846" w:type="dxa"/>
            <w:tcBorders>
              <w:bottom w:val="single" w:sz="4" w:space="0" w:color="000000"/>
            </w:tcBorders>
          </w:tcPr>
          <w:p w14:paraId="6CEB2ED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156FF300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1CDC867D" w14:textId="77777777" w:rsidR="008D0879" w:rsidRPr="002A7FDF" w:rsidRDefault="008D0879" w:rsidP="004756D7">
      <w:pPr>
        <w:spacing w:before="60" w:after="60"/>
        <w:rPr>
          <w:rFonts w:ascii="Cambria" w:eastAsia="Calibri" w:hAnsi="Cambria"/>
          <w:lang w:val="pl-PL"/>
        </w:rPr>
      </w:pPr>
    </w:p>
    <w:p w14:paraId="53203CF5" w14:textId="77777777" w:rsidR="008D0879" w:rsidRPr="002A7FDF" w:rsidRDefault="008D0879">
      <w:pPr>
        <w:spacing w:line="278" w:lineRule="auto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tbl>
      <w:tblPr>
        <w:tblpPr w:leftFromText="141" w:rightFromText="141" w:vertAnchor="page" w:horzAnchor="margin" w:tblpY="187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0"/>
        <w:gridCol w:w="2643"/>
        <w:gridCol w:w="4677"/>
      </w:tblGrid>
      <w:tr w:rsidR="008D0879" w:rsidRPr="002A7FDF" w14:paraId="60B0C8CC" w14:textId="77777777" w:rsidTr="00A464E8">
        <w:trPr>
          <w:trHeight w:val="269"/>
        </w:trPr>
        <w:tc>
          <w:tcPr>
            <w:tcW w:w="1860" w:type="dxa"/>
            <w:vMerge w:val="restart"/>
          </w:tcPr>
          <w:p w14:paraId="417F3740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55249B5B" wp14:editId="7868C2C1">
                  <wp:extent cx="1066800" cy="1066800"/>
                  <wp:effectExtent l="0" t="0" r="0" b="0"/>
                  <wp:docPr id="6" name="Obraz 6" descr="Opis: 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pis: 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3" w:type="dxa"/>
            <w:tcBorders>
              <w:bottom w:val="single" w:sz="4" w:space="0" w:color="000000"/>
            </w:tcBorders>
            <w:vAlign w:val="center"/>
          </w:tcPr>
          <w:p w14:paraId="48777934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vAlign w:val="center"/>
          </w:tcPr>
          <w:p w14:paraId="2A718966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66776143" w14:textId="77777777" w:rsidTr="00A464E8">
        <w:trPr>
          <w:trHeight w:val="275"/>
        </w:trPr>
        <w:tc>
          <w:tcPr>
            <w:tcW w:w="1860" w:type="dxa"/>
            <w:vMerge/>
          </w:tcPr>
          <w:p w14:paraId="79142388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43" w:type="dxa"/>
            <w:tcBorders>
              <w:bottom w:val="single" w:sz="4" w:space="0" w:color="000000"/>
            </w:tcBorders>
            <w:vAlign w:val="center"/>
          </w:tcPr>
          <w:p w14:paraId="14A4080D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vAlign w:val="center"/>
          </w:tcPr>
          <w:p w14:paraId="73D5A712" w14:textId="5A5AB71D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</w:t>
            </w:r>
            <w:r w:rsidR="00CC4362"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 xml:space="preserve"> angielsk</w:t>
            </w: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iego</w:t>
            </w:r>
          </w:p>
        </w:tc>
      </w:tr>
      <w:tr w:rsidR="008D0879" w:rsidRPr="002A7FDF" w14:paraId="735F738F" w14:textId="77777777" w:rsidTr="00A464E8">
        <w:trPr>
          <w:trHeight w:val="139"/>
        </w:trPr>
        <w:tc>
          <w:tcPr>
            <w:tcW w:w="1860" w:type="dxa"/>
            <w:vMerge/>
            <w:tcBorders>
              <w:bottom w:val="single" w:sz="4" w:space="0" w:color="000000"/>
            </w:tcBorders>
          </w:tcPr>
          <w:p w14:paraId="0CDB2DC5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43" w:type="dxa"/>
            <w:tcBorders>
              <w:bottom w:val="single" w:sz="4" w:space="0" w:color="000000"/>
            </w:tcBorders>
            <w:vAlign w:val="center"/>
          </w:tcPr>
          <w:p w14:paraId="4F779DA8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vAlign w:val="center"/>
          </w:tcPr>
          <w:p w14:paraId="3AE80DA0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CB6FD4D" w14:textId="77777777" w:rsidTr="00A464E8">
        <w:trPr>
          <w:trHeight w:val="139"/>
        </w:trPr>
        <w:tc>
          <w:tcPr>
            <w:tcW w:w="1860" w:type="dxa"/>
            <w:vMerge/>
            <w:tcBorders>
              <w:bottom w:val="single" w:sz="4" w:space="0" w:color="000000"/>
            </w:tcBorders>
          </w:tcPr>
          <w:p w14:paraId="2FE13D3F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43" w:type="dxa"/>
            <w:tcBorders>
              <w:bottom w:val="single" w:sz="4" w:space="0" w:color="000000"/>
            </w:tcBorders>
            <w:vAlign w:val="center"/>
          </w:tcPr>
          <w:p w14:paraId="6EF75CF2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677" w:type="dxa"/>
            <w:tcBorders>
              <w:bottom w:val="single" w:sz="4" w:space="0" w:color="000000"/>
            </w:tcBorders>
            <w:vAlign w:val="center"/>
          </w:tcPr>
          <w:p w14:paraId="22B59F8F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C440C30" w14:textId="77777777" w:rsidTr="00A464E8">
        <w:trPr>
          <w:trHeight w:val="139"/>
        </w:trPr>
        <w:tc>
          <w:tcPr>
            <w:tcW w:w="1860" w:type="dxa"/>
            <w:vMerge/>
          </w:tcPr>
          <w:p w14:paraId="03205056" w14:textId="77777777" w:rsidR="008D0879" w:rsidRPr="002A7FDF" w:rsidRDefault="008D0879" w:rsidP="00A464E8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643" w:type="dxa"/>
            <w:vAlign w:val="center"/>
          </w:tcPr>
          <w:p w14:paraId="09B6B329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677" w:type="dxa"/>
            <w:vAlign w:val="center"/>
          </w:tcPr>
          <w:p w14:paraId="4103DD0D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74030C54" w14:textId="77777777" w:rsidTr="00A464E8">
        <w:trPr>
          <w:trHeight w:val="139"/>
        </w:trPr>
        <w:tc>
          <w:tcPr>
            <w:tcW w:w="4503" w:type="dxa"/>
            <w:gridSpan w:val="2"/>
            <w:vAlign w:val="center"/>
          </w:tcPr>
          <w:p w14:paraId="69945B23" w14:textId="77777777" w:rsidR="008D0879" w:rsidRPr="002A7FDF" w:rsidRDefault="008D0879" w:rsidP="00A464E8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677" w:type="dxa"/>
            <w:vAlign w:val="center"/>
          </w:tcPr>
          <w:p w14:paraId="7B79356A" w14:textId="77777777" w:rsidR="008D0879" w:rsidRPr="002A7FDF" w:rsidRDefault="008D0879" w:rsidP="00A464E8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10/10</w:t>
            </w:r>
          </w:p>
        </w:tc>
      </w:tr>
    </w:tbl>
    <w:p w14:paraId="33FCF737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AA4C6D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4961"/>
      </w:tblGrid>
      <w:tr w:rsidR="008D0879" w:rsidRPr="0074254D" w14:paraId="70732EF9" w14:textId="77777777" w:rsidTr="00F94576">
        <w:trPr>
          <w:trHeight w:val="328"/>
        </w:trPr>
        <w:tc>
          <w:tcPr>
            <w:tcW w:w="4111" w:type="dxa"/>
            <w:vAlign w:val="center"/>
          </w:tcPr>
          <w:p w14:paraId="6E6CA8A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598EEF4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Przedmiot do wyboru 2 </w:t>
            </w:r>
          </w:p>
          <w:p w14:paraId="5B7D495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Leksykografia w translatoryce i glottodydaktyce</w:t>
            </w:r>
          </w:p>
        </w:tc>
      </w:tr>
      <w:tr w:rsidR="008D0879" w:rsidRPr="002A7FDF" w14:paraId="3E5BEA2D" w14:textId="77777777" w:rsidTr="00F94576">
        <w:tc>
          <w:tcPr>
            <w:tcW w:w="4111" w:type="dxa"/>
            <w:vAlign w:val="center"/>
          </w:tcPr>
          <w:p w14:paraId="0DDDF24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16A4765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4AA3FC47" w14:textId="77777777" w:rsidTr="00F94576">
        <w:tc>
          <w:tcPr>
            <w:tcW w:w="4111" w:type="dxa"/>
            <w:vAlign w:val="center"/>
          </w:tcPr>
          <w:p w14:paraId="673397A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414D398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obieralne</w:t>
            </w:r>
          </w:p>
        </w:tc>
      </w:tr>
      <w:tr w:rsidR="008D0879" w:rsidRPr="0074254D" w14:paraId="2C6810A0" w14:textId="77777777" w:rsidTr="00F94576">
        <w:tc>
          <w:tcPr>
            <w:tcW w:w="4111" w:type="dxa"/>
            <w:vAlign w:val="center"/>
          </w:tcPr>
          <w:p w14:paraId="101217A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2121E55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Wiedza o języku i literaturze / nauczycielska i translatorska</w:t>
            </w:r>
          </w:p>
        </w:tc>
      </w:tr>
      <w:tr w:rsidR="008D0879" w:rsidRPr="002A7FDF" w14:paraId="0DF0B77D" w14:textId="77777777" w:rsidTr="00F94576">
        <w:tc>
          <w:tcPr>
            <w:tcW w:w="4111" w:type="dxa"/>
            <w:vAlign w:val="center"/>
          </w:tcPr>
          <w:p w14:paraId="2F5291AF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0DABABF6" w14:textId="6F4D0FE0" w:rsidR="008D0879" w:rsidRPr="002A7FDF" w:rsidRDefault="00252953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>
              <w:rPr>
                <w:rFonts w:ascii="Cambria" w:eastAsia="Calibri" w:hAnsi="Cambria"/>
                <w:b/>
                <w:iCs/>
                <w:lang w:val="pl-PL"/>
              </w:rPr>
              <w:t>p</w:t>
            </w:r>
            <w:r w:rsidR="00657015">
              <w:rPr>
                <w:rFonts w:ascii="Cambria" w:eastAsia="Calibri" w:hAnsi="Cambria"/>
                <w:b/>
                <w:iCs/>
                <w:lang w:val="pl-PL"/>
              </w:rPr>
              <w:t>olski / niemiecki</w:t>
            </w:r>
          </w:p>
        </w:tc>
      </w:tr>
      <w:tr w:rsidR="008D0879" w:rsidRPr="002A7FDF" w14:paraId="04B15F81" w14:textId="77777777" w:rsidTr="00F94576">
        <w:tc>
          <w:tcPr>
            <w:tcW w:w="4111" w:type="dxa"/>
            <w:vAlign w:val="center"/>
          </w:tcPr>
          <w:p w14:paraId="66BBF5F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53D7465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8D0879" w:rsidRPr="002A7FDF" w14:paraId="31312848" w14:textId="77777777" w:rsidTr="00F94576">
        <w:tc>
          <w:tcPr>
            <w:tcW w:w="4111" w:type="dxa"/>
            <w:vAlign w:val="center"/>
          </w:tcPr>
          <w:p w14:paraId="23A995A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3BE0086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FE03CF">
              <w:rPr>
                <w:rFonts w:ascii="Cambria" w:eastAsia="Calibri" w:hAnsi="Cambria"/>
                <w:b/>
                <w:iCs/>
                <w:lang w:val="de-DE"/>
              </w:rPr>
              <w:t xml:space="preserve">Koordynator: prof. AJP dr hab. </w:t>
            </w: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Renata Nadobnik</w:t>
            </w:r>
          </w:p>
          <w:p w14:paraId="1CB04419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Osoba prowadząca zajęcia: prof. AJP dr hab. Renata Nadobnik</w:t>
            </w:r>
          </w:p>
        </w:tc>
      </w:tr>
    </w:tbl>
    <w:p w14:paraId="45E32AA6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2944"/>
        <w:gridCol w:w="2213"/>
        <w:gridCol w:w="1648"/>
      </w:tblGrid>
      <w:tr w:rsidR="008D0879" w:rsidRPr="0074254D" w14:paraId="5753D526" w14:textId="77777777" w:rsidTr="00F94576">
        <w:tc>
          <w:tcPr>
            <w:tcW w:w="2267" w:type="dxa"/>
            <w:vAlign w:val="center"/>
          </w:tcPr>
          <w:p w14:paraId="36E7E9A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79FAE90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29CBABE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3" w:type="dxa"/>
            <w:vAlign w:val="center"/>
          </w:tcPr>
          <w:p w14:paraId="058FAE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648" w:type="dxa"/>
            <w:vAlign w:val="center"/>
          </w:tcPr>
          <w:p w14:paraId="7421FF8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8D0879" w:rsidRPr="002A7FDF" w14:paraId="094E25B7" w14:textId="77777777" w:rsidTr="00F94576">
        <w:tc>
          <w:tcPr>
            <w:tcW w:w="2267" w:type="dxa"/>
          </w:tcPr>
          <w:p w14:paraId="4624F230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wykład</w:t>
            </w:r>
          </w:p>
        </w:tc>
        <w:tc>
          <w:tcPr>
            <w:tcW w:w="2944" w:type="dxa"/>
            <w:vAlign w:val="center"/>
          </w:tcPr>
          <w:p w14:paraId="126BFE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213" w:type="dxa"/>
            <w:vAlign w:val="center"/>
          </w:tcPr>
          <w:p w14:paraId="53FDC75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1648" w:type="dxa"/>
            <w:vAlign w:val="center"/>
          </w:tcPr>
          <w:p w14:paraId="49D4F1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2</w:t>
            </w:r>
          </w:p>
        </w:tc>
      </w:tr>
    </w:tbl>
    <w:p w14:paraId="16098CD7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  z uwzględnieniem sekwencyjności zajęć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2"/>
      </w:tblGrid>
      <w:tr w:rsidR="008D0879" w:rsidRPr="0074254D" w14:paraId="72067E3F" w14:textId="77777777" w:rsidTr="00F94576">
        <w:trPr>
          <w:trHeight w:val="301"/>
        </w:trPr>
        <w:tc>
          <w:tcPr>
            <w:tcW w:w="9072" w:type="dxa"/>
          </w:tcPr>
          <w:p w14:paraId="076CBFCB" w14:textId="65475B4A" w:rsidR="008D0879" w:rsidRPr="002A7FDF" w:rsidRDefault="00F94576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Podstawowe</w:t>
            </w:r>
            <w:r w:rsidR="002414F4" w:rsidRPr="00A22D0F">
              <w:rPr>
                <w:rFonts w:ascii="Cambria" w:eastAsia="Calibri" w:hAnsi="Cambria"/>
                <w:lang w:val="pl-PL"/>
              </w:rPr>
              <w:t xml:space="preserve"> umiejętnośc</w:t>
            </w:r>
            <w:r w:rsidR="002414F4">
              <w:rPr>
                <w:rFonts w:ascii="Cambria" w:eastAsia="Calibri" w:hAnsi="Cambria"/>
                <w:lang w:val="pl-PL"/>
              </w:rPr>
              <w:t>i w zakresie wykorzystywania opracowań leksykograficznych.</w:t>
            </w:r>
          </w:p>
        </w:tc>
      </w:tr>
    </w:tbl>
    <w:p w14:paraId="7E263D3B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8D0879" w:rsidRPr="0074254D" w14:paraId="25293FD4" w14:textId="77777777" w:rsidTr="00F94576">
        <w:tc>
          <w:tcPr>
            <w:tcW w:w="9072" w:type="dxa"/>
          </w:tcPr>
          <w:p w14:paraId="1C07F480" w14:textId="793BB8DB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strike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="00E24B9C" w:rsidRPr="002A7FDF">
              <w:rPr>
                <w:rFonts w:ascii="Cambria" w:eastAsia="Cambria" w:hAnsi="Cambria" w:cs="Cambria"/>
                <w:lang w:val="pl-PL"/>
              </w:rPr>
              <w:t xml:space="preserve">pogłębienie wiedzy </w:t>
            </w:r>
            <w:r w:rsidRPr="002A7FDF">
              <w:rPr>
                <w:rFonts w:ascii="Cambria" w:eastAsia="Calibri" w:hAnsi="Cambria"/>
                <w:lang w:val="pl-PL"/>
              </w:rPr>
              <w:t>w zakresie wybranych obszarów leksykografii ze szczególnym uwzględnieniem leksykografii dwujęzycznej na przykładzie pary językowej niemiecko-polskiej;</w:t>
            </w:r>
          </w:p>
          <w:p w14:paraId="783B93E9" w14:textId="663EF539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strike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C2 – </w:t>
            </w:r>
            <w:r w:rsidR="003B1B7F" w:rsidRPr="002A7FDF">
              <w:rPr>
                <w:rFonts w:ascii="Cambria" w:eastAsia="Cambria" w:hAnsi="Cambria" w:cs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libri" w:hAnsi="Cambria"/>
                <w:lang w:val="pl-PL"/>
              </w:rPr>
              <w:t>w zakresie praktycznego zastosowania opracowań leksykograficznych w odniesieniu do pracy nauczyciela/ tłumacza.</w:t>
            </w:r>
          </w:p>
          <w:p w14:paraId="20A64171" w14:textId="219EFABC" w:rsidR="00E24B9C" w:rsidRPr="002A7FDF" w:rsidRDefault="008D0879" w:rsidP="003B1B7F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 –</w:t>
            </w:r>
            <w:r w:rsidR="003B1B7F" w:rsidRPr="002A7FDF">
              <w:rPr>
                <w:rFonts w:ascii="Cambria" w:eastAsia="Calibri" w:hAnsi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libri" w:hAnsi="Cambria"/>
                <w:lang w:val="pl-PL"/>
              </w:rPr>
              <w:t>samodzieln</w:t>
            </w:r>
            <w:r w:rsidR="003B1B7F" w:rsidRPr="002A7FDF">
              <w:rPr>
                <w:rFonts w:ascii="Cambria" w:eastAsia="Calibri" w:hAnsi="Cambria"/>
                <w:lang w:val="pl-PL"/>
              </w:rPr>
              <w:t>ego</w:t>
            </w:r>
            <w:r w:rsidRPr="002A7FDF">
              <w:rPr>
                <w:rFonts w:ascii="Cambria" w:eastAsia="Calibri" w:hAnsi="Cambria"/>
                <w:lang w:val="pl-PL"/>
              </w:rPr>
              <w:t xml:space="preserve"> zdobywa</w:t>
            </w:r>
            <w:r w:rsidR="003B1B7F" w:rsidRPr="002A7FDF">
              <w:rPr>
                <w:rFonts w:ascii="Cambria" w:eastAsia="Calibri" w:hAnsi="Cambria"/>
                <w:lang w:val="pl-PL"/>
              </w:rPr>
              <w:t>nia</w:t>
            </w:r>
            <w:r w:rsidRPr="002A7FDF">
              <w:rPr>
                <w:rFonts w:ascii="Cambria" w:eastAsia="Calibri" w:hAnsi="Cambria"/>
                <w:lang w:val="pl-PL"/>
              </w:rPr>
              <w:t xml:space="preserve"> wiedz</w:t>
            </w:r>
            <w:r w:rsidR="003B1B7F" w:rsidRPr="002A7FDF">
              <w:rPr>
                <w:rFonts w:ascii="Cambria" w:eastAsia="Calibri" w:hAnsi="Cambria"/>
                <w:lang w:val="pl-PL"/>
              </w:rPr>
              <w:t>y</w:t>
            </w:r>
            <w:r w:rsidRPr="002A7FDF">
              <w:rPr>
                <w:rFonts w:ascii="Cambria" w:eastAsia="Calibri" w:hAnsi="Cambria"/>
                <w:lang w:val="pl-PL"/>
              </w:rPr>
              <w:t>, rozwija</w:t>
            </w:r>
            <w:r w:rsidR="003B1B7F" w:rsidRPr="002A7FDF">
              <w:rPr>
                <w:rFonts w:ascii="Cambria" w:eastAsia="Calibri" w:hAnsi="Cambria"/>
                <w:lang w:val="pl-PL"/>
              </w:rPr>
              <w:t xml:space="preserve">nie </w:t>
            </w:r>
            <w:r w:rsidRPr="002A7FDF">
              <w:rPr>
                <w:rFonts w:ascii="Cambria" w:eastAsia="Calibri" w:hAnsi="Cambria"/>
                <w:lang w:val="pl-PL"/>
              </w:rPr>
              <w:t>i wykorzystywa</w:t>
            </w:r>
            <w:r w:rsidR="003B1B7F" w:rsidRPr="002A7FDF">
              <w:rPr>
                <w:rFonts w:ascii="Cambria" w:eastAsia="Calibri" w:hAnsi="Cambria"/>
                <w:lang w:val="pl-PL"/>
              </w:rPr>
              <w:t>nie</w:t>
            </w:r>
            <w:r w:rsidRPr="002A7FDF">
              <w:rPr>
                <w:rFonts w:ascii="Cambria" w:eastAsia="Calibri" w:hAnsi="Cambria"/>
                <w:lang w:val="pl-PL"/>
              </w:rPr>
              <w:t xml:space="preserve"> w praktyce swo</w:t>
            </w:r>
            <w:r w:rsidR="003B1B7F" w:rsidRPr="002A7FDF">
              <w:rPr>
                <w:rFonts w:ascii="Cambria" w:eastAsia="Calibri" w:hAnsi="Cambria"/>
                <w:lang w:val="pl-PL"/>
              </w:rPr>
              <w:t>ich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we wskazanym obszarze językoznawstwa; </w:t>
            </w:r>
            <w:r w:rsidR="003B1B7F" w:rsidRPr="002A7FDF">
              <w:rPr>
                <w:rFonts w:ascii="Cambria" w:eastAsia="Calibri" w:hAnsi="Cambria"/>
                <w:lang w:val="pl-PL"/>
              </w:rPr>
              <w:t xml:space="preserve">doskonalenie </w:t>
            </w:r>
            <w:r w:rsidRPr="002A7FDF">
              <w:rPr>
                <w:rFonts w:ascii="Cambria" w:eastAsia="Calibri" w:hAnsi="Cambria"/>
                <w:lang w:val="pl-PL"/>
              </w:rPr>
              <w:t>działa</w:t>
            </w:r>
            <w:r w:rsidR="003B1B7F" w:rsidRPr="002A7FDF">
              <w:rPr>
                <w:rFonts w:ascii="Cambria" w:eastAsia="Calibri" w:hAnsi="Cambria"/>
                <w:lang w:val="pl-PL"/>
              </w:rPr>
              <w:t>nia</w:t>
            </w:r>
            <w:r w:rsidRPr="002A7FDF">
              <w:rPr>
                <w:rFonts w:ascii="Cambria" w:eastAsia="Calibri" w:hAnsi="Cambria"/>
                <w:lang w:val="pl-PL"/>
              </w:rPr>
              <w:t xml:space="preserve"> w sposób autonomiczny na rzecz swojego rozwoju.</w:t>
            </w:r>
          </w:p>
        </w:tc>
      </w:tr>
    </w:tbl>
    <w:p w14:paraId="3A826F33" w14:textId="77777777" w:rsidR="008D0879" w:rsidRPr="002A7FDF" w:rsidRDefault="008D0879" w:rsidP="004756D7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38F0C06F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9"/>
        <w:gridCol w:w="6230"/>
        <w:gridCol w:w="1701"/>
      </w:tblGrid>
      <w:tr w:rsidR="008D0879" w:rsidRPr="002A7FDF" w14:paraId="51EDED0C" w14:textId="77777777" w:rsidTr="00F94576">
        <w:tc>
          <w:tcPr>
            <w:tcW w:w="1249" w:type="dxa"/>
            <w:vAlign w:val="center"/>
          </w:tcPr>
          <w:p w14:paraId="0713320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230" w:type="dxa"/>
            <w:vAlign w:val="center"/>
          </w:tcPr>
          <w:p w14:paraId="0673DA6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258DF4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6AF83784" w14:textId="77777777" w:rsidTr="00F94576">
        <w:tc>
          <w:tcPr>
            <w:tcW w:w="9180" w:type="dxa"/>
            <w:gridSpan w:val="3"/>
          </w:tcPr>
          <w:p w14:paraId="2FABC02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1F1786A4" w14:textId="77777777" w:rsidTr="00F94576">
        <w:tc>
          <w:tcPr>
            <w:tcW w:w="1249" w:type="dxa"/>
            <w:vAlign w:val="center"/>
          </w:tcPr>
          <w:p w14:paraId="4F76B37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W_01</w:t>
            </w:r>
          </w:p>
        </w:tc>
        <w:tc>
          <w:tcPr>
            <w:tcW w:w="6230" w:type="dxa"/>
          </w:tcPr>
          <w:p w14:paraId="17D0E26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 pogłębionym stopniu zastosowania praktyczne językoznawstwa – na  </w:t>
            </w:r>
            <w:r w:rsidRPr="002A7FDF">
              <w:rPr>
                <w:rFonts w:ascii="Cambria" w:eastAsia="Calibri" w:hAnsi="Cambria"/>
                <w:spacing w:val="-2"/>
                <w:lang w:val="pl-PL"/>
              </w:rPr>
              <w:t>przykładzie wybranych obszarów leksykografii – w działalności zawodowej</w:t>
            </w:r>
            <w:r w:rsidRPr="002A7FDF">
              <w:rPr>
                <w:rFonts w:ascii="Cambria" w:eastAsia="Calibri" w:hAnsi="Cambria"/>
                <w:lang w:val="pl-PL"/>
              </w:rPr>
              <w:t xml:space="preserve"> nauczyciela/ tłumacza </w:t>
            </w:r>
          </w:p>
        </w:tc>
        <w:tc>
          <w:tcPr>
            <w:tcW w:w="1701" w:type="dxa"/>
            <w:vAlign w:val="center"/>
          </w:tcPr>
          <w:p w14:paraId="43899BD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K_W01 </w:t>
            </w:r>
          </w:p>
          <w:p w14:paraId="112DA4C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7F94FEAD" w14:textId="77777777" w:rsidTr="00F94576">
        <w:trPr>
          <w:trHeight w:val="300"/>
        </w:trPr>
        <w:tc>
          <w:tcPr>
            <w:tcW w:w="1249" w:type="dxa"/>
            <w:vAlign w:val="center"/>
          </w:tcPr>
          <w:p w14:paraId="6495105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230" w:type="dxa"/>
          </w:tcPr>
          <w:p w14:paraId="45A03CAF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 pogłębionym stopniu teorię, metodologię i terminologię z zakresu wybranych obszarów leksykografii oraz ich praktyczne zastosowania w działalności zawodowej nauczyciela/ tłumacza </w:t>
            </w:r>
          </w:p>
        </w:tc>
        <w:tc>
          <w:tcPr>
            <w:tcW w:w="1701" w:type="dxa"/>
            <w:vAlign w:val="center"/>
          </w:tcPr>
          <w:p w14:paraId="2F44DB12" w14:textId="77777777" w:rsidR="008D0879" w:rsidRPr="002A7FDF" w:rsidRDefault="008D0879" w:rsidP="004756D7">
            <w:pPr>
              <w:spacing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K_W02</w:t>
            </w:r>
          </w:p>
        </w:tc>
      </w:tr>
      <w:tr w:rsidR="008D0879" w:rsidRPr="002A7FDF" w14:paraId="69C380A8" w14:textId="77777777" w:rsidTr="00F94576">
        <w:trPr>
          <w:trHeight w:val="300"/>
        </w:trPr>
        <w:tc>
          <w:tcPr>
            <w:tcW w:w="1249" w:type="dxa"/>
            <w:vAlign w:val="center"/>
          </w:tcPr>
          <w:p w14:paraId="11FB3B7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230" w:type="dxa"/>
          </w:tcPr>
          <w:p w14:paraId="6E243CFC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 pogłębionym stopniu współczesne dokonania i tendencje w zakresie badań nad językiem w odniesieniu do wybranych obszarów leksykografii w kontekście ich użyteczności w działalności zawodowej nauczyciela/ tłumacza</w:t>
            </w:r>
          </w:p>
        </w:tc>
        <w:tc>
          <w:tcPr>
            <w:tcW w:w="1701" w:type="dxa"/>
            <w:vAlign w:val="center"/>
          </w:tcPr>
          <w:p w14:paraId="7F446EB4" w14:textId="77777777" w:rsidR="008D0879" w:rsidRPr="002A7FDF" w:rsidRDefault="008D0879" w:rsidP="004756D7">
            <w:pPr>
              <w:rPr>
                <w:rFonts w:ascii="Cambria" w:eastAsia="Calibri" w:hAnsi="Cambria"/>
                <w:strike/>
                <w:lang w:val="pl-PL"/>
              </w:rPr>
            </w:pPr>
          </w:p>
          <w:p w14:paraId="7F57E39A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K_W04</w:t>
            </w:r>
          </w:p>
        </w:tc>
      </w:tr>
      <w:tr w:rsidR="008D0879" w:rsidRPr="002A7FDF" w14:paraId="7EF2D2E2" w14:textId="77777777" w:rsidTr="00F94576">
        <w:tc>
          <w:tcPr>
            <w:tcW w:w="9180" w:type="dxa"/>
            <w:gridSpan w:val="3"/>
            <w:vAlign w:val="center"/>
          </w:tcPr>
          <w:p w14:paraId="0C2B94A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79B9D0A5" w14:textId="77777777" w:rsidTr="00F94576">
        <w:tc>
          <w:tcPr>
            <w:tcW w:w="1249" w:type="dxa"/>
            <w:vAlign w:val="center"/>
          </w:tcPr>
          <w:p w14:paraId="449130D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230" w:type="dxa"/>
          </w:tcPr>
          <w:p w14:paraId="110BBB5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wykorzystywać posiadaną wiedzę w zakresie leksykografii, aby prawidłowo formułować i rozwiązywać złożone i nietypowe problemy oraz innowacyjnie wykonywać zadania związane z działalnością zawodową nauczyciela/ tłumacza</w:t>
            </w:r>
          </w:p>
        </w:tc>
        <w:tc>
          <w:tcPr>
            <w:tcW w:w="1701" w:type="dxa"/>
            <w:vAlign w:val="center"/>
          </w:tcPr>
          <w:p w14:paraId="0A1ECF8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K_U01 </w:t>
            </w:r>
          </w:p>
          <w:p w14:paraId="5B0C16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405196F6" w14:textId="77777777" w:rsidTr="00F94576">
        <w:tc>
          <w:tcPr>
            <w:tcW w:w="1249" w:type="dxa"/>
            <w:vAlign w:val="center"/>
          </w:tcPr>
          <w:p w14:paraId="68862F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230" w:type="dxa"/>
          </w:tcPr>
          <w:p w14:paraId="7EE92C7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701" w:type="dxa"/>
            <w:vAlign w:val="center"/>
          </w:tcPr>
          <w:p w14:paraId="525B2F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K_U02 </w:t>
            </w:r>
          </w:p>
          <w:p w14:paraId="0F2959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36F91D61" w14:textId="77777777" w:rsidTr="00F94576">
        <w:trPr>
          <w:trHeight w:val="300"/>
        </w:trPr>
        <w:tc>
          <w:tcPr>
            <w:tcW w:w="1249" w:type="dxa"/>
            <w:vAlign w:val="center"/>
          </w:tcPr>
          <w:p w14:paraId="1519236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230" w:type="dxa"/>
          </w:tcPr>
          <w:p w14:paraId="006EE2B6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komunikować się na tematy związane z leksykografią (w tym także jej zastosowaniem w glottodydaktyce/ translatoryce) ze zróżnicowanymi kręgami odbiorców, w tym ze specjalistami z zakresu językoznawstwa, a także niespecjalistami</w:t>
            </w:r>
          </w:p>
        </w:tc>
        <w:tc>
          <w:tcPr>
            <w:tcW w:w="1701" w:type="dxa"/>
            <w:vAlign w:val="center"/>
          </w:tcPr>
          <w:p w14:paraId="38FC0283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K_U08</w:t>
            </w:r>
          </w:p>
        </w:tc>
      </w:tr>
      <w:tr w:rsidR="008D0879" w:rsidRPr="0074254D" w14:paraId="3A70BB8D" w14:textId="77777777" w:rsidTr="00F94576">
        <w:tc>
          <w:tcPr>
            <w:tcW w:w="9180" w:type="dxa"/>
            <w:gridSpan w:val="3"/>
            <w:vAlign w:val="center"/>
          </w:tcPr>
          <w:p w14:paraId="0DE8E39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5FD1AB17" w14:textId="77777777" w:rsidTr="00F94576">
        <w:tc>
          <w:tcPr>
            <w:tcW w:w="1249" w:type="dxa"/>
            <w:vAlign w:val="center"/>
          </w:tcPr>
          <w:p w14:paraId="11D7EEE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230" w:type="dxa"/>
          </w:tcPr>
          <w:p w14:paraId="23F6111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krytycznej oceny posiadanej wiedzy i odbieranych treści </w:t>
            </w:r>
          </w:p>
        </w:tc>
        <w:tc>
          <w:tcPr>
            <w:tcW w:w="1701" w:type="dxa"/>
            <w:vAlign w:val="center"/>
          </w:tcPr>
          <w:p w14:paraId="31FA065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K_K01 </w:t>
            </w:r>
          </w:p>
        </w:tc>
      </w:tr>
      <w:tr w:rsidR="008D0879" w:rsidRPr="002A7FDF" w14:paraId="537E9129" w14:textId="77777777" w:rsidTr="00F94576">
        <w:tc>
          <w:tcPr>
            <w:tcW w:w="1249" w:type="dxa"/>
            <w:vAlign w:val="center"/>
          </w:tcPr>
          <w:p w14:paraId="099D84C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230" w:type="dxa"/>
          </w:tcPr>
          <w:p w14:paraId="7AFA62B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uznawania znaczenia wiedzy w rozwiązywaniu problemów poznawczych i praktycznych, w tym w odniesieniu do swojej pracy zawodowej w charakterze nauczyciela/ tłumacza.</w:t>
            </w:r>
          </w:p>
        </w:tc>
        <w:tc>
          <w:tcPr>
            <w:tcW w:w="1701" w:type="dxa"/>
            <w:vAlign w:val="center"/>
          </w:tcPr>
          <w:p w14:paraId="72AAADD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K_K02 </w:t>
            </w:r>
          </w:p>
          <w:p w14:paraId="18DC38D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</w:tbl>
    <w:p w14:paraId="3993BD0B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 programem studiów):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6291"/>
        <w:gridCol w:w="992"/>
        <w:gridCol w:w="992"/>
      </w:tblGrid>
      <w:tr w:rsidR="008D0879" w:rsidRPr="002A7FDF" w14:paraId="7C9E7D6B" w14:textId="77777777" w:rsidTr="00F94576">
        <w:trPr>
          <w:trHeight w:val="340"/>
        </w:trPr>
        <w:tc>
          <w:tcPr>
            <w:tcW w:w="905" w:type="dxa"/>
            <w:vMerge w:val="restart"/>
            <w:vAlign w:val="center"/>
          </w:tcPr>
          <w:p w14:paraId="73C81F1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6291" w:type="dxa"/>
            <w:vMerge w:val="restart"/>
            <w:vAlign w:val="center"/>
          </w:tcPr>
          <w:p w14:paraId="5F5DBC3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Treści wykładów </w:t>
            </w:r>
          </w:p>
        </w:tc>
        <w:tc>
          <w:tcPr>
            <w:tcW w:w="1984" w:type="dxa"/>
            <w:gridSpan w:val="2"/>
            <w:vAlign w:val="center"/>
          </w:tcPr>
          <w:p w14:paraId="2A0AD5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61E6A17E" w14:textId="77777777" w:rsidTr="00F94576">
        <w:trPr>
          <w:trHeight w:val="196"/>
        </w:trPr>
        <w:tc>
          <w:tcPr>
            <w:tcW w:w="905" w:type="dxa"/>
            <w:vMerge/>
          </w:tcPr>
          <w:p w14:paraId="673E617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6291" w:type="dxa"/>
            <w:vMerge/>
          </w:tcPr>
          <w:p w14:paraId="5F2CF15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992" w:type="dxa"/>
          </w:tcPr>
          <w:p w14:paraId="5A3430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stacj.</w:t>
            </w:r>
          </w:p>
        </w:tc>
        <w:tc>
          <w:tcPr>
            <w:tcW w:w="992" w:type="dxa"/>
          </w:tcPr>
          <w:p w14:paraId="1F462A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niestacj.</w:t>
            </w:r>
          </w:p>
        </w:tc>
      </w:tr>
      <w:tr w:rsidR="008D0879" w:rsidRPr="002A7FDF" w14:paraId="5B2CC414" w14:textId="77777777" w:rsidTr="00F94576">
        <w:trPr>
          <w:trHeight w:val="225"/>
        </w:trPr>
        <w:tc>
          <w:tcPr>
            <w:tcW w:w="905" w:type="dxa"/>
          </w:tcPr>
          <w:p w14:paraId="67CE56B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</w:t>
            </w:r>
          </w:p>
        </w:tc>
        <w:tc>
          <w:tcPr>
            <w:tcW w:w="6291" w:type="dxa"/>
          </w:tcPr>
          <w:p w14:paraId="71E23CB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Słowniki polsko-niemieckie i niemiecko-polskie – rys historyczny.</w:t>
            </w:r>
          </w:p>
        </w:tc>
        <w:tc>
          <w:tcPr>
            <w:tcW w:w="992" w:type="dxa"/>
            <w:vAlign w:val="center"/>
          </w:tcPr>
          <w:p w14:paraId="0F40313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992" w:type="dxa"/>
            <w:vAlign w:val="center"/>
          </w:tcPr>
          <w:p w14:paraId="2CABF0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7328089A" w14:textId="77777777" w:rsidTr="00F94576">
        <w:trPr>
          <w:trHeight w:val="225"/>
        </w:trPr>
        <w:tc>
          <w:tcPr>
            <w:tcW w:w="905" w:type="dxa"/>
          </w:tcPr>
          <w:p w14:paraId="5F6B24A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W2/W3</w:t>
            </w:r>
          </w:p>
        </w:tc>
        <w:tc>
          <w:tcPr>
            <w:tcW w:w="6291" w:type="dxa"/>
          </w:tcPr>
          <w:p w14:paraId="2C692DE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Elementy makrostruktury słowników jedno- i dwujęzycznych – analiza porównawcza w ujęciu diachronicznym.</w:t>
            </w:r>
          </w:p>
        </w:tc>
        <w:tc>
          <w:tcPr>
            <w:tcW w:w="992" w:type="dxa"/>
            <w:vAlign w:val="center"/>
          </w:tcPr>
          <w:p w14:paraId="5A11A7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725CF4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421AB7B6" w14:textId="77777777" w:rsidTr="00F94576">
        <w:trPr>
          <w:trHeight w:val="285"/>
        </w:trPr>
        <w:tc>
          <w:tcPr>
            <w:tcW w:w="905" w:type="dxa"/>
          </w:tcPr>
          <w:p w14:paraId="61DEFBB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W4/W5</w:t>
            </w:r>
          </w:p>
        </w:tc>
        <w:tc>
          <w:tcPr>
            <w:tcW w:w="6291" w:type="dxa"/>
          </w:tcPr>
          <w:p w14:paraId="426AD05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Elementy mikrostruktury słowników jedno- i dwujęzycznych – analiza porównawcza w ujęciu diachronicznym.</w:t>
            </w:r>
          </w:p>
        </w:tc>
        <w:tc>
          <w:tcPr>
            <w:tcW w:w="992" w:type="dxa"/>
            <w:vAlign w:val="center"/>
          </w:tcPr>
          <w:p w14:paraId="16C6F9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6A54610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070E1E2E" w14:textId="77777777" w:rsidTr="00F94576">
        <w:trPr>
          <w:trHeight w:val="345"/>
        </w:trPr>
        <w:tc>
          <w:tcPr>
            <w:tcW w:w="905" w:type="dxa"/>
          </w:tcPr>
          <w:p w14:paraId="1606921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W6/W7</w:t>
            </w:r>
          </w:p>
        </w:tc>
        <w:tc>
          <w:tcPr>
            <w:tcW w:w="6291" w:type="dxa"/>
          </w:tcPr>
          <w:p w14:paraId="152049F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Rodzaje opracowań leksykograficznych i ich użyteczność w pracy tłumacza/nauczyciela języków obcych.</w:t>
            </w:r>
          </w:p>
        </w:tc>
        <w:tc>
          <w:tcPr>
            <w:tcW w:w="992" w:type="dxa"/>
            <w:vAlign w:val="center"/>
          </w:tcPr>
          <w:p w14:paraId="12C149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1C1FB2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41503635" w14:textId="77777777" w:rsidTr="00F94576">
        <w:trPr>
          <w:trHeight w:val="345"/>
        </w:trPr>
        <w:tc>
          <w:tcPr>
            <w:tcW w:w="905" w:type="dxa"/>
          </w:tcPr>
          <w:p w14:paraId="43A87ED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W8/W9</w:t>
            </w:r>
          </w:p>
        </w:tc>
        <w:tc>
          <w:tcPr>
            <w:tcW w:w="6291" w:type="dxa"/>
          </w:tcPr>
          <w:p w14:paraId="3217A7F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Kompetencja pozyskiwania informacji ze źródeł leksykograficznych jako jeden z elementów kompetencji tłumaczeniowej/nauczyciela języków obcych.</w:t>
            </w:r>
          </w:p>
        </w:tc>
        <w:tc>
          <w:tcPr>
            <w:tcW w:w="992" w:type="dxa"/>
            <w:vAlign w:val="center"/>
          </w:tcPr>
          <w:p w14:paraId="5092C99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2A4C045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451AA264" w14:textId="77777777" w:rsidTr="00F94576">
        <w:trPr>
          <w:trHeight w:val="240"/>
        </w:trPr>
        <w:tc>
          <w:tcPr>
            <w:tcW w:w="905" w:type="dxa"/>
          </w:tcPr>
          <w:p w14:paraId="3D3C619A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W10</w:t>
            </w:r>
          </w:p>
        </w:tc>
        <w:tc>
          <w:tcPr>
            <w:tcW w:w="6291" w:type="dxa"/>
          </w:tcPr>
          <w:p w14:paraId="50791C53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Tłumaczenie w kontekście translatorskim vs. dydaktycznym. </w:t>
            </w:r>
          </w:p>
        </w:tc>
        <w:tc>
          <w:tcPr>
            <w:tcW w:w="992" w:type="dxa"/>
            <w:vAlign w:val="center"/>
          </w:tcPr>
          <w:p w14:paraId="51406BA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992" w:type="dxa"/>
            <w:vAlign w:val="center"/>
          </w:tcPr>
          <w:p w14:paraId="2F6EB4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8D0879" w:rsidRPr="002A7FDF" w14:paraId="105D6912" w14:textId="77777777" w:rsidTr="00F94576">
        <w:trPr>
          <w:trHeight w:val="474"/>
        </w:trPr>
        <w:tc>
          <w:tcPr>
            <w:tcW w:w="905" w:type="dxa"/>
          </w:tcPr>
          <w:p w14:paraId="29D4BD9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W11</w:t>
            </w:r>
          </w:p>
          <w:p w14:paraId="6179BC24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6291" w:type="dxa"/>
          </w:tcPr>
          <w:p w14:paraId="1633A811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Rola opracowań leksykograficznych w teoriach językoznawczych/ teoretycznych podejściach do nauczania języków obcych. </w:t>
            </w:r>
          </w:p>
        </w:tc>
        <w:tc>
          <w:tcPr>
            <w:tcW w:w="992" w:type="dxa"/>
            <w:vAlign w:val="center"/>
          </w:tcPr>
          <w:p w14:paraId="56C358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992" w:type="dxa"/>
            <w:vAlign w:val="center"/>
          </w:tcPr>
          <w:p w14:paraId="1F3005D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6E32959C" w14:textId="77777777" w:rsidTr="00F94576">
        <w:trPr>
          <w:trHeight w:val="474"/>
        </w:trPr>
        <w:tc>
          <w:tcPr>
            <w:tcW w:w="905" w:type="dxa"/>
          </w:tcPr>
          <w:p w14:paraId="6A948817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W12/</w:t>
            </w:r>
          </w:p>
          <w:p w14:paraId="5F35CF2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W13</w:t>
            </w:r>
          </w:p>
        </w:tc>
        <w:tc>
          <w:tcPr>
            <w:tcW w:w="6291" w:type="dxa"/>
          </w:tcPr>
          <w:p w14:paraId="2E59854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Użyteczność słowników szkolnych w dydaktyce języka niemieckiego.</w:t>
            </w:r>
          </w:p>
          <w:p w14:paraId="3B5ADAC5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Korpusy internetowe w pracy tłumacza.</w:t>
            </w:r>
          </w:p>
        </w:tc>
        <w:tc>
          <w:tcPr>
            <w:tcW w:w="992" w:type="dxa"/>
            <w:vAlign w:val="center"/>
          </w:tcPr>
          <w:p w14:paraId="278799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181B66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8D0879" w:rsidRPr="002A7FDF" w14:paraId="7C2026EC" w14:textId="77777777" w:rsidTr="00F94576">
        <w:trPr>
          <w:trHeight w:val="474"/>
        </w:trPr>
        <w:tc>
          <w:tcPr>
            <w:tcW w:w="905" w:type="dxa"/>
          </w:tcPr>
          <w:p w14:paraId="25A278B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W14/</w:t>
            </w:r>
          </w:p>
          <w:p w14:paraId="64FE8FE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W15</w:t>
            </w:r>
          </w:p>
        </w:tc>
        <w:tc>
          <w:tcPr>
            <w:tcW w:w="6291" w:type="dxa"/>
          </w:tcPr>
          <w:p w14:paraId="14E34EF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Przykłady kreatywnej pracy na lekcji z wykorzystaniem słowników.</w:t>
            </w:r>
          </w:p>
          <w:p w14:paraId="6F58F620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Słowniki vs. systemy przekładu maszynowego w pracy tłumacza.</w:t>
            </w:r>
          </w:p>
        </w:tc>
        <w:tc>
          <w:tcPr>
            <w:tcW w:w="992" w:type="dxa"/>
            <w:vAlign w:val="center"/>
          </w:tcPr>
          <w:p w14:paraId="42E723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992" w:type="dxa"/>
            <w:vAlign w:val="center"/>
          </w:tcPr>
          <w:p w14:paraId="3853A6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</w:tr>
      <w:tr w:rsidR="008D0879" w:rsidRPr="002A7FDF" w14:paraId="32958B6E" w14:textId="77777777" w:rsidTr="00F94576">
        <w:tc>
          <w:tcPr>
            <w:tcW w:w="905" w:type="dxa"/>
          </w:tcPr>
          <w:p w14:paraId="78822018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</w:tc>
        <w:tc>
          <w:tcPr>
            <w:tcW w:w="6291" w:type="dxa"/>
          </w:tcPr>
          <w:p w14:paraId="33163C5E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Razem liczba godzin wykładów </w:t>
            </w:r>
          </w:p>
        </w:tc>
        <w:tc>
          <w:tcPr>
            <w:tcW w:w="992" w:type="dxa"/>
          </w:tcPr>
          <w:p w14:paraId="7716C1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30</w:t>
            </w:r>
          </w:p>
        </w:tc>
        <w:tc>
          <w:tcPr>
            <w:tcW w:w="992" w:type="dxa"/>
            <w:vAlign w:val="center"/>
          </w:tcPr>
          <w:p w14:paraId="3F0B61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18</w:t>
            </w:r>
          </w:p>
        </w:tc>
      </w:tr>
    </w:tbl>
    <w:p w14:paraId="2E12BE8C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9"/>
        <w:gridCol w:w="3999"/>
        <w:gridCol w:w="3932"/>
      </w:tblGrid>
      <w:tr w:rsidR="008D0879" w:rsidRPr="002A7FDF" w14:paraId="58D8A878" w14:textId="77777777" w:rsidTr="00F94576">
        <w:tc>
          <w:tcPr>
            <w:tcW w:w="1249" w:type="dxa"/>
          </w:tcPr>
          <w:p w14:paraId="2024D48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999" w:type="dxa"/>
          </w:tcPr>
          <w:p w14:paraId="3FFB214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932" w:type="dxa"/>
          </w:tcPr>
          <w:p w14:paraId="20397F6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0C80E719" w14:textId="77777777" w:rsidTr="00F94576">
        <w:tc>
          <w:tcPr>
            <w:tcW w:w="1249" w:type="dxa"/>
          </w:tcPr>
          <w:p w14:paraId="0AC3E39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Wykład</w:t>
            </w:r>
          </w:p>
        </w:tc>
        <w:tc>
          <w:tcPr>
            <w:tcW w:w="3999" w:type="dxa"/>
          </w:tcPr>
          <w:p w14:paraId="17FE7265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M1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wykład  informacyjny, objaśnienie</w:t>
            </w:r>
          </w:p>
          <w:p w14:paraId="17774710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M2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wykład interaktywny, wykład z elementami analizy źródłowej i dyskusji</w:t>
            </w:r>
          </w:p>
          <w:p w14:paraId="55EDF765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M4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wykład z wykorzystaniem materiałów multimedialnych, wykład słowno-graficzny z bieżącym wykorzystaniem źródeł internetowych</w:t>
            </w:r>
          </w:p>
        </w:tc>
        <w:tc>
          <w:tcPr>
            <w:tcW w:w="3932" w:type="dxa"/>
          </w:tcPr>
          <w:p w14:paraId="2538BB94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komputer z dostępem do Internetu, projektor, prezentacje PowerPoint, wybrane artykuły naukowe, materiały opracowane przez osobę prowadzącą zajęcia, słowniki jedno- i dwujęzyczne w formie drukowanej i elektronicznej</w:t>
            </w:r>
          </w:p>
        </w:tc>
      </w:tr>
    </w:tbl>
    <w:p w14:paraId="482E64C0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36DBFC35" w14:textId="77777777" w:rsidR="008D0879" w:rsidRPr="002A7FDF" w:rsidRDefault="008D0879" w:rsidP="004756D7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348"/>
        <w:gridCol w:w="3373"/>
      </w:tblGrid>
      <w:tr w:rsidR="008D0879" w:rsidRPr="0074254D" w14:paraId="1B716A0A" w14:textId="77777777" w:rsidTr="00F94576">
        <w:tc>
          <w:tcPr>
            <w:tcW w:w="1459" w:type="dxa"/>
            <w:vAlign w:val="center"/>
          </w:tcPr>
          <w:p w14:paraId="30674AA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348" w:type="dxa"/>
            <w:vAlign w:val="center"/>
          </w:tcPr>
          <w:p w14:paraId="05A7DADD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formująca (F) </w:t>
            </w:r>
          </w:p>
          <w:p w14:paraId="1383FCDF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373" w:type="dxa"/>
            <w:vAlign w:val="center"/>
          </w:tcPr>
          <w:p w14:paraId="4988AD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1E35C864" w14:textId="77777777" w:rsidTr="00F94576">
        <w:tc>
          <w:tcPr>
            <w:tcW w:w="1459" w:type="dxa"/>
          </w:tcPr>
          <w:p w14:paraId="68FDD3C1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Wykład</w:t>
            </w:r>
          </w:p>
        </w:tc>
        <w:tc>
          <w:tcPr>
            <w:tcW w:w="4348" w:type="dxa"/>
            <w:vAlign w:val="center"/>
          </w:tcPr>
          <w:p w14:paraId="6CB16FF2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 w:eastAsia="pl-PL"/>
              </w:rPr>
              <w:t xml:space="preserve">F1 – 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>sprawdzian</w:t>
            </w:r>
            <w:r w:rsidRPr="002A7FDF">
              <w:rPr>
                <w:rFonts w:ascii="Cambria" w:eastAsia="Calibri" w:hAnsi="Cambria"/>
                <w:b/>
                <w:bCs/>
                <w:lang w:val="pl-PL" w:eastAsia="pl-PL"/>
              </w:rPr>
              <w:t xml:space="preserve"> 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>pisemny</w:t>
            </w:r>
          </w:p>
          <w:p w14:paraId="6E209923" w14:textId="77777777" w:rsidR="008D0879" w:rsidRPr="002A7FDF" w:rsidRDefault="008D0879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 w:eastAsia="pl-PL"/>
              </w:rPr>
              <w:t xml:space="preserve">F2 – </w:t>
            </w:r>
            <w:r w:rsidRPr="002A7FDF">
              <w:rPr>
                <w:rFonts w:ascii="Cambria" w:eastAsia="Calibri" w:hAnsi="Cambria"/>
                <w:lang w:val="pl-PL"/>
              </w:rPr>
              <w:t>obserwacja/</w:t>
            </w:r>
            <w:r w:rsidRPr="002A7FDF">
              <w:rPr>
                <w:rFonts w:ascii="Cambria" w:eastAsia="Calibri" w:hAnsi="Cambria"/>
                <w:lang w:val="pl-PL" w:eastAsia="pl-PL"/>
              </w:rPr>
              <w:t>aktywność na zajęciach</w:t>
            </w:r>
            <w:r w:rsidRPr="002A7FDF">
              <w:rPr>
                <w:rFonts w:ascii="Cambria" w:eastAsia="Calibri" w:hAnsi="Cambria"/>
                <w:lang w:val="pl-PL"/>
              </w:rPr>
              <w:t xml:space="preserve">, </w:t>
            </w:r>
          </w:p>
          <w:p w14:paraId="739FC83A" w14:textId="77777777" w:rsidR="008D0879" w:rsidRPr="002A7FDF" w:rsidRDefault="008D0879" w:rsidP="004756D7">
            <w:pPr>
              <w:rPr>
                <w:rFonts w:ascii="Cambria" w:eastAsia="Calibri" w:hAnsi="Cambria"/>
                <w:lang w:val="pl-PL" w:eastAsia="pl-PL"/>
              </w:rPr>
            </w:pPr>
            <w:r w:rsidRPr="002A7FDF">
              <w:rPr>
                <w:rFonts w:ascii="Cambria" w:eastAsia="Calibri" w:hAnsi="Cambria"/>
                <w:lang w:val="pl-PL" w:eastAsia="pl-PL"/>
              </w:rPr>
              <w:t>sprawdzenie znajomości literatury przedmiotu</w:t>
            </w:r>
          </w:p>
        </w:tc>
        <w:tc>
          <w:tcPr>
            <w:tcW w:w="3373" w:type="dxa"/>
            <w:vAlign w:val="center"/>
          </w:tcPr>
          <w:p w14:paraId="53D1444B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P3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ocena podsumowująca powstała na podstawie ocen formujących uzyskanych w semestrze</w:t>
            </w:r>
          </w:p>
        </w:tc>
      </w:tr>
    </w:tbl>
    <w:p w14:paraId="10556153" w14:textId="77777777" w:rsidR="008D0879" w:rsidRPr="002A7FDF" w:rsidRDefault="008D0879" w:rsidP="004756D7">
      <w:pPr>
        <w:spacing w:before="120" w:after="120"/>
        <w:jc w:val="both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2409"/>
        <w:gridCol w:w="2268"/>
        <w:gridCol w:w="3085"/>
      </w:tblGrid>
      <w:tr w:rsidR="008D0879" w:rsidRPr="002A7FDF" w14:paraId="7E16AC5F" w14:textId="77777777" w:rsidTr="00F94576">
        <w:trPr>
          <w:trHeight w:val="150"/>
        </w:trPr>
        <w:tc>
          <w:tcPr>
            <w:tcW w:w="141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6835B16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7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84A1BBA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8D0879" w:rsidRPr="002A7FDF" w14:paraId="4B196DC9" w14:textId="77777777" w:rsidTr="00F94576">
        <w:trPr>
          <w:trHeight w:val="325"/>
        </w:trPr>
        <w:tc>
          <w:tcPr>
            <w:tcW w:w="1418" w:type="dxa"/>
            <w:vMerge/>
            <w:vAlign w:val="center"/>
          </w:tcPr>
          <w:p w14:paraId="46DFB7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8B7FD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0D70EB8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3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5C9053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7E1BDA59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58340" w14:textId="77777777" w:rsidR="008D0879" w:rsidRPr="002A7FDF" w:rsidRDefault="008D0879" w:rsidP="004756D7">
            <w:pPr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8EFCF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74D5EF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3FDD5D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314BC99" w14:textId="77777777" w:rsidTr="00F94576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496ED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EA8B0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84A3051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2C7F1A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4F4E4B8" w14:textId="77777777" w:rsidTr="00F94576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3FD3E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719B0" w14:textId="77777777" w:rsidR="008D0879" w:rsidRPr="002A7FDF" w:rsidRDefault="008D0879" w:rsidP="004756D7">
            <w:pPr>
              <w:spacing w:after="10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B515538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3F2ED9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8AF241F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72EED" w14:textId="77777777" w:rsidR="008D0879" w:rsidRPr="002A7FDF" w:rsidRDefault="008D0879" w:rsidP="004756D7">
            <w:pPr>
              <w:autoSpaceDE w:val="0"/>
              <w:autoSpaceDN w:val="0"/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009E5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2188131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120F6F6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ECB3430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96A58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16479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839C4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8CFCCE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F46B63A" w14:textId="77777777" w:rsidTr="00F94576">
        <w:trPr>
          <w:trHeight w:val="30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E0EF8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131E9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color w:val="FF0000"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ED48E1C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B5CB98A" w14:textId="77777777" w:rsidR="008D0879" w:rsidRPr="002A7FDF" w:rsidRDefault="008D0879" w:rsidP="004756D7">
            <w:pPr>
              <w:spacing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AEA3DF3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9B9C6" w14:textId="77777777" w:rsidR="008D0879" w:rsidRPr="002A7FDF" w:rsidRDefault="008D0879" w:rsidP="004756D7">
            <w:pPr>
              <w:autoSpaceDE w:val="0"/>
              <w:autoSpaceDN w:val="0"/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88739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A984238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E310DC7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0D1DD6A" w14:textId="77777777" w:rsidTr="00F94576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73EA9" w14:textId="77777777" w:rsidR="008D0879" w:rsidRPr="002A7FDF" w:rsidRDefault="008D0879" w:rsidP="004756D7">
            <w:pPr>
              <w:autoSpaceDE w:val="0"/>
              <w:autoSpaceDN w:val="0"/>
              <w:spacing w:before="20" w:after="20" w:afterAutospacing="1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BB9C1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1E1EB37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098F79" w14:textId="77777777" w:rsidR="008D0879" w:rsidRPr="002A7FDF" w:rsidRDefault="008D0879" w:rsidP="004756D7">
            <w:pPr>
              <w:spacing w:before="20" w:after="20" w:afterAutospacing="1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</w:tbl>
    <w:p w14:paraId="5E27F7C9" w14:textId="46E766BB" w:rsidR="008D0879" w:rsidRPr="002A7FDF" w:rsidRDefault="008D0879" w:rsidP="004756D7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</w:t>
      </w:r>
      <w:r w:rsidR="00F94576">
        <w:rPr>
          <w:rFonts w:ascii="Cambria" w:eastAsia="Times New Roman" w:hAnsi="Cambria"/>
          <w:kern w:val="32"/>
          <w:lang w:val="pl-PL"/>
        </w:rPr>
        <w:t xml:space="preserve"> zajęć, z </w:t>
      </w:r>
      <w:r w:rsidRPr="002A7FDF">
        <w:rPr>
          <w:rFonts w:ascii="Cambria" w:eastAsia="Times New Roman" w:hAnsi="Cambria"/>
          <w:kern w:val="32"/>
          <w:lang w:val="pl-PL"/>
        </w:rPr>
        <w:t>uwzględnieniem wszystkich form prowadzenia zajęć oraz wszystkich t</w:t>
      </w:r>
      <w:r w:rsidR="00F94576">
        <w:rPr>
          <w:rFonts w:ascii="Cambria" w:eastAsia="Times New Roman" w:hAnsi="Cambria"/>
          <w:kern w:val="32"/>
          <w:lang w:val="pl-PL"/>
        </w:rPr>
        <w:t>erminów egzaminów i zaliczeń, w </w:t>
      </w:r>
      <w:r w:rsidRPr="002A7FDF">
        <w:rPr>
          <w:rFonts w:ascii="Cambria" w:eastAsia="Times New Roman" w:hAnsi="Cambria"/>
          <w:kern w:val="32"/>
          <w:lang w:val="pl-PL"/>
        </w:rPr>
        <w:t>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8D0879" w:rsidRPr="0074254D" w14:paraId="0FA501FC" w14:textId="77777777" w:rsidTr="00F94576">
        <w:tc>
          <w:tcPr>
            <w:tcW w:w="9180" w:type="dxa"/>
          </w:tcPr>
          <w:p w14:paraId="3E59B06A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11D1968C" w14:textId="77777777" w:rsidR="008D0879" w:rsidRPr="002A7FDF" w:rsidRDefault="008D0879" w:rsidP="004756D7">
            <w:pPr>
              <w:spacing w:after="1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90%– 100% ocena 5.0; 80%– 89% ocena 4.5; 79% – 70% ocena 4.0; 60%– 69% ocena 3.5; 50%– 59% ocena 3.0; 0%– 49% ocena 2.0</w:t>
            </w:r>
          </w:p>
          <w:p w14:paraId="308929A4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Bardzo dobry (5,0):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pełni lub w wysokim stopniu opanował treści wykładów we wskazanych obszarach wiedzy, umiejętności i kompetencji społecznych.</w:t>
            </w:r>
          </w:p>
          <w:p w14:paraId="190F3593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Dobry/dobry plus (4/4,5):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dobrym stopniu opanował treści wykładów we wskazanych obszarach wiedzy, umiejętności i kompetencji społecznych.</w:t>
            </w:r>
          </w:p>
          <w:p w14:paraId="7786F655" w14:textId="77777777" w:rsidR="008D0879" w:rsidRPr="002A7FDF" w:rsidRDefault="008D0879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Dostateczny /dostateczny plus (3/3,5): </w:t>
            </w:r>
            <w:r w:rsidRPr="002A7FDF">
              <w:rPr>
                <w:rFonts w:ascii="Cambria" w:eastAsia="Aptos" w:hAnsi="Cambria" w:cs="Calibri"/>
                <w:lang w:val="pl-PL"/>
              </w:rPr>
              <w:t xml:space="preserve">Student opanował w dostatecznym stopniu treści wykładów </w:t>
            </w:r>
            <w:r w:rsidRPr="002A7FDF">
              <w:rPr>
                <w:rFonts w:ascii="Cambria" w:eastAsia="Aptos" w:hAnsi="Cambria" w:cs="Calibri"/>
                <w:lang w:val="pl-PL"/>
              </w:rPr>
              <w:lastRenderedPageBreak/>
              <w:t>we wskazanych obszarach wiedzy, umiejętności i kompetencji społecznych.</w:t>
            </w:r>
          </w:p>
        </w:tc>
      </w:tr>
    </w:tbl>
    <w:p w14:paraId="52FBBFFD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lastRenderedPageBreak/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0CAB093B" w14:textId="77777777" w:rsidTr="00F94576">
        <w:trPr>
          <w:trHeight w:val="540"/>
        </w:trPr>
        <w:tc>
          <w:tcPr>
            <w:tcW w:w="9142" w:type="dxa"/>
          </w:tcPr>
          <w:p w14:paraId="1F013716" w14:textId="77777777" w:rsidR="008D0879" w:rsidRPr="002A7FDF" w:rsidRDefault="008D0879" w:rsidP="004756D7">
            <w:pPr>
              <w:spacing w:before="120" w:after="12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Zaliczenie z oceną</w:t>
            </w:r>
          </w:p>
        </w:tc>
      </w:tr>
    </w:tbl>
    <w:p w14:paraId="188DE5CB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Style w:val="Tabela-Siatka"/>
        <w:tblW w:w="9180" w:type="dxa"/>
        <w:tblLayout w:type="fixed"/>
        <w:tblLook w:val="00A0" w:firstRow="1" w:lastRow="0" w:firstColumn="1" w:lastColumn="0" w:noHBand="0" w:noVBand="0"/>
      </w:tblPr>
      <w:tblGrid>
        <w:gridCol w:w="5778"/>
        <w:gridCol w:w="1560"/>
        <w:gridCol w:w="1842"/>
      </w:tblGrid>
      <w:tr w:rsidR="008D0879" w:rsidRPr="002A7FDF" w14:paraId="2776CE5C" w14:textId="77777777" w:rsidTr="00F94576">
        <w:trPr>
          <w:trHeight w:val="291"/>
        </w:trPr>
        <w:tc>
          <w:tcPr>
            <w:tcW w:w="5778" w:type="dxa"/>
            <w:vMerge w:val="restart"/>
            <w:vAlign w:val="center"/>
          </w:tcPr>
          <w:p w14:paraId="16B549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Forma aktywności studenta</w:t>
            </w:r>
          </w:p>
        </w:tc>
        <w:tc>
          <w:tcPr>
            <w:tcW w:w="3402" w:type="dxa"/>
            <w:gridSpan w:val="2"/>
            <w:vAlign w:val="center"/>
          </w:tcPr>
          <w:p w14:paraId="43D397E4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Liczba godzin</w:t>
            </w:r>
          </w:p>
        </w:tc>
      </w:tr>
      <w:tr w:rsidR="008D0879" w:rsidRPr="002A7FDF" w14:paraId="041C6012" w14:textId="77777777" w:rsidTr="00F94576">
        <w:trPr>
          <w:trHeight w:val="291"/>
        </w:trPr>
        <w:tc>
          <w:tcPr>
            <w:tcW w:w="5778" w:type="dxa"/>
            <w:vMerge/>
            <w:vAlign w:val="center"/>
          </w:tcPr>
          <w:p w14:paraId="13D772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</w:p>
        </w:tc>
        <w:tc>
          <w:tcPr>
            <w:tcW w:w="1560" w:type="dxa"/>
            <w:vAlign w:val="center"/>
          </w:tcPr>
          <w:p w14:paraId="4B56DC64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stacjonarnych</w:t>
            </w:r>
          </w:p>
        </w:tc>
        <w:tc>
          <w:tcPr>
            <w:tcW w:w="1842" w:type="dxa"/>
          </w:tcPr>
          <w:p w14:paraId="5E51D319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niestacjonarnych</w:t>
            </w:r>
          </w:p>
        </w:tc>
      </w:tr>
      <w:tr w:rsidR="008D0879" w:rsidRPr="0074254D" w14:paraId="04476C45" w14:textId="77777777" w:rsidTr="00F94576">
        <w:trPr>
          <w:trHeight w:val="449"/>
        </w:trPr>
        <w:tc>
          <w:tcPr>
            <w:tcW w:w="9180" w:type="dxa"/>
            <w:gridSpan w:val="3"/>
            <w:vAlign w:val="center"/>
          </w:tcPr>
          <w:p w14:paraId="4F9E3AED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Godziny kontaktowe studenta (w ramach zajęć):</w:t>
            </w:r>
          </w:p>
        </w:tc>
      </w:tr>
      <w:tr w:rsidR="008D0879" w:rsidRPr="002A7FDF" w14:paraId="0DE7088F" w14:textId="77777777" w:rsidTr="00F94576">
        <w:trPr>
          <w:trHeight w:val="291"/>
        </w:trPr>
        <w:tc>
          <w:tcPr>
            <w:tcW w:w="5778" w:type="dxa"/>
            <w:vAlign w:val="center"/>
          </w:tcPr>
          <w:p w14:paraId="43114232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vAlign w:val="center"/>
          </w:tcPr>
          <w:p w14:paraId="08255BAC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30</w:t>
            </w:r>
          </w:p>
        </w:tc>
        <w:tc>
          <w:tcPr>
            <w:tcW w:w="1842" w:type="dxa"/>
            <w:vAlign w:val="center"/>
          </w:tcPr>
          <w:p w14:paraId="1C3A915B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18</w:t>
            </w:r>
          </w:p>
        </w:tc>
      </w:tr>
      <w:tr w:rsidR="008D0879" w:rsidRPr="0074254D" w14:paraId="7A772F1D" w14:textId="77777777" w:rsidTr="00F94576">
        <w:trPr>
          <w:trHeight w:val="435"/>
        </w:trPr>
        <w:tc>
          <w:tcPr>
            <w:tcW w:w="9180" w:type="dxa"/>
            <w:gridSpan w:val="3"/>
            <w:vAlign w:val="center"/>
          </w:tcPr>
          <w:p w14:paraId="734007C6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Praca własna studenta (indywidualna praca studenta związana z zajęciami):</w:t>
            </w:r>
          </w:p>
        </w:tc>
      </w:tr>
      <w:tr w:rsidR="008D0879" w:rsidRPr="002A7FDF" w14:paraId="612364DD" w14:textId="77777777" w:rsidTr="00F94576">
        <w:trPr>
          <w:trHeight w:val="412"/>
        </w:trPr>
        <w:tc>
          <w:tcPr>
            <w:tcW w:w="5778" w:type="dxa"/>
          </w:tcPr>
          <w:p w14:paraId="495752DC" w14:textId="77777777" w:rsidR="008D0879" w:rsidRPr="002A7FDF" w:rsidRDefault="008D0879" w:rsidP="004756D7">
            <w:pPr>
              <w:spacing w:before="20" w:after="20" w:line="240" w:lineRule="auto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Czytanie literatury</w:t>
            </w:r>
          </w:p>
        </w:tc>
        <w:tc>
          <w:tcPr>
            <w:tcW w:w="1560" w:type="dxa"/>
            <w:vAlign w:val="center"/>
          </w:tcPr>
          <w:p w14:paraId="3612AE58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17</w:t>
            </w:r>
          </w:p>
        </w:tc>
        <w:tc>
          <w:tcPr>
            <w:tcW w:w="1842" w:type="dxa"/>
            <w:vAlign w:val="center"/>
          </w:tcPr>
          <w:p w14:paraId="05B73971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27</w:t>
            </w:r>
          </w:p>
        </w:tc>
      </w:tr>
      <w:tr w:rsidR="008D0879" w:rsidRPr="002A7FDF" w14:paraId="1E9BD499" w14:textId="77777777" w:rsidTr="00F94576">
        <w:trPr>
          <w:trHeight w:val="361"/>
        </w:trPr>
        <w:tc>
          <w:tcPr>
            <w:tcW w:w="5778" w:type="dxa"/>
          </w:tcPr>
          <w:p w14:paraId="25E150B2" w14:textId="77777777" w:rsidR="008D0879" w:rsidRPr="002A7FDF" w:rsidRDefault="008D0879" w:rsidP="004756D7">
            <w:pPr>
              <w:spacing w:before="20" w:after="20" w:line="240" w:lineRule="auto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Przygotowanie do sprawdzianu</w:t>
            </w:r>
          </w:p>
        </w:tc>
        <w:tc>
          <w:tcPr>
            <w:tcW w:w="1560" w:type="dxa"/>
            <w:vAlign w:val="center"/>
          </w:tcPr>
          <w:p w14:paraId="4FE19168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</w:t>
            </w:r>
          </w:p>
        </w:tc>
        <w:tc>
          <w:tcPr>
            <w:tcW w:w="1842" w:type="dxa"/>
            <w:vAlign w:val="center"/>
          </w:tcPr>
          <w:p w14:paraId="1B942D55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5</w:t>
            </w:r>
          </w:p>
        </w:tc>
      </w:tr>
      <w:tr w:rsidR="008D0879" w:rsidRPr="002A7FDF" w14:paraId="0EA58058" w14:textId="77777777" w:rsidTr="00F94576">
        <w:trPr>
          <w:trHeight w:val="360"/>
        </w:trPr>
        <w:tc>
          <w:tcPr>
            <w:tcW w:w="5778" w:type="dxa"/>
            <w:vAlign w:val="center"/>
          </w:tcPr>
          <w:p w14:paraId="5B37A655" w14:textId="77777777" w:rsidR="008D0879" w:rsidRPr="002A7FDF" w:rsidRDefault="008D0879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suma godzin:</w:t>
            </w:r>
          </w:p>
        </w:tc>
        <w:tc>
          <w:tcPr>
            <w:tcW w:w="1560" w:type="dxa"/>
            <w:vAlign w:val="center"/>
          </w:tcPr>
          <w:p w14:paraId="00F4DFED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50</w:t>
            </w:r>
          </w:p>
        </w:tc>
        <w:tc>
          <w:tcPr>
            <w:tcW w:w="1842" w:type="dxa"/>
            <w:vAlign w:val="center"/>
          </w:tcPr>
          <w:p w14:paraId="4D3F40CB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50</w:t>
            </w:r>
          </w:p>
        </w:tc>
      </w:tr>
      <w:tr w:rsidR="008D0879" w:rsidRPr="002A7FDF" w14:paraId="6496C36D" w14:textId="77777777" w:rsidTr="00F94576">
        <w:tc>
          <w:tcPr>
            <w:tcW w:w="5778" w:type="dxa"/>
            <w:vAlign w:val="center"/>
          </w:tcPr>
          <w:p w14:paraId="7E3971AD" w14:textId="77777777" w:rsidR="008D0879" w:rsidRPr="002A7FDF" w:rsidRDefault="008D0879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</w:rPr>
              <w:t>zajęć</w:t>
            </w:r>
            <w:r w:rsidRPr="002A7FDF">
              <w:rPr>
                <w:rFonts w:ascii="Cambria" w:eastAsia="Calibri" w:hAnsi="Cambria"/>
                <w:b/>
              </w:rPr>
              <w:t xml:space="preserve">: </w:t>
            </w:r>
            <w:r w:rsidRPr="002A7FDF">
              <w:rPr>
                <w:rFonts w:ascii="Cambria" w:eastAsia="Calibri" w:hAnsi="Cambria"/>
                <w:b/>
              </w:rPr>
              <w:br/>
            </w:r>
            <w:r w:rsidRPr="002A7FDF">
              <w:rPr>
                <w:rFonts w:ascii="Cambria" w:eastAsia="Calibri" w:hAnsi="Cambria"/>
                <w:bCs/>
              </w:rPr>
              <w:t>(1 pkt ECTS odpowiada od 25 do 30 godzin aktywności studenta)</w:t>
            </w:r>
          </w:p>
        </w:tc>
        <w:tc>
          <w:tcPr>
            <w:tcW w:w="1560" w:type="dxa"/>
            <w:vAlign w:val="center"/>
          </w:tcPr>
          <w:p w14:paraId="7CCB0583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2</w:t>
            </w:r>
          </w:p>
        </w:tc>
        <w:tc>
          <w:tcPr>
            <w:tcW w:w="1842" w:type="dxa"/>
            <w:vAlign w:val="center"/>
          </w:tcPr>
          <w:p w14:paraId="139F629C" w14:textId="77777777" w:rsidR="008D0879" w:rsidRPr="002A7FDF" w:rsidRDefault="008D0879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2</w:t>
            </w:r>
          </w:p>
        </w:tc>
      </w:tr>
    </w:tbl>
    <w:p w14:paraId="06D414C0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74254D" w14:paraId="7C3E6F8B" w14:textId="77777777" w:rsidTr="00F94576">
        <w:tc>
          <w:tcPr>
            <w:tcW w:w="9180" w:type="dxa"/>
          </w:tcPr>
          <w:p w14:paraId="112CCFA9" w14:textId="77777777" w:rsidR="008D0879" w:rsidRPr="002A7FDF" w:rsidRDefault="008D0879" w:rsidP="004756D7">
            <w:pPr>
              <w:contextualSpacing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obowiązkowa</w:t>
            </w:r>
          </w:p>
          <w:p w14:paraId="7F274BED" w14:textId="77777777" w:rsidR="008D0879" w:rsidRPr="002A7FDF" w:rsidRDefault="008D0879" w:rsidP="008D0879">
            <w:pPr>
              <w:numPr>
                <w:ilvl w:val="0"/>
                <w:numId w:val="29"/>
              </w:numPr>
              <w:ind w:left="279" w:hanging="279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Lipczuk R., Frączek A.,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Słowniki polsko-niemieckie i niemiecko-polskie historia i teraźniejszość</w:t>
            </w:r>
            <w:r w:rsidRPr="002A7FDF">
              <w:rPr>
                <w:rFonts w:ascii="Cambria" w:eastAsia="Calibri" w:hAnsi="Cambria"/>
                <w:lang w:val="pl-PL"/>
              </w:rPr>
              <w:t>, Wołczkowo 2004.</w:t>
            </w:r>
          </w:p>
          <w:p w14:paraId="2198B285" w14:textId="77777777" w:rsidR="008D0879" w:rsidRPr="002A7FDF" w:rsidRDefault="008D0879" w:rsidP="008D0879">
            <w:pPr>
              <w:numPr>
                <w:ilvl w:val="0"/>
                <w:numId w:val="29"/>
              </w:numPr>
              <w:ind w:left="279" w:hanging="279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Nadobnik R.,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Znaczenie słowników bilingwalnych w dydaktyce języka niemieckiego w Polsce</w:t>
            </w:r>
            <w:r w:rsidRPr="002A7FDF">
              <w:rPr>
                <w:rFonts w:ascii="Cambria" w:eastAsia="Calibri" w:hAnsi="Cambria"/>
                <w:lang w:val="pl-PL"/>
              </w:rPr>
              <w:t>, Gorzów Wielkopolski 2010 (wybrane zagadnienia).</w:t>
            </w:r>
          </w:p>
          <w:p w14:paraId="7A054FAF" w14:textId="77777777" w:rsidR="008D0879" w:rsidRPr="002A7FDF" w:rsidRDefault="008D0879" w:rsidP="008D0879">
            <w:pPr>
              <w:numPr>
                <w:ilvl w:val="0"/>
                <w:numId w:val="29"/>
              </w:numPr>
              <w:ind w:left="279" w:hanging="279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Nadobnik R.,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Elementy leksykograficzne w podręcznikach szkolnych do nauczania języka niemieckiego w Polsce</w:t>
            </w:r>
            <w:r w:rsidRPr="002A7FDF">
              <w:rPr>
                <w:rFonts w:ascii="Cambria" w:eastAsia="Calibri" w:hAnsi="Cambria"/>
                <w:lang w:val="pl-PL"/>
              </w:rPr>
              <w:t>, Gorzów Wielkopolski 2013 (wybrane zagadnienia).</w:t>
            </w:r>
          </w:p>
          <w:p w14:paraId="38CEF5B2" w14:textId="77777777" w:rsidR="008D0879" w:rsidRPr="002A7FDF" w:rsidRDefault="008D0879" w:rsidP="008D0879">
            <w:pPr>
              <w:numPr>
                <w:ilvl w:val="0"/>
                <w:numId w:val="29"/>
              </w:numPr>
              <w:ind w:left="279" w:hanging="279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Siewert K.,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Rozwijanie kompetencji pozyskiwania informacji w dydaktyce przekładu na przykładzie pracy ze słownikami i tekstami paralelnymi</w:t>
            </w:r>
            <w:r w:rsidRPr="002A7FDF">
              <w:rPr>
                <w:rFonts w:ascii="Cambria" w:eastAsia="Calibri" w:hAnsi="Cambria"/>
                <w:lang w:val="pl-PL"/>
              </w:rPr>
              <w:t>, [w:] Rocznik Przekładoznawczy Nr 8, 2013, 211-226.</w:t>
            </w:r>
          </w:p>
          <w:p w14:paraId="76B470B9" w14:textId="7EEADD17" w:rsidR="008D0879" w:rsidRPr="007D688C" w:rsidRDefault="008D0879" w:rsidP="008D0879">
            <w:pPr>
              <w:numPr>
                <w:ilvl w:val="0"/>
                <w:numId w:val="29"/>
              </w:numPr>
              <w:ind w:left="278" w:hanging="284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Słowniki jedno- i dwujęzyczne w wersji tradycyjnej i elektronicznej (np. </w:t>
            </w:r>
            <w:r w:rsidRPr="00FE03CF">
              <w:rPr>
                <w:rFonts w:ascii="Cambria" w:eastAsia="Calibri" w:hAnsi="Cambria"/>
                <w:i/>
                <w:lang w:val="de-DE"/>
              </w:rPr>
              <w:t>Digitales Wörterbuch der deutschen Sprache</w:t>
            </w:r>
            <w:r w:rsidRPr="00FE03CF">
              <w:rPr>
                <w:rFonts w:ascii="Cambria" w:eastAsia="Calibri" w:hAnsi="Cambria"/>
                <w:lang w:val="de-DE"/>
              </w:rPr>
              <w:t xml:space="preserve">: https://www.dwds.de/, Petelenz K. (red.),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>Duży słownik szkolny PONS</w:t>
            </w:r>
            <w:r w:rsidRPr="00FE03CF">
              <w:rPr>
                <w:rFonts w:ascii="Cambria" w:eastAsia="Calibri" w:hAnsi="Cambria"/>
                <w:lang w:val="de-DE"/>
              </w:rPr>
              <w:t xml:space="preserve">, Stuttgart 2006; Wiktorowicz, Frączek A. (red.)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Wielki Słownik Polsko-Niemiecki</w:t>
            </w:r>
            <w:r w:rsidRPr="002A7FDF">
              <w:rPr>
                <w:rFonts w:ascii="Cambria" w:eastAsia="Calibri" w:hAnsi="Cambria"/>
                <w:lang w:val="pl-PL"/>
              </w:rPr>
              <w:t xml:space="preserve">, Warszawa 2008; www.duden.de; Komenda-Earle B., Laskowski M., Lesner E., Lipczuk R., Lisiecka-Czop M., Misiek D., Nadobnik R., Sulikowska A., Sadziński W., Sadziński R.,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Phraseologisches Online- Wörterbuch Deutsch-Polnisch</w:t>
            </w:r>
            <w:r w:rsidRPr="002A7FDF">
              <w:rPr>
                <w:rFonts w:ascii="Cambria" w:eastAsia="Calibri" w:hAnsi="Cambria"/>
                <w:lang w:val="pl-PL"/>
              </w:rPr>
              <w:t xml:space="preserve">, dostępny: </w:t>
            </w:r>
            <w:r w:rsidR="007D688C" w:rsidRPr="007D688C">
              <w:rPr>
                <w:rFonts w:ascii="Cambria" w:eastAsia="Calibri" w:hAnsi="Cambria"/>
                <w:lang w:val="pl-PL"/>
              </w:rPr>
              <w:t>www.frazeologizmy.univ.szczecin.pl</w:t>
            </w:r>
            <w:r w:rsidRPr="002A7FDF">
              <w:rPr>
                <w:rFonts w:ascii="Cambria" w:eastAsia="Calibri" w:hAnsi="Cambria"/>
                <w:lang w:val="pl-PL"/>
              </w:rPr>
              <w:t>).</w:t>
            </w:r>
          </w:p>
          <w:p w14:paraId="035558DB" w14:textId="7C7A1E85" w:rsidR="008D0879" w:rsidRPr="007D688C" w:rsidRDefault="007D688C" w:rsidP="007D688C">
            <w:pPr>
              <w:numPr>
                <w:ilvl w:val="0"/>
                <w:numId w:val="29"/>
              </w:numPr>
              <w:ind w:left="278" w:hanging="284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 xml:space="preserve">Korpusy językowe (np. Narodowy Korpus Języka Polskiego /nkjp.pl/, </w:t>
            </w:r>
            <w:r w:rsidRPr="00BA178A">
              <w:rPr>
                <w:rFonts w:ascii="Cambria" w:eastAsia="Calibri" w:hAnsi="Cambria"/>
                <w:lang w:val="pl-PL"/>
              </w:rPr>
              <w:t>Das Deutsche Referenzkorpus – DeReKo</w:t>
            </w:r>
            <w:r>
              <w:rPr>
                <w:rFonts w:ascii="Cambria" w:eastAsia="Calibri" w:hAnsi="Cambria"/>
                <w:lang w:val="pl-PL"/>
              </w:rPr>
              <w:t>, Korpus einfaches Deutsch /korpus-einfaches-deutsch.de/).</w:t>
            </w:r>
          </w:p>
        </w:tc>
      </w:tr>
      <w:tr w:rsidR="008D0879" w:rsidRPr="00AD6885" w14:paraId="2558E6C2" w14:textId="77777777" w:rsidTr="00F94576">
        <w:tc>
          <w:tcPr>
            <w:tcW w:w="9180" w:type="dxa"/>
          </w:tcPr>
          <w:p w14:paraId="024A2B3A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fakultatywna:</w:t>
            </w:r>
          </w:p>
          <w:p w14:paraId="726900B2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Lipczuk R., 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>Inwieweit ist ein Schulwörterbuch schülerfreundlich? Anhand eines LAROUSSE-Wörterbuchs</w:t>
            </w:r>
            <w:r w:rsidRPr="00FE03CF">
              <w:rPr>
                <w:rFonts w:ascii="Cambria" w:eastAsia="Calibri" w:hAnsi="Cambria"/>
                <w:lang w:val="de-DE"/>
              </w:rPr>
              <w:t>, [w:] Colloquia Germanica Stetinensia Nr 15, Szczecin 2007, 17-36.</w:t>
            </w:r>
          </w:p>
          <w:p w14:paraId="414CA873" w14:textId="77777777" w:rsidR="008D0879" w:rsidRPr="002A7FD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 xml:space="preserve">Wörterbuch dein Partner in Deutsch. </w:t>
            </w:r>
            <w:r w:rsidRPr="002A7FDF">
              <w:rPr>
                <w:rFonts w:ascii="Cambria" w:eastAsia="Calibri" w:hAnsi="Cambria"/>
                <w:i/>
                <w:lang w:val="pl-PL"/>
              </w:rPr>
              <w:t>Trening sprawności słownikowych</w:t>
            </w:r>
            <w:r w:rsidRPr="002A7FDF">
              <w:rPr>
                <w:rFonts w:ascii="Cambria" w:eastAsia="Calibri" w:hAnsi="Cambria"/>
                <w:lang w:val="pl-PL"/>
              </w:rPr>
              <w:t>, Langenscheidt Warszawa 2006.</w:t>
            </w:r>
          </w:p>
          <w:p w14:paraId="34E71108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>Zweisprachige Schulwörterbücher als Träger des fremdkulturellen Wissens</w:t>
            </w:r>
            <w:r w:rsidRPr="00FE03CF">
              <w:rPr>
                <w:rFonts w:ascii="Cambria" w:eastAsia="Calibri" w:hAnsi="Cambria"/>
                <w:lang w:val="de-DE"/>
              </w:rPr>
              <w:t>, [w:] Schiewe, J.; Lipczuk, R.; Westphal, W. (red.): Kommunikation für Europa. Interkulturelle Kommunikation als Schlüsselqualifikation, Peter Lang Verlag, Frankfurt am Main/Berlin/Bern/Bruxelles/New York/Oxford/Wien 2006, 161-166.</w:t>
            </w:r>
          </w:p>
          <w:p w14:paraId="1F851DCD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>Wein, Weib und ... . Wortschatz außerhalb des curricularen Themenkatalogs in einem Wörterbuch für den Schulgebrauch am Beispiel von Langenscheidts Schulwörterbuch polnisch-deutsch</w:t>
            </w:r>
            <w:r w:rsidRPr="00FE03CF">
              <w:rPr>
                <w:rFonts w:ascii="Cambria" w:eastAsia="Calibri" w:hAnsi="Cambria"/>
                <w:lang w:val="de-DE"/>
              </w:rPr>
              <w:t xml:space="preserve">, [w:] Bartoszewicz, I.; Dalmas M.; Szczęk J.; Tworek A. (red.): Beihefte zum Orbis Linguarum. </w:t>
            </w:r>
            <w:r w:rsidRPr="00FE03CF">
              <w:rPr>
                <w:rFonts w:ascii="Cambria" w:eastAsia="Calibri" w:hAnsi="Cambria"/>
                <w:lang w:val="de-DE"/>
              </w:rPr>
              <w:lastRenderedPageBreak/>
              <w:t>Linguistische Treffen in Wrocław, vol. 4, Germanistische Linguistik extra muros – Aufgaben, Neisse Verlag, Wrocław – Dresden 2009, 81-88.</w:t>
            </w:r>
          </w:p>
          <w:p w14:paraId="50D4F64C" w14:textId="77777777" w:rsidR="008D0879" w:rsidRPr="002A7FD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Nadobnik R.,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Ocena poprawności ekwiwalentów w słowniczkach dwujęzycznych w podręcznikach do nauczania języka niemieckiego</w:t>
            </w:r>
            <w:r w:rsidRPr="002A7FDF">
              <w:rPr>
                <w:rFonts w:ascii="Cambria" w:eastAsia="Calibri" w:hAnsi="Cambria"/>
                <w:lang w:val="pl-PL"/>
              </w:rPr>
              <w:t>, [w:] Droździał-Szelest K. (red.): Materiały edukacyjne w nauczaniu języków obcych – teoria i praktyka, Wydawnictwo Państwowej Wyższej Szkoły Zawodowej w Gorzowie Wielkopolskim 2010, 55-69.</w:t>
            </w:r>
          </w:p>
          <w:p w14:paraId="14F99DA0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lang w:val="de-DE"/>
              </w:rPr>
              <w:t>Phraseologische Einheiten in zweisprachigen Schulwörterbüchern für das Sprachenpaar Deutsch-Polnisch</w:t>
            </w:r>
            <w:r w:rsidRPr="00FE03CF">
              <w:rPr>
                <w:rFonts w:ascii="Cambria" w:eastAsia="Calibri" w:hAnsi="Cambria"/>
                <w:lang w:val="de-DE"/>
              </w:rPr>
              <w:t>, [w:]  Lipczuk R., Lisiecka-Czop M., Misiek D. (red.): Phraseologismen in deutsch-polnischen und polnisch-deutschen Wörterbüchern. Theoretische und praktische Aspekte der Phraseologie und Lexikographie, Stettiner Beiträge zur Sprachwissenschaft, Bd. 4, Verlag Dr. Kovač, Hamburg 2011, 127-138.</w:t>
            </w:r>
          </w:p>
          <w:p w14:paraId="4720B8B3" w14:textId="77777777" w:rsidR="008D0879" w:rsidRPr="002A7FD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 xml:space="preserve">Was verschweigen Wörterbücher?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Am Beispiel von polnisch-deutschen und deutsch-polnischen Schulwörterbüchern</w:t>
            </w:r>
            <w:r w:rsidRPr="002A7FDF">
              <w:rPr>
                <w:rFonts w:ascii="Cambria" w:eastAsia="Calibri" w:hAnsi="Cambria"/>
                <w:lang w:val="pl-PL"/>
              </w:rPr>
              <w:t>, [w:] Mikołajczyk B., Nadobnik R. (red.), Stan i perspektywy kształcenia językowego w świetle europejskich wymagań edukacyjnych, Wydawnictwo PWSZ w Gorzowie Wielkopolskim, Gorzów Wielkopolski 2012, 67-79.</w:t>
            </w:r>
          </w:p>
          <w:p w14:paraId="4D5A7FFF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 w:cs="Calibri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>Zur Rolle von zweisprachigen Wörterbüchern beim Erwerb des Deutschen</w:t>
            </w:r>
            <w:r w:rsidRPr="00FE03CF">
              <w:rPr>
                <w:rFonts w:ascii="Cambria" w:eastAsia="Calibri" w:hAnsi="Cambria"/>
                <w:lang w:val="de-DE"/>
              </w:rPr>
              <w:t>, [w:] Colloquia Germanica Stetinensia Nr 14, Jubiläumsheft des Germanistischen Instituts der Universität Szczecin, Szczecin 2005, 135-147.</w:t>
            </w:r>
          </w:p>
          <w:p w14:paraId="23ED32BA" w14:textId="77777777" w:rsidR="008D0879" w:rsidRPr="00FE03CF" w:rsidRDefault="008D0879" w:rsidP="008D0879">
            <w:pPr>
              <w:numPr>
                <w:ilvl w:val="0"/>
                <w:numId w:val="30"/>
              </w:numPr>
              <w:ind w:left="420" w:hanging="283"/>
              <w:contextualSpacing/>
              <w:jc w:val="both"/>
              <w:rPr>
                <w:rFonts w:ascii="Cambria" w:eastAsia="Calibri" w:hAnsi="Cambria" w:cs="Calibri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>Lexikographische Werkstatt in deutsch-polnischen Wörterbüchern für den Schulgebrauch von ihren Anfängen bis zur Gegenwart. Teil 1 – Makrostruktur</w:t>
            </w:r>
            <w:r w:rsidRPr="00FE03CF">
              <w:rPr>
                <w:rFonts w:ascii="Cambria" w:eastAsia="Calibri" w:hAnsi="Cambria"/>
                <w:lang w:val="de-DE"/>
              </w:rPr>
              <w:t>, [w:] Bartoszewicz I., Szczęk J., Tworek A. (red.), Germanistische Linguistik im interdisziplinären Gefüge I (= Linguistische Treffen in Wrocław, Vol. 6), Neisse Verlag/ATUT, Dresden/Wrocław 2011, 201-208.</w:t>
            </w:r>
          </w:p>
          <w:p w14:paraId="73F1C3F5" w14:textId="1CF780B9" w:rsidR="008D0879" w:rsidRPr="007D688C" w:rsidRDefault="008D0879" w:rsidP="00F94576">
            <w:pPr>
              <w:pStyle w:val="Akapitzlist"/>
              <w:numPr>
                <w:ilvl w:val="0"/>
                <w:numId w:val="30"/>
              </w:numPr>
              <w:ind w:left="426" w:hanging="284"/>
              <w:jc w:val="both"/>
              <w:rPr>
                <w:rFonts w:ascii="Cambria" w:eastAsia="Calibri" w:hAnsi="Cambria"/>
                <w:lang w:val="de-DE"/>
              </w:rPr>
            </w:pPr>
            <w:r w:rsidRPr="007D688C">
              <w:rPr>
                <w:rFonts w:ascii="Cambria" w:eastAsia="Calibri" w:hAnsi="Cambria"/>
                <w:lang w:val="de-DE"/>
              </w:rPr>
              <w:t xml:space="preserve">Nadobnik R., </w:t>
            </w:r>
            <w:r w:rsidRPr="007D688C">
              <w:rPr>
                <w:rFonts w:ascii="Cambria" w:eastAsia="Calibri" w:hAnsi="Cambria"/>
                <w:i/>
                <w:iCs/>
                <w:lang w:val="de-DE"/>
              </w:rPr>
              <w:t>Lexikographische Werkstatt in deutsch-polnischen Wörterbüchern für den Schulgebrauch von ihren Anfängen bis zur Gegenwart. Teil 2 – Mikrostruktur</w:t>
            </w:r>
            <w:r w:rsidRPr="007D688C">
              <w:rPr>
                <w:rFonts w:ascii="Cambria" w:eastAsia="Calibri" w:hAnsi="Cambria"/>
                <w:lang w:val="de-DE"/>
              </w:rPr>
              <w:t>, [w:] Bartoszewicz I., Szczęk J., Tworek A. (red.), Im Anfang war das Wort I (= Linguistische Treffen in Wrocław), Neisse Verlag/ATUT, Wrocław-Dresden 2012, 209-218.</w:t>
            </w:r>
          </w:p>
          <w:p w14:paraId="5DBFE249" w14:textId="063DE078" w:rsidR="007D688C" w:rsidRPr="007D688C" w:rsidRDefault="007D688C" w:rsidP="00F94576">
            <w:pPr>
              <w:pStyle w:val="Akapitzlist"/>
              <w:numPr>
                <w:ilvl w:val="0"/>
                <w:numId w:val="30"/>
              </w:numPr>
              <w:ind w:left="426" w:hanging="284"/>
              <w:jc w:val="both"/>
              <w:rPr>
                <w:rFonts w:ascii="Cambria" w:eastAsia="Calibri" w:hAnsi="Cambria" w:cs="Calibri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Worbs E., </w:t>
            </w:r>
            <w:r w:rsidRPr="00FE03CF">
              <w:rPr>
                <w:rFonts w:ascii="Cambria" w:eastAsia="Calibri" w:hAnsi="Cambria"/>
                <w:i/>
                <w:iCs/>
                <w:lang w:val="de-DE"/>
              </w:rPr>
              <w:t>Plädoyer für das zweisprachige Wörterbuch als Hilfsmittel des Translators</w:t>
            </w:r>
            <w:r w:rsidRPr="00FE03CF">
              <w:rPr>
                <w:rFonts w:ascii="Cambria" w:eastAsia="Calibri" w:hAnsi="Cambria"/>
                <w:lang w:val="de-DE"/>
              </w:rPr>
              <w:t>, [w:] H. W. Drescher (Hg.), Transfer. Übersetzen - Dolmetschen - Interkulturalität, Publikationen des Fachbereichs Angewandte Sprach- und Kulturwissenschaft der Johannes-Gutenberg-Universität Mainz in Germersheim, Reihe A, Bd. 23, Frankfurt am Main, 1997, 497-5101997 (dostępny: http://www.fb06.uni-mainz.de/inst/is/polnisch/texte/plaedoyer.pdf, 1‒11).</w:t>
            </w:r>
          </w:p>
        </w:tc>
      </w:tr>
    </w:tbl>
    <w:p w14:paraId="5E996AF4" w14:textId="77777777" w:rsidR="008D0879" w:rsidRPr="002A7FDF" w:rsidRDefault="008D0879" w:rsidP="004756D7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lastRenderedPageBreak/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52"/>
        <w:gridCol w:w="5428"/>
      </w:tblGrid>
      <w:tr w:rsidR="008D0879" w:rsidRPr="0074254D" w14:paraId="0F62AD9E" w14:textId="77777777" w:rsidTr="00F94576">
        <w:tc>
          <w:tcPr>
            <w:tcW w:w="3752" w:type="dxa"/>
          </w:tcPr>
          <w:p w14:paraId="3EA9019C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428" w:type="dxa"/>
          </w:tcPr>
          <w:p w14:paraId="74AF97E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prof. AJP dr hab. Renata Nadobnik</w:t>
            </w:r>
          </w:p>
        </w:tc>
      </w:tr>
      <w:tr w:rsidR="008D0879" w:rsidRPr="002A7FDF" w14:paraId="12EF5463" w14:textId="77777777" w:rsidTr="00F94576">
        <w:tc>
          <w:tcPr>
            <w:tcW w:w="3752" w:type="dxa"/>
          </w:tcPr>
          <w:p w14:paraId="57AB4B42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428" w:type="dxa"/>
          </w:tcPr>
          <w:p w14:paraId="6172FA0B" w14:textId="737D89D7" w:rsidR="008D0879" w:rsidRPr="002A7FDF" w:rsidRDefault="00B828BB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</w:t>
            </w:r>
            <w:r w:rsidR="008D0879" w:rsidRPr="002A7FDF">
              <w:rPr>
                <w:rFonts w:ascii="Cambria" w:eastAsia="Calibri" w:hAnsi="Cambria"/>
                <w:lang w:val="pl-PL"/>
              </w:rPr>
              <w:t>.0</w:t>
            </w:r>
            <w:r w:rsidRPr="002A7FDF">
              <w:rPr>
                <w:rFonts w:ascii="Cambria" w:eastAsia="Calibri" w:hAnsi="Cambria"/>
                <w:lang w:val="pl-PL"/>
              </w:rPr>
              <w:t>6</w:t>
            </w:r>
            <w:r w:rsidR="008D0879" w:rsidRPr="002A7FDF">
              <w:rPr>
                <w:rFonts w:ascii="Cambria" w:eastAsia="Calibri" w:hAnsi="Cambria"/>
                <w:lang w:val="pl-PL"/>
              </w:rPr>
              <w:t>.2025</w:t>
            </w:r>
          </w:p>
        </w:tc>
      </w:tr>
      <w:tr w:rsidR="008D0879" w:rsidRPr="002A7FDF" w14:paraId="184DABAE" w14:textId="77777777" w:rsidTr="00F94576">
        <w:tc>
          <w:tcPr>
            <w:tcW w:w="3752" w:type="dxa"/>
          </w:tcPr>
          <w:p w14:paraId="02850C05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428" w:type="dxa"/>
          </w:tcPr>
          <w:p w14:paraId="452ADC2E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rnadobnik@ajp.edu.pl</w:t>
            </w:r>
          </w:p>
        </w:tc>
      </w:tr>
      <w:tr w:rsidR="008D0879" w:rsidRPr="002A7FDF" w14:paraId="1B1067E8" w14:textId="77777777" w:rsidTr="00F94576">
        <w:tc>
          <w:tcPr>
            <w:tcW w:w="3752" w:type="dxa"/>
            <w:tcBorders>
              <w:bottom w:val="single" w:sz="4" w:space="0" w:color="000000"/>
            </w:tcBorders>
          </w:tcPr>
          <w:p w14:paraId="76BFE9F4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428" w:type="dxa"/>
            <w:tcBorders>
              <w:bottom w:val="single" w:sz="4" w:space="0" w:color="000000"/>
            </w:tcBorders>
          </w:tcPr>
          <w:p w14:paraId="3B7F3B3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5F6EF377" w14:textId="77777777" w:rsidR="008D0879" w:rsidRPr="002A7FDF" w:rsidRDefault="008D0879" w:rsidP="004756D7">
      <w:pPr>
        <w:rPr>
          <w:rFonts w:ascii="Cambria" w:eastAsia="Calibri" w:hAnsi="Cambria" w:cs="Calibri"/>
          <w:lang w:val="pl-PL"/>
        </w:rPr>
      </w:pPr>
    </w:p>
    <w:p w14:paraId="3E7F014F" w14:textId="77777777" w:rsidR="008D0879" w:rsidRPr="002A7FDF" w:rsidRDefault="008D0879">
      <w:pPr>
        <w:spacing w:line="278" w:lineRule="auto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p w14:paraId="29620ED0" w14:textId="77777777" w:rsidR="008D0879" w:rsidRPr="002A7FDF" w:rsidRDefault="008D0879" w:rsidP="004756D7">
      <w:pPr>
        <w:spacing w:line="259" w:lineRule="auto"/>
        <w:rPr>
          <w:rFonts w:ascii="Cambria" w:eastAsia="Calibri" w:hAnsi="Cambria"/>
          <w:lang w:val="pl-PL"/>
        </w:rPr>
      </w:pPr>
    </w:p>
    <w:tbl>
      <w:tblPr>
        <w:tblW w:w="9060" w:type="dxa"/>
        <w:tblLayout w:type="fixed"/>
        <w:tblLook w:val="06A0" w:firstRow="1" w:lastRow="0" w:firstColumn="1" w:lastColumn="0" w:noHBand="1" w:noVBand="1"/>
      </w:tblPr>
      <w:tblGrid>
        <w:gridCol w:w="1801"/>
        <w:gridCol w:w="2585"/>
        <w:gridCol w:w="261"/>
        <w:gridCol w:w="4413"/>
      </w:tblGrid>
      <w:tr w:rsidR="008D0879" w:rsidRPr="002A7FDF" w14:paraId="33C22FA3" w14:textId="77777777" w:rsidTr="00A464E8">
        <w:trPr>
          <w:trHeight w:val="270"/>
        </w:trPr>
        <w:tc>
          <w:tcPr>
            <w:tcW w:w="1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DF169B" w14:textId="77777777" w:rsidR="008D0879" w:rsidRPr="002A7FDF" w:rsidRDefault="008D0879" w:rsidP="004756D7">
            <w:pPr>
              <w:jc w:val="center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66045801" wp14:editId="4FB0FBCC">
                  <wp:extent cx="1066800" cy="1066800"/>
                  <wp:effectExtent l="0" t="0" r="0" b="0"/>
                  <wp:docPr id="526242169" name="Obraz 526242169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5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673185E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87AA2BF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3946FAC7" w14:textId="77777777" w:rsidTr="00A464E8">
        <w:trPr>
          <w:trHeight w:val="270"/>
        </w:trPr>
        <w:tc>
          <w:tcPr>
            <w:tcW w:w="1801" w:type="dxa"/>
            <w:vMerge/>
            <w:tcBorders>
              <w:left w:val="single" w:sz="0" w:space="0" w:color="000000"/>
              <w:right w:val="single" w:sz="0" w:space="0" w:color="000000"/>
            </w:tcBorders>
            <w:vAlign w:val="center"/>
          </w:tcPr>
          <w:p w14:paraId="3BAA472C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E793D5A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C335B6B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24B69AD" w14:textId="77777777" w:rsidTr="00A464E8">
        <w:trPr>
          <w:trHeight w:val="135"/>
        </w:trPr>
        <w:tc>
          <w:tcPr>
            <w:tcW w:w="1801" w:type="dxa"/>
            <w:vMerge/>
            <w:tcBorders>
              <w:left w:val="single" w:sz="0" w:space="0" w:color="000000"/>
              <w:right w:val="single" w:sz="0" w:space="0" w:color="000000"/>
            </w:tcBorders>
            <w:vAlign w:val="center"/>
          </w:tcPr>
          <w:p w14:paraId="730F7523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30DBF8B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7A0CD7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76957B3B" w14:textId="77777777" w:rsidTr="00A464E8">
        <w:trPr>
          <w:trHeight w:val="135"/>
        </w:trPr>
        <w:tc>
          <w:tcPr>
            <w:tcW w:w="1801" w:type="dxa"/>
            <w:vMerge/>
            <w:tcBorders>
              <w:left w:val="single" w:sz="0" w:space="0" w:color="000000"/>
              <w:right w:val="single" w:sz="0" w:space="0" w:color="000000"/>
            </w:tcBorders>
            <w:vAlign w:val="center"/>
          </w:tcPr>
          <w:p w14:paraId="1221D5F6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719F61D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A0395C4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390F997" w14:textId="77777777" w:rsidTr="00A464E8">
        <w:trPr>
          <w:trHeight w:val="135"/>
        </w:trPr>
        <w:tc>
          <w:tcPr>
            <w:tcW w:w="1801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5FA59086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5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A65BE3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6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220134B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1CC295DE" w14:textId="77777777" w:rsidTr="00A464E8">
        <w:trPr>
          <w:trHeight w:val="135"/>
        </w:trPr>
        <w:tc>
          <w:tcPr>
            <w:tcW w:w="4647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BC3EB6D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4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62B78B6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10/10</w:t>
            </w:r>
          </w:p>
        </w:tc>
      </w:tr>
    </w:tbl>
    <w:p w14:paraId="434E294D" w14:textId="77777777" w:rsidR="008D0879" w:rsidRPr="002A7FDF" w:rsidRDefault="008D0879" w:rsidP="004756D7">
      <w:pPr>
        <w:spacing w:before="240" w:after="240"/>
        <w:jc w:val="center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mbria" w:hAnsi="Cambria" w:cs="Cambria"/>
          <w:b/>
          <w:bCs/>
          <w:sz w:val="28"/>
          <w:szCs w:val="28"/>
          <w:lang w:val="pl-PL"/>
        </w:rPr>
        <w:t>KARTA ZAJĘĆ</w:t>
      </w:r>
    </w:p>
    <w:p w14:paraId="2893363B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1. Informacje ogólne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863"/>
        <w:gridCol w:w="5197"/>
      </w:tblGrid>
      <w:tr w:rsidR="008D0879" w:rsidRPr="0074254D" w14:paraId="190DCD01" w14:textId="77777777" w:rsidTr="004756D7">
        <w:trPr>
          <w:trHeight w:val="33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294454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Nazwa zajęć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D33B34C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Przedmiot do wyboru 2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</w:p>
          <w:p w14:paraId="4372756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Poststrukturalizm i dekonstrukcja w językoznawstwie – wprowadzenie do postmodernistycznych teorii języka</w:t>
            </w:r>
          </w:p>
        </w:tc>
      </w:tr>
      <w:tr w:rsidR="008D0879" w:rsidRPr="002A7FDF" w14:paraId="224DD18A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17E4CC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Punkty ECTS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553FE4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  <w:tr w:rsidR="008D0879" w:rsidRPr="002A7FDF" w14:paraId="40EB5EA0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6C716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Rodzaj zajęć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1464C56" w14:textId="77777777" w:rsidR="008D0879" w:rsidRPr="002A7FDF" w:rsidRDefault="008D0879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obieralne</w:t>
            </w:r>
          </w:p>
        </w:tc>
      </w:tr>
      <w:tr w:rsidR="008D0879" w:rsidRPr="0074254D" w14:paraId="54BC9004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09A02B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F679B45" w14:textId="438BF8F8" w:rsidR="008D0879" w:rsidRPr="002A7FDF" w:rsidRDefault="00F67E5A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F67E5A">
              <w:rPr>
                <w:rFonts w:ascii="Cambria" w:hAnsi="Cambria"/>
                <w:b/>
                <w:bCs/>
                <w:lang w:val="pl-PL"/>
              </w:rPr>
              <w:t xml:space="preserve">Wiedza o języku i literaturze </w:t>
            </w:r>
            <w:r w:rsidR="00025EB2">
              <w:rPr>
                <w:rFonts w:ascii="Cambria" w:hAnsi="Cambria"/>
                <w:b/>
                <w:bCs/>
                <w:lang w:val="pl-PL"/>
              </w:rPr>
              <w:t>/</w:t>
            </w:r>
            <w:r w:rsidR="00025EB2"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 nauczycielska i translatorska</w:t>
            </w:r>
          </w:p>
        </w:tc>
      </w:tr>
      <w:tr w:rsidR="008D0879" w:rsidRPr="002A7FDF" w14:paraId="531856BA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0EDBD2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B7E308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polski / angielski</w:t>
            </w:r>
          </w:p>
        </w:tc>
      </w:tr>
      <w:tr w:rsidR="008D0879" w:rsidRPr="002A7FDF" w14:paraId="4C1D671C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7C3F37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Rok studiów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35EEFAB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I</w:t>
            </w:r>
          </w:p>
        </w:tc>
      </w:tr>
      <w:tr w:rsidR="008D0879" w:rsidRPr="0074254D" w14:paraId="413CB950" w14:textId="77777777" w:rsidTr="004756D7">
        <w:trPr>
          <w:trHeight w:val="300"/>
        </w:trPr>
        <w:tc>
          <w:tcPr>
            <w:tcW w:w="3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F097DE8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2FF3D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koordynator: dr Paulina Kłos-Czerwińska</w:t>
            </w:r>
          </w:p>
          <w:p w14:paraId="2CAB432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prowadząca: dr Paulina Kłos-Czerwińska</w:t>
            </w:r>
          </w:p>
        </w:tc>
      </w:tr>
    </w:tbl>
    <w:p w14:paraId="519E1318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787"/>
        <w:gridCol w:w="2860"/>
        <w:gridCol w:w="2076"/>
        <w:gridCol w:w="2337"/>
      </w:tblGrid>
      <w:tr w:rsidR="008D0879" w:rsidRPr="0074254D" w14:paraId="78B8F0C7" w14:textId="77777777" w:rsidTr="004756D7">
        <w:trPr>
          <w:trHeight w:val="300"/>
        </w:trPr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84F62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87625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  <w:p w14:paraId="4793029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D6BAB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1C5B4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 programem studiów)</w:t>
            </w:r>
          </w:p>
        </w:tc>
      </w:tr>
      <w:tr w:rsidR="008D0879" w:rsidRPr="002A7FDF" w14:paraId="608FE569" w14:textId="77777777" w:rsidTr="004756D7">
        <w:trPr>
          <w:trHeight w:val="300"/>
        </w:trPr>
        <w:tc>
          <w:tcPr>
            <w:tcW w:w="17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FA08B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wykład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82D293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30/18</w:t>
            </w:r>
          </w:p>
        </w:tc>
        <w:tc>
          <w:tcPr>
            <w:tcW w:w="2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7935A4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I/1</w:t>
            </w:r>
          </w:p>
        </w:tc>
        <w:tc>
          <w:tcPr>
            <w:tcW w:w="23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AFA54B1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</w:tbl>
    <w:p w14:paraId="0B60E88E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8D0879" w:rsidRPr="002A7FDF" w14:paraId="14F623C1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FC64948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brak</w:t>
            </w:r>
          </w:p>
        </w:tc>
      </w:tr>
    </w:tbl>
    <w:p w14:paraId="41C6595D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4.  Cele kształcenia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9060"/>
      </w:tblGrid>
      <w:tr w:rsidR="008D0879" w:rsidRPr="0074254D" w14:paraId="5BBCA15E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15F0BBD" w14:textId="291A8003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C1 – 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poznanie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 sposób pogłębiony zagadnie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ń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językoznawcz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ych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i terminologi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i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z obszarów badań poststrukturalizmu i dekonstrukcji</w:t>
            </w:r>
          </w:p>
          <w:p w14:paraId="66525263" w14:textId="42DC3969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C2 – 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 xml:space="preserve">doskonalenie umiejętności </w:t>
            </w:r>
            <w:r w:rsidRPr="002A7FDF">
              <w:rPr>
                <w:rFonts w:ascii="Cambria" w:eastAsia="Cambria" w:hAnsi="Cambria" w:cs="Cambria"/>
                <w:lang w:val="pl-PL"/>
              </w:rPr>
              <w:t>om</w:t>
            </w:r>
            <w:r w:rsidR="00B828BB" w:rsidRPr="002A7FDF">
              <w:rPr>
                <w:rFonts w:ascii="Cambria" w:eastAsia="Cambria" w:hAnsi="Cambria" w:cs="Cambria"/>
                <w:lang w:val="pl-PL"/>
              </w:rPr>
              <w:t>a</w:t>
            </w:r>
            <w:r w:rsidRPr="002A7FDF">
              <w:rPr>
                <w:rFonts w:ascii="Cambria" w:eastAsia="Cambria" w:hAnsi="Cambria" w:cs="Cambria"/>
                <w:lang w:val="pl-PL"/>
              </w:rPr>
              <w:t>wi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podstawow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ych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zjawisk językow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ych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istniejąc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ych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 ramach poststrukturalizmu i dekonstrukcji</w:t>
            </w:r>
          </w:p>
          <w:p w14:paraId="7F2F7C33" w14:textId="174C6CE9" w:rsidR="002E1E2F" w:rsidRPr="002A7FDF" w:rsidRDefault="008D0879" w:rsidP="002E1E2F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C3 – 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pogłębienie świadomości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konieczności dalszego kształcenia, 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umiejętności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wykorzyst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ywania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swoj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ej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wiedz</w:t>
            </w:r>
            <w:r w:rsidR="002E1E2F" w:rsidRPr="002A7FDF">
              <w:rPr>
                <w:rFonts w:ascii="Cambria" w:eastAsia="Cambria" w:hAnsi="Cambria" w:cs="Cambria"/>
                <w:lang w:val="pl-PL"/>
              </w:rPr>
              <w:t>y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na dalszych stopniach rozwoju naukowego i zawodowego</w:t>
            </w:r>
          </w:p>
        </w:tc>
      </w:tr>
    </w:tbl>
    <w:p w14:paraId="6E878244" w14:textId="268E1B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398"/>
        <w:gridCol w:w="6086"/>
        <w:gridCol w:w="1576"/>
      </w:tblGrid>
      <w:tr w:rsidR="008D0879" w:rsidRPr="002A7FDF" w14:paraId="66D9D4D3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F9D52D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180619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52DBDD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5352178E" w14:textId="77777777" w:rsidTr="004756D7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DC681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WIEDZA</w:t>
            </w: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absolwent zna i rozumie </w:t>
            </w:r>
          </w:p>
        </w:tc>
      </w:tr>
      <w:tr w:rsidR="008D0879" w:rsidRPr="002A7FDF" w14:paraId="4B5F7A33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5E8D2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W_01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959366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 pogłębionym stopniu zastosowania praktyczne językoznawstwa stosowanego, a w szczególności w zakresie wybranych obszarów poststrukturalizmu i dekonstrukcji</w:t>
            </w:r>
          </w:p>
          <w:p w14:paraId="2E89F51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D8BAE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K_W01 </w:t>
            </w:r>
          </w:p>
          <w:p w14:paraId="72C359F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635FB018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8DFE127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FCD5ADA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 pogłębionym stopniu teorię, metodologię i terminologię z zakresu wybranych obszarów poststrukturalizmu i dekonstrukcji</w:t>
            </w:r>
          </w:p>
          <w:p w14:paraId="7423342F" w14:textId="77777777" w:rsidR="008D0879" w:rsidRPr="002A7FDF" w:rsidRDefault="008D0879" w:rsidP="004756D7">
            <w:pPr>
              <w:jc w:val="both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595EADC" w14:textId="77777777" w:rsidR="008D0879" w:rsidRPr="002A7FDF" w:rsidRDefault="008D0879" w:rsidP="004756D7">
            <w:pPr>
              <w:spacing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K_W02</w:t>
            </w:r>
          </w:p>
        </w:tc>
      </w:tr>
      <w:tr w:rsidR="008D0879" w:rsidRPr="002A7FDF" w14:paraId="1E933242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8F36F12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F8E406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współczesne dokonania i tendencje w zakresie badań nad językiem w odniesieniu do wybranych nurtów poststrukturalizmu i dekonstrukcji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5095E5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K_W04</w:t>
            </w:r>
          </w:p>
        </w:tc>
      </w:tr>
      <w:tr w:rsidR="008D0879" w:rsidRPr="002A7FDF" w14:paraId="49F6DCC4" w14:textId="77777777" w:rsidTr="004756D7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FBCD1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UMIEJĘTNOŚCI</w:t>
            </w: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absolwent potrafi </w:t>
            </w:r>
          </w:p>
        </w:tc>
      </w:tr>
      <w:tr w:rsidR="008D0879" w:rsidRPr="002A7FDF" w14:paraId="3F6B8484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80320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0B324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wykorzystywać posiadaną wiedzę w zakresie poststrukturalizmu i dekonstrukcji, aby prawidłowo formułować problemy, właściwie dobierać źródła, informacje, metody oraz techniki informacyjno-komunikacyjne dla działalności dydaktycznej/ translatorskiej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395509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K_U01 </w:t>
            </w:r>
          </w:p>
          <w:p w14:paraId="5241BF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36F4012A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AC78B0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42C710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7F9780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K_U02 </w:t>
            </w:r>
          </w:p>
          <w:p w14:paraId="687DA3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8D0879" w:rsidRPr="002A7FDF" w14:paraId="68AB411C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DD7D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11CD308" w14:textId="77777777" w:rsidR="008D0879" w:rsidRPr="002A7FDF" w:rsidRDefault="008D0879" w:rsidP="004756D7">
            <w:pPr>
              <w:spacing w:after="1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komunikować się na tematy związane z poststrukturalizmem i dekonstrukcją ze zróżnicowanymi kręgami odbiorców, w tym ze specjalistami z zakresu językoznawstwa, a także niespecjalistami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9D8AE80" w14:textId="77777777" w:rsidR="008D0879" w:rsidRPr="002A7FDF" w:rsidRDefault="008D0879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K_U08</w:t>
            </w:r>
          </w:p>
        </w:tc>
      </w:tr>
      <w:tr w:rsidR="008D0879" w:rsidRPr="0074254D" w14:paraId="17650824" w14:textId="77777777" w:rsidTr="004756D7">
        <w:trPr>
          <w:trHeight w:val="300"/>
        </w:trPr>
        <w:tc>
          <w:tcPr>
            <w:tcW w:w="90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CEDBC7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KOMPETENCJE SPOŁECZNE</w:t>
            </w: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absolwent jest gotów do </w:t>
            </w:r>
          </w:p>
        </w:tc>
      </w:tr>
      <w:tr w:rsidR="008D0879" w:rsidRPr="002A7FDF" w14:paraId="08659476" w14:textId="77777777" w:rsidTr="004756D7">
        <w:trPr>
          <w:trHeight w:val="300"/>
        </w:trPr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9F602C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08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DD6556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krytycznej oceny posiadanej wiedzy i odbieranych treści </w:t>
            </w:r>
          </w:p>
        </w:tc>
        <w:tc>
          <w:tcPr>
            <w:tcW w:w="157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2963B1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K_K01 </w:t>
            </w:r>
          </w:p>
        </w:tc>
      </w:tr>
      <w:tr w:rsidR="008D0879" w:rsidRPr="002A7FDF" w14:paraId="1DBE6A46" w14:textId="77777777" w:rsidTr="004756D7">
        <w:trPr>
          <w:trHeight w:val="30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FD21D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7908576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uznawania znaczenia wiedzy w rozwiązywaniu problemów poznawczych i praktycznych, w tym w odniesieniu do swojej pracy zawodowej w charakterze nauczyciela/ tłumacza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0DCE8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K_K02 </w:t>
            </w:r>
          </w:p>
          <w:p w14:paraId="3CB8EF3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</w:tbl>
    <w:p w14:paraId="2CFFCFFB" w14:textId="77777777" w:rsidR="008D0879" w:rsidRPr="002A7FDF" w:rsidRDefault="008D0879" w:rsidP="00A464E8">
      <w:pPr>
        <w:spacing w:before="120" w:after="120"/>
        <w:jc w:val="both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mbria" w:hAnsi="Cambria" w:cs="Cambria"/>
          <w:lang w:val="pl-PL"/>
        </w:rPr>
        <w:t>(zgodnie z programem studiów):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601"/>
        <w:gridCol w:w="5958"/>
        <w:gridCol w:w="1148"/>
        <w:gridCol w:w="1353"/>
      </w:tblGrid>
      <w:tr w:rsidR="008D0879" w:rsidRPr="002A7FDF" w14:paraId="5ADA0125" w14:textId="77777777" w:rsidTr="004756D7">
        <w:trPr>
          <w:trHeight w:val="345"/>
        </w:trPr>
        <w:tc>
          <w:tcPr>
            <w:tcW w:w="6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DA8DC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Lp.</w:t>
            </w:r>
          </w:p>
        </w:tc>
        <w:tc>
          <w:tcPr>
            <w:tcW w:w="59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77DCA9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Treści ćwiczeń</w:t>
            </w:r>
          </w:p>
        </w:tc>
        <w:tc>
          <w:tcPr>
            <w:tcW w:w="25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FD288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2FEDEC5A" w14:textId="77777777" w:rsidTr="004756D7">
        <w:trPr>
          <w:trHeight w:val="195"/>
        </w:trPr>
        <w:tc>
          <w:tcPr>
            <w:tcW w:w="601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786AC75F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5958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336F8D09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1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98260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3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9AE548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17D47361" w14:textId="77777777" w:rsidTr="004756D7">
        <w:trPr>
          <w:trHeight w:val="225"/>
        </w:trPr>
        <w:tc>
          <w:tcPr>
            <w:tcW w:w="6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59117C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W1</w:t>
            </w:r>
          </w:p>
        </w:tc>
        <w:tc>
          <w:tcPr>
            <w:tcW w:w="59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A4A1A64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Wprowadzenie do teorii poststrukturalizmu, podstawowe pojęcia, przedstawiciele, pisma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7E333C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2468E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21537A38" w14:textId="77777777" w:rsidTr="004756D7">
        <w:trPr>
          <w:trHeight w:val="28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C5B055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W2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AE9924E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Koncepcje języka i dyskursu w pracach Michela Foucault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D9EAC2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B3F2AA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</w:tr>
      <w:tr w:rsidR="008D0879" w:rsidRPr="002A7FDF" w14:paraId="46C45F7D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A84895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W3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969883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Wprowadzenie do teorii dekonstrukcji, podstawowe pojęcia, przedstawiciele, pisma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165D0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0542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4024C825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6902C0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W4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3F5FEC8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Teoria dekonstrukcji w ujęciu Jacquesa Derridy, dekonstrukcja pojęć strukturalizmu, koncepcje pisma i różnicy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F3C0A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D682A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2C6A6348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E1F07F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W5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7813E02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Wprowadzenie do poststrukturalizmu różnicy Gillesa Deleuze’a: geneza, źródła, wpływy, pisma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34C42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7567F9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314CDB15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86F924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W6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B4C8950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Poststrukturalizm różnicy w wydaniu Gillesa Deleuze’a: główne pojęcia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23C86C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70B23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</w:tr>
      <w:tr w:rsidR="008D0879" w:rsidRPr="002A7FDF" w14:paraId="73230A52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C7D7CEF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W7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52EC188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Konsekwencje założeń językoznawstwa poststrukturalistycznego i dekonstrukcji w innych obszarach humanistyki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DC336A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515748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E48FDC4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24FD1F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W8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B37CDD2" w14:textId="77777777" w:rsidR="008D0879" w:rsidRPr="002A7FDF" w:rsidRDefault="008D0879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Szkoła z Yale: Recepcja poststrukturalizmu i dekonstrukcji w Stanach Zjednoczonych Ameryki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6DFD5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04915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6EE8B70A" w14:textId="77777777" w:rsidTr="004756D7">
        <w:trPr>
          <w:trHeight w:val="300"/>
        </w:trPr>
        <w:tc>
          <w:tcPr>
            <w:tcW w:w="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13C1A6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 xml:space="preserve"> </w:t>
            </w:r>
          </w:p>
        </w:tc>
        <w:tc>
          <w:tcPr>
            <w:tcW w:w="5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9CD9ED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Razem liczba godzin ćwiczeń </w:t>
            </w:r>
          </w:p>
        </w:tc>
        <w:tc>
          <w:tcPr>
            <w:tcW w:w="1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05435A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30 </w:t>
            </w:r>
          </w:p>
        </w:tc>
        <w:tc>
          <w:tcPr>
            <w:tcW w:w="13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99B89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</w:tbl>
    <w:p w14:paraId="70C2E4BB" w14:textId="77777777" w:rsidR="008D0879" w:rsidRPr="002A7FDF" w:rsidRDefault="008D0879" w:rsidP="004756D7">
      <w:pPr>
        <w:spacing w:before="60" w:after="60"/>
        <w:jc w:val="center"/>
        <w:rPr>
          <w:rFonts w:ascii="Cambria" w:eastAsia="Cambria" w:hAnsi="Cambria" w:cs="Cambria"/>
          <w:b/>
          <w:bCs/>
          <w:sz w:val="12"/>
          <w:szCs w:val="12"/>
          <w:lang w:val="pl-PL"/>
        </w:rPr>
      </w:pPr>
      <w:r w:rsidRPr="002A7FDF">
        <w:rPr>
          <w:rFonts w:ascii="Cambria" w:eastAsia="Cambria" w:hAnsi="Cambria" w:cs="Cambria"/>
          <w:b/>
          <w:bCs/>
          <w:sz w:val="12"/>
          <w:szCs w:val="12"/>
          <w:lang w:val="pl-PL"/>
        </w:rPr>
        <w:t xml:space="preserve"> </w:t>
      </w:r>
    </w:p>
    <w:p w14:paraId="7FCDBB90" w14:textId="77777777" w:rsidR="008D0879" w:rsidRPr="002A7FDF" w:rsidRDefault="008D0879" w:rsidP="004756D7">
      <w:pPr>
        <w:spacing w:before="120" w:after="120"/>
        <w:jc w:val="both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526"/>
        <w:gridCol w:w="4551"/>
        <w:gridCol w:w="2983"/>
      </w:tblGrid>
      <w:tr w:rsidR="008D0879" w:rsidRPr="002A7FDF" w14:paraId="4942F5D1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2A1773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767C5E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3204D5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Środki dydaktyczne</w:t>
            </w:r>
          </w:p>
        </w:tc>
      </w:tr>
      <w:tr w:rsidR="008D0879" w:rsidRPr="0074254D" w14:paraId="03CFAC01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8DD212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Wykład</w:t>
            </w:r>
          </w:p>
        </w:tc>
        <w:tc>
          <w:tcPr>
            <w:tcW w:w="4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464DA0E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M1 wykład informacyjny, objaśnienie; M5 analiza tekstu źródłowego; M3 pokaz prezentacji multimedialnych; M2 dyskusja; </w:t>
            </w:r>
          </w:p>
        </w:tc>
        <w:tc>
          <w:tcPr>
            <w:tcW w:w="2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B2349B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Tekst, film, nagranie audio, projektor multimedialny; prezentacje multimedialne</w:t>
            </w:r>
          </w:p>
        </w:tc>
      </w:tr>
    </w:tbl>
    <w:p w14:paraId="51065085" w14:textId="77777777" w:rsidR="008D0879" w:rsidRPr="002A7FDF" w:rsidRDefault="008D0879" w:rsidP="004756D7">
      <w:pPr>
        <w:spacing w:before="120" w:after="120"/>
        <w:jc w:val="center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 Sposoby (metody) weryfikacji i oceny efektów uczenia się osiągniętych przez studenta</w:t>
      </w:r>
    </w:p>
    <w:p w14:paraId="7A4BD3F5" w14:textId="77777777" w:rsidR="008D0879" w:rsidRPr="002A7FDF" w:rsidRDefault="008D0879" w:rsidP="004756D7">
      <w:pPr>
        <w:spacing w:before="120" w:after="120"/>
        <w:jc w:val="center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334"/>
        <w:gridCol w:w="4606"/>
        <w:gridCol w:w="3121"/>
      </w:tblGrid>
      <w:tr w:rsidR="008D0879" w:rsidRPr="0074254D" w14:paraId="0BBA6FAF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A0F4F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zajęć</w:t>
            </w:r>
          </w:p>
        </w:tc>
        <w:tc>
          <w:tcPr>
            <w:tcW w:w="4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867A28D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Ocena formująca (F) </w:t>
            </w:r>
          </w:p>
          <w:p w14:paraId="4AD3E8C4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E9596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4A23887C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0A5B4A3E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Wykład</w:t>
            </w:r>
          </w:p>
        </w:tc>
        <w:tc>
          <w:tcPr>
            <w:tcW w:w="4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B3BF2C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F1 – sprawdziany pisemne, </w:t>
            </w:r>
          </w:p>
          <w:p w14:paraId="75DEB13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– obserwacja/aktywność (przygotowanie do zajęć, udział w dyskusji)</w:t>
            </w:r>
          </w:p>
          <w:p w14:paraId="7B413F8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F4 – wypowiedź/wystąpienie (pokaz i omówienie prezentacji multimedialnej)</w:t>
            </w:r>
          </w:p>
        </w:tc>
        <w:tc>
          <w:tcPr>
            <w:tcW w:w="31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12E1E7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ocena podsumowująca powstała na podstawie ocen formujących, uzyskanych w semestrze</w:t>
            </w:r>
          </w:p>
          <w:p w14:paraId="3152A22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</w:p>
        </w:tc>
      </w:tr>
    </w:tbl>
    <w:p w14:paraId="5037E07A" w14:textId="77777777" w:rsidR="008D0879" w:rsidRPr="002A7FDF" w:rsidRDefault="008D0879" w:rsidP="004756D7">
      <w:pPr>
        <w:spacing w:before="120" w:after="120"/>
        <w:jc w:val="both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1277"/>
        <w:gridCol w:w="2092"/>
        <w:gridCol w:w="1701"/>
        <w:gridCol w:w="1842"/>
        <w:gridCol w:w="2127"/>
      </w:tblGrid>
      <w:tr w:rsidR="008D0879" w:rsidRPr="002A7FDF" w14:paraId="6E66DFFC" w14:textId="77777777" w:rsidTr="006E7361">
        <w:trPr>
          <w:trHeight w:val="300"/>
        </w:trPr>
        <w:tc>
          <w:tcPr>
            <w:tcW w:w="12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AAB83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Symbol efektu</w:t>
            </w:r>
          </w:p>
        </w:tc>
        <w:tc>
          <w:tcPr>
            <w:tcW w:w="7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70E3CE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Ćwiczenia </w:t>
            </w:r>
          </w:p>
        </w:tc>
      </w:tr>
      <w:tr w:rsidR="008D0879" w:rsidRPr="002A7FDF" w14:paraId="69D32DC1" w14:textId="77777777" w:rsidTr="006E7361">
        <w:trPr>
          <w:trHeight w:val="330"/>
        </w:trPr>
        <w:tc>
          <w:tcPr>
            <w:tcW w:w="1277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7BABC240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09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7480D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23168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18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749AF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21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06911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2C77FDB3" w14:textId="77777777" w:rsidTr="006E7361">
        <w:trPr>
          <w:trHeight w:val="300"/>
        </w:trPr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58F35A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20A41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E7153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C9663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7FA8B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897A80E" w14:textId="77777777" w:rsidTr="006E7361">
        <w:trPr>
          <w:trHeight w:val="300"/>
        </w:trPr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24C7C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B5582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A8BB9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D4604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22B77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64FDA75" w14:textId="77777777" w:rsidTr="006E7361">
        <w:trPr>
          <w:trHeight w:val="300"/>
        </w:trPr>
        <w:tc>
          <w:tcPr>
            <w:tcW w:w="12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D1716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9D5578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88BD3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73405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1CCBB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08B51BA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07CBE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C97BD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44FAC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FA8FC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0E3DC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9CF30AA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2BCB45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U_02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039261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B772C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5FAC1E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FED33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2D868B8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C8A9B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U_03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C827B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4BC9D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2ED79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4B568FD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0C221D7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336373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61F1AA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F342D9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5FC4A1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158455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 xml:space="preserve">x </w:t>
            </w:r>
          </w:p>
        </w:tc>
      </w:tr>
      <w:tr w:rsidR="008D0879" w:rsidRPr="002A7FDF" w14:paraId="187AC704" w14:textId="77777777" w:rsidTr="006E7361">
        <w:trPr>
          <w:trHeight w:val="300"/>
        </w:trPr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298E2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K_02</w:t>
            </w:r>
          </w:p>
        </w:tc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E3978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3DC313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7FD435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  <w:vAlign w:val="center"/>
          </w:tcPr>
          <w:p w14:paraId="0B0D4E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424A4CD8" w14:textId="4491F445" w:rsidR="008D0879" w:rsidRPr="00A464E8" w:rsidRDefault="008D0879" w:rsidP="00A464E8">
      <w:pPr>
        <w:spacing w:before="120" w:after="120"/>
        <w:jc w:val="both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60"/>
      </w:tblGrid>
      <w:tr w:rsidR="008D0879" w:rsidRPr="002A7FDF" w14:paraId="1177FFC8" w14:textId="77777777" w:rsidTr="004756D7">
        <w:trPr>
          <w:trHeight w:val="24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72CEFD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4A7B958E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100 – 90 – 5</w:t>
            </w:r>
          </w:p>
          <w:p w14:paraId="022533AB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89 – 80 – 4.5</w:t>
            </w:r>
          </w:p>
          <w:p w14:paraId="683BDABF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79 – 70 – 4.0</w:t>
            </w:r>
          </w:p>
          <w:p w14:paraId="5B43B0FF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69– 60 – 3.5</w:t>
            </w:r>
          </w:p>
          <w:p w14:paraId="4EEA0EC9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59– 50 – 3.0</w:t>
            </w:r>
          </w:p>
          <w:p w14:paraId="0446214B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49 – 0 – 2.0</w:t>
            </w:r>
          </w:p>
        </w:tc>
      </w:tr>
    </w:tbl>
    <w:p w14:paraId="439C64B6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10. Forma zaliczenia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8D0879" w:rsidRPr="002A7FDF" w14:paraId="158FE915" w14:textId="77777777" w:rsidTr="004756D7">
        <w:trPr>
          <w:trHeight w:val="54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1D077C7" w14:textId="77777777" w:rsidR="008D0879" w:rsidRPr="002A7FDF" w:rsidRDefault="008D0879" w:rsidP="004756D7">
            <w:pPr>
              <w:spacing w:before="120" w:after="120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Zaliczenie z oceną</w:t>
            </w:r>
          </w:p>
        </w:tc>
      </w:tr>
    </w:tbl>
    <w:p w14:paraId="4CED91A9" w14:textId="77777777" w:rsidR="008D0879" w:rsidRPr="002A7FDF" w:rsidRDefault="008D0879" w:rsidP="00A464E8">
      <w:pPr>
        <w:spacing w:before="120" w:after="12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lastRenderedPageBreak/>
        <w:t xml:space="preserve">11. Obciążenie pracą studenta </w:t>
      </w:r>
      <w:r w:rsidRPr="002A7FDF">
        <w:rPr>
          <w:rFonts w:ascii="Cambria" w:eastAsia="Cambria" w:hAnsi="Cambria" w:cs="Cambria"/>
          <w:lang w:val="pl-PL"/>
        </w:rPr>
        <w:t>(sposób wyznaczenia punktów ECTS):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A0" w:firstRow="1" w:lastRow="0" w:firstColumn="1" w:lastColumn="0" w:noHBand="1" w:noVBand="1"/>
      </w:tblPr>
      <w:tblGrid>
        <w:gridCol w:w="5637"/>
        <w:gridCol w:w="1559"/>
        <w:gridCol w:w="1843"/>
      </w:tblGrid>
      <w:tr w:rsidR="008D0879" w:rsidRPr="002A7FDF" w14:paraId="72648F0C" w14:textId="77777777" w:rsidTr="0002219C">
        <w:trPr>
          <w:trHeight w:val="285"/>
        </w:trPr>
        <w:tc>
          <w:tcPr>
            <w:tcW w:w="5637" w:type="dxa"/>
            <w:vMerge w:val="restart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0F9E1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1D5574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5AD1278D" w14:textId="77777777" w:rsidTr="0002219C">
        <w:trPr>
          <w:trHeight w:val="285"/>
        </w:trPr>
        <w:tc>
          <w:tcPr>
            <w:tcW w:w="5637" w:type="dxa"/>
            <w:vMerge/>
            <w:vAlign w:val="center"/>
          </w:tcPr>
          <w:p w14:paraId="16D0B30D" w14:textId="77777777" w:rsidR="008D0879" w:rsidRPr="002A7FDF" w:rsidRDefault="008D0879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559" w:type="dxa"/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14:paraId="5F71BE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shd w:val="clear" w:color="auto" w:fill="FFFFFF"/>
            <w:tcMar>
              <w:left w:w="108" w:type="dxa"/>
              <w:right w:w="108" w:type="dxa"/>
            </w:tcMar>
          </w:tcPr>
          <w:p w14:paraId="29A931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527567F1" w14:textId="77777777" w:rsidTr="0002219C">
        <w:trPr>
          <w:trHeight w:val="450"/>
        </w:trPr>
        <w:tc>
          <w:tcPr>
            <w:tcW w:w="9039" w:type="dxa"/>
            <w:gridSpan w:val="3"/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14:paraId="24E724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5699DA77" w14:textId="77777777" w:rsidTr="0002219C">
        <w:trPr>
          <w:trHeight w:val="285"/>
        </w:trPr>
        <w:tc>
          <w:tcPr>
            <w:tcW w:w="5637" w:type="dxa"/>
            <w:tcMar>
              <w:left w:w="108" w:type="dxa"/>
              <w:right w:w="108" w:type="dxa"/>
            </w:tcMar>
            <w:vAlign w:val="center"/>
          </w:tcPr>
          <w:p w14:paraId="7D21638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04F386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D6AD5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8D0879" w:rsidRPr="0074254D" w14:paraId="3EC7B762" w14:textId="77777777" w:rsidTr="0002219C">
        <w:trPr>
          <w:trHeight w:val="435"/>
        </w:trPr>
        <w:tc>
          <w:tcPr>
            <w:tcW w:w="9039" w:type="dxa"/>
            <w:gridSpan w:val="3"/>
            <w:shd w:val="clear" w:color="auto" w:fill="D9D9D9"/>
            <w:tcMar>
              <w:left w:w="108" w:type="dxa"/>
              <w:right w:w="108" w:type="dxa"/>
            </w:tcMar>
            <w:vAlign w:val="center"/>
          </w:tcPr>
          <w:p w14:paraId="675EE6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4813678F" w14:textId="77777777" w:rsidTr="0002219C">
        <w:trPr>
          <w:trHeight w:val="390"/>
        </w:trPr>
        <w:tc>
          <w:tcPr>
            <w:tcW w:w="5637" w:type="dxa"/>
            <w:tcMar>
              <w:left w:w="108" w:type="dxa"/>
              <w:right w:w="108" w:type="dxa"/>
            </w:tcMar>
            <w:vAlign w:val="center"/>
          </w:tcPr>
          <w:p w14:paraId="0ED2FDB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zaliczenia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F5B805D" w14:textId="606A80E0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B96F4C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4583C71" w14:textId="5659617D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B96F4C"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1D9B9E99" w14:textId="77777777" w:rsidTr="0002219C">
        <w:trPr>
          <w:trHeight w:val="405"/>
        </w:trPr>
        <w:tc>
          <w:tcPr>
            <w:tcW w:w="5637" w:type="dxa"/>
            <w:tcMar>
              <w:left w:w="108" w:type="dxa"/>
              <w:right w:w="108" w:type="dxa"/>
            </w:tcMar>
          </w:tcPr>
          <w:p w14:paraId="2B78AEB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z literaturą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FD4880A" w14:textId="371CDEAC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B96F4C" w:rsidRPr="002A7FDF">
              <w:rPr>
                <w:rFonts w:ascii="Cambria" w:eastAsia="Cambria" w:hAnsi="Cambria" w:cs="Cambria"/>
                <w:lang w:val="pl-PL"/>
              </w:rPr>
              <w:t>0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2773B962" w14:textId="4FB3B92F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B96F4C"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13B4B422" w14:textId="77777777" w:rsidTr="0002219C">
        <w:trPr>
          <w:trHeight w:val="360"/>
        </w:trPr>
        <w:tc>
          <w:tcPr>
            <w:tcW w:w="5637" w:type="dxa"/>
            <w:tcMar>
              <w:left w:w="108" w:type="dxa"/>
              <w:right w:w="108" w:type="dxa"/>
            </w:tcMar>
            <w:vAlign w:val="center"/>
          </w:tcPr>
          <w:p w14:paraId="76201DAF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91FB510" w14:textId="225CFCF1" w:rsidR="008D0879" w:rsidRPr="002A7FDF" w:rsidRDefault="00B96F4C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607215A1" w14:textId="6C3AE6C5" w:rsidR="008D0879" w:rsidRPr="002A7FDF" w:rsidRDefault="00B96F4C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67BC6169" w14:textId="77777777" w:rsidTr="0002219C">
        <w:trPr>
          <w:trHeight w:val="300"/>
        </w:trPr>
        <w:tc>
          <w:tcPr>
            <w:tcW w:w="5637" w:type="dxa"/>
            <w:tcMar>
              <w:left w:w="108" w:type="dxa"/>
              <w:right w:w="108" w:type="dxa"/>
            </w:tcMar>
            <w:vAlign w:val="center"/>
          </w:tcPr>
          <w:p w14:paraId="166F2C62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  <w:lang w:val="pl-PL"/>
              </w:rPr>
              <w:br/>
            </w:r>
            <w:r w:rsidRPr="00A464E8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2066F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BF597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</w:tbl>
    <w:p w14:paraId="40F1F3CD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12. Literatura zajęć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060"/>
      </w:tblGrid>
      <w:tr w:rsidR="008D0879" w:rsidRPr="002A7FDF" w14:paraId="5CB2405B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D22E694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Literatura obowiązkowa:</w:t>
            </w:r>
          </w:p>
          <w:p w14:paraId="6A5648F9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pl-PL"/>
              </w:rPr>
              <w:t xml:space="preserve">Kłos-Czerwińska, P. 2023. Językowe i filozoficzne aspekty problemu indywiduacji. Simondon – Deleuze – Stiegler. Gorzów Wlkp: Wydawnictwo Akademii im. Jakuba z Paradyża w Gorzowie Wlkp. </w:t>
            </w:r>
            <w:r w:rsidRPr="0012322A">
              <w:rPr>
                <w:rFonts w:ascii="Cambria" w:eastAsia="Cambria" w:hAnsi="Cambria" w:cs="Cambria"/>
                <w:bCs/>
                <w:lang w:val="de-DE"/>
              </w:rPr>
              <w:t>(fragmenty).</w:t>
            </w:r>
          </w:p>
          <w:p w14:paraId="0B3A7478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pl-PL"/>
              </w:rPr>
              <w:t xml:space="preserve">Foucault, M. 1999. Powiedziane, napisane. Szaleństwo i literatura. </w:t>
            </w:r>
            <w:r w:rsidRPr="0012322A">
              <w:rPr>
                <w:rFonts w:ascii="Cambria" w:eastAsia="Cambria" w:hAnsi="Cambria" w:cs="Cambria"/>
                <w:bCs/>
                <w:lang w:val="de-DE"/>
              </w:rPr>
              <w:t>Warszawa: Aletheia.</w:t>
            </w:r>
          </w:p>
          <w:p w14:paraId="5C92C44F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de-DE"/>
              </w:rPr>
              <w:t>Barry, P. 2017. Beginning Theory. An Introduction to Literary and Cultural Theory. Manchester: Manchester University Press.</w:t>
            </w:r>
          </w:p>
          <w:p w14:paraId="0581E4B1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de-DE"/>
              </w:rPr>
              <w:t>Cusset, F. 2008. French Theory. How Foucault, Derrida, Deleuze, &amp; Co. Transformed the Intellectual Life of The United States. Minnesota: University of Minnesota Press.</w:t>
            </w:r>
          </w:p>
          <w:p w14:paraId="632F138B" w14:textId="77777777" w:rsidR="0012322A" w:rsidRP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de-DE"/>
              </w:rPr>
              <w:t>Foucault, M. 2000. Essential Works of Foucault 1954-1984, vol. 1, Ethics. London: Penguin Books.</w:t>
            </w:r>
          </w:p>
          <w:p w14:paraId="0E86CA01" w14:textId="200DB302" w:rsidR="0012322A" w:rsidRDefault="0012322A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de-DE"/>
              </w:rPr>
            </w:pPr>
            <w:r w:rsidRPr="0012322A">
              <w:rPr>
                <w:rFonts w:ascii="Cambria" w:eastAsia="Cambria" w:hAnsi="Cambria" w:cs="Cambria"/>
                <w:bCs/>
                <w:lang w:val="de-DE"/>
              </w:rPr>
              <w:t>Colebrook, C. 2002. Understanding Deleuze. London and New York: Routledge.</w:t>
            </w:r>
          </w:p>
          <w:p w14:paraId="14B41C66" w14:textId="77777777" w:rsidR="008D0879" w:rsidRPr="002A7FDF" w:rsidRDefault="008D0879" w:rsidP="0002219C">
            <w:pPr>
              <w:numPr>
                <w:ilvl w:val="0"/>
                <w:numId w:val="12"/>
              </w:numPr>
              <w:spacing w:line="259" w:lineRule="auto"/>
              <w:ind w:left="426" w:hanging="426"/>
              <w:jc w:val="both"/>
              <w:rPr>
                <w:rFonts w:ascii="Cambria" w:eastAsia="Cambria" w:hAnsi="Cambria" w:cs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Cs/>
                <w:lang w:val="pl-PL"/>
              </w:rPr>
              <w:t>Foucault, M. 1999. Powiedziane, napisane. Szaleństwo i literatura. Warszawa: Aletheia.</w:t>
            </w:r>
          </w:p>
        </w:tc>
      </w:tr>
      <w:tr w:rsidR="008D0879" w:rsidRPr="002A7FDF" w14:paraId="61465C5D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D5BDD74" w14:textId="77777777" w:rsidR="008D0879" w:rsidRPr="002A7FDF" w:rsidRDefault="008D0879" w:rsidP="004756D7">
            <w:pPr>
              <w:jc w:val="both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Literatura zalecana / fakultatywna:</w:t>
            </w:r>
          </w:p>
          <w:p w14:paraId="084B8D00" w14:textId="77777777" w:rsidR="008D0879" w:rsidRPr="00FE03C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de-DE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>Barthes, R. 1975. S/Z. Hill and Wang.</w:t>
            </w:r>
          </w:p>
          <w:p w14:paraId="556CF504" w14:textId="77777777" w:rsidR="008D0879" w:rsidRPr="0074254D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</w:rPr>
            </w:pPr>
            <w:r w:rsidRPr="00F27742">
              <w:rPr>
                <w:rFonts w:ascii="Cambria" w:eastAsia="Cambria" w:hAnsi="Cambria" w:cs="Cambria"/>
                <w:lang w:val="en-US"/>
              </w:rPr>
              <w:t xml:space="preserve">Boundas, C.V. and Olkowski, D. (ed.). 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2018. Gilles Deleuze and the Theater of Philosophy. </w:t>
            </w:r>
            <w:r w:rsidRPr="0074254D">
              <w:rPr>
                <w:rFonts w:ascii="Cambria" w:eastAsia="Cambria" w:hAnsi="Cambria" w:cs="Cambria"/>
              </w:rPr>
              <w:t>London and New York: Routledge.</w:t>
            </w:r>
          </w:p>
          <w:p w14:paraId="50008740" w14:textId="77777777" w:rsidR="008D0879" w:rsidRPr="002A7FD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Braidotti, R. 1996. Patterns of Dissonance. </w:t>
            </w:r>
            <w:r w:rsidRPr="002A7FDF">
              <w:rPr>
                <w:rFonts w:ascii="Cambria" w:eastAsia="Cambria" w:hAnsi="Cambria" w:cs="Cambria"/>
                <w:lang w:val="pl-PL"/>
              </w:rPr>
              <w:t>Cambridge: Polity Press.</w:t>
            </w:r>
          </w:p>
          <w:p w14:paraId="3F517233" w14:textId="77777777" w:rsidR="008D0879" w:rsidRPr="002A7FD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Braidotti, R. 2014. Po człowieku. Warszawa: PWN.</w:t>
            </w:r>
          </w:p>
          <w:p w14:paraId="3296E119" w14:textId="77777777" w:rsidR="008D0879" w:rsidRPr="002A7FDF" w:rsidRDefault="008D0879" w:rsidP="0002219C">
            <w:pPr>
              <w:numPr>
                <w:ilvl w:val="3"/>
                <w:numId w:val="12"/>
              </w:numPr>
              <w:spacing w:line="259" w:lineRule="auto"/>
              <w:ind w:left="425" w:hanging="425"/>
              <w:contextualSpacing/>
              <w:jc w:val="both"/>
              <w:rPr>
                <w:rFonts w:ascii="Cambria" w:eastAsia="Calibri" w:hAnsi="Cambria" w:cs="Calibri"/>
                <w:lang w:val="pl-PL"/>
              </w:rPr>
            </w:pPr>
            <w:r w:rsidRPr="00F27742">
              <w:rPr>
                <w:rFonts w:ascii="Cambria" w:eastAsia="Cambria" w:hAnsi="Cambria" w:cs="Cambria"/>
                <w:lang w:val="en-US"/>
              </w:rPr>
              <w:t xml:space="preserve">Braidotti, R. 2002. Metamorphoses. Towards a Materialist Theory of Becoming. </w:t>
            </w:r>
            <w:r w:rsidRPr="002A7FDF">
              <w:rPr>
                <w:rFonts w:ascii="Cambria" w:eastAsia="Cambria" w:hAnsi="Cambria" w:cs="Cambria"/>
                <w:lang w:val="pl-PL"/>
              </w:rPr>
              <w:t>Cambridge: Polity Press.</w:t>
            </w:r>
          </w:p>
        </w:tc>
      </w:tr>
    </w:tbl>
    <w:p w14:paraId="63524548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bCs/>
          <w:lang w:val="pl-PL"/>
        </w:rPr>
      </w:pPr>
      <w:r w:rsidRPr="002A7FDF">
        <w:rPr>
          <w:rFonts w:ascii="Cambria" w:eastAsia="Cambria" w:hAnsi="Cambria" w:cs="Cambria"/>
          <w:b/>
          <w:bCs/>
          <w:lang w:val="pl-PL"/>
        </w:rPr>
        <w:t>13. Informacje dodatkowe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520"/>
        <w:gridCol w:w="5540"/>
      </w:tblGrid>
      <w:tr w:rsidR="008D0879" w:rsidRPr="002A7FDF" w14:paraId="64DAC21A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638D1C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 sporządzającego</w:t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CD43AA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Paulina Kłos-Czerwińska</w:t>
            </w:r>
          </w:p>
        </w:tc>
      </w:tr>
      <w:tr w:rsidR="008D0879" w:rsidRPr="002A7FDF" w14:paraId="027D2528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37554A7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E15B993" w14:textId="7275D1A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6038A2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6038A2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74254D" w14:paraId="696B8A2A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1607207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2A7519CD" w14:textId="77777777" w:rsidR="008D0879" w:rsidRPr="002A7FDF" w:rsidRDefault="008D0879" w:rsidP="004756D7">
            <w:pPr>
              <w:spacing w:before="60" w:after="60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pklos-czerwinska@ajp.edu.pl</w:t>
            </w:r>
          </w:p>
        </w:tc>
      </w:tr>
      <w:tr w:rsidR="008D0879" w:rsidRPr="002A7FDF" w14:paraId="23F8214A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5DA04C0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5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14:paraId="69921337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</w:p>
        </w:tc>
      </w:tr>
    </w:tbl>
    <w:p w14:paraId="0121D47A" w14:textId="77777777" w:rsidR="008D0879" w:rsidRPr="002A7FDF" w:rsidRDefault="008D0879" w:rsidP="004756D7">
      <w:pPr>
        <w:spacing w:line="259" w:lineRule="auto"/>
        <w:rPr>
          <w:rFonts w:ascii="Cambria" w:eastAsia="Calibri" w:hAnsi="Cambria"/>
          <w:lang w:val="pl-PL"/>
        </w:rPr>
      </w:pPr>
    </w:p>
    <w:p w14:paraId="09E0EF77" w14:textId="77777777" w:rsidR="008D0879" w:rsidRPr="002A7FDF" w:rsidRDefault="008D0879">
      <w:pPr>
        <w:spacing w:line="278" w:lineRule="auto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p w14:paraId="154F62FA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bookmarkStart w:id="5" w:name="_Hlk196337198"/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1956"/>
        <w:gridCol w:w="2620"/>
        <w:gridCol w:w="260"/>
        <w:gridCol w:w="4451"/>
      </w:tblGrid>
      <w:tr w:rsidR="008D0879" w:rsidRPr="002A7FDF" w14:paraId="7A57B26B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2194DF6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53B8AE5B" wp14:editId="6F05AC74">
                  <wp:extent cx="1060450" cy="1060450"/>
                  <wp:effectExtent l="0" t="0" r="0" b="0"/>
                  <wp:docPr id="632073759" name="Obraz 21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74A8A8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1B15006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05F140EC" w14:textId="77777777" w:rsidTr="004756D7">
        <w:trPr>
          <w:trHeight w:val="275"/>
        </w:trPr>
        <w:tc>
          <w:tcPr>
            <w:tcW w:w="1968" w:type="dxa"/>
            <w:vMerge/>
          </w:tcPr>
          <w:p w14:paraId="1164B49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F702F1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DCA5379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4A904DC9" w14:textId="77777777" w:rsidTr="004756D7">
        <w:trPr>
          <w:trHeight w:val="139"/>
        </w:trPr>
        <w:tc>
          <w:tcPr>
            <w:tcW w:w="1968" w:type="dxa"/>
            <w:vMerge/>
          </w:tcPr>
          <w:p w14:paraId="135449D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23A2A2F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152A4FD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79EA4E5E" w14:textId="77777777" w:rsidTr="004756D7">
        <w:trPr>
          <w:trHeight w:val="139"/>
        </w:trPr>
        <w:tc>
          <w:tcPr>
            <w:tcW w:w="1968" w:type="dxa"/>
            <w:vMerge/>
          </w:tcPr>
          <w:p w14:paraId="1D04E3A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F9D2F2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C274762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249EFAF5" w14:textId="77777777" w:rsidTr="004756D7">
        <w:trPr>
          <w:trHeight w:val="139"/>
        </w:trPr>
        <w:tc>
          <w:tcPr>
            <w:tcW w:w="1968" w:type="dxa"/>
            <w:vMerge/>
          </w:tcPr>
          <w:p w14:paraId="2CCD6F3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602FC58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5103" w:type="dxa"/>
            <w:gridSpan w:val="2"/>
            <w:vAlign w:val="center"/>
          </w:tcPr>
          <w:p w14:paraId="23B9A941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042885D1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020E426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vAlign w:val="center"/>
          </w:tcPr>
          <w:p w14:paraId="78162223" w14:textId="77777777" w:rsidR="008D0879" w:rsidRPr="002A7FDF" w:rsidRDefault="008D0879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11/11</w:t>
            </w:r>
          </w:p>
        </w:tc>
      </w:tr>
    </w:tbl>
    <w:p w14:paraId="21A2591A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z w:val="28"/>
          <w:szCs w:val="28"/>
          <w:lang w:val="pl-PL"/>
        </w:rPr>
        <w:t>KARTA ZAJĘĆ</w:t>
      </w:r>
    </w:p>
    <w:p w14:paraId="6C40FA6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2"/>
        <w:gridCol w:w="5275"/>
      </w:tblGrid>
      <w:tr w:rsidR="008D0879" w:rsidRPr="0074254D" w14:paraId="7DA172F0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13D452D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5379AAF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Wiedza o akwizycji i nauce języków 2 </w:t>
            </w:r>
          </w:p>
        </w:tc>
      </w:tr>
      <w:tr w:rsidR="008D0879" w:rsidRPr="002A7FDF" w14:paraId="7C431553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35C368E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249B7E2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4</w:t>
            </w:r>
          </w:p>
        </w:tc>
      </w:tr>
      <w:tr w:rsidR="008D0879" w:rsidRPr="002A7FDF" w14:paraId="03506878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349600B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79A67E83" w14:textId="542AB04D" w:rsidR="008D0879" w:rsidRPr="00025EB2" w:rsidRDefault="00025EB2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025EB2">
              <w:rPr>
                <w:rFonts w:ascii="Cambria" w:hAnsi="Cambria"/>
                <w:b/>
                <w:bCs/>
                <w:lang w:val="pl-PL"/>
              </w:rPr>
              <w:t>obowiązkowe</w:t>
            </w:r>
          </w:p>
        </w:tc>
      </w:tr>
      <w:tr w:rsidR="008D0879" w:rsidRPr="0074254D" w14:paraId="65D5C364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3EC4874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1485A348" w14:textId="5FB77CA8" w:rsidR="008D0879" w:rsidRPr="002A7FDF" w:rsidRDefault="00F67E5A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F67E5A">
              <w:rPr>
                <w:rFonts w:ascii="Cambria" w:hAnsi="Cambria"/>
                <w:b/>
                <w:bCs/>
                <w:lang w:val="pl-PL"/>
              </w:rPr>
              <w:t xml:space="preserve">Wiedza o języku i literaturze </w:t>
            </w:r>
            <w:r w:rsidR="00025EB2">
              <w:rPr>
                <w:rFonts w:ascii="Cambria" w:hAnsi="Cambria"/>
                <w:b/>
                <w:bCs/>
                <w:lang w:val="pl-PL"/>
              </w:rPr>
              <w:t>/</w:t>
            </w:r>
            <w:r w:rsidR="00025EB2"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 nauczycielska i translatorska</w:t>
            </w:r>
          </w:p>
        </w:tc>
      </w:tr>
      <w:tr w:rsidR="008D0879" w:rsidRPr="002A7FDF" w14:paraId="4BB80AB5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4B5C30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5C08768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angielski</w:t>
            </w:r>
          </w:p>
        </w:tc>
      </w:tr>
      <w:tr w:rsidR="008D0879" w:rsidRPr="002A7FDF" w14:paraId="67972A91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6E7FB0A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33A8A38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</w:t>
            </w:r>
          </w:p>
        </w:tc>
      </w:tr>
      <w:tr w:rsidR="008D0879" w:rsidRPr="0074254D" w14:paraId="349E61A3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D48EE6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61EF4E5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Koordynator: dr Magdalena Witkowska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hAnsi="Cambria"/>
                <w:b/>
                <w:bCs/>
                <w:lang w:val="pl-PL"/>
              </w:rPr>
              <w:t>prowadzący: mgr Julia Nieścioruk</w:t>
            </w:r>
          </w:p>
        </w:tc>
      </w:tr>
    </w:tbl>
    <w:p w14:paraId="3B147CDD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2944"/>
        <w:gridCol w:w="2121"/>
        <w:gridCol w:w="2103"/>
      </w:tblGrid>
      <w:tr w:rsidR="008D0879" w:rsidRPr="0074254D" w14:paraId="379D3EF0" w14:textId="77777777" w:rsidTr="004756D7">
        <w:trPr>
          <w:trHeight w:val="300"/>
        </w:trPr>
        <w:tc>
          <w:tcPr>
            <w:tcW w:w="2392" w:type="dxa"/>
            <w:vAlign w:val="center"/>
          </w:tcPr>
          <w:p w14:paraId="1C06EB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5078DC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47AAAC6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79A4FC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43" w:type="dxa"/>
            <w:vAlign w:val="center"/>
          </w:tcPr>
          <w:p w14:paraId="497F66F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6A701ABA" w14:textId="77777777" w:rsidTr="004756D7">
        <w:trPr>
          <w:trHeight w:val="300"/>
        </w:trPr>
        <w:tc>
          <w:tcPr>
            <w:tcW w:w="2392" w:type="dxa"/>
          </w:tcPr>
          <w:p w14:paraId="26843BA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39F248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1ED1124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</w:tc>
        <w:tc>
          <w:tcPr>
            <w:tcW w:w="2343" w:type="dxa"/>
            <w:vAlign w:val="center"/>
          </w:tcPr>
          <w:p w14:paraId="55B70C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4</w:t>
            </w:r>
          </w:p>
        </w:tc>
      </w:tr>
    </w:tbl>
    <w:p w14:paraId="69BE45A2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Style w:val="Tabela-Siatka"/>
        <w:tblW w:w="9322" w:type="dxa"/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74254D" w14:paraId="76CCED0B" w14:textId="77777777" w:rsidTr="00514A6E">
        <w:trPr>
          <w:trHeight w:val="300"/>
        </w:trPr>
        <w:tc>
          <w:tcPr>
            <w:tcW w:w="9322" w:type="dxa"/>
          </w:tcPr>
          <w:p w14:paraId="43823F8D" w14:textId="77777777" w:rsidR="008D0879" w:rsidRPr="002A7FDF" w:rsidRDefault="008D0879" w:rsidP="004756D7">
            <w:pPr>
              <w:spacing w:before="20" w:after="2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Zaliczenie z oceną przedmiotu Wiedza o akwizycji i nauce języków 1 (studia I st.).</w:t>
            </w:r>
          </w:p>
        </w:tc>
      </w:tr>
    </w:tbl>
    <w:p w14:paraId="2EAEC39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Style w:val="Tabela-Siatka"/>
        <w:tblW w:w="9322" w:type="dxa"/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74254D" w14:paraId="5F231F57" w14:textId="77777777" w:rsidTr="00514A6E">
        <w:trPr>
          <w:trHeight w:val="300"/>
        </w:trPr>
        <w:tc>
          <w:tcPr>
            <w:tcW w:w="9322" w:type="dxa"/>
          </w:tcPr>
          <w:p w14:paraId="019371B9" w14:textId="118D1ACC" w:rsidR="008D0879" w:rsidRPr="002A7FDF" w:rsidRDefault="008D0879" w:rsidP="004756D7">
            <w:pPr>
              <w:spacing w:before="60" w:after="60" w:line="240" w:lineRule="auto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 xml:space="preserve">C1 – </w:t>
            </w:r>
            <w:r w:rsidR="003B7B51" w:rsidRPr="002A7FDF">
              <w:rPr>
                <w:rFonts w:ascii="Cambria" w:eastAsia="Cambria" w:hAnsi="Cambria" w:cs="Cambria"/>
              </w:rPr>
              <w:t>p</w:t>
            </w:r>
            <w:r w:rsidRPr="002A7FDF">
              <w:rPr>
                <w:rFonts w:ascii="Cambria" w:eastAsia="Cambria" w:hAnsi="Cambria" w:cs="Cambria"/>
              </w:rPr>
              <w:t>oznanie w stopniu pogłębionym teorii psycholingwistycznych z zakresu przyswajania (akwizycji) i nauczania języka ojczystego i drugiego.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C2 – </w:t>
            </w:r>
            <w:r w:rsidR="003B7B51" w:rsidRPr="002A7FDF">
              <w:rPr>
                <w:rFonts w:ascii="Cambria" w:eastAsia="Cambria" w:hAnsi="Cambria" w:cs="Cambria"/>
              </w:rPr>
              <w:t>p</w:t>
            </w:r>
            <w:r w:rsidRPr="002A7FDF">
              <w:rPr>
                <w:rFonts w:ascii="Cambria" w:eastAsia="Cambria" w:hAnsi="Cambria" w:cs="Cambria"/>
              </w:rPr>
              <w:t>oznanie zależności między badaniami w językoznawstwie i psychologii a teoriami nabywania języka.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C3 – </w:t>
            </w:r>
            <w:r w:rsidR="003B7B51" w:rsidRPr="002A7FDF">
              <w:rPr>
                <w:rFonts w:ascii="Cambria" w:eastAsia="Cambria" w:hAnsi="Cambria" w:cs="Cambria"/>
              </w:rPr>
              <w:t>p</w:t>
            </w:r>
            <w:r w:rsidRPr="002A7FDF">
              <w:rPr>
                <w:rFonts w:ascii="Cambria" w:eastAsia="Cambria" w:hAnsi="Cambria" w:cs="Cambria"/>
              </w:rPr>
              <w:t>oznanie w stopniu pogłębionym procesów zachodzących podczas uczenia się/nauczania języka obcego oraz wykorzystanie uzyskanej wiedzy w celu dostosowania nauczanych treści do indywidualnych potrzeb uczniów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C4 – </w:t>
            </w:r>
            <w:r w:rsidR="003B7B51" w:rsidRPr="002A7FDF">
              <w:rPr>
                <w:rFonts w:ascii="Cambria" w:eastAsia="Cambria" w:hAnsi="Cambria" w:cs="Cambria"/>
              </w:rPr>
              <w:t>d</w:t>
            </w:r>
            <w:r w:rsidRPr="002A7FDF">
              <w:rPr>
                <w:rFonts w:ascii="Cambria" w:eastAsia="Cambria" w:hAnsi="Cambria" w:cs="Cambria"/>
              </w:rPr>
              <w:t>efiniowanie pojęć i modeli teoretycznych oraz wskazywanie ich znaczenia dla edukacji językowej.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C5 – </w:t>
            </w:r>
            <w:r w:rsidR="003B7B51" w:rsidRPr="002A7FDF">
              <w:rPr>
                <w:rFonts w:ascii="Cambria" w:eastAsia="Cambria" w:hAnsi="Cambria" w:cs="Cambria"/>
              </w:rPr>
              <w:t>d</w:t>
            </w:r>
            <w:r w:rsidRPr="002A7FDF">
              <w:rPr>
                <w:rFonts w:ascii="Cambria" w:eastAsia="Cambria" w:hAnsi="Cambria" w:cs="Cambria"/>
              </w:rPr>
              <w:t>okonanie analizy porównawczej i oceny wybranych teorii przyswajania języka obcego.</w:t>
            </w:r>
            <w:r w:rsidRPr="002A7FDF">
              <w:rPr>
                <w:rFonts w:ascii="Cambria" w:hAnsi="Cambria"/>
              </w:rPr>
              <w:br/>
            </w:r>
            <w:r w:rsidRPr="002A7FDF">
              <w:rPr>
                <w:rFonts w:ascii="Cambria" w:eastAsia="Cambria" w:hAnsi="Cambria" w:cs="Cambria"/>
              </w:rPr>
              <w:t xml:space="preserve"> C6 – </w:t>
            </w:r>
            <w:r w:rsidR="003B7B51" w:rsidRPr="002A7FDF">
              <w:rPr>
                <w:rFonts w:ascii="Cambria" w:eastAsia="Cambria" w:hAnsi="Cambria" w:cs="Cambria"/>
              </w:rPr>
              <w:t>o</w:t>
            </w:r>
            <w:r w:rsidRPr="002A7FDF">
              <w:rPr>
                <w:rFonts w:ascii="Cambria" w:eastAsia="Cambria" w:hAnsi="Cambria" w:cs="Cambria"/>
              </w:rPr>
              <w:t>cena czynników wpływających na sukces/porażkę w uczeniu się języka.</w:t>
            </w:r>
          </w:p>
          <w:p w14:paraId="107E7A36" w14:textId="77777777" w:rsidR="008D0879" w:rsidRPr="002A7FDF" w:rsidRDefault="008D0879" w:rsidP="004756D7">
            <w:pPr>
              <w:spacing w:before="60" w:after="60" w:line="240" w:lineRule="auto"/>
              <w:rPr>
                <w:rFonts w:ascii="Cambria" w:eastAsia="Cambria" w:hAnsi="Cambria" w:cs="Cambria"/>
              </w:rPr>
            </w:pPr>
            <w:r w:rsidRPr="002A7FDF">
              <w:rPr>
                <w:rFonts w:ascii="Cambria" w:eastAsia="Cambria" w:hAnsi="Cambria" w:cs="Cambria"/>
              </w:rPr>
              <w:t>C7 – refleksja nad potrzebą indywidualizacji procesu nauczania języka obcego w kontekście inkluzji edukacyjnej</w:t>
            </w:r>
          </w:p>
        </w:tc>
      </w:tr>
    </w:tbl>
    <w:p w14:paraId="61763B03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0FC2C18D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6076"/>
        <w:gridCol w:w="1588"/>
      </w:tblGrid>
      <w:tr w:rsidR="008D0879" w:rsidRPr="002A7FDF" w14:paraId="0DCB96AE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3D88016F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Symbol efektu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uczenia się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  <w:vAlign w:val="center"/>
          </w:tcPr>
          <w:p w14:paraId="25ABD68B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Opis efektu uczenia się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4C525675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Odniesienie do efektu </w:t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kierunkowego</w:t>
            </w:r>
          </w:p>
        </w:tc>
      </w:tr>
      <w:tr w:rsidR="008D0879" w:rsidRPr="0074254D" w14:paraId="48430E12" w14:textId="77777777" w:rsidTr="00A464E8">
        <w:trPr>
          <w:trHeight w:val="300"/>
        </w:trPr>
        <w:tc>
          <w:tcPr>
            <w:tcW w:w="9060" w:type="dxa"/>
            <w:gridSpan w:val="3"/>
            <w:tcMar>
              <w:left w:w="108" w:type="dxa"/>
              <w:right w:w="108" w:type="dxa"/>
            </w:tcMar>
          </w:tcPr>
          <w:p w14:paraId="56605253" w14:textId="77777777" w:rsidR="008D0879" w:rsidRPr="002A7FDF" w:rsidRDefault="008D0879" w:rsidP="00514A6E">
            <w:pPr>
              <w:tabs>
                <w:tab w:val="center" w:pos="4422"/>
                <w:tab w:val="left" w:pos="5220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ab/>
              <w:t>WIEDZA: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 xml:space="preserve"> absolwent zna i rozumie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 </w:t>
            </w:r>
          </w:p>
        </w:tc>
      </w:tr>
      <w:tr w:rsidR="008D0879" w:rsidRPr="002A7FDF" w14:paraId="5F405CFD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4F7FB329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  <w:vAlign w:val="center"/>
          </w:tcPr>
          <w:p w14:paraId="710917F0" w14:textId="535E19AC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</w:t>
            </w:r>
            <w:r w:rsidR="0062112F">
              <w:rPr>
                <w:rFonts w:ascii="Cambria" w:eastAsia="Times New Roman" w:hAnsi="Cambria"/>
                <w:lang w:val="pl-PL" w:eastAsia="de-DE"/>
              </w:rPr>
              <w:t xml:space="preserve"> z zakresu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językoznawstwa oraz ich zastosowania praktyczne w działalności zawodowej nauczyciela/ tłumacza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04E84F8C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6ABFD0CA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433C396A" w14:textId="77777777" w:rsidR="008D0879" w:rsidRPr="002A7FDF" w:rsidRDefault="008D0879" w:rsidP="00514A6E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  <w:vAlign w:val="center"/>
          </w:tcPr>
          <w:p w14:paraId="787379BC" w14:textId="77777777" w:rsidR="008D0879" w:rsidRPr="002A7FDF" w:rsidRDefault="008D0879" w:rsidP="00514A6E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klasyczne i współczesne teorie rozwoju człowieka, wychowania, uczenia się i nauczania lub kształcenia oraz ich wartości aplikacyjne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305C94A8" w14:textId="550D54BB" w:rsidR="008D0879" w:rsidRPr="002A7FDF" w:rsidRDefault="008D0879" w:rsidP="00514A6E">
            <w:pPr>
              <w:spacing w:line="225" w:lineRule="atLeast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NO_W01</w:t>
            </w:r>
          </w:p>
        </w:tc>
      </w:tr>
      <w:tr w:rsidR="008D0879" w:rsidRPr="002A7FDF" w14:paraId="21F069FB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5BB9BFF8" w14:textId="77777777" w:rsidR="008D0879" w:rsidRPr="002A7FDF" w:rsidRDefault="008D0879" w:rsidP="00514A6E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  <w:vAlign w:val="center"/>
          </w:tcPr>
          <w:p w14:paraId="00066284" w14:textId="77777777" w:rsidR="008D0879" w:rsidRPr="002A7FDF" w:rsidRDefault="008D0879" w:rsidP="00514A6E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proces uczenia się: modele uczenia się, w tym koncepcje klasyczne i współczesne ujęcia w oparciu o wyniki badań neuropsychologicznych, metody i techniki uczenia się z uwzględnieniem rozwijania metapoznania, trudności w uczeniu się, ich przyczyny i strategie ich przezwyciężania, metody i techniki identyfikacji oraz wspomagania rozwoju uzdolnień i zainteresowań, bariery i trudności w procesie komunikowania się, techniki i metody usprawniania komunikacji z uczniem oraz między uczniami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0FFE1821" w14:textId="77777777" w:rsidR="008D0879" w:rsidRPr="002A7FDF" w:rsidRDefault="008D0879" w:rsidP="00514A6E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B.1.W4.</w:t>
            </w:r>
          </w:p>
        </w:tc>
      </w:tr>
      <w:tr w:rsidR="008D0879" w:rsidRPr="002A7FDF" w14:paraId="7152BE75" w14:textId="77777777" w:rsidTr="00A464E8">
        <w:trPr>
          <w:trHeight w:val="300"/>
        </w:trPr>
        <w:tc>
          <w:tcPr>
            <w:tcW w:w="9060" w:type="dxa"/>
            <w:gridSpan w:val="3"/>
            <w:tcMar>
              <w:left w:w="108" w:type="dxa"/>
              <w:right w:w="108" w:type="dxa"/>
            </w:tcMar>
            <w:vAlign w:val="center"/>
          </w:tcPr>
          <w:p w14:paraId="1F1E87F7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UMIEJĘTNOŚCI: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 xml:space="preserve"> absolwent potrafi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 </w:t>
            </w:r>
          </w:p>
        </w:tc>
      </w:tr>
      <w:tr w:rsidR="008D0879" w:rsidRPr="002A7FDF" w14:paraId="7EBE1E84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0E618365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</w:tcPr>
          <w:p w14:paraId="4DFA7AF4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1D4BC480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74254D" w14:paraId="122E87B4" w14:textId="77777777" w:rsidTr="00A464E8">
        <w:trPr>
          <w:trHeight w:val="300"/>
        </w:trPr>
        <w:tc>
          <w:tcPr>
            <w:tcW w:w="9060" w:type="dxa"/>
            <w:gridSpan w:val="3"/>
            <w:tcMar>
              <w:left w:w="108" w:type="dxa"/>
              <w:right w:w="108" w:type="dxa"/>
            </w:tcMar>
            <w:vAlign w:val="center"/>
          </w:tcPr>
          <w:p w14:paraId="5EA59ABF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KOMPETENCJE SPOŁECZNE: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 xml:space="preserve"> absolwent jest gotów do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 </w:t>
            </w:r>
          </w:p>
        </w:tc>
      </w:tr>
      <w:tr w:rsidR="008D0879" w:rsidRPr="002A7FDF" w14:paraId="705DDF44" w14:textId="77777777" w:rsidTr="00A464E8">
        <w:trPr>
          <w:trHeight w:val="300"/>
        </w:trPr>
        <w:tc>
          <w:tcPr>
            <w:tcW w:w="1396" w:type="dxa"/>
            <w:tcMar>
              <w:left w:w="108" w:type="dxa"/>
              <w:right w:w="108" w:type="dxa"/>
            </w:tcMar>
            <w:vAlign w:val="center"/>
          </w:tcPr>
          <w:p w14:paraId="1E18B09A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6076" w:type="dxa"/>
            <w:tcMar>
              <w:left w:w="108" w:type="dxa"/>
              <w:right w:w="108" w:type="dxa"/>
            </w:tcMar>
          </w:tcPr>
          <w:p w14:paraId="343BBDDE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588" w:type="dxa"/>
            <w:tcMar>
              <w:left w:w="108" w:type="dxa"/>
              <w:right w:w="108" w:type="dxa"/>
            </w:tcMar>
            <w:vAlign w:val="center"/>
          </w:tcPr>
          <w:p w14:paraId="72EFB0C8" w14:textId="77777777" w:rsidR="008D0879" w:rsidRPr="002A7FDF" w:rsidRDefault="008D0879" w:rsidP="00514A6E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</w:tbl>
    <w:p w14:paraId="496CBB8C" w14:textId="44E3ADD3" w:rsidR="008D0879" w:rsidRPr="00A00EC6" w:rsidRDefault="008D0879" w:rsidP="00A00EC6">
      <w:pPr>
        <w:pStyle w:val="Akapitzlist"/>
        <w:numPr>
          <w:ilvl w:val="3"/>
          <w:numId w:val="12"/>
        </w:numPr>
        <w:spacing w:before="120" w:after="120"/>
        <w:ind w:left="284" w:hanging="284"/>
        <w:jc w:val="both"/>
        <w:rPr>
          <w:rFonts w:ascii="Cambria" w:hAnsi="Cambria"/>
          <w:b/>
          <w:lang w:val="pl-PL"/>
        </w:rPr>
      </w:pPr>
      <w:r w:rsidRPr="00A00EC6">
        <w:rPr>
          <w:rFonts w:ascii="Cambria" w:hAnsi="Cambria"/>
          <w:b/>
          <w:bCs/>
          <w:lang w:val="pl-PL"/>
        </w:rPr>
        <w:t xml:space="preserve">Treści programowe oraz liczba godzin na poszczególnych formach zajęć </w:t>
      </w:r>
      <w:r w:rsidR="00A00EC6">
        <w:rPr>
          <w:rFonts w:ascii="Cambria" w:hAnsi="Cambria"/>
          <w:b/>
          <w:lang w:val="pl-PL"/>
        </w:rPr>
        <w:t>(zgodnie z </w:t>
      </w:r>
      <w:r w:rsidRPr="00A00EC6">
        <w:rPr>
          <w:rFonts w:ascii="Cambria" w:hAnsi="Cambria"/>
          <w:b/>
          <w:lang w:val="pl-PL"/>
        </w:rPr>
        <w:t>programem studiów):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9"/>
        <w:gridCol w:w="5693"/>
        <w:gridCol w:w="1254"/>
        <w:gridCol w:w="1486"/>
      </w:tblGrid>
      <w:tr w:rsidR="00A00EC6" w:rsidRPr="00A00EC6" w14:paraId="33CA5BE6" w14:textId="77777777" w:rsidTr="004756D7">
        <w:trPr>
          <w:trHeight w:val="340"/>
        </w:trPr>
        <w:tc>
          <w:tcPr>
            <w:tcW w:w="629" w:type="dxa"/>
            <w:vMerge w:val="restart"/>
            <w:vAlign w:val="center"/>
          </w:tcPr>
          <w:p w14:paraId="73BA2710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b/>
                <w:bCs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>Lp.</w:t>
            </w:r>
          </w:p>
        </w:tc>
        <w:tc>
          <w:tcPr>
            <w:tcW w:w="5693" w:type="dxa"/>
            <w:vMerge w:val="restart"/>
            <w:vAlign w:val="center"/>
          </w:tcPr>
          <w:p w14:paraId="477982B4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b/>
                <w:bCs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2740" w:type="dxa"/>
            <w:gridSpan w:val="2"/>
            <w:vAlign w:val="center"/>
          </w:tcPr>
          <w:p w14:paraId="1B9810D4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A00EC6" w:rsidRPr="00A00EC6" w14:paraId="5FFA2A4A" w14:textId="77777777" w:rsidTr="004756D7">
        <w:trPr>
          <w:trHeight w:val="196"/>
        </w:trPr>
        <w:tc>
          <w:tcPr>
            <w:tcW w:w="629" w:type="dxa"/>
            <w:vMerge/>
          </w:tcPr>
          <w:p w14:paraId="753459F2" w14:textId="77777777" w:rsidR="00A00EC6" w:rsidRPr="00A00EC6" w:rsidRDefault="00A00EC6" w:rsidP="00A00EC6">
            <w:pPr>
              <w:rPr>
                <w:rFonts w:ascii="Cambria" w:eastAsia="Aptos" w:hAnsi="Cambria"/>
                <w:lang w:val="pl-PL"/>
              </w:rPr>
            </w:pPr>
          </w:p>
        </w:tc>
        <w:tc>
          <w:tcPr>
            <w:tcW w:w="5693" w:type="dxa"/>
            <w:vMerge/>
          </w:tcPr>
          <w:p w14:paraId="746B9F7B" w14:textId="77777777" w:rsidR="00A00EC6" w:rsidRPr="00A00EC6" w:rsidRDefault="00A00EC6" w:rsidP="00A00EC6">
            <w:pPr>
              <w:rPr>
                <w:rFonts w:ascii="Cambria" w:eastAsia="Aptos" w:hAnsi="Cambria"/>
                <w:lang w:val="pl-PL"/>
              </w:rPr>
            </w:pPr>
          </w:p>
        </w:tc>
        <w:tc>
          <w:tcPr>
            <w:tcW w:w="1254" w:type="dxa"/>
          </w:tcPr>
          <w:p w14:paraId="5FD23A93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486" w:type="dxa"/>
          </w:tcPr>
          <w:p w14:paraId="1F1E1436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A00EC6" w:rsidRPr="00A00EC6" w14:paraId="5E426D43" w14:textId="77777777" w:rsidTr="004756D7">
        <w:trPr>
          <w:trHeight w:val="225"/>
        </w:trPr>
        <w:tc>
          <w:tcPr>
            <w:tcW w:w="629" w:type="dxa"/>
          </w:tcPr>
          <w:p w14:paraId="1B354E73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C1</w:t>
            </w:r>
          </w:p>
        </w:tc>
        <w:tc>
          <w:tcPr>
            <w:tcW w:w="5693" w:type="dxa"/>
          </w:tcPr>
          <w:p w14:paraId="670F4507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Teorie przyswajania języka ojczystego – elementy behawiorystyczne, natywistyczne i konstruktywistyczne – powtórzenie; kontynuacja;</w:t>
            </w:r>
          </w:p>
        </w:tc>
        <w:tc>
          <w:tcPr>
            <w:tcW w:w="1254" w:type="dxa"/>
            <w:vAlign w:val="center"/>
          </w:tcPr>
          <w:p w14:paraId="4FD800AC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7</w:t>
            </w:r>
          </w:p>
        </w:tc>
        <w:tc>
          <w:tcPr>
            <w:tcW w:w="1486" w:type="dxa"/>
            <w:vAlign w:val="center"/>
          </w:tcPr>
          <w:p w14:paraId="2C9EAC3D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4</w:t>
            </w:r>
          </w:p>
        </w:tc>
      </w:tr>
      <w:tr w:rsidR="00A00EC6" w:rsidRPr="00A00EC6" w14:paraId="4A9678FC" w14:textId="77777777" w:rsidTr="004756D7">
        <w:trPr>
          <w:trHeight w:val="225"/>
        </w:trPr>
        <w:tc>
          <w:tcPr>
            <w:tcW w:w="629" w:type="dxa"/>
          </w:tcPr>
          <w:p w14:paraId="356679A9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C2</w:t>
            </w:r>
          </w:p>
        </w:tc>
        <w:tc>
          <w:tcPr>
            <w:tcW w:w="5693" w:type="dxa"/>
          </w:tcPr>
          <w:p w14:paraId="37560576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Hipoteza Analizy Kontrastywnej;</w:t>
            </w:r>
          </w:p>
        </w:tc>
        <w:tc>
          <w:tcPr>
            <w:tcW w:w="1254" w:type="dxa"/>
            <w:vAlign w:val="center"/>
          </w:tcPr>
          <w:p w14:paraId="7A1C5B20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3</w:t>
            </w:r>
          </w:p>
        </w:tc>
        <w:tc>
          <w:tcPr>
            <w:tcW w:w="1486" w:type="dxa"/>
            <w:vAlign w:val="center"/>
          </w:tcPr>
          <w:p w14:paraId="2CE0E3F8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2</w:t>
            </w:r>
          </w:p>
        </w:tc>
      </w:tr>
      <w:tr w:rsidR="00A00EC6" w:rsidRPr="00A00EC6" w14:paraId="50027CB3" w14:textId="77777777" w:rsidTr="004756D7">
        <w:trPr>
          <w:trHeight w:val="225"/>
        </w:trPr>
        <w:tc>
          <w:tcPr>
            <w:tcW w:w="629" w:type="dxa"/>
          </w:tcPr>
          <w:p w14:paraId="09AC37DD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C3</w:t>
            </w:r>
          </w:p>
        </w:tc>
        <w:tc>
          <w:tcPr>
            <w:tcW w:w="5693" w:type="dxa"/>
          </w:tcPr>
          <w:p w14:paraId="2EE7C45F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Teorie przyswajania języka drugiego – teorie kognitywne, modele S. Krashena, K. Longa i L. Selinkera – kontynuacja;</w:t>
            </w:r>
          </w:p>
        </w:tc>
        <w:tc>
          <w:tcPr>
            <w:tcW w:w="1254" w:type="dxa"/>
            <w:vAlign w:val="center"/>
          </w:tcPr>
          <w:p w14:paraId="0C653500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7</w:t>
            </w:r>
          </w:p>
        </w:tc>
        <w:tc>
          <w:tcPr>
            <w:tcW w:w="1486" w:type="dxa"/>
            <w:vAlign w:val="center"/>
          </w:tcPr>
          <w:p w14:paraId="21AEF53A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4</w:t>
            </w:r>
          </w:p>
        </w:tc>
      </w:tr>
      <w:tr w:rsidR="00A00EC6" w:rsidRPr="00A00EC6" w14:paraId="26BD89B5" w14:textId="77777777" w:rsidTr="004756D7">
        <w:trPr>
          <w:trHeight w:val="225"/>
        </w:trPr>
        <w:tc>
          <w:tcPr>
            <w:tcW w:w="629" w:type="dxa"/>
          </w:tcPr>
          <w:p w14:paraId="0A76B593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C4</w:t>
            </w:r>
          </w:p>
        </w:tc>
        <w:tc>
          <w:tcPr>
            <w:tcW w:w="5693" w:type="dxa"/>
          </w:tcPr>
          <w:p w14:paraId="07207404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Różnice indywidualne (w tym zmienne osobowościowe) i ich wpływ na proces uczenia się – czynniki kognitywne, afektywne i socjo-kulturowe; również w kontekście edukacji włączającej</w:t>
            </w:r>
          </w:p>
        </w:tc>
        <w:tc>
          <w:tcPr>
            <w:tcW w:w="1254" w:type="dxa"/>
            <w:vAlign w:val="center"/>
          </w:tcPr>
          <w:p w14:paraId="030F65FE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10</w:t>
            </w:r>
          </w:p>
        </w:tc>
        <w:tc>
          <w:tcPr>
            <w:tcW w:w="1486" w:type="dxa"/>
            <w:vAlign w:val="center"/>
          </w:tcPr>
          <w:p w14:paraId="00C87F05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6</w:t>
            </w:r>
          </w:p>
        </w:tc>
      </w:tr>
      <w:tr w:rsidR="00A00EC6" w:rsidRPr="00A00EC6" w14:paraId="2ADE0B81" w14:textId="77777777" w:rsidTr="004756D7">
        <w:trPr>
          <w:trHeight w:val="225"/>
        </w:trPr>
        <w:tc>
          <w:tcPr>
            <w:tcW w:w="629" w:type="dxa"/>
          </w:tcPr>
          <w:p w14:paraId="5058B9A4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C5</w:t>
            </w:r>
          </w:p>
        </w:tc>
        <w:tc>
          <w:tcPr>
            <w:tcW w:w="5693" w:type="dxa"/>
          </w:tcPr>
          <w:p w14:paraId="76D6ADEA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Complex Dynamic Systems Theory (teoria dynamicznych systemów złożonych).</w:t>
            </w:r>
          </w:p>
        </w:tc>
        <w:tc>
          <w:tcPr>
            <w:tcW w:w="1254" w:type="dxa"/>
            <w:vAlign w:val="center"/>
          </w:tcPr>
          <w:p w14:paraId="24DAF0BB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3</w:t>
            </w:r>
          </w:p>
        </w:tc>
        <w:tc>
          <w:tcPr>
            <w:tcW w:w="1486" w:type="dxa"/>
            <w:vAlign w:val="center"/>
          </w:tcPr>
          <w:p w14:paraId="7E52002F" w14:textId="77777777" w:rsidR="00A00EC6" w:rsidRPr="00A00EC6" w:rsidRDefault="00A00EC6" w:rsidP="00A00EC6">
            <w:pPr>
              <w:jc w:val="center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lang w:val="pl-PL"/>
              </w:rPr>
              <w:t>2</w:t>
            </w:r>
          </w:p>
        </w:tc>
      </w:tr>
      <w:tr w:rsidR="00A00EC6" w:rsidRPr="00A00EC6" w14:paraId="34EB0132" w14:textId="77777777" w:rsidTr="004756D7">
        <w:trPr>
          <w:trHeight w:val="345"/>
        </w:trPr>
        <w:tc>
          <w:tcPr>
            <w:tcW w:w="629" w:type="dxa"/>
          </w:tcPr>
          <w:p w14:paraId="236C143B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</w:p>
        </w:tc>
        <w:tc>
          <w:tcPr>
            <w:tcW w:w="5693" w:type="dxa"/>
          </w:tcPr>
          <w:p w14:paraId="0450D00A" w14:textId="77777777" w:rsidR="00A00EC6" w:rsidRPr="00A00EC6" w:rsidRDefault="00A00EC6" w:rsidP="00A00EC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 xml:space="preserve">Razem liczba godzin </w:t>
            </w:r>
          </w:p>
        </w:tc>
        <w:tc>
          <w:tcPr>
            <w:tcW w:w="1254" w:type="dxa"/>
            <w:vAlign w:val="center"/>
          </w:tcPr>
          <w:p w14:paraId="2B49B061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>30</w:t>
            </w:r>
          </w:p>
        </w:tc>
        <w:tc>
          <w:tcPr>
            <w:tcW w:w="1486" w:type="dxa"/>
            <w:vAlign w:val="center"/>
          </w:tcPr>
          <w:p w14:paraId="45003B2D" w14:textId="77777777" w:rsidR="00A00EC6" w:rsidRPr="00A00EC6" w:rsidRDefault="00A00EC6" w:rsidP="00A00EC6">
            <w:pPr>
              <w:spacing w:before="20" w:after="20"/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A00EC6">
              <w:rPr>
                <w:rFonts w:ascii="Cambria" w:eastAsia="Aptos" w:hAnsi="Cambria"/>
                <w:b/>
                <w:bCs/>
                <w:lang w:val="pl-PL"/>
              </w:rPr>
              <w:t>18</w:t>
            </w:r>
          </w:p>
        </w:tc>
      </w:tr>
    </w:tbl>
    <w:p w14:paraId="3FF4C3E7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4605"/>
        <w:gridCol w:w="2829"/>
      </w:tblGrid>
      <w:tr w:rsidR="008D0879" w:rsidRPr="002A7FDF" w14:paraId="34F4F436" w14:textId="77777777" w:rsidTr="00514A6E">
        <w:trPr>
          <w:trHeight w:val="300"/>
        </w:trPr>
        <w:tc>
          <w:tcPr>
            <w:tcW w:w="1605" w:type="dxa"/>
          </w:tcPr>
          <w:p w14:paraId="2C0C427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605" w:type="dxa"/>
          </w:tcPr>
          <w:p w14:paraId="6D5ECF5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829" w:type="dxa"/>
          </w:tcPr>
          <w:p w14:paraId="6945C72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Środki dydaktyczne</w:t>
            </w:r>
          </w:p>
        </w:tc>
      </w:tr>
      <w:tr w:rsidR="008D0879" w:rsidRPr="0074254D" w14:paraId="26D6914D" w14:textId="77777777" w:rsidTr="00514A6E">
        <w:trPr>
          <w:trHeight w:val="300"/>
        </w:trPr>
        <w:tc>
          <w:tcPr>
            <w:tcW w:w="1605" w:type="dxa"/>
          </w:tcPr>
          <w:p w14:paraId="3449907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4605" w:type="dxa"/>
          </w:tcPr>
          <w:p w14:paraId="0536E3D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M2</w:t>
            </w:r>
            <w:r w:rsidRPr="002A7FDF">
              <w:rPr>
                <w:rFonts w:ascii="Cambria" w:hAnsi="Cambria"/>
                <w:lang w:val="pl-PL"/>
              </w:rPr>
              <w:t xml:space="preserve"> – rozwiązywanie problemu, dyskusja,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hAnsi="Cambria"/>
                <w:b/>
                <w:bCs/>
                <w:lang w:val="pl-PL"/>
              </w:rPr>
              <w:t>M5</w:t>
            </w:r>
            <w:r w:rsidRPr="002A7FDF">
              <w:rPr>
                <w:rFonts w:ascii="Cambria" w:hAnsi="Cambria"/>
                <w:lang w:val="pl-PL"/>
              </w:rPr>
              <w:t xml:space="preserve"> – analiza tekstu źródłowego,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hAnsi="Cambria"/>
                <w:b/>
                <w:bCs/>
                <w:lang w:val="pl-PL"/>
              </w:rPr>
              <w:t>M3</w:t>
            </w:r>
            <w:r w:rsidRPr="002A7FDF">
              <w:rPr>
                <w:rFonts w:ascii="Cambria" w:hAnsi="Cambria"/>
                <w:lang w:val="pl-PL"/>
              </w:rPr>
              <w:t xml:space="preserve"> – pokaz prezentacji multimedialnej</w:t>
            </w:r>
          </w:p>
        </w:tc>
        <w:tc>
          <w:tcPr>
            <w:tcW w:w="2829" w:type="dxa"/>
          </w:tcPr>
          <w:p w14:paraId="25CF901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teksty źródłowe, prezentacja multimedialna, interaktywne karty pracy (worksheets), karty pracy, laptop</w:t>
            </w:r>
          </w:p>
        </w:tc>
      </w:tr>
    </w:tbl>
    <w:p w14:paraId="1091087F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26FFBB97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1"/>
        <w:gridCol w:w="4341"/>
        <w:gridCol w:w="3535"/>
      </w:tblGrid>
      <w:tr w:rsidR="008D0879" w:rsidRPr="0074254D" w14:paraId="45B75B6A" w14:textId="77777777" w:rsidTr="004756D7">
        <w:trPr>
          <w:trHeight w:val="300"/>
        </w:trPr>
        <w:tc>
          <w:tcPr>
            <w:tcW w:w="1459" w:type="dxa"/>
            <w:vAlign w:val="center"/>
          </w:tcPr>
          <w:p w14:paraId="3BCC665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4632" w:type="dxa"/>
            <w:vAlign w:val="center"/>
          </w:tcPr>
          <w:p w14:paraId="2B7E4928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formująca (F) </w:t>
            </w:r>
          </w:p>
          <w:p w14:paraId="26C9568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798" w:type="dxa"/>
            <w:vAlign w:val="center"/>
          </w:tcPr>
          <w:p w14:paraId="150A42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077DB550" w14:textId="77777777" w:rsidTr="004756D7">
        <w:trPr>
          <w:trHeight w:val="300"/>
        </w:trPr>
        <w:tc>
          <w:tcPr>
            <w:tcW w:w="1459" w:type="dxa"/>
          </w:tcPr>
          <w:p w14:paraId="263AC40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4632" w:type="dxa"/>
          </w:tcPr>
          <w:p w14:paraId="377E33AE" w14:textId="77777777" w:rsidR="008D0879" w:rsidRPr="002A7FDF" w:rsidRDefault="008D0879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F1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sprawdzian </w:t>
            </w:r>
          </w:p>
          <w:p w14:paraId="7F916177" w14:textId="77777777" w:rsidR="008D0879" w:rsidRPr="002A7FDF" w:rsidRDefault="008D0879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F2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obserwacja/aktywność (przygotowanie do zajęć, wkład w przebieg zajęć, udział w dyskusji),</w:t>
            </w:r>
          </w:p>
          <w:p w14:paraId="0755087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F4</w:t>
            </w:r>
            <w:r w:rsidRPr="002A7FDF">
              <w:rPr>
                <w:rFonts w:ascii="Cambria" w:hAnsi="Cambria"/>
                <w:lang w:val="pl-PL"/>
              </w:rPr>
              <w:t xml:space="preserve"> – wypowiedź/wystąpienie</w:t>
            </w:r>
          </w:p>
        </w:tc>
        <w:tc>
          <w:tcPr>
            <w:tcW w:w="3798" w:type="dxa"/>
          </w:tcPr>
          <w:p w14:paraId="6432AF5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P3</w:t>
            </w:r>
            <w:r w:rsidRPr="002A7FDF">
              <w:rPr>
                <w:rFonts w:ascii="Cambria" w:hAnsi="Cambria"/>
                <w:lang w:val="pl-PL"/>
              </w:rPr>
              <w:t xml:space="preserve"> -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ocena podsumowująca powstała na podstawie ocen formujących, uzyskanych w semestrze</w:t>
            </w:r>
          </w:p>
        </w:tc>
      </w:tr>
    </w:tbl>
    <w:p w14:paraId="7CA17894" w14:textId="77777777" w:rsidR="008D0879" w:rsidRPr="002A7FDF" w:rsidRDefault="008D0879" w:rsidP="00A464E8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2050"/>
        <w:gridCol w:w="1808"/>
        <w:gridCol w:w="1809"/>
        <w:gridCol w:w="1808"/>
        <w:gridCol w:w="1809"/>
      </w:tblGrid>
      <w:tr w:rsidR="008D0879" w:rsidRPr="002A7FDF" w14:paraId="28CBB65B" w14:textId="77777777" w:rsidTr="004756D7">
        <w:trPr>
          <w:trHeight w:val="155"/>
        </w:trPr>
        <w:tc>
          <w:tcPr>
            <w:tcW w:w="2051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9BC0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234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3A75F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Ćwiczenia </w:t>
            </w:r>
          </w:p>
        </w:tc>
      </w:tr>
      <w:tr w:rsidR="008D0879" w:rsidRPr="002A7FDF" w14:paraId="517FC9BF" w14:textId="77777777" w:rsidTr="004756D7">
        <w:trPr>
          <w:trHeight w:val="337"/>
        </w:trPr>
        <w:tc>
          <w:tcPr>
            <w:tcW w:w="2051" w:type="dxa"/>
            <w:vMerge/>
          </w:tcPr>
          <w:p w14:paraId="2A1F9B0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8BFA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27CD3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F992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5FD3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74CD54FC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B8904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7436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D0AA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9F20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9BB7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B0EBB4A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424C40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73DA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9B53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EFD88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53AC8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341A5BD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33F693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8746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A5F2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FB0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F1FB4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63575DB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80206B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68A4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6D58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DA07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4BB3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B7EFD22" w14:textId="77777777" w:rsidTr="004756D7">
        <w:trPr>
          <w:trHeight w:val="327"/>
        </w:trPr>
        <w:tc>
          <w:tcPr>
            <w:tcW w:w="20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F72FD9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350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6EBD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7932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A34A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  <w:t xml:space="preserve">X </w:t>
            </w:r>
          </w:p>
        </w:tc>
      </w:tr>
    </w:tbl>
    <w:p w14:paraId="21C1C550" w14:textId="77777777" w:rsidR="008D0879" w:rsidRPr="002A7FDF" w:rsidRDefault="008D0879" w:rsidP="00514A6E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lang w:val="pl-PL"/>
        </w:rPr>
      </w:pPr>
      <w:r w:rsidRPr="002A7FDF">
        <w:rPr>
          <w:rFonts w:ascii="Cambria" w:eastAsia="Times New Roman" w:hAnsi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Style w:val="Tabela-Siatka"/>
        <w:tblW w:w="9322" w:type="dxa"/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2A7FDF" w14:paraId="12F9D948" w14:textId="77777777" w:rsidTr="00514A6E">
        <w:trPr>
          <w:trHeight w:val="300"/>
        </w:trPr>
        <w:tc>
          <w:tcPr>
            <w:tcW w:w="9322" w:type="dxa"/>
          </w:tcPr>
          <w:p w14:paraId="21BB5E3D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  <w:highlight w:val="yellow"/>
              </w:rPr>
            </w:pPr>
            <w:r w:rsidRPr="002A7FDF">
              <w:rPr>
                <w:rFonts w:ascii="Cambria" w:hAnsi="Cambria"/>
              </w:rPr>
              <w:t>Zastosowano skalę % w przeliczeniu na oceny:</w:t>
            </w:r>
          </w:p>
          <w:p w14:paraId="2C1B0B46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0 – 49%         - 2,0</w:t>
            </w:r>
          </w:p>
          <w:p w14:paraId="248C505A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 – 59 %     - 3,0</w:t>
            </w:r>
          </w:p>
          <w:p w14:paraId="35F350F5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 – 69 %     - 3,5</w:t>
            </w:r>
          </w:p>
          <w:p w14:paraId="52758CB0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 – 79 %     - 4,0</w:t>
            </w:r>
          </w:p>
          <w:p w14:paraId="02A312EF" w14:textId="77777777" w:rsidR="008D0879" w:rsidRPr="002A7FDF" w:rsidRDefault="008D0879" w:rsidP="00514A6E">
            <w:pPr>
              <w:spacing w:after="0" w:line="240" w:lineRule="auto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 – 89 %     - 4,5</w:t>
            </w:r>
          </w:p>
          <w:p w14:paraId="451A09E1" w14:textId="77777777" w:rsidR="008D0879" w:rsidRPr="002A7FDF" w:rsidRDefault="008D0879" w:rsidP="00514A6E">
            <w:pPr>
              <w:spacing w:after="0" w:line="240" w:lineRule="auto"/>
              <w:jc w:val="both"/>
              <w:rPr>
                <w:rFonts w:ascii="Cambria" w:hAnsi="Cambria"/>
                <w:b/>
                <w:bCs/>
                <w:i/>
                <w:iCs/>
              </w:rPr>
            </w:pPr>
            <w:r w:rsidRPr="002A7FDF">
              <w:rPr>
                <w:rFonts w:ascii="Cambria" w:hAnsi="Cambria"/>
              </w:rPr>
              <w:t>90 – 100 %   - 5,0</w:t>
            </w:r>
          </w:p>
        </w:tc>
      </w:tr>
    </w:tbl>
    <w:p w14:paraId="16114FCA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Style w:val="Tabela-Siatka"/>
        <w:tblW w:w="9322" w:type="dxa"/>
        <w:tblLayout w:type="fixed"/>
        <w:tblLook w:val="06A0" w:firstRow="1" w:lastRow="0" w:firstColumn="1" w:lastColumn="0" w:noHBand="1" w:noVBand="1"/>
      </w:tblPr>
      <w:tblGrid>
        <w:gridCol w:w="9322"/>
      </w:tblGrid>
      <w:tr w:rsidR="008D0879" w:rsidRPr="002A7FDF" w14:paraId="65DA5039" w14:textId="77777777" w:rsidTr="00514A6E">
        <w:trPr>
          <w:trHeight w:val="300"/>
        </w:trPr>
        <w:tc>
          <w:tcPr>
            <w:tcW w:w="9322" w:type="dxa"/>
          </w:tcPr>
          <w:p w14:paraId="312EA770" w14:textId="77777777" w:rsidR="008D0879" w:rsidRPr="002A7FDF" w:rsidRDefault="008D0879" w:rsidP="004756D7">
            <w:pPr>
              <w:spacing w:before="120" w:after="120" w:line="240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2A7FDF">
              <w:rPr>
                <w:rFonts w:ascii="Cambria" w:hAnsi="Cambria"/>
              </w:rPr>
              <w:t>Zaliczenie z oceną</w:t>
            </w:r>
          </w:p>
        </w:tc>
      </w:tr>
    </w:tbl>
    <w:p w14:paraId="03448110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57"/>
        <w:gridCol w:w="1719"/>
        <w:gridCol w:w="1843"/>
      </w:tblGrid>
      <w:tr w:rsidR="008D0879" w:rsidRPr="002A7FDF" w14:paraId="27BD4B47" w14:textId="77777777" w:rsidTr="00514A6E">
        <w:trPr>
          <w:trHeight w:val="285"/>
        </w:trPr>
        <w:tc>
          <w:tcPr>
            <w:tcW w:w="5757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617FA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56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1027E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6141DCB3" w14:textId="77777777" w:rsidTr="00514A6E">
        <w:trPr>
          <w:trHeight w:val="285"/>
        </w:trPr>
        <w:tc>
          <w:tcPr>
            <w:tcW w:w="5757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3FD9FC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3E7B6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B4A02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7C1ECFDE" w14:textId="77777777" w:rsidTr="00514A6E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BC97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5897C98A" w14:textId="77777777" w:rsidTr="00514A6E">
        <w:trPr>
          <w:trHeight w:val="285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519827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AFE5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0735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8D0879" w:rsidRPr="0074254D" w14:paraId="0979F5EA" w14:textId="77777777" w:rsidTr="00514A6E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521BA4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1ADD9B6E" w14:textId="77777777" w:rsidTr="00514A6E">
        <w:trPr>
          <w:trHeight w:val="450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6DBB560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5C9F3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F9038B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37</w:t>
            </w:r>
          </w:p>
        </w:tc>
      </w:tr>
      <w:tr w:rsidR="008D0879" w:rsidRPr="002A7FDF" w14:paraId="6BBE6A1C" w14:textId="77777777" w:rsidTr="00514A6E">
        <w:trPr>
          <w:trHeight w:val="405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2A08C99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43EA7E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BCB0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8D0879" w:rsidRPr="002A7FDF" w14:paraId="6AB1DE10" w14:textId="77777777" w:rsidTr="00514A6E">
        <w:trPr>
          <w:trHeight w:val="405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2F998E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wypowiedzi/wystąpienia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6AA8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2BC3E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</w:tr>
      <w:tr w:rsidR="008D0879" w:rsidRPr="002A7FDF" w14:paraId="0E7EF8DD" w14:textId="77777777" w:rsidTr="00514A6E">
        <w:trPr>
          <w:trHeight w:val="360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4A0E8F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1583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100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0685B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100</w:t>
            </w:r>
          </w:p>
        </w:tc>
      </w:tr>
      <w:tr w:rsidR="008D0879" w:rsidRPr="002A7FDF" w14:paraId="21D41D3E" w14:textId="77777777" w:rsidTr="00514A6E">
        <w:trPr>
          <w:trHeight w:val="300"/>
        </w:trPr>
        <w:tc>
          <w:tcPr>
            <w:tcW w:w="57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81DE125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71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D531E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8C17C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4</w:t>
            </w:r>
          </w:p>
        </w:tc>
      </w:tr>
    </w:tbl>
    <w:p w14:paraId="61729C34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287"/>
      </w:tblGrid>
      <w:tr w:rsidR="008D0879" w:rsidRPr="002A7FDF" w14:paraId="24F4FE0C" w14:textId="77777777" w:rsidTr="004756D7">
        <w:trPr>
          <w:trHeight w:val="300"/>
          <w:jc w:val="center"/>
        </w:trPr>
        <w:tc>
          <w:tcPr>
            <w:tcW w:w="9889" w:type="dxa"/>
          </w:tcPr>
          <w:p w14:paraId="04DF5814" w14:textId="77777777" w:rsidR="008D0879" w:rsidRPr="002A7FDF" w:rsidRDefault="008D0879" w:rsidP="004756D7">
            <w:pPr>
              <w:tabs>
                <w:tab w:val="center" w:pos="4836"/>
              </w:tabs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Literatura obowiązkowa:</w:t>
            </w:r>
            <w:r w:rsidRPr="002A7FDF">
              <w:rPr>
                <w:rFonts w:ascii="Cambria" w:hAnsi="Cambria"/>
                <w:lang w:val="pl-PL"/>
              </w:rPr>
              <w:tab/>
            </w:r>
          </w:p>
          <w:p w14:paraId="07429AEF" w14:textId="77777777" w:rsidR="008D0879" w:rsidRPr="00FE03C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Brown, H.D. 2007.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Principles of language learning and teaching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. (5th edition). Englewood Cliffs, N.J.: Prentice Hall Regents.</w:t>
            </w:r>
          </w:p>
          <w:p w14:paraId="213E87FC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Ellis, R. 2015.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Understanding second language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acquisition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OUP.</w:t>
            </w:r>
          </w:p>
          <w:p w14:paraId="76F39B1F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Lightbown, P. i Spada, N. 1999.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How languages are learned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(revised edition).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OUP.</w:t>
            </w:r>
          </w:p>
          <w:p w14:paraId="7A92E686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>Larsen-Freeman, D. 2000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. Techniques and principles in language teaching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OUP.</w:t>
            </w:r>
          </w:p>
          <w:p w14:paraId="70A2A307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Yule, G. 2010. The Study of Language.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4</w:t>
            </w:r>
            <w:r w:rsidRPr="002A7FDF">
              <w:rPr>
                <w:rFonts w:ascii="Cambria" w:eastAsia="Times New Roman" w:hAnsi="Cambria"/>
                <w:vertAlign w:val="superscript"/>
                <w:lang w:val="pl-PL" w:eastAsia="pl-PL"/>
              </w:rPr>
              <w:t>th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edition. Cambridge.</w:t>
            </w:r>
          </w:p>
          <w:p w14:paraId="2A554997" w14:textId="77777777" w:rsidR="008D0879" w:rsidRPr="002A7FDF" w:rsidRDefault="008D0879" w:rsidP="008D0879">
            <w:pPr>
              <w:numPr>
                <w:ilvl w:val="0"/>
                <w:numId w:val="19"/>
              </w:num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Wybrane aktualne artykuły naukowe</w:t>
            </w:r>
          </w:p>
        </w:tc>
      </w:tr>
      <w:tr w:rsidR="008D0879" w:rsidRPr="002A7FDF" w14:paraId="4CA72AE7" w14:textId="77777777" w:rsidTr="004756D7">
        <w:trPr>
          <w:trHeight w:val="300"/>
          <w:jc w:val="center"/>
        </w:trPr>
        <w:tc>
          <w:tcPr>
            <w:tcW w:w="9889" w:type="dxa"/>
          </w:tcPr>
          <w:p w14:paraId="65C2E42E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Literatura zalecana / fakultatywna:</w:t>
            </w:r>
          </w:p>
          <w:p w14:paraId="00B8A00B" w14:textId="77777777" w:rsidR="008D0879" w:rsidRPr="002A7FDF" w:rsidRDefault="008D0879" w:rsidP="008D0879">
            <w:pPr>
              <w:numPr>
                <w:ilvl w:val="0"/>
                <w:numId w:val="22"/>
              </w:numPr>
              <w:ind w:right="-567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Larsen-Freeman, D. 2011.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The emancipation of the language learner.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Applied Linguistics.</w:t>
            </w:r>
          </w:p>
          <w:p w14:paraId="45E0659E" w14:textId="77777777" w:rsidR="008D0879" w:rsidRPr="00FE03CF" w:rsidRDefault="008D0879" w:rsidP="0062112F">
            <w:pPr>
              <w:numPr>
                <w:ilvl w:val="0"/>
                <w:numId w:val="22"/>
              </w:numPr>
              <w:ind w:left="357" w:hanging="357"/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>Saville-Troike, M. 2009. Introducing second language acquisition - 7th print. - Cambridge: Cambridge University Press.</w:t>
            </w:r>
          </w:p>
        </w:tc>
      </w:tr>
    </w:tbl>
    <w:p w14:paraId="4425B051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3627"/>
        <w:gridCol w:w="5660"/>
      </w:tblGrid>
      <w:tr w:rsidR="008D0879" w:rsidRPr="002A7FDF" w14:paraId="375FF2EB" w14:textId="77777777" w:rsidTr="004756D7">
        <w:trPr>
          <w:trHeight w:val="300"/>
          <w:jc w:val="center"/>
        </w:trPr>
        <w:tc>
          <w:tcPr>
            <w:tcW w:w="3846" w:type="dxa"/>
          </w:tcPr>
          <w:p w14:paraId="74E9E97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6043" w:type="dxa"/>
          </w:tcPr>
          <w:p w14:paraId="4CAD81F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Julia Nieścioruk</w:t>
            </w:r>
          </w:p>
        </w:tc>
      </w:tr>
      <w:tr w:rsidR="008D0879" w:rsidRPr="002A7FDF" w14:paraId="034F8903" w14:textId="77777777" w:rsidTr="004756D7">
        <w:trPr>
          <w:trHeight w:val="300"/>
          <w:jc w:val="center"/>
        </w:trPr>
        <w:tc>
          <w:tcPr>
            <w:tcW w:w="3846" w:type="dxa"/>
          </w:tcPr>
          <w:p w14:paraId="76F6E37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6043" w:type="dxa"/>
          </w:tcPr>
          <w:p w14:paraId="7880E148" w14:textId="3588C60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9E5F62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9E5F62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202425C1" w14:textId="77777777" w:rsidTr="004756D7">
        <w:trPr>
          <w:trHeight w:val="300"/>
          <w:jc w:val="center"/>
        </w:trPr>
        <w:tc>
          <w:tcPr>
            <w:tcW w:w="3846" w:type="dxa"/>
          </w:tcPr>
          <w:p w14:paraId="1D47E35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6043" w:type="dxa"/>
          </w:tcPr>
          <w:p w14:paraId="69E8B99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Jniescioruk@ajp.edu.pl</w:t>
            </w:r>
          </w:p>
        </w:tc>
      </w:tr>
      <w:tr w:rsidR="008D0879" w:rsidRPr="002A7FDF" w14:paraId="1010F4C9" w14:textId="77777777" w:rsidTr="004756D7">
        <w:trPr>
          <w:trHeight w:val="300"/>
          <w:jc w:val="center"/>
        </w:trPr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25C91F6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 w:themeColor="text1"/>
            </w:tcBorders>
          </w:tcPr>
          <w:p w14:paraId="2FC768E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  <w:bookmarkEnd w:id="5"/>
    </w:tbl>
    <w:p w14:paraId="758B8EB2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05EE2E0A" w14:textId="77777777" w:rsidR="008D0879" w:rsidRPr="002A7FDF" w:rsidRDefault="008D0879" w:rsidP="004756D7">
      <w:pPr>
        <w:spacing w:line="259" w:lineRule="auto"/>
        <w:rPr>
          <w:rFonts w:ascii="Cambria" w:eastAsia="Calibri" w:hAnsi="Cambria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p w14:paraId="72E1B8AA" w14:textId="77777777" w:rsidR="008D0879" w:rsidRPr="002A7FDF" w:rsidRDefault="008D0879" w:rsidP="004756D7">
      <w:pPr>
        <w:spacing w:line="278" w:lineRule="auto"/>
        <w:rPr>
          <w:rFonts w:ascii="Cambria" w:hAnsi="Cambria"/>
          <w:b/>
          <w:bCs/>
          <w:lang w:val="pl-PL"/>
        </w:rPr>
      </w:pPr>
    </w:p>
    <w:tbl>
      <w:tblPr>
        <w:tblW w:w="0" w:type="auto"/>
        <w:tblInd w:w="-113" w:type="dxa"/>
        <w:tblLook w:val="04A0" w:firstRow="1" w:lastRow="0" w:firstColumn="1" w:lastColumn="0" w:noHBand="0" w:noVBand="1"/>
      </w:tblPr>
      <w:tblGrid>
        <w:gridCol w:w="1955"/>
        <w:gridCol w:w="2884"/>
        <w:gridCol w:w="4453"/>
        <w:gridCol w:w="108"/>
      </w:tblGrid>
      <w:tr w:rsidR="008D0879" w:rsidRPr="002A7FDF" w14:paraId="1716E0B3" w14:textId="77777777" w:rsidTr="00514A6E">
        <w:trPr>
          <w:gridAfter w:val="1"/>
          <w:wAfter w:w="108" w:type="dxa"/>
          <w:trHeight w:val="269"/>
        </w:trPr>
        <w:tc>
          <w:tcPr>
            <w:tcW w:w="1956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14:paraId="58764C9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14FC78A8" wp14:editId="0BB783E7">
                  <wp:extent cx="876300" cy="8763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D64256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5FC9CC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Humanistyczny</w:t>
            </w:r>
          </w:p>
        </w:tc>
      </w:tr>
      <w:tr w:rsidR="008D0879" w:rsidRPr="0074254D" w14:paraId="5E9BEE6D" w14:textId="77777777" w:rsidTr="00514A6E">
        <w:trPr>
          <w:gridAfter w:val="1"/>
          <w:wAfter w:w="108" w:type="dxa"/>
          <w:trHeight w:val="27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  <w:hideMark/>
          </w:tcPr>
          <w:p w14:paraId="63B6F02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7C2883D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957210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Filologia w zakresie języka angielskiego</w:t>
            </w:r>
          </w:p>
        </w:tc>
      </w:tr>
      <w:tr w:rsidR="008D0879" w:rsidRPr="002A7FDF" w14:paraId="42BAB6CE" w14:textId="77777777" w:rsidTr="00514A6E">
        <w:trPr>
          <w:gridAfter w:val="1"/>
          <w:wAfter w:w="108" w:type="dxa"/>
          <w:trHeight w:val="13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  <w:hideMark/>
          </w:tcPr>
          <w:p w14:paraId="1F16AB5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3B8A12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D0ACF2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drugiego stopnia</w:t>
            </w:r>
          </w:p>
        </w:tc>
      </w:tr>
      <w:tr w:rsidR="008D0879" w:rsidRPr="002A7FDF" w14:paraId="35AFAC85" w14:textId="77777777" w:rsidTr="00514A6E">
        <w:trPr>
          <w:gridAfter w:val="1"/>
          <w:wAfter w:w="108" w:type="dxa"/>
          <w:trHeight w:val="13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  <w:hideMark/>
          </w:tcPr>
          <w:p w14:paraId="1003E54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080034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4A0B7C6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stacjonarna/niestacjonarna</w:t>
            </w:r>
          </w:p>
        </w:tc>
      </w:tr>
      <w:tr w:rsidR="008D0879" w:rsidRPr="002A7FDF" w14:paraId="0A8CD3A1" w14:textId="77777777" w:rsidTr="00514A6E">
        <w:trPr>
          <w:gridAfter w:val="1"/>
          <w:wAfter w:w="108" w:type="dxa"/>
          <w:trHeight w:val="13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auto"/>
              <w:bottom w:val="nil"/>
              <w:right w:val="single" w:sz="4" w:space="0" w:color="000000" w:themeColor="text1"/>
            </w:tcBorders>
            <w:vAlign w:val="center"/>
            <w:hideMark/>
          </w:tcPr>
          <w:p w14:paraId="2F7A455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0C3822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6764368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praktyczny</w:t>
            </w:r>
          </w:p>
        </w:tc>
      </w:tr>
      <w:tr w:rsidR="008D0879" w:rsidRPr="002A7FDF" w14:paraId="1F96DA7B" w14:textId="77777777" w:rsidTr="00514A6E">
        <w:trPr>
          <w:trHeight w:val="139"/>
        </w:trPr>
        <w:tc>
          <w:tcPr>
            <w:tcW w:w="48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579F8CB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4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1EE668C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12/12</w:t>
            </w:r>
          </w:p>
        </w:tc>
        <w:tc>
          <w:tcPr>
            <w:tcW w:w="1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D7BE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</w:tr>
    </w:tbl>
    <w:p w14:paraId="02F93F62" w14:textId="77777777" w:rsidR="00A464E8" w:rsidRDefault="00A464E8" w:rsidP="00A464E8">
      <w:pPr>
        <w:jc w:val="center"/>
        <w:rPr>
          <w:rFonts w:ascii="Cambria" w:hAnsi="Cambria"/>
          <w:b/>
          <w:bCs/>
          <w:sz w:val="28"/>
          <w:szCs w:val="28"/>
          <w:lang w:val="pl-PL"/>
        </w:rPr>
      </w:pPr>
    </w:p>
    <w:p w14:paraId="794875CD" w14:textId="730431D9" w:rsidR="008D0879" w:rsidRPr="00A464E8" w:rsidRDefault="008D0879" w:rsidP="00A464E8">
      <w:pPr>
        <w:jc w:val="center"/>
        <w:rPr>
          <w:rFonts w:ascii="Cambria" w:hAnsi="Cambria"/>
          <w:b/>
          <w:bCs/>
          <w:sz w:val="28"/>
          <w:szCs w:val="28"/>
          <w:lang w:val="pl-PL"/>
        </w:rPr>
      </w:pPr>
      <w:r w:rsidRPr="00A464E8">
        <w:rPr>
          <w:rFonts w:ascii="Cambria" w:hAnsi="Cambria"/>
          <w:b/>
          <w:bCs/>
          <w:sz w:val="28"/>
          <w:szCs w:val="28"/>
          <w:lang w:val="pl-PL"/>
        </w:rPr>
        <w:t>KARTA ZAJĘĆ</w:t>
      </w:r>
    </w:p>
    <w:p w14:paraId="6BDC207F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0" w:type="auto"/>
        <w:tblInd w:w="-113" w:type="dxa"/>
        <w:tblLook w:val="04A0" w:firstRow="1" w:lastRow="0" w:firstColumn="1" w:lastColumn="0" w:noHBand="0" w:noVBand="1"/>
      </w:tblPr>
      <w:tblGrid>
        <w:gridCol w:w="3936"/>
        <w:gridCol w:w="5357"/>
      </w:tblGrid>
      <w:tr w:rsidR="008D0879" w:rsidRPr="0074254D" w14:paraId="3E4089B0" w14:textId="77777777" w:rsidTr="00514A6E">
        <w:trPr>
          <w:trHeight w:val="328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6D79F0B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8FD7363" w14:textId="77777777" w:rsidR="008D0879" w:rsidRPr="00194A7E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194A7E">
              <w:rPr>
                <w:rFonts w:ascii="Cambria" w:hAnsi="Cambria"/>
                <w:b/>
                <w:iCs/>
                <w:lang w:val="pl-PL"/>
              </w:rPr>
              <w:t>Literatura anglojęzyczna dla dzieci i młodzieży</w:t>
            </w:r>
          </w:p>
        </w:tc>
      </w:tr>
      <w:tr w:rsidR="008D0879" w:rsidRPr="002A7FDF" w14:paraId="3D2970B9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EEEDEB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2A2711" w14:textId="77777777" w:rsidR="008D0879" w:rsidRPr="00194A7E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194A7E">
              <w:rPr>
                <w:rFonts w:ascii="Cambria" w:hAnsi="Cambria"/>
                <w:b/>
                <w:iCs/>
                <w:lang w:val="pl-PL"/>
              </w:rPr>
              <w:t>2</w:t>
            </w:r>
          </w:p>
        </w:tc>
      </w:tr>
      <w:tr w:rsidR="008D0879" w:rsidRPr="002A7FDF" w14:paraId="2A192970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9D62FDC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8F71624" w14:textId="46BEC63A" w:rsidR="008D0879" w:rsidRPr="002A7FDF" w:rsidRDefault="00ED0B46" w:rsidP="004756D7">
            <w:pPr>
              <w:rPr>
                <w:rFonts w:ascii="Cambria" w:hAnsi="Cambria"/>
                <w:b/>
                <w:iCs/>
                <w:lang w:val="pl-PL"/>
              </w:rPr>
            </w:pPr>
            <w:r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74254D" w14:paraId="40728F79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25776AB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  <w:bookmarkStart w:id="6" w:name="_GoBack"/>
            <w:bookmarkEnd w:id="6"/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07054D1" w14:textId="7857DFF7" w:rsidR="008D0879" w:rsidRPr="002A7FDF" w:rsidRDefault="00F67E5A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F67E5A">
              <w:rPr>
                <w:rFonts w:ascii="Cambria" w:hAnsi="Cambria"/>
                <w:b/>
                <w:bCs/>
                <w:lang w:val="pl-PL"/>
              </w:rPr>
              <w:t xml:space="preserve">Wiedza o języku i literaturze </w:t>
            </w:r>
            <w:r w:rsidR="00025EB2">
              <w:rPr>
                <w:rFonts w:ascii="Cambria" w:hAnsi="Cambria"/>
                <w:b/>
                <w:bCs/>
                <w:lang w:val="pl-PL"/>
              </w:rPr>
              <w:t>/</w:t>
            </w:r>
            <w:r w:rsidR="00025EB2"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 nauczycielska i translatorska</w:t>
            </w:r>
          </w:p>
        </w:tc>
      </w:tr>
      <w:tr w:rsidR="008D0879" w:rsidRPr="002A7FDF" w14:paraId="32CCC309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F6DB9E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53FAE3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6EB9EFE3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46311AC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7A9F8C9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</w:t>
            </w:r>
          </w:p>
        </w:tc>
      </w:tr>
      <w:tr w:rsidR="008D0879" w:rsidRPr="002A7FDF" w14:paraId="04A21FAE" w14:textId="77777777" w:rsidTr="00514A6E">
        <w:trPr>
          <w:trHeight w:val="300"/>
        </w:trPr>
        <w:tc>
          <w:tcPr>
            <w:tcW w:w="3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E34D27F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3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7C35DD" w14:textId="77777777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FE03CF">
              <w:rPr>
                <w:rFonts w:ascii="Cambria" w:hAnsi="Cambria"/>
                <w:b/>
                <w:iCs/>
                <w:lang w:val="de-DE"/>
              </w:rPr>
              <w:t xml:space="preserve">koordynator: prof. AJP dr hab. 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 xml:space="preserve">Wojciech Klepuszewski </w:t>
            </w:r>
          </w:p>
          <w:p w14:paraId="672B567E" w14:textId="4CCE9852" w:rsidR="008D0879" w:rsidRPr="002A7FDF" w:rsidRDefault="008D0879" w:rsidP="004756D7">
            <w:pPr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 prof. AJP dr hab. Wojciech Kl</w:t>
            </w:r>
            <w:r w:rsidR="00E57445">
              <w:rPr>
                <w:rFonts w:ascii="Cambria" w:hAnsi="Cambria"/>
                <w:b/>
                <w:iCs/>
                <w:lang w:val="pl-PL"/>
              </w:rPr>
              <w:t>e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>puszewski</w:t>
            </w:r>
          </w:p>
        </w:tc>
      </w:tr>
    </w:tbl>
    <w:p w14:paraId="5AA60C02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</w:p>
    <w:p w14:paraId="2F27929A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2433"/>
        <w:gridCol w:w="2213"/>
        <w:gridCol w:w="2076"/>
        <w:gridCol w:w="2458"/>
      </w:tblGrid>
      <w:tr w:rsidR="008D0879" w:rsidRPr="0074254D" w14:paraId="1DE1FEF7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C2FEAAD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2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54AA252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B421BD3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4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2324731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2067DB3B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1FF0D3F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wykład</w:t>
            </w:r>
          </w:p>
        </w:tc>
        <w:tc>
          <w:tcPr>
            <w:tcW w:w="221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30ABD040" w14:textId="360AC736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0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A610117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245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673B809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69966989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4B52357C" w14:textId="56893A82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180"/>
      </w:tblGrid>
      <w:tr w:rsidR="008D0879" w:rsidRPr="002A7FDF" w14:paraId="77C40FC4" w14:textId="77777777" w:rsidTr="00514A6E">
        <w:trPr>
          <w:trHeight w:val="300"/>
        </w:trPr>
        <w:tc>
          <w:tcPr>
            <w:tcW w:w="91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D7B2193" w14:textId="0EAA0C23" w:rsidR="008D0879" w:rsidRPr="002A7FDF" w:rsidRDefault="0062112F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38C5AC9D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379DCCB6" w14:textId="4A5BA494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9180"/>
      </w:tblGrid>
      <w:tr w:rsidR="008D0879" w:rsidRPr="0074254D" w14:paraId="43764B92" w14:textId="77777777" w:rsidTr="00514A6E">
        <w:trPr>
          <w:trHeight w:val="300"/>
        </w:trPr>
        <w:tc>
          <w:tcPr>
            <w:tcW w:w="91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BC33B5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zapoznanie z najważniejszymi przykładami literatury dziecięcej i młodzieżowej z historii literatury anglojęzycznej</w:t>
            </w:r>
          </w:p>
          <w:p w14:paraId="4BC8F8B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wprowadzenie studentów w historyczny i społeczny kontekst przykładów literatury dziecięcej i młodzieżowej </w:t>
            </w:r>
          </w:p>
          <w:p w14:paraId="77FA321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rozwinięcie umiejętności czytania ze zrozumieniem tekstów literackich</w:t>
            </w:r>
          </w:p>
          <w:p w14:paraId="54614DC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rozwinięcie umiejętności wypowiadania się w formie pisemnej i ustnej oraz uczestniczenia w dyskusji na temat literatury</w:t>
            </w:r>
          </w:p>
          <w:p w14:paraId="33F119C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rozwinięcie umiejętności planowania pracy własnej z uwzględnieniem czytania dłuższych tekstów</w:t>
            </w:r>
          </w:p>
        </w:tc>
      </w:tr>
    </w:tbl>
    <w:p w14:paraId="34F20DC1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2C3DF1F0" w14:textId="127BDDA0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5. Efekty uczenia się dla zajęć wraz z odniesieniem do efektów kierunkowych</w:t>
      </w:r>
    </w:p>
    <w:tbl>
      <w:tblPr>
        <w:tblW w:w="9180" w:type="dxa"/>
        <w:tblLayout w:type="fixed"/>
        <w:tblLook w:val="0400" w:firstRow="0" w:lastRow="0" w:firstColumn="0" w:lastColumn="0" w:noHBand="0" w:noVBand="1"/>
      </w:tblPr>
      <w:tblGrid>
        <w:gridCol w:w="1398"/>
        <w:gridCol w:w="6086"/>
        <w:gridCol w:w="1696"/>
      </w:tblGrid>
      <w:tr w:rsidR="008D0879" w:rsidRPr="002A7FDF" w14:paraId="347DA96D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F774C1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0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EB0031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6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174AF8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5CC182A0" w14:textId="77777777" w:rsidTr="00514A6E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3D991F7" w14:textId="45067BA8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8D0879" w:rsidRPr="002A7FDF" w14:paraId="2530C217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6BD226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0DE4B1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 pogłębionym stopniu metodologię i terminologię z zakresu literaturoznawstwa, zwłaszcza w zakresie tekstów literatury dla dzieci i młodzieży w języku angielskim 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F3CAF6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K_W02</w:t>
            </w:r>
          </w:p>
          <w:p w14:paraId="45BE00C8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6DA9039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A92A02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0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615FF8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główne tendencje rozwojowe literaturoznawstwa, zwłaszcza w zakresie literatury dla dzieci i młodzieży w języku angielskim</w:t>
            </w:r>
          </w:p>
        </w:tc>
        <w:tc>
          <w:tcPr>
            <w:tcW w:w="16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4F8F3AC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K_W04</w:t>
            </w:r>
          </w:p>
        </w:tc>
      </w:tr>
      <w:tr w:rsidR="008D0879" w:rsidRPr="002A7FDF" w14:paraId="5BE9E8C6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7FADC1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08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8009489" w14:textId="433B6013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 pogłębionym stopniu metody analizy, interpretacji, </w:t>
            </w:r>
            <w:r w:rsidRPr="002A7FDF">
              <w:rPr>
                <w:rFonts w:ascii="Cambria" w:hAnsi="Cambria"/>
                <w:lang w:val="pl-PL"/>
              </w:rPr>
              <w:lastRenderedPageBreak/>
              <w:t xml:space="preserve">wartościowania oraz </w:t>
            </w:r>
            <w:r w:rsidR="00194A7E" w:rsidRPr="002A7FDF">
              <w:rPr>
                <w:rFonts w:ascii="Cambria" w:hAnsi="Cambria"/>
                <w:lang w:val="pl-PL"/>
              </w:rPr>
              <w:t>problematyzowania</w:t>
            </w:r>
            <w:r w:rsidRPr="002A7FDF">
              <w:rPr>
                <w:rFonts w:ascii="Cambria" w:hAnsi="Cambria"/>
                <w:lang w:val="pl-PL"/>
              </w:rPr>
              <w:t xml:space="preserve"> dzieł literackich i innych tekstów kultury, zwłaszcza w zakresie literatury dla dzieci </w:t>
            </w:r>
            <w:r w:rsidR="0062112F">
              <w:rPr>
                <w:rFonts w:ascii="Cambria" w:hAnsi="Cambria"/>
                <w:lang w:val="pl-PL"/>
              </w:rPr>
              <w:t>i młodzieży w języku angielskim</w:t>
            </w:r>
          </w:p>
        </w:tc>
        <w:tc>
          <w:tcPr>
            <w:tcW w:w="169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94F2277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K_W05</w:t>
            </w:r>
          </w:p>
        </w:tc>
      </w:tr>
      <w:tr w:rsidR="008D0879" w:rsidRPr="002A7FDF" w14:paraId="3F29AF22" w14:textId="77777777" w:rsidTr="00514A6E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3793E0F4" w14:textId="20AEDDDE" w:rsidR="008D0879" w:rsidRPr="002A7FDF" w:rsidRDefault="008D0879" w:rsidP="008C6874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UMIEJĘTNOŚCI: absolwent potrafi</w:t>
            </w:r>
          </w:p>
        </w:tc>
      </w:tr>
      <w:tr w:rsidR="008D0879" w:rsidRPr="002A7FDF" w14:paraId="2377086F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3D30718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6815C5C" w14:textId="4D6BAD6D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wyszukiwać, analizować, oceniać, selekcjonować i integrować informacje pochodzące ze źródeł tradycyjnych i korzystając z nowoczesnych technologii, oraz formułować na tej podstawie własne krytyczne sądy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BC0EDFF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K_U01</w:t>
            </w:r>
          </w:p>
        </w:tc>
      </w:tr>
      <w:tr w:rsidR="008D0879" w:rsidRPr="002A7FDF" w14:paraId="777A3F9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8B580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4BCC5E2" w14:textId="23A2CC06" w:rsidR="008D0879" w:rsidRPr="002A7FDF" w:rsidRDefault="00194A7E" w:rsidP="004756D7">
            <w:pPr>
              <w:rPr>
                <w:rFonts w:ascii="Cambria" w:hAnsi="Cambria"/>
                <w:lang w:val="pl-PL"/>
              </w:rPr>
            </w:pPr>
            <w:r w:rsidRPr="00194A7E">
              <w:rPr>
                <w:rFonts w:ascii="Cambria" w:hAnsi="Cambria"/>
                <w:lang w:val="pl-PL"/>
              </w:rPr>
              <w:t>dobierać źródła i informacje z nich pochodzące, dokonywać oceny, krytycznej analizy, syntezy, twórczej interpretacji i prezentacji tych informacji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9003190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</w:tc>
      </w:tr>
      <w:tr w:rsidR="008D0879" w:rsidRPr="002A7FDF" w14:paraId="6EA3573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7E5B13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1CC311F" w14:textId="36FABADB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prowadzić debatę, dotyczącą problemów literaturoznawczych formułując wnioski oraz tworząc syntetyczne podsumowania poglądów różnych autorów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853733" w14:textId="05DF1ACB" w:rsidR="008D0879" w:rsidRPr="002A7FDF" w:rsidRDefault="005171A2" w:rsidP="008C6874">
            <w:pPr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K_U0</w:t>
            </w:r>
            <w:r w:rsidR="006967F9">
              <w:rPr>
                <w:rFonts w:ascii="Cambria" w:hAnsi="Cambria"/>
                <w:lang w:val="pl-PL"/>
              </w:rPr>
              <w:t>9</w:t>
            </w:r>
          </w:p>
        </w:tc>
      </w:tr>
      <w:tr w:rsidR="008D0879" w:rsidRPr="0074254D" w14:paraId="5A7EAB13" w14:textId="77777777" w:rsidTr="00514A6E">
        <w:trPr>
          <w:trHeight w:val="300"/>
        </w:trPr>
        <w:tc>
          <w:tcPr>
            <w:tcW w:w="918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B5517CC" w14:textId="6F8241A5" w:rsidR="008D0879" w:rsidRPr="002A7FDF" w:rsidRDefault="008D0879" w:rsidP="008C6874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02078AD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875DA0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C3B4956" w14:textId="4BDF37C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krytycznej oceny odbieranych treści i uznawania znaczenia wiedzy w rozwiązywaniu problemów z zakresu dyscyplin właściwych dla kierunku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9796AEB" w14:textId="77777777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  <w:tr w:rsidR="008D0879" w:rsidRPr="002A7FDF" w14:paraId="039276C2" w14:textId="77777777" w:rsidTr="00514A6E">
        <w:trPr>
          <w:trHeight w:val="300"/>
        </w:trPr>
        <w:tc>
          <w:tcPr>
            <w:tcW w:w="13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6655EC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08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9F1AC86" w14:textId="5FA91BF9" w:rsidR="008D0879" w:rsidRPr="002A7FDF" w:rsidRDefault="00867BBB" w:rsidP="004756D7">
            <w:pPr>
              <w:rPr>
                <w:rFonts w:ascii="Cambria" w:hAnsi="Cambria"/>
                <w:lang w:val="pl-PL"/>
              </w:rPr>
            </w:pPr>
            <w:r w:rsidRPr="00867BBB">
              <w:rPr>
                <w:rFonts w:ascii="Cambria" w:hAnsi="Cambria"/>
                <w:lang w:val="pl-PL"/>
              </w:rPr>
              <w:t>uznawania znaczenia wiedzy w rozwiązywaniu problemów poznawczych i praktycznych</w:t>
            </w:r>
          </w:p>
        </w:tc>
        <w:tc>
          <w:tcPr>
            <w:tcW w:w="169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37744BF3" w14:textId="6972139A" w:rsidR="008D0879" w:rsidRPr="002A7FDF" w:rsidRDefault="008D0879" w:rsidP="008C6874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</w:t>
            </w:r>
            <w:r w:rsidR="00867BBB">
              <w:rPr>
                <w:rFonts w:ascii="Cambria" w:hAnsi="Cambria"/>
                <w:lang w:val="pl-PL"/>
              </w:rPr>
              <w:t>2</w:t>
            </w:r>
          </w:p>
        </w:tc>
      </w:tr>
    </w:tbl>
    <w:p w14:paraId="5B9A2B43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24E29CE9" w14:textId="24C2AE01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060" w:type="dxa"/>
        <w:tblLayout w:type="fixed"/>
        <w:tblLook w:val="06A0" w:firstRow="1" w:lastRow="0" w:firstColumn="1" w:lastColumn="0" w:noHBand="1" w:noVBand="1"/>
      </w:tblPr>
      <w:tblGrid>
        <w:gridCol w:w="735"/>
        <w:gridCol w:w="5824"/>
        <w:gridCol w:w="1148"/>
        <w:gridCol w:w="1353"/>
      </w:tblGrid>
      <w:tr w:rsidR="008D0879" w:rsidRPr="002A7FDF" w14:paraId="56C44037" w14:textId="77777777" w:rsidTr="0080087E">
        <w:trPr>
          <w:trHeight w:val="345"/>
        </w:trPr>
        <w:tc>
          <w:tcPr>
            <w:tcW w:w="735" w:type="dxa"/>
            <w:vMerge w:val="restart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4AA657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Lp.</w:t>
            </w:r>
          </w:p>
        </w:tc>
        <w:tc>
          <w:tcPr>
            <w:tcW w:w="5824" w:type="dxa"/>
            <w:vMerge w:val="restart"/>
            <w:tcBorders>
              <w:top w:val="single" w:sz="8" w:space="0" w:color="000000" w:themeColor="text1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80389B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2501" w:type="dxa"/>
            <w:gridSpan w:val="2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AC79C4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 na studiach</w:t>
            </w:r>
          </w:p>
        </w:tc>
      </w:tr>
      <w:tr w:rsidR="008D0879" w:rsidRPr="002A7FDF" w14:paraId="7489057E" w14:textId="77777777" w:rsidTr="0080087E">
        <w:trPr>
          <w:trHeight w:val="195"/>
        </w:trPr>
        <w:tc>
          <w:tcPr>
            <w:tcW w:w="735" w:type="dxa"/>
            <w:vMerge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E05CC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5824" w:type="dxa"/>
            <w:vMerge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7539C6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DA4D78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stacjonarnych</w:t>
            </w:r>
          </w:p>
        </w:tc>
        <w:tc>
          <w:tcPr>
            <w:tcW w:w="135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7EDB01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niestacjonarnych</w:t>
            </w:r>
          </w:p>
        </w:tc>
      </w:tr>
      <w:tr w:rsidR="008D0879" w:rsidRPr="002A7FDF" w14:paraId="3AEBC52A" w14:textId="77777777" w:rsidTr="0080087E">
        <w:trPr>
          <w:trHeight w:val="225"/>
        </w:trPr>
        <w:tc>
          <w:tcPr>
            <w:tcW w:w="735" w:type="dxa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7A4BA5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W1</w:t>
            </w:r>
          </w:p>
        </w:tc>
        <w:tc>
          <w:tcPr>
            <w:tcW w:w="582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58CA5E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Wprowadzenie. Literatura dziecięca (9-12 lat) i młodzieżowa (13-17 lat). 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FC50E51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5C3283E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FFFCD6E" w14:textId="77777777" w:rsidTr="004756D7">
        <w:trPr>
          <w:trHeight w:val="28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1F7B2A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W2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68D74B5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Literatura dydaktyczna.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BC2F489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12BFFC4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33F77C29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378DCE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W3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EBEC7D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Rymowanki i limeryki.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805086C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421138A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2219646E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863017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W4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93B300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Rozwój literatury dziecięcej w dziewiętnastym wieku.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EAD7C0A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07C7821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05772787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32E8CA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W5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BD6C17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Fenomen Beatrix Potter.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8C8505D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7BFD5BB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7E4A40FC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734092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W6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251312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Roald Dahl – książki i adaptacje filmowe.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FD89B22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3C456FE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4CD8417E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1AC074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W7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F9FC87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Literatura dwudziestowieczna dla dzieci i młodzieży.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FDB6F3A" w14:textId="6E10E755" w:rsidR="008D0879" w:rsidRPr="002A7FDF" w:rsidRDefault="0062112F" w:rsidP="00A464E8">
            <w:pPr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046F2AA" w14:textId="7FF5513D" w:rsidR="008D0879" w:rsidRPr="002A7FDF" w:rsidRDefault="0062112F" w:rsidP="00A464E8">
            <w:pPr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7</w:t>
            </w:r>
          </w:p>
        </w:tc>
      </w:tr>
      <w:tr w:rsidR="008D0879" w:rsidRPr="002A7FDF" w14:paraId="0C15BDC9" w14:textId="77777777" w:rsidTr="004756D7">
        <w:trPr>
          <w:trHeight w:val="345"/>
        </w:trPr>
        <w:tc>
          <w:tcPr>
            <w:tcW w:w="7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BB16438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</w:t>
            </w:r>
          </w:p>
        </w:tc>
        <w:tc>
          <w:tcPr>
            <w:tcW w:w="58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F5E91F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Razem liczba godzin wykładów</w:t>
            </w:r>
          </w:p>
        </w:tc>
        <w:tc>
          <w:tcPr>
            <w:tcW w:w="114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A124723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35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A3FC92E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2C911BAB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391E73DA" w14:textId="447A8D72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526"/>
        <w:gridCol w:w="4551"/>
        <w:gridCol w:w="2983"/>
      </w:tblGrid>
      <w:tr w:rsidR="008D0879" w:rsidRPr="002A7FDF" w14:paraId="79316ABE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04F560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EA315B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9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185E86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Środki dydaktyczne</w:t>
            </w:r>
          </w:p>
        </w:tc>
      </w:tr>
      <w:tr w:rsidR="008D0879" w:rsidRPr="002A7FDF" w14:paraId="04BBFB17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7D8E51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Wykład</w:t>
            </w:r>
          </w:p>
        </w:tc>
        <w:tc>
          <w:tcPr>
            <w:tcW w:w="45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FCD99BF" w14:textId="4523D7DC" w:rsidR="008D0879" w:rsidRPr="002A7FDF" w:rsidRDefault="00B63E4A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 xml:space="preserve">M2 - </w:t>
            </w:r>
            <w:r w:rsidR="008D0879" w:rsidRPr="002A7FDF">
              <w:rPr>
                <w:rFonts w:ascii="Cambria" w:hAnsi="Cambria"/>
                <w:lang w:val="pl-PL"/>
              </w:rPr>
              <w:t>Wykład konwersatoryjny</w:t>
            </w:r>
            <w:r>
              <w:rPr>
                <w:rFonts w:ascii="Cambria" w:hAnsi="Cambria"/>
                <w:lang w:val="pl-PL"/>
              </w:rPr>
              <w:t xml:space="preserve">, </w:t>
            </w:r>
            <w:r>
              <w:rPr>
                <w:rFonts w:ascii="Cambria" w:hAnsi="Cambria"/>
                <w:lang w:val="pl-PL"/>
              </w:rPr>
              <w:br/>
            </w:r>
            <w:r w:rsidR="008D0879" w:rsidRPr="002A7FDF">
              <w:rPr>
                <w:rFonts w:ascii="Cambria" w:hAnsi="Cambria"/>
                <w:lang w:val="pl-PL"/>
              </w:rPr>
              <w:t>dyskusja, praca z tekstem źródłowym, analiza i interpretacja tekstów literackich</w:t>
            </w:r>
          </w:p>
        </w:tc>
        <w:tc>
          <w:tcPr>
            <w:tcW w:w="298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D8FE7C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Projektor multimedialny, tekst</w:t>
            </w:r>
          </w:p>
        </w:tc>
      </w:tr>
    </w:tbl>
    <w:p w14:paraId="6DCEA746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3A9C5881" w14:textId="55DF2D03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1AFC1AB7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Layout w:type="fixed"/>
        <w:tblLook w:val="0400" w:firstRow="0" w:lastRow="0" w:firstColumn="0" w:lastColumn="0" w:noHBand="0" w:noVBand="1"/>
      </w:tblPr>
      <w:tblGrid>
        <w:gridCol w:w="1334"/>
        <w:gridCol w:w="3575"/>
        <w:gridCol w:w="4271"/>
      </w:tblGrid>
      <w:tr w:rsidR="008D0879" w:rsidRPr="0074254D" w14:paraId="47A6289D" w14:textId="77777777" w:rsidTr="00514A6E">
        <w:trPr>
          <w:trHeight w:val="300"/>
        </w:trPr>
        <w:tc>
          <w:tcPr>
            <w:tcW w:w="13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5499ADC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6ABA5B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formująca (F) </w:t>
            </w:r>
          </w:p>
          <w:p w14:paraId="22007CA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</w:t>
            </w:r>
            <w:r w:rsidRPr="002A7FDF">
              <w:rPr>
                <w:rFonts w:ascii="Cambria" w:hAnsi="Cambria"/>
                <w:lang w:val="pl-PL"/>
              </w:rPr>
              <w:lastRenderedPageBreak/>
              <w:t xml:space="preserve">pracy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(wybór z listy)</w:t>
            </w:r>
          </w:p>
        </w:tc>
        <w:tc>
          <w:tcPr>
            <w:tcW w:w="42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7BBB89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(wybór z listy)</w:t>
            </w:r>
          </w:p>
        </w:tc>
      </w:tr>
      <w:tr w:rsidR="008D0879" w:rsidRPr="002A7FDF" w14:paraId="710DB4AD" w14:textId="77777777" w:rsidTr="00514A6E">
        <w:trPr>
          <w:trHeight w:val="300"/>
        </w:trPr>
        <w:tc>
          <w:tcPr>
            <w:tcW w:w="13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C70F71C" w14:textId="0936BCD7" w:rsidR="008D0879" w:rsidRPr="002A7FDF" w:rsidRDefault="00E45C62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lastRenderedPageBreak/>
              <w:t>Wykład</w:t>
            </w:r>
          </w:p>
        </w:tc>
        <w:tc>
          <w:tcPr>
            <w:tcW w:w="35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4C4D27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F1 - sprawdziany wiedzy pisemne</w:t>
            </w:r>
          </w:p>
          <w:p w14:paraId="6D944E80" w14:textId="2BCE3408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F4 - prezentacja</w:t>
            </w:r>
          </w:p>
        </w:tc>
        <w:tc>
          <w:tcPr>
            <w:tcW w:w="427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6D9465A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P2 – kolokwium</w:t>
            </w:r>
          </w:p>
        </w:tc>
      </w:tr>
    </w:tbl>
    <w:p w14:paraId="511AFCC6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35D9436A" w14:textId="2BF42ACE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52"/>
        <w:gridCol w:w="2822"/>
        <w:gridCol w:w="2689"/>
        <w:gridCol w:w="2714"/>
      </w:tblGrid>
      <w:tr w:rsidR="008D0879" w:rsidRPr="002A7FDF" w14:paraId="2A7A5DD8" w14:textId="77777777" w:rsidTr="00514A6E">
        <w:trPr>
          <w:trHeight w:val="150"/>
        </w:trPr>
        <w:tc>
          <w:tcPr>
            <w:tcW w:w="9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FC090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22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1F260D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</w:tr>
      <w:tr w:rsidR="008D0879" w:rsidRPr="002A7FDF" w14:paraId="61A30351" w14:textId="77777777" w:rsidTr="00514A6E">
        <w:trPr>
          <w:trHeight w:val="325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36EE85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0D4D07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3F4D295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0E36A6A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P2</w:t>
            </w:r>
          </w:p>
        </w:tc>
      </w:tr>
      <w:tr w:rsidR="008D0879" w:rsidRPr="002A7FDF" w14:paraId="2FD7C5E3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5C3274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AC7658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E8EBA7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95548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8D0879" w:rsidRPr="002A7FDF" w14:paraId="1FE37DB2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3CF53F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D4A43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FAC8D0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AAFE1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6967F9" w:rsidRPr="002A7FDF" w14:paraId="476A24D6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4D91EF" w14:textId="2C31E833" w:rsidR="006967F9" w:rsidRPr="002A7FDF" w:rsidRDefault="006967F9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E458B6" w14:textId="7956F84E" w:rsidR="006967F9" w:rsidRPr="002A7FDF" w:rsidRDefault="006967F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2C249E" w14:textId="54A75AA5" w:rsidR="006967F9" w:rsidRPr="002A7FDF" w:rsidRDefault="00B80642" w:rsidP="004756D7">
            <w:pPr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85ADD1" w14:textId="56BF2320" w:rsidR="006967F9" w:rsidRPr="002A7FDF" w:rsidRDefault="00B80642" w:rsidP="004756D7">
            <w:pPr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8D0879" w:rsidRPr="002A7FDF" w14:paraId="34F5743D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559E35D" w14:textId="28BD11FD" w:rsidR="008D0879" w:rsidRPr="002A7FDF" w:rsidRDefault="006967F9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U</w:t>
            </w:r>
            <w:r w:rsidR="008D0879" w:rsidRPr="002A7FDF">
              <w:rPr>
                <w:rFonts w:ascii="Cambria" w:hAnsi="Cambria"/>
                <w:lang w:val="pl-PL"/>
              </w:rPr>
              <w:t>_01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744E7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CF3D3D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13F04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6967F9" w:rsidRPr="002A7FDF" w14:paraId="0EE61912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F61635" w14:textId="20363CD3" w:rsidR="006967F9" w:rsidRPr="002A7FDF" w:rsidRDefault="006967F9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BEB17D" w14:textId="334D615B" w:rsidR="006967F9" w:rsidRPr="002A7FDF" w:rsidRDefault="00B80642" w:rsidP="004756D7">
            <w:pPr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ABF821" w14:textId="3A9CABBD" w:rsidR="006967F9" w:rsidRPr="002A7FDF" w:rsidRDefault="00B80642" w:rsidP="004756D7">
            <w:pPr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5ADD3C" w14:textId="277536AC" w:rsidR="006967F9" w:rsidRPr="002A7FDF" w:rsidRDefault="00B80642" w:rsidP="004756D7">
            <w:pPr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6967F9" w:rsidRPr="002A7FDF" w14:paraId="3F65CC4D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D5E1A7" w14:textId="5B88094E" w:rsidR="006967F9" w:rsidRPr="002A7FDF" w:rsidRDefault="006967F9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3EAE4A" w14:textId="77777777" w:rsidR="006967F9" w:rsidRPr="002A7FDF" w:rsidRDefault="006967F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B138EE" w14:textId="0C6EB6B1" w:rsidR="006967F9" w:rsidRPr="002A7FDF" w:rsidRDefault="00B80642" w:rsidP="004756D7">
            <w:pPr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1D99A" w14:textId="0E6362DF" w:rsidR="006967F9" w:rsidRPr="002A7FDF" w:rsidRDefault="006967F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</w:tr>
      <w:tr w:rsidR="008D0879" w:rsidRPr="002A7FDF" w14:paraId="547079A6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791496" w14:textId="7867F23F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7A2D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4CE347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ED14F" w14:textId="64149CBB" w:rsidR="008D0879" w:rsidRPr="002A7FDF" w:rsidRDefault="00B80642" w:rsidP="004756D7">
            <w:pPr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6967F9" w:rsidRPr="002A7FDF" w14:paraId="6D65438F" w14:textId="77777777" w:rsidTr="00514A6E">
        <w:trPr>
          <w:trHeight w:val="300"/>
        </w:trPr>
        <w:tc>
          <w:tcPr>
            <w:tcW w:w="9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D45A3B" w14:textId="18EE9997" w:rsidR="006967F9" w:rsidRPr="002A7FDF" w:rsidRDefault="006967F9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8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96429A" w14:textId="77777777" w:rsidR="006967F9" w:rsidRPr="002A7FDF" w:rsidRDefault="006967F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85FE7C" w14:textId="41239097" w:rsidR="006967F9" w:rsidRPr="002A7FDF" w:rsidRDefault="00B80642" w:rsidP="004756D7">
            <w:pPr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27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0D481" w14:textId="3A5DF242" w:rsidR="006967F9" w:rsidRPr="002A7FDF" w:rsidRDefault="006967F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</w:tr>
    </w:tbl>
    <w:p w14:paraId="1C680E53" w14:textId="77777777" w:rsidR="008D0879" w:rsidRPr="002A7FDF" w:rsidRDefault="008D0879" w:rsidP="00514A6E">
      <w:pPr>
        <w:keepNext/>
        <w:spacing w:before="120"/>
        <w:jc w:val="both"/>
        <w:outlineLvl w:val="0"/>
        <w:rPr>
          <w:rFonts w:ascii="Cambria" w:eastAsia="Cambria" w:hAnsi="Cambria" w:cs="Cambria"/>
          <w:bCs/>
          <w:kern w:val="32"/>
          <w:lang w:val="pl-PL"/>
        </w:rPr>
      </w:pPr>
      <w:r w:rsidRPr="002A7FDF">
        <w:rPr>
          <w:rFonts w:ascii="Cambria" w:eastAsia="Cambria" w:hAnsi="Cambria" w:cs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bCs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</w:t>
      </w:r>
    </w:p>
    <w:tbl>
      <w:tblPr>
        <w:tblW w:w="9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8D0879" w:rsidRPr="0074254D" w14:paraId="4AFBF985" w14:textId="77777777" w:rsidTr="004756D7"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FA385A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Zastosowanie systemu punktowego – oceny według następującej skali (wyrażone w %):</w:t>
            </w:r>
          </w:p>
          <w:p w14:paraId="4050C95C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90%– 100%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5.0;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80%– 89%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70% – 79%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60%– 69%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50%– 59%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0%– 49%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2.0</w:t>
            </w:r>
          </w:p>
          <w:p w14:paraId="7649A124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Bardzo dobry (5,0):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pełni lub w wysokim stopniu opanował treści ćwiczeń we wskazanych obszarach wiedzy, umiejętności i kompetencji społecznych.</w:t>
            </w:r>
          </w:p>
          <w:p w14:paraId="01B7D04D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Dobry/dobry plus (4/4,5):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dobrym stopniu opanował treści ćwiczeń we wskazanych obszarach wiedzy, umiejętności i kompetencji społecznych.</w:t>
            </w:r>
          </w:p>
          <w:p w14:paraId="03BED4F2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Dostateczny /dostateczny plus (3/3,5):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dostatecznym stopniu opanował treści ćwiczeń we wskazanych obszarach wiedzy, umiejętności i kompetencji społecznych.</w:t>
            </w:r>
          </w:p>
        </w:tc>
      </w:tr>
    </w:tbl>
    <w:p w14:paraId="3FA0373A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</w:p>
    <w:p w14:paraId="00738769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180"/>
      </w:tblGrid>
      <w:tr w:rsidR="008D0879" w:rsidRPr="002A7FDF" w14:paraId="0DBCFBA2" w14:textId="77777777" w:rsidTr="00514A6E">
        <w:trPr>
          <w:trHeight w:val="220"/>
        </w:trPr>
        <w:tc>
          <w:tcPr>
            <w:tcW w:w="91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B1E8AB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66DBACA4" w14:textId="77777777" w:rsidR="00A464E8" w:rsidRDefault="00A464E8" w:rsidP="004756D7">
      <w:pPr>
        <w:rPr>
          <w:rFonts w:ascii="Cambria" w:hAnsi="Cambria"/>
          <w:b/>
          <w:bCs/>
          <w:lang w:val="pl-PL"/>
        </w:rPr>
      </w:pPr>
    </w:p>
    <w:p w14:paraId="260E30D2" w14:textId="13600CE7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180" w:type="dxa"/>
        <w:tblLayout w:type="fixed"/>
        <w:tblLook w:val="06A0" w:firstRow="1" w:lastRow="0" w:firstColumn="1" w:lastColumn="0" w:noHBand="1" w:noVBand="1"/>
      </w:tblPr>
      <w:tblGrid>
        <w:gridCol w:w="5778"/>
        <w:gridCol w:w="1560"/>
        <w:gridCol w:w="1842"/>
      </w:tblGrid>
      <w:tr w:rsidR="008D0879" w:rsidRPr="002A7FDF" w14:paraId="6EC8FE84" w14:textId="77777777" w:rsidTr="00514A6E">
        <w:trPr>
          <w:trHeight w:val="285"/>
        </w:trPr>
        <w:tc>
          <w:tcPr>
            <w:tcW w:w="5778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0973C04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8A360E5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36407380" w14:textId="77777777" w:rsidTr="00514A6E">
        <w:trPr>
          <w:trHeight w:val="285"/>
        </w:trPr>
        <w:tc>
          <w:tcPr>
            <w:tcW w:w="5778" w:type="dxa"/>
            <w:vMerge/>
            <w:tcBorders>
              <w:top w:val="single" w:sz="8" w:space="0" w:color="000000" w:themeColor="text1"/>
              <w:left w:val="single" w:sz="8" w:space="0" w:color="000000" w:themeColor="text1"/>
              <w:bottom w:val="single" w:sz="2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FD8F92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1DC0A7E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hideMark/>
          </w:tcPr>
          <w:p w14:paraId="618B40C3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2DAB199A" w14:textId="77777777" w:rsidTr="00514A6E">
        <w:trPr>
          <w:trHeight w:val="450"/>
        </w:trPr>
        <w:tc>
          <w:tcPr>
            <w:tcW w:w="9180" w:type="dxa"/>
            <w:gridSpan w:val="3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619BB63C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D2F3EE3" w14:textId="77777777" w:rsidTr="00514A6E">
        <w:trPr>
          <w:trHeight w:val="285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80201D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200C4C60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12DAC11D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8D0879" w:rsidRPr="0074254D" w14:paraId="51B0BF74" w14:textId="77777777" w:rsidTr="00514A6E">
        <w:trPr>
          <w:trHeight w:val="559"/>
        </w:trPr>
        <w:tc>
          <w:tcPr>
            <w:tcW w:w="9180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14:paraId="488C8400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4A3C5561" w14:textId="77777777" w:rsidTr="00514A6E">
        <w:trPr>
          <w:trHeight w:val="390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04AD9B9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sprawdzianów</w:t>
            </w:r>
          </w:p>
        </w:tc>
        <w:tc>
          <w:tcPr>
            <w:tcW w:w="156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3377AAE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84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26A11DE" w14:textId="7D6C1D61" w:rsidR="008D0879" w:rsidRPr="002A7FDF" w:rsidRDefault="009906B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4EFC4775" w14:textId="77777777" w:rsidTr="00514A6E">
        <w:trPr>
          <w:trHeight w:val="386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7A43B0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prezentacji 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278B496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BB4B7CF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6F033359" w14:textId="77777777" w:rsidTr="00514A6E">
        <w:trPr>
          <w:trHeight w:val="450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F4E236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3B00BD8" w14:textId="61DBB5DE" w:rsidR="008D0879" w:rsidRPr="002A7FDF" w:rsidRDefault="00CE18A5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03C31B83" w14:textId="44DD034E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</w:t>
            </w:r>
          </w:p>
        </w:tc>
      </w:tr>
      <w:tr w:rsidR="008D0879" w:rsidRPr="002A7FDF" w14:paraId="4CC00AC8" w14:textId="77777777" w:rsidTr="00514A6E">
        <w:trPr>
          <w:trHeight w:val="450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8D5D77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6EB7CD10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C42E10A" w14:textId="77777777" w:rsidR="008D0879" w:rsidRPr="002A7FDF" w:rsidRDefault="008D0879" w:rsidP="00A464E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8D0879" w:rsidRPr="002A7FDF" w14:paraId="6BD0F8CA" w14:textId="77777777" w:rsidTr="00514A6E">
        <w:trPr>
          <w:trHeight w:val="138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7E6A85C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79BFFEF" w14:textId="090A13D6" w:rsidR="008D0879" w:rsidRPr="002A7FDF" w:rsidRDefault="00CE18A5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hAnsi="Cambria"/>
                <w:b/>
                <w:bCs/>
                <w:lang w:val="pl-PL"/>
              </w:rPr>
              <w:t>0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6B65469" w14:textId="575E1CCE" w:rsidR="008D0879" w:rsidRPr="002A7FDF" w:rsidRDefault="00CE18A5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hAnsi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1AF0A2DC" w14:textId="77777777" w:rsidTr="00514A6E">
        <w:trPr>
          <w:trHeight w:val="300"/>
        </w:trPr>
        <w:tc>
          <w:tcPr>
            <w:tcW w:w="57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14:paraId="4AE54382" w14:textId="77777777" w:rsidR="008D0879" w:rsidRPr="002A7FDF" w:rsidRDefault="008D0879" w:rsidP="00A464E8">
            <w:pPr>
              <w:jc w:val="right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A464E8">
              <w:rPr>
                <w:rFonts w:ascii="Cambria" w:hAnsi="Cambria"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85BC23E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  <w:tc>
          <w:tcPr>
            <w:tcW w:w="184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5337B391" w14:textId="77777777" w:rsidR="008D0879" w:rsidRPr="002A7FDF" w:rsidRDefault="008D0879" w:rsidP="00A464E8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1CA49BF4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8D0879" w:rsidRPr="002A7FDF" w14:paraId="6F343ADA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1FFA4CC" w14:textId="77777777" w:rsidR="008D0879" w:rsidRPr="00FE03CF" w:rsidRDefault="008D0879" w:rsidP="004756D7">
            <w:pPr>
              <w:rPr>
                <w:rFonts w:ascii="Cambria" w:hAnsi="Cambria"/>
                <w:b/>
                <w:bCs/>
                <w:lang w:val="de-DE"/>
              </w:rPr>
            </w:pPr>
            <w:r w:rsidRPr="00FE03CF">
              <w:rPr>
                <w:rFonts w:ascii="Cambria" w:hAnsi="Cambria"/>
                <w:b/>
                <w:bCs/>
                <w:lang w:val="de-DE"/>
              </w:rPr>
              <w:t>Literatura obowiązkowa:</w:t>
            </w:r>
          </w:p>
          <w:p w14:paraId="7762190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Pokrivčáková, S. 2018.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Anglophone Literature for Children and Juvenile Readers</w:t>
            </w:r>
            <w:r w:rsidRPr="00FE03CF">
              <w:rPr>
                <w:rFonts w:ascii="Cambria" w:hAnsi="Cambria"/>
                <w:lang w:val="de-DE"/>
              </w:rPr>
              <w:t>. University of Trnava.</w:t>
            </w:r>
          </w:p>
          <w:p w14:paraId="0967D3C7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Hunt, P. 1992 .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Literature for Children</w:t>
            </w:r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>Routledge.</w:t>
            </w:r>
          </w:p>
        </w:tc>
      </w:tr>
      <w:tr w:rsidR="008D0879" w:rsidRPr="002A7FDF" w14:paraId="5A33A0F1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C2BAE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Literatura zalecana / fakultatywna:</w:t>
            </w:r>
          </w:p>
          <w:p w14:paraId="6689E82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Wybrane fragmenty:</w:t>
            </w:r>
          </w:p>
          <w:p w14:paraId="539BA94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A Token for Children</w:t>
            </w:r>
            <w:r w:rsidRPr="00FE03CF">
              <w:rPr>
                <w:rFonts w:ascii="Cambria" w:hAnsi="Cambria"/>
                <w:lang w:val="de-DE"/>
              </w:rPr>
              <w:t>, Forgotten Books, 2018</w:t>
            </w:r>
          </w:p>
          <w:p w14:paraId="15BB1BA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Divine and Moral Songs for Children</w:t>
            </w:r>
            <w:r w:rsidRPr="00FE03CF">
              <w:rPr>
                <w:rFonts w:ascii="Cambria" w:hAnsi="Cambria"/>
                <w:lang w:val="de-DE"/>
              </w:rPr>
              <w:t>, Createspace, 2016</w:t>
            </w:r>
          </w:p>
          <w:p w14:paraId="4621D633" w14:textId="77777777" w:rsidR="008D0879" w:rsidRPr="00F27742" w:rsidRDefault="008D0879" w:rsidP="004756D7">
            <w:pPr>
              <w:rPr>
                <w:rFonts w:ascii="Cambria" w:hAnsi="Cambria"/>
                <w:lang w:val="en-US"/>
              </w:rPr>
            </w:pPr>
            <w:r w:rsidRPr="00F27742">
              <w:rPr>
                <w:rFonts w:ascii="Cambria" w:hAnsi="Cambria"/>
                <w:i/>
                <w:iCs/>
                <w:lang w:val="en-US"/>
              </w:rPr>
              <w:t>A Little Pretty Pocket-Book</w:t>
            </w:r>
            <w:r w:rsidRPr="00F27742">
              <w:rPr>
                <w:rFonts w:ascii="Cambria" w:hAnsi="Cambria"/>
                <w:lang w:val="en-US"/>
              </w:rPr>
              <w:t>,</w:t>
            </w:r>
            <w:r w:rsidRPr="00F27742">
              <w:rPr>
                <w:rFonts w:ascii="Cambria" w:hAnsi="Cambria"/>
                <w:i/>
                <w:iCs/>
                <w:lang w:val="en-US"/>
              </w:rPr>
              <w:t> </w:t>
            </w:r>
            <w:r w:rsidRPr="00F27742">
              <w:rPr>
                <w:rFonts w:ascii="Cambria" w:hAnsi="Cambria"/>
                <w:lang w:val="en-US"/>
              </w:rPr>
              <w:t xml:space="preserve"> Dodo Press, 2019</w:t>
            </w:r>
          </w:p>
          <w:p w14:paraId="1B234343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The Book of Nonsense,</w:t>
            </w:r>
            <w:r w:rsidRPr="00FE03CF">
              <w:rPr>
                <w:rFonts w:ascii="Cambria" w:hAnsi="Cambria"/>
                <w:lang w:val="de-DE"/>
              </w:rPr>
              <w:t xml:space="preserve"> Everyman, 1992</w:t>
            </w:r>
          </w:p>
          <w:p w14:paraId="32D827E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Children of the New Forest</w:t>
            </w:r>
            <w:r w:rsidRPr="00FE03CF">
              <w:rPr>
                <w:rFonts w:ascii="Cambria" w:hAnsi="Cambria"/>
                <w:lang w:val="de-DE"/>
              </w:rPr>
              <w:t>, New West Press, 2023</w:t>
            </w:r>
          </w:p>
          <w:p w14:paraId="2980669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Swallows and Amazons</w:t>
            </w:r>
            <w:r w:rsidRPr="00FE03CF">
              <w:rPr>
                <w:rFonts w:ascii="Cambria" w:hAnsi="Cambria"/>
                <w:lang w:val="de-DE"/>
              </w:rPr>
              <w:t>, Random House, 2016</w:t>
            </w:r>
          </w:p>
          <w:p w14:paraId="3DEDAC17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The Tale of Peter Rabbit</w:t>
            </w:r>
            <w:r w:rsidRPr="00FE03CF">
              <w:rPr>
                <w:rFonts w:ascii="Cambria" w:hAnsi="Cambria"/>
                <w:lang w:val="de-DE"/>
              </w:rPr>
              <w:t>, Penguin, 2002</w:t>
            </w:r>
          </w:p>
          <w:p w14:paraId="61EFCF63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The Worst Witch</w:t>
            </w:r>
            <w:r w:rsidRPr="00FE03CF">
              <w:rPr>
                <w:rFonts w:ascii="Cambria" w:hAnsi="Cambria"/>
                <w:lang w:val="de-DE"/>
              </w:rPr>
              <w:t>, Penguin, 2013</w:t>
            </w:r>
          </w:p>
          <w:p w14:paraId="47F3EB6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Fantastic Mr Fox</w:t>
            </w:r>
            <w:r w:rsidRPr="00FE03CF">
              <w:rPr>
                <w:rFonts w:ascii="Cambria" w:hAnsi="Cambria"/>
                <w:lang w:val="de-DE"/>
              </w:rPr>
              <w:t>, Puffin, 2000</w:t>
            </w:r>
          </w:p>
          <w:p w14:paraId="739B5BA2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The Witches</w:t>
            </w:r>
            <w:r w:rsidRPr="00FE03CF">
              <w:rPr>
                <w:rFonts w:ascii="Cambria" w:hAnsi="Cambria"/>
                <w:lang w:val="de-DE"/>
              </w:rPr>
              <w:t>, Puffin, 2007</w:t>
            </w:r>
          </w:p>
          <w:p w14:paraId="2A17480B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i/>
                <w:iCs/>
                <w:lang w:val="de-DE"/>
              </w:rPr>
              <w:t>Matilda</w:t>
            </w:r>
            <w:r w:rsidRPr="00FE03CF">
              <w:rPr>
                <w:rFonts w:ascii="Cambria" w:hAnsi="Cambria"/>
                <w:lang w:val="de-DE"/>
              </w:rPr>
              <w:t>, Penguin, 2022</w:t>
            </w:r>
          </w:p>
        </w:tc>
      </w:tr>
    </w:tbl>
    <w:p w14:paraId="09B21A51" w14:textId="77777777" w:rsidR="008D0879" w:rsidRPr="002A7FDF" w:rsidRDefault="008D0879" w:rsidP="004756D7">
      <w:pPr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520"/>
        <w:gridCol w:w="5540"/>
      </w:tblGrid>
      <w:tr w:rsidR="008D0879" w:rsidRPr="0074254D" w14:paraId="20FA0877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10A843F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2243E02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prof. dr hab. Wojciech Klepuszewski</w:t>
            </w:r>
          </w:p>
        </w:tc>
      </w:tr>
      <w:tr w:rsidR="008D0879" w:rsidRPr="002A7FDF" w14:paraId="6855D708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32372B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71F53DEE" w14:textId="6483E665" w:rsidR="008D0879" w:rsidRPr="002A7FDF" w:rsidRDefault="00CE18A5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  <w:r w:rsidR="008D0879" w:rsidRPr="002A7FDF">
              <w:rPr>
                <w:rFonts w:ascii="Cambria" w:hAnsi="Cambria"/>
                <w:lang w:val="pl-PL"/>
              </w:rPr>
              <w:t>.0</w:t>
            </w:r>
            <w:r w:rsidRPr="002A7FDF">
              <w:rPr>
                <w:rFonts w:ascii="Cambria" w:hAnsi="Cambria"/>
                <w:lang w:val="pl-PL"/>
              </w:rPr>
              <w:t>6</w:t>
            </w:r>
            <w:r w:rsidR="008D0879"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6EBF470B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40274C9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EB2DC6E" w14:textId="77777777" w:rsidR="008D0879" w:rsidRPr="002A7FDF" w:rsidRDefault="00E0302B" w:rsidP="004756D7">
            <w:pPr>
              <w:rPr>
                <w:rFonts w:ascii="Cambria" w:hAnsi="Cambria"/>
                <w:lang w:val="pl-PL"/>
              </w:rPr>
            </w:pPr>
            <w:hyperlink r:id="rId22" w:history="1">
              <w:r w:rsidR="008D0879" w:rsidRPr="002A7FDF">
                <w:rPr>
                  <w:rStyle w:val="Hipercze"/>
                  <w:rFonts w:ascii="Cambria" w:hAnsi="Cambria"/>
                  <w:lang w:val="pl-PL"/>
                </w:rPr>
                <w:t>wklepuszewski@ajp.edu.pl</w:t>
              </w:r>
            </w:hyperlink>
          </w:p>
        </w:tc>
      </w:tr>
      <w:tr w:rsidR="008D0879" w:rsidRPr="002A7FDF" w14:paraId="2A269ACD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14:paraId="3B155E18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DC7842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</w:tr>
    </w:tbl>
    <w:p w14:paraId="260D65E5" w14:textId="77777777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6B0AB73D" w14:textId="77777777" w:rsidR="008D0879" w:rsidRPr="002A7FDF" w:rsidRDefault="008D0879">
      <w:pPr>
        <w:rPr>
          <w:rFonts w:ascii="Cambria" w:hAnsi="Cambria"/>
          <w:lang w:val="pl-PL"/>
        </w:rPr>
      </w:pPr>
    </w:p>
    <w:tbl>
      <w:tblPr>
        <w:tblW w:w="0" w:type="auto"/>
        <w:tblInd w:w="-113" w:type="dxa"/>
        <w:tblLook w:val="0000" w:firstRow="0" w:lastRow="0" w:firstColumn="0" w:lastColumn="0" w:noHBand="0" w:noVBand="0"/>
      </w:tblPr>
      <w:tblGrid>
        <w:gridCol w:w="1953"/>
        <w:gridCol w:w="2795"/>
        <w:gridCol w:w="4545"/>
        <w:gridCol w:w="20"/>
      </w:tblGrid>
      <w:tr w:rsidR="008D0879" w:rsidRPr="002A7FDF" w14:paraId="5F8280F1" w14:textId="77777777" w:rsidTr="00514A6E">
        <w:trPr>
          <w:gridAfter w:val="1"/>
          <w:wAfter w:w="20" w:type="dxa"/>
          <w:trHeight w:val="269"/>
        </w:trPr>
        <w:tc>
          <w:tcPr>
            <w:tcW w:w="1953" w:type="dxa"/>
            <w:vMerge w:val="restart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249014" w14:textId="77777777" w:rsidR="008D0879" w:rsidRPr="002A7FDF" w:rsidRDefault="008D0879" w:rsidP="004756D7">
            <w:pPr>
              <w:spacing w:line="100" w:lineRule="atLeast"/>
              <w:jc w:val="center"/>
              <w:rPr>
                <w:rFonts w:ascii="Cambria" w:eastAsia="Calibri" w:hAnsi="Cambria" w:cs="Calibri"/>
                <w:kern w:val="0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kern w:val="0"/>
                <w:lang w:val="de-DE" w:eastAsia="de-DE"/>
              </w:rPr>
              <w:drawing>
                <wp:inline distT="0" distB="0" distL="0" distR="0" wp14:anchorId="00FD01FC" wp14:editId="27A1B8C7">
                  <wp:extent cx="990600" cy="990600"/>
                  <wp:effectExtent l="0" t="0" r="0" b="0"/>
                  <wp:docPr id="1310798184" name="Obraz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B81EEA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Wydział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6D411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2135E6E1" w14:textId="77777777" w:rsidTr="00514A6E">
        <w:trPr>
          <w:gridAfter w:val="1"/>
          <w:wAfter w:w="20" w:type="dxa"/>
          <w:trHeight w:val="275"/>
        </w:trPr>
        <w:tc>
          <w:tcPr>
            <w:tcW w:w="1953" w:type="dxa"/>
            <w:vMerge/>
            <w:tcBorders>
              <w:left w:val="single" w:sz="4" w:space="0" w:color="auto"/>
            </w:tcBorders>
          </w:tcPr>
          <w:p w14:paraId="2C99858E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5508F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Kierunek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04BBA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7EF17F12" w14:textId="77777777" w:rsidTr="00514A6E">
        <w:trPr>
          <w:gridAfter w:val="1"/>
          <w:wAfter w:w="20" w:type="dxa"/>
          <w:trHeight w:val="139"/>
        </w:trPr>
        <w:tc>
          <w:tcPr>
            <w:tcW w:w="1953" w:type="dxa"/>
            <w:vMerge/>
            <w:tcBorders>
              <w:left w:val="single" w:sz="4" w:space="0" w:color="auto"/>
            </w:tcBorders>
          </w:tcPr>
          <w:p w14:paraId="2BE70415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451E6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Poziom studiów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6CE34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92B89EB" w14:textId="77777777" w:rsidTr="00514A6E">
        <w:trPr>
          <w:gridAfter w:val="1"/>
          <w:wAfter w:w="20" w:type="dxa"/>
          <w:trHeight w:val="139"/>
        </w:trPr>
        <w:tc>
          <w:tcPr>
            <w:tcW w:w="1953" w:type="dxa"/>
            <w:vMerge/>
            <w:tcBorders>
              <w:left w:val="single" w:sz="4" w:space="0" w:color="auto"/>
            </w:tcBorders>
          </w:tcPr>
          <w:p w14:paraId="11A4E21C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82F65A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Forma studiów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31E504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65C77B0A" w14:textId="77777777" w:rsidTr="00514A6E">
        <w:trPr>
          <w:gridAfter w:val="1"/>
          <w:wAfter w:w="20" w:type="dxa"/>
          <w:trHeight w:val="139"/>
        </w:trPr>
        <w:tc>
          <w:tcPr>
            <w:tcW w:w="1953" w:type="dxa"/>
            <w:vMerge/>
            <w:tcBorders>
              <w:left w:val="single" w:sz="4" w:space="0" w:color="auto"/>
            </w:tcBorders>
          </w:tcPr>
          <w:p w14:paraId="0656D072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27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7513F" w14:textId="77777777" w:rsidR="008D0879" w:rsidRPr="00A464E8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A464E8">
              <w:rPr>
                <w:rFonts w:ascii="Cambria" w:eastAsia="Calibri" w:hAnsi="Cambria" w:cs="Cambria"/>
                <w:b/>
                <w:bCs/>
                <w:kern w:val="0"/>
                <w:sz w:val="24"/>
                <w:szCs w:val="24"/>
                <w:lang w:val="pl-PL"/>
              </w:rPr>
              <w:t>Profil studiów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4C1B2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587366C1" w14:textId="77777777" w:rsidTr="00514A6E">
        <w:trPr>
          <w:trHeight w:val="139"/>
        </w:trPr>
        <w:tc>
          <w:tcPr>
            <w:tcW w:w="47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C8235F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libri" w:hAnsi="Cambria" w:cs="Cambria"/>
                <w:b/>
                <w:bCs/>
                <w:kern w:val="0"/>
                <w:lang w:val="pl-PL"/>
              </w:rPr>
              <w:t>Pozycja w planie studiów (lub kod przedmiotu)</w:t>
            </w:r>
          </w:p>
        </w:tc>
        <w:tc>
          <w:tcPr>
            <w:tcW w:w="4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1CD34" w14:textId="77777777" w:rsidR="008D0879" w:rsidRPr="002A7FDF" w:rsidRDefault="008D0879" w:rsidP="004756D7">
            <w:pPr>
              <w:spacing w:line="100" w:lineRule="atLeast"/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kern w:val="0"/>
                <w:sz w:val="24"/>
                <w:szCs w:val="24"/>
                <w:lang w:val="pl-PL"/>
              </w:rPr>
              <w:t>13/13</w:t>
            </w:r>
          </w:p>
        </w:tc>
        <w:tc>
          <w:tcPr>
            <w:tcW w:w="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2A07A1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</w:tr>
    </w:tbl>
    <w:p w14:paraId="5E39EDF3" w14:textId="77777777" w:rsidR="008D0879" w:rsidRPr="002A7FDF" w:rsidRDefault="008D0879" w:rsidP="004756D7">
      <w:pPr>
        <w:suppressAutoHyphens/>
        <w:autoSpaceDN w:val="0"/>
        <w:spacing w:before="240" w:after="240" w:line="100" w:lineRule="atLeast"/>
        <w:jc w:val="center"/>
        <w:textAlignment w:val="baseline"/>
        <w:rPr>
          <w:rFonts w:ascii="Cambria" w:eastAsia="Calibri" w:hAnsi="Cambria" w:cs="Cambria"/>
          <w:b/>
          <w:bCs/>
          <w:kern w:val="3"/>
          <w:sz w:val="28"/>
          <w:szCs w:val="28"/>
          <w:lang w:val="pl-PL"/>
        </w:rPr>
      </w:pPr>
      <w:r w:rsidRPr="002A7FDF">
        <w:rPr>
          <w:rFonts w:ascii="Cambria" w:eastAsia="Calibri" w:hAnsi="Cambria" w:cs="Cambria"/>
          <w:b/>
          <w:bCs/>
          <w:kern w:val="3"/>
          <w:sz w:val="28"/>
          <w:szCs w:val="28"/>
          <w:lang w:val="pl-PL"/>
        </w:rPr>
        <w:t>KARTA ZAJĘĆ</w:t>
      </w:r>
    </w:p>
    <w:p w14:paraId="6F6A7C6F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1. Informacje ogólne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863"/>
        <w:gridCol w:w="5317"/>
      </w:tblGrid>
      <w:tr w:rsidR="008D0879" w:rsidRPr="002A7FDF" w14:paraId="265571F2" w14:textId="77777777" w:rsidTr="00514A6E">
        <w:trPr>
          <w:trHeight w:val="33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334A38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Nazwa zajęć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571B5B9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Współczesna literatura anglojęzyczna </w:t>
            </w:r>
          </w:p>
        </w:tc>
      </w:tr>
      <w:tr w:rsidR="008D0879" w:rsidRPr="002A7FDF" w14:paraId="15E31486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7010E95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Punkty ECTS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E993069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2</w:t>
            </w:r>
          </w:p>
        </w:tc>
      </w:tr>
      <w:tr w:rsidR="008D0879" w:rsidRPr="002A7FDF" w14:paraId="5ED200DB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970D21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Rodzaj zajęć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4DF8A8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obowiązkowe</w:t>
            </w:r>
          </w:p>
        </w:tc>
      </w:tr>
      <w:tr w:rsidR="008D0879" w:rsidRPr="0074254D" w14:paraId="7580FBD1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77CB05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Moduł/specjalizacja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B44327" w14:textId="31CCE708" w:rsidR="008D0879" w:rsidRPr="002A7FDF" w:rsidRDefault="00F67E5A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F67E5A">
              <w:rPr>
                <w:rFonts w:ascii="Cambria" w:hAnsi="Cambria"/>
                <w:b/>
                <w:bCs/>
                <w:lang w:val="pl-PL"/>
              </w:rPr>
              <w:t xml:space="preserve">Wiedza o języku i literaturze </w:t>
            </w:r>
            <w:r w:rsidR="00025EB2">
              <w:rPr>
                <w:rFonts w:ascii="Cambria" w:hAnsi="Cambria"/>
                <w:b/>
                <w:bCs/>
                <w:lang w:val="pl-PL"/>
              </w:rPr>
              <w:t>/</w:t>
            </w:r>
            <w:r w:rsidR="00025EB2"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 nauczycielska i translatorska</w:t>
            </w:r>
          </w:p>
        </w:tc>
      </w:tr>
      <w:tr w:rsidR="008D0879" w:rsidRPr="002A7FDF" w14:paraId="30F094C5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0497A28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Język, w którym prowadzone są zajęcia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DE04CD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angielski</w:t>
            </w:r>
          </w:p>
        </w:tc>
      </w:tr>
      <w:tr w:rsidR="008D0879" w:rsidRPr="002A7FDF" w14:paraId="35126D33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8881A0B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Rok studiów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85BCE9F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II</w:t>
            </w:r>
          </w:p>
        </w:tc>
      </w:tr>
      <w:tr w:rsidR="008D0879" w:rsidRPr="002A7FDF" w14:paraId="59C92A18" w14:textId="77777777" w:rsidTr="00514A6E">
        <w:trPr>
          <w:trHeight w:val="300"/>
        </w:trPr>
        <w:tc>
          <w:tcPr>
            <w:tcW w:w="38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EF4034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Imię i nazwisko koordynatora zajęć oraz osób prowadzących zajęcia</w:t>
            </w:r>
          </w:p>
        </w:tc>
        <w:tc>
          <w:tcPr>
            <w:tcW w:w="53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22EE57C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FE03CF">
              <w:rPr>
                <w:rFonts w:ascii="Cambria" w:eastAsia="Cambria" w:hAnsi="Cambria" w:cs="Cambria"/>
                <w:b/>
                <w:bCs/>
                <w:kern w:val="0"/>
                <w:lang w:val="de-DE"/>
              </w:rPr>
              <w:t xml:space="preserve">koordynator: prof. AJP dr hab.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Wojciech Klepuszewski</w:t>
            </w:r>
          </w:p>
          <w:p w14:paraId="2C2670FB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prowadzący:  prof. AJP dr hab. Wojciech Klepuszewski</w:t>
            </w:r>
          </w:p>
        </w:tc>
      </w:tr>
    </w:tbl>
    <w:p w14:paraId="1560BD8D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2. Formy dydaktyczne prowadzenia zajęć i liczba godzin w semestrze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33"/>
        <w:gridCol w:w="2213"/>
        <w:gridCol w:w="2076"/>
        <w:gridCol w:w="2458"/>
      </w:tblGrid>
      <w:tr w:rsidR="008D0879" w:rsidRPr="0074254D" w14:paraId="249D7E2B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B54941A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Forma zajęć</w:t>
            </w:r>
          </w:p>
        </w:tc>
        <w:tc>
          <w:tcPr>
            <w:tcW w:w="2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6C28708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Liczba godzin</w:t>
            </w:r>
          </w:p>
        </w:tc>
        <w:tc>
          <w:tcPr>
            <w:tcW w:w="2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FC312B9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Rok studiów/semestr</w:t>
            </w:r>
          </w:p>
        </w:tc>
        <w:tc>
          <w:tcPr>
            <w:tcW w:w="24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9B234B9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(zgodnie z programem studiów)</w:t>
            </w:r>
          </w:p>
        </w:tc>
      </w:tr>
      <w:tr w:rsidR="008D0879" w:rsidRPr="002A7FDF" w14:paraId="3AAACF60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8FDECBF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wykład</w:t>
            </w:r>
          </w:p>
        </w:tc>
        <w:tc>
          <w:tcPr>
            <w:tcW w:w="2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0702CE8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15/9</w:t>
            </w:r>
          </w:p>
        </w:tc>
        <w:tc>
          <w:tcPr>
            <w:tcW w:w="2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A77B218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II/4</w:t>
            </w:r>
          </w:p>
        </w:tc>
        <w:tc>
          <w:tcPr>
            <w:tcW w:w="24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CF83F8C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2</w:t>
            </w:r>
          </w:p>
        </w:tc>
      </w:tr>
      <w:tr w:rsidR="008D0879" w:rsidRPr="002A7FDF" w14:paraId="39341028" w14:textId="77777777" w:rsidTr="00514A6E">
        <w:trPr>
          <w:trHeight w:val="300"/>
        </w:trPr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E276D5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ćwiczenia</w:t>
            </w:r>
          </w:p>
        </w:tc>
        <w:tc>
          <w:tcPr>
            <w:tcW w:w="22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BF5A4DE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15/9</w:t>
            </w:r>
          </w:p>
        </w:tc>
        <w:tc>
          <w:tcPr>
            <w:tcW w:w="20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9C2AA2C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II/4</w:t>
            </w:r>
          </w:p>
        </w:tc>
        <w:tc>
          <w:tcPr>
            <w:tcW w:w="2458" w:type="dxa"/>
            <w:vMerge/>
            <w:tcBorders>
              <w:top w:val="single" w:sz="0" w:space="0" w:color="auto"/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C07256F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</w:tr>
    </w:tbl>
    <w:p w14:paraId="1D5C99B0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3. Wymagania wstępne, z uwzględnieniem sekwencyjności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142"/>
      </w:tblGrid>
      <w:tr w:rsidR="008D0879" w:rsidRPr="002A7FDF" w14:paraId="57DACFE4" w14:textId="77777777" w:rsidTr="00514A6E">
        <w:trPr>
          <w:trHeight w:val="300"/>
        </w:trPr>
        <w:tc>
          <w:tcPr>
            <w:tcW w:w="91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70" w:type="dxa"/>
              <w:right w:w="70" w:type="dxa"/>
            </w:tcMar>
          </w:tcPr>
          <w:p w14:paraId="0480AF89" w14:textId="42A41D3B" w:rsidR="008D0879" w:rsidRPr="002A7FDF" w:rsidRDefault="00431807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>
              <w:rPr>
                <w:rFonts w:ascii="Cambria" w:eastAsia="Cambria" w:hAnsi="Cambria" w:cs="Cambria"/>
                <w:kern w:val="0"/>
                <w:lang w:val="pl-PL"/>
              </w:rPr>
              <w:t>Brak</w:t>
            </w:r>
          </w:p>
        </w:tc>
      </w:tr>
    </w:tbl>
    <w:p w14:paraId="006655B8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4.  Cele kształcenia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180"/>
      </w:tblGrid>
      <w:tr w:rsidR="008D0879" w:rsidRPr="0074254D" w14:paraId="4B26D071" w14:textId="77777777" w:rsidTr="00514A6E">
        <w:trPr>
          <w:trHeight w:val="300"/>
        </w:trPr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F318EE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C1 – zapoznanie z reprezentatywnymi dziełami współczesnej literatury anglojęzycznej; przedstawienie wpływu wydarzeń historii powszechnej i przemian w kulturze na literaturę oraz wskazanie relacji między wybranymi motywami kultury i literaturą anglojęzyczną</w:t>
            </w:r>
          </w:p>
          <w:p w14:paraId="39105F4B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C2 – rozwinięcie umiejętności czytania ze zrozumieniem tekstów literackich i tekstów źródłowych; doskonalenie umiejętności samodzielnego interpretowania tekstów literackich, charakteryzowania epok literackich w formie ustnej i pisemnej</w:t>
            </w:r>
          </w:p>
          <w:p w14:paraId="442499A3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C3 – doskonalenie umiejętności organizacyjnych umożliwiających realizacje krótko- i długoterminowych celów, takich jak: planowanie samodzielnego czytania zadanej literatury, przygotowywanie do egzaminu itp.</w:t>
            </w:r>
          </w:p>
        </w:tc>
      </w:tr>
    </w:tbl>
    <w:p w14:paraId="379D8CD0" w14:textId="2ED34FCD" w:rsidR="008D0879" w:rsidRPr="002A7FDF" w:rsidRDefault="008D0879" w:rsidP="00114C2D">
      <w:pPr>
        <w:spacing w:before="60" w:after="6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sz w:val="12"/>
          <w:szCs w:val="12"/>
          <w:lang w:val="pl-PL"/>
        </w:rPr>
        <w:t xml:space="preserve"> </w:t>
      </w:r>
      <w:r w:rsidRPr="002A7FDF">
        <w:rPr>
          <w:rFonts w:ascii="Cambria" w:eastAsia="Cambria" w:hAnsi="Cambria" w:cs="Cambria"/>
          <w:b/>
          <w:bCs/>
          <w:kern w:val="0"/>
          <w:lang w:val="pl-PL"/>
        </w:rPr>
        <w:t xml:space="preserve">5. Efekty uczenia się dla zajęć wraz z odniesieniem do efektów kierunkowych </w:t>
      </w:r>
    </w:p>
    <w:p w14:paraId="322FE872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</w:p>
    <w:tbl>
      <w:tblPr>
        <w:tblW w:w="9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 w:themeFill="background1"/>
        <w:tblLayout w:type="fixed"/>
        <w:tblLook w:val="0400" w:firstRow="0" w:lastRow="0" w:firstColumn="0" w:lastColumn="0" w:noHBand="0" w:noVBand="1"/>
      </w:tblPr>
      <w:tblGrid>
        <w:gridCol w:w="1200"/>
        <w:gridCol w:w="6270"/>
        <w:gridCol w:w="1718"/>
      </w:tblGrid>
      <w:tr w:rsidR="008D0879" w:rsidRPr="002A7FDF" w14:paraId="548DB958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2F531E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bookmarkStart w:id="7" w:name="_Hlk207537681"/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lastRenderedPageBreak/>
              <w:t>Symbol efektu uczenia się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3897378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Opis efektu uczenia się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B1F8DC0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Odniesienie do efektu kierunkowego</w:t>
            </w:r>
          </w:p>
        </w:tc>
      </w:tr>
      <w:tr w:rsidR="008D0879" w:rsidRPr="0074254D" w14:paraId="5D119A06" w14:textId="77777777" w:rsidTr="004756D7">
        <w:trPr>
          <w:trHeight w:val="300"/>
        </w:trPr>
        <w:tc>
          <w:tcPr>
            <w:tcW w:w="91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C0C4074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4563BDCE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74ECA00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W_01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4A8121A" w14:textId="17352944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 z zakresu lit</w:t>
            </w:r>
            <w:r w:rsidR="00431807">
              <w:rPr>
                <w:rFonts w:ascii="Cambria" w:eastAsia="Times New Roman" w:hAnsi="Cambria"/>
                <w:lang w:val="pl-PL" w:eastAsia="de-DE"/>
              </w:rPr>
              <w:t>eraturoznawstwa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oraz ich zastosowania praktyczne w działalności zawodowej nauczyciela/ tłumacza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ECB60CF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K_W02</w:t>
            </w:r>
          </w:p>
          <w:p w14:paraId="0B4DDEA9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</w:p>
        </w:tc>
      </w:tr>
      <w:tr w:rsidR="008D0879" w:rsidRPr="002A7FDF" w14:paraId="2EA04B27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E755B75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W_02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7426642" w14:textId="1911C923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główne tendencje rozwojowe lit</w:t>
            </w:r>
            <w:r w:rsidR="00431807">
              <w:rPr>
                <w:rFonts w:ascii="Cambria" w:eastAsia="Times New Roman" w:hAnsi="Cambria"/>
                <w:lang w:val="pl-PL" w:eastAsia="de-DE"/>
              </w:rPr>
              <w:t>eraturoznawstwa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oraz ich zastosowanie w działalności zawodowej nauczyciela/ tłumacza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6959A1C7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K_W04</w:t>
            </w:r>
          </w:p>
        </w:tc>
      </w:tr>
      <w:tr w:rsidR="008D0879" w:rsidRPr="002A7FDF" w14:paraId="482082FB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66FD44F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W_03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1B30BCEF" w14:textId="77777777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zaawansowane metody analizy, interpretacji, wartościowania oraz problematyzowania dzieł literackich i innych tekstów kultury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7CCD552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K_W05</w:t>
            </w:r>
          </w:p>
        </w:tc>
      </w:tr>
      <w:tr w:rsidR="008D0879" w:rsidRPr="002A7FDF" w14:paraId="185972B1" w14:textId="77777777" w:rsidTr="004756D7">
        <w:trPr>
          <w:trHeight w:val="300"/>
        </w:trPr>
        <w:tc>
          <w:tcPr>
            <w:tcW w:w="91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24DA902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73AFF84E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91B649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U_01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30ADB06" w14:textId="77777777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wykorzystywać posiadaną wiedze z dziedziny literaturoznawstwa, aby prawidłowo formułowac i rozwiązywać złożone problemy oraz innowacyjnie wykonywać zadania związane z działalnością zawodową nauczyciela/ tłumacza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2813A1D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K_U01</w:t>
            </w:r>
          </w:p>
          <w:p w14:paraId="429F4893" w14:textId="77777777" w:rsidR="008D0879" w:rsidRPr="002A7FDF" w:rsidRDefault="008D0879" w:rsidP="004756D7">
            <w:pPr>
              <w:suppressAutoHyphens/>
              <w:rPr>
                <w:rFonts w:ascii="Cambria" w:eastAsia="Calibri" w:hAnsi="Cambria" w:cs="Calibri"/>
                <w:lang w:val="pl-PL" w:eastAsia="ar-SA"/>
              </w:rPr>
            </w:pPr>
          </w:p>
        </w:tc>
      </w:tr>
      <w:tr w:rsidR="008D0879" w:rsidRPr="002A7FDF" w14:paraId="2385AAED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0D5BE6C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U_02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62F71943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19"/>
                <w:szCs w:val="19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wykorzystywać posiadaną wiedzę z dziedziny literaturoznawstwa, aby prawidłowo komunikować się ze zróżnicowanymi kręgami odbiorców, popularyzując wiedzę o swojej specjalności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C910BFD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 xml:space="preserve"> K_U08</w:t>
            </w:r>
          </w:p>
        </w:tc>
      </w:tr>
      <w:tr w:rsidR="008D0879" w:rsidRPr="002A7FDF" w14:paraId="6E18061B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9FAFA8C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U_03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0C6AAC65" w14:textId="77777777" w:rsidR="008D0879" w:rsidRPr="002A7FDF" w:rsidRDefault="008D0879" w:rsidP="004756D7">
            <w:pPr>
              <w:rPr>
                <w:rFonts w:ascii="Cambria" w:eastAsia="Times New Roman" w:hAnsi="Cambria"/>
                <w:highlight w:val="cyan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prowadzić skomplikowaną debatę, dotyczącą złożonych problemów literaturoznawczych formułując wnioski oraz tworząc syntetyczne podsumowania poglądów różnych autorów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36468D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K_U09</w:t>
            </w:r>
          </w:p>
        </w:tc>
      </w:tr>
      <w:tr w:rsidR="008D0879" w:rsidRPr="0074254D" w14:paraId="1C1B3BD4" w14:textId="77777777" w:rsidTr="004756D7">
        <w:trPr>
          <w:trHeight w:val="300"/>
        </w:trPr>
        <w:tc>
          <w:tcPr>
            <w:tcW w:w="91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AAF2495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 w:eastAsia="de-DE"/>
              </w:rPr>
              <w:t>KOMPETENCJE SPOŁECZNE: absolwent jest gotów do</w:t>
            </w:r>
          </w:p>
        </w:tc>
      </w:tr>
      <w:tr w:rsidR="008D0879" w:rsidRPr="002A7FDF" w14:paraId="04D8B946" w14:textId="77777777" w:rsidTr="004756D7">
        <w:trPr>
          <w:trHeight w:val="300"/>
        </w:trPr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BD2E35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K_01</w:t>
            </w:r>
          </w:p>
        </w:tc>
        <w:tc>
          <w:tcPr>
            <w:tcW w:w="627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4469858F" w14:textId="77777777" w:rsidR="008D0879" w:rsidRPr="002A7FDF" w:rsidRDefault="008D0879" w:rsidP="004756D7">
            <w:pPr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krytycznej oceny odbieranych treści i uznawania znaczenia wiedzy w rozwiązywaniu problemów z zakresu dyscyplin właściwych dla kierunku i wybranej specjalności zawodowej</w:t>
            </w:r>
          </w:p>
        </w:tc>
        <w:tc>
          <w:tcPr>
            <w:tcW w:w="171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F3594D2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lang w:val="pl-PL" w:eastAsia="de-DE"/>
              </w:rPr>
              <w:t>K_K01</w:t>
            </w:r>
          </w:p>
          <w:p w14:paraId="659AF5E8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 w:eastAsia="de-DE"/>
              </w:rPr>
            </w:pPr>
          </w:p>
        </w:tc>
      </w:tr>
      <w:bookmarkEnd w:id="7"/>
    </w:tbl>
    <w:p w14:paraId="09486CCD" w14:textId="77777777" w:rsidR="008D0879" w:rsidRPr="002A7FDF" w:rsidRDefault="008D0879" w:rsidP="004756D7">
      <w:pPr>
        <w:spacing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</w:p>
    <w:p w14:paraId="3A82BB0E" w14:textId="77777777" w:rsidR="008D0879" w:rsidRPr="002A7FDF" w:rsidRDefault="008D0879" w:rsidP="004756D7">
      <w:pPr>
        <w:spacing w:line="276" w:lineRule="auto"/>
        <w:rPr>
          <w:rFonts w:ascii="Cambria" w:eastAsia="Cambria" w:hAnsi="Cambria" w:cs="Cambria"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mbria" w:hAnsi="Cambria" w:cs="Cambria"/>
          <w:kern w:val="0"/>
          <w:lang w:val="pl-PL"/>
        </w:rPr>
        <w:t>(zgodnie z programem studiów):</w:t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601"/>
        <w:gridCol w:w="5603"/>
        <w:gridCol w:w="1275"/>
        <w:gridCol w:w="1701"/>
      </w:tblGrid>
      <w:tr w:rsidR="008D0879" w:rsidRPr="002A7FDF" w14:paraId="50A8B82E" w14:textId="77777777" w:rsidTr="00514A6E">
        <w:trPr>
          <w:trHeight w:val="345"/>
        </w:trPr>
        <w:tc>
          <w:tcPr>
            <w:tcW w:w="6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44EE5F9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Lp.</w:t>
            </w:r>
          </w:p>
        </w:tc>
        <w:tc>
          <w:tcPr>
            <w:tcW w:w="56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1D94BCA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Treści wykładów </w:t>
            </w:r>
          </w:p>
        </w:tc>
        <w:tc>
          <w:tcPr>
            <w:tcW w:w="29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83D3F0E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54444B8F" w14:textId="77777777" w:rsidTr="00514A6E">
        <w:trPr>
          <w:trHeight w:val="195"/>
        </w:trPr>
        <w:tc>
          <w:tcPr>
            <w:tcW w:w="601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3AE8A1C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5603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09F5465E" w14:textId="77777777" w:rsidR="008D0879" w:rsidRPr="002A7FDF" w:rsidRDefault="008D0879" w:rsidP="004756D7">
            <w:pPr>
              <w:spacing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9930BC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EF52B3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5A09F89B" w14:textId="77777777" w:rsidTr="00514A6E">
        <w:trPr>
          <w:trHeight w:val="225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B137F12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W1</w:t>
            </w:r>
          </w:p>
        </w:tc>
        <w:tc>
          <w:tcPr>
            <w:tcW w:w="5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5FEB261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Wprowadzenie do współczesnej literatury anglojęzycznej. Główne problemy, tematyka i gatunki literackie obierane przez współczesnych autorów.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70DE8BC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BA668AA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</w:tr>
      <w:tr w:rsidR="008D0879" w:rsidRPr="002A7FDF" w14:paraId="2D6DD058" w14:textId="77777777" w:rsidTr="00514A6E">
        <w:trPr>
          <w:trHeight w:val="28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B932AA6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W2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7D80210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Dramat współczesny.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4D3FEE5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3E6844A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222779B9" w14:textId="77777777" w:rsidTr="00514A6E">
        <w:trPr>
          <w:trHeight w:val="406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DE820E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W3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B3034DE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Poezja współczesna.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3690410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ECDA45E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351B240C" w14:textId="77777777" w:rsidTr="00514A6E">
        <w:trPr>
          <w:trHeight w:val="460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F75844C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W4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A614C80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Proza nieliteracka.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1C08BC3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2BE99B3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0E255CA9" w14:textId="77777777" w:rsidTr="00514A6E">
        <w:trPr>
          <w:trHeight w:val="533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D42A6CA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W5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10589B2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Historia alternatywna w powieści.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C80444F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FC971F4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2B68151D" w14:textId="77777777" w:rsidTr="00514A6E">
        <w:trPr>
          <w:trHeight w:val="533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A6069A7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W6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FC21697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Powieść regionalna.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3E9806B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FF0292B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3CCE1565" w14:textId="77777777" w:rsidTr="00514A6E">
        <w:trPr>
          <w:trHeight w:val="533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2FEBFBE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W7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20EBD6F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Powieść akademicka.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A8603E5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2504759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4C3945FE" w14:textId="77777777" w:rsidTr="00514A6E">
        <w:trPr>
          <w:trHeight w:val="533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917AB64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W8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C170428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Literatura irlandzka.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072A6E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FF384C4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00DDC40A" w14:textId="77777777" w:rsidTr="00514A6E">
        <w:trPr>
          <w:trHeight w:val="300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3F059A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 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C6C71A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Razem liczba godzin wykładów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D10855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15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39A78E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9</w:t>
            </w:r>
          </w:p>
        </w:tc>
      </w:tr>
    </w:tbl>
    <w:p w14:paraId="56B651C1" w14:textId="77777777" w:rsidR="008D0879" w:rsidRPr="002A7FDF" w:rsidRDefault="008D0879" w:rsidP="004756D7">
      <w:pPr>
        <w:spacing w:line="276" w:lineRule="auto"/>
        <w:rPr>
          <w:rFonts w:ascii="Cambria" w:eastAsia="Cambria" w:hAnsi="Cambria" w:cs="Cambria"/>
          <w:b/>
          <w:bCs/>
          <w:kern w:val="0"/>
          <w:sz w:val="12"/>
          <w:szCs w:val="12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sz w:val="12"/>
          <w:szCs w:val="12"/>
          <w:lang w:val="pl-PL"/>
        </w:rPr>
        <w:lastRenderedPageBreak/>
        <w:t xml:space="preserve">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01"/>
        <w:gridCol w:w="5603"/>
        <w:gridCol w:w="1275"/>
        <w:gridCol w:w="1581"/>
      </w:tblGrid>
      <w:tr w:rsidR="008D0879" w:rsidRPr="002A7FDF" w14:paraId="27BD6C9E" w14:textId="77777777" w:rsidTr="004756D7">
        <w:trPr>
          <w:trHeight w:val="345"/>
        </w:trPr>
        <w:tc>
          <w:tcPr>
            <w:tcW w:w="6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AAB567C" w14:textId="3E2D39C5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2"/>
                <w:szCs w:val="12"/>
                <w:lang w:val="pl-PL"/>
              </w:rPr>
              <w:t xml:space="preserve">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Lp.</w:t>
            </w:r>
          </w:p>
        </w:tc>
        <w:tc>
          <w:tcPr>
            <w:tcW w:w="56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2A21A19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Treści ćwiczeń</w:t>
            </w:r>
          </w:p>
        </w:tc>
        <w:tc>
          <w:tcPr>
            <w:tcW w:w="285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74045AA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39514982" w14:textId="77777777" w:rsidTr="004756D7">
        <w:trPr>
          <w:trHeight w:val="195"/>
        </w:trPr>
        <w:tc>
          <w:tcPr>
            <w:tcW w:w="601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8FCA56B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5603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F62C04D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78404A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47032A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6731BC8D" w14:textId="77777777" w:rsidTr="004756D7">
        <w:trPr>
          <w:trHeight w:val="225"/>
        </w:trPr>
        <w:tc>
          <w:tcPr>
            <w:tcW w:w="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E7DE59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C1</w:t>
            </w:r>
          </w:p>
        </w:tc>
        <w:tc>
          <w:tcPr>
            <w:tcW w:w="56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EDE3BEF" w14:textId="77777777" w:rsidR="008D0879" w:rsidRPr="00FE03C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de-DE"/>
              </w:rPr>
            </w:pP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Alan Sillitoe </w:t>
            </w:r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The Loneliness of the Long-Distance Runner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EAE046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4EB0529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</w:tr>
      <w:tr w:rsidR="008D0879" w:rsidRPr="002A7FDF" w14:paraId="70D2D7E4" w14:textId="77777777" w:rsidTr="004756D7">
        <w:trPr>
          <w:trHeight w:val="28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A1B521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C2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5288F7A" w14:textId="77777777" w:rsidR="008D0879" w:rsidRPr="00FE03C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de-DE"/>
              </w:rPr>
            </w:pP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Barry Hines </w:t>
            </w:r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Kestrel for a Knave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014F671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F3F0C97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01F0BB75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3B147E7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C3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3204F59" w14:textId="77777777" w:rsidR="008D0879" w:rsidRPr="002A7FDF" w:rsidRDefault="008D0879" w:rsidP="004756D7">
            <w:pPr>
              <w:tabs>
                <w:tab w:val="center" w:pos="3160"/>
              </w:tabs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Adrian Mitchell - wiersze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990C86C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265AED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1EB859B7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B543313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C4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83822E4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Tony Harrison - </w:t>
            </w: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</w:rPr>
              <w:t>V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C9F5E2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8EB1CAF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64C23E4C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15689C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C5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FF0C8B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David Lodge – Changing Places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3513FD8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F0B04C0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0D5ECBFE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ADCCFE4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C6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4200EFB" w14:textId="77777777" w:rsidR="008D0879" w:rsidRPr="00B11325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en-US"/>
              </w:rPr>
            </w:pPr>
            <w:r w:rsidRPr="00B11325">
              <w:rPr>
                <w:rFonts w:ascii="Cambria" w:eastAsia="Cambria" w:hAnsi="Cambria" w:cs="Cambria"/>
                <w:kern w:val="0"/>
                <w:lang w:val="en-US"/>
              </w:rPr>
              <w:t xml:space="preserve">Roddy Doyle </w:t>
            </w:r>
            <w:r w:rsidRPr="00B11325">
              <w:rPr>
                <w:rFonts w:ascii="Cambria" w:eastAsia="Cambria" w:hAnsi="Cambria" w:cs="Cambria"/>
                <w:i/>
                <w:iCs/>
                <w:kern w:val="0"/>
                <w:lang w:val="en-US"/>
              </w:rPr>
              <w:t>The Woman Who Walked into Doors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6CEB930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473E68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787A288E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8C47CAF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C7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74EFFBE5" w14:textId="77777777" w:rsidR="008D0879" w:rsidRPr="00FE03C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de-DE"/>
              </w:rPr>
            </w:pP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Willie Russell </w:t>
            </w:r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Shirley Valentine</w:t>
            </w: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; </w:t>
            </w:r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Educating Rita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359F747B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414468ED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3E6E0645" w14:textId="77777777" w:rsidTr="004756D7">
        <w:trPr>
          <w:trHeight w:val="345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0172D556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C8 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D6F0090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Muriel Spark </w:t>
            </w: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</w:rPr>
              <w:t>Memento Mori</w:t>
            </w: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1675504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2D94BEF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</w:p>
        </w:tc>
      </w:tr>
      <w:tr w:rsidR="008D0879" w:rsidRPr="002A7FDF" w14:paraId="52391B19" w14:textId="77777777" w:rsidTr="004756D7">
        <w:trPr>
          <w:trHeight w:val="300"/>
        </w:trPr>
        <w:tc>
          <w:tcPr>
            <w:tcW w:w="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F357AD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 </w:t>
            </w:r>
          </w:p>
        </w:tc>
        <w:tc>
          <w:tcPr>
            <w:tcW w:w="56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775879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Razem liczba godzin ćwiczeń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89DE84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15</w:t>
            </w:r>
          </w:p>
        </w:tc>
        <w:tc>
          <w:tcPr>
            <w:tcW w:w="1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2A4F8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9</w:t>
            </w:r>
          </w:p>
        </w:tc>
      </w:tr>
    </w:tbl>
    <w:p w14:paraId="73D164FF" w14:textId="77777777" w:rsidR="008D0879" w:rsidRPr="002A7FDF" w:rsidRDefault="008D0879" w:rsidP="004756D7">
      <w:pPr>
        <w:spacing w:before="120" w:after="120" w:line="276" w:lineRule="auto"/>
        <w:jc w:val="both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 xml:space="preserve"> 7. Metody oraz środki dydaktyczne wykorzystywane w ramach poszczególnych form zajęć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4551"/>
        <w:gridCol w:w="2983"/>
      </w:tblGrid>
      <w:tr w:rsidR="008D0879" w:rsidRPr="002A7FDF" w14:paraId="6E5FB4DE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1C7F73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Forma zajęć</w:t>
            </w:r>
          </w:p>
        </w:tc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523F83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Metody dydaktyczne (wybór z listy)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5B4B2C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Środki dydaktyczne</w:t>
            </w:r>
          </w:p>
        </w:tc>
      </w:tr>
      <w:tr w:rsidR="008D0879" w:rsidRPr="002A7FDF" w14:paraId="6E65FE08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AA9957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Wykład</w:t>
            </w:r>
          </w:p>
        </w:tc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C97FA3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Wykład konwersatoryjny, dyskusja, analiza tekstów źródłowych, pokaz prezentacji multimedialnych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43272AC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Projektor, teksty źródłowe</w:t>
            </w:r>
          </w:p>
        </w:tc>
      </w:tr>
      <w:tr w:rsidR="008D0879" w:rsidRPr="002A7FDF" w14:paraId="292CFCBA" w14:textId="77777777" w:rsidTr="004756D7">
        <w:trPr>
          <w:trHeight w:val="300"/>
        </w:trPr>
        <w:tc>
          <w:tcPr>
            <w:tcW w:w="1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CF7908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Ćwiczenia</w:t>
            </w:r>
          </w:p>
        </w:tc>
        <w:tc>
          <w:tcPr>
            <w:tcW w:w="4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631920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Analiza tekstów źródłowych, dyskusja,</w:t>
            </w:r>
          </w:p>
        </w:tc>
        <w:tc>
          <w:tcPr>
            <w:tcW w:w="2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C7A5B5" w14:textId="77777777" w:rsidR="008D0879" w:rsidRPr="002A7FDF" w:rsidRDefault="008D0879" w:rsidP="004756D7">
            <w:pPr>
              <w:spacing w:before="60" w:after="60" w:line="276" w:lineRule="auto"/>
              <w:jc w:val="both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Projektor, teksty źródłowe</w:t>
            </w:r>
          </w:p>
        </w:tc>
      </w:tr>
    </w:tbl>
    <w:p w14:paraId="3DE83BAB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8. Sposoby (metody) weryfikacji i oceny efektów uczenia się osiągniętych przez studenta</w:t>
      </w:r>
    </w:p>
    <w:p w14:paraId="1145EFA2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334"/>
        <w:gridCol w:w="3575"/>
        <w:gridCol w:w="4152"/>
      </w:tblGrid>
      <w:tr w:rsidR="008D0879" w:rsidRPr="0074254D" w14:paraId="2AED6B5E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306CB87" w14:textId="77777777" w:rsidR="008D0879" w:rsidRPr="002A7FDF" w:rsidRDefault="008D0879" w:rsidP="004756D7">
            <w:pPr>
              <w:spacing w:before="60" w:after="6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Forma zajęć</w:t>
            </w:r>
          </w:p>
        </w:tc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76BAE44A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Ocena formująca (F) </w:t>
            </w:r>
          </w:p>
          <w:p w14:paraId="7AD4DA73" w14:textId="77777777" w:rsidR="008D0879" w:rsidRPr="002A7FDF" w:rsidRDefault="008D0879" w:rsidP="004756D7">
            <w:pPr>
              <w:spacing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– </w:t>
            </w: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4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52CD5973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2A7FDF" w14:paraId="67193540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13CBFC6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Wykład</w:t>
            </w:r>
          </w:p>
        </w:tc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2960BD6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Obserwacja / aktywność (udział w dyskusji, przygotowanie do zajęć)</w:t>
            </w:r>
          </w:p>
        </w:tc>
        <w:tc>
          <w:tcPr>
            <w:tcW w:w="4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1150E2CB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Times New Roman" w:hAnsi="Cambria" w:cs="Segoe UI"/>
                <w:kern w:val="0"/>
                <w:lang w:val="pl-PL" w:eastAsia="pl-PL"/>
              </w:rPr>
              <w:t>kolokwium pisemne</w:t>
            </w:r>
          </w:p>
        </w:tc>
      </w:tr>
      <w:tr w:rsidR="008D0879" w:rsidRPr="002A7FDF" w14:paraId="364DF0BC" w14:textId="77777777" w:rsidTr="004756D7">
        <w:trPr>
          <w:trHeight w:val="300"/>
        </w:trPr>
        <w:tc>
          <w:tcPr>
            <w:tcW w:w="13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1CB83C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Ćwiczenia</w:t>
            </w:r>
          </w:p>
        </w:tc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61D4A36C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Bieżące sprawdzanie wiedzy, obserwacja, aktywność (udział w dyskusji, przygotowanie do zajęć – znajomość lektur obowiązkowych)</w:t>
            </w:r>
          </w:p>
        </w:tc>
        <w:tc>
          <w:tcPr>
            <w:tcW w:w="4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358E46F8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</w:t>
            </w:r>
          </w:p>
          <w:p w14:paraId="2E455EAD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Times New Roman" w:hAnsi="Cambria" w:cs="Segoe UI"/>
                <w:kern w:val="0"/>
                <w:lang w:val="pl-PL" w:eastAsia="pl-PL"/>
              </w:rPr>
              <w:t>praca pisemna (esej) </w:t>
            </w:r>
          </w:p>
        </w:tc>
      </w:tr>
    </w:tbl>
    <w:p w14:paraId="671926A0" w14:textId="77777777" w:rsidR="008D0879" w:rsidRPr="002A7FDF" w:rsidRDefault="008D0879" w:rsidP="004756D7">
      <w:pPr>
        <w:spacing w:before="120" w:after="120" w:line="276" w:lineRule="auto"/>
        <w:jc w:val="both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8.2. Sposoby (metody) weryfikacji osiągnięcia przedmiotowych efektów uczenia się (wstawić „x”)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32"/>
        <w:gridCol w:w="1728"/>
        <w:gridCol w:w="1843"/>
        <w:gridCol w:w="1134"/>
        <w:gridCol w:w="1559"/>
        <w:gridCol w:w="1843"/>
      </w:tblGrid>
      <w:tr w:rsidR="00E74931" w:rsidRPr="002A7FDF" w14:paraId="328370E4" w14:textId="77777777" w:rsidTr="00431807">
        <w:trPr>
          <w:gridAfter w:val="3"/>
          <w:wAfter w:w="4536" w:type="dxa"/>
          <w:trHeight w:val="150"/>
        </w:trPr>
        <w:tc>
          <w:tcPr>
            <w:tcW w:w="932" w:type="dxa"/>
            <w:vMerge w:val="restart"/>
            <w:tcMar>
              <w:left w:w="108" w:type="dxa"/>
              <w:right w:w="108" w:type="dxa"/>
            </w:tcMar>
            <w:vAlign w:val="center"/>
          </w:tcPr>
          <w:p w14:paraId="4AEBA928" w14:textId="2C542438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Symbol efektu</w:t>
            </w:r>
          </w:p>
        </w:tc>
        <w:tc>
          <w:tcPr>
            <w:tcW w:w="3571" w:type="dxa"/>
            <w:gridSpan w:val="2"/>
            <w:tcMar>
              <w:left w:w="108" w:type="dxa"/>
              <w:right w:w="108" w:type="dxa"/>
            </w:tcMar>
            <w:vAlign w:val="center"/>
          </w:tcPr>
          <w:p w14:paraId="4DC545FD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sz w:val="18"/>
                <w:szCs w:val="18"/>
                <w:lang w:val="pl-PL"/>
              </w:rPr>
              <w:t xml:space="preserve">Wykład </w:t>
            </w:r>
          </w:p>
        </w:tc>
      </w:tr>
      <w:tr w:rsidR="00E74931" w:rsidRPr="002A7FDF" w14:paraId="02102553" w14:textId="77777777" w:rsidTr="00431807">
        <w:trPr>
          <w:trHeight w:val="330"/>
        </w:trPr>
        <w:tc>
          <w:tcPr>
            <w:tcW w:w="932" w:type="dxa"/>
            <w:vMerge/>
            <w:vAlign w:val="center"/>
          </w:tcPr>
          <w:p w14:paraId="778EADC5" w14:textId="77777777" w:rsidR="00E74931" w:rsidRPr="002A7FDF" w:rsidRDefault="00E74931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37AD61B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 xml:space="preserve">Obserwacja / aktywność 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1899859" w14:textId="6D770718" w:rsidR="00E74931" w:rsidRPr="002A7FDF" w:rsidRDefault="00431807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</w:pPr>
            <w:r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>Kolokwium pisemne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66A64806" w14:textId="77777777" w:rsidR="00E74931" w:rsidRPr="002A7FDF" w:rsidRDefault="00E74931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>Sprawdziany wiedzy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14260924" w14:textId="77777777" w:rsidR="00E74931" w:rsidRPr="002A7FDF" w:rsidRDefault="00E74931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>Obserwacja / aktywność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2396054" w14:textId="03BE4641" w:rsidR="00E74931" w:rsidRPr="00431807" w:rsidRDefault="00431807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sz w:val="16"/>
                <w:szCs w:val="16"/>
                <w:lang w:val="de-DE"/>
              </w:rPr>
            </w:pPr>
            <w:r>
              <w:rPr>
                <w:rFonts w:ascii="Cambria" w:eastAsia="Cambria" w:hAnsi="Cambria" w:cs="Cambria"/>
                <w:kern w:val="0"/>
                <w:sz w:val="16"/>
                <w:szCs w:val="16"/>
                <w:lang w:val="pl-PL"/>
              </w:rPr>
              <w:t xml:space="preserve">Praca pisemna </w:t>
            </w:r>
            <w:r>
              <w:rPr>
                <w:rFonts w:ascii="Cambria" w:eastAsia="Cambria" w:hAnsi="Cambria" w:cs="Cambria"/>
                <w:kern w:val="0"/>
                <w:sz w:val="16"/>
                <w:szCs w:val="16"/>
                <w:lang w:val="de-DE"/>
              </w:rPr>
              <w:t>(esej)</w:t>
            </w:r>
          </w:p>
        </w:tc>
      </w:tr>
      <w:tr w:rsidR="00E74931" w:rsidRPr="002A7FDF" w14:paraId="58A2DDDC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407496E0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W_01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53CCF248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8779C0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1FA8C920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2938A6B8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D60AF5D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1936EB2E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7B262A45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W_02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02308D3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BA5F2B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485CFC65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324B9C1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19AFD954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3BDA91B9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6AE91109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W_03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0A3F717F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3EF1C5EA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5C42855C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7F031513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344C875E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53D74EE2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4B152A2B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U_01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05FF83CC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366FEA39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7E7960A0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117CC4C0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A94BF8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222706B9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05FA1EF4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lastRenderedPageBreak/>
              <w:t>U_02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67822ADD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7B35148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0541E757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4C54A037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65932CE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2EB5135A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4E39A519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U_03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147F8B4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C0EB213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5AD28534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594CF0EF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77C3E0E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</w:tr>
      <w:tr w:rsidR="00E74931" w:rsidRPr="002A7FDF" w14:paraId="580843F2" w14:textId="77777777" w:rsidTr="00431807">
        <w:trPr>
          <w:trHeight w:val="300"/>
        </w:trPr>
        <w:tc>
          <w:tcPr>
            <w:tcW w:w="932" w:type="dxa"/>
            <w:tcMar>
              <w:left w:w="108" w:type="dxa"/>
              <w:right w:w="108" w:type="dxa"/>
            </w:tcMar>
            <w:vAlign w:val="center"/>
          </w:tcPr>
          <w:p w14:paraId="73B4319E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K_01</w:t>
            </w:r>
          </w:p>
        </w:tc>
        <w:tc>
          <w:tcPr>
            <w:tcW w:w="1728" w:type="dxa"/>
            <w:tcMar>
              <w:left w:w="108" w:type="dxa"/>
              <w:right w:w="108" w:type="dxa"/>
            </w:tcMar>
            <w:vAlign w:val="center"/>
          </w:tcPr>
          <w:p w14:paraId="62E07701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58423DE6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134" w:type="dxa"/>
            <w:tcMar>
              <w:left w:w="108" w:type="dxa"/>
              <w:right w:w="108" w:type="dxa"/>
            </w:tcMar>
            <w:vAlign w:val="center"/>
          </w:tcPr>
          <w:p w14:paraId="004D86E9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1559" w:type="dxa"/>
            <w:tcMar>
              <w:left w:w="108" w:type="dxa"/>
              <w:right w:w="108" w:type="dxa"/>
            </w:tcMar>
            <w:vAlign w:val="center"/>
          </w:tcPr>
          <w:p w14:paraId="393D50C4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>x</w:t>
            </w:r>
          </w:p>
        </w:tc>
        <w:tc>
          <w:tcPr>
            <w:tcW w:w="1843" w:type="dxa"/>
            <w:tcMar>
              <w:left w:w="108" w:type="dxa"/>
              <w:right w:w="108" w:type="dxa"/>
            </w:tcMar>
            <w:vAlign w:val="center"/>
          </w:tcPr>
          <w:p w14:paraId="00504AEC" w14:textId="77777777" w:rsidR="00E74931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24"/>
                <w:szCs w:val="24"/>
                <w:lang w:val="pl-PL"/>
              </w:rPr>
              <w:t xml:space="preserve"> </w:t>
            </w:r>
          </w:p>
        </w:tc>
      </w:tr>
    </w:tbl>
    <w:p w14:paraId="50238F47" w14:textId="77777777" w:rsidR="008D0879" w:rsidRPr="002A7FDF" w:rsidRDefault="008D0879" w:rsidP="004756D7">
      <w:pPr>
        <w:keepNext/>
        <w:spacing w:before="120" w:after="120"/>
        <w:outlineLvl w:val="0"/>
        <w:rPr>
          <w:rFonts w:ascii="Cambria" w:eastAsia="Cambria" w:hAnsi="Cambria" w:cs="Cambria"/>
          <w:bCs/>
          <w:kern w:val="32"/>
          <w:lang w:val="pl-PL"/>
        </w:rPr>
      </w:pPr>
      <w:r w:rsidRPr="002A7FDF">
        <w:rPr>
          <w:rFonts w:ascii="Cambria" w:eastAsia="Cambria" w:hAnsi="Cambria" w:cs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bCs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</w:t>
      </w:r>
    </w:p>
    <w:tbl>
      <w:tblPr>
        <w:tblW w:w="9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0"/>
      </w:tblGrid>
      <w:tr w:rsidR="008D0879" w:rsidRPr="0074254D" w14:paraId="786F05B6" w14:textId="77777777" w:rsidTr="004756D7">
        <w:tc>
          <w:tcPr>
            <w:tcW w:w="9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3C7400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Zastosowanie systemu punktowego – oceny według następującej skali (wyrażone w %):</w:t>
            </w:r>
          </w:p>
          <w:p w14:paraId="4D3B22B4" w14:textId="77777777" w:rsidR="008D0879" w:rsidRPr="002A7FDF" w:rsidRDefault="008D0879" w:rsidP="004756D7">
            <w:pPr>
              <w:spacing w:after="12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90%– 100%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5.0;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80%– 89%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70% – 79%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4.0;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60%– 69%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3.5;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50%– 59%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3.0;</w:t>
            </w: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 0%– 49%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ocena 2.0</w:t>
            </w:r>
          </w:p>
          <w:p w14:paraId="70AF3339" w14:textId="77777777" w:rsidR="008D0879" w:rsidRPr="002A7FDF" w:rsidRDefault="008D0879" w:rsidP="004756D7">
            <w:pPr>
              <w:spacing w:after="6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Bardzo dobry (5,0):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pełni lub w wysokim stopniu opanował treści ćwiczeń we wskazanych obszarach wiedzy, umiejętności i kompetencji społecznych.</w:t>
            </w:r>
          </w:p>
          <w:p w14:paraId="0C4CF7C3" w14:textId="77777777" w:rsidR="008D0879" w:rsidRPr="002A7FDF" w:rsidRDefault="008D0879" w:rsidP="004756D7">
            <w:pPr>
              <w:spacing w:after="60"/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Dobry/dobry plus (4/4,5):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dobrym stopniu opanował treści ćwiczeń we wskazanych obszarach wiedzy, umiejętności i kompetencji społecznych.</w:t>
            </w:r>
          </w:p>
          <w:p w14:paraId="7FC9B699" w14:textId="77777777" w:rsidR="008D0879" w:rsidRPr="002A7FDF" w:rsidRDefault="008D0879" w:rsidP="004756D7">
            <w:pPr>
              <w:textAlignment w:val="baseline"/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</w:pPr>
            <w:r w:rsidRPr="002A7FDF">
              <w:rPr>
                <w:rFonts w:ascii="Cambria" w:eastAsia="Times New Roman" w:hAnsi="Cambria" w:cs="Segoe UI"/>
                <w:b/>
                <w:bCs/>
                <w:color w:val="000000"/>
                <w:kern w:val="0"/>
                <w:lang w:val="pl-PL" w:eastAsia="en-GB"/>
              </w:rPr>
              <w:t>Dostateczny /dostateczny plus (3/3,5): </w:t>
            </w:r>
            <w:r w:rsidRPr="002A7FDF">
              <w:rPr>
                <w:rFonts w:ascii="Cambria" w:eastAsia="Times New Roman" w:hAnsi="Cambria" w:cs="Segoe UI"/>
                <w:color w:val="000000"/>
                <w:kern w:val="0"/>
                <w:lang w:val="pl-PL" w:eastAsia="en-GB"/>
              </w:rPr>
              <w:t>Student w dostatecznym stopniu opanował treści ćwiczeń we wskazanych obszarach wiedzy, umiejętności i kompetencji społecznych.</w:t>
            </w:r>
          </w:p>
        </w:tc>
      </w:tr>
    </w:tbl>
    <w:p w14:paraId="563B1A51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10. Forma zaliczenia zajęć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08D0879" w:rsidRPr="002A7FDF" w14:paraId="65A2D1C0" w14:textId="77777777" w:rsidTr="004756D7">
        <w:trPr>
          <w:trHeight w:val="540"/>
        </w:trPr>
        <w:tc>
          <w:tcPr>
            <w:tcW w:w="9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70" w:type="dxa"/>
              <w:right w:w="70" w:type="dxa"/>
            </w:tcMar>
          </w:tcPr>
          <w:p w14:paraId="346D715D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Zaliczenie z oceną</w:t>
            </w:r>
          </w:p>
        </w:tc>
      </w:tr>
    </w:tbl>
    <w:p w14:paraId="3255B234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 xml:space="preserve">11. Obciążenie pracą studenta </w:t>
      </w:r>
      <w:r w:rsidRPr="002A7FDF">
        <w:rPr>
          <w:rFonts w:ascii="Cambria" w:eastAsia="Cambria" w:hAnsi="Cambria" w:cs="Cambria"/>
          <w:kern w:val="0"/>
          <w:lang w:val="pl-PL"/>
        </w:rPr>
        <w:t>(sposób wyznaczenia punktów ECTS):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204"/>
        <w:gridCol w:w="1275"/>
        <w:gridCol w:w="1582"/>
      </w:tblGrid>
      <w:tr w:rsidR="008D0879" w:rsidRPr="002A7FDF" w14:paraId="13C93857" w14:textId="77777777" w:rsidTr="004756D7">
        <w:trPr>
          <w:trHeight w:val="285"/>
        </w:trPr>
        <w:tc>
          <w:tcPr>
            <w:tcW w:w="6204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CA24D9C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Forma aktywności studenta</w:t>
            </w:r>
          </w:p>
        </w:tc>
        <w:tc>
          <w:tcPr>
            <w:tcW w:w="2857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19880F8C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Liczba godzin</w:t>
            </w:r>
          </w:p>
        </w:tc>
      </w:tr>
      <w:tr w:rsidR="008D0879" w:rsidRPr="002A7FDF" w14:paraId="0C946632" w14:textId="77777777" w:rsidTr="004756D7">
        <w:trPr>
          <w:trHeight w:val="285"/>
        </w:trPr>
        <w:tc>
          <w:tcPr>
            <w:tcW w:w="6204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9832A36" w14:textId="77777777" w:rsidR="008D0879" w:rsidRPr="002A7FDF" w:rsidRDefault="008D0879" w:rsidP="004756D7">
            <w:pPr>
              <w:spacing w:after="20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</w:p>
        </w:tc>
        <w:tc>
          <w:tcPr>
            <w:tcW w:w="127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14:paraId="27F733D5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na studiach stacjonarnych</w:t>
            </w:r>
          </w:p>
        </w:tc>
        <w:tc>
          <w:tcPr>
            <w:tcW w:w="158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left w:w="108" w:type="dxa"/>
              <w:right w:w="108" w:type="dxa"/>
            </w:tcMar>
          </w:tcPr>
          <w:p w14:paraId="518C4087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sz w:val="16"/>
                <w:szCs w:val="16"/>
                <w:lang w:val="pl-PL"/>
              </w:rPr>
              <w:t>na studiach niestacjonarnych</w:t>
            </w:r>
          </w:p>
        </w:tc>
      </w:tr>
      <w:tr w:rsidR="008D0879" w:rsidRPr="0074254D" w14:paraId="791D990F" w14:textId="77777777" w:rsidTr="004756D7">
        <w:trPr>
          <w:trHeight w:val="450"/>
        </w:trPr>
        <w:tc>
          <w:tcPr>
            <w:tcW w:w="9061" w:type="dxa"/>
            <w:gridSpan w:val="3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342135E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Godziny kontaktowe studenta (w ramach zajęć):</w:t>
            </w:r>
          </w:p>
        </w:tc>
      </w:tr>
      <w:tr w:rsidR="008D0879" w:rsidRPr="002A7FDF" w14:paraId="1AB39FC2" w14:textId="77777777" w:rsidTr="004756D7">
        <w:trPr>
          <w:trHeight w:val="285"/>
        </w:trPr>
        <w:tc>
          <w:tcPr>
            <w:tcW w:w="62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F85D2DA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  <w:vAlign w:val="center"/>
          </w:tcPr>
          <w:p w14:paraId="4BF6DF85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30</w:t>
            </w:r>
          </w:p>
        </w:tc>
        <w:tc>
          <w:tcPr>
            <w:tcW w:w="1582" w:type="dxa"/>
            <w:tcBorders>
              <w:top w:val="nil"/>
              <w:left w:val="single" w:sz="8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8E9C190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18</w:t>
            </w:r>
          </w:p>
        </w:tc>
      </w:tr>
      <w:tr w:rsidR="008D0879" w:rsidRPr="0074254D" w14:paraId="6545596D" w14:textId="77777777" w:rsidTr="004756D7">
        <w:trPr>
          <w:trHeight w:val="435"/>
        </w:trPr>
        <w:tc>
          <w:tcPr>
            <w:tcW w:w="906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tcMar>
              <w:left w:w="108" w:type="dxa"/>
              <w:right w:w="108" w:type="dxa"/>
            </w:tcMar>
            <w:vAlign w:val="center"/>
          </w:tcPr>
          <w:p w14:paraId="7804A546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3EF8B988" w14:textId="77777777" w:rsidTr="004756D7">
        <w:trPr>
          <w:trHeight w:val="300"/>
        </w:trPr>
        <w:tc>
          <w:tcPr>
            <w:tcW w:w="6204" w:type="dxa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0849320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przygotowanie do zajęć, przygotowanie do dyskusji</w:t>
            </w:r>
          </w:p>
        </w:tc>
        <w:tc>
          <w:tcPr>
            <w:tcW w:w="127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90CF50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5</w:t>
            </w:r>
          </w:p>
        </w:tc>
        <w:tc>
          <w:tcPr>
            <w:tcW w:w="158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1204B62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10</w:t>
            </w:r>
          </w:p>
        </w:tc>
      </w:tr>
      <w:tr w:rsidR="008D0879" w:rsidRPr="002A7FDF" w14:paraId="59ADFF98" w14:textId="77777777" w:rsidTr="004756D7">
        <w:trPr>
          <w:trHeight w:val="450"/>
        </w:trPr>
        <w:tc>
          <w:tcPr>
            <w:tcW w:w="62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6F26275" w14:textId="77777777" w:rsidR="008D0879" w:rsidRPr="002A7FDF" w:rsidRDefault="008D0879" w:rsidP="004756D7">
            <w:pPr>
              <w:spacing w:before="20" w:after="2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zapoznanie z literaturą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BB80A5A" w14:textId="550905AE" w:rsidR="008D0879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</w:rPr>
              <w:t>5</w:t>
            </w:r>
          </w:p>
        </w:tc>
        <w:tc>
          <w:tcPr>
            <w:tcW w:w="15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E721575" w14:textId="2386943C" w:rsidR="008D0879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</w:rPr>
              <w:t>2</w:t>
            </w:r>
          </w:p>
        </w:tc>
      </w:tr>
      <w:tr w:rsidR="008D0879" w:rsidRPr="002A7FDF" w14:paraId="2B331473" w14:textId="77777777" w:rsidTr="004756D7">
        <w:trPr>
          <w:trHeight w:val="360"/>
        </w:trPr>
        <w:tc>
          <w:tcPr>
            <w:tcW w:w="62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4D4766F" w14:textId="69878CCA" w:rsidR="008D0879" w:rsidRPr="002A7FDF" w:rsidRDefault="008D0879" w:rsidP="00114C2D">
            <w:pPr>
              <w:spacing w:before="20" w:after="20" w:line="276" w:lineRule="auto"/>
              <w:jc w:val="right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suma godzin: 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5D0622F" w14:textId="707A348C" w:rsidR="008D0879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0</w:t>
            </w:r>
          </w:p>
        </w:tc>
        <w:tc>
          <w:tcPr>
            <w:tcW w:w="15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6537818" w14:textId="697F8F5D" w:rsidR="008D0879" w:rsidRPr="002A7FDF" w:rsidRDefault="00E74931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0</w:t>
            </w:r>
          </w:p>
        </w:tc>
      </w:tr>
      <w:tr w:rsidR="008D0879" w:rsidRPr="002A7FDF" w14:paraId="5A8E8326" w14:textId="77777777" w:rsidTr="004756D7">
        <w:trPr>
          <w:trHeight w:val="300"/>
        </w:trPr>
        <w:tc>
          <w:tcPr>
            <w:tcW w:w="620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1A4508C" w14:textId="77777777" w:rsidR="008D0879" w:rsidRPr="002A7FDF" w:rsidRDefault="008D0879" w:rsidP="004756D7">
            <w:pPr>
              <w:spacing w:before="20" w:after="20" w:line="276" w:lineRule="auto"/>
              <w:jc w:val="right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  <w:kern w:val="0"/>
                <w:lang w:val="pl-PL"/>
              </w:rPr>
              <w:br/>
            </w: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(1 pkt ECTS odpowiada od 25 do 30 godzin aktywności studenta)</w:t>
            </w:r>
          </w:p>
        </w:tc>
        <w:tc>
          <w:tcPr>
            <w:tcW w:w="127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7B303B7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2</w:t>
            </w:r>
          </w:p>
        </w:tc>
        <w:tc>
          <w:tcPr>
            <w:tcW w:w="15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9A28329" w14:textId="77777777" w:rsidR="008D0879" w:rsidRPr="002A7FDF" w:rsidRDefault="008D0879" w:rsidP="004756D7">
            <w:pPr>
              <w:spacing w:before="20" w:after="20" w:line="276" w:lineRule="auto"/>
              <w:jc w:val="center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>2</w:t>
            </w:r>
          </w:p>
        </w:tc>
      </w:tr>
    </w:tbl>
    <w:p w14:paraId="284A3F0B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12. Literatura zajęć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9060"/>
      </w:tblGrid>
      <w:tr w:rsidR="008D0879" w:rsidRPr="002A7FDF" w14:paraId="0AA7F4E7" w14:textId="77777777" w:rsidTr="004756D7">
        <w:trPr>
          <w:trHeight w:val="300"/>
        </w:trPr>
        <w:tc>
          <w:tcPr>
            <w:tcW w:w="90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3615499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kern w:val="0"/>
                <w:lang w:val="pl-PL"/>
              </w:rPr>
              <w:t xml:space="preserve">Literatura obowiązkowa: </w:t>
            </w:r>
          </w:p>
          <w:p w14:paraId="07F755FD" w14:textId="77777777" w:rsidR="008D0879" w:rsidRPr="002A7FD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Wybrane fragmenty pozycji wyszczególnionych w treści ćwiczeń. </w:t>
            </w:r>
          </w:p>
          <w:p w14:paraId="36AA8DAC" w14:textId="77777777" w:rsidR="008D0879" w:rsidRPr="00B11325" w:rsidRDefault="008D0879" w:rsidP="004756D7">
            <w:pPr>
              <w:spacing w:line="276" w:lineRule="auto"/>
              <w:rPr>
                <w:rFonts w:ascii="Cambria" w:eastAsia="Cambria" w:hAnsi="Cambria" w:cs="Cambria"/>
                <w:b/>
                <w:bCs/>
                <w:kern w:val="0"/>
                <w:lang w:val="en-US"/>
              </w:rPr>
            </w:pPr>
            <w:r w:rsidRPr="00B11325">
              <w:rPr>
                <w:rFonts w:ascii="Cambria" w:eastAsia="Cambria" w:hAnsi="Cambria" w:cs="Cambria"/>
                <w:b/>
                <w:bCs/>
                <w:kern w:val="0"/>
                <w:lang w:val="en-US"/>
              </w:rPr>
              <w:t xml:space="preserve">Literatura zalecana: </w:t>
            </w:r>
          </w:p>
          <w:p w14:paraId="4809D341" w14:textId="77777777" w:rsidR="008D0879" w:rsidRPr="00FE03CF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  <w:lang w:val="de-DE"/>
              </w:rPr>
            </w:pPr>
            <w:r w:rsidRPr="00B11325">
              <w:rPr>
                <w:rFonts w:ascii="Cambria" w:eastAsia="Cambria" w:hAnsi="Cambria" w:cs="Cambria"/>
                <w:kern w:val="0"/>
                <w:lang w:val="en-US"/>
              </w:rPr>
              <w:t xml:space="preserve">English, James F. 2006. </w:t>
            </w:r>
            <w:r w:rsidRPr="00B11325">
              <w:rPr>
                <w:rFonts w:ascii="Cambria" w:eastAsia="Cambria" w:hAnsi="Cambria" w:cs="Cambria"/>
                <w:i/>
                <w:iCs/>
                <w:kern w:val="0"/>
                <w:lang w:val="en-US"/>
              </w:rPr>
              <w:t>A Concise Companion to Contemporary British Fiction.</w:t>
            </w:r>
            <w:r w:rsidRPr="00B11325">
              <w:rPr>
                <w:rFonts w:ascii="Cambria" w:eastAsia="Cambria" w:hAnsi="Cambria" w:cs="Cambria"/>
                <w:kern w:val="0"/>
                <w:lang w:val="en-US"/>
              </w:rPr>
              <w:t xml:space="preserve">  </w:t>
            </w: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>Blackwell Publishing.</w:t>
            </w:r>
          </w:p>
          <w:p w14:paraId="3BFA414D" w14:textId="77777777" w:rsidR="008D0879" w:rsidRPr="0074254D" w:rsidRDefault="008D0879" w:rsidP="004756D7">
            <w:pPr>
              <w:spacing w:line="276" w:lineRule="auto"/>
              <w:rPr>
                <w:rFonts w:ascii="Cambria" w:eastAsia="Cambria" w:hAnsi="Cambria" w:cs="Cambria"/>
                <w:kern w:val="0"/>
              </w:rPr>
            </w:pP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Merz, Caroline and Patrick Lee-Browne. 2003. </w:t>
            </w:r>
            <w:r w:rsidRPr="00FE03CF">
              <w:rPr>
                <w:rFonts w:ascii="Cambria" w:eastAsia="Cambria" w:hAnsi="Cambria" w:cs="Cambria"/>
                <w:i/>
                <w:iCs/>
                <w:kern w:val="0"/>
                <w:lang w:val="de-DE"/>
              </w:rPr>
              <w:t>Post-War Literature: 1945 to the Present</w:t>
            </w:r>
            <w:r w:rsidRPr="00FE03CF">
              <w:rPr>
                <w:rFonts w:ascii="Cambria" w:eastAsia="Cambria" w:hAnsi="Cambria" w:cs="Cambria"/>
                <w:kern w:val="0"/>
                <w:lang w:val="de-DE"/>
              </w:rPr>
              <w:t xml:space="preserve">. </w:t>
            </w:r>
            <w:r w:rsidRPr="0074254D">
              <w:rPr>
                <w:rFonts w:ascii="Cambria" w:eastAsia="Cambria" w:hAnsi="Cambria" w:cs="Cambria"/>
                <w:kern w:val="0"/>
              </w:rPr>
              <w:t>Evans Brothers Limited.</w:t>
            </w:r>
          </w:p>
        </w:tc>
      </w:tr>
    </w:tbl>
    <w:p w14:paraId="686AF1CC" w14:textId="77777777" w:rsidR="008D0879" w:rsidRPr="002A7FDF" w:rsidRDefault="008D0879" w:rsidP="004756D7">
      <w:pPr>
        <w:spacing w:before="120" w:after="120" w:line="276" w:lineRule="auto"/>
        <w:rPr>
          <w:rFonts w:ascii="Cambria" w:eastAsia="Cambria" w:hAnsi="Cambria" w:cs="Cambria"/>
          <w:b/>
          <w:bCs/>
          <w:kern w:val="0"/>
          <w:lang w:val="pl-PL"/>
        </w:rPr>
      </w:pPr>
      <w:r w:rsidRPr="002A7FDF">
        <w:rPr>
          <w:rFonts w:ascii="Cambria" w:eastAsia="Cambria" w:hAnsi="Cambria" w:cs="Cambria"/>
          <w:b/>
          <w:bCs/>
          <w:kern w:val="0"/>
          <w:lang w:val="pl-PL"/>
        </w:rPr>
        <w:t>13. Informacje dodatkowe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520"/>
        <w:gridCol w:w="5540"/>
      </w:tblGrid>
      <w:tr w:rsidR="008D0879" w:rsidRPr="0074254D" w14:paraId="4FEAE4D7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9CAFB92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lastRenderedPageBreak/>
              <w:t>imię i nazwisko sporządzającego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B21EF6D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prof. AJP dr hab. Wojciech Klepuszewski</w:t>
            </w:r>
          </w:p>
        </w:tc>
      </w:tr>
      <w:tr w:rsidR="008D0879" w:rsidRPr="002A7FDF" w14:paraId="2B3C07B3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159E772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data sporządzenia / aktualizacji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110C3FF" w14:textId="1D5F1897" w:rsidR="008D0879" w:rsidRPr="002A7FDF" w:rsidRDefault="00E74931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kern w:val="0"/>
                <w:lang w:val="pl-PL"/>
              </w:rPr>
              <w:t>.2025</w:t>
            </w:r>
          </w:p>
        </w:tc>
      </w:tr>
      <w:tr w:rsidR="008D0879" w:rsidRPr="002A7FDF" w14:paraId="4B8EE53A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90018FF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dane kontaktowe (e-mail)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3CBC69A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libri" w:hAnsi="Cambria" w:cs="Calibri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wklepuszewski@ajp.edu.pl </w:t>
            </w:r>
          </w:p>
        </w:tc>
      </w:tr>
      <w:tr w:rsidR="008D0879" w:rsidRPr="002A7FDF" w14:paraId="1DE70814" w14:textId="77777777" w:rsidTr="004756D7">
        <w:trPr>
          <w:trHeight w:val="300"/>
        </w:trPr>
        <w:tc>
          <w:tcPr>
            <w:tcW w:w="352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3FCAF65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>podpis</w:t>
            </w:r>
          </w:p>
        </w:tc>
        <w:tc>
          <w:tcPr>
            <w:tcW w:w="55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FE1A0EA" w14:textId="77777777" w:rsidR="008D0879" w:rsidRPr="002A7FDF" w:rsidRDefault="008D0879" w:rsidP="004756D7">
            <w:pPr>
              <w:spacing w:before="60" w:after="60" w:line="276" w:lineRule="auto"/>
              <w:rPr>
                <w:rFonts w:ascii="Cambria" w:eastAsia="Cambria" w:hAnsi="Cambria" w:cs="Cambria"/>
                <w:kern w:val="0"/>
                <w:lang w:val="pl-PL"/>
              </w:rPr>
            </w:pPr>
            <w:r w:rsidRPr="002A7FDF">
              <w:rPr>
                <w:rFonts w:ascii="Cambria" w:eastAsia="Cambria" w:hAnsi="Cambria" w:cs="Cambria"/>
                <w:kern w:val="0"/>
                <w:lang w:val="pl-PL"/>
              </w:rPr>
              <w:t xml:space="preserve"> </w:t>
            </w:r>
          </w:p>
        </w:tc>
      </w:tr>
    </w:tbl>
    <w:p w14:paraId="432D9D4A" w14:textId="36026FB2" w:rsidR="006B506D" w:rsidRPr="002A7FDF" w:rsidRDefault="006B506D" w:rsidP="004756D7">
      <w:pPr>
        <w:spacing w:before="60" w:after="60" w:line="276" w:lineRule="auto"/>
        <w:rPr>
          <w:rFonts w:ascii="Cambria" w:eastAsia="Calibri" w:hAnsi="Cambria" w:cs="Calibri"/>
          <w:kern w:val="0"/>
          <w:lang w:val="pl-PL"/>
        </w:rPr>
      </w:pPr>
    </w:p>
    <w:p w14:paraId="1683DA7B" w14:textId="77777777" w:rsidR="006B506D" w:rsidRPr="002A7FDF" w:rsidRDefault="006B506D">
      <w:pPr>
        <w:rPr>
          <w:rFonts w:ascii="Cambria" w:eastAsia="Calibri" w:hAnsi="Cambria" w:cs="Calibri"/>
          <w:kern w:val="0"/>
          <w:lang w:val="pl-PL"/>
        </w:rPr>
      </w:pPr>
      <w:r w:rsidRPr="002A7FDF">
        <w:rPr>
          <w:rFonts w:ascii="Cambria" w:eastAsia="Calibri" w:hAnsi="Cambria" w:cs="Calibri"/>
          <w:kern w:val="0"/>
          <w:lang w:val="pl-PL"/>
        </w:rPr>
        <w:br w:type="page"/>
      </w:r>
    </w:p>
    <w:tbl>
      <w:tblPr>
        <w:tblpPr w:leftFromText="141" w:rightFromText="141" w:vertAnchor="page" w:horzAnchor="margin" w:tblpY="192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252"/>
      </w:tblGrid>
      <w:tr w:rsidR="008D0879" w:rsidRPr="002A7FDF" w14:paraId="7AD87E7D" w14:textId="77777777" w:rsidTr="009C2DC5">
        <w:trPr>
          <w:trHeight w:val="269"/>
        </w:trPr>
        <w:tc>
          <w:tcPr>
            <w:tcW w:w="1968" w:type="dxa"/>
            <w:vMerge w:val="restart"/>
          </w:tcPr>
          <w:p w14:paraId="5E8DD756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0950BEBB" wp14:editId="79B1B67D">
                  <wp:extent cx="1066800" cy="1066800"/>
                  <wp:effectExtent l="0" t="0" r="0" b="0"/>
                  <wp:docPr id="1675188754" name="Obraz 1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028ADD7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Wydział</w:t>
            </w:r>
          </w:p>
        </w:tc>
        <w:tc>
          <w:tcPr>
            <w:tcW w:w="45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45F65FE" w14:textId="77777777" w:rsidR="008D0879" w:rsidRPr="009C2DC5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9C2DC5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3A7CD5B5" w14:textId="77777777" w:rsidTr="009C2DC5">
        <w:trPr>
          <w:trHeight w:val="275"/>
        </w:trPr>
        <w:tc>
          <w:tcPr>
            <w:tcW w:w="1968" w:type="dxa"/>
            <w:vMerge/>
          </w:tcPr>
          <w:p w14:paraId="5E79819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66E35C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Kierunek</w:t>
            </w:r>
          </w:p>
        </w:tc>
        <w:tc>
          <w:tcPr>
            <w:tcW w:w="45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D121A03" w14:textId="77777777" w:rsidR="008D0879" w:rsidRPr="009C2DC5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9C2DC5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180A0162" w14:textId="77777777" w:rsidTr="009C2DC5">
        <w:trPr>
          <w:trHeight w:val="139"/>
        </w:trPr>
        <w:tc>
          <w:tcPr>
            <w:tcW w:w="1968" w:type="dxa"/>
            <w:vMerge/>
          </w:tcPr>
          <w:p w14:paraId="621F5AE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7EECA5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Poziom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ED68DC8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drugiego stopnia</w:t>
            </w:r>
          </w:p>
        </w:tc>
      </w:tr>
      <w:tr w:rsidR="008D0879" w:rsidRPr="002A7FDF" w14:paraId="63B63791" w14:textId="77777777" w:rsidTr="009C2DC5">
        <w:trPr>
          <w:trHeight w:val="139"/>
        </w:trPr>
        <w:tc>
          <w:tcPr>
            <w:tcW w:w="1968" w:type="dxa"/>
            <w:vMerge/>
          </w:tcPr>
          <w:p w14:paraId="52E3CA4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07D37F5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7C961B5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stacjonarna/niestacjonarna</w:t>
            </w:r>
          </w:p>
        </w:tc>
      </w:tr>
      <w:tr w:rsidR="008D0879" w:rsidRPr="002A7FDF" w14:paraId="0D38F8AB" w14:textId="77777777" w:rsidTr="009C2DC5">
        <w:trPr>
          <w:trHeight w:val="139"/>
        </w:trPr>
        <w:tc>
          <w:tcPr>
            <w:tcW w:w="1968" w:type="dxa"/>
            <w:vMerge/>
          </w:tcPr>
          <w:p w14:paraId="607E953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732F02C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Profil studiów</w:t>
            </w:r>
          </w:p>
        </w:tc>
        <w:tc>
          <w:tcPr>
            <w:tcW w:w="4536" w:type="dxa"/>
            <w:gridSpan w:val="2"/>
            <w:vAlign w:val="center"/>
          </w:tcPr>
          <w:p w14:paraId="6D8B1F34" w14:textId="77777777" w:rsidR="008D0879" w:rsidRPr="002A7FDF" w:rsidRDefault="008D0879" w:rsidP="004756D7">
            <w:pPr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praktyczny</w:t>
            </w:r>
          </w:p>
        </w:tc>
      </w:tr>
      <w:tr w:rsidR="008D0879" w:rsidRPr="002A7FDF" w14:paraId="281A11F8" w14:textId="77777777" w:rsidTr="009C2DC5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5DA86574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2048E8D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14 / 14</w:t>
            </w:r>
          </w:p>
        </w:tc>
      </w:tr>
    </w:tbl>
    <w:p w14:paraId="0B302CF7" w14:textId="1440EF9D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</w:t>
      </w:r>
      <w:r w:rsidR="00673EFD">
        <w:rPr>
          <w:rFonts w:ascii="Cambria" w:hAnsi="Cambria"/>
          <w:b/>
          <w:bCs/>
          <w:spacing w:val="40"/>
          <w:sz w:val="28"/>
          <w:szCs w:val="28"/>
          <w:lang w:val="pl-PL"/>
        </w:rPr>
        <w:t xml:space="preserve"> MODUŁU /</w:t>
      </w: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 xml:space="preserve"> ZAJĘĆ</w:t>
      </w:r>
    </w:p>
    <w:p w14:paraId="5239B959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74254D" w14:paraId="446FD443" w14:textId="77777777" w:rsidTr="009C2DC5">
        <w:trPr>
          <w:trHeight w:val="328"/>
        </w:trPr>
        <w:tc>
          <w:tcPr>
            <w:tcW w:w="4219" w:type="dxa"/>
            <w:vAlign w:val="center"/>
          </w:tcPr>
          <w:p w14:paraId="0B887F5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0E894D86" w14:textId="10735CA2" w:rsidR="008D0879" w:rsidRPr="002A7FDF" w:rsidRDefault="00947E8A" w:rsidP="004756D7">
            <w:pPr>
              <w:spacing w:before="20" w:after="20"/>
              <w:rPr>
                <w:rFonts w:ascii="Cambria" w:hAnsi="Cambria"/>
                <w:b/>
                <w:bCs/>
                <w:strike/>
                <w:highlight w:val="yellow"/>
                <w:lang w:val="pl-PL"/>
              </w:rPr>
            </w:pPr>
            <w:r w:rsidRPr="00947E8A">
              <w:rPr>
                <w:rFonts w:ascii="Cambria" w:hAnsi="Cambria"/>
                <w:b/>
                <w:bCs/>
                <w:lang w:val="pl-PL"/>
              </w:rPr>
              <w:t>Seminarium magisterskie i praca  magisterska</w:t>
            </w:r>
          </w:p>
        </w:tc>
      </w:tr>
      <w:tr w:rsidR="008D0879" w:rsidRPr="002A7FDF" w14:paraId="583F2516" w14:textId="77777777" w:rsidTr="009C2DC5">
        <w:tc>
          <w:tcPr>
            <w:tcW w:w="4219" w:type="dxa"/>
            <w:vAlign w:val="center"/>
          </w:tcPr>
          <w:p w14:paraId="112EEC3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50293766" w14:textId="110B1BEB" w:rsidR="008D0879" w:rsidRPr="002A7FDF" w:rsidRDefault="00802BFC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2</w:t>
            </w:r>
            <w:r w:rsidR="008D0879"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  <w:tr w:rsidR="008D0879" w:rsidRPr="002A7FDF" w14:paraId="7B20CC89" w14:textId="77777777" w:rsidTr="009C2DC5">
        <w:tc>
          <w:tcPr>
            <w:tcW w:w="4219" w:type="dxa"/>
            <w:vAlign w:val="center"/>
          </w:tcPr>
          <w:p w14:paraId="097E9F7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59B7CC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8D0879" w:rsidRPr="002A7FDF" w14:paraId="3E0AF24F" w14:textId="77777777" w:rsidTr="009C2DC5">
        <w:tc>
          <w:tcPr>
            <w:tcW w:w="4219" w:type="dxa"/>
            <w:vAlign w:val="center"/>
          </w:tcPr>
          <w:p w14:paraId="34539D1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06BDE51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Dyplomowanie / nauczycielska i translatorska</w:t>
            </w:r>
          </w:p>
        </w:tc>
      </w:tr>
      <w:tr w:rsidR="008D0879" w:rsidRPr="002A7FDF" w14:paraId="69546A80" w14:textId="77777777" w:rsidTr="009C2DC5">
        <w:tc>
          <w:tcPr>
            <w:tcW w:w="4219" w:type="dxa"/>
            <w:vAlign w:val="center"/>
          </w:tcPr>
          <w:p w14:paraId="44FE8EB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4B5463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8D0879" w:rsidRPr="002A7FDF" w14:paraId="09837D70" w14:textId="77777777" w:rsidTr="009C2DC5">
        <w:tc>
          <w:tcPr>
            <w:tcW w:w="4219" w:type="dxa"/>
            <w:vAlign w:val="center"/>
          </w:tcPr>
          <w:p w14:paraId="6686905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535BF2E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I-II</w:t>
            </w:r>
          </w:p>
        </w:tc>
      </w:tr>
      <w:tr w:rsidR="008D0879" w:rsidRPr="002A7FDF" w14:paraId="33D66E03" w14:textId="77777777" w:rsidTr="009C2DC5">
        <w:tc>
          <w:tcPr>
            <w:tcW w:w="4219" w:type="dxa"/>
            <w:vAlign w:val="center"/>
          </w:tcPr>
          <w:p w14:paraId="146FF78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26778E3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Joanna Bobin</w:t>
            </w:r>
          </w:p>
          <w:p w14:paraId="5398D41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prowadzący:</w:t>
            </w:r>
          </w:p>
          <w:p w14:paraId="290C471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prof. AJP dr hab. Wojciech Klepuszewski</w:t>
            </w:r>
          </w:p>
          <w:p w14:paraId="5710696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Joanna Bobin</w:t>
            </w:r>
          </w:p>
          <w:p w14:paraId="2BA7FCF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Magdalena Witkowska</w:t>
            </w:r>
          </w:p>
          <w:p w14:paraId="66A06F30" w14:textId="6B0A0F1D" w:rsidR="00431807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dr Urszula Paradowska</w:t>
            </w:r>
          </w:p>
        </w:tc>
      </w:tr>
    </w:tbl>
    <w:p w14:paraId="4447404E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410"/>
        <w:gridCol w:w="2263"/>
        <w:gridCol w:w="1989"/>
      </w:tblGrid>
      <w:tr w:rsidR="008D0879" w:rsidRPr="0074254D" w14:paraId="4AD16165" w14:textId="77777777" w:rsidTr="009C2DC5">
        <w:tc>
          <w:tcPr>
            <w:tcW w:w="2660" w:type="dxa"/>
            <w:vAlign w:val="center"/>
          </w:tcPr>
          <w:p w14:paraId="7C7ADAA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410" w:type="dxa"/>
            <w:vAlign w:val="center"/>
          </w:tcPr>
          <w:p w14:paraId="1023559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263" w:type="dxa"/>
            <w:vAlign w:val="center"/>
          </w:tcPr>
          <w:p w14:paraId="369683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89" w:type="dxa"/>
            <w:vAlign w:val="center"/>
          </w:tcPr>
          <w:p w14:paraId="473802D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 programem studiów)</w:t>
            </w:r>
          </w:p>
        </w:tc>
      </w:tr>
      <w:tr w:rsidR="008D0879" w:rsidRPr="002A7FDF" w14:paraId="28B7F22C" w14:textId="77777777" w:rsidTr="009C2DC5">
        <w:tc>
          <w:tcPr>
            <w:tcW w:w="2660" w:type="dxa"/>
          </w:tcPr>
          <w:p w14:paraId="5D924C7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seminarium</w:t>
            </w:r>
          </w:p>
        </w:tc>
        <w:tc>
          <w:tcPr>
            <w:tcW w:w="2410" w:type="dxa"/>
            <w:vAlign w:val="center"/>
          </w:tcPr>
          <w:p w14:paraId="508D27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522BC6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747DDE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BCFD71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63" w:type="dxa"/>
            <w:vAlign w:val="center"/>
          </w:tcPr>
          <w:p w14:paraId="0F7B373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  <w:p w14:paraId="05030D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612DC3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33A2CDC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989" w:type="dxa"/>
            <w:vAlign w:val="center"/>
          </w:tcPr>
          <w:p w14:paraId="07BE405D" w14:textId="01933DE9" w:rsidR="008D0879" w:rsidRPr="002A7FDF" w:rsidRDefault="00673EF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2</w:t>
            </w:r>
            <w:r w:rsidR="008D0879"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33D25947" w14:textId="77777777" w:rsidR="008D0879" w:rsidRPr="002A7FDF" w:rsidRDefault="008D0879" w:rsidP="004756D7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4FDC5C42" w14:textId="77777777" w:rsidTr="009C2DC5">
        <w:trPr>
          <w:trHeight w:val="301"/>
        </w:trPr>
        <w:tc>
          <w:tcPr>
            <w:tcW w:w="9284" w:type="dxa"/>
          </w:tcPr>
          <w:p w14:paraId="27B7C3B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53CC37D4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74254D" w14:paraId="3FD506FF" w14:textId="77777777" w:rsidTr="009C2DC5">
        <w:tc>
          <w:tcPr>
            <w:tcW w:w="9322" w:type="dxa"/>
          </w:tcPr>
          <w:p w14:paraId="5C86906A" w14:textId="26F03971" w:rsidR="008D0879" w:rsidRPr="00EC419F" w:rsidRDefault="008D0879" w:rsidP="00EC419F">
            <w:pPr>
              <w:ind w:left="426" w:hanging="426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="00EC419F" w:rsidRPr="00EC419F">
              <w:rPr>
                <w:rFonts w:ascii="Cambria" w:eastAsia="Aptos" w:hAnsi="Cambria"/>
                <w:bCs/>
                <w:lang w:val="pl-PL"/>
              </w:rPr>
              <w:t>Zapoznanie w pogłębionym stopniu z najważniejszymi teoriami, metodologią i terminologią z zakresu językoznawstwa</w:t>
            </w:r>
            <w:r w:rsidR="00EC419F" w:rsidRPr="00EC419F">
              <w:rPr>
                <w:rFonts w:ascii="Cambria" w:eastAsia="Aptos" w:hAnsi="Cambria"/>
                <w:b/>
                <w:bCs/>
                <w:lang w:val="pl-PL"/>
              </w:rPr>
              <w:t xml:space="preserve"> </w:t>
            </w:r>
            <w:r w:rsidR="00EC419F" w:rsidRPr="00EC419F">
              <w:rPr>
                <w:rFonts w:ascii="Cambria" w:eastAsia="Aptos" w:hAnsi="Cambria"/>
                <w:bCs/>
                <w:lang w:val="pl-PL"/>
              </w:rPr>
              <w:t>oraz</w:t>
            </w:r>
            <w:r w:rsidR="00EC419F" w:rsidRPr="00EC419F">
              <w:rPr>
                <w:rFonts w:ascii="Cambria" w:eastAsia="Aptos" w:hAnsi="Cambria"/>
                <w:b/>
                <w:lang w:val="pl-PL"/>
              </w:rPr>
              <w:t xml:space="preserve"> </w:t>
            </w:r>
            <w:r w:rsidR="00EC419F" w:rsidRPr="00EC419F">
              <w:rPr>
                <w:rFonts w:ascii="Cambria" w:eastAsia="Aptos" w:hAnsi="Cambria"/>
                <w:lang w:val="pl-PL"/>
              </w:rPr>
              <w:t>zasadami formalnymi i etycznymi pisania pracy naukowej.</w:t>
            </w:r>
          </w:p>
          <w:p w14:paraId="315F0887" w14:textId="77777777" w:rsidR="008D0879" w:rsidRPr="002A7FDF" w:rsidRDefault="008D0879" w:rsidP="004756D7">
            <w:pPr>
              <w:spacing w:before="60" w:after="60"/>
              <w:ind w:left="426" w:hanging="426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</w:t>
            </w:r>
            <w:r w:rsidRPr="002A7FDF">
              <w:rPr>
                <w:rFonts w:ascii="Cambria" w:hAnsi="Cambria"/>
                <w:bCs/>
                <w:lang w:val="pl-PL"/>
              </w:rPr>
              <w:t xml:space="preserve">Pozyskanie umiejętności poszukiwania i krytycznej oceny źródeł i prac innych autorów, </w:t>
            </w:r>
            <w:r w:rsidRPr="002A7FDF">
              <w:rPr>
                <w:rFonts w:ascii="Cambria" w:hAnsi="Cambria"/>
                <w:lang w:val="pl-PL"/>
              </w:rPr>
              <w:t>formułowania i rozwiązywania problemów badawczych oraz prowadzenia badań własnych zgodnie z założeniami wybranego seminarium</w:t>
            </w:r>
          </w:p>
          <w:p w14:paraId="22825A8E" w14:textId="77777777" w:rsidR="008D0879" w:rsidRDefault="008D0879" w:rsidP="004756D7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Pr="002A7FDF">
              <w:rPr>
                <w:rFonts w:ascii="Cambria" w:hAnsi="Cambria"/>
                <w:bCs/>
                <w:lang w:val="pl-PL"/>
              </w:rPr>
              <w:t>Gotowość do planowania i monitorowania swojego rozwoju z zachowaniem zasad etyki zawodowej</w:t>
            </w:r>
          </w:p>
          <w:p w14:paraId="40F2DB54" w14:textId="205C9C50" w:rsidR="00203F6F" w:rsidRPr="00114C2D" w:rsidRDefault="00203F6F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 xml:space="preserve">C4 – </w:t>
            </w:r>
            <w:r w:rsidR="00B02D66">
              <w:rPr>
                <w:rFonts w:ascii="Cambria" w:hAnsi="Cambria"/>
                <w:lang w:val="pl-PL"/>
              </w:rPr>
              <w:t>Napisanie pracy magisterskiej o charakterze aplikacyjnym</w:t>
            </w:r>
          </w:p>
        </w:tc>
      </w:tr>
    </w:tbl>
    <w:p w14:paraId="708A6B2B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6"/>
        <w:gridCol w:w="6095"/>
        <w:gridCol w:w="1696"/>
      </w:tblGrid>
      <w:tr w:rsidR="008D0879" w:rsidRPr="002A7FDF" w14:paraId="0C324BAC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93E45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4EC34C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B198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2A7FDF" w14:paraId="6B460A6A" w14:textId="77777777" w:rsidTr="009C2DC5">
        <w:trPr>
          <w:trHeight w:val="300"/>
        </w:trPr>
        <w:tc>
          <w:tcPr>
            <w:tcW w:w="91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08DBB7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WIEDZA: 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>absolwent zna i rozumie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 </w:t>
            </w:r>
          </w:p>
          <w:p w14:paraId="585C62C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color w:val="156082" w:themeColor="accent1"/>
                <w:lang w:val="pl-PL"/>
              </w:rPr>
            </w:pPr>
          </w:p>
        </w:tc>
      </w:tr>
      <w:tr w:rsidR="008D0879" w:rsidRPr="002A7FDF" w14:paraId="3298600B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90A6A8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FA6D913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nauk filologicznych i społecznych w działalności zawodowej nauczyciela/ tłumacza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EE281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K_W01</w:t>
            </w:r>
          </w:p>
        </w:tc>
      </w:tr>
      <w:tr w:rsidR="008D0879" w:rsidRPr="002A7FDF" w14:paraId="71F23F76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A94FCE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C674216" w14:textId="5375295F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teorię, metodologię i terminologię z</w:t>
            </w:r>
            <w:r w:rsidR="00EC419F">
              <w:rPr>
                <w:rFonts w:ascii="Cambria" w:eastAsia="Times New Roman" w:hAnsi="Cambria"/>
                <w:lang w:val="pl-PL" w:eastAsia="de-DE"/>
              </w:rPr>
              <w:t xml:space="preserve"> zakresu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językoznawstwa oraz ich zastosowania praktyczne w działalności zawodowej nauczyciela/ tłumacza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05F454B" w14:textId="77777777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237E1171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5797D5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0C9522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zasady zarządzania zasobami własności intelektualnej</w:t>
            </w:r>
            <w:r w:rsidRPr="002A7FDF">
              <w:rPr>
                <w:rFonts w:ascii="Cambria" w:eastAsia="Cambria" w:hAnsi="Cambria" w:cs="Cambria"/>
                <w:lang w:val="pl-PL"/>
              </w:rPr>
              <w:t>, w tym zasady formalne i etyczne pisania pracy 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662B3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K_W07</w:t>
            </w:r>
          </w:p>
        </w:tc>
      </w:tr>
      <w:tr w:rsidR="008D0879" w:rsidRPr="002A7FDF" w14:paraId="10B45E67" w14:textId="77777777" w:rsidTr="009C2DC5">
        <w:trPr>
          <w:trHeight w:val="300"/>
        </w:trPr>
        <w:tc>
          <w:tcPr>
            <w:tcW w:w="91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510186" w14:textId="57932837" w:rsidR="008D0879" w:rsidRPr="00114C2D" w:rsidRDefault="008D0879" w:rsidP="00114C2D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UMIEJĘTNOŚCI: absolwent potrafi</w:t>
            </w:r>
          </w:p>
        </w:tc>
      </w:tr>
      <w:tr w:rsidR="008D0879" w:rsidRPr="002A7FDF" w14:paraId="02AE8A37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2965E7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DB3259F" w14:textId="72258B0F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z dziedziny jęz</w:t>
            </w:r>
            <w:r w:rsidR="00EC419F">
              <w:rPr>
                <w:rFonts w:ascii="Cambria" w:eastAsia="Times New Roman" w:hAnsi="Cambria"/>
                <w:lang w:val="pl-PL" w:eastAsia="de-DE"/>
              </w:rPr>
              <w:t>ykoznawstwa</w:t>
            </w:r>
            <w:r w:rsidR="00843B46">
              <w:rPr>
                <w:rFonts w:ascii="Cambria" w:eastAsia="Times New Roman" w:hAnsi="Cambria"/>
                <w:lang w:val="pl-PL" w:eastAsia="de-DE"/>
              </w:rPr>
              <w:t>,</w:t>
            </w:r>
            <w:r w:rsidR="00EC419F">
              <w:rPr>
                <w:rFonts w:ascii="Cambria" w:eastAsia="Times New Roman" w:hAnsi="Cambria"/>
                <w:lang w:val="pl-PL" w:eastAsia="de-DE"/>
              </w:rPr>
              <w:t xml:space="preserve"> literaturoznawstwa</w:t>
            </w:r>
            <w:r w:rsidR="00843B46" w:rsidRPr="00843B46">
              <w:rPr>
                <w:rFonts w:ascii="Cambria" w:eastAsia="Times New Roman" w:hAnsi="Cambria"/>
                <w:kern w:val="0"/>
                <w:lang w:val="pl-PL" w:eastAsia="de-DE"/>
              </w:rPr>
              <w:t xml:space="preserve"> oraz wybranych nauk społecznych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, aby prawidłowo formułować i rozwiązywać złożone i nietypowe problemy oraz innowacyjnie wykonywać zadania związane z działalnością zawodową nauczyciela/ tłumacza w nieprzewidywalnych warunkach</w:t>
            </w:r>
            <w:r w:rsidR="00AA6F34">
              <w:rPr>
                <w:rFonts w:ascii="Cambria" w:eastAsia="Times New Roman" w:hAnsi="Cambria"/>
                <w:lang w:val="pl-PL" w:eastAsia="de-DE"/>
              </w:rPr>
              <w:t xml:space="preserve"> w kontekście pracy </w:t>
            </w:r>
            <w:r w:rsidR="00C06136">
              <w:rPr>
                <w:rFonts w:ascii="Cambria" w:eastAsia="Times New Roman" w:hAnsi="Cambria"/>
                <w:lang w:val="pl-PL" w:eastAsia="de-DE"/>
              </w:rPr>
              <w:t>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B6FA5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K_U01</w:t>
            </w:r>
          </w:p>
        </w:tc>
      </w:tr>
      <w:tr w:rsidR="008D0879" w:rsidRPr="002A7FDF" w14:paraId="46273B1A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F912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U_02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A4F8278" w14:textId="5033F88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analizy, syntezy, twórczej interpretacji i prezentacji tych informacji</w:t>
            </w:r>
            <w:r w:rsidR="00C06136">
              <w:rPr>
                <w:rFonts w:ascii="Cambria" w:eastAsia="Times New Roman" w:hAnsi="Cambria"/>
                <w:lang w:val="pl-PL" w:eastAsia="de-DE"/>
              </w:rPr>
              <w:t xml:space="preserve"> w kontekście pracy 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4D28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21EC7654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1320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U_03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ADB2F99" w14:textId="1BBC0BC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oraz stosować właściwe metody i narzędzia w tym zaawansowane techniki informacyjno-komunikacyjne do wykonywania zadań związanych z działalnością zawodową nauczyciela/ tłumacza</w:t>
            </w:r>
            <w:r w:rsidR="00E42496">
              <w:rPr>
                <w:rFonts w:ascii="Cambria" w:eastAsia="Times New Roman" w:hAnsi="Cambria"/>
                <w:lang w:val="pl-PL" w:eastAsia="de-DE"/>
              </w:rPr>
              <w:t xml:space="preserve"> w kontekście pracy 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5BDEAF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2A7FDF" w14:paraId="3C363D50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84318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U_04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56C1C85" w14:textId="1CCD20D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 formułować i rozwiązywać problemy oraz wykonywać zadania typowe dla działalności zawodowej nauczyciela/ tłumacza</w:t>
            </w:r>
            <w:r w:rsidR="00E42496">
              <w:rPr>
                <w:rFonts w:ascii="Cambria" w:eastAsia="Times New Roman" w:hAnsi="Cambria"/>
                <w:lang w:val="pl-PL" w:eastAsia="de-DE"/>
              </w:rPr>
              <w:t xml:space="preserve"> w kontekście pracy magisterskiej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8F01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2A7FDF" w14:paraId="29E5A07A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7DAFEE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U_05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772B44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stosować przepisy prawa autorskiego i związane z zarządzaniem własnością intelektualną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67AA3A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K_U07</w:t>
            </w:r>
          </w:p>
        </w:tc>
      </w:tr>
      <w:tr w:rsidR="008D0879" w:rsidRPr="0074254D" w14:paraId="5FD91C13" w14:textId="77777777" w:rsidTr="009C2DC5">
        <w:trPr>
          <w:trHeight w:val="300"/>
        </w:trPr>
        <w:tc>
          <w:tcPr>
            <w:tcW w:w="91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94A3B7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8D0879" w:rsidRPr="002A7FDF" w14:paraId="15020E4B" w14:textId="77777777" w:rsidTr="009C2DC5">
        <w:trPr>
          <w:trHeight w:val="300"/>
        </w:trPr>
        <w:tc>
          <w:tcPr>
            <w:tcW w:w="1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716F3C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60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693AC5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A47F15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</w:tbl>
    <w:p w14:paraId="747F239C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5293"/>
        <w:gridCol w:w="1504"/>
        <w:gridCol w:w="1794"/>
      </w:tblGrid>
      <w:tr w:rsidR="008D0879" w:rsidRPr="002A7FDF" w14:paraId="3B3853F9" w14:textId="77777777" w:rsidTr="009C2DC5">
        <w:trPr>
          <w:trHeight w:val="340"/>
          <w:jc w:val="center"/>
        </w:trPr>
        <w:tc>
          <w:tcPr>
            <w:tcW w:w="634" w:type="dxa"/>
            <w:vMerge w:val="restart"/>
            <w:vAlign w:val="center"/>
          </w:tcPr>
          <w:p w14:paraId="4EC1E4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440" w:type="dxa"/>
            <w:vMerge w:val="restart"/>
            <w:vAlign w:val="center"/>
          </w:tcPr>
          <w:p w14:paraId="7F6926D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3148" w:type="dxa"/>
            <w:gridSpan w:val="2"/>
            <w:vAlign w:val="center"/>
          </w:tcPr>
          <w:p w14:paraId="00042CD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na studiach</w:t>
            </w:r>
          </w:p>
        </w:tc>
      </w:tr>
      <w:tr w:rsidR="008D0879" w:rsidRPr="002A7FDF" w14:paraId="769BBDB6" w14:textId="77777777" w:rsidTr="009C2DC5">
        <w:trPr>
          <w:trHeight w:val="196"/>
          <w:jc w:val="center"/>
        </w:trPr>
        <w:tc>
          <w:tcPr>
            <w:tcW w:w="634" w:type="dxa"/>
            <w:vMerge/>
          </w:tcPr>
          <w:p w14:paraId="7AFA4F9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440" w:type="dxa"/>
            <w:vMerge/>
          </w:tcPr>
          <w:p w14:paraId="6FCB931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04" w:type="dxa"/>
          </w:tcPr>
          <w:p w14:paraId="6FD7C2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stacjonarnych</w:t>
            </w:r>
          </w:p>
        </w:tc>
        <w:tc>
          <w:tcPr>
            <w:tcW w:w="1644" w:type="dxa"/>
          </w:tcPr>
          <w:p w14:paraId="433F83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niestacjonarnych</w:t>
            </w:r>
          </w:p>
        </w:tc>
      </w:tr>
      <w:tr w:rsidR="0062193B" w:rsidRPr="002A7FDF" w14:paraId="674C81D6" w14:textId="77777777" w:rsidTr="009C2DC5">
        <w:trPr>
          <w:trHeight w:val="225"/>
          <w:jc w:val="center"/>
        </w:trPr>
        <w:tc>
          <w:tcPr>
            <w:tcW w:w="634" w:type="dxa"/>
          </w:tcPr>
          <w:p w14:paraId="7717676F" w14:textId="77777777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57E7F3D3" w14:textId="4AED5D41" w:rsidR="0062193B" w:rsidRPr="00126FF6" w:rsidRDefault="0062193B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126FF6">
              <w:rPr>
                <w:rFonts w:ascii="Cambria" w:hAnsi="Cambria"/>
                <w:b/>
                <w:bCs/>
                <w:lang w:val="pl-PL"/>
              </w:rPr>
              <w:t>Semestr 1</w:t>
            </w:r>
          </w:p>
        </w:tc>
        <w:tc>
          <w:tcPr>
            <w:tcW w:w="1504" w:type="dxa"/>
          </w:tcPr>
          <w:p w14:paraId="7881D212" w14:textId="77777777" w:rsidR="0062193B" w:rsidRPr="002A7FDF" w:rsidRDefault="0062193B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644" w:type="dxa"/>
          </w:tcPr>
          <w:p w14:paraId="2764F660" w14:textId="77777777" w:rsidR="0062193B" w:rsidRPr="002A7FDF" w:rsidRDefault="0062193B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6A577BEA" w14:textId="77777777" w:rsidTr="009C2DC5">
        <w:trPr>
          <w:trHeight w:val="225"/>
          <w:jc w:val="center"/>
        </w:trPr>
        <w:tc>
          <w:tcPr>
            <w:tcW w:w="634" w:type="dxa"/>
          </w:tcPr>
          <w:p w14:paraId="4FC9F28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440" w:type="dxa"/>
          </w:tcPr>
          <w:p w14:paraId="116A890E" w14:textId="03BA37DD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struktury pracy, wymogów formal</w:t>
            </w:r>
            <w:r w:rsidR="00752570">
              <w:rPr>
                <w:rFonts w:ascii="Cambria" w:hAnsi="Cambria"/>
                <w:lang w:val="pl-PL"/>
              </w:rPr>
              <w:t>nych,</w:t>
            </w:r>
            <w:r w:rsidRPr="002A7FDF">
              <w:rPr>
                <w:rFonts w:ascii="Cambria" w:hAnsi="Cambria"/>
                <w:lang w:val="pl-PL"/>
              </w:rPr>
              <w:t xml:space="preserve"> tworzeni</w:t>
            </w:r>
            <w:r w:rsidR="00752570">
              <w:rPr>
                <w:rFonts w:ascii="Cambria" w:hAnsi="Cambria"/>
                <w:lang w:val="pl-PL"/>
              </w:rPr>
              <w:t>a bibliografii</w:t>
            </w:r>
          </w:p>
        </w:tc>
        <w:tc>
          <w:tcPr>
            <w:tcW w:w="1504" w:type="dxa"/>
          </w:tcPr>
          <w:p w14:paraId="3F1887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644" w:type="dxa"/>
          </w:tcPr>
          <w:p w14:paraId="2B0B44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487EE3A0" w14:textId="77777777" w:rsidTr="009C2DC5">
        <w:trPr>
          <w:trHeight w:val="285"/>
          <w:jc w:val="center"/>
        </w:trPr>
        <w:tc>
          <w:tcPr>
            <w:tcW w:w="634" w:type="dxa"/>
          </w:tcPr>
          <w:p w14:paraId="3939A7A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440" w:type="dxa"/>
          </w:tcPr>
          <w:p w14:paraId="73E0D3B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Metodologia badań</w:t>
            </w:r>
          </w:p>
        </w:tc>
        <w:tc>
          <w:tcPr>
            <w:tcW w:w="1504" w:type="dxa"/>
          </w:tcPr>
          <w:p w14:paraId="1326A9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644" w:type="dxa"/>
          </w:tcPr>
          <w:p w14:paraId="4D336A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63BA0343" w14:textId="77777777" w:rsidTr="009C2DC5">
        <w:trPr>
          <w:trHeight w:val="345"/>
          <w:jc w:val="center"/>
        </w:trPr>
        <w:tc>
          <w:tcPr>
            <w:tcW w:w="634" w:type="dxa"/>
          </w:tcPr>
          <w:p w14:paraId="46EF3F9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440" w:type="dxa"/>
          </w:tcPr>
          <w:p w14:paraId="6366CB0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stylu i formatu pisania pracy magisterskiej</w:t>
            </w:r>
          </w:p>
        </w:tc>
        <w:tc>
          <w:tcPr>
            <w:tcW w:w="1504" w:type="dxa"/>
          </w:tcPr>
          <w:p w14:paraId="7988E4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644" w:type="dxa"/>
          </w:tcPr>
          <w:p w14:paraId="13B00B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7A1A98E8" w14:textId="77777777" w:rsidTr="009C2DC5">
        <w:trPr>
          <w:trHeight w:val="345"/>
          <w:jc w:val="center"/>
        </w:trPr>
        <w:tc>
          <w:tcPr>
            <w:tcW w:w="634" w:type="dxa"/>
          </w:tcPr>
          <w:p w14:paraId="721C05E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440" w:type="dxa"/>
          </w:tcPr>
          <w:p w14:paraId="381AF2E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tematów pracy magisterskiej, konspektu i wstępnej bibliografii</w:t>
            </w:r>
          </w:p>
        </w:tc>
        <w:tc>
          <w:tcPr>
            <w:tcW w:w="1504" w:type="dxa"/>
          </w:tcPr>
          <w:p w14:paraId="7CE4E06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644" w:type="dxa"/>
          </w:tcPr>
          <w:p w14:paraId="7382C05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4B2F166E" w14:textId="77777777" w:rsidTr="009C2DC5">
        <w:trPr>
          <w:trHeight w:val="345"/>
          <w:jc w:val="center"/>
        </w:trPr>
        <w:tc>
          <w:tcPr>
            <w:tcW w:w="634" w:type="dxa"/>
          </w:tcPr>
          <w:p w14:paraId="6968F67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440" w:type="dxa"/>
          </w:tcPr>
          <w:p w14:paraId="7AC4FD2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Struktura rozdziału pracy magisterskiej</w:t>
            </w:r>
          </w:p>
        </w:tc>
        <w:tc>
          <w:tcPr>
            <w:tcW w:w="1504" w:type="dxa"/>
          </w:tcPr>
          <w:p w14:paraId="72301E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644" w:type="dxa"/>
          </w:tcPr>
          <w:p w14:paraId="3B1C63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62193B" w:rsidRPr="002A7FDF" w14:paraId="5DD04810" w14:textId="77777777" w:rsidTr="009C2DC5">
        <w:trPr>
          <w:trHeight w:val="345"/>
          <w:jc w:val="center"/>
        </w:trPr>
        <w:tc>
          <w:tcPr>
            <w:tcW w:w="634" w:type="dxa"/>
          </w:tcPr>
          <w:p w14:paraId="44637C05" w14:textId="44AF7230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C6</w:t>
            </w:r>
          </w:p>
        </w:tc>
        <w:tc>
          <w:tcPr>
            <w:tcW w:w="5440" w:type="dxa"/>
          </w:tcPr>
          <w:p w14:paraId="37999FD0" w14:textId="7C9B7556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Wybrane teorie i zagadnienia z zakresu językoznawstwa: omówienie, ćwiczenia, prezentacje studentów, praca w grupach</w:t>
            </w:r>
          </w:p>
        </w:tc>
        <w:tc>
          <w:tcPr>
            <w:tcW w:w="1504" w:type="dxa"/>
          </w:tcPr>
          <w:p w14:paraId="1B94B9CB" w14:textId="2041C891" w:rsidR="0062193B" w:rsidRPr="002A7FDF" w:rsidRDefault="0062193B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644" w:type="dxa"/>
          </w:tcPr>
          <w:p w14:paraId="33A8624F" w14:textId="14D93AF6" w:rsidR="0062193B" w:rsidRPr="002A7FDF" w:rsidRDefault="00A7303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62193B" w:rsidRPr="002A7FDF" w14:paraId="5F2D4E5E" w14:textId="77777777" w:rsidTr="009C2DC5">
        <w:trPr>
          <w:trHeight w:val="345"/>
          <w:jc w:val="center"/>
        </w:trPr>
        <w:tc>
          <w:tcPr>
            <w:tcW w:w="634" w:type="dxa"/>
          </w:tcPr>
          <w:p w14:paraId="0C8BAEDA" w14:textId="77777777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65BFAAA0" w14:textId="435BBC12" w:rsidR="0062193B" w:rsidRPr="002A7FDF" w:rsidRDefault="0062193B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504" w:type="dxa"/>
          </w:tcPr>
          <w:p w14:paraId="05019645" w14:textId="317B4DB8" w:rsidR="0062193B" w:rsidRPr="002A7FDF" w:rsidRDefault="0062193B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644" w:type="dxa"/>
          </w:tcPr>
          <w:p w14:paraId="28EE75E3" w14:textId="5E700D4D" w:rsidR="0062193B" w:rsidRPr="002A7FDF" w:rsidRDefault="00A73031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A73031" w:rsidRPr="002A7FDF" w14:paraId="04AE6CA0" w14:textId="77777777" w:rsidTr="009C2DC5">
        <w:trPr>
          <w:trHeight w:val="345"/>
          <w:jc w:val="center"/>
        </w:trPr>
        <w:tc>
          <w:tcPr>
            <w:tcW w:w="634" w:type="dxa"/>
          </w:tcPr>
          <w:p w14:paraId="75FDA927" w14:textId="252CD313" w:rsidR="00A73031" w:rsidRPr="002A7FDF" w:rsidRDefault="00A7303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1F4F2459" w14:textId="648CA307" w:rsidR="00A73031" w:rsidRPr="00126FF6" w:rsidRDefault="00A73031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126FF6">
              <w:rPr>
                <w:rFonts w:ascii="Cambria" w:hAnsi="Cambria"/>
                <w:b/>
                <w:bCs/>
                <w:lang w:val="pl-PL"/>
              </w:rPr>
              <w:t>Semestr 2</w:t>
            </w:r>
          </w:p>
        </w:tc>
        <w:tc>
          <w:tcPr>
            <w:tcW w:w="1504" w:type="dxa"/>
          </w:tcPr>
          <w:p w14:paraId="3A322274" w14:textId="77777777" w:rsidR="00A73031" w:rsidRPr="002A7FDF" w:rsidRDefault="00A73031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644" w:type="dxa"/>
          </w:tcPr>
          <w:p w14:paraId="306097DB" w14:textId="77777777" w:rsidR="00A73031" w:rsidRPr="002A7FDF" w:rsidRDefault="00A73031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</w:tr>
      <w:tr w:rsidR="00126FF6" w:rsidRPr="00126FF6" w14:paraId="0F81E3D6" w14:textId="77777777" w:rsidTr="009C2DC5">
        <w:trPr>
          <w:trHeight w:val="345"/>
          <w:jc w:val="center"/>
        </w:trPr>
        <w:tc>
          <w:tcPr>
            <w:tcW w:w="634" w:type="dxa"/>
          </w:tcPr>
          <w:p w14:paraId="6BC872A2" w14:textId="70ABD3C0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5440" w:type="dxa"/>
          </w:tcPr>
          <w:p w14:paraId="03E2A2AC" w14:textId="01BD803B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Wybrane teorie i zagadnienia z zakresu językoznawstwa: omówienie, ćwiczenia, prezentacje studentów, praca w grupach</w:t>
            </w:r>
          </w:p>
        </w:tc>
        <w:tc>
          <w:tcPr>
            <w:tcW w:w="1504" w:type="dxa"/>
          </w:tcPr>
          <w:p w14:paraId="288750AA" w14:textId="59CD7E0D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644" w:type="dxa"/>
          </w:tcPr>
          <w:p w14:paraId="6A2E5BBA" w14:textId="5C0B8D6C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lang w:val="pl-PL"/>
              </w:rPr>
              <w:t>9</w:t>
            </w:r>
          </w:p>
        </w:tc>
      </w:tr>
      <w:tr w:rsidR="00126FF6" w:rsidRPr="00126FF6" w14:paraId="18293F1B" w14:textId="77777777" w:rsidTr="009C2DC5">
        <w:trPr>
          <w:trHeight w:val="345"/>
          <w:jc w:val="center"/>
        </w:trPr>
        <w:tc>
          <w:tcPr>
            <w:tcW w:w="634" w:type="dxa"/>
          </w:tcPr>
          <w:p w14:paraId="01A039E8" w14:textId="0AE75787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C8</w:t>
            </w:r>
          </w:p>
        </w:tc>
        <w:tc>
          <w:tcPr>
            <w:tcW w:w="5440" w:type="dxa"/>
          </w:tcPr>
          <w:p w14:paraId="7ADA17EC" w14:textId="5DED0E94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O</w:t>
            </w:r>
            <w:r w:rsidRPr="002A7FDF">
              <w:rPr>
                <w:rFonts w:ascii="Cambria" w:hAnsi="Cambria"/>
                <w:lang w:val="pl-PL"/>
              </w:rPr>
              <w:t>mówienie postępów</w:t>
            </w:r>
            <w:r>
              <w:rPr>
                <w:rFonts w:ascii="Cambria" w:hAnsi="Cambria"/>
                <w:lang w:val="pl-PL"/>
              </w:rPr>
              <w:t xml:space="preserve"> w realizacji pracy magisterskiej</w:t>
            </w:r>
          </w:p>
        </w:tc>
        <w:tc>
          <w:tcPr>
            <w:tcW w:w="1504" w:type="dxa"/>
          </w:tcPr>
          <w:p w14:paraId="1BD4C41B" w14:textId="15D080C5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644" w:type="dxa"/>
          </w:tcPr>
          <w:p w14:paraId="4C73F921" w14:textId="4BFE98F4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lang w:val="pl-PL"/>
              </w:rPr>
              <w:t>9</w:t>
            </w:r>
          </w:p>
        </w:tc>
      </w:tr>
      <w:tr w:rsidR="00126FF6" w:rsidRPr="002A7FDF" w14:paraId="7946FA0E" w14:textId="77777777" w:rsidTr="009C2DC5">
        <w:trPr>
          <w:trHeight w:val="345"/>
          <w:jc w:val="center"/>
        </w:trPr>
        <w:tc>
          <w:tcPr>
            <w:tcW w:w="634" w:type="dxa"/>
          </w:tcPr>
          <w:p w14:paraId="21704437" w14:textId="77777777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6AF5C141" w14:textId="6A5537FB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504" w:type="dxa"/>
          </w:tcPr>
          <w:p w14:paraId="7103BB31" w14:textId="38475BF4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3</w:t>
            </w:r>
            <w:r w:rsidR="00126FF6" w:rsidRPr="002A7FDF">
              <w:rPr>
                <w:rFonts w:ascii="Cambria" w:hAnsi="Cambria"/>
                <w:b/>
                <w:bCs/>
                <w:lang w:val="pl-PL"/>
              </w:rPr>
              <w:t>0</w:t>
            </w:r>
          </w:p>
        </w:tc>
        <w:tc>
          <w:tcPr>
            <w:tcW w:w="1644" w:type="dxa"/>
          </w:tcPr>
          <w:p w14:paraId="37314C40" w14:textId="4E67BA0B" w:rsidR="00126FF6" w:rsidRPr="002A7FDF" w:rsidRDefault="00AB7308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126FF6" w:rsidRPr="002A7FDF" w14:paraId="20A9DF18" w14:textId="77777777" w:rsidTr="009C2DC5">
        <w:trPr>
          <w:trHeight w:val="345"/>
          <w:jc w:val="center"/>
        </w:trPr>
        <w:tc>
          <w:tcPr>
            <w:tcW w:w="634" w:type="dxa"/>
          </w:tcPr>
          <w:p w14:paraId="2E4D957F" w14:textId="77777777" w:rsidR="00126FF6" w:rsidRPr="002A7FDF" w:rsidRDefault="00126FF6" w:rsidP="00126FF6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716CED18" w14:textId="02DB8028" w:rsidR="00126FF6" w:rsidRPr="00126FF6" w:rsidRDefault="00126FF6" w:rsidP="00126FF6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126FF6">
              <w:rPr>
                <w:rFonts w:ascii="Cambria" w:hAnsi="Cambria"/>
                <w:b/>
                <w:bCs/>
                <w:lang w:val="pl-PL"/>
              </w:rPr>
              <w:t>Semestr 3</w:t>
            </w:r>
          </w:p>
        </w:tc>
        <w:tc>
          <w:tcPr>
            <w:tcW w:w="1504" w:type="dxa"/>
          </w:tcPr>
          <w:p w14:paraId="7AD0A841" w14:textId="77777777" w:rsidR="00126FF6" w:rsidRPr="002A7FDF" w:rsidRDefault="00126FF6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644" w:type="dxa"/>
          </w:tcPr>
          <w:p w14:paraId="31D3AD3E" w14:textId="77777777" w:rsidR="00126FF6" w:rsidRPr="002A7FDF" w:rsidRDefault="00126FF6" w:rsidP="00126FF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</w:tr>
      <w:tr w:rsidR="00CE5493" w:rsidRPr="002A7FDF" w14:paraId="70DC0033" w14:textId="77777777" w:rsidTr="009C2DC5">
        <w:trPr>
          <w:trHeight w:val="345"/>
          <w:jc w:val="center"/>
        </w:trPr>
        <w:tc>
          <w:tcPr>
            <w:tcW w:w="634" w:type="dxa"/>
          </w:tcPr>
          <w:p w14:paraId="687C664E" w14:textId="496925A2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C9</w:t>
            </w:r>
          </w:p>
        </w:tc>
        <w:tc>
          <w:tcPr>
            <w:tcW w:w="5440" w:type="dxa"/>
          </w:tcPr>
          <w:p w14:paraId="076DB134" w14:textId="38B10DC7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Wybrane teorie i zagadnienia z zakresu językoznawstwa: omówienie, ćwiczenia, prezentacje studentów, praca w grupach</w:t>
            </w:r>
          </w:p>
        </w:tc>
        <w:tc>
          <w:tcPr>
            <w:tcW w:w="1504" w:type="dxa"/>
          </w:tcPr>
          <w:p w14:paraId="1633DCD4" w14:textId="436F0704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644" w:type="dxa"/>
          </w:tcPr>
          <w:p w14:paraId="5EAB68B0" w14:textId="0FCC2749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9</w:t>
            </w:r>
          </w:p>
        </w:tc>
      </w:tr>
      <w:tr w:rsidR="00CE5493" w:rsidRPr="002A7FDF" w14:paraId="1B62A587" w14:textId="77777777" w:rsidTr="009C2DC5">
        <w:trPr>
          <w:trHeight w:val="345"/>
          <w:jc w:val="center"/>
        </w:trPr>
        <w:tc>
          <w:tcPr>
            <w:tcW w:w="634" w:type="dxa"/>
          </w:tcPr>
          <w:p w14:paraId="0CFF6421" w14:textId="61D59D3A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C10</w:t>
            </w:r>
          </w:p>
        </w:tc>
        <w:tc>
          <w:tcPr>
            <w:tcW w:w="5440" w:type="dxa"/>
          </w:tcPr>
          <w:p w14:paraId="3CB0EE9A" w14:textId="7B4CDE9C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O</w:t>
            </w:r>
            <w:r w:rsidRPr="002A7FDF">
              <w:rPr>
                <w:rFonts w:ascii="Cambria" w:hAnsi="Cambria"/>
                <w:lang w:val="pl-PL"/>
              </w:rPr>
              <w:t>mówienie postępów</w:t>
            </w:r>
            <w:r>
              <w:rPr>
                <w:rFonts w:ascii="Cambria" w:hAnsi="Cambria"/>
                <w:lang w:val="pl-PL"/>
              </w:rPr>
              <w:t xml:space="preserve"> w realizacji pracy magisterskiej</w:t>
            </w:r>
          </w:p>
        </w:tc>
        <w:tc>
          <w:tcPr>
            <w:tcW w:w="1504" w:type="dxa"/>
          </w:tcPr>
          <w:p w14:paraId="6ABE4EA7" w14:textId="2F754E46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644" w:type="dxa"/>
          </w:tcPr>
          <w:p w14:paraId="21DC4C2A" w14:textId="774357B8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9</w:t>
            </w:r>
          </w:p>
        </w:tc>
      </w:tr>
      <w:tr w:rsidR="00CE5493" w:rsidRPr="002A7FDF" w14:paraId="2E448AEC" w14:textId="77777777" w:rsidTr="009C2DC5">
        <w:trPr>
          <w:trHeight w:val="345"/>
          <w:jc w:val="center"/>
        </w:trPr>
        <w:tc>
          <w:tcPr>
            <w:tcW w:w="634" w:type="dxa"/>
          </w:tcPr>
          <w:p w14:paraId="06CAB545" w14:textId="77777777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2998D67C" w14:textId="054C2D23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504" w:type="dxa"/>
          </w:tcPr>
          <w:p w14:paraId="67691249" w14:textId="4428438D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3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0</w:t>
            </w:r>
          </w:p>
        </w:tc>
        <w:tc>
          <w:tcPr>
            <w:tcW w:w="1644" w:type="dxa"/>
          </w:tcPr>
          <w:p w14:paraId="44EF600C" w14:textId="3E29E58D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CE5493" w:rsidRPr="002A7FDF" w14:paraId="02D446F9" w14:textId="77777777" w:rsidTr="009C2DC5">
        <w:trPr>
          <w:trHeight w:val="345"/>
          <w:jc w:val="center"/>
        </w:trPr>
        <w:tc>
          <w:tcPr>
            <w:tcW w:w="634" w:type="dxa"/>
          </w:tcPr>
          <w:p w14:paraId="002E3455" w14:textId="77777777" w:rsidR="00CE5493" w:rsidRPr="00126FF6" w:rsidRDefault="00CE5493" w:rsidP="00CE5493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5440" w:type="dxa"/>
          </w:tcPr>
          <w:p w14:paraId="079A5542" w14:textId="7A60876F" w:rsidR="00CE5493" w:rsidRPr="00126FF6" w:rsidRDefault="00CE5493" w:rsidP="00CE5493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126FF6">
              <w:rPr>
                <w:rFonts w:ascii="Cambria" w:hAnsi="Cambria"/>
                <w:b/>
                <w:bCs/>
                <w:lang w:val="pl-PL"/>
              </w:rPr>
              <w:t>Semestr 4</w:t>
            </w:r>
          </w:p>
        </w:tc>
        <w:tc>
          <w:tcPr>
            <w:tcW w:w="1504" w:type="dxa"/>
          </w:tcPr>
          <w:p w14:paraId="46C5772E" w14:textId="77777777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644" w:type="dxa"/>
          </w:tcPr>
          <w:p w14:paraId="2079FC64" w14:textId="77777777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CE5493" w:rsidRPr="002A7FDF" w14:paraId="3982917A" w14:textId="77777777" w:rsidTr="009C2DC5">
        <w:trPr>
          <w:trHeight w:val="345"/>
          <w:jc w:val="center"/>
        </w:trPr>
        <w:tc>
          <w:tcPr>
            <w:tcW w:w="634" w:type="dxa"/>
          </w:tcPr>
          <w:p w14:paraId="4300A3AE" w14:textId="5893F422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</w:t>
            </w:r>
            <w:r>
              <w:rPr>
                <w:rFonts w:ascii="Cambria" w:hAnsi="Cambria"/>
                <w:lang w:val="pl-PL"/>
              </w:rPr>
              <w:t>11</w:t>
            </w:r>
          </w:p>
        </w:tc>
        <w:tc>
          <w:tcPr>
            <w:tcW w:w="5440" w:type="dxa"/>
          </w:tcPr>
          <w:p w14:paraId="0A942D7F" w14:textId="5F762511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O</w:t>
            </w:r>
            <w:r w:rsidRPr="002A7FDF">
              <w:rPr>
                <w:rFonts w:ascii="Cambria" w:hAnsi="Cambria"/>
                <w:lang w:val="pl-PL"/>
              </w:rPr>
              <w:t>mówienie postępów</w:t>
            </w:r>
            <w:r>
              <w:rPr>
                <w:rFonts w:ascii="Cambria" w:hAnsi="Cambria"/>
                <w:lang w:val="pl-PL"/>
              </w:rPr>
              <w:t xml:space="preserve"> w realizacji pracy magisterskiej</w:t>
            </w:r>
          </w:p>
        </w:tc>
        <w:tc>
          <w:tcPr>
            <w:tcW w:w="1504" w:type="dxa"/>
          </w:tcPr>
          <w:p w14:paraId="71A20819" w14:textId="4B4A8C82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28</w:t>
            </w:r>
          </w:p>
        </w:tc>
        <w:tc>
          <w:tcPr>
            <w:tcW w:w="1644" w:type="dxa"/>
          </w:tcPr>
          <w:p w14:paraId="701D924D" w14:textId="7C3A7645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</w:t>
            </w: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CE5493" w:rsidRPr="002A7FDF" w14:paraId="7BE59D66" w14:textId="77777777" w:rsidTr="009C2DC5">
        <w:trPr>
          <w:trHeight w:val="345"/>
          <w:jc w:val="center"/>
        </w:trPr>
        <w:tc>
          <w:tcPr>
            <w:tcW w:w="634" w:type="dxa"/>
          </w:tcPr>
          <w:p w14:paraId="6113D8C0" w14:textId="70E74409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  <w:r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5440" w:type="dxa"/>
          </w:tcPr>
          <w:p w14:paraId="516F1903" w14:textId="249F3D21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zagadnień na egzamin magisterski</w:t>
            </w:r>
          </w:p>
        </w:tc>
        <w:tc>
          <w:tcPr>
            <w:tcW w:w="1504" w:type="dxa"/>
          </w:tcPr>
          <w:p w14:paraId="2E1F6B12" w14:textId="7ED3F65D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644" w:type="dxa"/>
          </w:tcPr>
          <w:p w14:paraId="065B695C" w14:textId="78E6468E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CE5493" w:rsidRPr="002A7FDF" w14:paraId="2DEB1877" w14:textId="77777777" w:rsidTr="009C2DC5">
        <w:trPr>
          <w:trHeight w:val="345"/>
          <w:jc w:val="center"/>
        </w:trPr>
        <w:tc>
          <w:tcPr>
            <w:tcW w:w="634" w:type="dxa"/>
          </w:tcPr>
          <w:p w14:paraId="38528EE7" w14:textId="77777777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440" w:type="dxa"/>
          </w:tcPr>
          <w:p w14:paraId="524104EA" w14:textId="34CE1AF4" w:rsidR="00CE5493" w:rsidRPr="002A7FDF" w:rsidRDefault="00CE5493" w:rsidP="00CE5493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504" w:type="dxa"/>
          </w:tcPr>
          <w:p w14:paraId="23666C69" w14:textId="55467E34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644" w:type="dxa"/>
          </w:tcPr>
          <w:p w14:paraId="2B59C519" w14:textId="024B6606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  <w:tr w:rsidR="00CE5493" w:rsidRPr="002A7FDF" w14:paraId="32CCB0F4" w14:textId="77777777" w:rsidTr="009C2DC5">
        <w:trPr>
          <w:jc w:val="center"/>
        </w:trPr>
        <w:tc>
          <w:tcPr>
            <w:tcW w:w="634" w:type="dxa"/>
          </w:tcPr>
          <w:p w14:paraId="32D44DFD" w14:textId="77777777" w:rsidR="00CE5493" w:rsidRPr="002A7FDF" w:rsidRDefault="00CE5493" w:rsidP="00CE5493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440" w:type="dxa"/>
          </w:tcPr>
          <w:p w14:paraId="15C0A72C" w14:textId="77777777" w:rsidR="00CE5493" w:rsidRPr="002A7FDF" w:rsidRDefault="00CE5493" w:rsidP="00CE5493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504" w:type="dxa"/>
          </w:tcPr>
          <w:p w14:paraId="1ADA08AC" w14:textId="77777777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120</w:t>
            </w:r>
          </w:p>
        </w:tc>
        <w:tc>
          <w:tcPr>
            <w:tcW w:w="1644" w:type="dxa"/>
          </w:tcPr>
          <w:p w14:paraId="398B5F1D" w14:textId="77777777" w:rsidR="00CE5493" w:rsidRPr="002A7FDF" w:rsidRDefault="00CE5493" w:rsidP="00CE5493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72</w:t>
            </w:r>
          </w:p>
        </w:tc>
      </w:tr>
    </w:tbl>
    <w:p w14:paraId="71AD5D2D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5"/>
        <w:gridCol w:w="4963"/>
        <w:gridCol w:w="3114"/>
      </w:tblGrid>
      <w:tr w:rsidR="008D0879" w:rsidRPr="002A7FDF" w14:paraId="0E4DC756" w14:textId="77777777" w:rsidTr="00B6467B">
        <w:tc>
          <w:tcPr>
            <w:tcW w:w="1245" w:type="dxa"/>
          </w:tcPr>
          <w:p w14:paraId="22DC6DB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7D694AA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114" w:type="dxa"/>
          </w:tcPr>
          <w:p w14:paraId="4B621F0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2A7FDF" w14:paraId="4E237A2A" w14:textId="77777777" w:rsidTr="00B6467B">
        <w:tc>
          <w:tcPr>
            <w:tcW w:w="1245" w:type="dxa"/>
          </w:tcPr>
          <w:p w14:paraId="58E4D5A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22E05F2" w14:textId="5B9BE75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metoda praktyczna:</w:t>
            </w:r>
            <w:r w:rsidR="004020FB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>analiza tekstu źródłowego;</w:t>
            </w:r>
          </w:p>
          <w:p w14:paraId="7AA6F38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metoda problemowa: metody aktywizujące: dyskusja;</w:t>
            </w:r>
          </w:p>
          <w:p w14:paraId="71DA2B8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metoda eksponująca: prezentacja multimedialna</w:t>
            </w:r>
          </w:p>
        </w:tc>
        <w:tc>
          <w:tcPr>
            <w:tcW w:w="3114" w:type="dxa"/>
          </w:tcPr>
          <w:p w14:paraId="59C3F88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projektor</w:t>
            </w:r>
          </w:p>
        </w:tc>
      </w:tr>
    </w:tbl>
    <w:p w14:paraId="42126C88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57DA7DFD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8D0879" w:rsidRPr="0074254D" w14:paraId="103A8DCD" w14:textId="77777777" w:rsidTr="00B6467B">
        <w:tc>
          <w:tcPr>
            <w:tcW w:w="1459" w:type="dxa"/>
            <w:vAlign w:val="center"/>
          </w:tcPr>
          <w:p w14:paraId="742031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1227EA8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05BFA28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039899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lang w:val="pl-PL"/>
              </w:rPr>
              <w:t>(wybór z listy)</w:t>
            </w:r>
          </w:p>
        </w:tc>
      </w:tr>
      <w:tr w:rsidR="008D0879" w:rsidRPr="0074254D" w14:paraId="76E79960" w14:textId="77777777" w:rsidTr="00B6467B">
        <w:tc>
          <w:tcPr>
            <w:tcW w:w="1459" w:type="dxa"/>
          </w:tcPr>
          <w:p w14:paraId="315EBB8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3894" w:type="dxa"/>
            <w:vAlign w:val="center"/>
          </w:tcPr>
          <w:p w14:paraId="1A4C090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obserwacja, ćwiczenia, F4 - wypowiedź (prezentacja), F3 - praca pisemna (rozdziały pracy magisterskiej)</w:t>
            </w:r>
          </w:p>
        </w:tc>
        <w:tc>
          <w:tcPr>
            <w:tcW w:w="3969" w:type="dxa"/>
            <w:vAlign w:val="center"/>
          </w:tcPr>
          <w:p w14:paraId="7202F7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2DF3F83B" w14:textId="77777777" w:rsidR="008D0879" w:rsidRPr="002A7FDF" w:rsidRDefault="008D0879" w:rsidP="004756D7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19" w:type="dxa"/>
        <w:tblInd w:w="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948"/>
        <w:gridCol w:w="2126"/>
        <w:gridCol w:w="1560"/>
        <w:gridCol w:w="1984"/>
        <w:gridCol w:w="1701"/>
      </w:tblGrid>
      <w:tr w:rsidR="008D0879" w:rsidRPr="002A7FDF" w14:paraId="331BBE4A" w14:textId="77777777" w:rsidTr="00B6467B">
        <w:trPr>
          <w:trHeight w:val="150"/>
        </w:trPr>
        <w:tc>
          <w:tcPr>
            <w:tcW w:w="194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6A8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004CC3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8D0879" w:rsidRPr="002A7FDF" w14:paraId="057DB511" w14:textId="77777777" w:rsidTr="00B6467B">
        <w:trPr>
          <w:trHeight w:val="325"/>
        </w:trPr>
        <w:tc>
          <w:tcPr>
            <w:tcW w:w="1948" w:type="dxa"/>
            <w:vMerge/>
            <w:vAlign w:val="center"/>
          </w:tcPr>
          <w:p w14:paraId="4A5FE1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CACB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A45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B5CD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F4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821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P3</w:t>
            </w:r>
          </w:p>
        </w:tc>
      </w:tr>
      <w:tr w:rsidR="008D0879" w:rsidRPr="002A7FDF" w14:paraId="71311720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97EF6B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C8B6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FE38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BCA83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8E892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B942552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512508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W_02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0667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CB7F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399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5EE5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7D308313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68806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1299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876D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8C54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8227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8D0879" w:rsidRPr="002A7FDF" w14:paraId="0FA6580D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16C5C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46D40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40B26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0943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7DF1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19F9F9A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CA610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CBAE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F6D8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DCEF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6BA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0CDAB084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A92D0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9F14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DF4B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D666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EFE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3117AC7F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25E18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D083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577B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3180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2185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78C3A2E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414A7E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D3B31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8B5C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71AC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F3B5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8D0879" w:rsidRPr="002A7FDF" w14:paraId="56762C87" w14:textId="77777777" w:rsidTr="00B6467B">
        <w:tc>
          <w:tcPr>
            <w:tcW w:w="1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A0E7B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E72A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65D9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5CA2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C4B59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0E97215F" w14:textId="77777777" w:rsidR="008D0879" w:rsidRPr="002A7FDF" w:rsidRDefault="008D0879" w:rsidP="00B6467B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40FEDE5B" w14:textId="77777777" w:rsidTr="00B6467B">
        <w:trPr>
          <w:trHeight w:val="93"/>
        </w:trPr>
        <w:tc>
          <w:tcPr>
            <w:tcW w:w="9322" w:type="dxa"/>
          </w:tcPr>
          <w:p w14:paraId="56E7E35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>Sposób ustalenia oceny końcowej (%)</w:t>
            </w:r>
          </w:p>
          <w:p w14:paraId="1908A84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>90-100 bdb</w:t>
            </w:r>
          </w:p>
          <w:p w14:paraId="7C2C0C9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>80-89 db+</w:t>
            </w:r>
          </w:p>
          <w:p w14:paraId="40ED1A6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>70-79 db</w:t>
            </w:r>
          </w:p>
          <w:p w14:paraId="631A0DB9" w14:textId="34532235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>60-69 dst+</w:t>
            </w:r>
          </w:p>
          <w:p w14:paraId="798D502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>50-59 dst</w:t>
            </w:r>
          </w:p>
          <w:p w14:paraId="3D4952E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Cs/>
                <w:lang w:val="pl-PL"/>
              </w:rPr>
              <w:t>0-49 ndst</w:t>
            </w:r>
          </w:p>
        </w:tc>
      </w:tr>
    </w:tbl>
    <w:p w14:paraId="0CA532DC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62BB5548" w14:textId="77777777" w:rsidTr="00B6467B">
        <w:trPr>
          <w:trHeight w:val="540"/>
        </w:trPr>
        <w:tc>
          <w:tcPr>
            <w:tcW w:w="9284" w:type="dxa"/>
          </w:tcPr>
          <w:p w14:paraId="389CE7AE" w14:textId="79F7B0EE" w:rsidR="008D0879" w:rsidRPr="006E5C69" w:rsidRDefault="008D0879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6E5C69">
              <w:rPr>
                <w:rFonts w:ascii="Cambria" w:hAnsi="Cambria"/>
                <w:b/>
                <w:bCs/>
                <w:lang w:val="pl-PL"/>
              </w:rPr>
              <w:t>Semestr I-III: zaliczenie z oceną</w:t>
            </w:r>
          </w:p>
          <w:p w14:paraId="7F73A827" w14:textId="63A89E78" w:rsidR="008D0879" w:rsidRDefault="008D0879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6E5C69">
              <w:rPr>
                <w:rFonts w:ascii="Cambria" w:hAnsi="Cambria"/>
                <w:b/>
                <w:bCs/>
                <w:lang w:val="pl-PL"/>
              </w:rPr>
              <w:t xml:space="preserve">Semestr IV: </w:t>
            </w:r>
            <w:r w:rsidR="00A5734D" w:rsidRPr="006E5C69">
              <w:rPr>
                <w:rFonts w:ascii="Cambria" w:hAnsi="Cambria"/>
                <w:b/>
                <w:bCs/>
                <w:lang w:val="pl-PL"/>
              </w:rPr>
              <w:t>zaliczenie z oceną</w:t>
            </w:r>
            <w:r w:rsidR="002A7B35" w:rsidRPr="006E5C69">
              <w:rPr>
                <w:rFonts w:ascii="Cambria" w:hAnsi="Cambria"/>
                <w:b/>
                <w:bCs/>
                <w:lang w:val="pl-PL"/>
              </w:rPr>
              <w:t>,</w:t>
            </w:r>
            <w:r w:rsidR="00A5734D" w:rsidRPr="006E5C69">
              <w:rPr>
                <w:rFonts w:ascii="Cambria" w:hAnsi="Cambria"/>
                <w:b/>
                <w:bCs/>
                <w:lang w:val="pl-PL"/>
              </w:rPr>
              <w:t xml:space="preserve"> </w:t>
            </w:r>
            <w:r w:rsidRPr="006E5C69">
              <w:rPr>
                <w:rFonts w:ascii="Cambria" w:hAnsi="Cambria"/>
                <w:b/>
                <w:bCs/>
                <w:lang w:val="pl-PL"/>
              </w:rPr>
              <w:t xml:space="preserve">złożenie pracy </w:t>
            </w:r>
            <w:r w:rsidR="00CF3F14" w:rsidRPr="006E5C69">
              <w:rPr>
                <w:rFonts w:ascii="Cambria" w:hAnsi="Cambria"/>
                <w:b/>
                <w:bCs/>
                <w:lang w:val="pl-PL"/>
              </w:rPr>
              <w:t>magisterskiej</w:t>
            </w:r>
          </w:p>
          <w:p w14:paraId="7670DC2B" w14:textId="79BCF608" w:rsidR="00EF3A10" w:rsidRPr="002A7FDF" w:rsidRDefault="007B2485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 xml:space="preserve">Warunkiem ukończenia studiów jest </w:t>
            </w:r>
            <w:r w:rsidR="005D0C0E">
              <w:rPr>
                <w:rFonts w:ascii="Cambria" w:hAnsi="Cambria"/>
                <w:b/>
                <w:bCs/>
                <w:lang w:val="pl-PL"/>
              </w:rPr>
              <w:t>zdanie</w:t>
            </w:r>
            <w:r w:rsidR="000C5033">
              <w:rPr>
                <w:rFonts w:ascii="Cambria" w:hAnsi="Cambria"/>
                <w:b/>
                <w:bCs/>
                <w:lang w:val="pl-PL"/>
              </w:rPr>
              <w:t xml:space="preserve"> egzamin</w:t>
            </w:r>
            <w:r w:rsidR="005D0C0E">
              <w:rPr>
                <w:rFonts w:ascii="Cambria" w:hAnsi="Cambria"/>
                <w:b/>
                <w:bCs/>
                <w:lang w:val="pl-PL"/>
              </w:rPr>
              <w:t>u</w:t>
            </w:r>
            <w:r w:rsidR="000C5033">
              <w:rPr>
                <w:rFonts w:ascii="Cambria" w:hAnsi="Cambria"/>
                <w:b/>
                <w:bCs/>
                <w:lang w:val="pl-PL"/>
              </w:rPr>
              <w:t xml:space="preserve"> magisterski</w:t>
            </w:r>
            <w:r w:rsidR="005D0C0E">
              <w:rPr>
                <w:rFonts w:ascii="Cambria" w:hAnsi="Cambria"/>
                <w:b/>
                <w:bCs/>
                <w:lang w:val="pl-PL"/>
              </w:rPr>
              <w:t>ego</w:t>
            </w:r>
          </w:p>
        </w:tc>
      </w:tr>
    </w:tbl>
    <w:p w14:paraId="47C38824" w14:textId="77777777" w:rsidR="008D0879" w:rsidRPr="002A7FDF" w:rsidRDefault="008D0879" w:rsidP="004756D7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19983519" w14:textId="77777777" w:rsidTr="00B6467B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34AB6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569B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3A172618" w14:textId="77777777" w:rsidTr="00B6467B">
        <w:trPr>
          <w:trHeight w:val="291"/>
        </w:trPr>
        <w:tc>
          <w:tcPr>
            <w:tcW w:w="5920" w:type="dxa"/>
            <w:vMerge/>
            <w:vAlign w:val="center"/>
          </w:tcPr>
          <w:p w14:paraId="7F39D16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2253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07DCBB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6ED23927" w14:textId="77777777" w:rsidTr="00B6467B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1D444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774B38C0" w14:textId="77777777" w:rsidTr="00B6467B">
        <w:trPr>
          <w:trHeight w:val="2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11E77EB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3E0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C7C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72</w:t>
            </w:r>
          </w:p>
        </w:tc>
      </w:tr>
      <w:tr w:rsidR="008D0879" w:rsidRPr="0074254D" w14:paraId="27000B98" w14:textId="77777777" w:rsidTr="00B6467B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CD1DE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FC49DB" w:rsidRPr="002A7FDF" w14:paraId="50F34BBA" w14:textId="77777777" w:rsidTr="00B6467B">
        <w:trPr>
          <w:trHeight w:val="412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98B4D" w14:textId="77777777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Czytanie literatury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F1F4F2" w14:textId="386B23CF" w:rsidR="00FC49DB" w:rsidRPr="002A7FDF" w:rsidRDefault="00FC49DB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EB7EF" w14:textId="308A3224" w:rsidR="00FC49DB" w:rsidRPr="002A7FDF" w:rsidRDefault="008D4057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100</w:t>
            </w:r>
          </w:p>
        </w:tc>
      </w:tr>
      <w:tr w:rsidR="00FC49DB" w:rsidRPr="002A7FDF" w14:paraId="2FB52424" w14:textId="77777777" w:rsidTr="00B6467B">
        <w:trPr>
          <w:trHeight w:val="412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ACFACF" w14:textId="77777777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1EA1AE" w14:textId="7E2219E8" w:rsidR="00FC49DB" w:rsidRPr="002A7FDF" w:rsidRDefault="00FC49DB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Pr="002A7FDF">
              <w:rPr>
                <w:rFonts w:ascii="Cambria" w:hAnsi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2D58D1" w14:textId="6083F356" w:rsidR="00FC49DB" w:rsidRPr="002A7FDF" w:rsidRDefault="00E73873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4</w:t>
            </w:r>
            <w:r w:rsidR="00FC49DB" w:rsidRPr="002A7FDF">
              <w:rPr>
                <w:rFonts w:ascii="Cambria" w:hAnsi="Cambria"/>
                <w:lang w:val="pl-PL"/>
              </w:rPr>
              <w:t>0</w:t>
            </w:r>
          </w:p>
        </w:tc>
      </w:tr>
      <w:tr w:rsidR="00FC49DB" w:rsidRPr="002A7FDF" w14:paraId="503E928F" w14:textId="77777777" w:rsidTr="00B6467B">
        <w:trPr>
          <w:trHeight w:val="453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38473A" w14:textId="18790891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prezentacji</w:t>
            </w:r>
            <w:r w:rsidR="00992FF4">
              <w:rPr>
                <w:rFonts w:ascii="Cambria" w:hAnsi="Cambria"/>
                <w:lang w:val="pl-PL"/>
              </w:rPr>
              <w:t xml:space="preserve"> (</w:t>
            </w:r>
            <w:r w:rsidR="008265D0">
              <w:rPr>
                <w:rFonts w:ascii="Cambria" w:hAnsi="Cambria"/>
                <w:lang w:val="pl-PL"/>
              </w:rPr>
              <w:t xml:space="preserve">literatura przedmiotu i </w:t>
            </w:r>
            <w:r w:rsidR="00992FF4">
              <w:rPr>
                <w:rFonts w:ascii="Cambria" w:hAnsi="Cambria"/>
                <w:lang w:val="pl-PL"/>
              </w:rPr>
              <w:t>omówieni</w:t>
            </w:r>
            <w:r w:rsidR="008265D0">
              <w:rPr>
                <w:rFonts w:ascii="Cambria" w:hAnsi="Cambria"/>
                <w:lang w:val="pl-PL"/>
              </w:rPr>
              <w:t>e</w:t>
            </w:r>
            <w:r w:rsidR="00992FF4">
              <w:rPr>
                <w:rFonts w:ascii="Cambria" w:hAnsi="Cambria"/>
                <w:lang w:val="pl-PL"/>
              </w:rPr>
              <w:t xml:space="preserve"> postępów pracy</w:t>
            </w:r>
            <w:r w:rsidR="00C24BAD">
              <w:rPr>
                <w:rFonts w:ascii="Cambria" w:hAnsi="Cambria"/>
                <w:lang w:val="pl-PL"/>
              </w:rPr>
              <w:t xml:space="preserve"> magisterskie</w:t>
            </w:r>
            <w:r w:rsidR="00F52495">
              <w:rPr>
                <w:rFonts w:ascii="Cambria" w:hAnsi="Cambria"/>
                <w:lang w:val="pl-PL"/>
              </w:rPr>
              <w:t>j</w:t>
            </w:r>
            <w:r w:rsidR="00992FF4">
              <w:rPr>
                <w:rFonts w:ascii="Cambria" w:hAnsi="Cambria"/>
                <w:lang w:val="pl-PL"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16738" w14:textId="67EA2074" w:rsidR="00FC49DB" w:rsidRPr="002A7FDF" w:rsidRDefault="007B0254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="00FC49DB">
              <w:rPr>
                <w:rFonts w:ascii="Cambria" w:hAnsi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19F72" w14:textId="48D2A2C7" w:rsidR="00FC49DB" w:rsidRPr="002A7FDF" w:rsidRDefault="00F96B05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="008D4057">
              <w:rPr>
                <w:rFonts w:ascii="Cambria" w:hAnsi="Cambria"/>
                <w:lang w:val="pl-PL"/>
              </w:rPr>
              <w:t>8</w:t>
            </w:r>
          </w:p>
        </w:tc>
      </w:tr>
      <w:tr w:rsidR="00FC49DB" w:rsidRPr="00FC49DB" w14:paraId="097E7F9D" w14:textId="77777777" w:rsidTr="00B6467B">
        <w:trPr>
          <w:trHeight w:val="453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C4757B" w14:textId="1FB2B0EC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Gromadzenie danych / opracowanie materiałów dydaktycznych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DBBA16" w14:textId="274E7F8D" w:rsidR="00FC49DB" w:rsidRDefault="00F253FF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7EC5FE" w14:textId="75F62CCA" w:rsidR="00FC49DB" w:rsidRPr="002A7FDF" w:rsidRDefault="009C4319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80</w:t>
            </w:r>
          </w:p>
        </w:tc>
      </w:tr>
      <w:tr w:rsidR="00FC49DB" w:rsidRPr="002A7FDF" w14:paraId="6A181FAD" w14:textId="77777777" w:rsidTr="00B6467B">
        <w:trPr>
          <w:trHeight w:val="417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894FFE" w14:textId="534EBE3A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rozdziałów</w:t>
            </w:r>
            <w:r>
              <w:rPr>
                <w:rFonts w:ascii="Cambria" w:hAnsi="Cambria"/>
                <w:lang w:val="pl-PL"/>
              </w:rPr>
              <w:t xml:space="preserve"> pracy magisterskiej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E8729" w14:textId="683FBE72" w:rsidR="00FC49DB" w:rsidRPr="002A7FDF" w:rsidRDefault="005A112F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="00FC49DB">
              <w:rPr>
                <w:rFonts w:ascii="Cambria" w:hAnsi="Cambria"/>
                <w:lang w:val="pl-PL"/>
              </w:rPr>
              <w:t>00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23F919" w14:textId="15ADC327" w:rsidR="00FC49DB" w:rsidRPr="002A7FDF" w:rsidRDefault="005A112F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</w:t>
            </w:r>
            <w:r w:rsidR="00FC49DB">
              <w:rPr>
                <w:rFonts w:ascii="Cambria" w:hAnsi="Cambria"/>
                <w:lang w:val="pl-PL"/>
              </w:rPr>
              <w:t>00</w:t>
            </w:r>
          </w:p>
        </w:tc>
      </w:tr>
      <w:tr w:rsidR="00FC49DB" w:rsidRPr="007C09A2" w14:paraId="54605F4D" w14:textId="77777777" w:rsidTr="00B6467B">
        <w:trPr>
          <w:trHeight w:val="417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1A3CAA" w14:textId="7F5DEF12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Formatowanie pracy magisterskiej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6407E" w14:textId="3B14C166" w:rsidR="00FC49DB" w:rsidRDefault="00FC49DB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35007B" w14:textId="45973519" w:rsidR="00FC49DB" w:rsidRPr="002A7FDF" w:rsidRDefault="00FC49DB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20</w:t>
            </w:r>
          </w:p>
        </w:tc>
      </w:tr>
      <w:tr w:rsidR="00FC49DB" w:rsidRPr="002A7FDF" w14:paraId="61F902E5" w14:textId="77777777" w:rsidTr="00B6467B">
        <w:trPr>
          <w:trHeight w:val="417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429C2" w14:textId="03681AF0" w:rsidR="00FC49DB" w:rsidRPr="002A7FDF" w:rsidRDefault="00FC49DB" w:rsidP="00FC49DB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egzaminu</w:t>
            </w:r>
            <w:r>
              <w:rPr>
                <w:rFonts w:ascii="Cambria" w:hAnsi="Cambria"/>
                <w:lang w:val="pl-PL"/>
              </w:rPr>
              <w:t xml:space="preserve"> magisterskiego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42BF41" w14:textId="714FDCE2" w:rsidR="00FC49DB" w:rsidRPr="002A7FDF" w:rsidRDefault="00F96B05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</w:t>
            </w:r>
            <w:r w:rsidR="00FC49DB" w:rsidRPr="002A7FDF">
              <w:rPr>
                <w:rFonts w:ascii="Cambria" w:hAnsi="Cambria"/>
                <w:lang w:val="pl-PL"/>
              </w:rPr>
              <w:t>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02144" w14:textId="7DA3AD27" w:rsidR="00FC49DB" w:rsidRPr="002A7FDF" w:rsidRDefault="00F96B05" w:rsidP="00FC49DB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</w:t>
            </w:r>
            <w:r w:rsidR="00FC49DB" w:rsidRPr="002A7FDF">
              <w:rPr>
                <w:rFonts w:ascii="Cambria" w:hAnsi="Cambria"/>
                <w:lang w:val="pl-PL"/>
              </w:rPr>
              <w:t>0</w:t>
            </w:r>
          </w:p>
        </w:tc>
      </w:tr>
      <w:tr w:rsidR="008D0879" w:rsidRPr="002A7FDF" w14:paraId="5527D07D" w14:textId="77777777" w:rsidTr="00B6467B">
        <w:trPr>
          <w:trHeight w:val="360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472CA" w14:textId="25827845" w:rsidR="008D0879" w:rsidRPr="002A7FDF" w:rsidRDefault="008D0879" w:rsidP="00114C2D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48CBE" w14:textId="08792BD1" w:rsidR="008D0879" w:rsidRPr="002A7FDF" w:rsidRDefault="002020E0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550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83B4C" w14:textId="10F64533" w:rsidR="008D0879" w:rsidRPr="002A7FDF" w:rsidRDefault="002020E0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hAnsi="Cambria"/>
                <w:b/>
                <w:bCs/>
                <w:lang w:val="pl-PL"/>
              </w:rPr>
              <w:t>550</w:t>
            </w:r>
          </w:p>
        </w:tc>
      </w:tr>
      <w:tr w:rsidR="008D0879" w:rsidRPr="002A7FDF" w14:paraId="2034C5D1" w14:textId="77777777" w:rsidTr="00B6467B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762B3E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lastRenderedPageBreak/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65CF94" w14:textId="3CEF5982" w:rsidR="008D0879" w:rsidRPr="002020E0" w:rsidRDefault="002020E0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020E0">
              <w:rPr>
                <w:rFonts w:ascii="Cambria" w:hAnsi="Cambria"/>
                <w:b/>
                <w:bCs/>
                <w:lang w:val="pl-PL"/>
              </w:rPr>
              <w:t>2</w:t>
            </w:r>
            <w:r w:rsidR="008D0879" w:rsidRPr="002020E0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D92387" w14:textId="349B5088" w:rsidR="008D0879" w:rsidRPr="002020E0" w:rsidRDefault="002020E0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020E0">
              <w:rPr>
                <w:rFonts w:ascii="Cambria" w:hAnsi="Cambria"/>
                <w:b/>
                <w:bCs/>
                <w:lang w:val="pl-PL"/>
              </w:rPr>
              <w:t>2</w:t>
            </w:r>
            <w:r w:rsidR="008D0879" w:rsidRPr="002020E0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23959940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74254D" w14:paraId="013781D0" w14:textId="77777777" w:rsidTr="00B6467B">
        <w:tc>
          <w:tcPr>
            <w:tcW w:w="9322" w:type="dxa"/>
          </w:tcPr>
          <w:p w14:paraId="3D24FA2D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4E9E6697" w14:textId="1C189444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Bibliografia przedmiotowa uzale</w:t>
            </w:r>
            <w:r w:rsidRPr="002A7FDF">
              <w:rPr>
                <w:rFonts w:ascii="Cambria" w:eastAsia="TimesNewRoman,Bold" w:hAnsi="Cambria"/>
                <w:bCs/>
                <w:lang w:val="pl-PL"/>
              </w:rPr>
              <w:t>ż</w:t>
            </w:r>
            <w:r w:rsidRPr="002A7FDF">
              <w:rPr>
                <w:rFonts w:ascii="Cambria" w:hAnsi="Cambria"/>
                <w:bCs/>
                <w:lang w:val="pl-PL"/>
              </w:rPr>
              <w:t xml:space="preserve">niona od wyboru seminarium i tematu pracy </w:t>
            </w:r>
            <w:r w:rsidR="00EF3A10">
              <w:rPr>
                <w:rFonts w:ascii="Cambria" w:hAnsi="Cambria"/>
                <w:bCs/>
                <w:lang w:val="pl-PL"/>
              </w:rPr>
              <w:t>magisterskiej</w:t>
            </w:r>
            <w:r w:rsidRPr="002A7FDF">
              <w:rPr>
                <w:rFonts w:ascii="Cambria" w:hAnsi="Cambria"/>
                <w:bCs/>
                <w:lang w:val="pl-PL"/>
              </w:rPr>
              <w:t>.</w:t>
            </w:r>
          </w:p>
          <w:p w14:paraId="2DD28B5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</w:p>
        </w:tc>
      </w:tr>
      <w:tr w:rsidR="008D0879" w:rsidRPr="0074254D" w14:paraId="4CD8904E" w14:textId="77777777" w:rsidTr="00B6467B">
        <w:tc>
          <w:tcPr>
            <w:tcW w:w="9322" w:type="dxa"/>
          </w:tcPr>
          <w:p w14:paraId="497BC4CE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2C39EE2D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Zieliński J., Metodologia pracy naukowej, Warszawa 2012.</w:t>
            </w:r>
          </w:p>
          <w:p w14:paraId="45730366" w14:textId="77777777" w:rsidR="008D0879" w:rsidRPr="002A7FDF" w:rsidRDefault="008D0879" w:rsidP="004756D7">
            <w:pPr>
              <w:ind w:right="-567"/>
              <w:contextualSpacing/>
              <w:rPr>
                <w:rFonts w:ascii="Cambria" w:eastAsia="Times New Roman" w:hAnsi="Cambria"/>
                <w:b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Pieter J.,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Ogólna metodologia pracy naukowej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Wrocław-Warszawa 1997.</w:t>
            </w:r>
          </w:p>
          <w:p w14:paraId="68562BBB" w14:textId="77777777" w:rsidR="008D0879" w:rsidRPr="002A7FDF" w:rsidRDefault="008D0879" w:rsidP="004756D7">
            <w:pPr>
              <w:ind w:right="-567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Literatura indywidualna do ka</w:t>
            </w:r>
            <w:r w:rsidRPr="002A7FDF">
              <w:rPr>
                <w:rFonts w:ascii="Cambria" w:eastAsia="TimesNewRoman,Bold" w:hAnsi="Cambria"/>
                <w:bCs/>
                <w:lang w:val="pl-PL"/>
              </w:rPr>
              <w:t>ż</w:t>
            </w:r>
            <w:r w:rsidRPr="002A7FDF">
              <w:rPr>
                <w:rFonts w:ascii="Cambria" w:hAnsi="Cambria"/>
                <w:bCs/>
                <w:lang w:val="pl-PL"/>
              </w:rPr>
              <w:t>dej pracy</w:t>
            </w:r>
            <w:r w:rsidRPr="002A7FDF">
              <w:rPr>
                <w:rFonts w:ascii="Cambria" w:eastAsia="Cambria" w:hAnsi="Cambria" w:cs="Cambria"/>
                <w:lang w:val="pl-PL"/>
              </w:rPr>
              <w:t>.</w:t>
            </w:r>
          </w:p>
        </w:tc>
      </w:tr>
    </w:tbl>
    <w:p w14:paraId="2B24E557" w14:textId="77777777" w:rsidR="008D0879" w:rsidRPr="002A7FDF" w:rsidRDefault="008D0879" w:rsidP="004756D7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52DA54B1" w14:textId="77777777" w:rsidTr="00B6467B">
        <w:tc>
          <w:tcPr>
            <w:tcW w:w="3846" w:type="dxa"/>
          </w:tcPr>
          <w:p w14:paraId="417F0EC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4265B4E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Joanna Bobin</w:t>
            </w:r>
          </w:p>
        </w:tc>
      </w:tr>
      <w:tr w:rsidR="008D0879" w:rsidRPr="002A7FDF" w14:paraId="2C25BDA8" w14:textId="77777777" w:rsidTr="00B6467B">
        <w:tc>
          <w:tcPr>
            <w:tcW w:w="3846" w:type="dxa"/>
          </w:tcPr>
          <w:p w14:paraId="1CEFE26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39CDEDBA" w14:textId="52689922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69380C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69380C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2A7FDF" w14:paraId="0644977D" w14:textId="77777777" w:rsidTr="00B6467B">
        <w:tc>
          <w:tcPr>
            <w:tcW w:w="3846" w:type="dxa"/>
          </w:tcPr>
          <w:p w14:paraId="3EE99BA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2304B29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jbobin@ajp.edu.pl</w:t>
            </w:r>
          </w:p>
        </w:tc>
      </w:tr>
      <w:tr w:rsidR="008D0879" w:rsidRPr="002A7FDF" w14:paraId="0592F9B8" w14:textId="77777777" w:rsidTr="00B6467B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10744C3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589C772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282BB51" w14:textId="194CADC9" w:rsidR="008D0879" w:rsidRPr="002A7FDF" w:rsidRDefault="008D0879" w:rsidP="004756D7">
      <w:pPr>
        <w:rPr>
          <w:rFonts w:ascii="Cambria" w:hAnsi="Cambria"/>
          <w:lang w:val="pl-PL"/>
        </w:rPr>
      </w:pPr>
    </w:p>
    <w:p w14:paraId="1943BBF9" w14:textId="41C7C151" w:rsidR="008D0879" w:rsidRDefault="001B154B" w:rsidP="00FF7A0E">
      <w:pPr>
        <w:rPr>
          <w:rFonts w:ascii="Cambria" w:hAnsi="Cambria"/>
          <w:b/>
          <w:bCs/>
          <w:lang w:val="pl-PL"/>
        </w:rPr>
      </w:pPr>
      <w:r>
        <w:br w:type="page"/>
      </w:r>
    </w:p>
    <w:tbl>
      <w:tblPr>
        <w:tblpPr w:leftFromText="141" w:rightFromText="141" w:bottomFromText="160" w:vertAnchor="page" w:horzAnchor="margin" w:tblpY="187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7"/>
        <w:gridCol w:w="2817"/>
        <w:gridCol w:w="284"/>
        <w:gridCol w:w="4112"/>
      </w:tblGrid>
      <w:tr w:rsidR="00114C2D" w:rsidRPr="002A7FDF" w14:paraId="5FB6095B" w14:textId="77777777" w:rsidTr="00B6467B">
        <w:trPr>
          <w:trHeight w:val="269"/>
        </w:trPr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257EC8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  <w14:ligatures w14:val="none"/>
              </w:rPr>
              <w:lastRenderedPageBreak/>
              <w:drawing>
                <wp:inline distT="0" distB="0" distL="0" distR="0" wp14:anchorId="666357A1" wp14:editId="0C25A105">
                  <wp:extent cx="1065530" cy="1065530"/>
                  <wp:effectExtent l="0" t="0" r="1270" b="1270"/>
                  <wp:docPr id="1009167873" name="Obraz 1009167873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 descr="Obraz zawierający godło, symbol, logo, Znak towarowy&#10;&#10;Opis wygenerowany automatycznie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D7BDF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060335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154EB1DA" w14:textId="77777777" w:rsidTr="00B6467B">
        <w:trPr>
          <w:trHeight w:val="275"/>
        </w:trPr>
        <w:tc>
          <w:tcPr>
            <w:tcW w:w="1967" w:type="dxa"/>
            <w:vMerge/>
            <w:vAlign w:val="center"/>
            <w:hideMark/>
          </w:tcPr>
          <w:p w14:paraId="6591C0B2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A684C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9FFA35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41C04081" w14:textId="77777777" w:rsidTr="00B6467B">
        <w:trPr>
          <w:trHeight w:val="139"/>
        </w:trPr>
        <w:tc>
          <w:tcPr>
            <w:tcW w:w="1967" w:type="dxa"/>
            <w:vMerge/>
            <w:vAlign w:val="center"/>
            <w:hideMark/>
          </w:tcPr>
          <w:p w14:paraId="0709AF92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1306F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BD53C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0AE47685" w14:textId="77777777" w:rsidTr="00B6467B">
        <w:trPr>
          <w:trHeight w:val="139"/>
        </w:trPr>
        <w:tc>
          <w:tcPr>
            <w:tcW w:w="1967" w:type="dxa"/>
            <w:vMerge/>
            <w:vAlign w:val="center"/>
            <w:hideMark/>
          </w:tcPr>
          <w:p w14:paraId="07776950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0FCA61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39412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6382EB73" w14:textId="77777777" w:rsidTr="00B6467B">
        <w:trPr>
          <w:trHeight w:val="139"/>
        </w:trPr>
        <w:tc>
          <w:tcPr>
            <w:tcW w:w="1967" w:type="dxa"/>
            <w:vMerge/>
            <w:vAlign w:val="center"/>
            <w:hideMark/>
          </w:tcPr>
          <w:p w14:paraId="79A38914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ED062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D0CDA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386534F6" w14:textId="77777777" w:rsidTr="00B6467B">
        <w:trPr>
          <w:trHeight w:val="139"/>
        </w:trPr>
        <w:tc>
          <w:tcPr>
            <w:tcW w:w="5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8F75F7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AD60BF" w14:textId="5EBDA4AD" w:rsidR="00114C2D" w:rsidRPr="002A7FDF" w:rsidRDefault="00114C2D" w:rsidP="008C6874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1</w:t>
            </w:r>
            <w:r w:rsidR="00C2013D">
              <w:rPr>
                <w:rFonts w:ascii="Cambria" w:eastAsia="Calibri" w:hAnsi="Cambria"/>
                <w:sz w:val="24"/>
                <w:szCs w:val="24"/>
                <w:lang w:val="pl-PL"/>
              </w:rPr>
              <w:t>5</w:t>
            </w: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-1</w:t>
            </w:r>
            <w:r w:rsidR="00C2013D">
              <w:rPr>
                <w:rFonts w:ascii="Cambria" w:eastAsia="Calibri" w:hAnsi="Cambria"/>
                <w:sz w:val="24"/>
                <w:szCs w:val="24"/>
                <w:lang w:val="pl-PL"/>
              </w:rPr>
              <w:t>7</w:t>
            </w:r>
            <w:r w:rsidR="00027875">
              <w:rPr>
                <w:rFonts w:ascii="Cambria" w:eastAsia="Calibri" w:hAnsi="Cambria"/>
                <w:sz w:val="24"/>
                <w:szCs w:val="24"/>
                <w:lang w:val="pl-PL"/>
              </w:rPr>
              <w:t>/15-17</w:t>
            </w:r>
          </w:p>
        </w:tc>
      </w:tr>
    </w:tbl>
    <w:p w14:paraId="1DAD9657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KARTA MODUŁU</w:t>
      </w:r>
    </w:p>
    <w:p w14:paraId="276D3A55" w14:textId="4360C5E0" w:rsidR="00114C2D" w:rsidRPr="002A7FDF" w:rsidRDefault="00114C2D" w:rsidP="00752570">
      <w:pPr>
        <w:spacing w:before="240" w:after="240"/>
        <w:jc w:val="center"/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PRZEDMIOTY KIERUNKOWE W ZAKRESIE KSZTAŁCENIA NAUCZYCIELSKIEGO</w:t>
      </w:r>
      <w:r w:rsidR="00752570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 xml:space="preserve">: </w:t>
      </w:r>
      <w:r w:rsidR="00752570" w:rsidRPr="00752570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Przygotowanie w zakresie psyc</w:t>
      </w:r>
      <w:r w:rsidR="00752570">
        <w:rPr>
          <w:rFonts w:ascii="Cambria" w:eastAsia="Calibri" w:hAnsi="Cambria"/>
          <w:b/>
          <w:bCs/>
          <w:spacing w:val="40"/>
          <w:kern w:val="0"/>
          <w:sz w:val="28"/>
          <w:szCs w:val="28"/>
          <w:lang w:val="pl-PL"/>
          <w14:ligatures w14:val="none"/>
        </w:rPr>
        <w:t>hologiczno-pedagogicznym</w:t>
      </w:r>
    </w:p>
    <w:p w14:paraId="2463A799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114C2D" w:rsidRPr="002A7FDF" w14:paraId="324B29CA" w14:textId="77777777" w:rsidTr="00B6467B">
        <w:trPr>
          <w:trHeight w:val="328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4E75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E9427" w14:textId="77777777" w:rsidR="00114C2D" w:rsidRPr="00752570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752570">
              <w:rPr>
                <w:rFonts w:ascii="Cambria" w:eastAsia="Calibri" w:hAnsi="Cambria"/>
                <w:b/>
                <w:lang w:val="pl-PL"/>
              </w:rPr>
              <w:t>Psychologia dla nauczycieli</w:t>
            </w:r>
          </w:p>
          <w:p w14:paraId="3E267675" w14:textId="77777777" w:rsidR="00114C2D" w:rsidRPr="00752570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</w:pPr>
            <w:r w:rsidRPr="00752570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Pedagogika dla nauczycieli</w:t>
            </w:r>
          </w:p>
          <w:p w14:paraId="649B3B9F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752570">
              <w:rPr>
                <w:rFonts w:ascii="Cambria" w:eastAsia="Calibri" w:hAnsi="Cambria"/>
                <w:b/>
                <w:kern w:val="0"/>
                <w:lang w:val="pl-PL"/>
                <w14:ligatures w14:val="none"/>
              </w:rPr>
              <w:t>Warsztat kompetencji społecznych</w:t>
            </w:r>
          </w:p>
        </w:tc>
      </w:tr>
      <w:tr w:rsidR="00114C2D" w:rsidRPr="002A7FDF" w14:paraId="0F623E4C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EFADC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A808B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9</w:t>
            </w:r>
          </w:p>
        </w:tc>
      </w:tr>
      <w:tr w:rsidR="00114C2D" w:rsidRPr="002A7FDF" w14:paraId="4EAC0E78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AF5E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871B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obieralne</w:t>
            </w:r>
          </w:p>
        </w:tc>
      </w:tr>
      <w:tr w:rsidR="00114C2D" w:rsidRPr="0074254D" w14:paraId="75014F8A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3EE81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1ADB2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Przedmioty kierunkowe w zakresie kształcenia nauczycielskiego</w:t>
            </w:r>
          </w:p>
        </w:tc>
      </w:tr>
      <w:tr w:rsidR="00114C2D" w:rsidRPr="002A7FDF" w14:paraId="36A805CD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56515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3AB86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polski</w:t>
            </w:r>
          </w:p>
        </w:tc>
      </w:tr>
      <w:tr w:rsidR="00114C2D" w:rsidRPr="002A7FDF" w14:paraId="3EF02250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3664F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8C090" w14:textId="5CE63063" w:rsidR="00114C2D" w:rsidRPr="002A7FDF" w:rsidRDefault="00752570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114C2D" w:rsidRPr="0074254D" w14:paraId="6541DEE5" w14:textId="77777777" w:rsidTr="00B6467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13447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F39C5" w14:textId="298C4AD6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koordynatorzy: </w:t>
            </w:r>
            <w:r w:rsidRPr="002A7FDF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dr Bożena Majewicz</w:t>
            </w:r>
            <w:r w:rsidR="00E53E2A">
              <w:rPr>
                <w:rFonts w:ascii="Cambria" w:eastAsia="Calibri" w:hAnsi="Cambria"/>
                <w:b/>
                <w:bCs/>
                <w:kern w:val="0"/>
                <w:lang w:val="pl-PL"/>
                <w14:ligatures w14:val="none"/>
              </w:rPr>
              <w:t>, dr Magdalena Witkowska</w:t>
            </w:r>
          </w:p>
          <w:p w14:paraId="09F81A54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prowadzący: </w:t>
            </w:r>
          </w:p>
          <w:p w14:paraId="1A0007E5" w14:textId="13546CB0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pro</w:t>
            </w:r>
            <w:r w:rsidR="00752570">
              <w:rPr>
                <w:rFonts w:ascii="Cambria" w:eastAsia="Calibri" w:hAnsi="Cambria"/>
                <w:b/>
                <w:bCs/>
                <w:lang w:val="pl-PL"/>
              </w:rPr>
              <w:t>f. AJP dr hab. Nataliya Chahrak</w:t>
            </w:r>
          </w:p>
          <w:p w14:paraId="0E3BA1A7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dr Piotr Kuśmider</w:t>
            </w:r>
          </w:p>
          <w:p w14:paraId="20B545C2" w14:textId="77777777" w:rsidR="00114C2D" w:rsidRPr="002A7FDF" w:rsidRDefault="00114C2D" w:rsidP="004756D7">
            <w:pPr>
              <w:spacing w:before="20" w:after="20" w:line="256" w:lineRule="auto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mgr Julia Nieścioruk</w:t>
            </w:r>
          </w:p>
        </w:tc>
      </w:tr>
    </w:tbl>
    <w:p w14:paraId="3F6C4EDD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944"/>
        <w:gridCol w:w="2002"/>
        <w:gridCol w:w="1984"/>
      </w:tblGrid>
      <w:tr w:rsidR="00114C2D" w:rsidRPr="0074254D" w14:paraId="071EDA52" w14:textId="77777777" w:rsidTr="00B6467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A43D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A250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7D5AD8F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2D67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9B55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114C2D" w:rsidRPr="002A7FDF" w14:paraId="39EF666F" w14:textId="77777777" w:rsidTr="00B6467B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A3E1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D3BC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90/54</w:t>
            </w:r>
          </w:p>
          <w:p w14:paraId="0F8AC39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F50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FD44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9</w:t>
            </w:r>
          </w:p>
        </w:tc>
      </w:tr>
    </w:tbl>
    <w:p w14:paraId="30398478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84"/>
      </w:tblGrid>
      <w:tr w:rsidR="00114C2D" w:rsidRPr="0074254D" w14:paraId="58719A29" w14:textId="77777777" w:rsidTr="00B6467B">
        <w:trPr>
          <w:trHeight w:val="301"/>
        </w:trPr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BC8C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Określone w poszczególnych kartach zajęć</w:t>
            </w:r>
          </w:p>
        </w:tc>
      </w:tr>
    </w:tbl>
    <w:p w14:paraId="1933EF03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>4.  Cele kształcenia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1"/>
      </w:tblGrid>
      <w:tr w:rsidR="00114C2D" w:rsidRPr="0074254D" w14:paraId="0E60B3FD" w14:textId="77777777" w:rsidTr="004756D7">
        <w:tc>
          <w:tcPr>
            <w:tcW w:w="9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10F1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Zapoznanie studentów z teorią w zakresie psychologii rozwojowej i wychowawczej młodzieży, a także osób dorosłych.</w:t>
            </w:r>
          </w:p>
          <w:p w14:paraId="5847D8FF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C2 –</w:t>
            </w:r>
            <w:r w:rsidRPr="002A7FDF">
              <w:rPr>
                <w:rFonts w:ascii="Cambria" w:eastAsia="Calibri" w:hAnsi="Cambria"/>
                <w:bCs/>
                <w:lang w:val="pl-PL"/>
              </w:rPr>
              <w:t xml:space="preserve"> Zapoznanie studentów z teorią w zakresie podstaw kształcenia i pedagogiki.</w:t>
            </w:r>
          </w:p>
          <w:p w14:paraId="575C9AC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lastRenderedPageBreak/>
              <w:t>C3 – Rozwijanie umiejętności planowania własnego rozwoju zawodowego.</w:t>
            </w:r>
          </w:p>
          <w:p w14:paraId="16A9E271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C4 – Promowanie autonomii i etyki pracy.</w:t>
            </w:r>
          </w:p>
        </w:tc>
      </w:tr>
    </w:tbl>
    <w:p w14:paraId="3B561656" w14:textId="526C5DAE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kern w:val="0"/>
          <w:lang w:val="pl-PL"/>
          <w14:ligatures w14:val="none"/>
        </w:rPr>
      </w:pPr>
      <w:r>
        <w:rPr>
          <w:rFonts w:ascii="Cambria" w:eastAsia="Calibri" w:hAnsi="Cambria"/>
          <w:b/>
          <w:bCs/>
          <w:kern w:val="0"/>
          <w:lang w:val="pl-PL"/>
          <w14:ligatures w14:val="none"/>
        </w:rPr>
        <w:lastRenderedPageBreak/>
        <w:t xml:space="preserve">5. </w:t>
      </w:r>
      <w:r w:rsidRPr="002A7FDF">
        <w:rPr>
          <w:rFonts w:ascii="Cambria" w:eastAsia="Calibri" w:hAnsi="Cambria"/>
          <w:b/>
          <w:bCs/>
          <w:kern w:val="0"/>
          <w:lang w:val="pl-PL"/>
          <w14:ligatures w14:val="none"/>
        </w:rPr>
        <w:t xml:space="preserve">Efekty uczenia się dla zajęć wraz z odniesieniem do efektów kierunkowych </w:t>
      </w:r>
    </w:p>
    <w:tbl>
      <w:tblPr>
        <w:tblW w:w="9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0"/>
        <w:gridCol w:w="6889"/>
        <w:gridCol w:w="1540"/>
      </w:tblGrid>
      <w:tr w:rsidR="00114C2D" w:rsidRPr="002A7FDF" w14:paraId="635B6FB1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3AB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8A1D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5D6B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74254D" w14:paraId="25D03894" w14:textId="77777777" w:rsidTr="004756D7">
        <w:trPr>
          <w:jc w:val="center"/>
        </w:trPr>
        <w:tc>
          <w:tcPr>
            <w:tcW w:w="9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8B62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WIEDZA: absolwent zna i rozumie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 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>w pogłębionym stopniu</w:t>
            </w:r>
          </w:p>
        </w:tc>
      </w:tr>
      <w:tr w:rsidR="00114C2D" w:rsidRPr="0074254D" w14:paraId="2481B5FB" w14:textId="77777777" w:rsidTr="004756D7">
        <w:trPr>
          <w:trHeight w:val="1332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753C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F3B1D9" w14:textId="201A1EA0" w:rsidR="00114C2D" w:rsidRPr="00114C2D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procesy poznawcze, spostrzeganie, odbiór i przetwarzanie informacji, mowę i język, myślenie i rozumowanie, uczenie się i pamięć, rolę uwagi, emocje i motywacje w procesach regulacji zachowania, zdolności i uzdolnienia, psychologię różnic indywidualnych – różnice w zakresie inteligencji, temperamentu, osobowości i stylu poznawczego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B19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B.1.W1.</w:t>
            </w:r>
          </w:p>
          <w:p w14:paraId="0C7BCCF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NO_W01</w:t>
            </w:r>
          </w:p>
          <w:p w14:paraId="0472004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74254D" w14:paraId="01B35F26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F204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CD840" w14:textId="251592B4" w:rsidR="00114C2D" w:rsidRPr="00114C2D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proces rozwoju ucznia w okresie adolescencji i wczesnej dorosłości: rozwój fizyczny, motoryczny i psychoseksualny, rozwój procesów poznawczych (myślenie, mowa, spostrzeganie, uwaga i pamięć), rozwój społeczno-emocjonalny i moralny, zmiany fizyczne i psychiczne w okresie dojrzewania, rozwój wybranych funkcji psychicznych, normę rozwojową, rozwój i kształtowanie osobowości, rozwój w kontekście wychowania, zaburzenia w rozwoju podstawowych procesów psychicznych, teorie integralnego rozwoju ucznia, dysharmonie i zaburzenia rozwojowe u uczniów, zaburzenia zachowania, zagadnienia: nieśmiałości i nadpobudliwości, szczególnych uzdolnień, zaburzeń funkcjonowania w okresie dorastania, obniżenia nastroju, depresji, krystalizowania się tożsamości, dorosłości, identyfikacji z nowymi rolami społecznymi, a także kształtowania się stylu życia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0B37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B.1.W2.</w:t>
            </w:r>
          </w:p>
          <w:p w14:paraId="7400C59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NO_W01</w:t>
            </w:r>
          </w:p>
          <w:p w14:paraId="5CAA61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0F606FF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74254D" w14:paraId="135EC4BC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5EC2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9DC7D9" w14:textId="58572C19" w:rsidR="00114C2D" w:rsidRPr="002A7FDF" w:rsidRDefault="00114C2D" w:rsidP="00114C2D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teorię spostrzegania społecznego i komunikacji: zachowania społeczne i ich uwarunkowania, sytuację interpersonalną, empatię, zachowania asertywne, agresywne i uległe, postawy, stereotypy, uprzedzenia, stres i radzenie sobie z nim, porozumiewanie się ludzi w instytucjach, reguły współdziałania, procesy komunikowania się, bariery w komunikowaniu się, media i ich wpływ wychowawczy, style komunikowania się uczniów i nauczyciela, bariery w komunikowaniu się w klasie, różne formy komunikacji - autoprezentację, aktywne słuchanie, efektywne nadawanie, komunikację niewerbalną, porozumiewanie się emocjonalne w klasie, porozumiewanie się w sytuacjach konfliktowych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8A51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B.1.W3.</w:t>
            </w:r>
          </w:p>
          <w:p w14:paraId="7AB2BC0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NO_W10</w:t>
            </w:r>
          </w:p>
          <w:p w14:paraId="35E4FDE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  <w:p w14:paraId="2CECCC1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720F3DC5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E181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C93EFF" w14:textId="2343AB2D" w:rsidR="00114C2D" w:rsidRPr="00114C2D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system oświaty: organizację i funkcjonowanie systemu oświaty, podstawowe zagadnienia prawa oświatowego, krajowe i międzynarodowe regulacje dotyczące praw człowieka, dziecka, ucznia oraz osób z niepełnosprawnościami, znaczenie pozycji szkoły jako instytucji edukacyjnej, funkcje i cele edukacji szkolnej, modele współczesnej szkoły, pojęcie ukrytego programu szkoły, alternatywne formy edukacji, zagadnienie prawa wewnątrzszkolnego, podstawę programową w kontekście programu nauczania oraz działania wychowawczo- profilaktyczne, tematykę oceny jakości działalności szkoły lub placówki systemu oświaty;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27A4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B.2.W1.</w:t>
            </w:r>
          </w:p>
          <w:p w14:paraId="699AC89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12103054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1AFB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7FEB8F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wychowanie w kontekście rozwoju: ontologiczne, aksjologiczne i antropologiczne podstawy wychowania; istotę i funkcje wychowania oraz proces wychowania, jego strukturę, właściwości i dynamikę;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972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B.2.W3.</w:t>
            </w:r>
          </w:p>
          <w:p w14:paraId="1EBEA01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2F8C7DB8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AD32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0E1691" w14:textId="760AACFE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 xml:space="preserve">zasady pracy opiekuńczo-wychowawczej nauczyciela: obowiązki nauczyciela jako wychowawcy klasy, metodykę pracy wychowawczej, program pracy wychowawczej, style kierowania klasą, ład i dyscyplinę, poszanowanie </w:t>
            </w: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lastRenderedPageBreak/>
              <w:t>godności dziecka, ucznia lub wychowanka, różnicowanie, indywidualizację i personalizację pracy z uczniami; problemy dzieci zaniedbanych i pozbawionych opieki oraz szkolną sytuację dzieci z doświadczeniem migracyjnym; problematykę dziecka w sytuacji kryzysowej lub traumatycznej; zagrożenia dzieci i młodzieży: zjawiska agresji i przemocy, w tym agresji elektronicznej, oraz uzależnień, w tym od środków psychoaktywnych i komputera, a także zagadnienia związane z grupami nieformalnymi, podkulturami młodzieżowymi i sektami;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491B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B.2.W4.</w:t>
            </w:r>
          </w:p>
          <w:p w14:paraId="6AD6050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67BCEF7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FC61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W_06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07D05" w14:textId="129B8FB3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doradztwo zawodowe: wspomaganie ucznia w projektowaniu ścieżki edukacyjno-zawodowej, metody i techniki określania potencjału ucznia oraz potrzebę przygotowania uczniów do uczenia się przez całe życie.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F5D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B.2.W7.</w:t>
            </w:r>
          </w:p>
          <w:p w14:paraId="299C2ED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3B5DB0A7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BF63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58198A" w14:textId="74E49094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w pogłębionym stopniu wybrane fakty, obiekty i zjawiska oraz dotyczące ich metody i teorie wyjaśniające złożone zależności między nimi z zakresu wybranych dyscyplin społecznych oraz ich zastosowania praktyczne w działalności zawodowej nauczyciela/ tłumacza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870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K_W03</w:t>
            </w:r>
          </w:p>
          <w:p w14:paraId="1556BB5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617D905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ECB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DE65B2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color w:val="00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/>
                <w:lang w:val="pl-PL" w:eastAsia="de-DE"/>
              </w:rPr>
              <w:t>zagadnienia autorefleksji i samorozwoju: zasoby własne w pracy nauczyciela - identyfikacja i rozwój, indywidualne strategie radzenia sobie z trudnościami, stres i nauczycielskie wypalenie zawodowe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01C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B.1.W5.</w:t>
            </w:r>
          </w:p>
        </w:tc>
      </w:tr>
      <w:tr w:rsidR="00114C2D" w:rsidRPr="002A7FDF" w14:paraId="7995774C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A1B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W_9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4AFB9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sytuację uczniów ze specjalnymi potrzebami edukacyjnymi: specjalne potrzeby edukacyjne uczniów i ich uwarunkowania (zakres diagnozy funkcjonalnej, metody i narzędzia stosowane w diagnozie), konieczność dostosowywania procesu kształcenia do specjalnych potrzeb edukacyjnych uczniów (projektowanie wsparcia, konstruowanie indywidualnych programów) oraz tematykę oceny skuteczności wsparcia uczniów ze specjalnymi potrzebami edukacyjnymi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5FA6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B.2.W5.</w:t>
            </w:r>
          </w:p>
        </w:tc>
      </w:tr>
      <w:tr w:rsidR="00114C2D" w:rsidRPr="002A7FDF" w14:paraId="11685F9F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E8BE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W_10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7171AF" w14:textId="7F8B73B3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zasady pracy z uczniem z trudnościami w uczeniu się; przyczyny i przejawy trudności w uczeniu się, zapobieganie trudnościom w uczeniu się i ich wczesne wykrywanie, specyficzne trudności w uczeniu się – dysleksja, dysgrafia, dysortografia i dyskalkulia oraz trudności w uczeniu się wynikające z dysfunkcji sfery percepcyjno-motorycznej oraz zaburzeń rozwoju zdolności, w tym językowych i arytmetycznych, i sposoby ich przezwyciężania; zasady dokonywania diagnozy nauczycielskiej i techniki diagnostyczne w pedagogice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32C5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B.2.W6.</w:t>
            </w:r>
          </w:p>
        </w:tc>
      </w:tr>
      <w:tr w:rsidR="00114C2D" w:rsidRPr="0074254D" w14:paraId="7CF37DE8" w14:textId="77777777" w:rsidTr="004756D7">
        <w:trPr>
          <w:jc w:val="center"/>
        </w:trPr>
        <w:tc>
          <w:tcPr>
            <w:tcW w:w="9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906B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UMIEJĘTNOŚCI: absolwent potrafi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 </w:t>
            </w: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w pogłębionym stopniu</w:t>
            </w:r>
          </w:p>
        </w:tc>
      </w:tr>
      <w:tr w:rsidR="00114C2D" w:rsidRPr="0074254D" w14:paraId="7CAE0A2D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22EF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13D35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obserwować procesy rozwojowe uczniów</w:t>
            </w:r>
          </w:p>
          <w:p w14:paraId="45D5F4EB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</w:p>
          <w:p w14:paraId="3C21ACF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5788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B.1.U1.</w:t>
            </w:r>
          </w:p>
          <w:p w14:paraId="4E1D324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</w:p>
          <w:p w14:paraId="511F7F6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NO_U01</w:t>
            </w:r>
          </w:p>
          <w:p w14:paraId="40684F1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74254D" w14:paraId="4A2E1B0E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59B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3EAA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obserwować zachowania społeczne i ich uwarunkowania</w:t>
            </w:r>
          </w:p>
          <w:p w14:paraId="0A64D08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0C3E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B.1.U2.</w:t>
            </w:r>
          </w:p>
          <w:p w14:paraId="2A884E3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NO_U01</w:t>
            </w:r>
          </w:p>
        </w:tc>
      </w:tr>
      <w:tr w:rsidR="00114C2D" w:rsidRPr="0074254D" w14:paraId="4D01A6BA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0B7F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2E23F9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</w:pP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porozumieć się w sytuacji konfliktowej</w:t>
            </w:r>
          </w:p>
          <w:p w14:paraId="6C26C57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3824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B.1.U4.</w:t>
            </w:r>
          </w:p>
          <w:p w14:paraId="3859182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NO_U15</w:t>
            </w:r>
          </w:p>
        </w:tc>
      </w:tr>
      <w:tr w:rsidR="00114C2D" w:rsidRPr="002A7FDF" w14:paraId="79A9CF54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61DB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8FB24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formułować oceny etyczne związane z wykonywaniem zawodu nauczyciela;</w:t>
            </w:r>
          </w:p>
          <w:p w14:paraId="16B726B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5C51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B.2.U3.</w:t>
            </w:r>
          </w:p>
          <w:p w14:paraId="74764E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1B4F1CE1" w14:textId="77777777" w:rsidTr="00114C2D">
        <w:trPr>
          <w:trHeight w:val="317"/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BF8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D6516" w14:textId="23E296A3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rozpoznawać sytuację zagrożeń i uzależnień uczniów;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643D" w14:textId="3522831C" w:rsidR="00114C2D" w:rsidRPr="002A7FDF" w:rsidRDefault="00114C2D" w:rsidP="00114C2D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B.2.U5.</w:t>
            </w:r>
          </w:p>
        </w:tc>
      </w:tr>
      <w:tr w:rsidR="00114C2D" w:rsidRPr="002A7FDF" w14:paraId="3A9FC815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3975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2AA6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określić przybliżony potencjał ucznia i doradzić mu ścieżkę rozwoju.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FB5D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B.2.U7.</w:t>
            </w:r>
          </w:p>
        </w:tc>
      </w:tr>
      <w:tr w:rsidR="00114C2D" w:rsidRPr="002A7FDF" w14:paraId="52CC289D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925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B9DCB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wykorzystywać posiadaną wiedzę z dziedziny językoznawstwa i </w:t>
            </w:r>
            <w:r w:rsidRPr="002A7FDF">
              <w:rPr>
                <w:rFonts w:ascii="Cambria" w:eastAsia="Calibri" w:hAnsi="Cambria"/>
                <w:lang w:val="pl-PL"/>
              </w:rPr>
              <w:lastRenderedPageBreak/>
              <w:t>literaturoznawstwa oraz wybranych nauk społecznych, aby prawidłowo formułować i rozwiązywać złożone i nietypowe problemy oraz innowacyjnie wykonywać zadania związane z działalnością zawodową nauczyciela/ tłumacza w nieprzewidywalnych warunkach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4E7C5" w14:textId="680E0531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 xml:space="preserve">K_U01 </w:t>
            </w:r>
          </w:p>
        </w:tc>
      </w:tr>
      <w:tr w:rsidR="00114C2D" w:rsidRPr="002A7FDF" w14:paraId="7EB73A00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EE3C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U_08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533D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skutecznie i świadomie komunikować się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2A45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B.1.U3.</w:t>
            </w:r>
          </w:p>
        </w:tc>
      </w:tr>
      <w:tr w:rsidR="00114C2D" w:rsidRPr="002A7FDF" w14:paraId="72CC9048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0C3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U_09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630F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porozumieć się w sytuacji konfliktowej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045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B.1.U4.</w:t>
            </w:r>
          </w:p>
        </w:tc>
      </w:tr>
      <w:tr w:rsidR="00114C2D" w:rsidRPr="002A7FDF" w14:paraId="7D6B6DF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19D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U_10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3EE0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identyfikować potrzeby uczniów w rozwoju uzdolnień i zainteresowań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E45E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B.1.U6.</w:t>
            </w:r>
          </w:p>
        </w:tc>
      </w:tr>
      <w:tr w:rsidR="00114C2D" w:rsidRPr="002A7FDF" w14:paraId="230F007E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F43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U_11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B417D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radzić sobie ze stresem i stosować strategie radzenia sobie z trudnościami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1A2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B.1.U7.</w:t>
            </w:r>
          </w:p>
        </w:tc>
      </w:tr>
      <w:tr w:rsidR="00114C2D" w:rsidRPr="002A7FDF" w14:paraId="429EBD6D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2AFB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U_12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B3C45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rozpoznawać bariery i trudności uczniów w procesie uczenia się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FF8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B.1.U5.</w:t>
            </w:r>
          </w:p>
        </w:tc>
      </w:tr>
      <w:tr w:rsidR="00114C2D" w:rsidRPr="002A7FDF" w14:paraId="67A29D82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E13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U_13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2D633A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zaplanować działania na rzecz rozwoju zawodowego na podstawie świadomej autorefleksji i informacji zwrotnej od innych osób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4920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B.1.U8.</w:t>
            </w:r>
          </w:p>
        </w:tc>
      </w:tr>
      <w:tr w:rsidR="00114C2D" w:rsidRPr="002A7FDF" w14:paraId="156F869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804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U_14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2428BF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wybrać program nauczania zgodny z wymaganiami podstawy programowej i dostosować go do potrzeb edukacyjnych uczniów</w:t>
            </w:r>
            <w:r w:rsidRPr="002A7FDF">
              <w:rPr>
                <w:rFonts w:ascii="Cambria" w:hAnsi="Cambria" w:cs="Calibri"/>
                <w:color w:val="000000"/>
                <w:lang w:val="pl-PL"/>
              </w:rPr>
              <w:tab/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BFD4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B.2.U1</w:t>
            </w:r>
          </w:p>
        </w:tc>
      </w:tr>
      <w:tr w:rsidR="00114C2D" w:rsidRPr="002A7FDF" w14:paraId="4512B587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693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U_15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FF6FC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zaprojektować ścieżkę własnego rozwoju zawodowego</w:t>
            </w:r>
            <w:r w:rsidRPr="002A7FDF">
              <w:rPr>
                <w:rFonts w:ascii="Cambria" w:hAnsi="Cambria" w:cs="Calibri"/>
                <w:color w:val="000000"/>
                <w:lang w:val="pl-PL"/>
              </w:rPr>
              <w:tab/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30E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B.2.U2</w:t>
            </w:r>
          </w:p>
        </w:tc>
      </w:tr>
      <w:tr w:rsidR="00114C2D" w:rsidRPr="002A7FDF" w14:paraId="48084BC8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E89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U_16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AB070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nawiązywać współpracę z nauczycielami oraz ze środowiskiem pozaszkolnym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BDF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B.2.U4</w:t>
            </w:r>
          </w:p>
        </w:tc>
      </w:tr>
      <w:tr w:rsidR="00114C2D" w:rsidRPr="002A7FDF" w14:paraId="668438A0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00C5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U_17</w:t>
            </w:r>
          </w:p>
        </w:tc>
        <w:tc>
          <w:tcPr>
            <w:tcW w:w="6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F5AFBB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zdiagnozować potrzeby edukacyjne ucznia i zaprojektować dla niego odpowiednie wsparcie</w:t>
            </w:r>
            <w:r w:rsidRPr="002A7FDF">
              <w:rPr>
                <w:rFonts w:ascii="Cambria" w:hAnsi="Cambria" w:cs="Calibri"/>
                <w:color w:val="000000"/>
                <w:lang w:val="pl-PL"/>
              </w:rPr>
              <w:tab/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3822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B.2.U6</w:t>
            </w:r>
          </w:p>
        </w:tc>
      </w:tr>
      <w:tr w:rsidR="00114C2D" w:rsidRPr="0074254D" w14:paraId="57731632" w14:textId="77777777" w:rsidTr="004756D7">
        <w:trPr>
          <w:jc w:val="center"/>
        </w:trPr>
        <w:tc>
          <w:tcPr>
            <w:tcW w:w="95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D500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0"/>
                <w:lang w:val="pl-PL" w:eastAsia="de-DE"/>
                <w14:ligatures w14:val="non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color w:val="000000"/>
                <w:kern w:val="0"/>
                <w:lang w:val="pl-PL" w:eastAsia="de-DE"/>
                <w14:ligatures w14:val="none"/>
              </w:rPr>
              <w:t> </w:t>
            </w:r>
          </w:p>
        </w:tc>
      </w:tr>
      <w:tr w:rsidR="00114C2D" w:rsidRPr="0074254D" w14:paraId="320E02D9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7624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F2A0D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autorefleksji nad własnym rozwojem zawodowym</w:t>
            </w:r>
          </w:p>
          <w:p w14:paraId="3110A6E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ED29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B.1.K1.</w:t>
            </w:r>
          </w:p>
          <w:p w14:paraId="0D42CFD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Efekt ogólny</w:t>
            </w:r>
          </w:p>
          <w:p w14:paraId="572B454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NO_K01</w:t>
            </w:r>
          </w:p>
        </w:tc>
      </w:tr>
      <w:tr w:rsidR="00114C2D" w:rsidRPr="0074254D" w14:paraId="77EBC5B3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005F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40B07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wykorzystania zdobytej wiedzy psychologicznej do analizy zdarzeń pedagogicznych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F7F4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B.1.K2.</w:t>
            </w:r>
          </w:p>
          <w:p w14:paraId="6F81C44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Efekt ogólny</w:t>
            </w:r>
          </w:p>
          <w:p w14:paraId="605354D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/>
                <w:lang w:val="pl-PL" w:eastAsia="de-DE"/>
              </w:rPr>
              <w:t>NO_K01</w:t>
            </w:r>
          </w:p>
        </w:tc>
      </w:tr>
      <w:tr w:rsidR="00114C2D" w:rsidRPr="002A7FDF" w14:paraId="54E53F0C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C6A4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56D2A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okazywania empatii uczniom oraz zapewniania im wsparcia i pomocy;</w:t>
            </w:r>
          </w:p>
          <w:p w14:paraId="1BDB4F5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FA92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B.2.K1.</w:t>
            </w:r>
          </w:p>
          <w:p w14:paraId="078A04C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75DF4BC7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8E8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58520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samodzielnego pogłębiania wiedzy pedagogicznej;</w:t>
            </w:r>
          </w:p>
          <w:p w14:paraId="284F4B3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DFD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B.2.K3.</w:t>
            </w:r>
          </w:p>
          <w:p w14:paraId="4D69FB6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3C846726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00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01641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współpracy z nauczycielami i specjalistami w celu doskonalenia swojego warsztatu pracy.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712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B.2.K4.</w:t>
            </w:r>
          </w:p>
        </w:tc>
      </w:tr>
      <w:tr w:rsidR="00114C2D" w:rsidRPr="002A7FDF" w14:paraId="55D0AA0B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5DF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K_06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8E8DA5" w14:textId="6FC44616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krytycznej oceny posiadanej wiedzy i odbieranych treści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BBE9" w14:textId="57C1A2F7" w:rsidR="00114C2D" w:rsidRPr="002A7FDF" w:rsidRDefault="00114C2D" w:rsidP="00114C2D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K_K01 </w:t>
            </w:r>
          </w:p>
        </w:tc>
      </w:tr>
      <w:tr w:rsidR="00114C2D" w:rsidRPr="002A7FDF" w14:paraId="1A3EBBE5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3E0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K_07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0FE70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odpowiedzialnego pełnienia ról zawodowych z uwzględnieniem zmieniających się potrzeb społecznych, w tym rozwijania dorobku zawodu i podtrzymywania etosu zawodu nauczyciela/ tłumacza – wykazania bezstronności w podejściu do różnorodności językowej i kulturowej</w:t>
            </w:r>
          </w:p>
          <w:p w14:paraId="2F1E237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3BA7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K_K06 </w:t>
            </w:r>
          </w:p>
          <w:p w14:paraId="6B54409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</w:p>
        </w:tc>
      </w:tr>
      <w:tr w:rsidR="00114C2D" w:rsidRPr="002A7FDF" w14:paraId="0A68C96A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B0E5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K_08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035E5D" w14:textId="5356704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okazywania empatii uczniom oraz zapewniania im wsparcia i pomocy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5D73" w14:textId="3A95CA01" w:rsidR="00114C2D" w:rsidRPr="002A7FDF" w:rsidRDefault="00114C2D" w:rsidP="00114C2D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B.2.K1.</w:t>
            </w:r>
          </w:p>
        </w:tc>
      </w:tr>
      <w:tr w:rsidR="00114C2D" w:rsidRPr="002A7FDF" w14:paraId="707B4A01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3A9A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K_09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90EDD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profesjonalnego rozwiązywania konfliktów w klasie szkolnej lub grupie wychowawczej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5B7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B.2.K2.</w:t>
            </w:r>
          </w:p>
        </w:tc>
      </w:tr>
      <w:tr w:rsidR="00114C2D" w:rsidRPr="002A7FDF" w14:paraId="0D22FCB7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2F28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K_10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F5A7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budowania relacji opartej na wzajemnym zaufaniu między wszystkimi podmiotami procesu wychowania i kształcenia, w tym rodzicami lub opiekunami ucznia szkoły ponadpodstawowej, oraz włączania ich w działania sprzyjające efektywności edukacyjnej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D97B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NO_K02</w:t>
            </w:r>
          </w:p>
        </w:tc>
      </w:tr>
      <w:tr w:rsidR="00114C2D" w:rsidRPr="002A7FDF" w14:paraId="6778C90F" w14:textId="77777777" w:rsidTr="004756D7">
        <w:trPr>
          <w:jc w:val="center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9DC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K_11</w:t>
            </w:r>
          </w:p>
        </w:tc>
        <w:tc>
          <w:tcPr>
            <w:tcW w:w="68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C3601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porozumiewania się z osobami pochodzącymi z różnych środowisk i o różnej kondycji emocjonalnej, dialogowego rozwiązywania konfliktów oraz </w:t>
            </w:r>
            <w:r w:rsidRPr="002A7FDF">
              <w:rPr>
                <w:rFonts w:ascii="Cambria" w:eastAsia="Calibri" w:hAnsi="Cambria"/>
                <w:lang w:val="pl-PL"/>
              </w:rPr>
              <w:lastRenderedPageBreak/>
              <w:t xml:space="preserve">tworzenia dobrej atmosfery dla komunikacji w klasie szkolnej i poza nią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43E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NO_K03</w:t>
            </w:r>
            <w:r w:rsidRPr="002A7FDF">
              <w:rPr>
                <w:rFonts w:ascii="Cambria" w:eastAsia="Calibri" w:hAnsi="Cambria"/>
                <w:lang w:val="pl-PL"/>
              </w:rPr>
              <w:tab/>
            </w:r>
          </w:p>
        </w:tc>
      </w:tr>
    </w:tbl>
    <w:p w14:paraId="1FC643FB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lastRenderedPageBreak/>
        <w:t>5.  Forma zaliczenia zajęć</w:t>
      </w:r>
    </w:p>
    <w:tbl>
      <w:tblPr>
        <w:tblW w:w="9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33"/>
      </w:tblGrid>
      <w:tr w:rsidR="00114C2D" w:rsidRPr="002A7FDF" w14:paraId="673DCD73" w14:textId="77777777" w:rsidTr="00B6467B">
        <w:trPr>
          <w:trHeight w:val="540"/>
          <w:jc w:val="center"/>
        </w:trPr>
        <w:tc>
          <w:tcPr>
            <w:tcW w:w="9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AAD82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Efekty uczenia się, treści programowe, formy zajęć, narzędzia dydaktyczne, oceniania i obciążenie pracy studenta, założone dla realizacji efektów kształcenia dla analizowanego modułu, zostały zaprezentowane szczegółowo w kartach przedmiotów wchodzących w skład niniejszego modułu i realizujących jego założenia:</w:t>
            </w:r>
          </w:p>
          <w:p w14:paraId="444F05FB" w14:textId="77777777" w:rsidR="00114C2D" w:rsidRPr="002A7FDF" w:rsidRDefault="00114C2D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  <w14:ligatures w14:val="none"/>
              </w:rPr>
              <w:t xml:space="preserve">Psychologia dla nauczycieli </w:t>
            </w:r>
          </w:p>
          <w:p w14:paraId="26A5390A" w14:textId="77777777" w:rsidR="00114C2D" w:rsidRPr="002A7FDF" w:rsidRDefault="00114C2D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  <w14:ligatures w14:val="none"/>
              </w:rPr>
              <w:t xml:space="preserve">Pedagogika dla nauczycieli </w:t>
            </w:r>
          </w:p>
          <w:p w14:paraId="2B89F9B8" w14:textId="77777777" w:rsidR="00114C2D" w:rsidRPr="002A7FDF" w:rsidRDefault="00114C2D" w:rsidP="004756D7">
            <w:pPr>
              <w:jc w:val="both"/>
              <w:rPr>
                <w:rFonts w:ascii="Cambria" w:eastAsia="Cambria" w:hAnsi="Cambria" w:cs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mbria" w:hAnsi="Cambria" w:cs="Cambria"/>
                <w:i/>
                <w:iCs/>
                <w:kern w:val="0"/>
                <w:lang w:val="pl-PL"/>
                <w14:ligatures w14:val="none"/>
              </w:rPr>
              <w:t xml:space="preserve">Warsztat kompetencji społecznych </w:t>
            </w:r>
          </w:p>
        </w:tc>
      </w:tr>
    </w:tbl>
    <w:p w14:paraId="48FFAB2A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b/>
          <w:bCs/>
          <w:kern w:val="0"/>
          <w:lang w:val="pl-PL"/>
          <w14:ligatures w14:val="none"/>
        </w:rPr>
        <w:t>6. Informacje dodatkowe</w:t>
      </w:r>
    </w:p>
    <w:tbl>
      <w:tblPr>
        <w:tblW w:w="94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4"/>
        <w:gridCol w:w="5620"/>
      </w:tblGrid>
      <w:tr w:rsidR="00114C2D" w:rsidRPr="002A7FDF" w14:paraId="4763D1F1" w14:textId="77777777" w:rsidTr="00B6467B">
        <w:trPr>
          <w:jc w:val="center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643CD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73C54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dr Magdalena Witkowska</w:t>
            </w:r>
          </w:p>
        </w:tc>
      </w:tr>
      <w:tr w:rsidR="00114C2D" w:rsidRPr="002A7FDF" w14:paraId="0CE6BA6B" w14:textId="77777777" w:rsidTr="00B6467B">
        <w:trPr>
          <w:jc w:val="center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9D75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47788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25.06.2023, 15.04.2025</w:t>
            </w:r>
          </w:p>
        </w:tc>
      </w:tr>
      <w:tr w:rsidR="00114C2D" w:rsidRPr="002A7FDF" w14:paraId="69AAC5C0" w14:textId="77777777" w:rsidTr="00B6467B">
        <w:trPr>
          <w:jc w:val="center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8A4E5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C7E0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mwitkowska@ajp.edu.pl</w:t>
            </w:r>
          </w:p>
        </w:tc>
      </w:tr>
      <w:tr w:rsidR="00114C2D" w:rsidRPr="002A7FDF" w14:paraId="78B44349" w14:textId="77777777" w:rsidTr="00B6467B">
        <w:trPr>
          <w:jc w:val="center"/>
        </w:trPr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14B6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6F43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36864F24" w14:textId="77777777" w:rsidR="00114C2D" w:rsidRPr="002A7FDF" w:rsidRDefault="00114C2D" w:rsidP="00114C2D">
      <w:pPr>
        <w:spacing w:after="200" w:line="276" w:lineRule="auto"/>
        <w:rPr>
          <w:rFonts w:ascii="Cambria" w:eastAsia="Calibri" w:hAnsi="Cambria" w:cs="Calibri"/>
          <w:kern w:val="0"/>
          <w:lang w:val="pl-PL"/>
          <w14:ligatures w14:val="none"/>
        </w:rPr>
      </w:pPr>
    </w:p>
    <w:p w14:paraId="5996E939" w14:textId="77777777" w:rsidR="00114C2D" w:rsidRPr="002A7FDF" w:rsidRDefault="00114C2D" w:rsidP="00114C2D">
      <w:pPr>
        <w:rPr>
          <w:rFonts w:ascii="Cambria" w:eastAsia="Calibri" w:hAnsi="Cambria" w:cs="Calibri"/>
          <w:kern w:val="0"/>
          <w:lang w:val="pl-PL"/>
          <w14:ligatures w14:val="none"/>
        </w:rPr>
      </w:pPr>
      <w:r w:rsidRPr="002A7FDF">
        <w:rPr>
          <w:rFonts w:ascii="Cambria" w:eastAsia="Calibri" w:hAnsi="Cambria" w:cs="Calibri"/>
          <w:kern w:val="0"/>
          <w:lang w:val="pl-PL"/>
          <w14:ligatures w14:val="none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9"/>
        <w:gridCol w:w="2619"/>
        <w:gridCol w:w="260"/>
        <w:gridCol w:w="4449"/>
      </w:tblGrid>
      <w:tr w:rsidR="00114C2D" w:rsidRPr="002A7FDF" w14:paraId="72262E7D" w14:textId="77777777" w:rsidTr="008C6874">
        <w:trPr>
          <w:trHeight w:val="269"/>
        </w:trPr>
        <w:tc>
          <w:tcPr>
            <w:tcW w:w="1959" w:type="dxa"/>
            <w:vMerge w:val="restart"/>
          </w:tcPr>
          <w:p w14:paraId="3B600212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1A9EF504" wp14:editId="5F2A56C5">
                  <wp:extent cx="1069975" cy="1069975"/>
                  <wp:effectExtent l="0" t="0" r="0" b="0"/>
                  <wp:docPr id="1931538573" name="Obraz 1393754591" descr="Obraz zawierający godło, symbol, logo, Znak towarowy&#10;&#10;Zawartość wygenerowana przez sztuczną inteligencję może być niepoprawna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88170" name="Obraz 1393754591" descr="Obraz zawierający godło, symbol, logo, Znak towarowy&#10;&#10;Zawartość wygenerowana przez sztuczną inteligencję może być niepoprawna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  <w:tcBorders>
              <w:bottom w:val="single" w:sz="4" w:space="0" w:color="000000"/>
            </w:tcBorders>
            <w:vAlign w:val="center"/>
          </w:tcPr>
          <w:p w14:paraId="6D3C35AB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710" w:type="dxa"/>
            <w:gridSpan w:val="2"/>
            <w:tcBorders>
              <w:bottom w:val="single" w:sz="4" w:space="0" w:color="000000"/>
            </w:tcBorders>
            <w:vAlign w:val="center"/>
          </w:tcPr>
          <w:p w14:paraId="39E3C5C0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5864006C" w14:textId="77777777" w:rsidTr="008C6874">
        <w:trPr>
          <w:trHeight w:val="275"/>
        </w:trPr>
        <w:tc>
          <w:tcPr>
            <w:tcW w:w="1959" w:type="dxa"/>
            <w:vMerge/>
          </w:tcPr>
          <w:p w14:paraId="3DD26626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619" w:type="dxa"/>
            <w:tcBorders>
              <w:bottom w:val="single" w:sz="4" w:space="0" w:color="000000"/>
            </w:tcBorders>
            <w:vAlign w:val="center"/>
          </w:tcPr>
          <w:p w14:paraId="4BA599A5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710" w:type="dxa"/>
            <w:gridSpan w:val="2"/>
            <w:tcBorders>
              <w:bottom w:val="single" w:sz="4" w:space="0" w:color="000000"/>
            </w:tcBorders>
            <w:vAlign w:val="center"/>
          </w:tcPr>
          <w:p w14:paraId="2B04209D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6A8E195C" w14:textId="77777777" w:rsidTr="008C6874">
        <w:trPr>
          <w:trHeight w:val="139"/>
        </w:trPr>
        <w:tc>
          <w:tcPr>
            <w:tcW w:w="1959" w:type="dxa"/>
            <w:vMerge/>
          </w:tcPr>
          <w:p w14:paraId="0F7123D3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619" w:type="dxa"/>
            <w:tcBorders>
              <w:bottom w:val="single" w:sz="4" w:space="0" w:color="000000"/>
            </w:tcBorders>
            <w:vAlign w:val="center"/>
          </w:tcPr>
          <w:p w14:paraId="02782169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710" w:type="dxa"/>
            <w:gridSpan w:val="2"/>
            <w:tcBorders>
              <w:bottom w:val="single" w:sz="4" w:space="0" w:color="000000"/>
            </w:tcBorders>
            <w:vAlign w:val="center"/>
          </w:tcPr>
          <w:p w14:paraId="55A65EC2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35E31CC3" w14:textId="77777777" w:rsidTr="008C6874">
        <w:trPr>
          <w:trHeight w:val="139"/>
        </w:trPr>
        <w:tc>
          <w:tcPr>
            <w:tcW w:w="1959" w:type="dxa"/>
            <w:vMerge/>
          </w:tcPr>
          <w:p w14:paraId="686FC9F1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619" w:type="dxa"/>
            <w:tcBorders>
              <w:bottom w:val="single" w:sz="4" w:space="0" w:color="000000"/>
            </w:tcBorders>
            <w:vAlign w:val="center"/>
          </w:tcPr>
          <w:p w14:paraId="23A3157E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710" w:type="dxa"/>
            <w:gridSpan w:val="2"/>
            <w:tcBorders>
              <w:bottom w:val="single" w:sz="4" w:space="0" w:color="000000"/>
            </w:tcBorders>
            <w:vAlign w:val="center"/>
          </w:tcPr>
          <w:p w14:paraId="427C4EAD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3EA61C0" w14:textId="77777777" w:rsidTr="008C6874">
        <w:trPr>
          <w:trHeight w:val="139"/>
        </w:trPr>
        <w:tc>
          <w:tcPr>
            <w:tcW w:w="1959" w:type="dxa"/>
            <w:vMerge/>
          </w:tcPr>
          <w:p w14:paraId="64D33D7A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619" w:type="dxa"/>
            <w:vAlign w:val="center"/>
          </w:tcPr>
          <w:p w14:paraId="16EA6CF4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710" w:type="dxa"/>
            <w:gridSpan w:val="2"/>
            <w:vAlign w:val="center"/>
          </w:tcPr>
          <w:p w14:paraId="3A629B3E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2E7E64A4" w14:textId="77777777" w:rsidTr="008C6874">
        <w:trPr>
          <w:trHeight w:val="139"/>
        </w:trPr>
        <w:tc>
          <w:tcPr>
            <w:tcW w:w="4838" w:type="dxa"/>
            <w:gridSpan w:val="3"/>
            <w:tcBorders>
              <w:bottom w:val="single" w:sz="4" w:space="0" w:color="000000"/>
            </w:tcBorders>
            <w:vAlign w:val="center"/>
          </w:tcPr>
          <w:p w14:paraId="01B506DA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450" w:type="dxa"/>
            <w:tcBorders>
              <w:bottom w:val="single" w:sz="4" w:space="0" w:color="000000"/>
            </w:tcBorders>
            <w:vAlign w:val="center"/>
          </w:tcPr>
          <w:p w14:paraId="18D495AA" w14:textId="5F035EB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1</w:t>
            </w:r>
            <w:r w:rsidR="00FA3E5B">
              <w:rPr>
                <w:rFonts w:ascii="Cambria" w:eastAsia="Calibri" w:hAnsi="Cambria"/>
                <w:sz w:val="24"/>
                <w:szCs w:val="24"/>
                <w:lang w:val="pl-PL"/>
              </w:rPr>
              <w:t>5/15</w:t>
            </w:r>
          </w:p>
        </w:tc>
      </w:tr>
    </w:tbl>
    <w:p w14:paraId="41E7B5CE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z w:val="28"/>
          <w:szCs w:val="28"/>
          <w:lang w:val="pl-PL"/>
        </w:rPr>
        <w:t>KARTA ZAJĘĆ</w:t>
      </w:r>
    </w:p>
    <w:p w14:paraId="71366B96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5"/>
        <w:gridCol w:w="5282"/>
      </w:tblGrid>
      <w:tr w:rsidR="00114C2D" w:rsidRPr="002A7FDF" w14:paraId="14DE9D9A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4FCA4BD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1ECC0B6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strike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Psychologia dla nauczycieli</w:t>
            </w:r>
          </w:p>
        </w:tc>
      </w:tr>
      <w:tr w:rsidR="00114C2D" w:rsidRPr="002A7FDF" w14:paraId="39E70BD7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3B50EA5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2A3B242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  <w:tr w:rsidR="00114C2D" w:rsidRPr="002A7FDF" w14:paraId="0FDAA6B2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6FBE13D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6A0D008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obieralne</w:t>
            </w:r>
          </w:p>
        </w:tc>
      </w:tr>
      <w:tr w:rsidR="00114C2D" w:rsidRPr="0074254D" w14:paraId="661FDE98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239B81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0B58BB8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Przedmioty kierunkowe w zakresie kształcenia nauczycielskiego / nauczycielska</w:t>
            </w:r>
          </w:p>
        </w:tc>
      </w:tr>
      <w:tr w:rsidR="00114C2D" w:rsidRPr="002A7FDF" w14:paraId="763D5EE3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6FAB6D4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1E8BDA2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polski</w:t>
            </w:r>
          </w:p>
        </w:tc>
      </w:tr>
      <w:tr w:rsidR="00114C2D" w:rsidRPr="002A7FDF" w14:paraId="5E0CCBEA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B6E1E4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3A8D694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</w:t>
            </w:r>
          </w:p>
        </w:tc>
      </w:tr>
      <w:tr w:rsidR="00114C2D" w:rsidRPr="0074254D" w14:paraId="1783CF46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BF7CB4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5C3DC1D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koordynator: dr Bożena Majewicz</w:t>
            </w:r>
          </w:p>
          <w:p w14:paraId="4841987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prowadzący: dr Piotr Kuśmider</w:t>
            </w:r>
          </w:p>
        </w:tc>
      </w:tr>
    </w:tbl>
    <w:p w14:paraId="36B37E6E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2944"/>
        <w:gridCol w:w="2121"/>
        <w:gridCol w:w="2103"/>
      </w:tblGrid>
      <w:tr w:rsidR="00114C2D" w:rsidRPr="0074254D" w14:paraId="3EBE0094" w14:textId="77777777" w:rsidTr="004756D7">
        <w:trPr>
          <w:trHeight w:val="300"/>
        </w:trPr>
        <w:tc>
          <w:tcPr>
            <w:tcW w:w="2392" w:type="dxa"/>
            <w:vAlign w:val="center"/>
          </w:tcPr>
          <w:p w14:paraId="1F061F2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48E6B35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557A56E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516507B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43" w:type="dxa"/>
            <w:vAlign w:val="center"/>
          </w:tcPr>
          <w:p w14:paraId="2BE657A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114C2D" w:rsidRPr="002A7FDF" w14:paraId="5346EE32" w14:textId="77777777" w:rsidTr="004756D7">
        <w:trPr>
          <w:trHeight w:val="300"/>
        </w:trPr>
        <w:tc>
          <w:tcPr>
            <w:tcW w:w="2392" w:type="dxa"/>
          </w:tcPr>
          <w:p w14:paraId="1A29163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35461DC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5DF09D4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I/2</w:t>
            </w:r>
          </w:p>
        </w:tc>
        <w:tc>
          <w:tcPr>
            <w:tcW w:w="2343" w:type="dxa"/>
          </w:tcPr>
          <w:p w14:paraId="72CD912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</w:tbl>
    <w:p w14:paraId="632CCA68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114C2D" w:rsidRPr="0074254D" w14:paraId="52A42DE8" w14:textId="77777777" w:rsidTr="004756D7">
        <w:trPr>
          <w:trHeight w:val="300"/>
        </w:trPr>
        <w:tc>
          <w:tcPr>
            <w:tcW w:w="9889" w:type="dxa"/>
          </w:tcPr>
          <w:p w14:paraId="485DD43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Zaliczenie przedmiotów 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>Wprowadzenie do psychologii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i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 xml:space="preserve"> Psychologia rozwojowa i wychowawcza 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na studiach I stopnia</w:t>
            </w:r>
          </w:p>
        </w:tc>
      </w:tr>
    </w:tbl>
    <w:p w14:paraId="7F81FFE2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114C2D" w:rsidRPr="0074254D" w14:paraId="4A4364F6" w14:textId="77777777" w:rsidTr="004756D7">
        <w:trPr>
          <w:trHeight w:val="300"/>
        </w:trPr>
        <w:tc>
          <w:tcPr>
            <w:tcW w:w="9889" w:type="dxa"/>
          </w:tcPr>
          <w:p w14:paraId="394282CE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C1 – 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Pogłębienie wiedzy z zakresu psychologii ogólnej i psychologii rozwoju.</w:t>
            </w:r>
          </w:p>
          <w:p w14:paraId="47A0DC7F" w14:textId="77777777" w:rsidR="00114C2D" w:rsidRPr="002A7FDF" w:rsidRDefault="00114C2D" w:rsidP="00B6467B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C2 – 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Zapoznanie z poszczególnymi etapami edukacji w kontekście ogólnych zmian rozwojowych człowieka.</w:t>
            </w:r>
          </w:p>
          <w:p w14:paraId="0137CECE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/>
              </w:rPr>
              <w:t>C3 – Doskonalenie umiejętności diagnozowania potrzeb rozwojowych uczniów, określania ich mocnych i słabych stron, opracowywania wyników obserwacji, formułowania wniosków i wdrażania odpowiednich działań profilaktycznych.</w:t>
            </w:r>
          </w:p>
          <w:p w14:paraId="55056012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C4 – Promowanie autonomii, etyki pracy i współpracy z innymi specjalistami oraz woli podejmowania działań na rzecz szkoły i uczniów.</w:t>
            </w:r>
          </w:p>
        </w:tc>
      </w:tr>
    </w:tbl>
    <w:p w14:paraId="16850F2E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09A41B13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5"/>
        <w:gridCol w:w="6093"/>
        <w:gridCol w:w="1554"/>
      </w:tblGrid>
      <w:tr w:rsidR="00114C2D" w:rsidRPr="002A7FDF" w14:paraId="7AF6FAFB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77AF66B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093" w:type="dxa"/>
            <w:vAlign w:val="center"/>
          </w:tcPr>
          <w:p w14:paraId="1F03766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4" w:type="dxa"/>
            <w:vAlign w:val="center"/>
          </w:tcPr>
          <w:p w14:paraId="62E15E9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74254D" w14:paraId="665A90F4" w14:textId="77777777" w:rsidTr="004756D7">
        <w:trPr>
          <w:trHeight w:val="300"/>
          <w:jc w:val="center"/>
        </w:trPr>
        <w:tc>
          <w:tcPr>
            <w:tcW w:w="9062" w:type="dxa"/>
            <w:gridSpan w:val="3"/>
          </w:tcPr>
          <w:p w14:paraId="7007627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WIEDZA: absolwent zna i rozumie</w:t>
            </w:r>
            <w:r w:rsidRPr="002A7FDF">
              <w:rPr>
                <w:rFonts w:ascii="Cambria" w:eastAsia="Times New Roman" w:hAnsi="Cambria"/>
                <w:color w:val="000000"/>
                <w:kern w:val="3"/>
                <w:lang w:val="pl-PL" w:eastAsia="de-DE"/>
              </w:rPr>
              <w:t> </w:t>
            </w:r>
          </w:p>
        </w:tc>
      </w:tr>
      <w:tr w:rsidR="00114C2D" w:rsidRPr="0074254D" w14:paraId="06953892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3B77D35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W_01</w:t>
            </w:r>
          </w:p>
        </w:tc>
        <w:tc>
          <w:tcPr>
            <w:tcW w:w="6093" w:type="dxa"/>
          </w:tcPr>
          <w:p w14:paraId="7EF4276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procesy poznawcze, spostrzeganie, odbiór i przetwarzanie informacji, mowę i język, myślenie i rozumowanie, uczenie się i pamięć, rolę uwagi, emocje i motywacje w procesach regulacji zachowania, zdolności i uzdolnienia, psychologię różnic indywidualnych – różnice w zakresie inteligencji, temperamentu, osobowości i stylu poznawczego</w:t>
            </w:r>
          </w:p>
        </w:tc>
        <w:tc>
          <w:tcPr>
            <w:tcW w:w="1554" w:type="dxa"/>
          </w:tcPr>
          <w:p w14:paraId="77991A2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B.1.W1.</w:t>
            </w:r>
          </w:p>
          <w:p w14:paraId="478CFB6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NO_W01</w:t>
            </w:r>
          </w:p>
        </w:tc>
      </w:tr>
      <w:tr w:rsidR="00114C2D" w:rsidRPr="0074254D" w14:paraId="555E9BA2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25A7FB9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W_02</w:t>
            </w:r>
          </w:p>
        </w:tc>
        <w:tc>
          <w:tcPr>
            <w:tcW w:w="6093" w:type="dxa"/>
          </w:tcPr>
          <w:p w14:paraId="386B1BA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proces rozwoju ucznia w okresie adolescencji i wczesnej dorosłości: rozwój fizyczny, motoryczny i psychoseksualny, rozwój procesów poznawczych (myślenie, mowa, spostrzeganie, uwaga i pamięć), rozwój społeczno-emocjonalny i moralny, zmiany fizyczne i psychiczne w okresie dojrzewania, rozwój wybranych funkcji psychicznych, normę rozwojową, rozwój i kształtowanie osobowości, rozwój w kontekście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wychowania, zaburzenia w rozwoju podstawowych procesów psychicznych, teorie integralnego rozwoju ucznia, dysharmonie i zaburzenia rozwojowe u uczniów, zaburzenia zachowania, zagadnienia: nieśmiałości i nadpobudliwości, szczególnych uzdolnień, zaburzeń funkcjonowania w okresie dorastania, obniżenia nastroju, depresji, krystalizowania się tożsamości, dorosłości, identyfikacji z nowymi rolami społecznymi, a także kształtowania się stylu życia</w:t>
            </w:r>
          </w:p>
        </w:tc>
        <w:tc>
          <w:tcPr>
            <w:tcW w:w="1554" w:type="dxa"/>
          </w:tcPr>
          <w:p w14:paraId="000FD88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B.1.W2.</w:t>
            </w:r>
          </w:p>
          <w:p w14:paraId="7AF2F2E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NO_W01</w:t>
            </w:r>
          </w:p>
        </w:tc>
      </w:tr>
      <w:tr w:rsidR="00114C2D" w:rsidRPr="0074254D" w14:paraId="21686874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298571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W_03.</w:t>
            </w:r>
          </w:p>
        </w:tc>
        <w:tc>
          <w:tcPr>
            <w:tcW w:w="6093" w:type="dxa"/>
          </w:tcPr>
          <w:p w14:paraId="7F54286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teorię spostrzegania społecznego i komunikacji: zachowania społeczne i ich uwarunkowania, sytuację interpersonalną, empatię, zachowania asertywne, agresywne i uległe, postawy, stereotypy, uprzedzenia, stres i radzenie sobie z nim, porozumiewanie się ludzi w instytucjach, reguły współdziałania, procesy komunikowania się, bariery w komunikowaniu się, media i ich wpływ wychowawczy, style komunikowania się uczniów i nauczyciela, bariery w komunikowaniu się w klasie, różne formy komunikacji - autoprezentację, aktywne słuchanie, efektywne nadawanie, komunikację niewerbalną, porozumiewanie się emocjonalne w klasie, porozumiewanie się w sytuacjach konfliktowych</w:t>
            </w:r>
          </w:p>
        </w:tc>
        <w:tc>
          <w:tcPr>
            <w:tcW w:w="1554" w:type="dxa"/>
          </w:tcPr>
          <w:p w14:paraId="5A9E31A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B.1.W3.</w:t>
            </w:r>
          </w:p>
          <w:p w14:paraId="01E3F6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NO_W10</w:t>
            </w:r>
          </w:p>
        </w:tc>
      </w:tr>
      <w:tr w:rsidR="00114C2D" w:rsidRPr="002A7FDF" w14:paraId="587B2AD3" w14:textId="77777777" w:rsidTr="004756D7">
        <w:trPr>
          <w:trHeight w:val="300"/>
          <w:jc w:val="center"/>
        </w:trPr>
        <w:tc>
          <w:tcPr>
            <w:tcW w:w="9062" w:type="dxa"/>
            <w:gridSpan w:val="3"/>
            <w:vAlign w:val="center"/>
          </w:tcPr>
          <w:p w14:paraId="3D7BFBE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UMIEJĘTNOŚCI: absolwent potrafi</w:t>
            </w:r>
          </w:p>
        </w:tc>
      </w:tr>
      <w:tr w:rsidR="00114C2D" w:rsidRPr="0074254D" w14:paraId="6B73875A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0826C80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U_01</w:t>
            </w:r>
          </w:p>
        </w:tc>
        <w:tc>
          <w:tcPr>
            <w:tcW w:w="6093" w:type="dxa"/>
          </w:tcPr>
          <w:p w14:paraId="52D58E0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obserwować procesy rozwojowe uczniów</w:t>
            </w:r>
          </w:p>
        </w:tc>
        <w:tc>
          <w:tcPr>
            <w:tcW w:w="1554" w:type="dxa"/>
          </w:tcPr>
          <w:p w14:paraId="65B6DE0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B.1.U1.</w:t>
            </w:r>
          </w:p>
          <w:p w14:paraId="337004C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NO_U01</w:t>
            </w:r>
          </w:p>
        </w:tc>
      </w:tr>
      <w:tr w:rsidR="00114C2D" w:rsidRPr="0074254D" w14:paraId="75601686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4A1C71B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U_02</w:t>
            </w:r>
          </w:p>
        </w:tc>
        <w:tc>
          <w:tcPr>
            <w:tcW w:w="6093" w:type="dxa"/>
          </w:tcPr>
          <w:p w14:paraId="40437A9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obserwować zachowania społeczne i ich uwarunkowania</w:t>
            </w:r>
          </w:p>
        </w:tc>
        <w:tc>
          <w:tcPr>
            <w:tcW w:w="1554" w:type="dxa"/>
          </w:tcPr>
          <w:p w14:paraId="77C27EB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B.1.U2.</w:t>
            </w:r>
          </w:p>
          <w:p w14:paraId="7B8340F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Efekt ogólny </w:t>
            </w:r>
            <w:r w:rsidRPr="002A7FDF">
              <w:rPr>
                <w:rFonts w:ascii="Cambria" w:hAnsi="Cambria"/>
                <w:lang w:val="pl-PL" w:eastAsia="de-DE"/>
              </w:rPr>
              <w:t>NO_U01</w:t>
            </w:r>
          </w:p>
        </w:tc>
      </w:tr>
      <w:tr w:rsidR="00114C2D" w:rsidRPr="0074254D" w14:paraId="4AF013B1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024D07F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U_03</w:t>
            </w:r>
          </w:p>
        </w:tc>
        <w:tc>
          <w:tcPr>
            <w:tcW w:w="6093" w:type="dxa"/>
          </w:tcPr>
          <w:p w14:paraId="60368CB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porozumieć się w sytuacji konfliktowej</w:t>
            </w:r>
          </w:p>
        </w:tc>
        <w:tc>
          <w:tcPr>
            <w:tcW w:w="1554" w:type="dxa"/>
          </w:tcPr>
          <w:p w14:paraId="27C1B62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B.1.U4.</w:t>
            </w:r>
          </w:p>
          <w:p w14:paraId="4D75ED4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Efekt ogólny</w:t>
            </w:r>
          </w:p>
          <w:p w14:paraId="401D9BD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/>
                <w:lang w:val="pl-PL" w:eastAsia="de-DE"/>
              </w:rPr>
              <w:t>NO_U15</w:t>
            </w:r>
          </w:p>
        </w:tc>
      </w:tr>
      <w:tr w:rsidR="00114C2D" w:rsidRPr="002A7FDF" w14:paraId="1B173494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77305AE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U_04</w:t>
            </w:r>
          </w:p>
        </w:tc>
        <w:tc>
          <w:tcPr>
            <w:tcW w:w="6093" w:type="dxa"/>
          </w:tcPr>
          <w:p w14:paraId="151CDF9C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rozpoznawać bariery i trudności uczniów w procesie uczenia się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ab/>
            </w:r>
          </w:p>
        </w:tc>
        <w:tc>
          <w:tcPr>
            <w:tcW w:w="1554" w:type="dxa"/>
          </w:tcPr>
          <w:p w14:paraId="0FBB2F6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B.1.U5.</w:t>
            </w:r>
          </w:p>
        </w:tc>
      </w:tr>
      <w:tr w:rsidR="00114C2D" w:rsidRPr="002A7FDF" w14:paraId="55D0F8DF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6448CC4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U_05</w:t>
            </w:r>
          </w:p>
        </w:tc>
        <w:tc>
          <w:tcPr>
            <w:tcW w:w="6093" w:type="dxa"/>
          </w:tcPr>
          <w:p w14:paraId="57D1E10A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zaplanować działania na rzecz rozwoju zawodowego na podstawie świadomej autorefleksji i informacji zwrotnej od innych osób</w:t>
            </w:r>
          </w:p>
        </w:tc>
        <w:tc>
          <w:tcPr>
            <w:tcW w:w="1554" w:type="dxa"/>
          </w:tcPr>
          <w:p w14:paraId="29B31247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B.1.U8.</w:t>
            </w:r>
          </w:p>
        </w:tc>
      </w:tr>
      <w:tr w:rsidR="00114C2D" w:rsidRPr="0074254D" w14:paraId="0944A89D" w14:textId="77777777" w:rsidTr="004756D7">
        <w:trPr>
          <w:trHeight w:val="300"/>
          <w:jc w:val="center"/>
        </w:trPr>
        <w:tc>
          <w:tcPr>
            <w:tcW w:w="9062" w:type="dxa"/>
            <w:gridSpan w:val="3"/>
            <w:vAlign w:val="center"/>
          </w:tcPr>
          <w:p w14:paraId="4CE85D0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color w:val="000000"/>
                <w:kern w:val="3"/>
                <w:lang w:val="pl-PL" w:eastAsia="de-DE"/>
              </w:rPr>
              <w:t> </w:t>
            </w:r>
          </w:p>
        </w:tc>
      </w:tr>
      <w:tr w:rsidR="00114C2D" w:rsidRPr="0074254D" w14:paraId="4AC66B22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2A0539D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K_01</w:t>
            </w:r>
          </w:p>
        </w:tc>
        <w:tc>
          <w:tcPr>
            <w:tcW w:w="6093" w:type="dxa"/>
          </w:tcPr>
          <w:p w14:paraId="2587FC44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autorefleksji nad własnym rozwojem zawodowym</w:t>
            </w:r>
          </w:p>
        </w:tc>
        <w:tc>
          <w:tcPr>
            <w:tcW w:w="1554" w:type="dxa"/>
          </w:tcPr>
          <w:p w14:paraId="6CE5816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B.1.K1.</w:t>
            </w:r>
          </w:p>
          <w:p w14:paraId="3BA288A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Efekt ogólny</w:t>
            </w:r>
          </w:p>
          <w:p w14:paraId="6560B9D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NO_K01</w:t>
            </w:r>
          </w:p>
        </w:tc>
      </w:tr>
      <w:tr w:rsidR="00114C2D" w:rsidRPr="0074254D" w14:paraId="7EB5208D" w14:textId="77777777" w:rsidTr="00C34426">
        <w:trPr>
          <w:trHeight w:val="300"/>
          <w:jc w:val="center"/>
        </w:trPr>
        <w:tc>
          <w:tcPr>
            <w:tcW w:w="1415" w:type="dxa"/>
            <w:vAlign w:val="center"/>
          </w:tcPr>
          <w:p w14:paraId="3908E51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K_02</w:t>
            </w:r>
          </w:p>
        </w:tc>
        <w:tc>
          <w:tcPr>
            <w:tcW w:w="6093" w:type="dxa"/>
          </w:tcPr>
          <w:p w14:paraId="254AB41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wykorzystania zdobytej wiedzy psychologicznej do analizy zdarzeń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pedagogicznych</w:t>
            </w:r>
          </w:p>
        </w:tc>
        <w:tc>
          <w:tcPr>
            <w:tcW w:w="1554" w:type="dxa"/>
          </w:tcPr>
          <w:p w14:paraId="3DEB004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B.1.K2.</w:t>
            </w:r>
          </w:p>
          <w:p w14:paraId="7B75EF7D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Efekty ogólny</w:t>
            </w:r>
          </w:p>
          <w:p w14:paraId="767196D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hAnsi="Cambria"/>
                <w:lang w:val="pl-PL" w:eastAsia="de-DE"/>
              </w:rPr>
              <w:lastRenderedPageBreak/>
              <w:t>NO_K01</w:t>
            </w:r>
          </w:p>
        </w:tc>
      </w:tr>
    </w:tbl>
    <w:p w14:paraId="05AECF11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lastRenderedPageBreak/>
        <w:t xml:space="preserve">6. Treści programowe 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5681"/>
        <w:gridCol w:w="1254"/>
        <w:gridCol w:w="1486"/>
      </w:tblGrid>
      <w:tr w:rsidR="00114C2D" w:rsidRPr="002A7FDF" w14:paraId="1A9B7B42" w14:textId="77777777" w:rsidTr="004756D7">
        <w:trPr>
          <w:trHeight w:val="340"/>
          <w:jc w:val="center"/>
        </w:trPr>
        <w:tc>
          <w:tcPr>
            <w:tcW w:w="641" w:type="dxa"/>
            <w:vMerge w:val="restart"/>
            <w:vAlign w:val="center"/>
          </w:tcPr>
          <w:p w14:paraId="283D0C6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Lp.</w:t>
            </w:r>
          </w:p>
        </w:tc>
        <w:tc>
          <w:tcPr>
            <w:tcW w:w="5681" w:type="dxa"/>
            <w:vMerge w:val="restart"/>
            <w:vAlign w:val="center"/>
          </w:tcPr>
          <w:p w14:paraId="4912998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2740" w:type="dxa"/>
            <w:gridSpan w:val="2"/>
            <w:vAlign w:val="center"/>
          </w:tcPr>
          <w:p w14:paraId="699881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59002B23" w14:textId="77777777" w:rsidTr="004756D7">
        <w:trPr>
          <w:trHeight w:val="196"/>
          <w:jc w:val="center"/>
        </w:trPr>
        <w:tc>
          <w:tcPr>
            <w:tcW w:w="641" w:type="dxa"/>
            <w:vMerge/>
          </w:tcPr>
          <w:p w14:paraId="59D45AE8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5681" w:type="dxa"/>
            <w:vMerge/>
          </w:tcPr>
          <w:p w14:paraId="42B05E82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254" w:type="dxa"/>
          </w:tcPr>
          <w:p w14:paraId="03266E1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486" w:type="dxa"/>
          </w:tcPr>
          <w:p w14:paraId="745AC33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5A0A9A89" w14:textId="77777777" w:rsidTr="004756D7">
        <w:trPr>
          <w:trHeight w:val="225"/>
          <w:jc w:val="center"/>
        </w:trPr>
        <w:tc>
          <w:tcPr>
            <w:tcW w:w="641" w:type="dxa"/>
          </w:tcPr>
          <w:p w14:paraId="7683CEE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</w:t>
            </w:r>
          </w:p>
        </w:tc>
        <w:tc>
          <w:tcPr>
            <w:tcW w:w="5681" w:type="dxa"/>
          </w:tcPr>
          <w:p w14:paraId="39A66BE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Wprowadzenie w problematykę przedmiotu: omówienie aktualnych etapów edukacyjnych, zapoznanie się z Podstawa Programową.</w:t>
            </w:r>
          </w:p>
        </w:tc>
        <w:tc>
          <w:tcPr>
            <w:tcW w:w="1254" w:type="dxa"/>
          </w:tcPr>
          <w:p w14:paraId="40868F6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0538406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</w:tr>
      <w:tr w:rsidR="00114C2D" w:rsidRPr="002A7FDF" w14:paraId="3705D330" w14:textId="77777777" w:rsidTr="004756D7">
        <w:trPr>
          <w:trHeight w:val="285"/>
          <w:jc w:val="center"/>
        </w:trPr>
        <w:tc>
          <w:tcPr>
            <w:tcW w:w="641" w:type="dxa"/>
          </w:tcPr>
          <w:p w14:paraId="63D756A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C2</w:t>
            </w:r>
          </w:p>
        </w:tc>
        <w:tc>
          <w:tcPr>
            <w:tcW w:w="5681" w:type="dxa"/>
          </w:tcPr>
          <w:p w14:paraId="5725340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Klasyfikacja etapów rozwoju człowieka w okresie adolescencji i dorosłości. Przegląd wybranych koncepcji.</w:t>
            </w:r>
          </w:p>
        </w:tc>
        <w:tc>
          <w:tcPr>
            <w:tcW w:w="1254" w:type="dxa"/>
          </w:tcPr>
          <w:p w14:paraId="494A53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438095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</w:tr>
      <w:tr w:rsidR="00114C2D" w:rsidRPr="002A7FDF" w14:paraId="6B5B5B1E" w14:textId="77777777" w:rsidTr="004756D7">
        <w:trPr>
          <w:trHeight w:val="345"/>
          <w:jc w:val="center"/>
        </w:trPr>
        <w:tc>
          <w:tcPr>
            <w:tcW w:w="641" w:type="dxa"/>
          </w:tcPr>
          <w:p w14:paraId="7583A39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C3</w:t>
            </w:r>
          </w:p>
        </w:tc>
        <w:tc>
          <w:tcPr>
            <w:tcW w:w="5681" w:type="dxa"/>
          </w:tcPr>
          <w:p w14:paraId="5627B8D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Rozwój dziecka w okresie wczesnej adolescencji (12-16r.): główne sfery rozwoju i trudności.</w:t>
            </w:r>
          </w:p>
        </w:tc>
        <w:tc>
          <w:tcPr>
            <w:tcW w:w="1254" w:type="dxa"/>
          </w:tcPr>
          <w:p w14:paraId="4CE9DF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432486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106A5603" w14:textId="77777777" w:rsidTr="004756D7">
        <w:trPr>
          <w:trHeight w:val="345"/>
          <w:jc w:val="center"/>
        </w:trPr>
        <w:tc>
          <w:tcPr>
            <w:tcW w:w="641" w:type="dxa"/>
          </w:tcPr>
          <w:p w14:paraId="2AC38B7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C4</w:t>
            </w:r>
          </w:p>
        </w:tc>
        <w:tc>
          <w:tcPr>
            <w:tcW w:w="5681" w:type="dxa"/>
          </w:tcPr>
          <w:p w14:paraId="2ACAB1A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Rozwój dziecka w okresie dorastania (zmiany biologiczne, psychiczne, społeczne).</w:t>
            </w:r>
          </w:p>
        </w:tc>
        <w:tc>
          <w:tcPr>
            <w:tcW w:w="1254" w:type="dxa"/>
          </w:tcPr>
          <w:p w14:paraId="3D0DD71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57025B0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3D8E129A" w14:textId="77777777" w:rsidTr="004756D7">
        <w:trPr>
          <w:trHeight w:val="345"/>
          <w:jc w:val="center"/>
        </w:trPr>
        <w:tc>
          <w:tcPr>
            <w:tcW w:w="641" w:type="dxa"/>
          </w:tcPr>
          <w:p w14:paraId="5A72755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C5</w:t>
            </w:r>
          </w:p>
        </w:tc>
        <w:tc>
          <w:tcPr>
            <w:tcW w:w="5681" w:type="dxa"/>
          </w:tcPr>
          <w:p w14:paraId="740CC36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Kształtowanie się tożsamości.</w:t>
            </w:r>
          </w:p>
        </w:tc>
        <w:tc>
          <w:tcPr>
            <w:tcW w:w="1254" w:type="dxa"/>
          </w:tcPr>
          <w:p w14:paraId="28B0373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0B43A7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271511FF" w14:textId="77777777" w:rsidTr="004756D7">
        <w:trPr>
          <w:trHeight w:val="345"/>
          <w:jc w:val="center"/>
        </w:trPr>
        <w:tc>
          <w:tcPr>
            <w:tcW w:w="641" w:type="dxa"/>
          </w:tcPr>
          <w:p w14:paraId="0E6C802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C6</w:t>
            </w:r>
          </w:p>
        </w:tc>
        <w:tc>
          <w:tcPr>
            <w:tcW w:w="5681" w:type="dxa"/>
          </w:tcPr>
          <w:p w14:paraId="737E1D3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Uzależnienie od alkoholu, narkotyków, Internetu</w:t>
            </w:r>
          </w:p>
        </w:tc>
        <w:tc>
          <w:tcPr>
            <w:tcW w:w="1254" w:type="dxa"/>
          </w:tcPr>
          <w:p w14:paraId="4833527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73EEB1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656512F2" w14:textId="77777777" w:rsidTr="004756D7">
        <w:trPr>
          <w:trHeight w:val="345"/>
          <w:jc w:val="center"/>
        </w:trPr>
        <w:tc>
          <w:tcPr>
            <w:tcW w:w="641" w:type="dxa"/>
          </w:tcPr>
          <w:p w14:paraId="6E60257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C7</w:t>
            </w:r>
          </w:p>
        </w:tc>
        <w:tc>
          <w:tcPr>
            <w:tcW w:w="5681" w:type="dxa"/>
          </w:tcPr>
          <w:p w14:paraId="798B6C6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Poszukiwanie swojej drogi życiowej. Zainteresowanie zawodowe.</w:t>
            </w:r>
          </w:p>
        </w:tc>
        <w:tc>
          <w:tcPr>
            <w:tcW w:w="1254" w:type="dxa"/>
          </w:tcPr>
          <w:p w14:paraId="74C986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72453DE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0B66190C" w14:textId="77777777" w:rsidTr="004756D7">
        <w:trPr>
          <w:trHeight w:val="345"/>
          <w:jc w:val="center"/>
        </w:trPr>
        <w:tc>
          <w:tcPr>
            <w:tcW w:w="641" w:type="dxa"/>
          </w:tcPr>
          <w:p w14:paraId="7194BF2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C8</w:t>
            </w:r>
          </w:p>
        </w:tc>
        <w:tc>
          <w:tcPr>
            <w:tcW w:w="5681" w:type="dxa"/>
          </w:tcPr>
          <w:p w14:paraId="7275406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 xml:space="preserve">Wybrane możliwe zaburzenia rozwoju  dla poszczególnych etapów: ADHD, dysleksja, zaburzenia odżywiania, depresje i myśli samobójcze- analiza.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4" w:type="dxa"/>
          </w:tcPr>
          <w:p w14:paraId="1735CE7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063DC9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</w:t>
            </w:r>
          </w:p>
        </w:tc>
      </w:tr>
      <w:tr w:rsidR="00114C2D" w:rsidRPr="002A7FDF" w14:paraId="2B6F243F" w14:textId="77777777" w:rsidTr="004756D7">
        <w:trPr>
          <w:trHeight w:val="345"/>
          <w:jc w:val="center"/>
        </w:trPr>
        <w:tc>
          <w:tcPr>
            <w:tcW w:w="641" w:type="dxa"/>
          </w:tcPr>
          <w:p w14:paraId="66DB93C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C9</w:t>
            </w:r>
          </w:p>
        </w:tc>
        <w:tc>
          <w:tcPr>
            <w:tcW w:w="5681" w:type="dxa"/>
          </w:tcPr>
          <w:p w14:paraId="10C1693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Kompetencje i rozwój autorytetu nauczyciela w wybranych etapach edukacyjnych. Rola samoobserwacji samokształcenia.</w:t>
            </w:r>
          </w:p>
        </w:tc>
        <w:tc>
          <w:tcPr>
            <w:tcW w:w="1254" w:type="dxa"/>
          </w:tcPr>
          <w:p w14:paraId="66EE9C6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6AF3F0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0402B9E3" w14:textId="77777777" w:rsidTr="004756D7">
        <w:trPr>
          <w:trHeight w:val="345"/>
          <w:jc w:val="center"/>
        </w:trPr>
        <w:tc>
          <w:tcPr>
            <w:tcW w:w="641" w:type="dxa"/>
          </w:tcPr>
          <w:p w14:paraId="61CE3E8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C10</w:t>
            </w:r>
          </w:p>
        </w:tc>
        <w:tc>
          <w:tcPr>
            <w:tcW w:w="5681" w:type="dxa"/>
          </w:tcPr>
          <w:p w14:paraId="4040CED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Wypalenie zawodowe nauczyciela, trudności w pracy. Rola superwizji.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4" w:type="dxa"/>
          </w:tcPr>
          <w:p w14:paraId="114C61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486" w:type="dxa"/>
          </w:tcPr>
          <w:p w14:paraId="3A55AE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32B3FAF6" w14:textId="77777777" w:rsidTr="004756D7">
        <w:trPr>
          <w:trHeight w:val="345"/>
          <w:jc w:val="center"/>
        </w:trPr>
        <w:tc>
          <w:tcPr>
            <w:tcW w:w="641" w:type="dxa"/>
          </w:tcPr>
          <w:p w14:paraId="77A1DD6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C11</w:t>
            </w:r>
          </w:p>
        </w:tc>
        <w:tc>
          <w:tcPr>
            <w:tcW w:w="5681" w:type="dxa"/>
          </w:tcPr>
          <w:p w14:paraId="17B8A5F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Rozwój w okresie wczesnej dorosłości.</w:t>
            </w:r>
          </w:p>
        </w:tc>
        <w:tc>
          <w:tcPr>
            <w:tcW w:w="1254" w:type="dxa"/>
          </w:tcPr>
          <w:p w14:paraId="21C4E3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19642A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154E74DE" w14:textId="77777777" w:rsidTr="004756D7">
        <w:trPr>
          <w:trHeight w:val="345"/>
          <w:jc w:val="center"/>
        </w:trPr>
        <w:tc>
          <w:tcPr>
            <w:tcW w:w="641" w:type="dxa"/>
          </w:tcPr>
          <w:p w14:paraId="3DAF82B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C12</w:t>
            </w:r>
          </w:p>
        </w:tc>
        <w:tc>
          <w:tcPr>
            <w:tcW w:w="5681" w:type="dxa"/>
          </w:tcPr>
          <w:p w14:paraId="1135732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Kryzysy rozwojowe i sytuacyjne. Sposoby ich rozwiązywania.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4" w:type="dxa"/>
          </w:tcPr>
          <w:p w14:paraId="4A906C0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</w:t>
            </w:r>
          </w:p>
        </w:tc>
        <w:tc>
          <w:tcPr>
            <w:tcW w:w="1486" w:type="dxa"/>
          </w:tcPr>
          <w:p w14:paraId="218C0FF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4D2D38FA" w14:textId="77777777" w:rsidTr="004756D7">
        <w:trPr>
          <w:trHeight w:val="345"/>
          <w:jc w:val="center"/>
        </w:trPr>
        <w:tc>
          <w:tcPr>
            <w:tcW w:w="641" w:type="dxa"/>
          </w:tcPr>
          <w:p w14:paraId="7DE62A3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C13</w:t>
            </w:r>
          </w:p>
        </w:tc>
        <w:tc>
          <w:tcPr>
            <w:tcW w:w="5681" w:type="dxa"/>
          </w:tcPr>
          <w:p w14:paraId="01EE30F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Zdrowie psychiczne jako zadanie wychowania.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4" w:type="dxa"/>
          </w:tcPr>
          <w:p w14:paraId="29DA059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2C156E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73B8CFCC" w14:textId="77777777" w:rsidTr="004756D7">
        <w:trPr>
          <w:trHeight w:val="345"/>
          <w:jc w:val="center"/>
        </w:trPr>
        <w:tc>
          <w:tcPr>
            <w:tcW w:w="641" w:type="dxa"/>
          </w:tcPr>
          <w:p w14:paraId="5AEFB9B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C14</w:t>
            </w:r>
          </w:p>
        </w:tc>
        <w:tc>
          <w:tcPr>
            <w:tcW w:w="5681" w:type="dxa"/>
          </w:tcPr>
          <w:p w14:paraId="39B58F9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Starość jako kolejny etap rozwoju.</w:t>
            </w:r>
          </w:p>
        </w:tc>
        <w:tc>
          <w:tcPr>
            <w:tcW w:w="1254" w:type="dxa"/>
          </w:tcPr>
          <w:p w14:paraId="05520DA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</w:t>
            </w:r>
          </w:p>
        </w:tc>
        <w:tc>
          <w:tcPr>
            <w:tcW w:w="1486" w:type="dxa"/>
          </w:tcPr>
          <w:p w14:paraId="37E1FD2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36A5C3FF" w14:textId="77777777" w:rsidTr="004756D7">
        <w:trPr>
          <w:trHeight w:val="300"/>
          <w:jc w:val="center"/>
        </w:trPr>
        <w:tc>
          <w:tcPr>
            <w:tcW w:w="641" w:type="dxa"/>
          </w:tcPr>
          <w:p w14:paraId="1408CC2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5681" w:type="dxa"/>
          </w:tcPr>
          <w:p w14:paraId="308BF41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Razem liczba godzin ćwiczeń </w:t>
            </w:r>
          </w:p>
        </w:tc>
        <w:tc>
          <w:tcPr>
            <w:tcW w:w="1254" w:type="dxa"/>
          </w:tcPr>
          <w:p w14:paraId="0420EC7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30</w:t>
            </w:r>
          </w:p>
        </w:tc>
        <w:tc>
          <w:tcPr>
            <w:tcW w:w="1486" w:type="dxa"/>
          </w:tcPr>
          <w:p w14:paraId="7E1CEC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18</w:t>
            </w:r>
          </w:p>
        </w:tc>
      </w:tr>
    </w:tbl>
    <w:p w14:paraId="105CD74B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5"/>
        <w:gridCol w:w="4605"/>
        <w:gridCol w:w="3077"/>
      </w:tblGrid>
      <w:tr w:rsidR="00114C2D" w:rsidRPr="002A7FDF" w14:paraId="61D9A798" w14:textId="77777777" w:rsidTr="004756D7">
        <w:trPr>
          <w:trHeight w:val="300"/>
          <w:jc w:val="center"/>
        </w:trPr>
        <w:tc>
          <w:tcPr>
            <w:tcW w:w="1666" w:type="dxa"/>
          </w:tcPr>
          <w:p w14:paraId="54BC20E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5048054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260" w:type="dxa"/>
          </w:tcPr>
          <w:p w14:paraId="75FF652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Środki dydaktyczne</w:t>
            </w:r>
          </w:p>
        </w:tc>
      </w:tr>
      <w:tr w:rsidR="00114C2D" w:rsidRPr="0074254D" w14:paraId="2E62EFB6" w14:textId="77777777" w:rsidTr="004756D7">
        <w:trPr>
          <w:trHeight w:val="300"/>
          <w:jc w:val="center"/>
        </w:trPr>
        <w:tc>
          <w:tcPr>
            <w:tcW w:w="1666" w:type="dxa"/>
          </w:tcPr>
          <w:p w14:paraId="75FF653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61DB81A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M2 –rozwiązywanie problemu, dyskusja, symulacja lekcji M3 – pokaz prezentacji multimedialnej</w:t>
            </w:r>
          </w:p>
          <w:p w14:paraId="3D0A531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 xml:space="preserve">M5 – analiza tekstu źródłowego, </w:t>
            </w:r>
          </w:p>
        </w:tc>
        <w:tc>
          <w:tcPr>
            <w:tcW w:w="3260" w:type="dxa"/>
          </w:tcPr>
          <w:p w14:paraId="502173C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dokumenty formalne (podstawa programowa i program nauczania), teksty źródłowe, prezentacja multimedialna, film,</w:t>
            </w:r>
          </w:p>
        </w:tc>
      </w:tr>
    </w:tbl>
    <w:p w14:paraId="2492D3DD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2FD68859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7"/>
        <w:gridCol w:w="4035"/>
        <w:gridCol w:w="3815"/>
      </w:tblGrid>
      <w:tr w:rsidR="00114C2D" w:rsidRPr="0074254D" w14:paraId="12395213" w14:textId="77777777" w:rsidTr="004756D7">
        <w:trPr>
          <w:trHeight w:val="300"/>
        </w:trPr>
        <w:tc>
          <w:tcPr>
            <w:tcW w:w="1459" w:type="dxa"/>
            <w:vAlign w:val="center"/>
          </w:tcPr>
          <w:p w14:paraId="5439879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06" w:type="dxa"/>
            <w:vAlign w:val="center"/>
          </w:tcPr>
          <w:p w14:paraId="3E145E3D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Ocena formująca (F) </w:t>
            </w:r>
          </w:p>
          <w:p w14:paraId="2E701996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lastRenderedPageBreak/>
              <w:t xml:space="preserve">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41" w:type="dxa"/>
            <w:vAlign w:val="center"/>
          </w:tcPr>
          <w:p w14:paraId="1D9257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2A7FDF" w14:paraId="02BC3D19" w14:textId="77777777" w:rsidTr="004756D7">
        <w:trPr>
          <w:trHeight w:val="300"/>
        </w:trPr>
        <w:tc>
          <w:tcPr>
            <w:tcW w:w="1459" w:type="dxa"/>
          </w:tcPr>
          <w:p w14:paraId="3C0E636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Ćwiczenia</w:t>
            </w:r>
          </w:p>
        </w:tc>
        <w:tc>
          <w:tcPr>
            <w:tcW w:w="4206" w:type="dxa"/>
          </w:tcPr>
          <w:p w14:paraId="0F08C26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F2 obserwacja podczas zajęć / aktywność</w:t>
            </w:r>
          </w:p>
          <w:p w14:paraId="5E16F50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F4 pokaz prezentacji i omówienie jej</w:t>
            </w:r>
          </w:p>
        </w:tc>
        <w:tc>
          <w:tcPr>
            <w:tcW w:w="3941" w:type="dxa"/>
          </w:tcPr>
          <w:p w14:paraId="31C236C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P1 praca pisemna</w:t>
            </w:r>
          </w:p>
        </w:tc>
      </w:tr>
    </w:tbl>
    <w:p w14:paraId="0A80A288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40"/>
        <w:gridCol w:w="1619"/>
        <w:gridCol w:w="1711"/>
        <w:gridCol w:w="1710"/>
        <w:gridCol w:w="1804"/>
      </w:tblGrid>
      <w:tr w:rsidR="00114C2D" w:rsidRPr="002A7FDF" w14:paraId="25403C91" w14:textId="77777777" w:rsidTr="004756D7">
        <w:trPr>
          <w:trHeight w:val="146"/>
        </w:trPr>
        <w:tc>
          <w:tcPr>
            <w:tcW w:w="249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E7E29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1ECD1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Ćwiczenia </w:t>
            </w:r>
          </w:p>
        </w:tc>
      </w:tr>
      <w:tr w:rsidR="00114C2D" w:rsidRPr="002A7FDF" w14:paraId="5F62EEC2" w14:textId="77777777" w:rsidTr="004756D7">
        <w:trPr>
          <w:trHeight w:val="317"/>
        </w:trPr>
        <w:tc>
          <w:tcPr>
            <w:tcW w:w="2497" w:type="dxa"/>
            <w:vMerge/>
          </w:tcPr>
          <w:p w14:paraId="2C60440B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1F2AC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 w:eastAsia="zh-CN"/>
              </w:rPr>
              <w:t>F2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89A1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 w:eastAsia="zh-CN"/>
              </w:rPr>
              <w:t>F4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B31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 w:eastAsia="zh-CN"/>
              </w:rPr>
              <w:t>P1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886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……</w:t>
            </w:r>
          </w:p>
        </w:tc>
      </w:tr>
      <w:tr w:rsidR="00114C2D" w:rsidRPr="002A7FDF" w14:paraId="7CD3C415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E7A97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61E5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A290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2B09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E91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28AC572D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52F0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A789E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328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3FC0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742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6A6D74EF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91E34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B28AE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45C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6C29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38D3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74593712" w14:textId="77777777" w:rsidTr="004756D7">
        <w:trPr>
          <w:trHeight w:val="322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BDBA1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956B0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8E1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D480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FF86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224DE066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29B76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32C3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C2F9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3B08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AB9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59F460CC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67974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8E2D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745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388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54E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3740E779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24D27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C678E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833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C929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08A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483F415C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CE599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00F3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7C0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C1A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B59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79BB7DC1" w14:textId="77777777" w:rsidTr="004756D7">
        <w:trPr>
          <w:trHeight w:val="30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B4FB2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5ED415F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  <w:t>x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1ADF6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B5EAE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sz w:val="24"/>
                <w:szCs w:val="24"/>
                <w:lang w:val="pl-PL" w:eastAsia="zh-CN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C086A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</w:tr>
    </w:tbl>
    <w:p w14:paraId="28D45E9C" w14:textId="77777777" w:rsidR="00114C2D" w:rsidRPr="002A7FDF" w:rsidRDefault="00114C2D" w:rsidP="00B6467B">
      <w:pPr>
        <w:keepNext/>
        <w:spacing w:before="120" w:after="120"/>
        <w:jc w:val="both"/>
        <w:outlineLvl w:val="0"/>
        <w:rPr>
          <w:rFonts w:ascii="Cambria" w:eastAsia="Times New Roman" w:hAnsi="Cambria"/>
          <w:lang w:val="pl-PL"/>
        </w:rPr>
      </w:pPr>
      <w:r w:rsidRPr="002A7FDF">
        <w:rPr>
          <w:rFonts w:ascii="Cambria" w:eastAsia="Times New Roman" w:hAnsi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Ind w:w="-15" w:type="dxa"/>
        <w:tblLook w:val="0000" w:firstRow="0" w:lastRow="0" w:firstColumn="0" w:lastColumn="0" w:noHBand="0" w:noVBand="0"/>
      </w:tblPr>
      <w:tblGrid>
        <w:gridCol w:w="3101"/>
        <w:gridCol w:w="3100"/>
        <w:gridCol w:w="3101"/>
      </w:tblGrid>
      <w:tr w:rsidR="00114C2D" w:rsidRPr="002A7FDF" w14:paraId="5208F334" w14:textId="77777777" w:rsidTr="004756D7">
        <w:trPr>
          <w:trHeight w:val="322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3E4622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 xml:space="preserve">Dostateczny </w:t>
            </w:r>
          </w:p>
          <w:p w14:paraId="4E1580C9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 xml:space="preserve">dostateczny plus </w:t>
            </w:r>
          </w:p>
          <w:p w14:paraId="29FA715E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3/3,5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DBEE88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dobry</w:t>
            </w:r>
          </w:p>
          <w:p w14:paraId="1B5A808B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dobry plus</w:t>
            </w:r>
          </w:p>
          <w:p w14:paraId="7A02239E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4/4,5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5D68" w14:textId="77777777" w:rsidR="00114C2D" w:rsidRPr="002A7FDF" w:rsidRDefault="00114C2D" w:rsidP="004756D7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bardzo dobry</w:t>
            </w:r>
          </w:p>
          <w:p w14:paraId="5CEED908" w14:textId="7CEA25B4" w:rsidR="00114C2D" w:rsidRPr="002A7FDF" w:rsidRDefault="00114C2D" w:rsidP="008C6874">
            <w:pPr>
              <w:jc w:val="center"/>
              <w:rPr>
                <w:rFonts w:ascii="Cambria" w:eastAsia="Calibri" w:hAnsi="Cambria" w:cs="Cambria"/>
                <w:b/>
                <w:bCs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b/>
                <w:bCs/>
                <w:lang w:val="pl-PL" w:eastAsia="zh-CN"/>
              </w:rPr>
              <w:t>5</w:t>
            </w:r>
          </w:p>
        </w:tc>
      </w:tr>
      <w:tr w:rsidR="00114C2D" w:rsidRPr="0074254D" w14:paraId="342C799C" w14:textId="77777777" w:rsidTr="004756D7">
        <w:trPr>
          <w:trHeight w:val="32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66EFED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Zna etapy edukacyjne człowieka i potrafi je krótko scharakteryzować. 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0F2F5D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Zna etapy edukacyjne człowieka i potrafi je dobrze scharakteryzować.  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8DB93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Zna etapy edukacyjne człowieka i potrafi je bardzo dokładnie scharakteryzować.</w:t>
            </w:r>
          </w:p>
        </w:tc>
      </w:tr>
      <w:tr w:rsidR="00114C2D" w:rsidRPr="0074254D" w14:paraId="4D0E0C70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21C08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etapy rozwojowe człowieka i potrafi je krótko omówić.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3A27E2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etapy rozwojowe człowieka i potrafi je dobrze scharakteryzować.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0629" w14:textId="77777777" w:rsidR="00114C2D" w:rsidRPr="002A7FDF" w:rsidRDefault="00114C2D" w:rsidP="004756D7">
            <w:pPr>
              <w:rPr>
                <w:rFonts w:ascii="Cambria" w:eastAsia="Cambria" w:hAnsi="Cambria" w:cs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etapy rozwojowe człowieka i potrafi je bardzo dokładnie omówić i scharakteryzować.</w:t>
            </w:r>
          </w:p>
        </w:tc>
      </w:tr>
      <w:tr w:rsidR="00114C2D" w:rsidRPr="0074254D" w14:paraId="299BE026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0011B6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wybrane zaburzenia mogące wystąpić na poszczególnych etapach rozwoju.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B4319C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większość zaburzeń rozwoju, które mogą wystąpić na poszczególnych etapach rozwoju.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F3E2" w14:textId="77777777" w:rsidR="00114C2D" w:rsidRPr="002A7FDF" w:rsidRDefault="00114C2D" w:rsidP="004756D7">
            <w:pPr>
              <w:rPr>
                <w:rFonts w:ascii="Cambria" w:eastAsia="Cambria" w:hAnsi="Cambria" w:cs="Cambria"/>
                <w:lang w:val="pl-PL" w:eastAsia="zh-CN"/>
              </w:rPr>
            </w:pPr>
            <w:r w:rsidRPr="002A7FDF">
              <w:rPr>
                <w:rFonts w:ascii="Cambria" w:eastAsia="Cambria" w:hAnsi="Cambria" w:cs="Cambria"/>
                <w:lang w:val="pl-PL" w:eastAsia="zh-CN"/>
              </w:rPr>
              <w:t>Zna wszystkie zaburzenia rozwoju, które mogą wystąpić na danym etapie rozwoju i potrafi je dokładnie omówić.</w:t>
            </w:r>
          </w:p>
        </w:tc>
      </w:tr>
      <w:tr w:rsidR="00114C2D" w:rsidRPr="0074254D" w14:paraId="26A8A3CC" w14:textId="77777777" w:rsidTr="004756D7">
        <w:trPr>
          <w:trHeight w:val="32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F2CA60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Posiada podstawowe  umiejętności wykorzystania wiedzy teoretycznej z zakresu psychologii rozwoju w praktyce metodycznej.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4AA40A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Posiada pogłębione umiejętności wykorzystania wiedzy teoretycznej z zakresu psychologii rozwoju w praktyce metodycznej.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BAF9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Posiada bardzo dobre umiejętności wykorzystania wiedzy teoretycznej z zakresu psychologii rozwoju w praktyce metodycznej.</w:t>
            </w:r>
          </w:p>
        </w:tc>
      </w:tr>
      <w:tr w:rsidR="00114C2D" w:rsidRPr="0074254D" w14:paraId="6BE58315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A08B92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zdiagnozować potrzeby rozwojowe uczniów w stopniu podstawowym, zna podstawowe narzędzia.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173E4C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zdiagnozować potrzeby rozwojowe uczniów w dobrym stopniu zna większość narzędzi diagnostycznych.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DD6C7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zdiagnozować potrzeby rozwojowe uczniów w stopniu optymalnym, zna wszystkie narzędzia diagnostyczne i potrafi je w pełni wykorzystać.</w:t>
            </w:r>
          </w:p>
        </w:tc>
      </w:tr>
      <w:tr w:rsidR="00114C2D" w:rsidRPr="0074254D" w14:paraId="1712323A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E2A0F5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>Potrafi dokonać analizy własnych umiejętności diagnostycznych i dokonuje autorefleksji w stopniu podstawowym.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45B93C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dokonać wystarczającą analizę własnych umiejętności diagnostycznych i dokonuje autorefleksji.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11A9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Potrafi zrobić dokładną analizę własnych umiejętności diagnostycznych i dokonuje autorefleksji.</w:t>
            </w:r>
          </w:p>
        </w:tc>
      </w:tr>
      <w:tr w:rsidR="00114C2D" w:rsidRPr="0074254D" w14:paraId="0A9CDECB" w14:textId="77777777" w:rsidTr="004756D7">
        <w:trPr>
          <w:trHeight w:val="507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1D8688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t xml:space="preserve">Ma świadomość poziomu swojej wiedzy i umiejętności </w:t>
            </w:r>
            <w:r w:rsidRPr="002A7FDF">
              <w:rPr>
                <w:rFonts w:ascii="Cambria" w:eastAsia="Calibri" w:hAnsi="Cambria"/>
                <w:lang w:val="pl-PL" w:eastAsia="zh-CN"/>
              </w:rPr>
              <w:lastRenderedPageBreak/>
              <w:t>nauczycielskich; częściowo rozumie potrzebę i wyraża gotowość  rozwoju zawodowego.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BED05E" w14:textId="77777777" w:rsidR="00114C2D" w:rsidRPr="002A7FDF" w:rsidRDefault="00114C2D" w:rsidP="004756D7">
            <w:pPr>
              <w:widowControl w:val="0"/>
              <w:ind w:right="33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lastRenderedPageBreak/>
              <w:t xml:space="preserve">Ma świadomość poziomu swojej wiedzy i umiejętności </w:t>
            </w:r>
            <w:r w:rsidRPr="002A7FDF">
              <w:rPr>
                <w:rFonts w:ascii="Cambria" w:eastAsia="Calibri" w:hAnsi="Cambria"/>
                <w:lang w:val="pl-PL" w:eastAsia="zh-CN"/>
              </w:rPr>
              <w:lastRenderedPageBreak/>
              <w:t>nauczycielskich; dobrze rozumie potrzebę rozwijania się i wyraża gotowość  rozwoju zawodowego.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C927E" w14:textId="77777777" w:rsidR="00114C2D" w:rsidRPr="002A7FDF" w:rsidRDefault="00114C2D" w:rsidP="004756D7">
            <w:pPr>
              <w:rPr>
                <w:rFonts w:ascii="Cambria" w:eastAsia="Calibri" w:hAnsi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lastRenderedPageBreak/>
              <w:t xml:space="preserve"> </w:t>
            </w:r>
            <w:r w:rsidRPr="002A7FDF">
              <w:rPr>
                <w:rFonts w:ascii="Cambria" w:eastAsia="Calibri" w:hAnsi="Cambria"/>
                <w:lang w:val="pl-PL" w:eastAsia="zh-CN"/>
              </w:rPr>
              <w:t xml:space="preserve">Ma  świadomość poziomu swojej wiedzy i umiejętności </w:t>
            </w:r>
            <w:r w:rsidRPr="002A7FDF">
              <w:rPr>
                <w:rFonts w:ascii="Cambria" w:eastAsia="Calibri" w:hAnsi="Cambria"/>
                <w:lang w:val="pl-PL" w:eastAsia="zh-CN"/>
              </w:rPr>
              <w:lastRenderedPageBreak/>
              <w:t>nauczycielskich; w pełni rozumie potrzebę rozwijania się i wyraża gotowość rozwoju zawodowego.</w:t>
            </w:r>
          </w:p>
        </w:tc>
      </w:tr>
      <w:tr w:rsidR="00114C2D" w:rsidRPr="0074254D" w14:paraId="4E5ACB0F" w14:textId="77777777" w:rsidTr="004756D7">
        <w:trPr>
          <w:trHeight w:val="93"/>
        </w:trPr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1BBE5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libri" w:hAnsi="Cambria"/>
                <w:lang w:val="pl-PL" w:eastAsia="zh-CN"/>
              </w:rPr>
              <w:lastRenderedPageBreak/>
              <w:t>Rozumie znaczenie współpracy i podejmuje współpracę z innymi wybranymi nauczycielami i specjalistami.</w:t>
            </w:r>
          </w:p>
        </w:tc>
        <w:tc>
          <w:tcPr>
            <w:tcW w:w="3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61794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Rozumie znaczenie współpracy i podejmuje współpracę z większością nauczycieli specjalistów.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6DB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 w:cs="Calibri"/>
                <w:lang w:val="pl-PL" w:eastAsia="zh-CN"/>
              </w:rPr>
            </w:pPr>
            <w:r w:rsidRPr="002A7FDF">
              <w:rPr>
                <w:rFonts w:ascii="Cambria" w:eastAsia="Cambria" w:hAnsi="Cambria"/>
                <w:lang w:val="pl-PL" w:eastAsia="zh-CN"/>
              </w:rPr>
              <w:t>Rozumie znaczenie współpracy i podejmuje współpracę z wszystkimi nauczycielami i specjalistami.</w:t>
            </w:r>
          </w:p>
        </w:tc>
      </w:tr>
      <w:tr w:rsidR="00114C2D" w:rsidRPr="0074254D" w14:paraId="5CF1CD28" w14:textId="77777777" w:rsidTr="004756D7">
        <w:trPr>
          <w:trHeight w:val="93"/>
        </w:trPr>
        <w:tc>
          <w:tcPr>
            <w:tcW w:w="3216" w:type="dxa"/>
            <w:tcBorders>
              <w:left w:val="single" w:sz="4" w:space="0" w:color="000000"/>
              <w:bottom w:val="single" w:sz="4" w:space="0" w:color="000000"/>
            </w:tcBorders>
          </w:tcPr>
          <w:p w14:paraId="0C2CDB4A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 w:cs="Arial"/>
                <w:sz w:val="24"/>
                <w:szCs w:val="24"/>
                <w:lang w:val="pl-PL" w:eastAsia="zh-CN"/>
              </w:rPr>
            </w:pPr>
            <w:r w:rsidRPr="002A7FDF">
              <w:rPr>
                <w:rFonts w:ascii="Cambria" w:eastAsia="Times New Roman" w:hAnsi="Cambria" w:cs="Times"/>
                <w:lang w:val="pl-PL" w:eastAsia="zh-CN"/>
              </w:rPr>
              <w:t>Zna i rozumie znaczenie wybranych odbieranych treści i wiedzy w rozwiązywaniu problemów z zakresu psychologii rozwojowej.</w:t>
            </w:r>
          </w:p>
        </w:tc>
        <w:tc>
          <w:tcPr>
            <w:tcW w:w="3216" w:type="dxa"/>
            <w:tcBorders>
              <w:left w:val="single" w:sz="4" w:space="0" w:color="000000"/>
              <w:bottom w:val="single" w:sz="4" w:space="0" w:color="000000"/>
            </w:tcBorders>
          </w:tcPr>
          <w:p w14:paraId="2FE55B62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 w:cs="Arial"/>
                <w:sz w:val="24"/>
                <w:szCs w:val="24"/>
                <w:lang w:val="pl-PL" w:eastAsia="zh-CN"/>
              </w:rPr>
            </w:pPr>
            <w:r w:rsidRPr="002A7FDF">
              <w:rPr>
                <w:rFonts w:ascii="Cambria" w:eastAsia="Cambria" w:hAnsi="Cambria" w:cs="Times"/>
                <w:lang w:val="pl-PL" w:eastAsia="zh-CN"/>
              </w:rPr>
              <w:t>Zna i rozumie znaczenie większości odbieranych treści i wiedzy w rozwiązywaniu problemów z zakresu psychologii rozwojowej.</w:t>
            </w:r>
          </w:p>
        </w:tc>
        <w:tc>
          <w:tcPr>
            <w:tcW w:w="32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8C9B" w14:textId="77777777" w:rsidR="00114C2D" w:rsidRPr="002A7FDF" w:rsidRDefault="00114C2D" w:rsidP="004756D7">
            <w:pPr>
              <w:spacing w:before="20" w:after="20"/>
              <w:rPr>
                <w:rFonts w:ascii="Cambria" w:eastAsia="Times New Roman" w:hAnsi="Cambria" w:cs="Arial"/>
                <w:sz w:val="24"/>
                <w:szCs w:val="24"/>
                <w:lang w:val="pl-PL" w:eastAsia="zh-CN"/>
              </w:rPr>
            </w:pPr>
            <w:r w:rsidRPr="002A7FDF">
              <w:rPr>
                <w:rFonts w:ascii="Cambria" w:eastAsia="Cambria" w:hAnsi="Cambria" w:cs="Times"/>
                <w:lang w:val="pl-PL" w:eastAsia="zh-CN"/>
              </w:rPr>
              <w:t>Zna i rozumie znaczenie wszystkich odbieranych treści i wiedzy w rozwiązywaniu problemów z zakresu psychologii rozwojowej.</w:t>
            </w:r>
          </w:p>
        </w:tc>
      </w:tr>
    </w:tbl>
    <w:p w14:paraId="43584FDF" w14:textId="77777777" w:rsidR="00114C2D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34426" w14:paraId="065D99E4" w14:textId="77777777" w:rsidTr="00C34426">
        <w:tc>
          <w:tcPr>
            <w:tcW w:w="9062" w:type="dxa"/>
          </w:tcPr>
          <w:p w14:paraId="0A840918" w14:textId="0212D2F5" w:rsidR="00C34426" w:rsidRPr="00C34426" w:rsidRDefault="00C34426" w:rsidP="00114C2D">
            <w:pPr>
              <w:spacing w:before="120" w:after="120"/>
              <w:rPr>
                <w:rFonts w:ascii="Cambria" w:eastAsia="Calibri" w:hAnsi="Cambria"/>
                <w:b/>
                <w:bCs/>
                <w:sz w:val="24"/>
                <w:szCs w:val="24"/>
              </w:rPr>
            </w:pPr>
            <w:r w:rsidRPr="002A7FDF">
              <w:rPr>
                <w:rFonts w:ascii="Cambria" w:eastAsia="Calibri" w:hAnsi="Cambria"/>
              </w:rPr>
              <w:t>Zaliczenie z oceną.</w:t>
            </w:r>
          </w:p>
        </w:tc>
      </w:tr>
    </w:tbl>
    <w:p w14:paraId="5DA04DA6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W w:w="91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5"/>
        <w:gridCol w:w="1560"/>
        <w:gridCol w:w="1818"/>
        <w:gridCol w:w="6"/>
      </w:tblGrid>
      <w:tr w:rsidR="00114C2D" w:rsidRPr="002A7FDF" w14:paraId="5775D3D3" w14:textId="77777777" w:rsidTr="008C6874">
        <w:trPr>
          <w:trHeight w:val="285"/>
        </w:trPr>
        <w:tc>
          <w:tcPr>
            <w:tcW w:w="57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9CFC66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3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62FB22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114C2D" w:rsidRPr="002A7FDF" w14:paraId="60B77E8D" w14:textId="77777777" w:rsidTr="008C6874">
        <w:trPr>
          <w:gridAfter w:val="1"/>
          <w:wAfter w:w="6" w:type="dxa"/>
          <w:trHeight w:val="285"/>
        </w:trPr>
        <w:tc>
          <w:tcPr>
            <w:tcW w:w="5775" w:type="dxa"/>
            <w:vMerge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  <w:vAlign w:val="center"/>
          </w:tcPr>
          <w:p w14:paraId="5E4C276F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A91A8B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310325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114C2D" w:rsidRPr="0074254D" w14:paraId="70F158BC" w14:textId="77777777" w:rsidTr="008C6874">
        <w:trPr>
          <w:trHeight w:val="435"/>
        </w:trPr>
        <w:tc>
          <w:tcPr>
            <w:tcW w:w="91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105" w:type="dxa"/>
              <w:right w:w="105" w:type="dxa"/>
            </w:tcMar>
            <w:vAlign w:val="center"/>
          </w:tcPr>
          <w:p w14:paraId="7A7EE3A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3A32795B" w14:textId="77777777" w:rsidTr="008C6874">
        <w:trPr>
          <w:gridAfter w:val="1"/>
          <w:wAfter w:w="6" w:type="dxa"/>
          <w:trHeight w:val="28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5E60BEB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5643EA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41C4E92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114C2D" w:rsidRPr="0074254D" w14:paraId="1C212DC4" w14:textId="77777777" w:rsidTr="008C6874">
        <w:trPr>
          <w:trHeight w:val="435"/>
        </w:trPr>
        <w:tc>
          <w:tcPr>
            <w:tcW w:w="915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105" w:type="dxa"/>
              <w:right w:w="105" w:type="dxa"/>
            </w:tcMar>
            <w:vAlign w:val="center"/>
          </w:tcPr>
          <w:p w14:paraId="3D66644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4878BDF6" w14:textId="77777777" w:rsidTr="008C6874">
        <w:trPr>
          <w:gridAfter w:val="1"/>
          <w:wAfter w:w="6" w:type="dxa"/>
          <w:trHeight w:val="40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FE5805C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627A20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21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231B8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31</w:t>
            </w:r>
          </w:p>
        </w:tc>
      </w:tr>
      <w:tr w:rsidR="00114C2D" w:rsidRPr="002A7FDF" w14:paraId="44541FE4" w14:textId="77777777" w:rsidTr="008C6874">
        <w:trPr>
          <w:gridAfter w:val="1"/>
          <w:wAfter w:w="6" w:type="dxa"/>
          <w:trHeight w:val="40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B1C6B99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prezentacji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6C58A6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FEF8F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</w:tr>
      <w:tr w:rsidR="00114C2D" w:rsidRPr="002A7FDF" w14:paraId="57A5887B" w14:textId="77777777" w:rsidTr="008C6874">
        <w:trPr>
          <w:gridAfter w:val="1"/>
          <w:wAfter w:w="6" w:type="dxa"/>
          <w:trHeight w:val="45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6A583B4D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sprawdzianu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5E7F22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E40D12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14</w:t>
            </w:r>
          </w:p>
        </w:tc>
      </w:tr>
      <w:tr w:rsidR="00114C2D" w:rsidRPr="002A7FDF" w14:paraId="28B15F1F" w14:textId="77777777" w:rsidTr="008C6874">
        <w:trPr>
          <w:gridAfter w:val="1"/>
          <w:wAfter w:w="6" w:type="dxa"/>
          <w:trHeight w:val="36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471CE6C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D08C2C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4241E7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</w:t>
            </w:r>
          </w:p>
        </w:tc>
      </w:tr>
      <w:tr w:rsidR="00114C2D" w:rsidRPr="002A7FDF" w14:paraId="0677D6EC" w14:textId="77777777" w:rsidTr="008C6874">
        <w:trPr>
          <w:gridAfter w:val="1"/>
          <w:wAfter w:w="6" w:type="dxa"/>
          <w:trHeight w:val="30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79B0267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  <w:lang w:val="pl-PL"/>
              </w:rPr>
              <w:br/>
            </w:r>
            <w:r w:rsidRPr="008C6874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0B7F09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</w:t>
            </w:r>
          </w:p>
        </w:tc>
        <w:tc>
          <w:tcPr>
            <w:tcW w:w="18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B960C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</w:t>
            </w:r>
          </w:p>
        </w:tc>
      </w:tr>
    </w:tbl>
    <w:p w14:paraId="3E7CD967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7"/>
      </w:tblGrid>
      <w:tr w:rsidR="00114C2D" w:rsidRPr="0074254D" w14:paraId="621AFD45" w14:textId="77777777" w:rsidTr="004756D7">
        <w:trPr>
          <w:trHeight w:val="300"/>
          <w:jc w:val="center"/>
        </w:trPr>
        <w:tc>
          <w:tcPr>
            <w:tcW w:w="9889" w:type="dxa"/>
          </w:tcPr>
          <w:p w14:paraId="56AD0AB3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obowiązkowa:</w:t>
            </w:r>
          </w:p>
          <w:p w14:paraId="47805D67" w14:textId="77777777" w:rsidR="00114C2D" w:rsidRPr="002A7FDF" w:rsidRDefault="00114C2D" w:rsidP="004756D7">
            <w:pPr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1.Birch A. (2005).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 xml:space="preserve"> Psychologia rozwojowa w zarysie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, Warszawa. Wydawnictwo Naukowe PWN </w:t>
            </w:r>
          </w:p>
          <w:p w14:paraId="228C133C" w14:textId="77777777" w:rsidR="00114C2D" w:rsidRPr="002A7FDF" w:rsidRDefault="00114C2D" w:rsidP="004756D7">
            <w:pPr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2.Brzezińska A. (red.), 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 xml:space="preserve">Psychologiczne portrety człowieka. Praktyczna psychologia rozwojowa, 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GWP, Kraków 2005.</w:t>
            </w:r>
          </w:p>
          <w:p w14:paraId="72CA9DF7" w14:textId="77777777" w:rsidR="00114C2D" w:rsidRPr="002A7FDF" w:rsidRDefault="00114C2D" w:rsidP="004756D7">
            <w:pPr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3.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 xml:space="preserve">Trempała J. (red.) (2011). </w:t>
            </w:r>
            <w:r w:rsidRPr="002A7FDF">
              <w:rPr>
                <w:rFonts w:ascii="Cambria" w:eastAsia="Calibri" w:hAnsi="Cambria" w:cs="Calibri"/>
                <w:i/>
                <w:iCs/>
                <w:lang w:val="pl-PL" w:eastAsia="zh-CN"/>
              </w:rPr>
              <w:t>Psychologia rozwoju człowieka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>. Warszawa: Wydawnictwo Naukowe PWN .</w:t>
            </w:r>
          </w:p>
        </w:tc>
      </w:tr>
      <w:tr w:rsidR="00114C2D" w:rsidRPr="0074254D" w14:paraId="791D818E" w14:textId="77777777" w:rsidTr="004756D7">
        <w:trPr>
          <w:trHeight w:val="300"/>
          <w:jc w:val="center"/>
        </w:trPr>
        <w:tc>
          <w:tcPr>
            <w:tcW w:w="9889" w:type="dxa"/>
          </w:tcPr>
          <w:p w14:paraId="407339AD" w14:textId="77777777" w:rsidR="00114C2D" w:rsidRPr="002A7FDF" w:rsidRDefault="00114C2D" w:rsidP="004756D7">
            <w:pPr>
              <w:ind w:right="-567"/>
              <w:contextualSpacing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zalecana / fakultatywna:</w:t>
            </w:r>
          </w:p>
          <w:p w14:paraId="1F78741F" w14:textId="5F942224" w:rsidR="00114C2D" w:rsidRPr="002A7FDF" w:rsidRDefault="00114C2D" w:rsidP="00B6467B">
            <w:pPr>
              <w:widowControl w:val="0"/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1.Łuczyński J. (red.), </w:t>
            </w:r>
            <w:r w:rsidRPr="002A7FDF">
              <w:rPr>
                <w:rFonts w:ascii="Cambria" w:eastAsia="Calibri" w:hAnsi="Cambria" w:cs="Cambria"/>
                <w:i/>
                <w:iCs/>
                <w:lang w:val="pl-PL" w:eastAsia="zh-CN"/>
              </w:rPr>
              <w:t>Edukacyjne uwarunkowania rozwoju w różnych fazach cyklu życiowego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>, Wyd</w:t>
            </w:r>
            <w:r w:rsidR="00B6467B">
              <w:rPr>
                <w:rFonts w:ascii="Cambria" w:eastAsia="Calibri" w:hAnsi="Cambria" w:cs="Cambria"/>
                <w:lang w:val="pl-PL" w:eastAsia="zh-CN"/>
              </w:rPr>
              <w:t>.</w:t>
            </w: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 UJ, Kraków 2008 </w:t>
            </w:r>
          </w:p>
          <w:p w14:paraId="6B0B8DAB" w14:textId="77777777" w:rsidR="00114C2D" w:rsidRPr="002A7FDF" w:rsidRDefault="00114C2D" w:rsidP="004756D7">
            <w:pPr>
              <w:ind w:right="-567"/>
              <w:contextualSpacing/>
              <w:rPr>
                <w:rFonts w:ascii="Cambria" w:eastAsia="Calibri" w:hAnsi="Cambria" w:cs="Cambria"/>
                <w:lang w:val="pl-PL" w:eastAsia="zh-CN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>2.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>Mietzel G.,</w:t>
            </w:r>
            <w:r w:rsidRPr="002A7FDF">
              <w:rPr>
                <w:rFonts w:ascii="Cambria" w:eastAsia="Calibri" w:hAnsi="Cambria" w:cs="Calibri"/>
                <w:i/>
                <w:iCs/>
                <w:lang w:val="pl-PL" w:eastAsia="zh-CN"/>
              </w:rPr>
              <w:t xml:space="preserve"> Psychologia kształcenia,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 xml:space="preserve"> GWP, Gdańsk 2002.</w:t>
            </w:r>
          </w:p>
          <w:p w14:paraId="3546D31B" w14:textId="77777777" w:rsidR="00114C2D" w:rsidRPr="002A7FDF" w:rsidRDefault="00114C2D" w:rsidP="004756D7">
            <w:pPr>
              <w:ind w:right="-567"/>
              <w:contextualSpacing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mbria"/>
                <w:lang w:val="pl-PL" w:eastAsia="zh-CN"/>
              </w:rPr>
              <w:t xml:space="preserve">3. 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 xml:space="preserve">Strelau J., Doliński D. (red.), </w:t>
            </w:r>
            <w:r w:rsidRPr="002A7FDF">
              <w:rPr>
                <w:rFonts w:ascii="Cambria" w:eastAsia="Calibri" w:hAnsi="Cambria" w:cs="Calibri"/>
                <w:i/>
                <w:iCs/>
                <w:lang w:val="pl-PL" w:eastAsia="zh-CN"/>
              </w:rPr>
              <w:t>Psychologia. Podręcznik akademicki,</w:t>
            </w:r>
            <w:r w:rsidRPr="002A7FDF">
              <w:rPr>
                <w:rFonts w:ascii="Cambria" w:eastAsia="Calibri" w:hAnsi="Cambria" w:cs="Calibri"/>
                <w:lang w:val="pl-PL" w:eastAsia="zh-CN"/>
              </w:rPr>
              <w:t xml:space="preserve"> t. 2. GWP, Gdańsk 2008.</w:t>
            </w:r>
          </w:p>
        </w:tc>
      </w:tr>
    </w:tbl>
    <w:p w14:paraId="7C00211D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13. Informacje dodatkowe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28"/>
        <w:gridCol w:w="5659"/>
      </w:tblGrid>
      <w:tr w:rsidR="00114C2D" w:rsidRPr="002A7FDF" w14:paraId="645E1D43" w14:textId="77777777" w:rsidTr="004756D7">
        <w:trPr>
          <w:trHeight w:val="300"/>
          <w:jc w:val="center"/>
        </w:trPr>
        <w:tc>
          <w:tcPr>
            <w:tcW w:w="3846" w:type="dxa"/>
          </w:tcPr>
          <w:p w14:paraId="2C03518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6043" w:type="dxa"/>
          </w:tcPr>
          <w:p w14:paraId="165C0CA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dr Piotr Kuśmider</w:t>
            </w:r>
          </w:p>
        </w:tc>
      </w:tr>
      <w:tr w:rsidR="00114C2D" w:rsidRPr="002A7FDF" w14:paraId="03215597" w14:textId="77777777" w:rsidTr="004756D7">
        <w:trPr>
          <w:trHeight w:val="300"/>
          <w:jc w:val="center"/>
        </w:trPr>
        <w:tc>
          <w:tcPr>
            <w:tcW w:w="3846" w:type="dxa"/>
          </w:tcPr>
          <w:p w14:paraId="09956ED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6043" w:type="dxa"/>
          </w:tcPr>
          <w:p w14:paraId="44C98C8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</w:t>
            </w:r>
          </w:p>
        </w:tc>
      </w:tr>
      <w:tr w:rsidR="00114C2D" w:rsidRPr="002A7FDF" w14:paraId="14EDA78A" w14:textId="77777777" w:rsidTr="004756D7">
        <w:trPr>
          <w:trHeight w:val="300"/>
          <w:jc w:val="center"/>
        </w:trPr>
        <w:tc>
          <w:tcPr>
            <w:tcW w:w="3846" w:type="dxa"/>
          </w:tcPr>
          <w:p w14:paraId="30DD31F6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dane kontaktowe (e-mail)</w:t>
            </w:r>
          </w:p>
        </w:tc>
        <w:tc>
          <w:tcPr>
            <w:tcW w:w="6043" w:type="dxa"/>
          </w:tcPr>
          <w:p w14:paraId="30D2756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pkusmider@aip.edu.pl</w:t>
            </w:r>
          </w:p>
        </w:tc>
      </w:tr>
      <w:tr w:rsidR="00114C2D" w:rsidRPr="002A7FDF" w14:paraId="1CA12C3C" w14:textId="77777777" w:rsidTr="004756D7">
        <w:trPr>
          <w:trHeight w:val="300"/>
          <w:jc w:val="center"/>
        </w:trPr>
        <w:tc>
          <w:tcPr>
            <w:tcW w:w="3846" w:type="dxa"/>
            <w:tcBorders>
              <w:bottom w:val="single" w:sz="4" w:space="0" w:color="000000"/>
            </w:tcBorders>
          </w:tcPr>
          <w:p w14:paraId="7C410D6E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</w:tcPr>
          <w:p w14:paraId="66AD2CE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6E2AACBF" w14:textId="77777777" w:rsidR="00114C2D" w:rsidRPr="002A7FDF" w:rsidRDefault="00114C2D" w:rsidP="00114C2D">
      <w:pPr>
        <w:rPr>
          <w:rFonts w:ascii="Cambria" w:eastAsia="Calibri" w:hAnsi="Cambria"/>
          <w:b/>
          <w:bCs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z w:val="28"/>
          <w:szCs w:val="28"/>
          <w:lang w:val="pl-PL"/>
        </w:rPr>
        <w:br w:type="page"/>
      </w:r>
    </w:p>
    <w:p w14:paraId="76320901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65"/>
        <w:gridCol w:w="2617"/>
        <w:gridCol w:w="265"/>
        <w:gridCol w:w="4440"/>
      </w:tblGrid>
      <w:tr w:rsidR="00114C2D" w:rsidRPr="002A7FDF" w14:paraId="347B8C6E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789061AC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764FA5DF" wp14:editId="689B41D6">
                  <wp:extent cx="1100455" cy="1028700"/>
                  <wp:effectExtent l="0" t="0" r="4445" b="0"/>
                  <wp:docPr id="222788499" name="Obraz 1123407437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2340743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4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55FFFC7E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vAlign w:val="center"/>
          </w:tcPr>
          <w:p w14:paraId="58865519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5FE0AF83" w14:textId="77777777" w:rsidTr="004756D7">
        <w:trPr>
          <w:trHeight w:val="275"/>
        </w:trPr>
        <w:tc>
          <w:tcPr>
            <w:tcW w:w="1968" w:type="dxa"/>
            <w:vMerge/>
          </w:tcPr>
          <w:p w14:paraId="02C72477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2CCEAE2A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vAlign w:val="center"/>
          </w:tcPr>
          <w:p w14:paraId="0FFC5F4C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0A219032" w14:textId="77777777" w:rsidTr="004756D7">
        <w:trPr>
          <w:trHeight w:val="139"/>
        </w:trPr>
        <w:tc>
          <w:tcPr>
            <w:tcW w:w="1968" w:type="dxa"/>
            <w:vMerge/>
          </w:tcPr>
          <w:p w14:paraId="49BA2AAD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060412E1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vAlign w:val="center"/>
          </w:tcPr>
          <w:p w14:paraId="65550805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2FBCF671" w14:textId="77777777" w:rsidTr="004756D7">
        <w:trPr>
          <w:trHeight w:val="139"/>
        </w:trPr>
        <w:tc>
          <w:tcPr>
            <w:tcW w:w="1968" w:type="dxa"/>
            <w:vMerge/>
          </w:tcPr>
          <w:p w14:paraId="44A5829D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1C90A092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/>
            </w:tcBorders>
            <w:vAlign w:val="center"/>
          </w:tcPr>
          <w:p w14:paraId="736CCB37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79D840F" w14:textId="77777777" w:rsidTr="004756D7">
        <w:trPr>
          <w:trHeight w:val="139"/>
        </w:trPr>
        <w:tc>
          <w:tcPr>
            <w:tcW w:w="1968" w:type="dxa"/>
            <w:vMerge/>
          </w:tcPr>
          <w:p w14:paraId="7F471175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6475AF7C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5103" w:type="dxa"/>
            <w:gridSpan w:val="2"/>
            <w:vAlign w:val="center"/>
          </w:tcPr>
          <w:p w14:paraId="11DA1D2A" w14:textId="77777777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4CA74848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vAlign w:val="center"/>
          </w:tcPr>
          <w:p w14:paraId="70E02F4E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vAlign w:val="center"/>
          </w:tcPr>
          <w:p w14:paraId="6383A6EA" w14:textId="6E9DE2BF" w:rsidR="00114C2D" w:rsidRPr="002A7FDF" w:rsidRDefault="00114C2D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>1</w:t>
            </w:r>
            <w:r w:rsidR="00FA3E5B">
              <w:rPr>
                <w:rFonts w:ascii="Cambria" w:eastAsia="Calibri" w:hAnsi="Cambria"/>
                <w:sz w:val="24"/>
                <w:szCs w:val="24"/>
                <w:lang w:val="pl-PL"/>
              </w:rPr>
              <w:t>6</w:t>
            </w:r>
            <w:r w:rsidRPr="002A7FDF">
              <w:rPr>
                <w:rFonts w:ascii="Cambria" w:eastAsia="Calibri" w:hAnsi="Cambria"/>
                <w:sz w:val="24"/>
                <w:szCs w:val="24"/>
                <w:lang w:val="pl-PL"/>
              </w:rPr>
              <w:t xml:space="preserve"> / 1</w:t>
            </w:r>
            <w:r w:rsidR="00FA3E5B">
              <w:rPr>
                <w:rFonts w:ascii="Cambria" w:eastAsia="Calibri" w:hAnsi="Cambria"/>
                <w:sz w:val="24"/>
                <w:szCs w:val="24"/>
                <w:lang w:val="pl-PL"/>
              </w:rPr>
              <w:t>6</w:t>
            </w:r>
          </w:p>
        </w:tc>
      </w:tr>
    </w:tbl>
    <w:p w14:paraId="488CD3DD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z w:val="28"/>
          <w:szCs w:val="28"/>
          <w:lang w:val="pl-PL"/>
        </w:rPr>
        <w:t>KARTA ZAJĘĆ</w:t>
      </w:r>
    </w:p>
    <w:p w14:paraId="281E699C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5"/>
        <w:gridCol w:w="5282"/>
      </w:tblGrid>
      <w:tr w:rsidR="00114C2D" w:rsidRPr="002A7FDF" w14:paraId="05C78542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31C654D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20B2C8A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strike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Pedagogika dla nauczycieli</w:t>
            </w:r>
          </w:p>
        </w:tc>
      </w:tr>
      <w:tr w:rsidR="00114C2D" w:rsidRPr="002A7FDF" w14:paraId="25777892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24FF45D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605E873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  <w:tr w:rsidR="00114C2D" w:rsidRPr="002A7FDF" w14:paraId="2A66E6AC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7359361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407D851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obieralne</w:t>
            </w:r>
          </w:p>
        </w:tc>
      </w:tr>
      <w:tr w:rsidR="00114C2D" w:rsidRPr="0074254D" w14:paraId="230D2FA4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48AC13E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0C83457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Przedmioty kierunkowe w zakresie kształcenia nauczycielskiego / nauczycielska</w:t>
            </w:r>
          </w:p>
        </w:tc>
      </w:tr>
      <w:tr w:rsidR="00114C2D" w:rsidRPr="002A7FDF" w14:paraId="512F89DF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4BE963A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53A08C3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polski</w:t>
            </w:r>
          </w:p>
        </w:tc>
      </w:tr>
      <w:tr w:rsidR="00114C2D" w:rsidRPr="002A7FDF" w14:paraId="792C0FFD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7C907D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663E255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</w:t>
            </w:r>
          </w:p>
        </w:tc>
      </w:tr>
      <w:tr w:rsidR="00114C2D" w:rsidRPr="002A7FDF" w14:paraId="2FCE4442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A6E476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63B558C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koordynator: dr Bożena Majewicz</w:t>
            </w:r>
          </w:p>
          <w:p w14:paraId="3F1BFD3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prowadzący: prof. AJP dr hab. Natalia Chahrak</w:t>
            </w:r>
          </w:p>
        </w:tc>
      </w:tr>
    </w:tbl>
    <w:p w14:paraId="171D5592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2944"/>
        <w:gridCol w:w="2121"/>
        <w:gridCol w:w="2103"/>
      </w:tblGrid>
      <w:tr w:rsidR="00114C2D" w:rsidRPr="0074254D" w14:paraId="4632FB6D" w14:textId="77777777" w:rsidTr="004756D7">
        <w:trPr>
          <w:trHeight w:val="300"/>
        </w:trPr>
        <w:tc>
          <w:tcPr>
            <w:tcW w:w="2392" w:type="dxa"/>
            <w:vAlign w:val="center"/>
          </w:tcPr>
          <w:p w14:paraId="5B68815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533746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0A8CA0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4FEC273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43" w:type="dxa"/>
            <w:vAlign w:val="center"/>
          </w:tcPr>
          <w:p w14:paraId="31A947C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114C2D" w:rsidRPr="002A7FDF" w14:paraId="5618B8F2" w14:textId="77777777" w:rsidTr="004756D7">
        <w:trPr>
          <w:trHeight w:val="300"/>
        </w:trPr>
        <w:tc>
          <w:tcPr>
            <w:tcW w:w="2392" w:type="dxa"/>
          </w:tcPr>
          <w:p w14:paraId="2CE45A8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4F72471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6E1DE07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I/2</w:t>
            </w:r>
          </w:p>
        </w:tc>
        <w:tc>
          <w:tcPr>
            <w:tcW w:w="2343" w:type="dxa"/>
            <w:vAlign w:val="center"/>
          </w:tcPr>
          <w:p w14:paraId="0B3A493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</w:tbl>
    <w:p w14:paraId="0D7C0B90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114C2D" w:rsidRPr="0074254D" w14:paraId="6AA15C97" w14:textId="77777777" w:rsidTr="004756D7">
        <w:trPr>
          <w:trHeight w:val="300"/>
        </w:trPr>
        <w:tc>
          <w:tcPr>
            <w:tcW w:w="9889" w:type="dxa"/>
          </w:tcPr>
          <w:p w14:paraId="6AD43926" w14:textId="0D9C4AF5" w:rsidR="00114C2D" w:rsidRPr="002A7FDF" w:rsidRDefault="00752570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Zaliczenie przedmiotu Pedagogika ogólna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(studia I st.)</w:t>
            </w:r>
          </w:p>
        </w:tc>
      </w:tr>
    </w:tbl>
    <w:p w14:paraId="3BDD68A4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114C2D" w:rsidRPr="0074254D" w14:paraId="005095C4" w14:textId="77777777" w:rsidTr="004756D7">
        <w:trPr>
          <w:trHeight w:val="300"/>
        </w:trPr>
        <w:tc>
          <w:tcPr>
            <w:tcW w:w="9288" w:type="dxa"/>
          </w:tcPr>
          <w:p w14:paraId="38044275" w14:textId="3359CD9D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 – zdobycie wiedzy na temat organizacji i funkcjonowania s</w:t>
            </w:r>
            <w:r w:rsidR="00752570">
              <w:rPr>
                <w:rFonts w:ascii="Cambria" w:eastAsia="Calibri" w:hAnsi="Cambria"/>
                <w:lang w:val="pl-PL"/>
              </w:rPr>
              <w:t>ystemu oświaty na III etapie edukacyjnym oraz wybranych</w:t>
            </w:r>
            <w:r w:rsidRPr="002A7FDF">
              <w:rPr>
                <w:rFonts w:ascii="Cambria" w:eastAsia="Calibri" w:hAnsi="Cambria"/>
                <w:lang w:val="pl-PL"/>
              </w:rPr>
              <w:t xml:space="preserve"> zagadnień prawa oświatowego;</w:t>
            </w:r>
          </w:p>
          <w:p w14:paraId="1676450B" w14:textId="72752AEF" w:rsidR="00114C2D" w:rsidRPr="002A7FDF" w:rsidRDefault="00752570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C2 – zrozumienie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wychowania w kontekście rozwoju, w tym ontologicznych, aksjologicznych i antropologicznych podstaw wychowania; istoty oraz funkcji wychowania, a także procesu wychowania, jego struktury, właściwości i dynamiki; </w:t>
            </w:r>
          </w:p>
          <w:p w14:paraId="524375D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 – rozszerzenie wiedzy o zasadach pracy opiekuńczo-wychowawczej nauczyciela;</w:t>
            </w:r>
          </w:p>
          <w:p w14:paraId="010D61FA" w14:textId="3BA8707D" w:rsidR="00114C2D" w:rsidRPr="002A7FDF" w:rsidRDefault="00752570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C4 – poszerzenie wiedzy w zakresie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doradztwa zawodowego, ze szczególnym uwzględnieniem wspomagania ucznia w projektowaniu jego ścieżki edukacyjno-zawodowej;</w:t>
            </w:r>
          </w:p>
          <w:p w14:paraId="79745A41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C5 – kształtowanie umiejętności formułowania oceny etycznej związanej z wykonywaniem zawodu nauczyciela;</w:t>
            </w:r>
          </w:p>
          <w:p w14:paraId="7FB776C8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C6 ‒ nabycie umiejętności rozpoznawania sytuacji zagrożeń i uzależnień uczniów;</w:t>
            </w:r>
          </w:p>
          <w:p w14:paraId="3C54D61C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C7 ‒ kształtowanie umiejętności określenia przybliżonego potencjału ucznia oraz doradzanie mu w zakresie jego ścieżki rozwoju;</w:t>
            </w:r>
          </w:p>
          <w:p w14:paraId="1DA6C8F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C8 – </w:t>
            </w:r>
            <w:r w:rsidRPr="002A7FDF">
              <w:rPr>
                <w:rFonts w:ascii="Cambria" w:hAnsi="Cambria"/>
                <w:lang w:val="pl-PL"/>
              </w:rPr>
              <w:t xml:space="preserve">budowanie umiejętności </w:t>
            </w:r>
            <w:r w:rsidRPr="002A7FDF">
              <w:rPr>
                <w:rFonts w:ascii="Cambria" w:eastAsia="Calibri" w:hAnsi="Cambria"/>
                <w:lang w:val="pl-PL"/>
              </w:rPr>
              <w:t>okazywania empatii uczniom oraz zapewniania im wsparcia i pomocy;</w:t>
            </w:r>
          </w:p>
          <w:p w14:paraId="22786893" w14:textId="77F4E6E2" w:rsidR="00114C2D" w:rsidRPr="002A7FDF" w:rsidRDefault="00752570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C9 ‒ doskonalenie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umiejętności samodzielnego pogłębiania wiedzy pedagogicznej oraz współpracy z </w:t>
            </w:r>
            <w:r w:rsidR="00114C2D" w:rsidRPr="002A7FDF">
              <w:rPr>
                <w:rFonts w:ascii="Cambria" w:eastAsia="Calibri" w:hAnsi="Cambria"/>
                <w:lang w:val="pl-PL"/>
              </w:rPr>
              <w:lastRenderedPageBreak/>
              <w:t>nauczycielami i specjalistami w celu doskonalenia swojego warsztatu pracy.</w:t>
            </w:r>
          </w:p>
        </w:tc>
      </w:tr>
    </w:tbl>
    <w:p w14:paraId="2E8E22D2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1DDAA8FC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strike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5"/>
        <w:gridCol w:w="5728"/>
        <w:gridCol w:w="2024"/>
      </w:tblGrid>
      <w:tr w:rsidR="00114C2D" w:rsidRPr="002A7FDF" w14:paraId="0A94EE13" w14:textId="77777777" w:rsidTr="004756D7">
        <w:trPr>
          <w:trHeight w:val="300"/>
          <w:jc w:val="center"/>
        </w:trPr>
        <w:tc>
          <w:tcPr>
            <w:tcW w:w="1315" w:type="dxa"/>
            <w:vAlign w:val="center"/>
          </w:tcPr>
          <w:p w14:paraId="6891937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5728" w:type="dxa"/>
            <w:vAlign w:val="center"/>
          </w:tcPr>
          <w:p w14:paraId="33D3978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2024" w:type="dxa"/>
            <w:vAlign w:val="center"/>
          </w:tcPr>
          <w:p w14:paraId="5769A2B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74254D" w14:paraId="16784F05" w14:textId="77777777" w:rsidTr="004756D7">
        <w:trPr>
          <w:trHeight w:val="300"/>
          <w:jc w:val="center"/>
        </w:trPr>
        <w:tc>
          <w:tcPr>
            <w:tcW w:w="9067" w:type="dxa"/>
            <w:gridSpan w:val="3"/>
          </w:tcPr>
          <w:p w14:paraId="0E7E185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t>WIEDZA: absolwent zna i rozumie</w:t>
            </w:r>
            <w:r w:rsidRPr="002A7FDF">
              <w:rPr>
                <w:rFonts w:ascii="Cambria" w:eastAsia="Times New Roman" w:hAnsi="Cambria"/>
                <w:color w:val="000000"/>
                <w:kern w:val="3"/>
                <w:lang w:val="pl-PL" w:eastAsia="de-DE"/>
              </w:rPr>
              <w:t> </w:t>
            </w:r>
          </w:p>
        </w:tc>
      </w:tr>
      <w:tr w:rsidR="00114C2D" w:rsidRPr="002A7FDF" w14:paraId="6DBBF864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207C3A0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5728" w:type="dxa"/>
          </w:tcPr>
          <w:p w14:paraId="58C9DAE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system oświaty: organizację i funkcjonowanie systemu oświaty, podstawowe zagadnienia prawa oświatowego, krajowe i międzynarodowe regulacje dotyczące praw człowieka, dziecka, ucznia oraz osób z niepełnosprawnościami, znaczenie pozycji szkoły jako instytucji edukacyjnej, funkcje i cele edukacji szkolnej, modele współczesnej szkoły, pojęcie ukrytego programu szkoły, alternatywne formy edukacji, zagadnienie prawa wewnątrzszkolnego, podstawę programową w kontekście programu nauczania oraz działania wychowawczo- profilaktyczne, tematykę oceny jakości działalności szkoły lub placówki systemu oświaty;</w:t>
            </w:r>
          </w:p>
        </w:tc>
        <w:tc>
          <w:tcPr>
            <w:tcW w:w="2024" w:type="dxa"/>
            <w:vAlign w:val="center"/>
          </w:tcPr>
          <w:p w14:paraId="52DFC601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B.2.W1.</w:t>
            </w:r>
          </w:p>
        </w:tc>
      </w:tr>
      <w:tr w:rsidR="00114C2D" w:rsidRPr="002A7FDF" w14:paraId="7617F11D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5F3500F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5728" w:type="dxa"/>
          </w:tcPr>
          <w:p w14:paraId="0F7338F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wychowanie w kontekście rozwoju: ontologiczne, aksjologiczne i antropologiczne podstawy wychowania; istotę i funkcje wychowania oraz proces wychowania, jego strukturę, właściwości i dynamikę;</w:t>
            </w:r>
          </w:p>
        </w:tc>
        <w:tc>
          <w:tcPr>
            <w:tcW w:w="2024" w:type="dxa"/>
            <w:vAlign w:val="center"/>
          </w:tcPr>
          <w:p w14:paraId="525DDDEF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B.2.W3.</w:t>
            </w:r>
          </w:p>
        </w:tc>
      </w:tr>
      <w:tr w:rsidR="00114C2D" w:rsidRPr="002A7FDF" w14:paraId="05CF07F2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0F89D6D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5728" w:type="dxa"/>
          </w:tcPr>
          <w:p w14:paraId="36034F1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zasady pracy opiekuńczo-wychowawczej nauczyciela: obowiązki nauczyciela jako wychowawcy klasy, metodykę pracy wychowawczej, program pracy wychowawczej, style kierowania klasą, ład i dyscyplinę, poszanowanie godności dziecka, ucznia lub wychowanka, różnicowanie, indywidualizację i personalizację pracy z uczniami; problemy dzieci zaniedbanych i pozbawionych opieki oraz szkolną sytuację dzieci z doświadczeniem migracyjnym; problematykę dziecka w sytuacji kryzysowej lub traumatycznej; zagrożenia dzieci i młodzieży: zjawiska agresji i przemocy, w tym agresji elektronicznej, oraz uzależnień, w tym od środków psychoaktywnych i komputera, a także zagadnienia związane z grupami nieformalnymi, podkulturami młodzieżowymi i sektami;</w:t>
            </w:r>
          </w:p>
        </w:tc>
        <w:tc>
          <w:tcPr>
            <w:tcW w:w="2024" w:type="dxa"/>
            <w:vAlign w:val="center"/>
          </w:tcPr>
          <w:p w14:paraId="37FD2707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B.2.W4.</w:t>
            </w:r>
          </w:p>
        </w:tc>
      </w:tr>
      <w:tr w:rsidR="00114C2D" w:rsidRPr="002A7FDF" w14:paraId="7878CD14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72707E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5728" w:type="dxa"/>
          </w:tcPr>
          <w:p w14:paraId="60B46E9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doradztwo zawodowe: wspomaganie ucznia w projektowaniu ścieżki edukacyjno-zawodowej, metody i techniki określania potencjału ucznia oraz potrzebę przygotowania uczniów do uczenia się przez całe życie.</w:t>
            </w:r>
          </w:p>
        </w:tc>
        <w:tc>
          <w:tcPr>
            <w:tcW w:w="2024" w:type="dxa"/>
            <w:vAlign w:val="center"/>
          </w:tcPr>
          <w:p w14:paraId="0503A90B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B.2.W7.</w:t>
            </w:r>
          </w:p>
        </w:tc>
      </w:tr>
      <w:tr w:rsidR="00114C2D" w:rsidRPr="002A7FDF" w14:paraId="6DF4F553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4D60806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5728" w:type="dxa"/>
          </w:tcPr>
          <w:p w14:paraId="0A2B17A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sytuację uczniów ze specjalnymi potrzebami edukacyjnymi: specjalne potrzeby edukacyjne uczniów i ich uwarunkowania (zakres diagnozy funkcjonalnej, metody i narzędzia stosowane w diagnozie), konieczność dostosowywania procesu kształcenia do specjalnych potrzeb edukacyjnych uczniów (projektowanie wsparcia, konstruowanie indywidualnych programów) oraz tematykę oceny skuteczności wsparcia uczniów ze specjalnymi potrzebami edukacyjnymi</w:t>
            </w:r>
            <w:r w:rsidRPr="002A7FDF">
              <w:rPr>
                <w:rFonts w:ascii="Cambria" w:eastAsia="Calibri" w:hAnsi="Cambria"/>
                <w:lang w:val="pl-PL"/>
              </w:rPr>
              <w:tab/>
            </w:r>
          </w:p>
        </w:tc>
        <w:tc>
          <w:tcPr>
            <w:tcW w:w="2024" w:type="dxa"/>
            <w:vAlign w:val="center"/>
          </w:tcPr>
          <w:p w14:paraId="32367360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B.2.W5.</w:t>
            </w:r>
          </w:p>
        </w:tc>
      </w:tr>
      <w:tr w:rsidR="00114C2D" w:rsidRPr="002A7FDF" w14:paraId="58264508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69746DF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5728" w:type="dxa"/>
          </w:tcPr>
          <w:p w14:paraId="32AC27B3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 xml:space="preserve">zasady pracy z uczniem z trudnościami w uczeniu się; przyczyny i przejawy trudności w uczeniu się, zapobieganie trudnościom w uczeniu się i ich wczesne wykrywanie, specyficzne trudności w uczeniu się – dysleksja, dysgrafia, dysortografia i dyskalkulia </w:t>
            </w:r>
            <w:r w:rsidRPr="002A7FDF">
              <w:rPr>
                <w:rFonts w:ascii="Cambria" w:hAnsi="Cambria" w:cs="Calibri"/>
                <w:color w:val="000000"/>
                <w:lang w:val="pl-PL"/>
              </w:rPr>
              <w:lastRenderedPageBreak/>
              <w:t>oraz trudności w uczeniu się wynikające z dysfunkcji sfery percepcyjno-motorycznej oraz zaburzeń rozwoju zdolności, w tym językowych i arytmetycznych, i sposoby ich przezwyciężania; zasady dokonywania diagnozy nauczycielskiej i techniki diagnostyczne w pedagogice</w:t>
            </w:r>
          </w:p>
        </w:tc>
        <w:tc>
          <w:tcPr>
            <w:tcW w:w="2024" w:type="dxa"/>
            <w:vAlign w:val="center"/>
          </w:tcPr>
          <w:p w14:paraId="117BDEFD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B.2.W6.</w:t>
            </w:r>
          </w:p>
        </w:tc>
      </w:tr>
      <w:tr w:rsidR="00114C2D" w:rsidRPr="002A7FDF" w14:paraId="7B89A632" w14:textId="77777777" w:rsidTr="008C6874">
        <w:trPr>
          <w:trHeight w:val="300"/>
          <w:jc w:val="center"/>
        </w:trPr>
        <w:tc>
          <w:tcPr>
            <w:tcW w:w="9067" w:type="dxa"/>
            <w:gridSpan w:val="3"/>
            <w:vAlign w:val="center"/>
          </w:tcPr>
          <w:p w14:paraId="4F333BCA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kern w:val="3"/>
                <w:lang w:val="pl-PL" w:eastAsia="de-DE"/>
              </w:rPr>
              <w:lastRenderedPageBreak/>
              <w:t>UMIEJĘTNOŚCI: absolwent potrafi</w:t>
            </w:r>
          </w:p>
        </w:tc>
      </w:tr>
      <w:tr w:rsidR="00114C2D" w:rsidRPr="002A7FDF" w14:paraId="3514643E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6AB9C8F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5728" w:type="dxa"/>
          </w:tcPr>
          <w:p w14:paraId="7460A9C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formułować oceny etyczne związane z wykonywaniem zawodu nauczyciela;</w:t>
            </w:r>
          </w:p>
        </w:tc>
        <w:tc>
          <w:tcPr>
            <w:tcW w:w="2024" w:type="dxa"/>
            <w:vAlign w:val="center"/>
          </w:tcPr>
          <w:p w14:paraId="3B5E8B57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B.2.U3.</w:t>
            </w:r>
          </w:p>
        </w:tc>
      </w:tr>
      <w:tr w:rsidR="00114C2D" w:rsidRPr="002A7FDF" w14:paraId="7FE8BC9F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6A567DF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5728" w:type="dxa"/>
          </w:tcPr>
          <w:p w14:paraId="132BEFC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rozpoznawać sytuację zagrożeń i uzależnień uczniów;</w:t>
            </w:r>
          </w:p>
        </w:tc>
        <w:tc>
          <w:tcPr>
            <w:tcW w:w="2024" w:type="dxa"/>
            <w:vAlign w:val="center"/>
          </w:tcPr>
          <w:p w14:paraId="1799BCB2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B.2.U5.</w:t>
            </w:r>
          </w:p>
        </w:tc>
      </w:tr>
      <w:tr w:rsidR="00114C2D" w:rsidRPr="002A7FDF" w14:paraId="2FD13D33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1E99164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5728" w:type="dxa"/>
          </w:tcPr>
          <w:p w14:paraId="71F9493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określić przybliżony potencjał ucznia i doradzić mu ścieżkę rozwoju.</w:t>
            </w:r>
          </w:p>
        </w:tc>
        <w:tc>
          <w:tcPr>
            <w:tcW w:w="2024" w:type="dxa"/>
            <w:vAlign w:val="center"/>
          </w:tcPr>
          <w:p w14:paraId="037B64A8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B.2.U7.</w:t>
            </w:r>
          </w:p>
        </w:tc>
      </w:tr>
      <w:tr w:rsidR="00114C2D" w:rsidRPr="002A7FDF" w14:paraId="586211A2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0925A1E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5728" w:type="dxa"/>
          </w:tcPr>
          <w:p w14:paraId="03C0BC44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wybrać program nauczania zgodny z wymaganiami podstawy programowej i dostosować go do potrzeb edukacyjnych uczniów</w:t>
            </w:r>
          </w:p>
        </w:tc>
        <w:tc>
          <w:tcPr>
            <w:tcW w:w="2024" w:type="dxa"/>
            <w:vAlign w:val="center"/>
          </w:tcPr>
          <w:p w14:paraId="140329AA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B.2.U1</w:t>
            </w:r>
          </w:p>
        </w:tc>
      </w:tr>
      <w:tr w:rsidR="00114C2D" w:rsidRPr="002A7FDF" w14:paraId="0E349ABC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454B5A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5728" w:type="dxa"/>
          </w:tcPr>
          <w:p w14:paraId="76DBDAD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zaprojektować ścieżkę własnego rozwoju zawodowego</w:t>
            </w:r>
          </w:p>
        </w:tc>
        <w:tc>
          <w:tcPr>
            <w:tcW w:w="2024" w:type="dxa"/>
            <w:vAlign w:val="center"/>
          </w:tcPr>
          <w:p w14:paraId="6B67F526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B.2.U2</w:t>
            </w:r>
          </w:p>
        </w:tc>
      </w:tr>
      <w:tr w:rsidR="00114C2D" w:rsidRPr="002A7FDF" w14:paraId="1E5BFE0E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1320CF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5728" w:type="dxa"/>
          </w:tcPr>
          <w:p w14:paraId="6CC06EBD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nawiązywać współpracę z nauczycielami oraz ze środowiskiem pozaszkolnym</w:t>
            </w:r>
          </w:p>
        </w:tc>
        <w:tc>
          <w:tcPr>
            <w:tcW w:w="2024" w:type="dxa"/>
            <w:vAlign w:val="center"/>
          </w:tcPr>
          <w:p w14:paraId="2D6532D6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B.2.U4</w:t>
            </w:r>
          </w:p>
        </w:tc>
      </w:tr>
      <w:tr w:rsidR="00114C2D" w:rsidRPr="002A7FDF" w14:paraId="4A08B67A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4A2E2F6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5728" w:type="dxa"/>
          </w:tcPr>
          <w:p w14:paraId="68DD9E31" w14:textId="77777777" w:rsidR="00114C2D" w:rsidRPr="002A7FDF" w:rsidRDefault="00114C2D" w:rsidP="004756D7">
            <w:pPr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zdiagnozować potrzeby edukacyjne ucznia i zaprojektować dla niego odpowiednie wsparcie</w:t>
            </w:r>
          </w:p>
        </w:tc>
        <w:tc>
          <w:tcPr>
            <w:tcW w:w="2024" w:type="dxa"/>
            <w:vAlign w:val="center"/>
          </w:tcPr>
          <w:p w14:paraId="190AAFD8" w14:textId="77777777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B.2.U6</w:t>
            </w:r>
          </w:p>
        </w:tc>
      </w:tr>
      <w:tr w:rsidR="00114C2D" w:rsidRPr="0074254D" w14:paraId="6F4F834B" w14:textId="77777777" w:rsidTr="008C6874">
        <w:trPr>
          <w:trHeight w:val="300"/>
          <w:jc w:val="center"/>
        </w:trPr>
        <w:tc>
          <w:tcPr>
            <w:tcW w:w="9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D4B53" w14:textId="6CD36A88" w:rsidR="00114C2D" w:rsidRPr="002A7FDF" w:rsidRDefault="00114C2D" w:rsidP="008C6874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color w:val="000000"/>
                <w:lang w:val="pl-PL" w:eastAsia="de-DE"/>
              </w:rPr>
              <w:t>KOMPETENCJE SPOŁECZNE: absolwent jest gotów do</w:t>
            </w:r>
          </w:p>
        </w:tc>
      </w:tr>
      <w:tr w:rsidR="00114C2D" w:rsidRPr="002A7FDF" w14:paraId="53EE3BCD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586CD3C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5728" w:type="dxa"/>
          </w:tcPr>
          <w:p w14:paraId="620532C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okazywania empatii uczniom oraz zapewniania im wsparcia i pomocy;</w:t>
            </w:r>
          </w:p>
        </w:tc>
        <w:tc>
          <w:tcPr>
            <w:tcW w:w="2024" w:type="dxa"/>
            <w:vAlign w:val="center"/>
          </w:tcPr>
          <w:p w14:paraId="7C7948E4" w14:textId="77777777" w:rsidR="00114C2D" w:rsidRPr="002A7FDF" w:rsidRDefault="00114C2D" w:rsidP="008C6874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B.2.K1.</w:t>
            </w:r>
          </w:p>
        </w:tc>
      </w:tr>
      <w:tr w:rsidR="00114C2D" w:rsidRPr="002A7FDF" w14:paraId="2AD5D40B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757913B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5728" w:type="dxa"/>
          </w:tcPr>
          <w:p w14:paraId="40F74BEC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samodzielnego pogłębiania wiedzy pedagogicznej;</w:t>
            </w:r>
          </w:p>
        </w:tc>
        <w:tc>
          <w:tcPr>
            <w:tcW w:w="2024" w:type="dxa"/>
            <w:vAlign w:val="center"/>
          </w:tcPr>
          <w:p w14:paraId="6A2865CA" w14:textId="77777777" w:rsidR="00114C2D" w:rsidRPr="002A7FDF" w:rsidRDefault="00114C2D" w:rsidP="008C6874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B.2.K3.</w:t>
            </w:r>
          </w:p>
        </w:tc>
      </w:tr>
      <w:tr w:rsidR="00114C2D" w:rsidRPr="002A7FDF" w14:paraId="6D55240D" w14:textId="77777777" w:rsidTr="008C6874">
        <w:trPr>
          <w:trHeight w:val="300"/>
          <w:jc w:val="center"/>
        </w:trPr>
        <w:tc>
          <w:tcPr>
            <w:tcW w:w="1315" w:type="dxa"/>
            <w:vAlign w:val="center"/>
          </w:tcPr>
          <w:p w14:paraId="683485C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5728" w:type="dxa"/>
          </w:tcPr>
          <w:p w14:paraId="41FD370D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współpracy z nauczycielami i specjalistami w celu doskonalenia swojego warsztatu pracy.</w:t>
            </w:r>
          </w:p>
        </w:tc>
        <w:tc>
          <w:tcPr>
            <w:tcW w:w="2024" w:type="dxa"/>
            <w:vAlign w:val="center"/>
          </w:tcPr>
          <w:p w14:paraId="2A35CF0E" w14:textId="77777777" w:rsidR="00114C2D" w:rsidRPr="002A7FDF" w:rsidRDefault="00114C2D" w:rsidP="008C6874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B.2.K4.</w:t>
            </w:r>
          </w:p>
        </w:tc>
      </w:tr>
    </w:tbl>
    <w:p w14:paraId="7654EA00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5904"/>
        <w:gridCol w:w="1256"/>
        <w:gridCol w:w="1488"/>
      </w:tblGrid>
      <w:tr w:rsidR="00114C2D" w:rsidRPr="002A7FDF" w14:paraId="70B64ED8" w14:textId="77777777" w:rsidTr="004756D7">
        <w:trPr>
          <w:trHeight w:val="340"/>
          <w:jc w:val="center"/>
        </w:trPr>
        <w:tc>
          <w:tcPr>
            <w:tcW w:w="639" w:type="dxa"/>
            <w:vMerge w:val="restart"/>
            <w:vAlign w:val="center"/>
          </w:tcPr>
          <w:p w14:paraId="32A1F5C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Lp.</w:t>
            </w:r>
          </w:p>
        </w:tc>
        <w:tc>
          <w:tcPr>
            <w:tcW w:w="5905" w:type="dxa"/>
            <w:vMerge w:val="restart"/>
            <w:vAlign w:val="center"/>
          </w:tcPr>
          <w:p w14:paraId="0A5E2C1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2744" w:type="dxa"/>
            <w:gridSpan w:val="2"/>
            <w:vAlign w:val="center"/>
          </w:tcPr>
          <w:p w14:paraId="59CEE1B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0D4F11C3" w14:textId="77777777" w:rsidTr="004756D7">
        <w:trPr>
          <w:trHeight w:val="196"/>
          <w:jc w:val="center"/>
        </w:trPr>
        <w:tc>
          <w:tcPr>
            <w:tcW w:w="639" w:type="dxa"/>
            <w:vMerge/>
          </w:tcPr>
          <w:p w14:paraId="1CFBB01A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5905" w:type="dxa"/>
            <w:vMerge/>
          </w:tcPr>
          <w:p w14:paraId="7E9FA431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256" w:type="dxa"/>
          </w:tcPr>
          <w:p w14:paraId="4D6AE85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488" w:type="dxa"/>
          </w:tcPr>
          <w:p w14:paraId="195FDA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74333F90" w14:textId="77777777" w:rsidTr="004756D7">
        <w:trPr>
          <w:trHeight w:val="225"/>
          <w:jc w:val="center"/>
        </w:trPr>
        <w:tc>
          <w:tcPr>
            <w:tcW w:w="639" w:type="dxa"/>
          </w:tcPr>
          <w:p w14:paraId="2D69197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</w:t>
            </w:r>
          </w:p>
        </w:tc>
        <w:tc>
          <w:tcPr>
            <w:tcW w:w="5905" w:type="dxa"/>
          </w:tcPr>
          <w:p w14:paraId="3402C9D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Podstawowe prawa i wolności człowieka w dziedzinie oświaty: miejsce prawa oświatowego w systemie prawa w Polsce. Krajowe i międzynarodowe regulacje dotyczące praw człowieka, dziecka, ucznia oraz osób z niepełnosprawnościami.</w:t>
            </w:r>
          </w:p>
        </w:tc>
        <w:tc>
          <w:tcPr>
            <w:tcW w:w="1256" w:type="dxa"/>
          </w:tcPr>
          <w:p w14:paraId="6A060E4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055DA29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13B0CC12" w14:textId="77777777" w:rsidTr="004756D7">
        <w:trPr>
          <w:trHeight w:val="225"/>
          <w:jc w:val="center"/>
        </w:trPr>
        <w:tc>
          <w:tcPr>
            <w:tcW w:w="639" w:type="dxa"/>
          </w:tcPr>
          <w:p w14:paraId="6D1A66C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C2</w:t>
            </w:r>
          </w:p>
        </w:tc>
        <w:tc>
          <w:tcPr>
            <w:tcW w:w="5905" w:type="dxa"/>
          </w:tcPr>
          <w:p w14:paraId="28E6D17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Modele współczesnej szkoły, pojęcie ukrytego programu szkoły, alternatywne formy edukacji.</w:t>
            </w:r>
          </w:p>
        </w:tc>
        <w:tc>
          <w:tcPr>
            <w:tcW w:w="1256" w:type="dxa"/>
          </w:tcPr>
          <w:p w14:paraId="39FE99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7765B3D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BA4025B" w14:textId="77777777" w:rsidTr="004756D7">
        <w:trPr>
          <w:trHeight w:val="285"/>
          <w:jc w:val="center"/>
        </w:trPr>
        <w:tc>
          <w:tcPr>
            <w:tcW w:w="639" w:type="dxa"/>
          </w:tcPr>
          <w:p w14:paraId="0091925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</w:t>
            </w:r>
          </w:p>
        </w:tc>
        <w:tc>
          <w:tcPr>
            <w:tcW w:w="5905" w:type="dxa"/>
          </w:tcPr>
          <w:p w14:paraId="6BA848E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Ontologiczne, aksjologiczne i antropologiczne podstawy wychowania.</w:t>
            </w:r>
          </w:p>
        </w:tc>
        <w:tc>
          <w:tcPr>
            <w:tcW w:w="1256" w:type="dxa"/>
          </w:tcPr>
          <w:p w14:paraId="3202C2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488" w:type="dxa"/>
          </w:tcPr>
          <w:p w14:paraId="2EE03D7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6997B827" w14:textId="77777777" w:rsidTr="004756D7">
        <w:trPr>
          <w:trHeight w:val="285"/>
          <w:jc w:val="center"/>
        </w:trPr>
        <w:tc>
          <w:tcPr>
            <w:tcW w:w="639" w:type="dxa"/>
          </w:tcPr>
          <w:p w14:paraId="0DFB595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C4</w:t>
            </w:r>
          </w:p>
        </w:tc>
        <w:tc>
          <w:tcPr>
            <w:tcW w:w="5905" w:type="dxa"/>
          </w:tcPr>
          <w:p w14:paraId="7EA02BC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Proces wychowania, jego struktura właściwości i dynamika.</w:t>
            </w:r>
          </w:p>
        </w:tc>
        <w:tc>
          <w:tcPr>
            <w:tcW w:w="1256" w:type="dxa"/>
          </w:tcPr>
          <w:p w14:paraId="61BD9B0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41F1856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63F63A5" w14:textId="77777777" w:rsidTr="004756D7">
        <w:trPr>
          <w:trHeight w:val="345"/>
          <w:jc w:val="center"/>
        </w:trPr>
        <w:tc>
          <w:tcPr>
            <w:tcW w:w="639" w:type="dxa"/>
          </w:tcPr>
          <w:p w14:paraId="7C80940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C5</w:t>
            </w:r>
          </w:p>
        </w:tc>
        <w:tc>
          <w:tcPr>
            <w:tcW w:w="5905" w:type="dxa"/>
          </w:tcPr>
          <w:p w14:paraId="6BBC6F11" w14:textId="55A831AD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Praca opiekuńczo-wychowawcza nauczyciela </w:t>
            </w:r>
            <w:r w:rsidR="00E53E2A">
              <w:rPr>
                <w:rFonts w:ascii="Cambria" w:eastAsia="Calibri" w:hAnsi="Cambria"/>
                <w:lang w:val="pl-PL"/>
              </w:rPr>
              <w:t xml:space="preserve">w III etapie edukacyjnym. </w:t>
            </w:r>
            <w:r w:rsidRPr="002A7FDF">
              <w:rPr>
                <w:rFonts w:ascii="Cambria" w:eastAsia="Calibri" w:hAnsi="Cambria"/>
                <w:lang w:val="pl-PL"/>
              </w:rPr>
              <w:t>Kompetentny nauczyciel – rozwijanie umiejętności wychowawczych, komunikacyjnych i emocjonalnych nauczyciela.</w:t>
            </w:r>
          </w:p>
        </w:tc>
        <w:tc>
          <w:tcPr>
            <w:tcW w:w="1256" w:type="dxa"/>
          </w:tcPr>
          <w:p w14:paraId="36FDCFC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421978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C8D8F61" w14:textId="77777777" w:rsidTr="004756D7">
        <w:trPr>
          <w:trHeight w:val="345"/>
          <w:jc w:val="center"/>
        </w:trPr>
        <w:tc>
          <w:tcPr>
            <w:tcW w:w="639" w:type="dxa"/>
          </w:tcPr>
          <w:p w14:paraId="28DEA03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C6</w:t>
            </w:r>
          </w:p>
        </w:tc>
        <w:tc>
          <w:tcPr>
            <w:tcW w:w="5905" w:type="dxa"/>
          </w:tcPr>
          <w:p w14:paraId="7FB50756" w14:textId="4C960984" w:rsidR="00114C2D" w:rsidRPr="002A7FDF" w:rsidRDefault="00E53E2A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Problemy uczniów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zaniedbanych i pozbawionych opi</w:t>
            </w:r>
            <w:r>
              <w:rPr>
                <w:rFonts w:ascii="Cambria" w:eastAsia="Calibri" w:hAnsi="Cambria"/>
                <w:lang w:val="pl-PL"/>
              </w:rPr>
              <w:t>eki oraz sytuacja szkolna uczniów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z doświadczeniem migracyjnym.</w:t>
            </w:r>
          </w:p>
        </w:tc>
        <w:tc>
          <w:tcPr>
            <w:tcW w:w="1256" w:type="dxa"/>
          </w:tcPr>
          <w:p w14:paraId="5EE778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488" w:type="dxa"/>
          </w:tcPr>
          <w:p w14:paraId="710BCB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74FDC722" w14:textId="77777777" w:rsidTr="004756D7">
        <w:trPr>
          <w:trHeight w:val="345"/>
          <w:jc w:val="center"/>
        </w:trPr>
        <w:tc>
          <w:tcPr>
            <w:tcW w:w="639" w:type="dxa"/>
          </w:tcPr>
          <w:p w14:paraId="0DC2797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C7</w:t>
            </w:r>
          </w:p>
        </w:tc>
        <w:tc>
          <w:tcPr>
            <w:tcW w:w="5905" w:type="dxa"/>
          </w:tcPr>
          <w:p w14:paraId="78B9D1F8" w14:textId="5E9CF841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A</w:t>
            </w:r>
            <w:r w:rsidR="00E53E2A">
              <w:rPr>
                <w:rFonts w:ascii="Cambria" w:eastAsia="Calibri" w:hAnsi="Cambria"/>
                <w:lang w:val="pl-PL"/>
              </w:rPr>
              <w:t xml:space="preserve">gresja i przemoc wśród </w:t>
            </w:r>
            <w:r w:rsidRPr="002A7FDF">
              <w:rPr>
                <w:rFonts w:ascii="Cambria" w:eastAsia="Calibri" w:hAnsi="Cambria"/>
                <w:lang w:val="pl-PL"/>
              </w:rPr>
              <w:t xml:space="preserve">młodzieży: zjawiska, przyczyny i skutki, w tym agresja elektroniczna.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  <w:r w:rsidR="00E82B49">
              <w:rPr>
                <w:rFonts w:ascii="Cambria" w:eastAsia="Calibri" w:hAnsi="Cambria"/>
                <w:i/>
                <w:iCs/>
                <w:lang w:val="pl-PL"/>
              </w:rPr>
              <w:t>.</w:t>
            </w:r>
          </w:p>
        </w:tc>
        <w:tc>
          <w:tcPr>
            <w:tcW w:w="1256" w:type="dxa"/>
          </w:tcPr>
          <w:p w14:paraId="0BB902D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488" w:type="dxa"/>
          </w:tcPr>
          <w:p w14:paraId="53AED3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835ADA1" w14:textId="77777777" w:rsidTr="004756D7">
        <w:trPr>
          <w:trHeight w:val="345"/>
          <w:jc w:val="center"/>
        </w:trPr>
        <w:tc>
          <w:tcPr>
            <w:tcW w:w="639" w:type="dxa"/>
          </w:tcPr>
          <w:p w14:paraId="46CD5C8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C8</w:t>
            </w:r>
          </w:p>
        </w:tc>
        <w:tc>
          <w:tcPr>
            <w:tcW w:w="5905" w:type="dxa"/>
          </w:tcPr>
          <w:p w14:paraId="4F62DC7D" w14:textId="5C71134B" w:rsidR="00114C2D" w:rsidRPr="002A7FDF" w:rsidRDefault="00E53E2A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Uzależnienia wśród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młodzieży: problemy związane z uzależnieniem od środków psychoaktywnych oraz technologii.</w:t>
            </w:r>
          </w:p>
          <w:p w14:paraId="1EB18B8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lastRenderedPageBreak/>
              <w:t>(treści zintegrowane z praktyką psychologiczno-pedagogiczną w szkole ponadpodstawowej)</w:t>
            </w:r>
          </w:p>
        </w:tc>
        <w:tc>
          <w:tcPr>
            <w:tcW w:w="1256" w:type="dxa"/>
          </w:tcPr>
          <w:p w14:paraId="1C4214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2</w:t>
            </w:r>
          </w:p>
        </w:tc>
        <w:tc>
          <w:tcPr>
            <w:tcW w:w="1488" w:type="dxa"/>
          </w:tcPr>
          <w:p w14:paraId="2E0DF32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27FB51BD" w14:textId="77777777" w:rsidTr="004756D7">
        <w:trPr>
          <w:trHeight w:val="345"/>
          <w:jc w:val="center"/>
        </w:trPr>
        <w:tc>
          <w:tcPr>
            <w:tcW w:w="639" w:type="dxa"/>
          </w:tcPr>
          <w:p w14:paraId="6E52D57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C9</w:t>
            </w:r>
          </w:p>
        </w:tc>
        <w:tc>
          <w:tcPr>
            <w:tcW w:w="5905" w:type="dxa"/>
          </w:tcPr>
          <w:p w14:paraId="7AD56B6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Wpływ grup nieformalnych, podkultur młodzieżowych i sekt na rozwój psychospołeczny młodzieży szkolnej.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6" w:type="dxa"/>
          </w:tcPr>
          <w:p w14:paraId="68877CB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488" w:type="dxa"/>
          </w:tcPr>
          <w:p w14:paraId="30C8F2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57B2DB6D" w14:textId="77777777" w:rsidTr="004756D7">
        <w:trPr>
          <w:trHeight w:val="345"/>
          <w:jc w:val="center"/>
        </w:trPr>
        <w:tc>
          <w:tcPr>
            <w:tcW w:w="639" w:type="dxa"/>
          </w:tcPr>
          <w:p w14:paraId="6F7B982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C10</w:t>
            </w:r>
          </w:p>
        </w:tc>
        <w:tc>
          <w:tcPr>
            <w:tcW w:w="5905" w:type="dxa"/>
          </w:tcPr>
          <w:p w14:paraId="7388D77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Doradztwo zawodowe: wspomaganie ucznia w projektowaniu ścieżki edukacyjno-zawodowej,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(treści zintegrowane z praktyką psychologiczno-pedagogiczną w szkole ponadpodstawowej)</w:t>
            </w:r>
          </w:p>
        </w:tc>
        <w:tc>
          <w:tcPr>
            <w:tcW w:w="1256" w:type="dxa"/>
          </w:tcPr>
          <w:p w14:paraId="63C0205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488" w:type="dxa"/>
          </w:tcPr>
          <w:p w14:paraId="5CA597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2EBCA7C6" w14:textId="77777777" w:rsidTr="004756D7">
        <w:trPr>
          <w:trHeight w:val="300"/>
          <w:jc w:val="center"/>
        </w:trPr>
        <w:tc>
          <w:tcPr>
            <w:tcW w:w="639" w:type="dxa"/>
          </w:tcPr>
          <w:p w14:paraId="0398C61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</w:p>
        </w:tc>
        <w:tc>
          <w:tcPr>
            <w:tcW w:w="5905" w:type="dxa"/>
          </w:tcPr>
          <w:p w14:paraId="16F3D32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</w:tcPr>
          <w:p w14:paraId="22F8F3A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</w:t>
            </w:r>
          </w:p>
        </w:tc>
        <w:tc>
          <w:tcPr>
            <w:tcW w:w="1488" w:type="dxa"/>
          </w:tcPr>
          <w:p w14:paraId="43A8687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18</w:t>
            </w:r>
          </w:p>
        </w:tc>
      </w:tr>
    </w:tbl>
    <w:p w14:paraId="167D2B27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5AED30F0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4622"/>
        <w:gridCol w:w="3061"/>
      </w:tblGrid>
      <w:tr w:rsidR="00114C2D" w:rsidRPr="002A7FDF" w14:paraId="14032D67" w14:textId="77777777" w:rsidTr="004756D7">
        <w:trPr>
          <w:trHeight w:val="300"/>
          <w:jc w:val="center"/>
        </w:trPr>
        <w:tc>
          <w:tcPr>
            <w:tcW w:w="1666" w:type="dxa"/>
          </w:tcPr>
          <w:p w14:paraId="587B42C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0BBC983E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260" w:type="dxa"/>
          </w:tcPr>
          <w:p w14:paraId="5D2949D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Środki dydaktyczne</w:t>
            </w:r>
          </w:p>
        </w:tc>
      </w:tr>
      <w:tr w:rsidR="00114C2D" w:rsidRPr="002A7FDF" w14:paraId="69359C07" w14:textId="77777777" w:rsidTr="004756D7">
        <w:trPr>
          <w:trHeight w:val="300"/>
          <w:jc w:val="center"/>
        </w:trPr>
        <w:tc>
          <w:tcPr>
            <w:tcW w:w="1666" w:type="dxa"/>
          </w:tcPr>
          <w:p w14:paraId="58F18FE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62A4F5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M5 – Metoda praktyczna: </w:t>
            </w:r>
          </w:p>
          <w:p w14:paraId="6032557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pokaz</w:t>
            </w:r>
            <w:r w:rsidRPr="002A7FDF">
              <w:rPr>
                <w:rFonts w:ascii="Cambria" w:eastAsia="Calibri" w:hAnsi="Cambria"/>
                <w:lang w:val="pl-PL"/>
              </w:rPr>
              <w:t xml:space="preserve"> (prezentacja prac, wygłoszenie referatu przez studenta, ćwiczenia z elementami prezentacji, wypowiedź ustna),</w:t>
            </w:r>
          </w:p>
          <w:p w14:paraId="0606353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 przedmiotowe</w:t>
            </w:r>
            <w:r w:rsidRPr="002A7FDF">
              <w:rPr>
                <w:rFonts w:ascii="Cambria" w:eastAsia="Calibri" w:hAnsi="Cambria"/>
                <w:lang w:val="pl-PL"/>
              </w:rPr>
              <w:t xml:space="preserve"> (czytanie, analiza tekstu źródłowego, praca z tekstem źródłowym, analiza artykułów z czasopism fachowych, analiza radiowych i telewizyjnych programów informacyjnych i publicystycznych, przygotowanie referatu).</w:t>
            </w:r>
          </w:p>
        </w:tc>
        <w:tc>
          <w:tcPr>
            <w:tcW w:w="3260" w:type="dxa"/>
          </w:tcPr>
          <w:p w14:paraId="3734372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teksty naukowe, projektor</w:t>
            </w:r>
          </w:p>
        </w:tc>
      </w:tr>
    </w:tbl>
    <w:p w14:paraId="48AF9AD9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13D45CAA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9"/>
        <w:gridCol w:w="4227"/>
        <w:gridCol w:w="3651"/>
      </w:tblGrid>
      <w:tr w:rsidR="00114C2D" w:rsidRPr="0074254D" w14:paraId="64FAC545" w14:textId="77777777" w:rsidTr="004756D7">
        <w:trPr>
          <w:trHeight w:val="300"/>
        </w:trPr>
        <w:tc>
          <w:tcPr>
            <w:tcW w:w="1459" w:type="dxa"/>
            <w:vAlign w:val="center"/>
          </w:tcPr>
          <w:p w14:paraId="54F3937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490" w:type="dxa"/>
            <w:vAlign w:val="center"/>
          </w:tcPr>
          <w:p w14:paraId="1F6D0E6E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Ocena formująca (F) </w:t>
            </w:r>
          </w:p>
          <w:p w14:paraId="35CF4F67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40" w:type="dxa"/>
            <w:vAlign w:val="center"/>
          </w:tcPr>
          <w:p w14:paraId="6D25FA2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74254D" w14:paraId="6EC4F51A" w14:textId="77777777" w:rsidTr="004756D7">
        <w:trPr>
          <w:trHeight w:val="300"/>
        </w:trPr>
        <w:tc>
          <w:tcPr>
            <w:tcW w:w="1459" w:type="dxa"/>
          </w:tcPr>
          <w:p w14:paraId="036EC1E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Ćwiczenia</w:t>
            </w:r>
          </w:p>
        </w:tc>
        <w:tc>
          <w:tcPr>
            <w:tcW w:w="4490" w:type="dxa"/>
          </w:tcPr>
          <w:p w14:paraId="4B11B2F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F2 – obserwacja/aktywność</w:t>
            </w:r>
            <w:r w:rsidRPr="002A7FDF">
              <w:rPr>
                <w:rFonts w:ascii="Cambria" w:eastAsia="Calibri" w:hAnsi="Cambria"/>
                <w:lang w:val="pl-PL"/>
              </w:rPr>
              <w:t xml:space="preserve"> (przygotowanie do zajęć, ocena ćwiczeń wykonywanych podczas zajęć i jako pracy własnej, sprawdzenie czytania kanonu lektur, prace domowe),</w:t>
            </w:r>
          </w:p>
          <w:p w14:paraId="010B140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F4 – wypowiedź/wystąpienie</w:t>
            </w:r>
            <w:r w:rsidRPr="002A7FDF">
              <w:rPr>
                <w:rFonts w:ascii="Cambria" w:eastAsia="Calibri" w:hAnsi="Cambria"/>
                <w:lang w:val="pl-PL"/>
              </w:rPr>
              <w:t xml:space="preserve"> (dyskusja, prezentacja pisemnych interpretacji, opis prezentacji multimedialnej, formułowanie dłuższej wypowiedzi ustnej na wybrany temat, prezentacja wybranego tekstu specjalistycznego).</w:t>
            </w:r>
          </w:p>
        </w:tc>
        <w:tc>
          <w:tcPr>
            <w:tcW w:w="3940" w:type="dxa"/>
          </w:tcPr>
          <w:p w14:paraId="210C452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P3</w:t>
            </w:r>
            <w:r w:rsidRPr="002A7FDF">
              <w:rPr>
                <w:rFonts w:ascii="Cambria" w:eastAsia="Calibri" w:hAnsi="Cambria"/>
                <w:lang w:val="pl-PL"/>
              </w:rPr>
              <w:t xml:space="preserve"> – ocena podsumowująca powstała na podstawie ocen formujących, uzyskanych w semestrze.</w:t>
            </w:r>
          </w:p>
        </w:tc>
      </w:tr>
    </w:tbl>
    <w:p w14:paraId="14FBE44A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8.2. Sposoby (metody) weryfikacji osiągnięcia przedmiotowych efektów uczenia się (wstawić „x”)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00"/>
        <w:gridCol w:w="1989"/>
        <w:gridCol w:w="2104"/>
        <w:gridCol w:w="2191"/>
      </w:tblGrid>
      <w:tr w:rsidR="00114C2D" w:rsidRPr="002A7FDF" w14:paraId="7D5BC366" w14:textId="77777777" w:rsidTr="004756D7">
        <w:trPr>
          <w:trHeight w:val="158"/>
        </w:trPr>
        <w:tc>
          <w:tcPr>
            <w:tcW w:w="30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71B4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2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B169B9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Ćwiczenia </w:t>
            </w:r>
          </w:p>
        </w:tc>
      </w:tr>
      <w:tr w:rsidR="00114C2D" w:rsidRPr="002A7FDF" w14:paraId="617B1322" w14:textId="77777777" w:rsidTr="004756D7">
        <w:trPr>
          <w:trHeight w:val="342"/>
        </w:trPr>
        <w:tc>
          <w:tcPr>
            <w:tcW w:w="3001" w:type="dxa"/>
            <w:vMerge/>
          </w:tcPr>
          <w:p w14:paraId="44640E33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8194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CAAC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0BF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>P3</w:t>
            </w:r>
          </w:p>
        </w:tc>
      </w:tr>
      <w:tr w:rsidR="00114C2D" w:rsidRPr="002A7FDF" w14:paraId="03B3D4D6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9DC43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A3D9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F36D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899D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584418F7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8BA89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518D45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7CF4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7820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014607FF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7E8E14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D1D60A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1697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6E3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37A597D4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D8299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7813E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1698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93D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4A6747B9" w14:textId="77777777" w:rsidTr="004756D7">
        <w:trPr>
          <w:trHeight w:val="33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E6120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U_01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0A102E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968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A51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0A13B19E" w14:textId="77777777" w:rsidTr="004756D7">
        <w:trPr>
          <w:trHeight w:val="347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7599F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762BA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5D8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BD5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0AE9ED6A" w14:textId="77777777" w:rsidTr="004756D7">
        <w:trPr>
          <w:trHeight w:val="347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1BAD7" w14:textId="77777777" w:rsidR="00114C2D" w:rsidRPr="002A7FDF" w:rsidRDefault="00114C2D" w:rsidP="004756D7">
            <w:pPr>
              <w:widowControl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1B985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A00D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ED40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60A6694C" w14:textId="77777777" w:rsidTr="004756D7">
        <w:trPr>
          <w:trHeight w:val="31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5A432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9B8DDD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36C7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5695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64690C69" w14:textId="77777777" w:rsidTr="004756D7">
        <w:trPr>
          <w:trHeight w:val="31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261D9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10A87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71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F3D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  <w:tr w:rsidR="00114C2D" w:rsidRPr="002A7FDF" w14:paraId="0BCEA4E0" w14:textId="77777777" w:rsidTr="004756D7">
        <w:trPr>
          <w:trHeight w:val="31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E16A0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86C2F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2DC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908A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X</w:t>
            </w:r>
          </w:p>
        </w:tc>
      </w:tr>
    </w:tbl>
    <w:p w14:paraId="1197D88E" w14:textId="77777777" w:rsidR="00114C2D" w:rsidRPr="002A7FDF" w:rsidRDefault="00114C2D" w:rsidP="00281460">
      <w:pPr>
        <w:keepNext/>
        <w:spacing w:before="120" w:after="120"/>
        <w:jc w:val="both"/>
        <w:outlineLvl w:val="0"/>
        <w:rPr>
          <w:rFonts w:ascii="Cambria" w:eastAsia="Times New Roman" w:hAnsi="Cambria"/>
          <w:lang w:val="pl-PL"/>
        </w:rPr>
      </w:pPr>
      <w:r w:rsidRPr="002A7FDF">
        <w:rPr>
          <w:rFonts w:ascii="Cambria" w:eastAsia="Times New Roman" w:hAnsi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0" w:type="auto"/>
        <w:tblInd w:w="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4"/>
      </w:tblGrid>
      <w:tr w:rsidR="00114C2D" w:rsidRPr="0074254D" w14:paraId="7F4EB68F" w14:textId="77777777" w:rsidTr="004756D7">
        <w:trPr>
          <w:trHeight w:val="316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B7563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i/>
                <w:iCs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t>Metody oceniania (sprawdzania efektów):</w:t>
            </w:r>
          </w:p>
          <w:p w14:paraId="14B31A7A" w14:textId="77777777" w:rsidR="00114C2D" w:rsidRPr="002A7FDF" w:rsidRDefault="00114C2D" w:rsidP="004756D7">
            <w:pPr>
              <w:numPr>
                <w:ilvl w:val="0"/>
                <w:numId w:val="40"/>
              </w:num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kolokwium ustne z treści ćwiczeń,</w:t>
            </w:r>
          </w:p>
          <w:p w14:paraId="360B870C" w14:textId="77777777" w:rsidR="00114C2D" w:rsidRPr="002A7FDF" w:rsidRDefault="00114C2D" w:rsidP="004756D7">
            <w:pPr>
              <w:numPr>
                <w:ilvl w:val="0"/>
                <w:numId w:val="40"/>
              </w:num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wykonanie i omówienie prezentacji/wypowiedzi,</w:t>
            </w:r>
          </w:p>
          <w:p w14:paraId="46C2C333" w14:textId="63CAC100" w:rsidR="00114C2D" w:rsidRPr="00E82B49" w:rsidRDefault="00114C2D" w:rsidP="004756D7">
            <w:pPr>
              <w:numPr>
                <w:ilvl w:val="0"/>
                <w:numId w:val="40"/>
              </w:num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omówienie artykułu naukowego.</w:t>
            </w:r>
          </w:p>
          <w:p w14:paraId="38C75511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i/>
                <w:iCs/>
                <w:lang w:val="pl-PL"/>
              </w:rPr>
            </w:pPr>
            <w:r w:rsidRPr="002A7FDF">
              <w:rPr>
                <w:rFonts w:ascii="Cambria" w:eastAsia="Calibri" w:hAnsi="Cambria"/>
                <w:i/>
                <w:iCs/>
                <w:lang w:val="pl-PL"/>
              </w:rPr>
              <w:t>Kryteria oceniania:</w:t>
            </w:r>
          </w:p>
          <w:p w14:paraId="6265521D" w14:textId="1A4E81D3" w:rsidR="00114C2D" w:rsidRPr="002A7FDF" w:rsidRDefault="00E82B49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Student zalicza przedmiot, gdy:</w:t>
            </w:r>
          </w:p>
          <w:p w14:paraId="3EA674F7" w14:textId="2D89CB71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a) uczestniczył w ćwiczeniach – obecność na zajęciach jest bezwzględnie obowiązkowa i warunkuje przystąpienie studenta do kolokwium. Nie dopuszcza się nieobecności nieusprawiedliwionej. Każda nieobecność musi być usprawiedliwi</w:t>
            </w:r>
            <w:r w:rsidR="00E82B49">
              <w:rPr>
                <w:rFonts w:ascii="Cambria" w:eastAsia="Calibri" w:hAnsi="Cambria"/>
                <w:lang w:val="pl-PL"/>
              </w:rPr>
              <w:t>ona (np. zwolnienie lekarskie);</w:t>
            </w:r>
          </w:p>
          <w:p w14:paraId="0229BDD0" w14:textId="28D922B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b) otrzymał pozytywną ocenę na podstawie wyniku kolokwium (maksymalna liczba punktów do zdobycia ‒ 20, do uzyskania pozytywnej oceny wymagane</w:t>
            </w:r>
            <w:r w:rsidR="00E82B49">
              <w:rPr>
                <w:rFonts w:ascii="Cambria" w:eastAsia="Calibri" w:hAnsi="Cambria"/>
                <w:lang w:val="pl-PL"/>
              </w:rPr>
              <w:t xml:space="preserve"> jest przynajmniej 10 punktów);</w:t>
            </w:r>
          </w:p>
          <w:p w14:paraId="01A92D5B" w14:textId="3C23AADC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c) uzyskał pozytywną ocenę za przygotowanie i omówienie prezentacji/wypowiedzi (maksymalna liczba punktów do zdobycia ‒ 20, do uzyskania pozytywnej oceny wymagane</w:t>
            </w:r>
            <w:r w:rsidR="00E82B49">
              <w:rPr>
                <w:rFonts w:ascii="Cambria" w:eastAsia="Calibri" w:hAnsi="Cambria"/>
                <w:lang w:val="pl-PL"/>
              </w:rPr>
              <w:t xml:space="preserve"> jest przynajmniej 10 punktów);</w:t>
            </w:r>
          </w:p>
          <w:p w14:paraId="523DB8AD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d) uzyskał pozytywną ocenę za omówienie artykułu naukowego (maksymalna liczba punktów do zdobycia ‒ 10, do uzyskania pozytywnej oceny wymagane jest przynajmniej 5 punktów).</w:t>
            </w:r>
          </w:p>
          <w:p w14:paraId="24E29CAB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</w:p>
          <w:p w14:paraId="5085B63A" w14:textId="532FA445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Student może w sumie uzyskać maksymalnie 50 punktów. Wykładowca może jednorazowo przyznać studentowi maksymalnie 5 punktów za jego bieżące zaangażowanie w ćwiczenia, sumienność i systematyczność pracy. Do zaliczenia semestru wymagane jest 25 punktów, które ustala się </w:t>
            </w:r>
            <w:r w:rsidR="00E82B49">
              <w:rPr>
                <w:rFonts w:ascii="Cambria" w:eastAsia="Calibri" w:hAnsi="Cambria"/>
                <w:lang w:val="pl-PL"/>
              </w:rPr>
              <w:t>według następujących kryteriów:</w:t>
            </w:r>
          </w:p>
          <w:p w14:paraId="34ACA8D6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45-50 punktów – bardzo dobry (5)</w:t>
            </w:r>
          </w:p>
          <w:p w14:paraId="5ED5E472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40-44 punktów – dobry plus (4,5)</w:t>
            </w:r>
          </w:p>
          <w:p w14:paraId="4EA9C6ED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35-39 punktów – dobry (4)</w:t>
            </w:r>
          </w:p>
          <w:p w14:paraId="62413FF2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30-34 punktów – dostateczny plus (3,5)</w:t>
            </w:r>
          </w:p>
          <w:p w14:paraId="7C3F1C8C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25-29 punktów – dostateczny (3)</w:t>
            </w:r>
          </w:p>
          <w:p w14:paraId="0BE516EC" w14:textId="366EF318" w:rsidR="00114C2D" w:rsidRPr="00E82B49" w:rsidRDefault="00114C2D" w:rsidP="00E82B49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24 punkt</w:t>
            </w:r>
            <w:r w:rsidR="00E82B49">
              <w:rPr>
                <w:rFonts w:ascii="Cambria" w:eastAsia="Calibri" w:hAnsi="Cambria"/>
                <w:lang w:val="pl-PL"/>
              </w:rPr>
              <w:t>ów i mniej – niedostateczny (2)</w:t>
            </w:r>
          </w:p>
          <w:p w14:paraId="6EAD2277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Na podstawie zadań w trakcie semestru, skala ocen w systemie %</w:t>
            </w:r>
          </w:p>
          <w:p w14:paraId="03101B0E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90-100 ‒ 5.0</w:t>
            </w:r>
          </w:p>
          <w:p w14:paraId="1BEAAA40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80-89 ‒ 4.5</w:t>
            </w:r>
          </w:p>
          <w:p w14:paraId="14921BA4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70-79 ‒ 4.0</w:t>
            </w:r>
          </w:p>
          <w:p w14:paraId="443B2A82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60-69 ‒ 3.5</w:t>
            </w:r>
          </w:p>
          <w:p w14:paraId="2CDAA574" w14:textId="77777777" w:rsidR="00114C2D" w:rsidRPr="002A7FDF" w:rsidRDefault="00114C2D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 w:rsidRPr="002A7FDF">
              <w:rPr>
                <w:rFonts w:ascii="Cambria" w:hAnsi="Cambria"/>
                <w:sz w:val="20"/>
                <w:szCs w:val="20"/>
              </w:rPr>
              <w:t>50-59 ‒ 3.0</w:t>
            </w:r>
          </w:p>
          <w:p w14:paraId="2E7B213B" w14:textId="261EBA2C" w:rsidR="00114C2D" w:rsidRPr="00E82B49" w:rsidRDefault="00E82B49" w:rsidP="004756D7">
            <w:pPr>
              <w:pStyle w:val="Bezodstpw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0-49 ‒ 2.0</w:t>
            </w:r>
          </w:p>
          <w:p w14:paraId="44B69DDD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Ocena 5 – dowodzi, że student/ka wykazuje się wiedzą, umiejętnościami i kompetencjami społecznymi w pełni odpowiadającymi założonym celom kształcenia i efektom uczenia się.</w:t>
            </w:r>
          </w:p>
          <w:p w14:paraId="2CD3016D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Ocena 4/4,5 – dowodzi, że student/ka wykazuje się wiedzą, umiejętnościami i kompetencjami społecznymi w sposób wystarczająco zgodny z założonymi celami kształceni i efektami uczenia się.</w:t>
            </w:r>
          </w:p>
          <w:p w14:paraId="35EA79C8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Ocena 3/3,5 – dowodzi, że student/ka wykazuje się wiedzą, umiejętnościami i kompetencjami społecznymi nie w pełni odpowiadającymi założonym celom kształcenia i efektom uczenia się.</w:t>
            </w:r>
          </w:p>
        </w:tc>
      </w:tr>
    </w:tbl>
    <w:p w14:paraId="09BE820A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87"/>
      </w:tblGrid>
      <w:tr w:rsidR="00114C2D" w:rsidRPr="002A7FDF" w14:paraId="56E08B41" w14:textId="77777777" w:rsidTr="004756D7">
        <w:trPr>
          <w:trHeight w:val="323"/>
        </w:trPr>
        <w:tc>
          <w:tcPr>
            <w:tcW w:w="9776" w:type="dxa"/>
          </w:tcPr>
          <w:p w14:paraId="6C8F774C" w14:textId="77777777" w:rsidR="00114C2D" w:rsidRPr="002A7FDF" w:rsidRDefault="00114C2D" w:rsidP="004756D7">
            <w:pPr>
              <w:spacing w:before="120" w:after="120"/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Zaliczenie z oceną</w:t>
            </w:r>
          </w:p>
        </w:tc>
      </w:tr>
    </w:tbl>
    <w:p w14:paraId="7F4B2522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5"/>
        <w:gridCol w:w="1560"/>
        <w:gridCol w:w="1842"/>
      </w:tblGrid>
      <w:tr w:rsidR="00114C2D" w:rsidRPr="002A7FDF" w14:paraId="743E7359" w14:textId="77777777" w:rsidTr="008C6874">
        <w:trPr>
          <w:trHeight w:val="285"/>
        </w:trPr>
        <w:tc>
          <w:tcPr>
            <w:tcW w:w="57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0DC987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29D1E4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114C2D" w:rsidRPr="002A7FDF" w14:paraId="2D7F71A0" w14:textId="77777777" w:rsidTr="008C6874">
        <w:trPr>
          <w:trHeight w:val="285"/>
        </w:trPr>
        <w:tc>
          <w:tcPr>
            <w:tcW w:w="5775" w:type="dxa"/>
            <w:vMerge/>
            <w:vAlign w:val="center"/>
          </w:tcPr>
          <w:p w14:paraId="1ADC1302" w14:textId="77777777" w:rsidR="00114C2D" w:rsidRPr="002A7FDF" w:rsidRDefault="00114C2D" w:rsidP="004756D7">
            <w:pPr>
              <w:rPr>
                <w:rFonts w:ascii="Cambria" w:eastAsia="Calibri" w:hAnsi="Cambria" w:cs="Calibri"/>
                <w:lang w:val="pl-PL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  <w:vAlign w:val="center"/>
          </w:tcPr>
          <w:p w14:paraId="07D204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left w:w="105" w:type="dxa"/>
              <w:right w:w="105" w:type="dxa"/>
            </w:tcMar>
          </w:tcPr>
          <w:p w14:paraId="1F0C14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114C2D" w:rsidRPr="0074254D" w14:paraId="0AC3738A" w14:textId="77777777" w:rsidTr="008C6874">
        <w:trPr>
          <w:trHeight w:val="435"/>
        </w:trPr>
        <w:tc>
          <w:tcPr>
            <w:tcW w:w="91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left w:w="105" w:type="dxa"/>
              <w:right w:w="105" w:type="dxa"/>
            </w:tcMar>
            <w:vAlign w:val="center"/>
          </w:tcPr>
          <w:p w14:paraId="0D36CF8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202EB8A0" w14:textId="77777777" w:rsidTr="008C6874">
        <w:trPr>
          <w:trHeight w:val="28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7342949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20992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38A1546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114C2D" w:rsidRPr="0074254D" w14:paraId="74A54B5D" w14:textId="77777777" w:rsidTr="008C6874">
        <w:trPr>
          <w:trHeight w:val="435"/>
        </w:trPr>
        <w:tc>
          <w:tcPr>
            <w:tcW w:w="91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tcMar>
              <w:left w:w="105" w:type="dxa"/>
              <w:right w:w="105" w:type="dxa"/>
            </w:tcMar>
            <w:vAlign w:val="center"/>
          </w:tcPr>
          <w:p w14:paraId="3B6D8C1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534A796F" w14:textId="77777777" w:rsidTr="008C6874">
        <w:trPr>
          <w:trHeight w:val="40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4492148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Czytanie literatury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48E694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666888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</w:tr>
      <w:tr w:rsidR="00114C2D" w:rsidRPr="002A7FDF" w14:paraId="24BF5E2E" w14:textId="77777777" w:rsidTr="008C6874">
        <w:trPr>
          <w:trHeight w:val="45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6B2181B8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zajęć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F7A6D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16C1D2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</w:tr>
      <w:tr w:rsidR="00114C2D" w:rsidRPr="002A7FDF" w14:paraId="6029CE21" w14:textId="77777777" w:rsidTr="008C6874">
        <w:trPr>
          <w:trHeight w:val="45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5C8CCE4B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prezentacji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0D30D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BB23F0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</w:tr>
      <w:tr w:rsidR="00114C2D" w:rsidRPr="002A7FDF" w14:paraId="3256D1D0" w14:textId="77777777" w:rsidTr="008C6874">
        <w:trPr>
          <w:trHeight w:val="405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</w:tcPr>
          <w:p w14:paraId="3ED5C438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dłuższej wypowiedzi ustnej na wybrany temat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29D578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7D75FC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</w:tr>
      <w:tr w:rsidR="00114C2D" w:rsidRPr="002A7FDF" w14:paraId="64CE3BB4" w14:textId="77777777" w:rsidTr="008C6874">
        <w:trPr>
          <w:trHeight w:val="36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47BBDF38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D6F4C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01CB06B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</w:t>
            </w:r>
          </w:p>
        </w:tc>
      </w:tr>
      <w:tr w:rsidR="00114C2D" w:rsidRPr="002A7FDF" w14:paraId="1D6CE8FA" w14:textId="77777777" w:rsidTr="008C6874">
        <w:trPr>
          <w:trHeight w:val="300"/>
        </w:trPr>
        <w:tc>
          <w:tcPr>
            <w:tcW w:w="5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6D54753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libri" w:hAnsi="Cambria" w:cs="Calibri"/>
                <w:lang w:val="pl-PL"/>
              </w:rPr>
              <w:br/>
            </w:r>
            <w:r w:rsidRPr="008C6874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4F1E315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05" w:type="dxa"/>
              <w:right w:w="105" w:type="dxa"/>
            </w:tcMar>
            <w:vAlign w:val="center"/>
          </w:tcPr>
          <w:p w14:paraId="5456B50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</w:t>
            </w:r>
          </w:p>
        </w:tc>
      </w:tr>
    </w:tbl>
    <w:p w14:paraId="76328134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62"/>
      </w:tblGrid>
      <w:tr w:rsidR="00114C2D" w:rsidRPr="002A7FDF" w14:paraId="58DC27C6" w14:textId="77777777" w:rsidTr="004756D7">
        <w:trPr>
          <w:trHeight w:val="300"/>
        </w:trPr>
        <w:tc>
          <w:tcPr>
            <w:tcW w:w="9062" w:type="dxa"/>
          </w:tcPr>
          <w:p w14:paraId="0A93A58D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obowiązkowa:</w:t>
            </w:r>
          </w:p>
          <w:p w14:paraId="5D42B6DC" w14:textId="77777777" w:rsidR="00114C2D" w:rsidRPr="002A7FDF" w:rsidRDefault="00114C2D" w:rsidP="004756D7">
            <w:pPr>
              <w:numPr>
                <w:ilvl w:val="0"/>
                <w:numId w:val="20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Kwieciński, Z., &amp; Śliwerski, B. (Red.). (2005).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Pedagogika: Podręcznik akademicki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(t. 1). Wydawnictwo Naukowe PWN. ISBN 8301140550.</w:t>
            </w:r>
          </w:p>
          <w:p w14:paraId="636E0F4E" w14:textId="77777777" w:rsidR="00114C2D" w:rsidRPr="002A7FDF" w:rsidRDefault="00114C2D" w:rsidP="004756D7">
            <w:pPr>
              <w:numPr>
                <w:ilvl w:val="0"/>
                <w:numId w:val="20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Kwieciński, Z., Śliwerski, B. (Red.), Chomczyńska-Rubacha, M., et al. (2003).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Pedagogika: Podręcznik akademicki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(t. 2). Wydawnictwo Naukowe PWN. ISBN 8301141336.</w:t>
            </w:r>
          </w:p>
          <w:p w14:paraId="104E0712" w14:textId="77777777" w:rsidR="00114C2D" w:rsidRPr="002A7FDF" w:rsidRDefault="00114C2D" w:rsidP="004756D7">
            <w:pPr>
              <w:numPr>
                <w:ilvl w:val="0"/>
                <w:numId w:val="20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Nowosad, I., &amp; Segiet, W. (2025).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Autonomia szkoły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 Difin.</w:t>
            </w:r>
          </w:p>
          <w:p w14:paraId="1C71E7F3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Ziółkowska, B., Miotk-Mrozowska, M., &amp; Ocalewski, J. (Red.). (2023).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Wyzwania wychowania w świetle problemów dzieci i młodzieży.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Difin.</w:t>
            </w:r>
          </w:p>
        </w:tc>
      </w:tr>
      <w:tr w:rsidR="00114C2D" w:rsidRPr="002A7FDF" w14:paraId="4823BE1B" w14:textId="77777777" w:rsidTr="004756D7">
        <w:trPr>
          <w:trHeight w:val="300"/>
        </w:trPr>
        <w:tc>
          <w:tcPr>
            <w:tcW w:w="9062" w:type="dxa"/>
          </w:tcPr>
          <w:p w14:paraId="10EEB03F" w14:textId="77777777" w:rsidR="00114C2D" w:rsidRPr="002A7FDF" w:rsidRDefault="00114C2D" w:rsidP="004756D7">
            <w:pPr>
              <w:ind w:right="-567"/>
              <w:contextualSpacing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Literatura zalecana / fakultatywna:</w:t>
            </w:r>
          </w:p>
          <w:p w14:paraId="2FEC2825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Galinsky, E. (2025).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Czas dorastania: Jak mądrze wspierać rozwój nastolatków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(A. Jarosz, Tłum.). CeDeWu. </w:t>
            </w:r>
          </w:p>
          <w:p w14:paraId="11CCE351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Gawroński, K., &amp; Kwiatkowski, S. M. (Red.). (2024). Dobry nauczyciel - dobry uczeń - dobra szkoła. Wolters Kluwer.</w:t>
            </w:r>
          </w:p>
          <w:p w14:paraId="7C396606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Szelewa, D., Polakowski, M., Sadura, P., &amp; Obidniak, D. (2018).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Polski system edukacji – czego możemy się nauczyć?</w:t>
            </w:r>
          </w:p>
          <w:p w14:paraId="410BFEF2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Wilk, M. (2025).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Socjoterapia wobec agresji rówieśniczej w polskiej szkole: Perspektywa praktyków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. Sensus.</w:t>
            </w:r>
          </w:p>
          <w:p w14:paraId="0440730B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Górniewicz, J. (Red.). (2022).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>Z pogranicza pedagogiki ogólnej i teorii wychowania społecznego: Studia teoretyczne i raporty z badań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 . Akapit, Wydawnictwo Edukacyjne.</w:t>
            </w:r>
          </w:p>
          <w:p w14:paraId="378A1A67" w14:textId="77777777" w:rsidR="00114C2D" w:rsidRPr="002A7FDF" w:rsidRDefault="00114C2D" w:rsidP="004756D7">
            <w:pPr>
              <w:numPr>
                <w:ilvl w:val="0"/>
                <w:numId w:val="21"/>
              </w:numPr>
              <w:rPr>
                <w:rFonts w:ascii="Cambria" w:eastAsia="Calibri" w:hAnsi="Cambria"/>
                <w:kern w:val="0"/>
                <w:lang w:val="pl-PL"/>
                <w14:ligatures w14:val="none"/>
              </w:rPr>
            </w:pP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 xml:space="preserve">Zielińska-Czopek, M. (2021). </w:t>
            </w:r>
            <w:r w:rsidRPr="002A7FDF">
              <w:rPr>
                <w:rFonts w:ascii="Cambria" w:eastAsia="Calibri" w:hAnsi="Cambria"/>
                <w:i/>
                <w:iCs/>
                <w:kern w:val="0"/>
                <w:lang w:val="pl-PL"/>
                <w14:ligatures w14:val="none"/>
              </w:rPr>
              <w:t xml:space="preserve">Autokraci czy demokraci? Nauczycielskie kierowanie pracą klasy szkolnej </w:t>
            </w:r>
            <w:r w:rsidRPr="002A7FDF">
              <w:rPr>
                <w:rFonts w:ascii="Cambria" w:eastAsia="Calibri" w:hAnsi="Cambria"/>
                <w:kern w:val="0"/>
                <w:lang w:val="pl-PL"/>
                <w14:ligatures w14:val="none"/>
              </w:rPr>
              <w:t>. Wydawnictwo Uniwersytetu Rzeszowskiego.</w:t>
            </w:r>
          </w:p>
        </w:tc>
      </w:tr>
    </w:tbl>
    <w:p w14:paraId="1E40DFBD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13. Informacje dodatkowe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33"/>
        <w:gridCol w:w="5406"/>
      </w:tblGrid>
      <w:tr w:rsidR="00114C2D" w:rsidRPr="002A7FDF" w14:paraId="1AF7B59B" w14:textId="77777777" w:rsidTr="00281460">
        <w:trPr>
          <w:trHeight w:val="300"/>
        </w:trPr>
        <w:tc>
          <w:tcPr>
            <w:tcW w:w="3633" w:type="dxa"/>
          </w:tcPr>
          <w:p w14:paraId="39D4058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 sporządzającego</w:t>
            </w:r>
          </w:p>
        </w:tc>
        <w:tc>
          <w:tcPr>
            <w:tcW w:w="5406" w:type="dxa"/>
          </w:tcPr>
          <w:p w14:paraId="15E55B99" w14:textId="77777777" w:rsidR="00114C2D" w:rsidRPr="002A7FDF" w:rsidRDefault="00114C2D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prof. AJP dr hab. Natalia Chahrak</w:t>
            </w:r>
          </w:p>
        </w:tc>
      </w:tr>
      <w:tr w:rsidR="00114C2D" w:rsidRPr="002A7FDF" w14:paraId="22FB92E6" w14:textId="77777777" w:rsidTr="00281460">
        <w:trPr>
          <w:trHeight w:val="300"/>
        </w:trPr>
        <w:tc>
          <w:tcPr>
            <w:tcW w:w="3633" w:type="dxa"/>
          </w:tcPr>
          <w:p w14:paraId="2BFEB78D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406" w:type="dxa"/>
          </w:tcPr>
          <w:p w14:paraId="65D4778F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</w:t>
            </w:r>
          </w:p>
        </w:tc>
      </w:tr>
      <w:tr w:rsidR="00114C2D" w:rsidRPr="002A7FDF" w14:paraId="0CD9F525" w14:textId="77777777" w:rsidTr="00281460">
        <w:trPr>
          <w:trHeight w:val="300"/>
        </w:trPr>
        <w:tc>
          <w:tcPr>
            <w:tcW w:w="3633" w:type="dxa"/>
          </w:tcPr>
          <w:p w14:paraId="283F554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406" w:type="dxa"/>
          </w:tcPr>
          <w:p w14:paraId="20B64DF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nchahrak@ajp.edu.pl</w:t>
            </w:r>
          </w:p>
        </w:tc>
      </w:tr>
      <w:tr w:rsidR="00114C2D" w:rsidRPr="002A7FDF" w14:paraId="3A064F2E" w14:textId="77777777" w:rsidTr="00281460">
        <w:trPr>
          <w:trHeight w:val="300"/>
        </w:trPr>
        <w:tc>
          <w:tcPr>
            <w:tcW w:w="3633" w:type="dxa"/>
            <w:tcBorders>
              <w:bottom w:val="single" w:sz="4" w:space="0" w:color="000000"/>
            </w:tcBorders>
          </w:tcPr>
          <w:p w14:paraId="209E3BF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406" w:type="dxa"/>
            <w:tcBorders>
              <w:bottom w:val="single" w:sz="4" w:space="0" w:color="000000"/>
            </w:tcBorders>
          </w:tcPr>
          <w:p w14:paraId="716E92E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1F187872" w14:textId="77777777" w:rsidR="00114C2D" w:rsidRPr="002A7FDF" w:rsidRDefault="00114C2D" w:rsidP="00114C2D">
      <w:pPr>
        <w:rPr>
          <w:rFonts w:ascii="Cambria" w:eastAsia="Calibri" w:hAnsi="Cambria" w:cs="Calibri"/>
          <w:lang w:val="pl-PL"/>
        </w:rPr>
      </w:pPr>
    </w:p>
    <w:p w14:paraId="08D17400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665BDB85" w14:textId="745AF856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2149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252"/>
      </w:tblGrid>
      <w:tr w:rsidR="00114C2D" w:rsidRPr="002A7FDF" w14:paraId="27319D2C" w14:textId="77777777" w:rsidTr="00281460">
        <w:trPr>
          <w:trHeight w:val="269"/>
        </w:trPr>
        <w:tc>
          <w:tcPr>
            <w:tcW w:w="1968" w:type="dxa"/>
            <w:vMerge w:val="restart"/>
          </w:tcPr>
          <w:p w14:paraId="6D016E0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2739A940" wp14:editId="6A1ED56A">
                  <wp:extent cx="1066800" cy="1066800"/>
                  <wp:effectExtent l="0" t="0" r="0" b="0"/>
                  <wp:docPr id="22" name="Obraz 22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6AE623C2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19F6AC03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6DA5CB82" w14:textId="77777777" w:rsidTr="00281460">
        <w:trPr>
          <w:trHeight w:val="275"/>
        </w:trPr>
        <w:tc>
          <w:tcPr>
            <w:tcW w:w="1968" w:type="dxa"/>
            <w:vMerge/>
          </w:tcPr>
          <w:p w14:paraId="35676FA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5C337598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3D3321D5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0B418BF5" w14:textId="77777777" w:rsidTr="0028146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0C7D1FF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3740AD6F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474A5F94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4FCCD8C1" w14:textId="77777777" w:rsidTr="00281460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6CA2EBA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4137419B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7FDCAC59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499FCF0B" w14:textId="77777777" w:rsidTr="00281460">
        <w:trPr>
          <w:trHeight w:val="139"/>
        </w:trPr>
        <w:tc>
          <w:tcPr>
            <w:tcW w:w="1968" w:type="dxa"/>
            <w:vMerge/>
          </w:tcPr>
          <w:p w14:paraId="00A438D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color w:val="00B050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3726141C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36" w:type="dxa"/>
            <w:gridSpan w:val="2"/>
            <w:vAlign w:val="center"/>
          </w:tcPr>
          <w:p w14:paraId="4ADE34E3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15103999" w14:textId="77777777" w:rsidTr="00281460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vAlign w:val="center"/>
          </w:tcPr>
          <w:p w14:paraId="12D6A607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4FAC0387" w14:textId="735CE455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1</w:t>
            </w:r>
            <w:r w:rsidR="00FA3E5B">
              <w:rPr>
                <w:rFonts w:ascii="Cambria" w:hAnsi="Cambria"/>
                <w:bCs/>
                <w:sz w:val="24"/>
                <w:szCs w:val="24"/>
                <w:lang w:val="pl-PL"/>
              </w:rPr>
              <w:t>7</w:t>
            </w: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/1</w:t>
            </w:r>
            <w:r w:rsidR="00FA3E5B">
              <w:rPr>
                <w:rFonts w:ascii="Cambria" w:hAnsi="Cambria"/>
                <w:bCs/>
                <w:sz w:val="24"/>
                <w:szCs w:val="24"/>
                <w:lang w:val="pl-PL"/>
              </w:rPr>
              <w:t>7</w:t>
            </w:r>
          </w:p>
        </w:tc>
      </w:tr>
    </w:tbl>
    <w:p w14:paraId="0099FC20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2E6A04BC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114C2D" w:rsidRPr="002A7FDF" w14:paraId="5EBC5E05" w14:textId="77777777" w:rsidTr="00281460">
        <w:trPr>
          <w:trHeight w:val="328"/>
        </w:trPr>
        <w:tc>
          <w:tcPr>
            <w:tcW w:w="4219" w:type="dxa"/>
            <w:vAlign w:val="center"/>
          </w:tcPr>
          <w:p w14:paraId="3444611D" w14:textId="77777777" w:rsidR="00114C2D" w:rsidRPr="002A7FDF" w:rsidRDefault="00114C2D" w:rsidP="004756D7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3E4E5915" w14:textId="77777777" w:rsidR="00114C2D" w:rsidRPr="002A7FDF" w:rsidRDefault="00114C2D" w:rsidP="004756D7">
            <w:pPr>
              <w:pStyle w:val="akarta"/>
            </w:pPr>
            <w:r w:rsidRPr="002A7FDF">
              <w:t>Warsztat kompetencji społecznych</w:t>
            </w:r>
          </w:p>
        </w:tc>
      </w:tr>
      <w:tr w:rsidR="00114C2D" w:rsidRPr="002A7FDF" w14:paraId="2C65C8D2" w14:textId="77777777" w:rsidTr="00281460">
        <w:tc>
          <w:tcPr>
            <w:tcW w:w="4219" w:type="dxa"/>
            <w:vAlign w:val="center"/>
          </w:tcPr>
          <w:p w14:paraId="7B6FD0D0" w14:textId="77777777" w:rsidR="00114C2D" w:rsidRPr="002A7FDF" w:rsidRDefault="00114C2D" w:rsidP="004756D7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0BAAA417" w14:textId="77777777" w:rsidR="00114C2D" w:rsidRPr="002A7FDF" w:rsidRDefault="00114C2D" w:rsidP="004756D7">
            <w:pPr>
              <w:pStyle w:val="akarta"/>
            </w:pPr>
            <w:r w:rsidRPr="002A7FDF">
              <w:t>3</w:t>
            </w:r>
          </w:p>
        </w:tc>
      </w:tr>
      <w:tr w:rsidR="00114C2D" w:rsidRPr="002A7FDF" w14:paraId="6785ED50" w14:textId="77777777" w:rsidTr="00281460">
        <w:tc>
          <w:tcPr>
            <w:tcW w:w="4219" w:type="dxa"/>
            <w:vAlign w:val="center"/>
          </w:tcPr>
          <w:p w14:paraId="57D5D82F" w14:textId="77777777" w:rsidR="00114C2D" w:rsidRPr="002A7FDF" w:rsidRDefault="00114C2D" w:rsidP="004756D7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41D3703F" w14:textId="77777777" w:rsidR="00114C2D" w:rsidRPr="002A7FDF" w:rsidRDefault="00114C2D" w:rsidP="004756D7">
            <w:pPr>
              <w:pStyle w:val="akarta"/>
            </w:pPr>
            <w:r w:rsidRPr="002A7FDF">
              <w:t>obowiązkowe</w:t>
            </w:r>
          </w:p>
        </w:tc>
      </w:tr>
      <w:tr w:rsidR="00114C2D" w:rsidRPr="0074254D" w14:paraId="189E5CF1" w14:textId="77777777" w:rsidTr="00281460">
        <w:tc>
          <w:tcPr>
            <w:tcW w:w="4219" w:type="dxa"/>
            <w:vAlign w:val="center"/>
          </w:tcPr>
          <w:p w14:paraId="17EDFA65" w14:textId="77777777" w:rsidR="00114C2D" w:rsidRPr="002A7FDF" w:rsidRDefault="00114C2D" w:rsidP="004756D7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1FABB07D" w14:textId="77777777" w:rsidR="00114C2D" w:rsidRPr="002A7FDF" w:rsidRDefault="00114C2D" w:rsidP="004756D7">
            <w:pPr>
              <w:pStyle w:val="akarta"/>
            </w:pPr>
            <w:r w:rsidRPr="002A7FDF">
              <w:t>Moduł 5. (obieralny) Kształcenie nauczycielskie</w:t>
            </w:r>
            <w:r w:rsidRPr="002A7FDF">
              <w:br/>
              <w:t>/Przygotowanie w zakresie psychologiczno-pedagogicznym</w:t>
            </w:r>
          </w:p>
        </w:tc>
      </w:tr>
      <w:tr w:rsidR="00114C2D" w:rsidRPr="002A7FDF" w14:paraId="0EBF48C4" w14:textId="77777777" w:rsidTr="00281460">
        <w:tc>
          <w:tcPr>
            <w:tcW w:w="4219" w:type="dxa"/>
            <w:vAlign w:val="center"/>
          </w:tcPr>
          <w:p w14:paraId="0E603F81" w14:textId="77777777" w:rsidR="00114C2D" w:rsidRPr="002A7FDF" w:rsidRDefault="00114C2D" w:rsidP="004756D7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1D70E2F3" w14:textId="77777777" w:rsidR="00114C2D" w:rsidRPr="002A7FDF" w:rsidRDefault="00114C2D" w:rsidP="004756D7">
            <w:pPr>
              <w:pStyle w:val="akarta"/>
            </w:pPr>
            <w:r w:rsidRPr="002A7FDF">
              <w:t>Język polski</w:t>
            </w:r>
          </w:p>
        </w:tc>
      </w:tr>
      <w:tr w:rsidR="00114C2D" w:rsidRPr="002A7FDF" w14:paraId="70363865" w14:textId="77777777" w:rsidTr="00281460">
        <w:tc>
          <w:tcPr>
            <w:tcW w:w="4219" w:type="dxa"/>
            <w:vAlign w:val="center"/>
          </w:tcPr>
          <w:p w14:paraId="5B573B6D" w14:textId="77777777" w:rsidR="00114C2D" w:rsidRPr="002A7FDF" w:rsidRDefault="00114C2D" w:rsidP="004756D7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3C8FB597" w14:textId="77777777" w:rsidR="00114C2D" w:rsidRPr="002A7FDF" w:rsidRDefault="00114C2D" w:rsidP="004756D7">
            <w:pPr>
              <w:pStyle w:val="akarta"/>
            </w:pPr>
            <w:r w:rsidRPr="002A7FDF">
              <w:t>I</w:t>
            </w:r>
          </w:p>
        </w:tc>
      </w:tr>
      <w:tr w:rsidR="00114C2D" w:rsidRPr="0074254D" w14:paraId="46CA586F" w14:textId="77777777" w:rsidTr="00281460">
        <w:tc>
          <w:tcPr>
            <w:tcW w:w="4219" w:type="dxa"/>
            <w:vAlign w:val="center"/>
          </w:tcPr>
          <w:p w14:paraId="6B1E7306" w14:textId="77777777" w:rsidR="00114C2D" w:rsidRPr="002A7FDF" w:rsidRDefault="00114C2D" w:rsidP="004756D7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0A2FA299" w14:textId="017FB4B4" w:rsidR="00114C2D" w:rsidRPr="002A7FDF" w:rsidRDefault="00114C2D" w:rsidP="004756D7">
            <w:pPr>
              <w:pStyle w:val="akarta"/>
            </w:pPr>
            <w:r w:rsidRPr="002A7FDF">
              <w:t>koord</w:t>
            </w:r>
            <w:r w:rsidR="00E82B49">
              <w:t>ynator: dr Magdal</w:t>
            </w:r>
            <w:r w:rsidR="00E53E2A">
              <w:t>ena Witkowska</w:t>
            </w:r>
          </w:p>
          <w:p w14:paraId="607D6CF8" w14:textId="77777777" w:rsidR="00114C2D" w:rsidRPr="002A7FDF" w:rsidRDefault="00114C2D" w:rsidP="004756D7">
            <w:pPr>
              <w:pStyle w:val="akarta"/>
            </w:pPr>
            <w:r w:rsidRPr="002A7FDF">
              <w:t>prowadzący/a: mgr Julia Nieścioruk</w:t>
            </w:r>
          </w:p>
        </w:tc>
      </w:tr>
    </w:tbl>
    <w:p w14:paraId="5BAF7B35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3"/>
        <w:gridCol w:w="3035"/>
        <w:gridCol w:w="2197"/>
        <w:gridCol w:w="1727"/>
      </w:tblGrid>
      <w:tr w:rsidR="00114C2D" w:rsidRPr="0074254D" w14:paraId="35145F12" w14:textId="77777777" w:rsidTr="00281460">
        <w:tc>
          <w:tcPr>
            <w:tcW w:w="2363" w:type="dxa"/>
            <w:vAlign w:val="center"/>
          </w:tcPr>
          <w:p w14:paraId="761674C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035" w:type="dxa"/>
            <w:vAlign w:val="center"/>
          </w:tcPr>
          <w:p w14:paraId="568AA59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1FFEC38F" w14:textId="77777777" w:rsidR="00114C2D" w:rsidRPr="002A7FDF" w:rsidRDefault="00114C2D" w:rsidP="004756D7">
            <w:pPr>
              <w:spacing w:before="60" w:after="6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197" w:type="dxa"/>
            <w:vAlign w:val="center"/>
          </w:tcPr>
          <w:p w14:paraId="0BA0FF8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27" w:type="dxa"/>
            <w:vAlign w:val="center"/>
          </w:tcPr>
          <w:p w14:paraId="3A7852F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011F5D0C" w14:textId="77777777" w:rsidTr="00281460">
        <w:tc>
          <w:tcPr>
            <w:tcW w:w="2363" w:type="dxa"/>
          </w:tcPr>
          <w:p w14:paraId="699000F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035" w:type="dxa"/>
            <w:vAlign w:val="center"/>
          </w:tcPr>
          <w:p w14:paraId="5482E6B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197" w:type="dxa"/>
            <w:vAlign w:val="center"/>
          </w:tcPr>
          <w:p w14:paraId="3CDAD20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1727" w:type="dxa"/>
            <w:vAlign w:val="center"/>
          </w:tcPr>
          <w:p w14:paraId="31B829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</w:t>
            </w:r>
          </w:p>
        </w:tc>
      </w:tr>
    </w:tbl>
    <w:p w14:paraId="2B413FC5" w14:textId="77777777" w:rsidR="00114C2D" w:rsidRPr="002A7FDF" w:rsidRDefault="00114C2D" w:rsidP="00114C2D">
      <w:pPr>
        <w:spacing w:before="120" w:after="120"/>
        <w:rPr>
          <w:rFonts w:ascii="Cambria" w:hAnsi="Cambria"/>
          <w:b/>
          <w:color w:val="FF0000"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9"/>
      </w:tblGrid>
      <w:tr w:rsidR="00114C2D" w:rsidRPr="002A7FDF" w14:paraId="32642B65" w14:textId="77777777" w:rsidTr="00281460">
        <w:trPr>
          <w:trHeight w:val="301"/>
        </w:trPr>
        <w:tc>
          <w:tcPr>
            <w:tcW w:w="9289" w:type="dxa"/>
          </w:tcPr>
          <w:p w14:paraId="653EB9A0" w14:textId="541A033E" w:rsidR="00114C2D" w:rsidRPr="002A7FDF" w:rsidRDefault="00281460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47E19D7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14C2D" w:rsidRPr="0074254D" w14:paraId="30439D7B" w14:textId="77777777" w:rsidTr="00281460">
        <w:tc>
          <w:tcPr>
            <w:tcW w:w="9322" w:type="dxa"/>
          </w:tcPr>
          <w:p w14:paraId="35633EB7" w14:textId="169C27EC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–pogłębienie </w:t>
            </w:r>
            <w:r w:rsidR="00E326C0" w:rsidRPr="002A7FDF">
              <w:rPr>
                <w:rFonts w:ascii="Cambria" w:hAnsi="Cambria"/>
                <w:lang w:val="pl-PL"/>
              </w:rPr>
              <w:t>wiedzy dot.</w:t>
            </w:r>
            <w:r w:rsidRPr="002A7FDF">
              <w:rPr>
                <w:rFonts w:ascii="Cambria" w:hAnsi="Cambria"/>
                <w:lang w:val="pl-PL"/>
              </w:rPr>
              <w:t xml:space="preserve"> teorii z zakresu nauk społecznych; głównie dotyczące komunikacji interpersonalnej, umiejętności interpersonalnych, sposobów radzenia sobie ze stresem, rozwiązywania konfliktów, asertywności itd.,</w:t>
            </w:r>
          </w:p>
          <w:p w14:paraId="3B69D3D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– pogłębienie świadomości poziomu swojej wiedzy i umiejętności; rozumienia potrzeby ciągłego dokształcania się zawodowego i rozwoju osobistego, oraz znaczenie kompetencji społecznych w życiu osobistym i zawodowym,</w:t>
            </w:r>
          </w:p>
          <w:p w14:paraId="65EFAA87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pogłębienie wiedzy dot. istoty budowania relacji opartej na wzajemnym zaufaniu między wszystkimi podmiotami procesu wychowania i kształcenia,</w:t>
            </w:r>
          </w:p>
          <w:p w14:paraId="366DE05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C4 – doskonalenie umiejętności porozumiewania się z osobami pochodzącymi z różnych środowisk, na różnych etapach rozwojowych i o różnej kondycji emocjonalnej; dialogowego rozwiązywania konfliktów oraz tworzenia dobrej atmosfery dla komunikacji w klasie szkolnej i poza nią; rozpoznania uzdolnienia uczniów </w:t>
            </w:r>
          </w:p>
        </w:tc>
      </w:tr>
    </w:tbl>
    <w:p w14:paraId="0A087791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 xml:space="preserve">5. Efekty uczenia się dla zajęć wraz z odniesieniem do efektów kierunkowych 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6588"/>
        <w:gridCol w:w="1540"/>
      </w:tblGrid>
      <w:tr w:rsidR="00114C2D" w:rsidRPr="002A7FDF" w14:paraId="4AF9BF42" w14:textId="77777777" w:rsidTr="00281460">
        <w:trPr>
          <w:jc w:val="center"/>
        </w:trPr>
        <w:tc>
          <w:tcPr>
            <w:tcW w:w="1526" w:type="dxa"/>
            <w:vAlign w:val="center"/>
          </w:tcPr>
          <w:p w14:paraId="01DFABB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662" w:type="dxa"/>
            <w:vAlign w:val="center"/>
          </w:tcPr>
          <w:p w14:paraId="7CCACA7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456" w:type="dxa"/>
            <w:vAlign w:val="center"/>
          </w:tcPr>
          <w:p w14:paraId="0AC537C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74254D" w14:paraId="152C115E" w14:textId="77777777" w:rsidTr="00281460">
        <w:trPr>
          <w:jc w:val="center"/>
        </w:trPr>
        <w:tc>
          <w:tcPr>
            <w:tcW w:w="9644" w:type="dxa"/>
            <w:gridSpan w:val="3"/>
          </w:tcPr>
          <w:p w14:paraId="6A2B2B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12C3AC4E" w14:textId="77777777" w:rsidTr="00281460">
        <w:trPr>
          <w:jc w:val="center"/>
        </w:trPr>
        <w:tc>
          <w:tcPr>
            <w:tcW w:w="1526" w:type="dxa"/>
            <w:vAlign w:val="center"/>
          </w:tcPr>
          <w:p w14:paraId="56A2F08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662" w:type="dxa"/>
          </w:tcPr>
          <w:p w14:paraId="43F35446" w14:textId="77777777" w:rsidR="00114C2D" w:rsidRPr="002A7FDF" w:rsidRDefault="00114C2D" w:rsidP="004756D7">
            <w:pPr>
              <w:tabs>
                <w:tab w:val="left" w:pos="2304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wybrane fakty, obiekty i zjawiska oraz dotyczące ich metody i teorie wyjaśniające złożone zależności między nimi z zakresu wybranych dyscyplin społecznych oraz ich zastosowania praktyczne w działalności zawodowej nauczyciela/ tłumacza</w:t>
            </w:r>
          </w:p>
        </w:tc>
        <w:tc>
          <w:tcPr>
            <w:tcW w:w="1456" w:type="dxa"/>
            <w:vAlign w:val="center"/>
          </w:tcPr>
          <w:p w14:paraId="68F4CF5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color w:val="000000"/>
                <w:lang w:val="pl-PL"/>
              </w:rPr>
              <w:t>K_W03</w:t>
            </w:r>
          </w:p>
        </w:tc>
      </w:tr>
      <w:tr w:rsidR="00114C2D" w:rsidRPr="002A7FDF" w14:paraId="6F76F1A1" w14:textId="77777777" w:rsidTr="00281460">
        <w:trPr>
          <w:jc w:val="center"/>
        </w:trPr>
        <w:tc>
          <w:tcPr>
            <w:tcW w:w="1526" w:type="dxa"/>
            <w:vAlign w:val="center"/>
          </w:tcPr>
          <w:p w14:paraId="77B5E26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662" w:type="dxa"/>
          </w:tcPr>
          <w:p w14:paraId="17BC9BB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zagadnienia autorefleksji i samorozwoju: zasoby własne w pracy nauczyciela - identyfikacja i rozwój, indywidualne strategie radzenia sobie z trudnościami, stres i nauczycielskie wypalenie zawodowe</w:t>
            </w:r>
          </w:p>
        </w:tc>
        <w:tc>
          <w:tcPr>
            <w:tcW w:w="1456" w:type="dxa"/>
            <w:vAlign w:val="center"/>
          </w:tcPr>
          <w:p w14:paraId="39AE516F" w14:textId="77777777" w:rsidR="00114C2D" w:rsidRPr="002A7FDF" w:rsidRDefault="00114C2D" w:rsidP="004756D7">
            <w:pPr>
              <w:tabs>
                <w:tab w:val="left" w:pos="228"/>
              </w:tabs>
              <w:spacing w:before="60" w:after="60"/>
              <w:jc w:val="center"/>
              <w:rPr>
                <w:rFonts w:ascii="Cambria" w:hAnsi="Cambria"/>
                <w:color w:val="000000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B.1.W5.</w:t>
            </w:r>
          </w:p>
        </w:tc>
      </w:tr>
      <w:tr w:rsidR="00114C2D" w:rsidRPr="002A7FDF" w14:paraId="19C05E93" w14:textId="77777777" w:rsidTr="00281460">
        <w:trPr>
          <w:jc w:val="center"/>
        </w:trPr>
        <w:tc>
          <w:tcPr>
            <w:tcW w:w="9644" w:type="dxa"/>
            <w:gridSpan w:val="3"/>
            <w:vAlign w:val="center"/>
          </w:tcPr>
          <w:p w14:paraId="4120935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Absolwent potrafi</w:t>
            </w:r>
          </w:p>
        </w:tc>
      </w:tr>
      <w:tr w:rsidR="00114C2D" w:rsidRPr="002A7FDF" w14:paraId="217D962C" w14:textId="77777777" w:rsidTr="00281460">
        <w:trPr>
          <w:jc w:val="center"/>
        </w:trPr>
        <w:tc>
          <w:tcPr>
            <w:tcW w:w="1526" w:type="dxa"/>
            <w:vAlign w:val="center"/>
          </w:tcPr>
          <w:p w14:paraId="03F8E03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662" w:type="dxa"/>
          </w:tcPr>
          <w:p w14:paraId="7DBE0A92" w14:textId="23191A76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z dziedziny jęz</w:t>
            </w:r>
            <w:r w:rsidR="00395316">
              <w:rPr>
                <w:rFonts w:ascii="Cambria" w:eastAsia="Times New Roman" w:hAnsi="Cambria"/>
                <w:lang w:val="pl-PL" w:eastAsia="de-DE"/>
              </w:rPr>
              <w:t>ykoznawstwa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oraz wybranych nauk społecznych, aby prawidłowo formułować i rozwiązywać złożone i nietypowe problemy oraz innowacyjnie wykonywać zadania związane z działalnością zawodową nauczyciela/ tłumacza w nieprzewidywalnych warunkach</w:t>
            </w:r>
          </w:p>
        </w:tc>
        <w:tc>
          <w:tcPr>
            <w:tcW w:w="1456" w:type="dxa"/>
            <w:vAlign w:val="center"/>
          </w:tcPr>
          <w:p w14:paraId="7EA8818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K_U01 </w:t>
            </w:r>
          </w:p>
        </w:tc>
      </w:tr>
      <w:tr w:rsidR="00114C2D" w:rsidRPr="002A7FDF" w14:paraId="53FF4AC2" w14:textId="77777777" w:rsidTr="00281460">
        <w:trPr>
          <w:jc w:val="center"/>
        </w:trPr>
        <w:tc>
          <w:tcPr>
            <w:tcW w:w="1526" w:type="dxa"/>
            <w:vAlign w:val="center"/>
          </w:tcPr>
          <w:p w14:paraId="69F6DB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662" w:type="dxa"/>
          </w:tcPr>
          <w:p w14:paraId="3E41E705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skutecznie i świadomie komunikować się</w:t>
            </w:r>
          </w:p>
        </w:tc>
        <w:tc>
          <w:tcPr>
            <w:tcW w:w="1456" w:type="dxa"/>
            <w:vAlign w:val="center"/>
          </w:tcPr>
          <w:p w14:paraId="014876B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B.1.U3.</w:t>
            </w:r>
          </w:p>
        </w:tc>
      </w:tr>
      <w:tr w:rsidR="00114C2D" w:rsidRPr="002A7FDF" w14:paraId="6EE2D135" w14:textId="77777777" w:rsidTr="00281460">
        <w:trPr>
          <w:jc w:val="center"/>
        </w:trPr>
        <w:tc>
          <w:tcPr>
            <w:tcW w:w="1526" w:type="dxa"/>
            <w:vAlign w:val="center"/>
          </w:tcPr>
          <w:p w14:paraId="03E3CD1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662" w:type="dxa"/>
          </w:tcPr>
          <w:p w14:paraId="5540D8A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porozumieć się w sytuacji konfliktowej</w:t>
            </w:r>
          </w:p>
        </w:tc>
        <w:tc>
          <w:tcPr>
            <w:tcW w:w="1456" w:type="dxa"/>
            <w:vAlign w:val="center"/>
          </w:tcPr>
          <w:p w14:paraId="33C3856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B.1.U4.</w:t>
            </w:r>
          </w:p>
        </w:tc>
      </w:tr>
      <w:tr w:rsidR="00114C2D" w:rsidRPr="002A7FDF" w14:paraId="7837220F" w14:textId="77777777" w:rsidTr="00281460">
        <w:trPr>
          <w:jc w:val="center"/>
        </w:trPr>
        <w:tc>
          <w:tcPr>
            <w:tcW w:w="1526" w:type="dxa"/>
            <w:vAlign w:val="center"/>
          </w:tcPr>
          <w:p w14:paraId="0E80CEF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6662" w:type="dxa"/>
          </w:tcPr>
          <w:p w14:paraId="7E8FFAF1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identyfikować potrzeby uczniów w rozwoju uzdolnień i zainteresowań</w:t>
            </w:r>
          </w:p>
        </w:tc>
        <w:tc>
          <w:tcPr>
            <w:tcW w:w="1456" w:type="dxa"/>
            <w:vAlign w:val="center"/>
          </w:tcPr>
          <w:p w14:paraId="749AF85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B.1.U6.</w:t>
            </w:r>
          </w:p>
        </w:tc>
      </w:tr>
      <w:tr w:rsidR="00114C2D" w:rsidRPr="002A7FDF" w14:paraId="13D2FDA0" w14:textId="77777777" w:rsidTr="00281460">
        <w:trPr>
          <w:jc w:val="center"/>
        </w:trPr>
        <w:tc>
          <w:tcPr>
            <w:tcW w:w="1526" w:type="dxa"/>
            <w:vAlign w:val="center"/>
          </w:tcPr>
          <w:p w14:paraId="762299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6662" w:type="dxa"/>
          </w:tcPr>
          <w:p w14:paraId="286D6D6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radzić sobie ze stresem i stosować strategie radzenia sobie z trudnościami</w:t>
            </w:r>
          </w:p>
        </w:tc>
        <w:tc>
          <w:tcPr>
            <w:tcW w:w="1456" w:type="dxa"/>
            <w:vAlign w:val="center"/>
          </w:tcPr>
          <w:p w14:paraId="090B5BF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B.1.U7.</w:t>
            </w:r>
          </w:p>
        </w:tc>
      </w:tr>
      <w:tr w:rsidR="00114C2D" w:rsidRPr="0074254D" w14:paraId="04AA0030" w14:textId="77777777" w:rsidTr="00281460">
        <w:trPr>
          <w:jc w:val="center"/>
        </w:trPr>
        <w:tc>
          <w:tcPr>
            <w:tcW w:w="9644" w:type="dxa"/>
            <w:gridSpan w:val="3"/>
            <w:vAlign w:val="center"/>
          </w:tcPr>
          <w:p w14:paraId="2058AB2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521815F0" w14:textId="77777777" w:rsidTr="00281460">
        <w:trPr>
          <w:jc w:val="center"/>
        </w:trPr>
        <w:tc>
          <w:tcPr>
            <w:tcW w:w="1526" w:type="dxa"/>
            <w:vAlign w:val="center"/>
          </w:tcPr>
          <w:p w14:paraId="08D5D3D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662" w:type="dxa"/>
          </w:tcPr>
          <w:p w14:paraId="0E2C542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456" w:type="dxa"/>
            <w:vAlign w:val="center"/>
          </w:tcPr>
          <w:p w14:paraId="55A5BB8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K_K01 </w:t>
            </w:r>
          </w:p>
        </w:tc>
      </w:tr>
      <w:tr w:rsidR="00114C2D" w:rsidRPr="002A7FDF" w14:paraId="2A2A33A3" w14:textId="77777777" w:rsidTr="00281460">
        <w:trPr>
          <w:jc w:val="center"/>
        </w:trPr>
        <w:tc>
          <w:tcPr>
            <w:tcW w:w="1526" w:type="dxa"/>
            <w:vAlign w:val="center"/>
          </w:tcPr>
          <w:p w14:paraId="010E879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662" w:type="dxa"/>
          </w:tcPr>
          <w:p w14:paraId="257522F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ról zawodowych z uwzględnieniem zmieniających się potrzeb społecznych, w tym rozwijania dorobku zawodu i podtrzymywania etosu zawodu nauczyciela/ tłumacza – wykazania bezstronności w podejściu do różnorodności językowej i kulturowej</w:t>
            </w:r>
          </w:p>
        </w:tc>
        <w:tc>
          <w:tcPr>
            <w:tcW w:w="1456" w:type="dxa"/>
            <w:vAlign w:val="center"/>
          </w:tcPr>
          <w:p w14:paraId="19CB5F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K_K06 </w:t>
            </w:r>
          </w:p>
        </w:tc>
      </w:tr>
      <w:tr w:rsidR="00114C2D" w:rsidRPr="002A7FDF" w14:paraId="72E35E02" w14:textId="77777777" w:rsidTr="00281460">
        <w:trPr>
          <w:jc w:val="center"/>
        </w:trPr>
        <w:tc>
          <w:tcPr>
            <w:tcW w:w="1526" w:type="dxa"/>
            <w:vAlign w:val="center"/>
          </w:tcPr>
          <w:p w14:paraId="300BBDD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662" w:type="dxa"/>
          </w:tcPr>
          <w:p w14:paraId="4D7E6CC2" w14:textId="77777777" w:rsidR="00114C2D" w:rsidRPr="002A7FDF" w:rsidRDefault="00114C2D" w:rsidP="004756D7">
            <w:pPr>
              <w:tabs>
                <w:tab w:val="left" w:pos="1704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okazywania empatii uczniom oraz zapewniania im wsparcia i pomocy</w:t>
            </w:r>
          </w:p>
        </w:tc>
        <w:tc>
          <w:tcPr>
            <w:tcW w:w="1456" w:type="dxa"/>
            <w:vAlign w:val="center"/>
          </w:tcPr>
          <w:p w14:paraId="061F1E8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B.2.K1.</w:t>
            </w:r>
          </w:p>
        </w:tc>
      </w:tr>
      <w:tr w:rsidR="00114C2D" w:rsidRPr="002A7FDF" w14:paraId="6B537E46" w14:textId="77777777" w:rsidTr="00281460">
        <w:trPr>
          <w:jc w:val="center"/>
        </w:trPr>
        <w:tc>
          <w:tcPr>
            <w:tcW w:w="1526" w:type="dxa"/>
            <w:vAlign w:val="center"/>
          </w:tcPr>
          <w:p w14:paraId="179A76A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6662" w:type="dxa"/>
          </w:tcPr>
          <w:p w14:paraId="1BC79FBE" w14:textId="77777777" w:rsidR="00114C2D" w:rsidRPr="002A7FDF" w:rsidRDefault="00114C2D" w:rsidP="004756D7">
            <w:pPr>
              <w:tabs>
                <w:tab w:val="left" w:pos="1212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profesjonalnego rozwiązywania konfliktów w klasie szkolnej lub grupie wychowawczej</w:t>
            </w:r>
          </w:p>
        </w:tc>
        <w:tc>
          <w:tcPr>
            <w:tcW w:w="1456" w:type="dxa"/>
            <w:vAlign w:val="center"/>
          </w:tcPr>
          <w:p w14:paraId="54480E2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B.2.K2.</w:t>
            </w:r>
          </w:p>
        </w:tc>
      </w:tr>
      <w:tr w:rsidR="00114C2D" w:rsidRPr="002A7FDF" w14:paraId="08C746E5" w14:textId="77777777" w:rsidTr="00281460">
        <w:trPr>
          <w:jc w:val="center"/>
        </w:trPr>
        <w:tc>
          <w:tcPr>
            <w:tcW w:w="1526" w:type="dxa"/>
            <w:vAlign w:val="center"/>
          </w:tcPr>
          <w:p w14:paraId="7D2045A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K_05</w:t>
            </w:r>
          </w:p>
        </w:tc>
        <w:tc>
          <w:tcPr>
            <w:tcW w:w="6662" w:type="dxa"/>
          </w:tcPr>
          <w:p w14:paraId="5A1D0C2E" w14:textId="77777777" w:rsidR="00114C2D" w:rsidRPr="002A7FDF" w:rsidRDefault="00114C2D" w:rsidP="004756D7">
            <w:pPr>
              <w:tabs>
                <w:tab w:val="left" w:pos="1212"/>
              </w:tabs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budowania relacji opartej na wzajemnym zaufaniu między wszystkimi podmiotami procesu wychowania i kształcenia, w tym rodzicami lub opiekunami ucznia szkoły ponadpodstawowej, oraz włączania ich w działania sprzyjające efektywności edukacyjnej</w:t>
            </w:r>
          </w:p>
        </w:tc>
        <w:tc>
          <w:tcPr>
            <w:tcW w:w="1456" w:type="dxa"/>
            <w:vAlign w:val="center"/>
          </w:tcPr>
          <w:p w14:paraId="27692BE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NO_K02</w:t>
            </w:r>
          </w:p>
        </w:tc>
      </w:tr>
      <w:tr w:rsidR="00114C2D" w:rsidRPr="002A7FDF" w14:paraId="7EABB7D5" w14:textId="77777777" w:rsidTr="00281460">
        <w:trPr>
          <w:jc w:val="center"/>
        </w:trPr>
        <w:tc>
          <w:tcPr>
            <w:tcW w:w="1526" w:type="dxa"/>
            <w:vAlign w:val="center"/>
          </w:tcPr>
          <w:p w14:paraId="5FF7753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K_06</w:t>
            </w:r>
          </w:p>
        </w:tc>
        <w:tc>
          <w:tcPr>
            <w:tcW w:w="6662" w:type="dxa"/>
          </w:tcPr>
          <w:p w14:paraId="33589766" w14:textId="77777777" w:rsidR="00114C2D" w:rsidRPr="002A7FDF" w:rsidRDefault="00114C2D" w:rsidP="004756D7">
            <w:pPr>
              <w:tabs>
                <w:tab w:val="left" w:pos="1212"/>
              </w:tabs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porozumiewania się z osobami pochodzącymi z różnych środowisk i o różnej kondycji emocjonalnej, dialogowego rozwiązywania konfliktów oraz tworzenia dobrej atmosfery dla komunikacji w klasie szkolnej i poza nią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ab/>
            </w:r>
          </w:p>
        </w:tc>
        <w:tc>
          <w:tcPr>
            <w:tcW w:w="1456" w:type="dxa"/>
            <w:vAlign w:val="center"/>
          </w:tcPr>
          <w:p w14:paraId="68B4E4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NO_K03</w:t>
            </w:r>
          </w:p>
        </w:tc>
      </w:tr>
    </w:tbl>
    <w:p w14:paraId="1CB853D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7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6401"/>
        <w:gridCol w:w="1256"/>
        <w:gridCol w:w="1479"/>
      </w:tblGrid>
      <w:tr w:rsidR="00114C2D" w:rsidRPr="002A7FDF" w14:paraId="637FFF4B" w14:textId="77777777" w:rsidTr="00281460">
        <w:trPr>
          <w:trHeight w:val="340"/>
          <w:jc w:val="center"/>
        </w:trPr>
        <w:tc>
          <w:tcPr>
            <w:tcW w:w="660" w:type="dxa"/>
            <w:vMerge w:val="restart"/>
            <w:vAlign w:val="center"/>
          </w:tcPr>
          <w:p w14:paraId="6675943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14:paraId="47C3901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594" w:type="dxa"/>
            <w:gridSpan w:val="2"/>
            <w:vAlign w:val="center"/>
          </w:tcPr>
          <w:p w14:paraId="347ABBB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49EF1A86" w14:textId="77777777" w:rsidTr="00281460">
        <w:trPr>
          <w:trHeight w:val="196"/>
          <w:jc w:val="center"/>
        </w:trPr>
        <w:tc>
          <w:tcPr>
            <w:tcW w:w="660" w:type="dxa"/>
            <w:vMerge/>
          </w:tcPr>
          <w:p w14:paraId="4071D9B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  <w:vMerge/>
          </w:tcPr>
          <w:p w14:paraId="6AB9B91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71FE74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338" w:type="dxa"/>
          </w:tcPr>
          <w:p w14:paraId="49B5439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3CFB41BF" w14:textId="77777777" w:rsidTr="00281460">
        <w:trPr>
          <w:trHeight w:val="225"/>
          <w:jc w:val="center"/>
        </w:trPr>
        <w:tc>
          <w:tcPr>
            <w:tcW w:w="660" w:type="dxa"/>
          </w:tcPr>
          <w:p w14:paraId="74D96DA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6" w:type="dxa"/>
          </w:tcPr>
          <w:p w14:paraId="544FA95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Kompetencje społeczne – definicja, porównanie źródeł naukowych dot. </w:t>
            </w:r>
            <w:r w:rsidRPr="002A7FDF">
              <w:rPr>
                <w:rFonts w:ascii="Cambria" w:hAnsi="Cambria"/>
                <w:lang w:val="pl-PL"/>
              </w:rPr>
              <w:lastRenderedPageBreak/>
              <w:t>terminologii; podstawowe zagadnienia z zakresu nauk społecznych</w:t>
            </w:r>
          </w:p>
        </w:tc>
        <w:tc>
          <w:tcPr>
            <w:tcW w:w="1256" w:type="dxa"/>
          </w:tcPr>
          <w:p w14:paraId="0F20E9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3</w:t>
            </w:r>
          </w:p>
        </w:tc>
        <w:tc>
          <w:tcPr>
            <w:tcW w:w="1338" w:type="dxa"/>
          </w:tcPr>
          <w:p w14:paraId="7CA0B98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1,5</w:t>
            </w:r>
          </w:p>
        </w:tc>
      </w:tr>
      <w:tr w:rsidR="00114C2D" w:rsidRPr="002A7FDF" w14:paraId="48FC98FA" w14:textId="77777777" w:rsidTr="00281460">
        <w:trPr>
          <w:trHeight w:val="225"/>
          <w:jc w:val="center"/>
        </w:trPr>
        <w:tc>
          <w:tcPr>
            <w:tcW w:w="660" w:type="dxa"/>
          </w:tcPr>
          <w:p w14:paraId="0E16090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C2</w:t>
            </w:r>
          </w:p>
        </w:tc>
        <w:tc>
          <w:tcPr>
            <w:tcW w:w="6536" w:type="dxa"/>
          </w:tcPr>
          <w:p w14:paraId="7E65978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Rola i znaczenie kompetencji społecznych w pracy zawodowej i życiu prywatnym; Zasady oraz przebieg procesu komunikacji; Rodzaje komunikacji; Współpraca nauczyciela języka angielskiego z rodzicami/opiekunami; Co-teaching, team-teaching</w:t>
            </w:r>
          </w:p>
        </w:tc>
        <w:tc>
          <w:tcPr>
            <w:tcW w:w="1256" w:type="dxa"/>
          </w:tcPr>
          <w:p w14:paraId="1A7205A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338" w:type="dxa"/>
          </w:tcPr>
          <w:p w14:paraId="234FD7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1,5</w:t>
            </w:r>
          </w:p>
        </w:tc>
      </w:tr>
      <w:tr w:rsidR="00114C2D" w:rsidRPr="002A7FDF" w14:paraId="0A0FCB7B" w14:textId="77777777" w:rsidTr="00281460">
        <w:trPr>
          <w:trHeight w:val="225"/>
          <w:jc w:val="center"/>
        </w:trPr>
        <w:tc>
          <w:tcPr>
            <w:tcW w:w="660" w:type="dxa"/>
          </w:tcPr>
          <w:p w14:paraId="1D858B0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6536" w:type="dxa"/>
          </w:tcPr>
          <w:p w14:paraId="273488E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Zmienne osobowościowe a kompetencje społeczne; </w:t>
            </w:r>
          </w:p>
        </w:tc>
        <w:tc>
          <w:tcPr>
            <w:tcW w:w="1256" w:type="dxa"/>
          </w:tcPr>
          <w:p w14:paraId="2575DB1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338" w:type="dxa"/>
          </w:tcPr>
          <w:p w14:paraId="3561F5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57C45282" w14:textId="77777777" w:rsidTr="00281460">
        <w:trPr>
          <w:trHeight w:val="285"/>
          <w:jc w:val="center"/>
        </w:trPr>
        <w:tc>
          <w:tcPr>
            <w:tcW w:w="660" w:type="dxa"/>
          </w:tcPr>
          <w:p w14:paraId="1AFDF27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6536" w:type="dxa"/>
          </w:tcPr>
          <w:p w14:paraId="1B4BB5B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Zajęcia warsztatowe doskonalące wybrane umiejętności: </w:t>
            </w:r>
            <w:r w:rsidRPr="002A7FDF">
              <w:rPr>
                <w:rFonts w:ascii="Cambria" w:hAnsi="Cambria"/>
                <w:lang w:val="pl-PL"/>
              </w:rPr>
              <w:br/>
              <w:t>komunikacja interpersonalna, rozwiązywanie konfliktów, praca w zespole, radzenie sobie ze stresem, radzenie sobie z krytyką/porażką, społeczna adaptacja, negocjacje, asertywność, kreatywność, motywowanie, praca z uczniami o zróżnicowanych potrzebach edukacyjnych (w tym również w kontekście upowszechniania edukacji włączającej)</w:t>
            </w:r>
          </w:p>
        </w:tc>
        <w:tc>
          <w:tcPr>
            <w:tcW w:w="1256" w:type="dxa"/>
          </w:tcPr>
          <w:p w14:paraId="428627C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2FB2083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5BF2F66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  <w:tc>
          <w:tcPr>
            <w:tcW w:w="1338" w:type="dxa"/>
          </w:tcPr>
          <w:p w14:paraId="12E3E35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4B95B8E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49E456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13</w:t>
            </w:r>
          </w:p>
        </w:tc>
      </w:tr>
      <w:tr w:rsidR="00114C2D" w:rsidRPr="002A7FDF" w14:paraId="5B508ECA" w14:textId="77777777" w:rsidTr="00281460">
        <w:trPr>
          <w:jc w:val="center"/>
        </w:trPr>
        <w:tc>
          <w:tcPr>
            <w:tcW w:w="660" w:type="dxa"/>
          </w:tcPr>
          <w:p w14:paraId="219E1F8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</w:tcPr>
          <w:p w14:paraId="4A2BE01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</w:tcPr>
          <w:p w14:paraId="103FF9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338" w:type="dxa"/>
          </w:tcPr>
          <w:p w14:paraId="0156002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</w:tbl>
    <w:p w14:paraId="3C82C52F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3260"/>
      </w:tblGrid>
      <w:tr w:rsidR="00114C2D" w:rsidRPr="002A7FDF" w14:paraId="360631CD" w14:textId="77777777" w:rsidTr="004756D7">
        <w:trPr>
          <w:jc w:val="center"/>
        </w:trPr>
        <w:tc>
          <w:tcPr>
            <w:tcW w:w="1666" w:type="dxa"/>
          </w:tcPr>
          <w:p w14:paraId="7FD36D4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6D14D28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3260" w:type="dxa"/>
          </w:tcPr>
          <w:p w14:paraId="52DE524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114C2D" w:rsidRPr="0074254D" w14:paraId="64A88332" w14:textId="77777777" w:rsidTr="004756D7">
        <w:trPr>
          <w:jc w:val="center"/>
        </w:trPr>
        <w:tc>
          <w:tcPr>
            <w:tcW w:w="1666" w:type="dxa"/>
          </w:tcPr>
          <w:p w14:paraId="26B14311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7966A27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M1</w:t>
            </w:r>
            <w:r w:rsidRPr="002A7FDF">
              <w:rPr>
                <w:rFonts w:ascii="Cambria" w:hAnsi="Cambria"/>
                <w:lang w:val="pl-PL"/>
              </w:rPr>
              <w:t xml:space="preserve"> – miniwykład, objaśnienie, wyjaśnienie,</w:t>
            </w:r>
          </w:p>
          <w:p w14:paraId="717481E7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M2</w:t>
            </w:r>
            <w:r w:rsidRPr="002A7FDF">
              <w:rPr>
                <w:rFonts w:ascii="Cambria" w:hAnsi="Cambria"/>
                <w:lang w:val="pl-PL"/>
              </w:rPr>
              <w:t xml:space="preserve"> – metody aktywizujące: dyskusja dydaktyczna, np. związana z wykładem, burza mózgów</w:t>
            </w:r>
          </w:p>
          <w:p w14:paraId="1DA87BB9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M3</w:t>
            </w:r>
            <w:r w:rsidRPr="002A7FDF">
              <w:rPr>
                <w:rFonts w:ascii="Cambria" w:hAnsi="Cambria"/>
                <w:lang w:val="pl-PL"/>
              </w:rPr>
              <w:t xml:space="preserve"> - prezentacja materiału audiowizualnego, pokaz prezentacji multimedialnej</w:t>
            </w:r>
          </w:p>
          <w:p w14:paraId="639F24F9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M4</w:t>
            </w:r>
            <w:r w:rsidRPr="002A7FDF">
              <w:rPr>
                <w:rFonts w:ascii="Cambria" w:hAnsi="Cambria"/>
                <w:lang w:val="pl-PL"/>
              </w:rPr>
              <w:t xml:space="preserve"> – </w:t>
            </w:r>
          </w:p>
          <w:p w14:paraId="6B5A4A35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1.pokaz, np. prezentacja wybranych zagadnień, przegląd literatury przedmiotu,</w:t>
            </w:r>
          </w:p>
          <w:p w14:paraId="01DDC6B9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2.ćwiczenia przedmiotowe, np. analiza tekstu źródłowego, praca z tekstem źródłowym, analiza artykułów z czasopism naukowych, wyszukiwanie i selekcjonowanie informacji, przygotowanie referatu, wygłoszenie referatu przez studenta, ćwiczenia z elementami prezentacji, wypowiedź ustna</w:t>
            </w:r>
          </w:p>
        </w:tc>
        <w:tc>
          <w:tcPr>
            <w:tcW w:w="3260" w:type="dxa"/>
          </w:tcPr>
          <w:p w14:paraId="341D573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Projektor, teksty źródłowe, karty pracy, laptop, nagrania video i audio</w:t>
            </w:r>
          </w:p>
        </w:tc>
      </w:tr>
    </w:tbl>
    <w:p w14:paraId="2FBE034F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2791C7FD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603"/>
        <w:gridCol w:w="3544"/>
      </w:tblGrid>
      <w:tr w:rsidR="00114C2D" w:rsidRPr="0074254D" w14:paraId="6A0C9934" w14:textId="77777777" w:rsidTr="00281460">
        <w:tc>
          <w:tcPr>
            <w:tcW w:w="1459" w:type="dxa"/>
            <w:vAlign w:val="center"/>
          </w:tcPr>
          <w:p w14:paraId="1EB20A0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603" w:type="dxa"/>
            <w:vAlign w:val="center"/>
          </w:tcPr>
          <w:p w14:paraId="2F37959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0271D28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color w:val="000000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color w:val="000000"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544" w:type="dxa"/>
            <w:vAlign w:val="center"/>
          </w:tcPr>
          <w:p w14:paraId="63A5C89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74254D" w14:paraId="780463EC" w14:textId="77777777" w:rsidTr="00281460">
        <w:tc>
          <w:tcPr>
            <w:tcW w:w="1459" w:type="dxa"/>
          </w:tcPr>
          <w:p w14:paraId="005E3CA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603" w:type="dxa"/>
            <w:vAlign w:val="center"/>
          </w:tcPr>
          <w:p w14:paraId="3A49A79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F2 -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obserwacja/aktywność (przygotowanie do zajęć, ocena ćwiczeń wykonywanych podczas zajęć i jako pracy własnej);</w:t>
            </w:r>
          </w:p>
          <w:p w14:paraId="36AE1170" w14:textId="77777777" w:rsidR="00114C2D" w:rsidRPr="002A7FDF" w:rsidRDefault="00114C2D" w:rsidP="004756D7">
            <w:pPr>
              <w:pStyle w:val="NormalnyWeb"/>
              <w:spacing w:before="20" w:beforeAutospacing="0" w:after="20" w:afterAutospacing="0"/>
              <w:rPr>
                <w:rFonts w:ascii="Cambria" w:hAnsi="Cambria"/>
              </w:rPr>
            </w:pPr>
            <w:r w:rsidRPr="002A7FDF">
              <w:rPr>
                <w:rFonts w:ascii="Cambria" w:hAnsi="Cambria"/>
                <w:b/>
                <w:bCs/>
                <w:sz w:val="20"/>
                <w:szCs w:val="20"/>
              </w:rPr>
              <w:t xml:space="preserve">F4 - </w:t>
            </w:r>
            <w:r w:rsidRPr="002A7FDF">
              <w:rPr>
                <w:rFonts w:ascii="Cambria" w:hAnsi="Cambria"/>
                <w:sz w:val="20"/>
                <w:szCs w:val="20"/>
              </w:rPr>
              <w:t xml:space="preserve">wypowiedź/wystąpienie </w:t>
            </w:r>
          </w:p>
        </w:tc>
        <w:tc>
          <w:tcPr>
            <w:tcW w:w="3544" w:type="dxa"/>
            <w:vAlign w:val="center"/>
          </w:tcPr>
          <w:p w14:paraId="4EDFBA8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P3</w:t>
            </w:r>
            <w:r w:rsidRPr="002A7FDF">
              <w:rPr>
                <w:rFonts w:ascii="Cambria" w:hAnsi="Cambria"/>
                <w:lang w:val="pl-PL"/>
              </w:rPr>
              <w:t xml:space="preserve"> -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ocena podsumowująca powstała na podstawie ocen formujących, uzyskanych w semestrze</w:t>
            </w:r>
          </w:p>
        </w:tc>
      </w:tr>
    </w:tbl>
    <w:p w14:paraId="5B7A577C" w14:textId="77777777" w:rsidR="00114C2D" w:rsidRPr="002A7FDF" w:rsidRDefault="00114C2D" w:rsidP="00E53E2A">
      <w:pPr>
        <w:widowControl w:val="0"/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pPr w:leftFromText="141" w:rightFromText="141" w:vertAnchor="text" w:horzAnchor="margin" w:tblpXSpec="center" w:tblpY="-52"/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2016"/>
        <w:gridCol w:w="2278"/>
        <w:gridCol w:w="3502"/>
      </w:tblGrid>
      <w:tr w:rsidR="00114C2D" w:rsidRPr="002A7FDF" w14:paraId="52257512" w14:textId="77777777" w:rsidTr="00281460">
        <w:trPr>
          <w:trHeight w:val="150"/>
        </w:trPr>
        <w:tc>
          <w:tcPr>
            <w:tcW w:w="110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7B08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</w:t>
            </w:r>
          </w:p>
        </w:tc>
        <w:tc>
          <w:tcPr>
            <w:tcW w:w="779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E035D7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114C2D" w:rsidRPr="002A7FDF" w14:paraId="4FED59B5" w14:textId="77777777" w:rsidTr="00281460">
        <w:trPr>
          <w:trHeight w:val="325"/>
        </w:trPr>
        <w:tc>
          <w:tcPr>
            <w:tcW w:w="11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21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2916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F2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01B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F4</w:t>
            </w:r>
          </w:p>
        </w:tc>
        <w:tc>
          <w:tcPr>
            <w:tcW w:w="35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903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P3</w:t>
            </w:r>
          </w:p>
        </w:tc>
      </w:tr>
      <w:tr w:rsidR="00114C2D" w:rsidRPr="002A7FDF" w14:paraId="44E98D96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763DF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F4A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CF3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797E2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AAC8327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9913A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540D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4C7E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B6B0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534180F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039B9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3DC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5F7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FE4F4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0F7A39AC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BB2F1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CA9E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FFC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D3F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D9AF945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33567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499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19C9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247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057703AF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990B3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10B8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08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60FC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0630C6B" w14:textId="77777777" w:rsidTr="00281460">
        <w:trPr>
          <w:trHeight w:val="32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4F643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8503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38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DD2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2DD0F8D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02A41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1E1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3B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D1D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DC5F5E7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A520B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A1D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814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0B61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EA7FEE6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79A8D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0E1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E3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E469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23CE89E" w14:textId="77777777" w:rsidTr="00281460">
        <w:trPr>
          <w:trHeight w:val="316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EAC627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07E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AF7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200F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3E4B95C5" w14:textId="77777777" w:rsidR="00114C2D" w:rsidRPr="002A7FDF" w:rsidRDefault="00114C2D" w:rsidP="00114C2D">
      <w:pPr>
        <w:rPr>
          <w:rFonts w:ascii="Cambria" w:hAnsi="Cambria"/>
          <w:b/>
          <w:bCs/>
          <w:lang w:val="pl-PL"/>
        </w:rPr>
      </w:pPr>
    </w:p>
    <w:p w14:paraId="74BD8B44" w14:textId="77777777" w:rsidR="00114C2D" w:rsidRPr="00E53E2A" w:rsidRDefault="00114C2D" w:rsidP="00E53E2A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E53E2A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114C2D" w:rsidRPr="002A7FDF" w14:paraId="47EA4551" w14:textId="77777777" w:rsidTr="00281460">
        <w:trPr>
          <w:trHeight w:val="93"/>
        </w:trPr>
        <w:tc>
          <w:tcPr>
            <w:tcW w:w="9180" w:type="dxa"/>
          </w:tcPr>
          <w:p w14:paraId="2694B4B4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Zastosowano skalę % w przeliczeniu na oceny:</w:t>
            </w:r>
          </w:p>
          <w:p w14:paraId="3E264AE7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 – 49%         - 2,0</w:t>
            </w:r>
          </w:p>
          <w:p w14:paraId="5E1461FF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 – 59 %     - 3,0</w:t>
            </w:r>
          </w:p>
          <w:p w14:paraId="4F006AE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 – 69 %     - 3,5</w:t>
            </w:r>
          </w:p>
          <w:p w14:paraId="5E12C02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79 %     - 4,0</w:t>
            </w:r>
          </w:p>
          <w:p w14:paraId="416B2EAC" w14:textId="23260D6F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 – 89 %     - 4,5</w:t>
            </w:r>
            <w:r w:rsidRPr="002A7FDF">
              <w:rPr>
                <w:rFonts w:ascii="Cambria" w:hAnsi="Cambria"/>
                <w:lang w:val="pl-PL"/>
              </w:rPr>
              <w:br/>
              <w:t>90 – 100 %   - 5,0</w:t>
            </w:r>
          </w:p>
        </w:tc>
      </w:tr>
    </w:tbl>
    <w:p w14:paraId="0171FD2F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color w:val="FF000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114C2D" w:rsidRPr="002A7FDF" w14:paraId="6EEFA531" w14:textId="77777777" w:rsidTr="00281460">
        <w:trPr>
          <w:trHeight w:val="540"/>
        </w:trPr>
        <w:tc>
          <w:tcPr>
            <w:tcW w:w="9142" w:type="dxa"/>
          </w:tcPr>
          <w:p w14:paraId="0D0AB5DD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7AA14032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560"/>
        <w:gridCol w:w="1842"/>
      </w:tblGrid>
      <w:tr w:rsidR="00114C2D" w:rsidRPr="002A7FDF" w14:paraId="67CEB59C" w14:textId="77777777" w:rsidTr="00281460">
        <w:trPr>
          <w:trHeight w:val="291"/>
        </w:trPr>
        <w:tc>
          <w:tcPr>
            <w:tcW w:w="57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8BC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CB71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114C2D" w:rsidRPr="002A7FDF" w14:paraId="2A714C62" w14:textId="77777777" w:rsidTr="00281460">
        <w:trPr>
          <w:trHeight w:val="291"/>
        </w:trPr>
        <w:tc>
          <w:tcPr>
            <w:tcW w:w="57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1A07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1A44D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1736C0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114C2D" w:rsidRPr="0074254D" w14:paraId="32B99D70" w14:textId="77777777" w:rsidTr="00281460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8C0C1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6263443D" w14:textId="77777777" w:rsidTr="00281460">
        <w:trPr>
          <w:trHeight w:val="29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5D9908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B5A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FC3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114C2D" w:rsidRPr="0074254D" w14:paraId="7ECACEAA" w14:textId="77777777" w:rsidTr="00281460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3DCC1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2B7B1C57" w14:textId="77777777" w:rsidTr="00281460">
        <w:trPr>
          <w:trHeight w:val="412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740D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projektu/referatu/wystąpienia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EBC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844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  <w:tr w:rsidR="00114C2D" w:rsidRPr="002A7FDF" w14:paraId="0ECCF447" w14:textId="77777777" w:rsidTr="00281460">
        <w:trPr>
          <w:trHeight w:val="41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F03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realizacji zajęć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DB00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65AF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114C2D" w:rsidRPr="002A7FDF" w14:paraId="3AC3F2D3" w14:textId="77777777" w:rsidTr="00281460">
        <w:trPr>
          <w:trHeight w:val="453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3F7E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9FD8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129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22</w:t>
            </w:r>
          </w:p>
        </w:tc>
      </w:tr>
      <w:tr w:rsidR="00114C2D" w:rsidRPr="002A7FDF" w14:paraId="5898FFCE" w14:textId="77777777" w:rsidTr="00281460">
        <w:trPr>
          <w:trHeight w:val="360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75981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15C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844E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</w:tr>
      <w:tr w:rsidR="00114C2D" w:rsidRPr="002A7FDF" w14:paraId="7D77F7CD" w14:textId="77777777" w:rsidTr="00281460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A5529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1B8C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A443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</w:tr>
    </w:tbl>
    <w:p w14:paraId="7E6A5D0B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74254D" w14:paraId="78B8BAA9" w14:textId="77777777" w:rsidTr="00281460">
        <w:tc>
          <w:tcPr>
            <w:tcW w:w="9322" w:type="dxa"/>
          </w:tcPr>
          <w:p w14:paraId="51806CA6" w14:textId="77777777" w:rsidR="00114C2D" w:rsidRPr="008C6874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Literatura obowiązkowa: </w:t>
            </w:r>
          </w:p>
          <w:p w14:paraId="46D50DAC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color w:val="000000"/>
                <w:lang w:val="pl-PL"/>
              </w:rPr>
              <w:t xml:space="preserve">Argyle M., </w:t>
            </w:r>
            <w:r w:rsidRPr="008C6874">
              <w:rPr>
                <w:rFonts w:ascii="Cambria" w:hAnsi="Cambria"/>
                <w:i/>
                <w:iCs/>
                <w:color w:val="000000"/>
                <w:lang w:val="pl-PL"/>
              </w:rPr>
              <w:t>Psychologia stosunków międzyludzkich</w:t>
            </w:r>
            <w:r w:rsidRPr="008C6874">
              <w:rPr>
                <w:rFonts w:ascii="Cambria" w:hAnsi="Cambria"/>
                <w:color w:val="000000"/>
                <w:lang w:val="pl-PL"/>
              </w:rPr>
              <w:t>, Warszawa 2002</w:t>
            </w:r>
          </w:p>
          <w:p w14:paraId="767A5280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Plummer D. M.,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Jak kształtować umiejętności społeczne</w:t>
            </w:r>
            <w:r w:rsidRPr="008C6874">
              <w:rPr>
                <w:rFonts w:ascii="Cambria" w:hAnsi="Cambria"/>
                <w:lang w:val="pl-PL"/>
              </w:rPr>
              <w:t>, Warszawa 2010</w:t>
            </w:r>
          </w:p>
          <w:p w14:paraId="4DBC0298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Goleman D.,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Inteligencja społeczna</w:t>
            </w:r>
            <w:r w:rsidRPr="008C6874">
              <w:rPr>
                <w:rFonts w:ascii="Cambria" w:hAnsi="Cambria"/>
                <w:lang w:val="pl-PL"/>
              </w:rPr>
              <w:t>, Rebis, 2007</w:t>
            </w:r>
          </w:p>
          <w:p w14:paraId="40BC5211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>Strelau J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., Różnice indywidualne</w:t>
            </w:r>
            <w:r w:rsidRPr="008C6874">
              <w:rPr>
                <w:rFonts w:ascii="Cambria" w:hAnsi="Cambria"/>
                <w:lang w:val="pl-PL"/>
              </w:rPr>
              <w:t>, Scholar, 2022</w:t>
            </w:r>
          </w:p>
          <w:p w14:paraId="13A52FA5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Aronson E.,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Człowiek istota społeczna – wybór tekstów</w:t>
            </w:r>
            <w:r w:rsidRPr="008C6874">
              <w:rPr>
                <w:rFonts w:ascii="Cambria" w:hAnsi="Cambria"/>
                <w:lang w:val="pl-PL"/>
              </w:rPr>
              <w:t>, PWN, 2005</w:t>
            </w:r>
          </w:p>
          <w:p w14:paraId="43217BC6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Michalak M. J.,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Etyka i profesjonalizm w zawodzie nauczyciela</w:t>
            </w:r>
            <w:r w:rsidRPr="008C6874">
              <w:rPr>
                <w:rFonts w:ascii="Cambria" w:hAnsi="Cambria"/>
                <w:lang w:val="pl-PL"/>
              </w:rPr>
              <w:t>, Łódź, 2010</w:t>
            </w:r>
          </w:p>
          <w:p w14:paraId="7696228F" w14:textId="77777777" w:rsidR="00114C2D" w:rsidRPr="008C6874" w:rsidRDefault="00114C2D" w:rsidP="004756D7">
            <w:pPr>
              <w:pStyle w:val="Akapitzlist"/>
              <w:numPr>
                <w:ilvl w:val="0"/>
                <w:numId w:val="26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>Wybrane aktualne publikacje naukowe związane z problematyką zajęć</w:t>
            </w:r>
          </w:p>
        </w:tc>
      </w:tr>
      <w:tr w:rsidR="00114C2D" w:rsidRPr="0074254D" w14:paraId="04187867" w14:textId="77777777" w:rsidTr="00281460">
        <w:tc>
          <w:tcPr>
            <w:tcW w:w="9322" w:type="dxa"/>
          </w:tcPr>
          <w:p w14:paraId="61DDE931" w14:textId="77777777" w:rsidR="00114C2D" w:rsidRPr="008C6874" w:rsidRDefault="00114C2D" w:rsidP="004756D7">
            <w:p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>Literatura zalecana / fakultatywna:</w:t>
            </w:r>
          </w:p>
          <w:p w14:paraId="1947EA20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Goleman D.,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Inteligencja emocjonalna</w:t>
            </w:r>
            <w:r w:rsidRPr="008C6874">
              <w:rPr>
                <w:rFonts w:ascii="Cambria" w:hAnsi="Cambria"/>
                <w:lang w:val="pl-PL"/>
              </w:rPr>
              <w:t>, Wydawnictwo Media Rodzina, 1997</w:t>
            </w:r>
          </w:p>
          <w:p w14:paraId="76ED819F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McKay M., Davis M., Fanning P.,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Sztuka skutecznego porozumiewania się</w:t>
            </w:r>
            <w:r w:rsidRPr="008C6874">
              <w:rPr>
                <w:rFonts w:ascii="Cambria" w:hAnsi="Cambria"/>
                <w:lang w:val="pl-PL"/>
              </w:rPr>
              <w:t>, Gdańsk 2001</w:t>
            </w:r>
          </w:p>
          <w:p w14:paraId="1092B337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lang w:val="pl-PL"/>
              </w:rPr>
            </w:pPr>
            <w:r w:rsidRPr="008C6874">
              <w:rPr>
                <w:rFonts w:ascii="Cambria" w:hAnsi="Cambria"/>
                <w:lang w:val="pl-PL"/>
              </w:rPr>
              <w:t xml:space="preserve">Nęcki Z., </w:t>
            </w:r>
            <w:r w:rsidRPr="008C6874">
              <w:rPr>
                <w:rFonts w:ascii="Cambria" w:hAnsi="Cambria"/>
                <w:i/>
                <w:iCs/>
                <w:lang w:val="pl-PL"/>
              </w:rPr>
              <w:t>Komunikacja międzyludzka</w:t>
            </w:r>
            <w:r w:rsidRPr="008C6874">
              <w:rPr>
                <w:rFonts w:ascii="Cambria" w:hAnsi="Cambria"/>
                <w:lang w:val="pl-PL"/>
              </w:rPr>
              <w:t>, Kraków, 2000</w:t>
            </w:r>
          </w:p>
          <w:p w14:paraId="66F20198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color w:val="000000"/>
                <w:lang w:val="pl-PL"/>
              </w:rPr>
            </w:pPr>
            <w:r w:rsidRPr="008C6874">
              <w:rPr>
                <w:rFonts w:ascii="Cambria" w:hAnsi="Cambria"/>
                <w:color w:val="000000"/>
                <w:lang w:val="pl-PL"/>
              </w:rPr>
              <w:t xml:space="preserve">Grzegorzewska M., </w:t>
            </w:r>
            <w:r w:rsidRPr="008C6874">
              <w:rPr>
                <w:rFonts w:ascii="Cambria" w:hAnsi="Cambria"/>
                <w:i/>
                <w:iCs/>
                <w:color w:val="000000"/>
                <w:lang w:val="pl-PL"/>
              </w:rPr>
              <w:t>Listy do młodego nauczyciela Cykl I-III,</w:t>
            </w:r>
            <w:r w:rsidRPr="008C6874">
              <w:rPr>
                <w:rFonts w:ascii="Cambria" w:hAnsi="Cambria"/>
                <w:color w:val="000000"/>
                <w:lang w:val="pl-PL"/>
              </w:rPr>
              <w:t xml:space="preserve"> Wydawnictwo Akademii Pedagogiki Specjalnej, 2002</w:t>
            </w:r>
          </w:p>
          <w:p w14:paraId="6D342265" w14:textId="77777777" w:rsidR="00114C2D" w:rsidRPr="008C6874" w:rsidRDefault="00114C2D" w:rsidP="004756D7">
            <w:pPr>
              <w:pStyle w:val="Akapitzlist"/>
              <w:numPr>
                <w:ilvl w:val="0"/>
                <w:numId w:val="27"/>
              </w:numPr>
              <w:rPr>
                <w:rFonts w:ascii="Cambria" w:hAnsi="Cambria"/>
                <w:color w:val="000000"/>
                <w:lang w:val="pl-PL"/>
              </w:rPr>
            </w:pPr>
            <w:r w:rsidRPr="008C6874">
              <w:rPr>
                <w:rFonts w:ascii="Cambria" w:hAnsi="Cambria"/>
                <w:color w:val="000000"/>
                <w:lang w:val="pl-PL"/>
              </w:rPr>
              <w:t xml:space="preserve">Korczak J., </w:t>
            </w:r>
            <w:r w:rsidRPr="008C6874">
              <w:rPr>
                <w:rFonts w:ascii="Cambria" w:hAnsi="Cambria"/>
                <w:i/>
                <w:iCs/>
                <w:color w:val="000000"/>
                <w:lang w:val="pl-PL"/>
              </w:rPr>
              <w:t>Pedagogika żartobliwa</w:t>
            </w:r>
            <w:r w:rsidRPr="008C6874">
              <w:rPr>
                <w:rFonts w:ascii="Cambria" w:hAnsi="Cambria"/>
                <w:color w:val="000000"/>
                <w:lang w:val="pl-PL"/>
              </w:rPr>
              <w:t>, Fundacja Nowoczesna Polska, Warszawa, 2017</w:t>
            </w:r>
          </w:p>
        </w:tc>
      </w:tr>
    </w:tbl>
    <w:p w14:paraId="39CFB6B3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4F4C3ECB" w14:textId="77777777" w:rsidTr="00281460">
        <w:tc>
          <w:tcPr>
            <w:tcW w:w="3846" w:type="dxa"/>
          </w:tcPr>
          <w:p w14:paraId="70A0BC1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615D31C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Julia Nieścioruk</w:t>
            </w:r>
          </w:p>
        </w:tc>
      </w:tr>
      <w:tr w:rsidR="00114C2D" w:rsidRPr="002A7FDF" w14:paraId="44B1A029" w14:textId="77777777" w:rsidTr="00281460">
        <w:tc>
          <w:tcPr>
            <w:tcW w:w="3846" w:type="dxa"/>
          </w:tcPr>
          <w:p w14:paraId="3B11C9D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3479EE2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131B9407" w14:textId="77777777" w:rsidTr="00281460">
        <w:tc>
          <w:tcPr>
            <w:tcW w:w="3846" w:type="dxa"/>
          </w:tcPr>
          <w:p w14:paraId="6D5A30D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381184A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Jniescioruk@ajp.edu.pl</w:t>
            </w:r>
          </w:p>
        </w:tc>
      </w:tr>
      <w:tr w:rsidR="00114C2D" w:rsidRPr="002A7FDF" w14:paraId="58CFB869" w14:textId="77777777" w:rsidTr="00281460">
        <w:tc>
          <w:tcPr>
            <w:tcW w:w="3846" w:type="dxa"/>
            <w:tcBorders>
              <w:bottom w:val="single" w:sz="4" w:space="0" w:color="000000"/>
            </w:tcBorders>
          </w:tcPr>
          <w:p w14:paraId="240A865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42D0A17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33E26DFC" w14:textId="77777777" w:rsidR="00114C2D" w:rsidRPr="002A7FDF" w:rsidRDefault="00114C2D" w:rsidP="00114C2D">
      <w:pPr>
        <w:spacing w:before="60" w:after="60"/>
        <w:rPr>
          <w:rFonts w:ascii="Cambria" w:hAnsi="Cambria"/>
          <w:lang w:val="pl-PL"/>
        </w:rPr>
      </w:pPr>
    </w:p>
    <w:p w14:paraId="10A22E39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W w:w="92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225"/>
      </w:tblGrid>
      <w:tr w:rsidR="00114C2D" w:rsidRPr="002A7FDF" w14:paraId="5579B6E5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73F07D6E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bookmarkStart w:id="8" w:name="_Hlk207875582"/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3BEE2331" wp14:editId="39C8E6EB">
                  <wp:extent cx="1066800" cy="1066800"/>
                  <wp:effectExtent l="0" t="0" r="0" b="0"/>
                  <wp:docPr id="42" name="Obraz 42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C08D74D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A388602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1F2409F5" w14:textId="77777777" w:rsidTr="004756D7">
        <w:trPr>
          <w:trHeight w:val="275"/>
        </w:trPr>
        <w:tc>
          <w:tcPr>
            <w:tcW w:w="1968" w:type="dxa"/>
            <w:vMerge/>
          </w:tcPr>
          <w:p w14:paraId="396A4390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CAEB30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5169A24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40B953AD" w14:textId="77777777" w:rsidTr="004756D7">
        <w:trPr>
          <w:trHeight w:val="139"/>
        </w:trPr>
        <w:tc>
          <w:tcPr>
            <w:tcW w:w="1968" w:type="dxa"/>
            <w:vMerge/>
          </w:tcPr>
          <w:p w14:paraId="449EBC4B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18AA5D3E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AC7DEC0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0714095A" w14:textId="77777777" w:rsidTr="004756D7">
        <w:trPr>
          <w:trHeight w:val="139"/>
        </w:trPr>
        <w:tc>
          <w:tcPr>
            <w:tcW w:w="1968" w:type="dxa"/>
            <w:vMerge/>
          </w:tcPr>
          <w:p w14:paraId="20CBEB37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A0B6EE0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3A975AC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53FEB261" w14:textId="77777777" w:rsidTr="004756D7">
        <w:trPr>
          <w:trHeight w:val="139"/>
        </w:trPr>
        <w:tc>
          <w:tcPr>
            <w:tcW w:w="1968" w:type="dxa"/>
            <w:vMerge/>
          </w:tcPr>
          <w:p w14:paraId="26B76836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6525A107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09" w:type="dxa"/>
            <w:gridSpan w:val="2"/>
            <w:vAlign w:val="center"/>
          </w:tcPr>
          <w:p w14:paraId="6F9F7955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340DC8DD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D0E20DB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225" w:type="dxa"/>
            <w:tcBorders>
              <w:bottom w:val="single" w:sz="4" w:space="0" w:color="000000" w:themeColor="text1"/>
            </w:tcBorders>
            <w:vAlign w:val="center"/>
          </w:tcPr>
          <w:p w14:paraId="520F67CB" w14:textId="242A1F1C" w:rsidR="00114C2D" w:rsidRPr="002A7FDF" w:rsidRDefault="00C2013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>
              <w:rPr>
                <w:rFonts w:ascii="Cambria" w:eastAsia="Cambria" w:hAnsi="Cambria" w:cs="Cambria"/>
                <w:sz w:val="24"/>
                <w:szCs w:val="24"/>
                <w:lang w:val="pl-PL"/>
              </w:rPr>
              <w:t>18-</w:t>
            </w:r>
            <w:r w:rsidR="00114C2D"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2</w:t>
            </w:r>
            <w:r>
              <w:rPr>
                <w:rFonts w:ascii="Cambria" w:eastAsia="Cambria" w:hAnsi="Cambria" w:cs="Cambria"/>
                <w:sz w:val="24"/>
                <w:szCs w:val="24"/>
                <w:lang w:val="pl-PL"/>
              </w:rPr>
              <w:t>3</w:t>
            </w:r>
            <w:r w:rsidR="00027875">
              <w:rPr>
                <w:rFonts w:ascii="Cambria" w:eastAsia="Cambria" w:hAnsi="Cambria" w:cs="Cambria"/>
                <w:sz w:val="24"/>
                <w:szCs w:val="24"/>
                <w:lang w:val="pl-PL"/>
              </w:rPr>
              <w:t>/18-23</w:t>
            </w:r>
          </w:p>
        </w:tc>
      </w:tr>
    </w:tbl>
    <w:p w14:paraId="0EFAF53A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  <w:t>KARTA MODUŁU</w:t>
      </w:r>
    </w:p>
    <w:p w14:paraId="4C9E603A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  <w:t>KSZTAŁCENIE NAUCZYCIELSKIE/</w:t>
      </w:r>
    </w:p>
    <w:p w14:paraId="72DE66B6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 w:cstheme="minorHAnsi"/>
          <w:b/>
          <w:bCs/>
          <w:spacing w:val="40"/>
          <w:sz w:val="28"/>
          <w:szCs w:val="28"/>
          <w:lang w:val="pl-PL"/>
        </w:rPr>
        <w:t>PRZYGOTOWANIE W ZAKRESIE DYDAKTYCZNYM</w:t>
      </w:r>
    </w:p>
    <w:p w14:paraId="5917458F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1. Informacje ogólne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55"/>
        <w:gridCol w:w="5025"/>
      </w:tblGrid>
      <w:tr w:rsidR="00114C2D" w:rsidRPr="0074254D" w14:paraId="5165A5E3" w14:textId="77777777" w:rsidTr="004756D7">
        <w:tc>
          <w:tcPr>
            <w:tcW w:w="4155" w:type="dxa"/>
            <w:vAlign w:val="center"/>
          </w:tcPr>
          <w:p w14:paraId="6CD4591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Nazwy zajęć</w:t>
            </w:r>
          </w:p>
        </w:tc>
        <w:tc>
          <w:tcPr>
            <w:tcW w:w="5025" w:type="dxa"/>
            <w:vAlign w:val="center"/>
          </w:tcPr>
          <w:p w14:paraId="296A8E8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Materiały dydaktyczne w nauce języka angielskiego 2</w:t>
            </w:r>
          </w:p>
          <w:p w14:paraId="77EB0D2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Literatura i kultura w nauczaniu języka angielskiego</w:t>
            </w:r>
          </w:p>
          <w:p w14:paraId="0F65C81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Gramatyka w nauczaniu języka angielskiego</w:t>
            </w:r>
          </w:p>
          <w:p w14:paraId="4EBA430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Warsztat nauczyciela języka angielskiego 2</w:t>
            </w:r>
          </w:p>
          <w:p w14:paraId="5AA9EBC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Projekt edukacyjny 2</w:t>
            </w:r>
          </w:p>
          <w:p w14:paraId="43C7571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Dydaktyka języka angielskiego 2</w:t>
            </w:r>
          </w:p>
        </w:tc>
      </w:tr>
      <w:tr w:rsidR="00114C2D" w:rsidRPr="002A7FDF" w14:paraId="71A4239D" w14:textId="77777777" w:rsidTr="004756D7">
        <w:tc>
          <w:tcPr>
            <w:tcW w:w="4155" w:type="dxa"/>
            <w:vAlign w:val="center"/>
          </w:tcPr>
          <w:p w14:paraId="4399D1B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025" w:type="dxa"/>
            <w:vAlign w:val="center"/>
          </w:tcPr>
          <w:p w14:paraId="7F0EB0DE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36</w:t>
            </w:r>
          </w:p>
        </w:tc>
      </w:tr>
      <w:tr w:rsidR="00114C2D" w:rsidRPr="002A7FDF" w14:paraId="1713CEFC" w14:textId="77777777" w:rsidTr="004756D7">
        <w:tc>
          <w:tcPr>
            <w:tcW w:w="4155" w:type="dxa"/>
            <w:vAlign w:val="center"/>
          </w:tcPr>
          <w:p w14:paraId="40F73EB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025" w:type="dxa"/>
            <w:vAlign w:val="center"/>
          </w:tcPr>
          <w:p w14:paraId="682CBB2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Wykład, ćwiczenia, laboratorium</w:t>
            </w:r>
          </w:p>
        </w:tc>
      </w:tr>
      <w:tr w:rsidR="00114C2D" w:rsidRPr="0074254D" w14:paraId="1771C870" w14:textId="77777777" w:rsidTr="004756D7">
        <w:tc>
          <w:tcPr>
            <w:tcW w:w="4155" w:type="dxa"/>
            <w:vAlign w:val="center"/>
          </w:tcPr>
          <w:p w14:paraId="6DF865E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025" w:type="dxa"/>
            <w:vAlign w:val="center"/>
          </w:tcPr>
          <w:p w14:paraId="6D6A05E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Kształcenie nauczycielskie – przygotowanie w zakresie dydaktycznym </w:t>
            </w:r>
            <w:r w:rsidRPr="002A7FDF">
              <w:rPr>
                <w:rFonts w:ascii="Cambria" w:eastAsia="Calibri" w:hAnsi="Cambria"/>
                <w:b/>
                <w:iCs/>
                <w:lang w:val="pl-PL"/>
              </w:rPr>
              <w:t>/ nauczycielska</w:t>
            </w:r>
          </w:p>
        </w:tc>
      </w:tr>
      <w:tr w:rsidR="00114C2D" w:rsidRPr="002A7FDF" w14:paraId="3E5D7ACC" w14:textId="77777777" w:rsidTr="004756D7">
        <w:tc>
          <w:tcPr>
            <w:tcW w:w="4155" w:type="dxa"/>
            <w:vAlign w:val="center"/>
          </w:tcPr>
          <w:p w14:paraId="03232FD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025" w:type="dxa"/>
            <w:vAlign w:val="center"/>
          </w:tcPr>
          <w:p w14:paraId="77EF9CC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 angielski</w:t>
            </w:r>
          </w:p>
        </w:tc>
      </w:tr>
      <w:tr w:rsidR="00114C2D" w:rsidRPr="002A7FDF" w14:paraId="2EC109BA" w14:textId="77777777" w:rsidTr="004756D7">
        <w:tc>
          <w:tcPr>
            <w:tcW w:w="4155" w:type="dxa"/>
            <w:vAlign w:val="center"/>
          </w:tcPr>
          <w:p w14:paraId="233CB70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025" w:type="dxa"/>
            <w:vAlign w:val="center"/>
          </w:tcPr>
          <w:p w14:paraId="6B4770D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I, II</w:t>
            </w:r>
          </w:p>
        </w:tc>
      </w:tr>
      <w:tr w:rsidR="00114C2D" w:rsidRPr="002A7FDF" w14:paraId="49A3F106" w14:textId="77777777" w:rsidTr="004756D7">
        <w:tc>
          <w:tcPr>
            <w:tcW w:w="4155" w:type="dxa"/>
            <w:vAlign w:val="center"/>
          </w:tcPr>
          <w:p w14:paraId="3E9EF6C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Imię i nazwisko koordynatora zajęć oraz osób prowadzących zajęć </w:t>
            </w:r>
          </w:p>
        </w:tc>
        <w:tc>
          <w:tcPr>
            <w:tcW w:w="5025" w:type="dxa"/>
            <w:vAlign w:val="center"/>
          </w:tcPr>
          <w:p w14:paraId="736DA101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Koordynator: dr Magdalena Witkowska</w:t>
            </w:r>
          </w:p>
          <w:p w14:paraId="4FC6A17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iCs/>
                <w:lang w:val="pl-PL"/>
              </w:rPr>
              <w:t xml:space="preserve">Osoby prowadzące zajęcia: </w:t>
            </w:r>
          </w:p>
          <w:p w14:paraId="122D470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dr Joanna Bobin</w:t>
            </w:r>
          </w:p>
          <w:p w14:paraId="6E0B51A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dr Urszula Paradowska </w:t>
            </w:r>
          </w:p>
          <w:p w14:paraId="434859A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bCs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iCs/>
                <w:lang w:val="pl-PL"/>
              </w:rPr>
              <w:t xml:space="preserve"> dr Magdalena Witkowska </w:t>
            </w:r>
          </w:p>
        </w:tc>
      </w:tr>
    </w:tbl>
    <w:p w14:paraId="3162441A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24"/>
          <w:szCs w:val="24"/>
          <w:lang w:val="pl-PL"/>
        </w:rPr>
      </w:pPr>
      <w:r w:rsidRPr="002A7FDF">
        <w:rPr>
          <w:rFonts w:ascii="Cambria" w:eastAsia="Calibri" w:hAnsi="Cambria"/>
          <w:b/>
          <w:bCs/>
          <w:sz w:val="24"/>
          <w:szCs w:val="24"/>
          <w:lang w:val="pl-PL"/>
        </w:rPr>
        <w:t>2. Formy dydaktyczne prowadzenia zajęć i liczba godzin w semestrze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037"/>
        <w:gridCol w:w="2065"/>
        <w:gridCol w:w="1702"/>
      </w:tblGrid>
      <w:tr w:rsidR="00114C2D" w:rsidRPr="0074254D" w14:paraId="143AB53F" w14:textId="77777777" w:rsidTr="004756D7">
        <w:trPr>
          <w:trHeight w:val="230"/>
        </w:trPr>
        <w:tc>
          <w:tcPr>
            <w:tcW w:w="2410" w:type="dxa"/>
            <w:vAlign w:val="center"/>
          </w:tcPr>
          <w:p w14:paraId="21DB79E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Forma zajęć</w:t>
            </w:r>
          </w:p>
        </w:tc>
        <w:tc>
          <w:tcPr>
            <w:tcW w:w="3037" w:type="dxa"/>
            <w:vAlign w:val="center"/>
          </w:tcPr>
          <w:p w14:paraId="7BDF7DC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47EA5C9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065" w:type="dxa"/>
          </w:tcPr>
          <w:p w14:paraId="04EE15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Rok studiów/semestr</w:t>
            </w:r>
          </w:p>
        </w:tc>
        <w:tc>
          <w:tcPr>
            <w:tcW w:w="1702" w:type="dxa"/>
          </w:tcPr>
          <w:p w14:paraId="3CCCB4A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(zgodnie z programem studiów)</w:t>
            </w:r>
          </w:p>
        </w:tc>
      </w:tr>
      <w:tr w:rsidR="00114C2D" w:rsidRPr="002A7FDF" w14:paraId="600AAF5D" w14:textId="77777777" w:rsidTr="004756D7">
        <w:trPr>
          <w:trHeight w:val="701"/>
        </w:trPr>
        <w:tc>
          <w:tcPr>
            <w:tcW w:w="2410" w:type="dxa"/>
            <w:vAlign w:val="center"/>
          </w:tcPr>
          <w:p w14:paraId="2B47F8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ćwiczenia</w:t>
            </w:r>
          </w:p>
        </w:tc>
        <w:tc>
          <w:tcPr>
            <w:tcW w:w="3037" w:type="dxa"/>
            <w:vAlign w:val="center"/>
          </w:tcPr>
          <w:p w14:paraId="03087200" w14:textId="77777777" w:rsidR="00114C2D" w:rsidRPr="002A7FDF" w:rsidRDefault="00114C2D" w:rsidP="004756D7">
            <w:pPr>
              <w:suppressAutoHyphens/>
              <w:autoSpaceDN w:val="0"/>
              <w:jc w:val="center"/>
              <w:textAlignment w:val="baseline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90/54</w:t>
            </w:r>
          </w:p>
          <w:p w14:paraId="760A1E72" w14:textId="77777777" w:rsidR="00114C2D" w:rsidRPr="002A7FDF" w:rsidRDefault="00114C2D" w:rsidP="004756D7">
            <w:pPr>
              <w:suppressAutoHyphens/>
              <w:autoSpaceDN w:val="0"/>
              <w:jc w:val="center"/>
              <w:textAlignment w:val="baseline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90/54</w:t>
            </w:r>
          </w:p>
          <w:p w14:paraId="7D3F014F" w14:textId="77777777" w:rsidR="00114C2D" w:rsidRPr="002A7FDF" w:rsidRDefault="00114C2D" w:rsidP="004756D7">
            <w:pPr>
              <w:suppressAutoHyphens/>
              <w:autoSpaceDN w:val="0"/>
              <w:jc w:val="center"/>
              <w:textAlignment w:val="baseline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90/54</w:t>
            </w:r>
          </w:p>
          <w:p w14:paraId="75223B3E" w14:textId="77777777" w:rsidR="00114C2D" w:rsidRPr="002A7FDF" w:rsidRDefault="00114C2D" w:rsidP="004756D7">
            <w:pPr>
              <w:suppressAutoHyphens/>
              <w:autoSpaceDN w:val="0"/>
              <w:jc w:val="center"/>
              <w:textAlignment w:val="baseline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30/18</w:t>
            </w:r>
          </w:p>
        </w:tc>
        <w:tc>
          <w:tcPr>
            <w:tcW w:w="2065" w:type="dxa"/>
            <w:vAlign w:val="center"/>
          </w:tcPr>
          <w:p w14:paraId="3D47A9F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I/1</w:t>
            </w:r>
          </w:p>
          <w:p w14:paraId="0151417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I/2</w:t>
            </w:r>
          </w:p>
          <w:p w14:paraId="2549B4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II/3</w:t>
            </w:r>
          </w:p>
          <w:p w14:paraId="17A7CB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II/4</w:t>
            </w:r>
          </w:p>
        </w:tc>
        <w:tc>
          <w:tcPr>
            <w:tcW w:w="1702" w:type="dxa"/>
            <w:vAlign w:val="center"/>
          </w:tcPr>
          <w:p w14:paraId="1B3875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36</w:t>
            </w:r>
          </w:p>
        </w:tc>
      </w:tr>
    </w:tbl>
    <w:p w14:paraId="14F66C1A" w14:textId="77777777" w:rsidR="00114C2D" w:rsidRPr="002A7FDF" w:rsidRDefault="00114C2D" w:rsidP="00114C2D">
      <w:pPr>
        <w:spacing w:before="60" w:after="60"/>
        <w:rPr>
          <w:rFonts w:ascii="Cambria" w:eastAsia="Calibri" w:hAnsi="Cambria" w:cs="Calibri"/>
          <w:b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3. Wymagania wstępne z uwzględnieniem sekwencyjności zajęć</w:t>
      </w:r>
    </w:p>
    <w:tbl>
      <w:tblPr>
        <w:tblW w:w="9252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52"/>
      </w:tblGrid>
      <w:tr w:rsidR="00114C2D" w:rsidRPr="002A7FDF" w14:paraId="5CD060FC" w14:textId="77777777" w:rsidTr="004756D7">
        <w:trPr>
          <w:trHeight w:val="355"/>
        </w:trPr>
        <w:tc>
          <w:tcPr>
            <w:tcW w:w="9252" w:type="dxa"/>
          </w:tcPr>
          <w:p w14:paraId="4C9DCD0E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Brak</w:t>
            </w:r>
          </w:p>
        </w:tc>
      </w:tr>
    </w:tbl>
    <w:p w14:paraId="412587A7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14C2D" w:rsidRPr="0074254D" w14:paraId="268C21FE" w14:textId="77777777" w:rsidTr="004756D7">
        <w:tc>
          <w:tcPr>
            <w:tcW w:w="9180" w:type="dxa"/>
          </w:tcPr>
          <w:p w14:paraId="377C9F47" w14:textId="47496FC6" w:rsidR="003A6D31" w:rsidRPr="0074254D" w:rsidRDefault="003A6D31" w:rsidP="003A6D31">
            <w:pPr>
              <w:spacing w:before="60" w:after="60"/>
              <w:ind w:left="426" w:hanging="426"/>
              <w:rPr>
                <w:rFonts w:ascii="Cambria" w:hAnsi="Cambria" w:cs="Calibri"/>
                <w:lang w:val="pl-PL"/>
              </w:rPr>
            </w:pPr>
            <w:r w:rsidRPr="0074254D">
              <w:rPr>
                <w:rFonts w:ascii="Cambria" w:hAnsi="Cambria" w:cs="Cambria"/>
                <w:color w:val="000000"/>
                <w:lang w:val="pl-PL"/>
              </w:rPr>
              <w:t xml:space="preserve">C1 – </w:t>
            </w:r>
            <w:r w:rsidRPr="0074254D">
              <w:rPr>
                <w:rFonts w:ascii="Cambria" w:hAnsi="Cambria" w:cs="Calibri"/>
                <w:lang w:val="pl-PL"/>
              </w:rPr>
              <w:t>Pogłębienie wiedzy w zakresie językoznawstwa, a także  tendencji rozwojowych</w:t>
            </w:r>
            <w:r w:rsidRPr="0074254D">
              <w:rPr>
                <w:rFonts w:ascii="Cambria" w:eastAsia="Calibri" w:hAnsi="Cambria" w:cs="Calibri"/>
                <w:lang w:val="pl-PL"/>
              </w:rPr>
              <w:t xml:space="preserve"> współczesnej literatury anglojęzycznej </w:t>
            </w:r>
            <w:r w:rsidRPr="0074254D">
              <w:rPr>
                <w:rFonts w:ascii="Cambria" w:hAnsi="Cambria" w:cs="Calibri"/>
                <w:lang w:val="pl-PL"/>
              </w:rPr>
              <w:t>w kontekście ich zastosowania</w:t>
            </w:r>
            <w:r w:rsidRPr="0074254D">
              <w:rPr>
                <w:rFonts w:ascii="Cambria" w:eastAsia="Calibri" w:hAnsi="Cambria" w:cs="Calibri"/>
                <w:lang w:val="pl-PL"/>
              </w:rPr>
              <w:t xml:space="preserve"> w działalności</w:t>
            </w:r>
            <w:r w:rsidRPr="0074254D">
              <w:rPr>
                <w:rFonts w:ascii="Cambria" w:hAnsi="Cambria" w:cs="Calibri"/>
                <w:lang w:val="pl-PL"/>
              </w:rPr>
              <w:t xml:space="preserve"> zawodowej nauczyciela.</w:t>
            </w:r>
          </w:p>
          <w:p w14:paraId="42F728F4" w14:textId="4995ADB2" w:rsidR="003A6D31" w:rsidRPr="0074254D" w:rsidRDefault="003A6D31" w:rsidP="003A6D31">
            <w:pPr>
              <w:ind w:left="459" w:hanging="459"/>
              <w:rPr>
                <w:rFonts w:ascii="Cambria" w:hAnsi="Cambria" w:cs="Calibri"/>
                <w:lang w:val="pl-PL"/>
              </w:rPr>
            </w:pPr>
            <w:r w:rsidRPr="0074254D">
              <w:rPr>
                <w:rFonts w:ascii="Cambria" w:hAnsi="Cambria"/>
                <w:lang w:val="pl-PL"/>
              </w:rPr>
              <w:lastRenderedPageBreak/>
              <w:t>C2 –</w:t>
            </w:r>
            <w:r w:rsidRPr="0074254D">
              <w:rPr>
                <w:rFonts w:ascii="Cambria" w:hAnsi="Cambria" w:cs="Calibri"/>
                <w:lang w:val="pl-PL"/>
              </w:rPr>
              <w:t xml:space="preserve"> Rozwinięcie praktycznych umiejętności dydaktyzacji tekstów i materiałów audiowizualnych do zastosowania w nauczaniu języka </w:t>
            </w:r>
            <w:r w:rsidR="00712891" w:rsidRPr="0074254D">
              <w:rPr>
                <w:rFonts w:ascii="Cambria" w:hAnsi="Cambria" w:cs="Calibri"/>
                <w:lang w:val="pl-PL"/>
              </w:rPr>
              <w:t>angiels</w:t>
            </w:r>
            <w:r w:rsidRPr="0074254D">
              <w:rPr>
                <w:rFonts w:ascii="Cambria" w:hAnsi="Cambria" w:cs="Calibri"/>
                <w:lang w:val="pl-PL"/>
              </w:rPr>
              <w:t>kiego.</w:t>
            </w:r>
          </w:p>
          <w:p w14:paraId="1EEB0165" w14:textId="77777777" w:rsidR="003A6D31" w:rsidRPr="0074254D" w:rsidRDefault="003A6D31" w:rsidP="003A6D31">
            <w:pPr>
              <w:spacing w:before="60" w:after="60"/>
              <w:ind w:left="426" w:hanging="426"/>
              <w:rPr>
                <w:rFonts w:ascii="Cambria" w:hAnsi="Cambria" w:cs="Calibri"/>
                <w:lang w:val="pl-PL"/>
              </w:rPr>
            </w:pPr>
            <w:r w:rsidRPr="0074254D">
              <w:rPr>
                <w:rFonts w:ascii="Cambria" w:hAnsi="Cambria" w:cs="Calibri"/>
                <w:lang w:val="pl-PL"/>
              </w:rPr>
              <w:t>C3 – Doskonalenie umiejętności działania w sposób autonomiczny na rzecz ciągłego dokształcania się i doskonalenia zawodowego.</w:t>
            </w:r>
          </w:p>
          <w:p w14:paraId="38A1309F" w14:textId="2B32E879" w:rsidR="003A6D31" w:rsidRPr="0074254D" w:rsidRDefault="003A6D31" w:rsidP="003A6D31">
            <w:pPr>
              <w:spacing w:before="60" w:after="60"/>
              <w:ind w:left="426" w:hanging="426"/>
              <w:rPr>
                <w:rFonts w:ascii="Cambria" w:hAnsi="Cambria" w:cs="Cambria"/>
                <w:lang w:val="pl-PL"/>
              </w:rPr>
            </w:pPr>
            <w:r w:rsidRPr="0074254D">
              <w:rPr>
                <w:rFonts w:ascii="Cambria" w:hAnsi="Cambria" w:cs="Cambria"/>
                <w:lang w:val="pl-PL"/>
              </w:rPr>
              <w:t xml:space="preserve">C4 – </w:t>
            </w:r>
            <w:r w:rsidRPr="0074254D">
              <w:rPr>
                <w:rFonts w:ascii="Cambria" w:hAnsi="Cambria" w:cs="Calibri"/>
                <w:lang w:val="pl-PL"/>
              </w:rPr>
              <w:t>Doskonalenie kompetencji w zakresie jęz</w:t>
            </w:r>
            <w:r w:rsidR="00712891" w:rsidRPr="0074254D">
              <w:rPr>
                <w:rFonts w:ascii="Cambria" w:hAnsi="Cambria" w:cs="Calibri"/>
                <w:lang w:val="pl-PL"/>
              </w:rPr>
              <w:t>yka angiels</w:t>
            </w:r>
            <w:r w:rsidRPr="0074254D">
              <w:rPr>
                <w:rFonts w:ascii="Cambria" w:hAnsi="Cambria" w:cs="Calibri"/>
                <w:lang w:val="pl-PL"/>
              </w:rPr>
              <w:t>kiego, w tym doskonalenie posługiwania  się językiem specjalistycznym niezbędnym do wykonywania pracy wymagając</w:t>
            </w:r>
            <w:r w:rsidR="00712891" w:rsidRPr="0074254D">
              <w:rPr>
                <w:rFonts w:ascii="Cambria" w:hAnsi="Cambria" w:cs="Calibri"/>
                <w:lang w:val="pl-PL"/>
              </w:rPr>
              <w:t>ej biegłości w języku angielskim</w:t>
            </w:r>
            <w:r w:rsidRPr="0074254D">
              <w:rPr>
                <w:rFonts w:ascii="Cambria" w:hAnsi="Cambria" w:cs="Calibri"/>
                <w:lang w:val="pl-PL"/>
              </w:rPr>
              <w:t>.</w:t>
            </w:r>
          </w:p>
          <w:p w14:paraId="7B988DFD" w14:textId="219B2C8C" w:rsidR="00114C2D" w:rsidRPr="003A6D31" w:rsidRDefault="003A6D31" w:rsidP="003A6D31">
            <w:pPr>
              <w:spacing w:before="60" w:after="60"/>
              <w:ind w:left="426" w:hanging="426"/>
              <w:rPr>
                <w:rFonts w:ascii="Cambria" w:eastAsia="Cambria" w:hAnsi="Cambria" w:cs="Cambria"/>
                <w:lang w:val="pl-PL"/>
              </w:rPr>
            </w:pPr>
            <w:r w:rsidRPr="0074254D">
              <w:rPr>
                <w:rFonts w:ascii="Cambria" w:eastAsia="Cambria" w:hAnsi="Cambria" w:cs="Cambria"/>
                <w:lang w:val="pl-PL"/>
              </w:rPr>
              <w:t xml:space="preserve">C5 – </w:t>
            </w:r>
            <w:r w:rsidRPr="0074254D">
              <w:rPr>
                <w:rFonts w:ascii="Cambria" w:eastAsia="Calibri" w:hAnsi="Cambria" w:cs="Calibri"/>
                <w:lang w:val="pl-PL"/>
              </w:rPr>
              <w:t>Rozwijanie kompetencji interdyscyplinarnych i interpersonalnych, predysponujących do pracy w instytucjach oświaty.</w:t>
            </w:r>
          </w:p>
        </w:tc>
      </w:tr>
    </w:tbl>
    <w:p w14:paraId="6900C325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lastRenderedPageBreak/>
        <w:t>5. Efekty uczenia się dla zajęć wraz z odniesieniem do efektów kierunkowych</w:t>
      </w:r>
    </w:p>
    <w:tbl>
      <w:tblPr>
        <w:tblW w:w="90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5996"/>
        <w:gridCol w:w="1701"/>
      </w:tblGrid>
      <w:tr w:rsidR="00114C2D" w:rsidRPr="002A7FDF" w14:paraId="7399D741" w14:textId="77777777" w:rsidTr="004756D7">
        <w:trPr>
          <w:trHeight w:val="43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5D4B5348" w14:textId="77777777" w:rsidR="00114C2D" w:rsidRPr="002A7FDF" w:rsidRDefault="00114C2D" w:rsidP="004756D7">
            <w:pPr>
              <w:spacing w:after="160" w:line="259" w:lineRule="auto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Symbol efektu uczenia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DC6E020" w14:textId="77777777" w:rsidR="00114C2D" w:rsidRPr="002A7FDF" w:rsidRDefault="00114C2D" w:rsidP="004756D7">
            <w:pPr>
              <w:spacing w:after="160" w:line="259" w:lineRule="auto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Opis efektu uczenia się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419105D7" w14:textId="77777777" w:rsidR="00114C2D" w:rsidRPr="002A7FDF" w:rsidRDefault="00114C2D" w:rsidP="004756D7">
            <w:pPr>
              <w:spacing w:after="160" w:line="259" w:lineRule="auto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 w:eastAsia="de-DE"/>
              </w:rPr>
              <w:t>Odniesienie do efektu kierunkowego</w:t>
            </w:r>
          </w:p>
        </w:tc>
      </w:tr>
      <w:tr w:rsidR="00114C2D" w:rsidRPr="0074254D" w14:paraId="0FD9E017" w14:textId="77777777" w:rsidTr="004756D7">
        <w:trPr>
          <w:trHeight w:val="225"/>
        </w:trPr>
        <w:tc>
          <w:tcPr>
            <w:tcW w:w="9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FE3C3C2" w14:textId="77777777" w:rsidR="00114C2D" w:rsidRPr="002A7FDF" w:rsidRDefault="00114C2D" w:rsidP="004756D7">
            <w:pPr>
              <w:spacing w:after="160" w:line="259" w:lineRule="auto"/>
              <w:jc w:val="center"/>
              <w:rPr>
                <w:rFonts w:ascii="Cambria" w:hAnsi="Cambria"/>
                <w:lang w:val="pl-PL" w:eastAsia="de-DE"/>
              </w:rPr>
            </w:pPr>
            <w:r w:rsidRPr="002A7FDF">
              <w:rPr>
                <w:rFonts w:ascii="Cambria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114C2D" w:rsidRPr="002A7FDF" w14:paraId="13646960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769A8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126A5B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miejsce danego przedmiotu lub rodzaju zajęć w ramowych planach nauczania na drugim etapie edukacyjnym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70BE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D.1.W1.</w:t>
            </w:r>
          </w:p>
          <w:p w14:paraId="4DE1B8B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6778766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032855B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B54A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5C51A8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podstawę programową danego przedmiotu, cele kształcenia i treści nauczania przedmiotu lub prowadzonych zajęć na drugim etapie edukacyjnym, przedmiot lub rodzaj zajęć w kontekście wcześniejszego i dalszego kształcenia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B5679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D.1.W2.</w:t>
            </w:r>
          </w:p>
          <w:p w14:paraId="615398E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  <w:p w14:paraId="5F1D53E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</w:tc>
      </w:tr>
      <w:tr w:rsidR="00114C2D" w:rsidRPr="002A7FDF" w14:paraId="3F0E80D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6CA83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7F21CE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strukturę wiedzy w zakresie przedmiotu nauczania lub prowadzonych zajęć oraz kompetencje kluczowe i ich kształtowanie w ramach nauczania przedmiotu lub prowadzenia zajęć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4086B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D.1.W2.</w:t>
            </w:r>
          </w:p>
          <w:p w14:paraId="3A7C30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  <w:p w14:paraId="4961914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</w:tc>
      </w:tr>
      <w:tr w:rsidR="00114C2D" w:rsidRPr="002A7FDF" w14:paraId="24A52B10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71BF9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CF53D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integrację wewnątrz- i międzyprzedmiotową; zagadnienia związane z programem nauczania – tworzenie i modyfikację, analizę, ocenę, dobór i zatwierdzanie oraz zasady projektowania procesu kształcenia oraz rozkładu materiału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FB54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D.1.W3.</w:t>
            </w:r>
          </w:p>
          <w:p w14:paraId="5F6AF0C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663F143B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1D3E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C70D4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kompetencje merytoryczne, dydaktyczne i wychowawcze nauczyciela, w tym potrzebę zawodowego rozwoju, także z wykorzystaniem technologii informacyjno-komunikacyjnej, oraz dostosowywania sposobu komunikowania się do poziomu rozwoju uczniów i stymulowania aktywności poznawczej uczniów, w tym kreowania sytuacji dydaktycznych;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E182B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</w:t>
            </w:r>
          </w:p>
          <w:p w14:paraId="79601FC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  <w:p w14:paraId="77B1420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52063A3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F807D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2300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znaczenie autorytetu nauczyciela oraz zasady interakcji ucznia i nauczyciela w toku lekcji; moderowanie interakcji między uczniami;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963B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</w:t>
            </w:r>
          </w:p>
          <w:p w14:paraId="4143685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595A5DC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4A97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75296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rolę nauczyciela jako popularyzatora wiedzy oraz znaczenie współpracy nauczyciela w procesie dydaktycznym z rodzicami lub opiekunami uczniów, pracownikami szkoły i środowiskiem pozaszkolnym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C8427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</w:t>
            </w:r>
          </w:p>
          <w:p w14:paraId="7EA9F64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175C0E4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CCA6E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B152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konwencjonalne i niekonwencjonalne metody nauczania, w tym metody aktywizujące i metodę projektów, proces uczenia się przez działanie, odkrywanie lub dociekanie naukowe oraz pracę badawczą ucznia, a także zasady doboru metod nauczania typowych dla danego przedmiotu lub rodzaju zajęć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D7461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D.1.W5.</w:t>
            </w:r>
          </w:p>
          <w:p w14:paraId="28A9DBA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74254D" w14:paraId="4873AAE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9B87C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42DDE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metodykę realizacji poszczególnych treści kształcenia w obrębie przedmiotu lub zajęć - rozwiązania merytoryczne i metodyczne, dobre praktyki, dostosowanie oddziaływań do potrzeb i możliwości uczniów lub grup uczniowskich o różnym potencjale i stylu uczenia się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051F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</w:t>
            </w:r>
          </w:p>
          <w:p w14:paraId="2964A8E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15AF6BC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  <w:p w14:paraId="05C7437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2ED20B5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6F6F9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W_10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19361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typowe dla przedmiotu lub rodzaju zajęć błędy uczniowskie, ich rolę i sposoby wykorzystania w procesie dydaktycznym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C233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</w:t>
            </w:r>
          </w:p>
          <w:p w14:paraId="6E1EA95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65CAC41A" w14:textId="05DE1F10" w:rsidR="00114C2D" w:rsidRPr="002A7FDF" w:rsidRDefault="00114C2D" w:rsidP="00C3442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113BB08F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09BFA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W_11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0B3D18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zagadnienie edukacji włączającej, a także sposoby realizacji zasady inkluzji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33951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NO_W04</w:t>
            </w:r>
          </w:p>
          <w:p w14:paraId="07EC59B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2468F9D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F10BF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47DB5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organizację pracy w klasie szkolnej i grupach: potrzebę indywidualizacji nauczania, zagadnienie nauczania interdyscyplinarnego, formy pracy specyficzne dla danego przedmiotu lub rodzaju zajęć: wycieczki, zajęcia terenowe i laboratoryjne, doświadczenia i konkursy oraz zagadnienia związane z pracą domową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37826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D.1.W7.</w:t>
            </w:r>
          </w:p>
          <w:p w14:paraId="5593DBE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NO_W05</w:t>
            </w:r>
          </w:p>
        </w:tc>
      </w:tr>
      <w:tr w:rsidR="00114C2D" w:rsidRPr="002A7FDF" w14:paraId="4054831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44EE9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82EA81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sposoby organizowania przestrzeni klasy szkolnej, z uwzględnieniem zasad projektowania uniwersalnego: środki dydaktyczne (podręczniki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i pakiety edukacyjne), pomoce dydaktyczne – dobór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 wykorzystanie zasobów edukacyjnych, w tym elektronicznych i obcojęzycznych, edukacyjne zastosowania mediów i technologii informacyjno-komunikacyjnej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6B3F2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</w:t>
            </w:r>
          </w:p>
          <w:p w14:paraId="1B63021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7994165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36464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1DBDF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myślenie komputacyjne w rozwiązywaniu problemów w zakresie nauczanego przedmiotu lub prowadzonych zajęć; potrzebę wyszukiwania, adaptacji i tworzenia elektronicznych zasobów edukacyjnych i projektowania multimediów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CAC9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</w:t>
            </w:r>
          </w:p>
          <w:p w14:paraId="2C05E7A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300DA053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2984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D12451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metody kształcenia w odniesieniu do nauczanego przedmiotu lub prowadzonych zajęć, a także </w:t>
            </w:r>
            <w:r w:rsidRPr="002A7FDF">
              <w:rPr>
                <w:rFonts w:ascii="Cambria" w:eastAsia="Times New Roman" w:hAnsi="Cambria"/>
                <w:spacing w:val="-2"/>
                <w:lang w:val="pl-PL" w:eastAsia="de-DE"/>
              </w:rPr>
              <w:t>znaczenie kształtowania postawy odpowiedzialnego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 krytycznego wykorzystywania mediów cyfrowych oraz poszanowania praw własności intelektualnej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6B3AD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D.1.W9.</w:t>
            </w:r>
          </w:p>
          <w:p w14:paraId="06BD87C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6E31F89D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CC663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7B4D69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rolę diagnozy, kontroli i oceniania w pracy dydaktycznej; ocenianie i jego rodzaje: ocenianie bieżące, semestralne i roczne, ocenianie wewnętrzne i zewnętrzne; funkcje oceny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559CC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D.1.W10.</w:t>
            </w:r>
          </w:p>
          <w:p w14:paraId="156C136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</w:tc>
      </w:tr>
      <w:tr w:rsidR="00114C2D" w:rsidRPr="002A7FDF" w14:paraId="2EDF7BB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1B8BD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D03A54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egzaminy kończące etap edukacyjny i sposoby konstruowania testów, sprawdzianów oraz innych narzędzi przydatnych w procesie oceniania uczniów w ramach nauczanego przedmiotu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A7B1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D.1.W11.</w:t>
            </w:r>
          </w:p>
          <w:p w14:paraId="7630DB4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NO_W06 </w:t>
            </w:r>
          </w:p>
          <w:p w14:paraId="4B58F5E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6E9688FE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99BD3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C1D5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diagnozę wstępną grupy uczniowskiej i każdego ucznia w kontekście nauczanego przedmiotu lub prowadzonych zajęć oraz sposoby wspomagania rozwoju poznawczego uczniów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FDE42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</w:t>
            </w:r>
          </w:p>
          <w:p w14:paraId="0B266E5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  <w:p w14:paraId="5C63754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5320159C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2699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8ABB9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kształtowania pojęć, postaw, umiejętności praktycznych, w tym rozwiązywania problemów, i wykorzystywania wiedzy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90E66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</w:t>
            </w:r>
          </w:p>
          <w:p w14:paraId="58E48DC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</w:tc>
      </w:tr>
      <w:tr w:rsidR="00114C2D" w:rsidRPr="002A7FDF" w14:paraId="567E168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E9E75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5D2DD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 i techniki skutecznego uczenia się; metody strukturyzacji wiedzy oraz konieczność powtarzania i utrwalania wiedzy i umiejętności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3F87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</w:t>
            </w:r>
          </w:p>
          <w:p w14:paraId="784F5D4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  <w:p w14:paraId="17BA05D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5040CE4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33906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7012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znaczenie rozwijania umiejętności osobistych i społeczno-emocjonalnych uczniów: potrzebę kształtowania umiejętności współpracy uczniów, w tym grupowego rozwiązywania problemów oraz budowania systemu wartości i rozwijania postaw etycznych uczniów, a także kształtowania kompetencji komunikacyjnych i nawyków kulturalnych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34112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D.1.W13.</w:t>
            </w:r>
          </w:p>
          <w:p w14:paraId="3083EDA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NO_W01</w:t>
            </w:r>
          </w:p>
        </w:tc>
      </w:tr>
      <w:tr w:rsidR="00114C2D" w:rsidRPr="002A7FDF" w14:paraId="4AA07D49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62C8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56C30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warsztat pracy nauczyciela; właściwe wykorzystanie czasu lekcji przez ucznia i nauczyciela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84E62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</w:t>
            </w:r>
          </w:p>
          <w:p w14:paraId="7A7DE3F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76B0450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336A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49C67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zagadnienia związane ze sprawdzaniem i ocenianiem jakości kształcenia oraz jej ewaluacją, a także z koniecznością analizy i oceny własnej pracy dydaktyczno- wychowawczej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0FF4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</w:t>
            </w:r>
          </w:p>
          <w:p w14:paraId="3DFEE55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56B0CDEC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5910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W_24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AD32D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potrzebę kształtowania u ucznia pozytywnego stosunku do nauki, rozwijania ciekawości, aktywności i samodzielności poznawczej, logicznego i krytycznego myślenia, kształtowania motywacji do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uczenia się danego przedmiotu i nawyków systematycznego uczenia się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74405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D.1.W15.</w:t>
            </w:r>
          </w:p>
          <w:p w14:paraId="6ED4042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NO_W02</w:t>
            </w:r>
          </w:p>
        </w:tc>
      </w:tr>
      <w:tr w:rsidR="00114C2D" w:rsidRPr="002A7FDF" w14:paraId="18E44E3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D8AA9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W_25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4D36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korzystania z różnych źródeł wiedzy, w tym z Internetu, oraz przygotowania ucznia do uczenia się przez całe życie przez stymulowanie go do samodzielnej pracy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FA00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</w:t>
            </w:r>
          </w:p>
          <w:p w14:paraId="3CAB764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NO_W02</w:t>
            </w:r>
          </w:p>
        </w:tc>
      </w:tr>
      <w:tr w:rsidR="00114C2D" w:rsidRPr="002A7FDF" w14:paraId="46A4EE6C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98789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W_26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CDFC9E" w14:textId="67BE471A" w:rsidR="00114C2D" w:rsidRPr="002A7FDF" w:rsidRDefault="00114C2D" w:rsidP="00C34426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rolę nauczyciela i koncepcje pracy nauczyciela: etykę zawodową nauczyciela, nauczycielską pragmatykę zawodową - prawa i obowiązki nauczycieli, zasady odpowiedzialności prawnej opiekuna, nauczyciela, wychowawcy i za bezpieczeństwo oraz ochronę zdrowia uczniów, tematykę oceny jakości pracy nauczyciela, zasady projektowania ścieżki własnego rozwoju zawodowego, rolę początkującego nauczyciela w szkolnej rzeczywistości, uwarunkowania sukcesu w pracy nauczyciela oraz choroby związane z wykonywaniem zawodu nauczyciela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61090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B.2.W2.</w:t>
            </w:r>
          </w:p>
        </w:tc>
      </w:tr>
      <w:tr w:rsidR="00114C2D" w:rsidRPr="002A7FDF" w14:paraId="599A643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5B6FA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W_27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6A838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podstawy prawne systemu oświaty niezbędne do prawidłowego realizowania prowadzonych działań edukacyjnych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0245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NO_W08</w:t>
            </w:r>
          </w:p>
          <w:p w14:paraId="0C7E053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6A2E4148" w14:textId="77777777" w:rsidTr="004756D7">
        <w:trPr>
          <w:trHeight w:val="225"/>
        </w:trPr>
        <w:tc>
          <w:tcPr>
            <w:tcW w:w="9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1302B6D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121C7ABE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B50C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A7CD04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identyfikować typowe zadania szkolne z celami kształcenia, w szczególności z wymaganiami ogólnymi podstawy programowej, oraz z kompetencjami kluczowymi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711F0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D.1.U1.</w:t>
            </w:r>
          </w:p>
          <w:p w14:paraId="18BFD35E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NO_U04</w:t>
            </w:r>
          </w:p>
        </w:tc>
      </w:tr>
      <w:tr w:rsidR="00114C2D" w:rsidRPr="002A7FDF" w14:paraId="5F1301A6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D8A5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0F1B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przeanalizować rozkład materiału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D6BA1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D.1.U2.</w:t>
            </w:r>
          </w:p>
          <w:p w14:paraId="3DAE342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NO_U04</w:t>
            </w:r>
          </w:p>
        </w:tc>
      </w:tr>
      <w:tr w:rsidR="00114C2D" w:rsidRPr="002A7FDF" w14:paraId="335F1BDE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31C7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D7CEE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identyfikować powiązania treści nauczanego przedmiotu lub prowadzonych zajęć z innymi treściami nauczania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A683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D.1.U3.</w:t>
            </w:r>
          </w:p>
          <w:p w14:paraId="4DEDB5A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NO_U04</w:t>
            </w:r>
          </w:p>
        </w:tc>
      </w:tr>
      <w:tr w:rsidR="00114C2D" w:rsidRPr="002A7FDF" w14:paraId="073FC813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BCD6B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5CD6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dostosować sposób komunikacji do poziomu rozwojowego uczniów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58E4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D.1.U4.</w:t>
            </w:r>
          </w:p>
          <w:p w14:paraId="0CCF496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NO_U15</w:t>
            </w:r>
          </w:p>
        </w:tc>
      </w:tr>
      <w:tr w:rsidR="00114C2D" w:rsidRPr="002A7FDF" w14:paraId="1C660C2C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EB385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CE01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kreować sytuacje dydaktyczne służące aktywności i rozwojowi zainteresowań uczniów oraz popularyzacji wiedzy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D9BC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  <w:p w14:paraId="659E482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  <w:p w14:paraId="0443141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</w:tc>
      </w:tr>
      <w:tr w:rsidR="00114C2D" w:rsidRPr="002A7FDF" w14:paraId="5E57AA25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DC3B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9DAC8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podejmować skuteczną współpracę w procesie dydaktycznym z rodzicami lub opiekunami uczniów, pracownikami szkoły i środowiskiem pozaszkolnym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CB174E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D.1.U6.</w:t>
            </w:r>
          </w:p>
          <w:p w14:paraId="4449CD5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NO_U09</w:t>
            </w:r>
          </w:p>
        </w:tc>
      </w:tr>
      <w:tr w:rsidR="00114C2D" w:rsidRPr="0074254D" w14:paraId="1EB953DD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2743F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67B54C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metody pracy klasy oraz środki dydaktyczne, w tym z zakresu technologii informacyjno-komunikacyjnej, aktywizujące uczniów i uwzględniające ich zróżnicowane potrzeby edukacyjne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A2F88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  <w:p w14:paraId="11253DAB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NO_U02</w:t>
            </w:r>
          </w:p>
          <w:p w14:paraId="5CBB8ECE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  <w:p w14:paraId="3003D96F" w14:textId="67509B9E" w:rsidR="00114C2D" w:rsidRPr="002A7FDF" w:rsidRDefault="00114C2D" w:rsidP="00C34426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NO_U13</w:t>
            </w:r>
          </w:p>
        </w:tc>
      </w:tr>
      <w:tr w:rsidR="00114C2D" w:rsidRPr="002A7FDF" w14:paraId="2F9B1AE9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D3054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E2CE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merytorycznie, profesjonalnie i rzetelnie oceniać pracę uczniów wykonywaną w klasie i w domu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8DE8B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D.1.U8.</w:t>
            </w:r>
          </w:p>
          <w:p w14:paraId="5E25C14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NO_U10</w:t>
            </w:r>
          </w:p>
          <w:p w14:paraId="6974598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NO_U11</w:t>
            </w:r>
          </w:p>
        </w:tc>
      </w:tr>
      <w:tr w:rsidR="00114C2D" w:rsidRPr="002A7FDF" w14:paraId="7654EC76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641D1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C908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skonstruować sprawdzian służący ocenie danych umiejętności uczniów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2A75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D.1.U9.</w:t>
            </w:r>
          </w:p>
          <w:p w14:paraId="18DBD72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NO_U10</w:t>
            </w:r>
          </w:p>
          <w:p w14:paraId="44D9E5E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NO_U11</w:t>
            </w:r>
          </w:p>
        </w:tc>
      </w:tr>
      <w:tr w:rsidR="00114C2D" w:rsidRPr="002A7FDF" w14:paraId="17E930ED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0512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U_10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5D009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rozpoznać typowe dla nauczanego przedmiotu lub prowadzonych zajęć błędy uczniowskie i wykorzystać je w procesie dydaktycznym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AA9B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D.1.U10.</w:t>
            </w:r>
          </w:p>
          <w:p w14:paraId="39CD66B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NO_U03</w:t>
            </w:r>
          </w:p>
        </w:tc>
      </w:tr>
      <w:tr w:rsidR="00114C2D" w:rsidRPr="002A7FDF" w14:paraId="5F75D5C5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6B66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U_11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0AA7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przeprowadzić wstępną diagnozę umiejętności ucznia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E88CA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D.1.U11.</w:t>
            </w:r>
          </w:p>
          <w:p w14:paraId="2068619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NO_U03</w:t>
            </w:r>
          </w:p>
        </w:tc>
      </w:tr>
      <w:tr w:rsidR="00114C2D" w:rsidRPr="002A7FDF" w14:paraId="5E92EBD8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6CB9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0C7430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wyszukiwać, analizować, oceniać, selekcjonować i użytkować informacje z wykorzystaniem różnych źródeł w języku polskim i obcym, a także dokonywać syntezy tych informacji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2083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114C2D" w:rsidRPr="002A7FDF" w14:paraId="35CDB37B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6E959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U_13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D6659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wyszukiwać, analizować, oceniać, selekcjonować i użytkować informacje z wykorzystaniem różnych źródeł w języku polskim i obcym, a także dokonywać syntezy tych informacji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FC296B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114C2D" w:rsidRPr="002A7FDF" w14:paraId="18DABF51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6B45B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U_14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5E0A4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podejmować pracę z uczniami rozbudzającą ich zainteresowania i rozwijającą ich uzdolnienia, właściwie dobierać treści nauczania, zadania i formy pracy w ramach samokształcenia oraz promować osiągnięcia uczniów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BDBB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NO_U07</w:t>
            </w:r>
          </w:p>
          <w:p w14:paraId="3CCB6EA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K_U18</w:t>
            </w:r>
          </w:p>
          <w:p w14:paraId="6360EFC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1E6C8EFF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EA581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29079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pracować z dziećmi ze specjalnymi potrzebami edukacyjnymi, w tym z dziećmi z trudnościami adaptacyjnymi związanymi z doświadczeniem migracyjnym, pochodzącymi ze środowisk zróżnicowanych pod względem kulturowym lub z ograniczoną znajomością języka polskiego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AD402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NO_U12</w:t>
            </w:r>
          </w:p>
          <w:p w14:paraId="188416D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70C0D739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B6872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U_16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BDE0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rozwijać wiedzę i umiejętności pedagogiczne z wykorzystaniem różnych źródeł, w tym obcojęzycznych i technologii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26E5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NO_U17</w:t>
            </w:r>
          </w:p>
        </w:tc>
      </w:tr>
      <w:tr w:rsidR="00114C2D" w:rsidRPr="0074254D" w14:paraId="73AE2CDF" w14:textId="77777777" w:rsidTr="004756D7">
        <w:trPr>
          <w:trHeight w:val="286"/>
        </w:trPr>
        <w:tc>
          <w:tcPr>
            <w:tcW w:w="906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10DA63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 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13A3234F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C5D3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22C01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adaptowania metod pracy do potrzeb i różnych stylów uczenia się uczniów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AEEE6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D.1.K1.</w:t>
            </w:r>
          </w:p>
          <w:p w14:paraId="3EFD405C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NO_K04</w:t>
            </w:r>
          </w:p>
          <w:p w14:paraId="149AD9D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114C2D" w:rsidRPr="002A7FDF" w14:paraId="45BEEA1C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E554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698A5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popularyzowania wiedzy wśród uczniów i w środowisku szkolnym oraz pozaszkolnym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EDCD0D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D.1.K2.</w:t>
            </w:r>
          </w:p>
          <w:p w14:paraId="07E05F9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NO_K05</w:t>
            </w:r>
          </w:p>
        </w:tc>
      </w:tr>
      <w:tr w:rsidR="00114C2D" w:rsidRPr="002A7FDF" w14:paraId="622F48E7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802F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07CDC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zachęcania uczniów do podejmowania prób badawczych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6DF64D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D.1.K3.</w:t>
            </w:r>
          </w:p>
          <w:p w14:paraId="558ECBD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  <w:tr w:rsidR="00114C2D" w:rsidRPr="002A7FDF" w14:paraId="62298A41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CB68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C37FD5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promowania odpowiedzialnego i krytycznego wykorzystywania mediów cyfrowych oraz poszanowania praw własności intelektualnej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0BF4F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D.1.K4.</w:t>
            </w:r>
          </w:p>
          <w:p w14:paraId="59C12807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  <w:tr w:rsidR="00114C2D" w:rsidRPr="002A7FDF" w14:paraId="3642D7E6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9C72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4A712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umiejętności współpracy uczniów, w tym grupowego rozwiązywania problemów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E37F0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D.1.K5.</w:t>
            </w:r>
          </w:p>
          <w:p w14:paraId="3E8CAFD8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NO_K07</w:t>
            </w:r>
          </w:p>
        </w:tc>
      </w:tr>
      <w:tr w:rsidR="00114C2D" w:rsidRPr="002A7FDF" w14:paraId="684E196C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6151A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K_06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85FE88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budowania systemu wartości i rozwijania postaw etycznych uczniów oraz kształtowania ich kompetencji komunikacyjnych i nawyków kulturalnych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28E3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D.1.K6.</w:t>
            </w:r>
          </w:p>
          <w:p w14:paraId="1F966930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NO_K06</w:t>
            </w:r>
          </w:p>
        </w:tc>
      </w:tr>
      <w:tr w:rsidR="00114C2D" w:rsidRPr="002A7FDF" w14:paraId="6EA1F424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22CE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K_07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F1B6F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rozwijania u uczniów ciekawości, aktywności i samodzielności poznawczej oraz logicznego i krytycznego myślenia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05172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  <w:p w14:paraId="2C55B232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NO_K06</w:t>
            </w:r>
          </w:p>
        </w:tc>
      </w:tr>
      <w:tr w:rsidR="00114C2D" w:rsidRPr="002A7FDF" w14:paraId="066D0524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1FE9F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K_08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F56F7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nawyku systematycznego uczenia się i korzystania z różnych źródeł wiedzy, w tym z Internetu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97F7F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D.1.K8.</w:t>
            </w:r>
          </w:p>
          <w:p w14:paraId="1E111F2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  <w:p w14:paraId="11E48272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K_K01</w:t>
            </w:r>
          </w:p>
        </w:tc>
      </w:tr>
      <w:tr w:rsidR="00114C2D" w:rsidRPr="002A7FDF" w14:paraId="355AE947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AF29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K_09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EA8E9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stymulowania uczniów do uczenia się przez całe życie przez samodzielną pracę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6DD02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D.1.K9.</w:t>
            </w:r>
          </w:p>
          <w:p w14:paraId="30D6A3E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</w:tbl>
    <w:p w14:paraId="469C09CD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14C2D" w:rsidRPr="0074254D" w14:paraId="4DA3D402" w14:textId="77777777" w:rsidTr="004756D7">
        <w:trPr>
          <w:trHeight w:val="804"/>
        </w:trPr>
        <w:tc>
          <w:tcPr>
            <w:tcW w:w="9214" w:type="dxa"/>
          </w:tcPr>
          <w:p w14:paraId="6B30E3E6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i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Treści programowe, formy zajęć, metody pracy oraz sposób oceniania (warunki zaliczenia) i obciążenia studenta pracą zostały przedstawione szczegółowo w kartach przedmiotów składających się na niniejszy moduł i realizujących jego założenia.</w:t>
            </w:r>
          </w:p>
        </w:tc>
      </w:tr>
    </w:tbl>
    <w:p w14:paraId="21092878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sz w:val="24"/>
          <w:szCs w:val="24"/>
          <w:lang w:val="pl-PL"/>
        </w:rPr>
      </w:pPr>
      <w:r w:rsidRPr="002A7FDF">
        <w:rPr>
          <w:rFonts w:ascii="Cambria" w:eastAsia="Calibri" w:hAnsi="Cambria"/>
          <w:b/>
          <w:sz w:val="24"/>
          <w:szCs w:val="24"/>
          <w:lang w:val="pl-PL"/>
        </w:rPr>
        <w:t>7. Informacje 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29C692D5" w14:textId="77777777" w:rsidTr="00395316">
        <w:tc>
          <w:tcPr>
            <w:tcW w:w="3846" w:type="dxa"/>
          </w:tcPr>
          <w:p w14:paraId="776251F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11EF70C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dr Magdalena Witkowska</w:t>
            </w:r>
          </w:p>
        </w:tc>
      </w:tr>
      <w:tr w:rsidR="00114C2D" w:rsidRPr="002A7FDF" w14:paraId="0EAA4C49" w14:textId="77777777" w:rsidTr="00395316">
        <w:tc>
          <w:tcPr>
            <w:tcW w:w="3846" w:type="dxa"/>
          </w:tcPr>
          <w:p w14:paraId="41FBB79E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70BFF1C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</w:t>
            </w:r>
          </w:p>
        </w:tc>
      </w:tr>
      <w:tr w:rsidR="00114C2D" w:rsidRPr="002A7FDF" w14:paraId="36706C1A" w14:textId="77777777" w:rsidTr="00395316">
        <w:tc>
          <w:tcPr>
            <w:tcW w:w="3846" w:type="dxa"/>
          </w:tcPr>
          <w:p w14:paraId="363D57F9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(e-mail, telefon)</w:t>
            </w:r>
          </w:p>
        </w:tc>
        <w:tc>
          <w:tcPr>
            <w:tcW w:w="5476" w:type="dxa"/>
          </w:tcPr>
          <w:p w14:paraId="6A64C1EC" w14:textId="77777777" w:rsidR="00114C2D" w:rsidRPr="002A7FDF" w:rsidRDefault="00E0302B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hyperlink r:id="rId27" w:history="1">
              <w:r w:rsidR="00114C2D" w:rsidRPr="002A7FDF">
                <w:rPr>
                  <w:rFonts w:ascii="Cambria" w:eastAsia="Calibri" w:hAnsi="Cambria"/>
                  <w:color w:val="0000FF"/>
                  <w:u w:val="single"/>
                  <w:lang w:val="pl-PL"/>
                </w:rPr>
                <w:t>mwitkowska@ajp.edu.pl</w:t>
              </w:r>
            </w:hyperlink>
            <w:r w:rsidR="00114C2D" w:rsidRPr="002A7FDF">
              <w:rPr>
                <w:rFonts w:ascii="Cambria" w:eastAsia="Calibri" w:hAnsi="Cambria"/>
                <w:lang w:val="pl-PL"/>
              </w:rPr>
              <w:t xml:space="preserve"> </w:t>
            </w:r>
          </w:p>
        </w:tc>
      </w:tr>
      <w:tr w:rsidR="00114C2D" w:rsidRPr="002A7FDF" w14:paraId="4D351A24" w14:textId="77777777" w:rsidTr="00395316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11EFF47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3D825CF6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  <w:bookmarkEnd w:id="8"/>
    </w:tbl>
    <w:p w14:paraId="672C8E4F" w14:textId="77777777" w:rsidR="0057139F" w:rsidRDefault="0057139F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</w:p>
    <w:p w14:paraId="76D144E1" w14:textId="5908C742" w:rsidR="0057139F" w:rsidRDefault="0057139F">
      <w:pPr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</w:p>
    <w:tbl>
      <w:tblPr>
        <w:tblpPr w:leftFromText="141" w:rightFromText="141" w:vertAnchor="page" w:horzAnchor="margin" w:tblpY="181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119"/>
        <w:gridCol w:w="4252"/>
      </w:tblGrid>
      <w:tr w:rsidR="0057139F" w:rsidRPr="002A7FDF" w14:paraId="02B0458F" w14:textId="77777777" w:rsidTr="004756D7">
        <w:trPr>
          <w:trHeight w:val="269"/>
        </w:trPr>
        <w:tc>
          <w:tcPr>
            <w:tcW w:w="1951" w:type="dxa"/>
            <w:vMerge w:val="restart"/>
          </w:tcPr>
          <w:p w14:paraId="5B4D1EFC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6678CD13" wp14:editId="43603721">
                  <wp:extent cx="1066800" cy="1066800"/>
                  <wp:effectExtent l="0" t="0" r="0" b="0"/>
                  <wp:docPr id="53661791" name="Obraz 53661791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02002" name="Obraz 401802002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38AA98AB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03AF99EA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57139F" w:rsidRPr="0074254D" w14:paraId="7420F113" w14:textId="77777777" w:rsidTr="004756D7">
        <w:trPr>
          <w:trHeight w:val="275"/>
        </w:trPr>
        <w:tc>
          <w:tcPr>
            <w:tcW w:w="1951" w:type="dxa"/>
            <w:vMerge/>
          </w:tcPr>
          <w:p w14:paraId="3F691E1F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3EB55452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D709C17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57139F" w:rsidRPr="002A7FDF" w14:paraId="7AF18B5A" w14:textId="77777777" w:rsidTr="004756D7">
        <w:trPr>
          <w:trHeight w:val="139"/>
        </w:trPr>
        <w:tc>
          <w:tcPr>
            <w:tcW w:w="1951" w:type="dxa"/>
            <w:vMerge/>
          </w:tcPr>
          <w:p w14:paraId="2ECD5420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16210A99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0CA04130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57139F" w:rsidRPr="002A7FDF" w14:paraId="102E8562" w14:textId="77777777" w:rsidTr="004756D7">
        <w:trPr>
          <w:trHeight w:val="139"/>
        </w:trPr>
        <w:tc>
          <w:tcPr>
            <w:tcW w:w="1951" w:type="dxa"/>
            <w:vMerge/>
          </w:tcPr>
          <w:p w14:paraId="1F7BEF63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709B6DD2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15D10EB9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57139F" w:rsidRPr="002A7FDF" w14:paraId="10DFB1DB" w14:textId="77777777" w:rsidTr="004756D7">
        <w:trPr>
          <w:trHeight w:val="139"/>
        </w:trPr>
        <w:tc>
          <w:tcPr>
            <w:tcW w:w="1951" w:type="dxa"/>
            <w:vMerge/>
            <w:tcBorders>
              <w:bottom w:val="single" w:sz="4" w:space="0" w:color="000000"/>
            </w:tcBorders>
          </w:tcPr>
          <w:p w14:paraId="63BFC097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14:paraId="4E4C3F57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52" w:type="dxa"/>
            <w:vAlign w:val="center"/>
          </w:tcPr>
          <w:p w14:paraId="5E26C851" w14:textId="77777777" w:rsidR="0057139F" w:rsidRPr="002A7FDF" w:rsidRDefault="0057139F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57139F" w:rsidRPr="002A7FDF" w14:paraId="74C93811" w14:textId="77777777" w:rsidTr="004756D7">
        <w:trPr>
          <w:trHeight w:val="139"/>
        </w:trPr>
        <w:tc>
          <w:tcPr>
            <w:tcW w:w="5070" w:type="dxa"/>
            <w:gridSpan w:val="2"/>
            <w:tcBorders>
              <w:bottom w:val="single" w:sz="4" w:space="0" w:color="auto"/>
            </w:tcBorders>
            <w:vAlign w:val="center"/>
          </w:tcPr>
          <w:p w14:paraId="70B6DDA5" w14:textId="77777777" w:rsidR="0057139F" w:rsidRPr="002A7FDF" w:rsidRDefault="0057139F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326200E6" w14:textId="77777777" w:rsidR="0057139F" w:rsidRPr="0057139F" w:rsidRDefault="0057139F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57139F">
              <w:rPr>
                <w:rFonts w:ascii="Cambria" w:eastAsia="Calibri" w:hAnsi="Cambria"/>
                <w:sz w:val="24"/>
                <w:szCs w:val="24"/>
                <w:lang w:val="pl-PL"/>
              </w:rPr>
              <w:t>18/18</w:t>
            </w:r>
          </w:p>
        </w:tc>
      </w:tr>
    </w:tbl>
    <w:p w14:paraId="3FDFFA8C" w14:textId="5D2FD609" w:rsidR="00114C2D" w:rsidRPr="002A7FDF" w:rsidRDefault="0057139F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 xml:space="preserve"> </w:t>
      </w:r>
      <w:r w:rsidR="00114C2D"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tbl>
      <w:tblPr>
        <w:tblpPr w:leftFromText="141" w:rightFromText="141" w:vertAnchor="text" w:horzAnchor="margin" w:tblpY="541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211"/>
      </w:tblGrid>
      <w:tr w:rsidR="008C6874" w:rsidRPr="0074254D" w14:paraId="28B7BD8B" w14:textId="77777777" w:rsidTr="00395316">
        <w:trPr>
          <w:trHeight w:val="328"/>
        </w:trPr>
        <w:tc>
          <w:tcPr>
            <w:tcW w:w="4111" w:type="dxa"/>
            <w:vAlign w:val="center"/>
          </w:tcPr>
          <w:p w14:paraId="1F73A0AE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211" w:type="dxa"/>
            <w:vAlign w:val="center"/>
          </w:tcPr>
          <w:p w14:paraId="31E7E7E3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Materiały dydaktyczne w nauce języka angielskiego 2</w:t>
            </w:r>
          </w:p>
        </w:tc>
      </w:tr>
      <w:tr w:rsidR="008C6874" w:rsidRPr="002A7FDF" w14:paraId="4485EA4A" w14:textId="77777777" w:rsidTr="00395316">
        <w:tc>
          <w:tcPr>
            <w:tcW w:w="4111" w:type="dxa"/>
            <w:vAlign w:val="center"/>
          </w:tcPr>
          <w:p w14:paraId="2BEF3B50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211" w:type="dxa"/>
            <w:vAlign w:val="center"/>
          </w:tcPr>
          <w:p w14:paraId="13C34049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  <w:tr w:rsidR="008C6874" w:rsidRPr="002A7FDF" w14:paraId="3B21389D" w14:textId="77777777" w:rsidTr="00395316">
        <w:tc>
          <w:tcPr>
            <w:tcW w:w="4111" w:type="dxa"/>
            <w:vAlign w:val="center"/>
          </w:tcPr>
          <w:p w14:paraId="6079F472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211" w:type="dxa"/>
            <w:vAlign w:val="center"/>
          </w:tcPr>
          <w:p w14:paraId="41A391E8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obieralne</w:t>
            </w:r>
          </w:p>
        </w:tc>
      </w:tr>
      <w:tr w:rsidR="008C6874" w:rsidRPr="0074254D" w14:paraId="306F8920" w14:textId="77777777" w:rsidTr="00395316">
        <w:tc>
          <w:tcPr>
            <w:tcW w:w="4111" w:type="dxa"/>
            <w:vAlign w:val="center"/>
          </w:tcPr>
          <w:p w14:paraId="0485B5E2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211" w:type="dxa"/>
            <w:vAlign w:val="center"/>
          </w:tcPr>
          <w:p w14:paraId="189F4039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Przygotowanie w zakresie dydaktycznym/ nauczycielska</w:t>
            </w:r>
          </w:p>
        </w:tc>
      </w:tr>
      <w:tr w:rsidR="008C6874" w:rsidRPr="002A7FDF" w14:paraId="7932281E" w14:textId="77777777" w:rsidTr="00395316">
        <w:tc>
          <w:tcPr>
            <w:tcW w:w="4111" w:type="dxa"/>
            <w:vAlign w:val="center"/>
          </w:tcPr>
          <w:p w14:paraId="41EC4FDD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211" w:type="dxa"/>
            <w:vAlign w:val="center"/>
          </w:tcPr>
          <w:p w14:paraId="21C0B6D1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język </w:t>
            </w: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angielski</w:t>
            </w:r>
          </w:p>
        </w:tc>
      </w:tr>
      <w:tr w:rsidR="008C6874" w:rsidRPr="002A7FDF" w14:paraId="31800142" w14:textId="77777777" w:rsidTr="00395316">
        <w:tc>
          <w:tcPr>
            <w:tcW w:w="4111" w:type="dxa"/>
            <w:vAlign w:val="center"/>
          </w:tcPr>
          <w:p w14:paraId="143A0FF2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211" w:type="dxa"/>
            <w:vAlign w:val="center"/>
          </w:tcPr>
          <w:p w14:paraId="128272EF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8C6874" w:rsidRPr="0074254D" w14:paraId="37BBAEFE" w14:textId="77777777" w:rsidTr="00395316">
        <w:tc>
          <w:tcPr>
            <w:tcW w:w="4111" w:type="dxa"/>
            <w:vAlign w:val="center"/>
          </w:tcPr>
          <w:p w14:paraId="16BD10EE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211" w:type="dxa"/>
            <w:vAlign w:val="center"/>
          </w:tcPr>
          <w:p w14:paraId="6E3F26AB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Koordynator: dr Magdalena Witkowska </w:t>
            </w:r>
          </w:p>
          <w:p w14:paraId="07BB4E68" w14:textId="77777777" w:rsidR="008C6874" w:rsidRPr="002A7FDF" w:rsidRDefault="008C6874" w:rsidP="008C6874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Osoba prowadząca zajęcia: dr Magdalena Witkowska </w:t>
            </w:r>
          </w:p>
        </w:tc>
      </w:tr>
    </w:tbl>
    <w:p w14:paraId="0E9BA820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p w14:paraId="2807ECAB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3167"/>
        <w:gridCol w:w="2362"/>
        <w:gridCol w:w="1984"/>
      </w:tblGrid>
      <w:tr w:rsidR="00114C2D" w:rsidRPr="0074254D" w14:paraId="763D128F" w14:textId="77777777" w:rsidTr="004756D7">
        <w:tc>
          <w:tcPr>
            <w:tcW w:w="1701" w:type="dxa"/>
            <w:vAlign w:val="center"/>
          </w:tcPr>
          <w:p w14:paraId="530F1E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167" w:type="dxa"/>
            <w:vAlign w:val="center"/>
          </w:tcPr>
          <w:p w14:paraId="062097E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Liczba godzin </w:t>
            </w:r>
          </w:p>
          <w:p w14:paraId="2B6F22B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362" w:type="dxa"/>
            <w:vAlign w:val="center"/>
          </w:tcPr>
          <w:p w14:paraId="6192FAF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84" w:type="dxa"/>
            <w:vAlign w:val="center"/>
          </w:tcPr>
          <w:p w14:paraId="5EB238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 programem studiów)</w:t>
            </w:r>
          </w:p>
        </w:tc>
      </w:tr>
      <w:tr w:rsidR="00114C2D" w:rsidRPr="002A7FDF" w14:paraId="1BAE290C" w14:textId="77777777" w:rsidTr="004756D7">
        <w:tc>
          <w:tcPr>
            <w:tcW w:w="1701" w:type="dxa"/>
          </w:tcPr>
          <w:p w14:paraId="1FFDFDB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167" w:type="dxa"/>
            <w:vAlign w:val="center"/>
          </w:tcPr>
          <w:p w14:paraId="6DFA785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362" w:type="dxa"/>
            <w:vAlign w:val="center"/>
          </w:tcPr>
          <w:p w14:paraId="3CE7AA4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1984" w:type="dxa"/>
            <w:vAlign w:val="center"/>
          </w:tcPr>
          <w:p w14:paraId="1E7C254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</w:t>
            </w:r>
          </w:p>
        </w:tc>
      </w:tr>
    </w:tbl>
    <w:p w14:paraId="0369838F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14C2D" w:rsidRPr="0074254D" w14:paraId="59764E11" w14:textId="77777777" w:rsidTr="004756D7">
        <w:trPr>
          <w:trHeight w:val="301"/>
        </w:trPr>
        <w:tc>
          <w:tcPr>
            <w:tcW w:w="9214" w:type="dxa"/>
          </w:tcPr>
          <w:p w14:paraId="01E8C26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Zaliczenie przedmiotu </w:t>
            </w:r>
            <w:r w:rsidRPr="002A7FDF">
              <w:rPr>
                <w:rFonts w:ascii="Cambria" w:eastAsia="Calibri" w:hAnsi="Cambria"/>
                <w:i/>
                <w:lang w:val="pl-PL"/>
              </w:rPr>
              <w:t xml:space="preserve">Materiały dydaktyczne w nauce języka </w:t>
            </w:r>
            <w:r w:rsidRPr="002A7FDF">
              <w:rPr>
                <w:rFonts w:ascii="Cambria" w:eastAsia="Calibri" w:hAnsi="Cambria"/>
                <w:bCs/>
                <w:i/>
                <w:iCs/>
                <w:lang w:val="pl-PL"/>
              </w:rPr>
              <w:t>angielski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e</w:t>
            </w:r>
            <w:r w:rsidRPr="002A7FDF">
              <w:rPr>
                <w:rFonts w:ascii="Cambria" w:eastAsia="Calibri" w:hAnsi="Cambria"/>
                <w:i/>
                <w:lang w:val="pl-PL"/>
              </w:rPr>
              <w:t>go 1</w:t>
            </w:r>
            <w:r w:rsidRPr="002A7FDF">
              <w:rPr>
                <w:rFonts w:ascii="Cambria" w:eastAsia="Calibri" w:hAnsi="Cambria"/>
                <w:lang w:val="pl-PL"/>
              </w:rPr>
              <w:t xml:space="preserve"> w ramach studiów I stopnia.</w:t>
            </w:r>
          </w:p>
        </w:tc>
      </w:tr>
    </w:tbl>
    <w:p w14:paraId="2A9DD6EB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114C2D" w:rsidRPr="0074254D" w14:paraId="48D0383C" w14:textId="77777777" w:rsidTr="004756D7">
        <w:tc>
          <w:tcPr>
            <w:tcW w:w="9214" w:type="dxa"/>
          </w:tcPr>
          <w:p w14:paraId="4752656C" w14:textId="272AA520" w:rsidR="00712891" w:rsidRPr="00712891" w:rsidRDefault="00712891" w:rsidP="00712891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712891">
              <w:rPr>
                <w:rFonts w:ascii="Cambria" w:eastAsia="Calibri" w:hAnsi="Cambria"/>
                <w:lang w:val="pl-PL"/>
              </w:rPr>
              <w:t xml:space="preserve">C1 – Zapoznanie z podręcznikami do nauczania języka </w:t>
            </w:r>
            <w:r>
              <w:rPr>
                <w:rFonts w:ascii="Cambria" w:eastAsia="Calibri" w:hAnsi="Cambria"/>
                <w:lang w:val="pl-PL"/>
              </w:rPr>
              <w:t>angielskiego</w:t>
            </w:r>
            <w:r w:rsidRPr="00712891">
              <w:rPr>
                <w:rFonts w:ascii="Cambria" w:eastAsia="Calibri" w:hAnsi="Cambria"/>
                <w:lang w:val="pl-PL"/>
              </w:rPr>
              <w:t xml:space="preserve"> i materiałami okołopodręcznikowymi przeznaczonymi do użytku w szkole ponadpodstawowej, a także poznanie kryteriów ich doboru i sposobów wykorzystania w praktyce szkolnej. </w:t>
            </w:r>
          </w:p>
          <w:p w14:paraId="3F09A804" w14:textId="1E213FDE" w:rsidR="00712891" w:rsidRPr="00712891" w:rsidRDefault="00712891" w:rsidP="00712891">
            <w:pPr>
              <w:spacing w:before="60" w:after="60"/>
              <w:ind w:left="459" w:hanging="459"/>
              <w:rPr>
                <w:rFonts w:ascii="Cambria" w:eastAsia="Calibri" w:hAnsi="Cambria"/>
                <w:lang w:val="pl-PL"/>
              </w:rPr>
            </w:pPr>
            <w:r w:rsidRPr="00712891">
              <w:rPr>
                <w:rFonts w:ascii="Cambria" w:eastAsia="Calibri" w:hAnsi="Cambria"/>
                <w:lang w:val="pl-PL"/>
              </w:rPr>
              <w:t>C2 – Wykorzystanie wartości dydaktycznej innych materiałów dydaktycznych przeznaczonych do rozwijania kompetencji językowyc</w:t>
            </w:r>
            <w:r>
              <w:rPr>
                <w:rFonts w:ascii="Cambria" w:eastAsia="Calibri" w:hAnsi="Cambria"/>
                <w:lang w:val="pl-PL"/>
              </w:rPr>
              <w:t>h w zakresie języka angielskiego</w:t>
            </w:r>
            <w:r w:rsidRPr="00712891">
              <w:rPr>
                <w:rFonts w:ascii="Cambria" w:eastAsia="Calibri" w:hAnsi="Cambria"/>
                <w:lang w:val="pl-PL"/>
              </w:rPr>
              <w:t xml:space="preserve">, w tym m.in. różnego rodzaju tekstów i materiałów audiowizualnych, dostępnych również w Internecie, w praktyce szkolnej na poziomie szkoły ponadpodstawowej. </w:t>
            </w:r>
          </w:p>
          <w:p w14:paraId="707F7BBD" w14:textId="77777777" w:rsidR="00712891" w:rsidRPr="00712891" w:rsidRDefault="00712891" w:rsidP="00712891">
            <w:pPr>
              <w:spacing w:before="60" w:after="60"/>
              <w:ind w:left="459" w:hanging="459"/>
              <w:rPr>
                <w:rFonts w:ascii="Cambria" w:eastAsia="Calibri" w:hAnsi="Cambria"/>
                <w:lang w:val="pl-PL"/>
              </w:rPr>
            </w:pPr>
            <w:r w:rsidRPr="00712891">
              <w:rPr>
                <w:rFonts w:ascii="Cambria" w:eastAsia="Calibri" w:hAnsi="Cambria"/>
                <w:lang w:val="pl-PL"/>
              </w:rPr>
              <w:t>C3 – Wykorzystanie wartości edukacyjnej form ludycznych, w tym gier, zabaw, piosenek itp. oraz rozwijanie umiejętności  stosowania ich na zajęciach językowych w szkole ponadpodstawowej.</w:t>
            </w:r>
          </w:p>
          <w:p w14:paraId="70780E79" w14:textId="57981D48" w:rsidR="00114C2D" w:rsidRPr="002A7FDF" w:rsidRDefault="00712891" w:rsidP="00712891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712891">
              <w:rPr>
                <w:rFonts w:ascii="Cambria" w:eastAsia="Calibri" w:hAnsi="Cambria"/>
                <w:lang w:val="pl-PL"/>
              </w:rPr>
              <w:t>C4 – Doskonalenie umiejętności samodzielnego przygotowywania materiałów dydaktycznych do wykorzystania na zajęciach w szkole ponadpodstawowej z wykorzystaniem technik informacyjno-komunikacyjnych.</w:t>
            </w:r>
          </w:p>
        </w:tc>
      </w:tr>
    </w:tbl>
    <w:p w14:paraId="770A2E6F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bCs/>
          <w:sz w:val="8"/>
          <w:szCs w:val="8"/>
          <w:lang w:val="pl-PL"/>
        </w:rPr>
      </w:pPr>
    </w:p>
    <w:p w14:paraId="5CA453F4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6628"/>
        <w:gridCol w:w="1701"/>
      </w:tblGrid>
      <w:tr w:rsidR="00114C2D" w:rsidRPr="002A7FDF" w14:paraId="122ACB6F" w14:textId="77777777" w:rsidTr="004756D7">
        <w:tc>
          <w:tcPr>
            <w:tcW w:w="993" w:type="dxa"/>
            <w:vAlign w:val="center"/>
          </w:tcPr>
          <w:p w14:paraId="2735ACC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628" w:type="dxa"/>
            <w:vAlign w:val="center"/>
          </w:tcPr>
          <w:p w14:paraId="51313E4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692F25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</w:t>
            </w:r>
          </w:p>
          <w:p w14:paraId="50C434C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do efektu kierunkowego</w:t>
            </w:r>
          </w:p>
        </w:tc>
      </w:tr>
      <w:tr w:rsidR="00114C2D" w:rsidRPr="0074254D" w14:paraId="20AA657B" w14:textId="77777777" w:rsidTr="004756D7">
        <w:tc>
          <w:tcPr>
            <w:tcW w:w="9322" w:type="dxa"/>
            <w:gridSpan w:val="3"/>
          </w:tcPr>
          <w:p w14:paraId="0ECB19D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7F7DEA9C" w14:textId="77777777" w:rsidTr="004756D7">
        <w:tc>
          <w:tcPr>
            <w:tcW w:w="993" w:type="dxa"/>
            <w:vAlign w:val="center"/>
          </w:tcPr>
          <w:p w14:paraId="4403F1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628" w:type="dxa"/>
          </w:tcPr>
          <w:p w14:paraId="6654C93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kompetencje merytoryczne i dydaktyczne nauczyciela, w tym potrzebę zawodowego rozwoju, także z wykorzystaniem technologii informacyjno-komunikacyjnej i stymulowania aktywności poznawczej uczniów, w tym kreowania sytuacji dydaktycznych poprzez właściwy dobór i sposób wykorzystania materiałów dydaktycznych</w:t>
            </w:r>
          </w:p>
        </w:tc>
        <w:tc>
          <w:tcPr>
            <w:tcW w:w="1701" w:type="dxa"/>
            <w:vAlign w:val="center"/>
          </w:tcPr>
          <w:p w14:paraId="5DB722C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D.1.W4.1</w:t>
            </w:r>
          </w:p>
          <w:p w14:paraId="55BE458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K_W02</w:t>
            </w:r>
          </w:p>
        </w:tc>
      </w:tr>
      <w:tr w:rsidR="00114C2D" w:rsidRPr="002A7FDF" w14:paraId="481C1F38" w14:textId="77777777" w:rsidTr="004756D7">
        <w:tc>
          <w:tcPr>
            <w:tcW w:w="993" w:type="dxa"/>
            <w:vAlign w:val="center"/>
          </w:tcPr>
          <w:p w14:paraId="1C9E67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628" w:type="dxa"/>
          </w:tcPr>
          <w:p w14:paraId="03E4F5E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metodykę realizacji poszczególnych treści kształcenia w zakresie nauczania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ego w oparciu o odpowiednio dobrane materiały dydaktyczne i ich dostosowanie do potrzeb i możliwości uczniów lub grup uczniowskich o różnym potencjale i stylu uczenia się</w:t>
            </w:r>
          </w:p>
        </w:tc>
        <w:tc>
          <w:tcPr>
            <w:tcW w:w="1701" w:type="dxa"/>
            <w:vAlign w:val="center"/>
          </w:tcPr>
          <w:p w14:paraId="01B9988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D.1.W6.1</w:t>
            </w:r>
          </w:p>
        </w:tc>
      </w:tr>
      <w:tr w:rsidR="00114C2D" w:rsidRPr="002A7FDF" w14:paraId="086AB9CF" w14:textId="77777777" w:rsidTr="004756D7">
        <w:tc>
          <w:tcPr>
            <w:tcW w:w="993" w:type="dxa"/>
            <w:vAlign w:val="center"/>
          </w:tcPr>
          <w:p w14:paraId="79E6947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628" w:type="dxa"/>
          </w:tcPr>
          <w:p w14:paraId="1DD98F8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zagadnienie nauczania interdyscyplinarnego</w:t>
            </w:r>
          </w:p>
        </w:tc>
        <w:tc>
          <w:tcPr>
            <w:tcW w:w="1701" w:type="dxa"/>
            <w:vAlign w:val="center"/>
          </w:tcPr>
          <w:p w14:paraId="3E63742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D.1.W7.</w:t>
            </w:r>
          </w:p>
        </w:tc>
      </w:tr>
      <w:tr w:rsidR="00114C2D" w:rsidRPr="002A7FDF" w14:paraId="1FA1E132" w14:textId="77777777" w:rsidTr="004756D7">
        <w:tc>
          <w:tcPr>
            <w:tcW w:w="993" w:type="dxa"/>
            <w:vAlign w:val="center"/>
          </w:tcPr>
          <w:p w14:paraId="0166E6F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6628" w:type="dxa"/>
          </w:tcPr>
          <w:p w14:paraId="63B6232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wyszukiwania, adaptacji i tworzenia elektronicznych zasobów edukacyjnych i projektowania multimediów</w:t>
            </w:r>
          </w:p>
        </w:tc>
        <w:tc>
          <w:tcPr>
            <w:tcW w:w="1701" w:type="dxa"/>
            <w:vAlign w:val="center"/>
          </w:tcPr>
          <w:p w14:paraId="5D6FA88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D.1.W8.2</w:t>
            </w:r>
          </w:p>
        </w:tc>
      </w:tr>
      <w:tr w:rsidR="00114C2D" w:rsidRPr="002A7FDF" w14:paraId="58D7FBF9" w14:textId="77777777" w:rsidTr="004756D7">
        <w:tc>
          <w:tcPr>
            <w:tcW w:w="993" w:type="dxa"/>
            <w:vAlign w:val="center"/>
          </w:tcPr>
          <w:p w14:paraId="204908F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6628" w:type="dxa"/>
          </w:tcPr>
          <w:p w14:paraId="2CE8CDD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znaczenie kształtowania postawy odpowiedzialnego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i krytycznego wykorzystywania mediów cyfrowych oraz poszanowania praw własności intelektualnej</w:t>
            </w:r>
          </w:p>
        </w:tc>
        <w:tc>
          <w:tcPr>
            <w:tcW w:w="1701" w:type="dxa"/>
            <w:vAlign w:val="center"/>
          </w:tcPr>
          <w:p w14:paraId="7A2E2F4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D.1.W9.</w:t>
            </w:r>
          </w:p>
        </w:tc>
      </w:tr>
      <w:tr w:rsidR="00114C2D" w:rsidRPr="002A7FDF" w14:paraId="056084E4" w14:textId="77777777" w:rsidTr="004756D7">
        <w:tc>
          <w:tcPr>
            <w:tcW w:w="993" w:type="dxa"/>
            <w:vAlign w:val="center"/>
          </w:tcPr>
          <w:p w14:paraId="70EA692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color w:val="FF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6628" w:type="dxa"/>
          </w:tcPr>
          <w:p w14:paraId="6BD1EED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kształtowania umiejętności współpracy uczniów, w tym grupowego rozwiązywania problemów, a także kształtowania kompetencji komunikacyjnych poprzez odpowiedni dobór materiałów dydaktycznych</w:t>
            </w:r>
          </w:p>
        </w:tc>
        <w:tc>
          <w:tcPr>
            <w:tcW w:w="1701" w:type="dxa"/>
            <w:vAlign w:val="center"/>
          </w:tcPr>
          <w:p w14:paraId="6FC5768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D.1.W13.</w:t>
            </w:r>
          </w:p>
        </w:tc>
      </w:tr>
      <w:tr w:rsidR="00114C2D" w:rsidRPr="002A7FDF" w14:paraId="046CD5BA" w14:textId="77777777" w:rsidTr="004756D7">
        <w:tc>
          <w:tcPr>
            <w:tcW w:w="993" w:type="dxa"/>
            <w:vAlign w:val="center"/>
          </w:tcPr>
          <w:p w14:paraId="62D6D7B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color w:val="FF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6628" w:type="dxa"/>
          </w:tcPr>
          <w:p w14:paraId="671DC2B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potrzebę kształtowania u ucznia pozytywnego stosunku do nauki, rozwijania ciekawości, aktywności i samodzielności poznawczej, logicznego i krytycznego myślenia, kształtowania motywacji do uczenia się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 i nawyków systematycznego uczenia się </w:t>
            </w:r>
          </w:p>
        </w:tc>
        <w:tc>
          <w:tcPr>
            <w:tcW w:w="1701" w:type="dxa"/>
            <w:vAlign w:val="center"/>
          </w:tcPr>
          <w:p w14:paraId="7BC30A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D.1.W15.1</w:t>
            </w:r>
          </w:p>
        </w:tc>
      </w:tr>
      <w:tr w:rsidR="00114C2D" w:rsidRPr="002A7FDF" w14:paraId="01DE2246" w14:textId="77777777" w:rsidTr="004756D7">
        <w:tc>
          <w:tcPr>
            <w:tcW w:w="993" w:type="dxa"/>
            <w:vAlign w:val="center"/>
          </w:tcPr>
          <w:p w14:paraId="5E4FF4F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color w:val="FF0000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6628" w:type="dxa"/>
          </w:tcPr>
          <w:p w14:paraId="3C74C07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potrzebę korzystania z różnych źródeł wiedzy, w tym z Internetu, oraz przygotowania ucznia do uczenia się przez całe życie przez stymulowanie go do samodzielnej pracy  </w:t>
            </w:r>
          </w:p>
        </w:tc>
        <w:tc>
          <w:tcPr>
            <w:tcW w:w="1701" w:type="dxa"/>
            <w:vAlign w:val="center"/>
          </w:tcPr>
          <w:p w14:paraId="6608FCF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D.1.W15.2</w:t>
            </w:r>
          </w:p>
        </w:tc>
      </w:tr>
      <w:tr w:rsidR="00114C2D" w:rsidRPr="002A7FDF" w14:paraId="358CD6FF" w14:textId="77777777" w:rsidTr="004756D7">
        <w:tc>
          <w:tcPr>
            <w:tcW w:w="9322" w:type="dxa"/>
            <w:gridSpan w:val="3"/>
            <w:vAlign w:val="center"/>
          </w:tcPr>
          <w:p w14:paraId="41D578E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114C2D" w:rsidRPr="002A7FDF" w14:paraId="22C6A402" w14:textId="77777777" w:rsidTr="004756D7">
        <w:tc>
          <w:tcPr>
            <w:tcW w:w="993" w:type="dxa"/>
            <w:vAlign w:val="center"/>
          </w:tcPr>
          <w:p w14:paraId="7720B64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628" w:type="dxa"/>
          </w:tcPr>
          <w:p w14:paraId="3CFD79C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strike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adekwatnie dobierać, tworzyć i dostosowywać do zróżnicowanych potrzeb uczniów szkoły ponadpodstawowej materiały i środki dydaktyczne, w tym z zakresu technologii informacyjno-komunikacyjnej, oraz metody pracy z ich wykorzystaniem w celu samodzielnego projektowania i efektywnego realizowania działań pedagogicznych i dydaktycznych</w:t>
            </w:r>
          </w:p>
        </w:tc>
        <w:tc>
          <w:tcPr>
            <w:tcW w:w="1701" w:type="dxa"/>
            <w:vAlign w:val="center"/>
          </w:tcPr>
          <w:p w14:paraId="6335220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NO_U02</w:t>
            </w:r>
          </w:p>
          <w:p w14:paraId="0868425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114C2D" w:rsidRPr="002A7FDF" w14:paraId="4536459D" w14:textId="77777777" w:rsidTr="004756D7">
        <w:tc>
          <w:tcPr>
            <w:tcW w:w="993" w:type="dxa"/>
            <w:vAlign w:val="center"/>
          </w:tcPr>
          <w:p w14:paraId="398E996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strike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628" w:type="dxa"/>
          </w:tcPr>
          <w:p w14:paraId="2E9EB7A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podejmować pracę z uczniami szkoły ponadpodstawowej rozbudzającą ich zainteresowania i rozwijającą ich uzdolnienia poprzez właściwy dobór materiałów dydaktycznych, zadań i form pracy na lekcji oraz w ramach samokształcenia</w:t>
            </w:r>
          </w:p>
        </w:tc>
        <w:tc>
          <w:tcPr>
            <w:tcW w:w="1701" w:type="dxa"/>
            <w:vAlign w:val="center"/>
          </w:tcPr>
          <w:p w14:paraId="19F7D82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NO_U07</w:t>
            </w:r>
          </w:p>
          <w:p w14:paraId="542C5E9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3435AEDF" w14:textId="77777777" w:rsidTr="004756D7">
        <w:tc>
          <w:tcPr>
            <w:tcW w:w="993" w:type="dxa"/>
            <w:vAlign w:val="center"/>
          </w:tcPr>
          <w:p w14:paraId="4E1961B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strike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628" w:type="dxa"/>
          </w:tcPr>
          <w:p w14:paraId="3EC58BF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rozwijać kreatywność i umiejętność samodzielnego, krytycznego myślenia uczniów szkoły ponadpodstawowej w oparciu o właściwie dobrane materiały dydaktyczne</w:t>
            </w:r>
          </w:p>
        </w:tc>
        <w:tc>
          <w:tcPr>
            <w:tcW w:w="1701" w:type="dxa"/>
            <w:vAlign w:val="center"/>
          </w:tcPr>
          <w:p w14:paraId="3B97FD5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  <w:p w14:paraId="50DFC92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2C9E7DF8" w14:textId="77777777" w:rsidTr="004756D7">
        <w:tc>
          <w:tcPr>
            <w:tcW w:w="993" w:type="dxa"/>
            <w:vAlign w:val="center"/>
          </w:tcPr>
          <w:p w14:paraId="0A826D9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6628" w:type="dxa"/>
          </w:tcPr>
          <w:p w14:paraId="48B305C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rozwijać wiedzę i umiejętności pedagogiczne z wykorzystaniem różnych źródeł, w tym obcojęzycznych i technologii</w:t>
            </w:r>
          </w:p>
        </w:tc>
        <w:tc>
          <w:tcPr>
            <w:tcW w:w="1701" w:type="dxa"/>
            <w:vAlign w:val="center"/>
          </w:tcPr>
          <w:p w14:paraId="16F0BD6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NO_U17</w:t>
            </w:r>
          </w:p>
        </w:tc>
      </w:tr>
      <w:tr w:rsidR="00114C2D" w:rsidRPr="002A7FDF" w14:paraId="6BB6F7E6" w14:textId="77777777" w:rsidTr="004756D7">
        <w:tc>
          <w:tcPr>
            <w:tcW w:w="993" w:type="dxa"/>
            <w:vAlign w:val="center"/>
          </w:tcPr>
          <w:p w14:paraId="5753685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6628" w:type="dxa"/>
          </w:tcPr>
          <w:p w14:paraId="35D7866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identyfikować typowe zadania szkolne z celami kształcenia, w szczególności z wymaganiami ogólnymi podstawy programowej oraz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z kompetencjami kluczowymi</w:t>
            </w:r>
          </w:p>
        </w:tc>
        <w:tc>
          <w:tcPr>
            <w:tcW w:w="1701" w:type="dxa"/>
            <w:vAlign w:val="center"/>
          </w:tcPr>
          <w:p w14:paraId="284B4C3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D.1.U1.</w:t>
            </w:r>
          </w:p>
        </w:tc>
      </w:tr>
      <w:tr w:rsidR="00114C2D" w:rsidRPr="002A7FDF" w14:paraId="7AB67DA1" w14:textId="77777777" w:rsidTr="004756D7">
        <w:tc>
          <w:tcPr>
            <w:tcW w:w="993" w:type="dxa"/>
            <w:vAlign w:val="center"/>
          </w:tcPr>
          <w:p w14:paraId="6551154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U_06</w:t>
            </w:r>
          </w:p>
        </w:tc>
        <w:tc>
          <w:tcPr>
            <w:tcW w:w="6628" w:type="dxa"/>
          </w:tcPr>
          <w:p w14:paraId="72AB611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identyfikować powiązania treści kształcenia w zakresie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ego z innymi treściami nauczania</w:t>
            </w:r>
          </w:p>
        </w:tc>
        <w:tc>
          <w:tcPr>
            <w:tcW w:w="1701" w:type="dxa"/>
            <w:vAlign w:val="center"/>
          </w:tcPr>
          <w:p w14:paraId="33B9D1E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D.1.U3.</w:t>
            </w:r>
          </w:p>
        </w:tc>
      </w:tr>
      <w:tr w:rsidR="00114C2D" w:rsidRPr="002A7FDF" w14:paraId="502AC15E" w14:textId="77777777" w:rsidTr="004756D7">
        <w:tc>
          <w:tcPr>
            <w:tcW w:w="993" w:type="dxa"/>
            <w:vAlign w:val="center"/>
          </w:tcPr>
          <w:p w14:paraId="45FE8D3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6628" w:type="dxa"/>
          </w:tcPr>
          <w:p w14:paraId="517C370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kreować sytuacje dydaktyczne służące aktywności i rozwojowi zainteresowań uczniów oraz popularyzacji wiedzy w oparciu o właściwie dobrane materiały dydaktyczne</w:t>
            </w:r>
          </w:p>
        </w:tc>
        <w:tc>
          <w:tcPr>
            <w:tcW w:w="1701" w:type="dxa"/>
            <w:vAlign w:val="center"/>
          </w:tcPr>
          <w:p w14:paraId="2558867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</w:tc>
      </w:tr>
      <w:tr w:rsidR="00114C2D" w:rsidRPr="002A7FDF" w14:paraId="13D957C6" w14:textId="77777777" w:rsidTr="004756D7">
        <w:tc>
          <w:tcPr>
            <w:tcW w:w="993" w:type="dxa"/>
            <w:vAlign w:val="center"/>
          </w:tcPr>
          <w:p w14:paraId="134919F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6628" w:type="dxa"/>
          </w:tcPr>
          <w:p w14:paraId="7675613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metody pracy klasy oraz środki dydaktyczne, w tym z zakresu technologii informacyjno-komunikacyjnej, aktywizujące uczniów i uwzględniające ich zróżnicowane potrzeby edukacyjne</w:t>
            </w:r>
          </w:p>
        </w:tc>
        <w:tc>
          <w:tcPr>
            <w:tcW w:w="1701" w:type="dxa"/>
            <w:vAlign w:val="center"/>
          </w:tcPr>
          <w:p w14:paraId="101F179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</w:tc>
      </w:tr>
      <w:tr w:rsidR="00114C2D" w:rsidRPr="0074254D" w14:paraId="3824D1D3" w14:textId="77777777" w:rsidTr="004756D7">
        <w:tc>
          <w:tcPr>
            <w:tcW w:w="9322" w:type="dxa"/>
            <w:gridSpan w:val="3"/>
            <w:vAlign w:val="center"/>
          </w:tcPr>
          <w:p w14:paraId="1408FED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4BD472A3" w14:textId="77777777" w:rsidTr="004756D7">
        <w:tc>
          <w:tcPr>
            <w:tcW w:w="993" w:type="dxa"/>
            <w:vAlign w:val="center"/>
          </w:tcPr>
          <w:p w14:paraId="779258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628" w:type="dxa"/>
          </w:tcPr>
          <w:p w14:paraId="4449DB9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adaptowania metod pracy do potrzeb i różnych stylów uczenia się uczniów w oparciu o właściwie dobrane materiały dydaktyczne</w:t>
            </w:r>
          </w:p>
        </w:tc>
        <w:tc>
          <w:tcPr>
            <w:tcW w:w="1701" w:type="dxa"/>
            <w:vAlign w:val="center"/>
          </w:tcPr>
          <w:p w14:paraId="607A387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D.1.K1.</w:t>
            </w:r>
          </w:p>
        </w:tc>
      </w:tr>
      <w:tr w:rsidR="00114C2D" w:rsidRPr="002A7FDF" w14:paraId="0FB4BC7E" w14:textId="77777777" w:rsidTr="004756D7">
        <w:tc>
          <w:tcPr>
            <w:tcW w:w="993" w:type="dxa"/>
            <w:vAlign w:val="center"/>
          </w:tcPr>
          <w:p w14:paraId="303EAF6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628" w:type="dxa"/>
          </w:tcPr>
          <w:p w14:paraId="6FDBFA9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umiejętności współpracy uczniów, w tym grupowego rozwiązywania problemów poprzez odpowiedni dobór materiałów dydaktycznych i  różne formy ich wykorzystania</w:t>
            </w:r>
          </w:p>
        </w:tc>
        <w:tc>
          <w:tcPr>
            <w:tcW w:w="1701" w:type="dxa"/>
            <w:vAlign w:val="center"/>
          </w:tcPr>
          <w:p w14:paraId="6529CD4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D.1.K5.</w:t>
            </w:r>
          </w:p>
        </w:tc>
      </w:tr>
      <w:tr w:rsidR="00114C2D" w:rsidRPr="002A7FDF" w14:paraId="0000009F" w14:textId="77777777" w:rsidTr="004756D7">
        <w:tc>
          <w:tcPr>
            <w:tcW w:w="993" w:type="dxa"/>
            <w:vAlign w:val="center"/>
          </w:tcPr>
          <w:p w14:paraId="23AFDA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6628" w:type="dxa"/>
          </w:tcPr>
          <w:p w14:paraId="2C6CD0E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rozwijania u uczniów ciekawości, aktywności i samodzielności poznawczej oraz logicznego i krytycznego myślenia poprzez odpowiedni dobór materiałów dydaktycznych i sposoby ich wykorzystania</w:t>
            </w:r>
          </w:p>
        </w:tc>
        <w:tc>
          <w:tcPr>
            <w:tcW w:w="1701" w:type="dxa"/>
            <w:vAlign w:val="center"/>
          </w:tcPr>
          <w:p w14:paraId="65977F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</w:tc>
      </w:tr>
      <w:tr w:rsidR="00114C2D" w:rsidRPr="002A7FDF" w14:paraId="03BCE566" w14:textId="77777777" w:rsidTr="004756D7">
        <w:tc>
          <w:tcPr>
            <w:tcW w:w="993" w:type="dxa"/>
            <w:vAlign w:val="center"/>
          </w:tcPr>
          <w:p w14:paraId="1B24719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6628" w:type="dxa"/>
          </w:tcPr>
          <w:p w14:paraId="6026463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nawyku systematycznego uczenia się i korzystania z różnych źródeł wiedzy, w tym z Internetu</w:t>
            </w:r>
          </w:p>
        </w:tc>
        <w:tc>
          <w:tcPr>
            <w:tcW w:w="1701" w:type="dxa"/>
            <w:vAlign w:val="center"/>
          </w:tcPr>
          <w:p w14:paraId="3760482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D.1.K8.</w:t>
            </w:r>
          </w:p>
        </w:tc>
      </w:tr>
      <w:tr w:rsidR="00114C2D" w:rsidRPr="002A7FDF" w14:paraId="09F903E3" w14:textId="77777777" w:rsidTr="004756D7">
        <w:tc>
          <w:tcPr>
            <w:tcW w:w="993" w:type="dxa"/>
            <w:vAlign w:val="center"/>
          </w:tcPr>
          <w:p w14:paraId="00B93CB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6628" w:type="dxa"/>
          </w:tcPr>
          <w:p w14:paraId="5D5C11D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stymulowania uczniów do uczenia się przez całe życie przez samodzielną pracę w oparciu o różnego rodzaju materiały dydaktyczne</w:t>
            </w:r>
          </w:p>
        </w:tc>
        <w:tc>
          <w:tcPr>
            <w:tcW w:w="1701" w:type="dxa"/>
            <w:vAlign w:val="center"/>
          </w:tcPr>
          <w:p w14:paraId="3024AC7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D.1.K9.</w:t>
            </w:r>
          </w:p>
        </w:tc>
      </w:tr>
    </w:tbl>
    <w:p w14:paraId="3116C6D9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 programem studiów):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662"/>
        <w:gridCol w:w="992"/>
        <w:gridCol w:w="1134"/>
      </w:tblGrid>
      <w:tr w:rsidR="00114C2D" w:rsidRPr="0074254D" w14:paraId="52813502" w14:textId="77777777" w:rsidTr="004756D7">
        <w:trPr>
          <w:trHeight w:val="340"/>
        </w:trPr>
        <w:tc>
          <w:tcPr>
            <w:tcW w:w="568" w:type="dxa"/>
          </w:tcPr>
          <w:p w14:paraId="51D7533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</w:p>
          <w:p w14:paraId="4C9F48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6662" w:type="dxa"/>
          </w:tcPr>
          <w:p w14:paraId="15BCB8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</w:p>
          <w:p w14:paraId="03FB5C9B" w14:textId="77777777" w:rsidR="00114C2D" w:rsidRPr="002A7FDF" w:rsidRDefault="00114C2D" w:rsidP="004756D7">
            <w:pPr>
              <w:spacing w:before="120" w:after="1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992" w:type="dxa"/>
          </w:tcPr>
          <w:p w14:paraId="5D1C4C39" w14:textId="77777777" w:rsidR="00114C2D" w:rsidRPr="00C34426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Liczba godzin </w:t>
            </w:r>
          </w:p>
          <w:p w14:paraId="21A4FD1A" w14:textId="77777777" w:rsidR="00114C2D" w:rsidRPr="00C34426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na studiach stacjo-narnych</w:t>
            </w:r>
          </w:p>
        </w:tc>
        <w:tc>
          <w:tcPr>
            <w:tcW w:w="1134" w:type="dxa"/>
          </w:tcPr>
          <w:p w14:paraId="518E927B" w14:textId="77777777" w:rsidR="00114C2D" w:rsidRPr="00C34426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Liczba godzin </w:t>
            </w:r>
          </w:p>
          <w:p w14:paraId="65964FD3" w14:textId="77777777" w:rsidR="00114C2D" w:rsidRPr="00C34426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C34426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na studiach niestacjo-narnych</w:t>
            </w:r>
          </w:p>
        </w:tc>
      </w:tr>
      <w:tr w:rsidR="00114C2D" w:rsidRPr="002A7FDF" w14:paraId="1340F1C6" w14:textId="77777777" w:rsidTr="004756D7">
        <w:trPr>
          <w:trHeight w:val="901"/>
        </w:trPr>
        <w:tc>
          <w:tcPr>
            <w:tcW w:w="568" w:type="dxa"/>
            <w:vAlign w:val="center"/>
          </w:tcPr>
          <w:p w14:paraId="41DB62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</w:t>
            </w:r>
          </w:p>
        </w:tc>
        <w:tc>
          <w:tcPr>
            <w:tcW w:w="6662" w:type="dxa"/>
          </w:tcPr>
          <w:p w14:paraId="184C40EC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Podręcznik dla szkół ponadpodstawowych (budowa, poziom językowy), materiały okołopodręcznikowe (poradnik dla nauczyciela, rozkład materiału, plan wynikowy itp.) oraz kryteria doboru podręcznika </w:t>
            </w:r>
          </w:p>
        </w:tc>
        <w:tc>
          <w:tcPr>
            <w:tcW w:w="992" w:type="dxa"/>
            <w:vAlign w:val="center"/>
          </w:tcPr>
          <w:p w14:paraId="40634ED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  <w:vAlign w:val="center"/>
          </w:tcPr>
          <w:p w14:paraId="3CD35A6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732FADDA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3D87FB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C2</w:t>
            </w:r>
          </w:p>
        </w:tc>
        <w:tc>
          <w:tcPr>
            <w:tcW w:w="6662" w:type="dxa"/>
          </w:tcPr>
          <w:p w14:paraId="24BB69FA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Praca z tekstem na zajęciach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/>
                <w:lang w:val="pl-PL"/>
              </w:rPr>
              <w:t xml:space="preserve">ego w szkole ponadpodstawowej: rodzaje tekstów, kryteria doboru, adaptacja tekstów (również podręcznikowych) na potrzeby realizacji celów lekcji </w:t>
            </w:r>
          </w:p>
        </w:tc>
        <w:tc>
          <w:tcPr>
            <w:tcW w:w="992" w:type="dxa"/>
            <w:vAlign w:val="center"/>
          </w:tcPr>
          <w:p w14:paraId="44DD6EF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7DF7D19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6"/>
                <w:szCs w:val="16"/>
                <w:lang w:val="pl-PL"/>
              </w:rPr>
            </w:pPr>
          </w:p>
          <w:p w14:paraId="272FE34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2C848C68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072D7CD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C3</w:t>
            </w:r>
          </w:p>
        </w:tc>
        <w:tc>
          <w:tcPr>
            <w:tcW w:w="6662" w:type="dxa"/>
          </w:tcPr>
          <w:p w14:paraId="771ABBEF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Materiały autentyczne na lekcji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ego w szkole ponadpodstawowej – ich rodzaje, rola, funkcje i kryteria doboru </w:t>
            </w:r>
          </w:p>
        </w:tc>
        <w:tc>
          <w:tcPr>
            <w:tcW w:w="992" w:type="dxa"/>
            <w:vAlign w:val="center"/>
          </w:tcPr>
          <w:p w14:paraId="57A8C7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0103B10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05ABD7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20E45FA5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740B385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C4</w:t>
            </w:r>
          </w:p>
        </w:tc>
        <w:tc>
          <w:tcPr>
            <w:tcW w:w="6662" w:type="dxa"/>
          </w:tcPr>
          <w:p w14:paraId="6D7C87BA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Dydaktyzacja tekstów i materiałów autentycznych w szkole ponadpodstawowej – ćwiczenia/ techniki poprzedzające, towarzyszące i następujące po pracy z tekstem/materiałem autentycznym</w:t>
            </w:r>
          </w:p>
        </w:tc>
        <w:tc>
          <w:tcPr>
            <w:tcW w:w="992" w:type="dxa"/>
            <w:vAlign w:val="center"/>
          </w:tcPr>
          <w:p w14:paraId="5D6FDC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2766988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25F585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5703C46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46936DB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5EEA9F88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7435FAD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C5</w:t>
            </w:r>
          </w:p>
        </w:tc>
        <w:tc>
          <w:tcPr>
            <w:tcW w:w="6662" w:type="dxa"/>
          </w:tcPr>
          <w:p w14:paraId="55E49891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Materiały audio i audiowizualne w nauce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>ego w szkole ponadpodstawowej – ich rodzaje, rola, funkcje i kryteria doboru</w:t>
            </w:r>
          </w:p>
        </w:tc>
        <w:tc>
          <w:tcPr>
            <w:tcW w:w="992" w:type="dxa"/>
            <w:vAlign w:val="center"/>
          </w:tcPr>
          <w:p w14:paraId="3DBDCEC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35B1F1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0693FD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7666C0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03682A12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69F712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C6</w:t>
            </w:r>
          </w:p>
        </w:tc>
        <w:tc>
          <w:tcPr>
            <w:tcW w:w="6662" w:type="dxa"/>
          </w:tcPr>
          <w:p w14:paraId="468CA5A4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Dydaktyzacja materiałów audio i audiowizualnych w szkole ponadpodstawowej: ćwiczenia/ techniki poprzedzające, towarzyszące i następujące po wysłuchaniu nagrania/ obejrzeniu filmu</w:t>
            </w:r>
          </w:p>
        </w:tc>
        <w:tc>
          <w:tcPr>
            <w:tcW w:w="992" w:type="dxa"/>
            <w:vAlign w:val="center"/>
          </w:tcPr>
          <w:p w14:paraId="1CBB5D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5B0B019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50485E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08A5931F" w14:textId="77777777" w:rsidTr="004756D7">
        <w:trPr>
          <w:trHeight w:val="274"/>
        </w:trPr>
        <w:tc>
          <w:tcPr>
            <w:tcW w:w="568" w:type="dxa"/>
            <w:vAlign w:val="center"/>
          </w:tcPr>
          <w:p w14:paraId="4E22B61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C7</w:t>
            </w:r>
          </w:p>
        </w:tc>
        <w:tc>
          <w:tcPr>
            <w:tcW w:w="6662" w:type="dxa"/>
          </w:tcPr>
          <w:p w14:paraId="24B0DAD0" w14:textId="77777777" w:rsidR="00114C2D" w:rsidRPr="002A7FDF" w:rsidRDefault="00114C2D" w:rsidP="004756D7">
            <w:pPr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Nauczanie i uczenie się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/>
                <w:lang w:val="pl-PL"/>
              </w:rPr>
              <w:t xml:space="preserve">ego w szkole ponadpodstawowej </w:t>
            </w:r>
            <w:r w:rsidRPr="002A7FDF">
              <w:rPr>
                <w:rFonts w:ascii="Cambria" w:eastAsia="Calibri" w:hAnsi="Cambria"/>
                <w:lang w:val="pl-PL"/>
              </w:rPr>
              <w:lastRenderedPageBreak/>
              <w:t xml:space="preserve">z wykorzystaniem Internetu – zalety vs. wady. Strony internetowe do nauki języka angielskiego  </w:t>
            </w:r>
          </w:p>
        </w:tc>
        <w:tc>
          <w:tcPr>
            <w:tcW w:w="992" w:type="dxa"/>
            <w:vAlign w:val="center"/>
          </w:tcPr>
          <w:p w14:paraId="2FC72F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2</w:t>
            </w:r>
          </w:p>
        </w:tc>
        <w:tc>
          <w:tcPr>
            <w:tcW w:w="1134" w:type="dxa"/>
          </w:tcPr>
          <w:p w14:paraId="077489C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1CD73F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1</w:t>
            </w:r>
          </w:p>
        </w:tc>
      </w:tr>
      <w:tr w:rsidR="00114C2D" w:rsidRPr="002A7FDF" w14:paraId="59D4EE6E" w14:textId="77777777" w:rsidTr="004756D7">
        <w:trPr>
          <w:trHeight w:val="474"/>
        </w:trPr>
        <w:tc>
          <w:tcPr>
            <w:tcW w:w="568" w:type="dxa"/>
            <w:vAlign w:val="center"/>
          </w:tcPr>
          <w:p w14:paraId="5309CD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C8</w:t>
            </w:r>
          </w:p>
        </w:tc>
        <w:tc>
          <w:tcPr>
            <w:tcW w:w="6662" w:type="dxa"/>
          </w:tcPr>
          <w:p w14:paraId="3A242F47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Dodatkowe materiały dydaktyczne/media wspierające naukę języka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>ego w zakresie szkoły ponadpodstawowej, w tym np.</w:t>
            </w:r>
            <w:r w:rsidRPr="002A7FDF">
              <w:rPr>
                <w:rFonts w:ascii="Cambria" w:eastAsia="Calibri" w:hAnsi="Cambria" w:cs="Calibri"/>
                <w:b/>
                <w:lang w:val="pl-PL"/>
              </w:rPr>
              <w:t xml:space="preserve"> 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aplikacje, podcasty, słowniki (online), translatory, chatboxy – ich </w:t>
            </w:r>
            <w:r w:rsidRPr="002A7FDF">
              <w:rPr>
                <w:rFonts w:ascii="Cambria" w:eastAsia="Calibri" w:hAnsi="Cambria"/>
                <w:lang w:val="pl-PL"/>
              </w:rPr>
              <w:t xml:space="preserve">rola, funkcje i kryteria doboru </w:t>
            </w:r>
          </w:p>
        </w:tc>
        <w:tc>
          <w:tcPr>
            <w:tcW w:w="992" w:type="dxa"/>
            <w:vAlign w:val="center"/>
          </w:tcPr>
          <w:p w14:paraId="193690E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5D62E8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366B5D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4FF3DF9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4A4BC74E" w14:textId="77777777" w:rsidTr="004756D7">
        <w:trPr>
          <w:trHeight w:val="70"/>
        </w:trPr>
        <w:tc>
          <w:tcPr>
            <w:tcW w:w="568" w:type="dxa"/>
            <w:vAlign w:val="center"/>
          </w:tcPr>
          <w:p w14:paraId="58CBDE9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C9</w:t>
            </w:r>
          </w:p>
        </w:tc>
        <w:tc>
          <w:tcPr>
            <w:tcW w:w="6662" w:type="dxa"/>
          </w:tcPr>
          <w:p w14:paraId="2027C8B0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Formy ludyczne na lekcji języka obcego w szkole ponadpodstawowej,</w:t>
            </w:r>
            <w:r w:rsidRPr="002A7FDF">
              <w:rPr>
                <w:rFonts w:ascii="Cambria" w:eastAsia="Calibri" w:hAnsi="Cambria" w:cs="Calibri"/>
                <w:b/>
                <w:lang w:val="pl-PL"/>
              </w:rPr>
              <w:t xml:space="preserve"> 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np. gry, zabawy, piosenki, techniki teatralne – ich rola, funkcje oraz kryteria doboru  </w:t>
            </w:r>
          </w:p>
        </w:tc>
        <w:tc>
          <w:tcPr>
            <w:tcW w:w="992" w:type="dxa"/>
            <w:vAlign w:val="center"/>
          </w:tcPr>
          <w:p w14:paraId="314ABC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1B2A018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  <w:p w14:paraId="358855A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</w:tr>
      <w:tr w:rsidR="00114C2D" w:rsidRPr="002A7FDF" w14:paraId="0EBB4C65" w14:textId="77777777" w:rsidTr="004756D7">
        <w:trPr>
          <w:trHeight w:val="70"/>
        </w:trPr>
        <w:tc>
          <w:tcPr>
            <w:tcW w:w="568" w:type="dxa"/>
            <w:vAlign w:val="center"/>
          </w:tcPr>
          <w:p w14:paraId="5829E60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C10</w:t>
            </w:r>
          </w:p>
        </w:tc>
        <w:tc>
          <w:tcPr>
            <w:tcW w:w="6662" w:type="dxa"/>
          </w:tcPr>
          <w:p w14:paraId="5A6AB3EB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Tworzenie przez studentów materiałów dydaktycznych do wykorzystania na zajęciach języka angielskiego w szkole ponadpodstawowej z wykorzystaniem technik informacyjno-komunikacyjnych</w:t>
            </w:r>
          </w:p>
        </w:tc>
        <w:tc>
          <w:tcPr>
            <w:tcW w:w="992" w:type="dxa"/>
            <w:vAlign w:val="center"/>
          </w:tcPr>
          <w:p w14:paraId="4A85379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</w:t>
            </w:r>
          </w:p>
        </w:tc>
        <w:tc>
          <w:tcPr>
            <w:tcW w:w="1134" w:type="dxa"/>
          </w:tcPr>
          <w:p w14:paraId="73B30B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36BDBD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281A299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</w:tr>
      <w:tr w:rsidR="00114C2D" w:rsidRPr="002A7FDF" w14:paraId="2C33ACF7" w14:textId="77777777" w:rsidTr="004756D7">
        <w:trPr>
          <w:trHeight w:val="70"/>
        </w:trPr>
        <w:tc>
          <w:tcPr>
            <w:tcW w:w="568" w:type="dxa"/>
          </w:tcPr>
          <w:p w14:paraId="426E88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6662" w:type="dxa"/>
          </w:tcPr>
          <w:p w14:paraId="24FBDA9E" w14:textId="77777777" w:rsidR="00114C2D" w:rsidRPr="002A7FDF" w:rsidRDefault="00114C2D" w:rsidP="004756D7">
            <w:pPr>
              <w:spacing w:beforeLines="20" w:before="48" w:afterLines="20" w:after="48"/>
              <w:jc w:val="right"/>
              <w:rPr>
                <w:rFonts w:ascii="Cambria" w:eastAsia="Calibri" w:hAnsi="Cambria" w:cs="Calibri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Razem liczba godzin ćwiczeń:</w:t>
            </w:r>
          </w:p>
        </w:tc>
        <w:tc>
          <w:tcPr>
            <w:tcW w:w="992" w:type="dxa"/>
            <w:vAlign w:val="center"/>
          </w:tcPr>
          <w:p w14:paraId="6CFEAB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30</w:t>
            </w:r>
          </w:p>
        </w:tc>
        <w:tc>
          <w:tcPr>
            <w:tcW w:w="1134" w:type="dxa"/>
          </w:tcPr>
          <w:p w14:paraId="010CE23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8"/>
                <w:szCs w:val="8"/>
                <w:lang w:val="pl-PL"/>
              </w:rPr>
            </w:pPr>
          </w:p>
          <w:p w14:paraId="665028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18</w:t>
            </w:r>
          </w:p>
        </w:tc>
      </w:tr>
    </w:tbl>
    <w:p w14:paraId="557F4410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sz w:val="8"/>
          <w:szCs w:val="8"/>
          <w:lang w:val="pl-PL"/>
        </w:rPr>
      </w:pPr>
    </w:p>
    <w:p w14:paraId="0E630CD5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5105"/>
        <w:gridCol w:w="2551"/>
      </w:tblGrid>
      <w:tr w:rsidR="00114C2D" w:rsidRPr="002A7FDF" w14:paraId="52A01705" w14:textId="77777777" w:rsidTr="004756D7">
        <w:tc>
          <w:tcPr>
            <w:tcW w:w="1666" w:type="dxa"/>
          </w:tcPr>
          <w:p w14:paraId="08EFF3E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105" w:type="dxa"/>
          </w:tcPr>
          <w:p w14:paraId="786C2141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6744B9F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</w:rPr>
              <w:t>rodki dydaktyczne</w:t>
            </w:r>
          </w:p>
        </w:tc>
      </w:tr>
      <w:tr w:rsidR="00114C2D" w:rsidRPr="0074254D" w14:paraId="0BE2DB80" w14:textId="77777777" w:rsidTr="004756D7">
        <w:tc>
          <w:tcPr>
            <w:tcW w:w="1666" w:type="dxa"/>
          </w:tcPr>
          <w:p w14:paraId="629FFB2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Ćwiczenia</w:t>
            </w:r>
          </w:p>
        </w:tc>
        <w:tc>
          <w:tcPr>
            <w:tcW w:w="5105" w:type="dxa"/>
          </w:tcPr>
          <w:p w14:paraId="2E73B774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M2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dyskusja dydaktyczna, mapa myśli, rozwiązywanie problemu, rozmowa sterowana, dyskusja </w:t>
            </w:r>
          </w:p>
          <w:p w14:paraId="2851A945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 xml:space="preserve">M3 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>– prezentacja materiału audiowizualnego, pokaz prezentacji multimedialnej</w:t>
            </w:r>
          </w:p>
          <w:p w14:paraId="5FD78485" w14:textId="77777777" w:rsidR="00114C2D" w:rsidRPr="002A7FDF" w:rsidRDefault="00114C2D" w:rsidP="004756D7">
            <w:pPr>
              <w:spacing w:before="60" w:after="60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>M4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miniwykład z wykorzystaniem materiałów multimedialnych </w:t>
            </w:r>
          </w:p>
          <w:p w14:paraId="6A03D4F4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>M5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prezentacja wybranych zagadnień, przegląd pomocy dydaktycznych, ćwiczenia z elementami prezentacji, wypowiedź ustna, praca z tekstem źródłowym, analiza zawartości portali internetowych, analiza materiałów dydaktycznych, działania praktyczne, kreowanie materiału dydaktycznego, analiza treści mediów, miniprojekt (przygotowanie materiałów dydaktycznych przez studenta)</w:t>
            </w:r>
          </w:p>
        </w:tc>
        <w:tc>
          <w:tcPr>
            <w:tcW w:w="2551" w:type="dxa"/>
          </w:tcPr>
          <w:p w14:paraId="300D9166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Podręczniki i materiały okołopodręcznikowe, artykuły z czasopism specjalistycznych, </w:t>
            </w:r>
          </w:p>
          <w:p w14:paraId="138FBA1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komputery z dostępem do Internetu, tablica interaktywna, materiały dydaktyczne do nauki języka angielskiego, materiały piśmiennicze  (np. pisaki, arkusze papieru)</w:t>
            </w:r>
          </w:p>
        </w:tc>
      </w:tr>
    </w:tbl>
    <w:p w14:paraId="190B7A7F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68670811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5069"/>
        <w:gridCol w:w="2977"/>
      </w:tblGrid>
      <w:tr w:rsidR="00114C2D" w:rsidRPr="0074254D" w14:paraId="62E98447" w14:textId="77777777" w:rsidTr="004756D7">
        <w:tc>
          <w:tcPr>
            <w:tcW w:w="1276" w:type="dxa"/>
            <w:vAlign w:val="center"/>
          </w:tcPr>
          <w:p w14:paraId="53AD5B4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069" w:type="dxa"/>
            <w:vAlign w:val="center"/>
          </w:tcPr>
          <w:p w14:paraId="3C938A3C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formująca (F) </w:t>
            </w:r>
          </w:p>
          <w:p w14:paraId="032AF8AA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977" w:type="dxa"/>
            <w:vAlign w:val="center"/>
          </w:tcPr>
          <w:p w14:paraId="229255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74254D" w14:paraId="6F167321" w14:textId="77777777" w:rsidTr="004756D7">
        <w:tc>
          <w:tcPr>
            <w:tcW w:w="1276" w:type="dxa"/>
          </w:tcPr>
          <w:p w14:paraId="33847827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Ćwiczenia</w:t>
            </w:r>
          </w:p>
        </w:tc>
        <w:tc>
          <w:tcPr>
            <w:tcW w:w="5069" w:type="dxa"/>
            <w:vAlign w:val="center"/>
          </w:tcPr>
          <w:p w14:paraId="7C023A45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F2 – obserwacja/aktywność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(przygotowanie do zajęć, ocena ćwiczeń wykonywanych podczas zajęć i jako pracy własnej, sprawdzenie czytania kanonu lektur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)</w:t>
            </w:r>
          </w:p>
          <w:p w14:paraId="7C825B8E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F5 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– </w:t>
            </w: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ćwiczenia praktyczne </w:t>
            </w:r>
            <w:r w:rsidRPr="002A7FDF">
              <w:rPr>
                <w:rFonts w:ascii="Cambria" w:eastAsia="Calibri" w:hAnsi="Cambria" w:cs="Calibri"/>
                <w:bCs/>
                <w:lang w:val="pl-PL"/>
              </w:rPr>
              <w:t>(ćwiczenia sprawdzające umiejętności)</w:t>
            </w:r>
          </w:p>
        </w:tc>
        <w:tc>
          <w:tcPr>
            <w:tcW w:w="2977" w:type="dxa"/>
            <w:vAlign w:val="center"/>
          </w:tcPr>
          <w:p w14:paraId="2FFF456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P3 </w:t>
            </w:r>
            <w:r w:rsidRPr="002A7FDF">
              <w:rPr>
                <w:rFonts w:ascii="Cambria" w:eastAsia="Calibri" w:hAnsi="Cambria" w:cs="Calibri"/>
                <w:bCs/>
                <w:lang w:val="pl-PL"/>
              </w:rPr>
              <w:t>– ocena podsumowująca powstała na podstawie ocen formujących uzyskanych w semestrze</w:t>
            </w:r>
          </w:p>
        </w:tc>
      </w:tr>
    </w:tbl>
    <w:p w14:paraId="4B4BBCB6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3"/>
        <w:gridCol w:w="2674"/>
        <w:gridCol w:w="2409"/>
        <w:gridCol w:w="2410"/>
      </w:tblGrid>
      <w:tr w:rsidR="00114C2D" w:rsidRPr="002A7FDF" w14:paraId="5E48AEDE" w14:textId="77777777" w:rsidTr="004756D7">
        <w:trPr>
          <w:trHeight w:val="310"/>
        </w:trPr>
        <w:tc>
          <w:tcPr>
            <w:tcW w:w="186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9378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B8451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Ćwiczenia</w:t>
            </w:r>
          </w:p>
        </w:tc>
      </w:tr>
      <w:tr w:rsidR="00114C2D" w:rsidRPr="002A7FDF" w14:paraId="0D221EAA" w14:textId="77777777" w:rsidTr="004756D7">
        <w:trPr>
          <w:trHeight w:val="310"/>
        </w:trPr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961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267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CC5AB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0BB1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6BD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P3</w:t>
            </w:r>
          </w:p>
        </w:tc>
      </w:tr>
      <w:tr w:rsidR="00114C2D" w:rsidRPr="002A7FDF" w14:paraId="430BA8E7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F0F69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FF1D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ADAA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2614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1BCCF77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B8F45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940C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BB58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1245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B373CD1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FCD3D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21822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B596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19D9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F961B1D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4CFAE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W_04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C40111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B7E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796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183C0A9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B262A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713F2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F59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1E9D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D09F993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2BCAF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8D3C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4E13D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BBA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F1E36E8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84A2E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028F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571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2EA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943A868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D4077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0EFB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0A1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ECB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4486B63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08A48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0E5A03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0DA7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ACC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09EADB7A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C8AE8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79CD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340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C6AD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61E3063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27AFD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E65011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6DC1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736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18FB1F9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31E9C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729F59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EFD5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AC7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D9464A8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B8036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6280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78C8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738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11CC15B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6503B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EA0C10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ACC7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3BD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676B00E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2BCBE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07F82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AE879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59B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ED4730C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CDE6E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FDF78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DE0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B061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21757C4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E6806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F9B8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9668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F77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A235612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EC8F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C00EC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4F0B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299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2692FAF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9A909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FC6967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6FEB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58D4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C6F6FD3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74AE6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E1633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768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13E4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8534F49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1F4C8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B84B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F024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818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3F1590D7" w14:textId="7F09DCEA" w:rsidR="00114C2D" w:rsidRPr="002A7FDF" w:rsidRDefault="00114C2D" w:rsidP="00114C2D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</w:t>
      </w:r>
      <w:r w:rsidR="00712891">
        <w:rPr>
          <w:rFonts w:ascii="Cambria" w:eastAsia="Times New Roman" w:hAnsi="Cambria"/>
          <w:kern w:val="32"/>
          <w:lang w:val="pl-PL"/>
        </w:rPr>
        <w:t>edna forma prowadzenia zajęć, z </w:t>
      </w:r>
      <w:r w:rsidRPr="002A7FDF">
        <w:rPr>
          <w:rFonts w:ascii="Cambria" w:eastAsia="Times New Roman" w:hAnsi="Cambria"/>
          <w:kern w:val="32"/>
          <w:lang w:val="pl-PL"/>
        </w:rPr>
        <w:t>uwzględnieniem wszystkich form prowadzenia zajęć oraz wszystkich terminów egzaminów i zalic</w:t>
      </w:r>
      <w:r w:rsidR="00712891">
        <w:rPr>
          <w:rFonts w:ascii="Cambria" w:eastAsia="Times New Roman" w:hAnsi="Cambria"/>
          <w:kern w:val="32"/>
          <w:lang w:val="pl-PL"/>
        </w:rPr>
        <w:t>zeń, w </w:t>
      </w:r>
      <w:r w:rsidRPr="002A7FDF">
        <w:rPr>
          <w:rFonts w:ascii="Cambria" w:eastAsia="Times New Roman" w:hAnsi="Cambria"/>
          <w:kern w:val="32"/>
          <w:lang w:val="pl-PL"/>
        </w:rPr>
        <w:t>tym także poprawkowych):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114C2D" w:rsidRPr="0074254D" w14:paraId="3CA62E8A" w14:textId="77777777" w:rsidTr="004756D7">
        <w:trPr>
          <w:trHeight w:val="239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26278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0E6871AF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b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90%– 100% ocena 5.0; 80%– 89% ocena  4.5; 70% – 79% ocena 4.0; 60%– 69% ocena 3.5; 50%– 59%  ocena 3.0; 0%– 49% ocena 2.0</w:t>
            </w:r>
          </w:p>
          <w:p w14:paraId="57DE031D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Bardzo dobry (5,0):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pełni lub w wysokim stopniu opanował treści ćwiczeń we wskazanych obszarach wiedzy, umiejętności i kompetencji społecznych.</w:t>
            </w:r>
          </w:p>
          <w:p w14:paraId="7B2A66BE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Dobry/dobry plus (4/4,5):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dobrym stopniu opanował treści ćwiczeń we wskazanych obszarach wiedzy, umiejętności i kompetencji społecznych.</w:t>
            </w:r>
          </w:p>
          <w:p w14:paraId="24B486DA" w14:textId="77777777" w:rsidR="00114C2D" w:rsidRPr="002A7FDF" w:rsidRDefault="00114C2D" w:rsidP="004756D7">
            <w:pPr>
              <w:suppressAutoHyphens/>
              <w:ind w:left="2" w:hangingChars="1" w:hanging="2"/>
              <w:outlineLvl w:val="0"/>
              <w:rPr>
                <w:rFonts w:ascii="Cambria" w:eastAsia="Times New Roman" w:hAnsi="Cambria"/>
                <w:position w:val="-1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Dostateczny /dostateczny plus (3/3,5):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opanował w dostatecznym stopniu treści ćwiczeń we wskazanych obszarach wiedzy, umiejętności i kompetencji społecznych.</w:t>
            </w:r>
          </w:p>
        </w:tc>
      </w:tr>
    </w:tbl>
    <w:p w14:paraId="4E5439B3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W w:w="935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6"/>
      </w:tblGrid>
      <w:tr w:rsidR="00114C2D" w:rsidRPr="0074254D" w14:paraId="13D3769D" w14:textId="77777777" w:rsidTr="004756D7">
        <w:trPr>
          <w:trHeight w:val="540"/>
        </w:trPr>
        <w:tc>
          <w:tcPr>
            <w:tcW w:w="9356" w:type="dxa"/>
          </w:tcPr>
          <w:p w14:paraId="10367281" w14:textId="77777777" w:rsidR="00114C2D" w:rsidRPr="002A7FDF" w:rsidRDefault="00114C2D" w:rsidP="004756D7">
            <w:pPr>
              <w:spacing w:before="120" w:after="120"/>
              <w:rPr>
                <w:rFonts w:ascii="Cambria" w:eastAsia="Calibri" w:hAnsi="Cambria"/>
                <w:bCs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Zaliczenie z oceną po 1. semestrze</w:t>
            </w:r>
          </w:p>
        </w:tc>
      </w:tr>
    </w:tbl>
    <w:p w14:paraId="327A1DE8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Style w:val="Tabela-Siatka"/>
        <w:tblW w:w="9322" w:type="dxa"/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114C2D" w:rsidRPr="002A7FDF" w14:paraId="7B259CC1" w14:textId="77777777" w:rsidTr="008C6874">
        <w:trPr>
          <w:trHeight w:val="291"/>
        </w:trPr>
        <w:tc>
          <w:tcPr>
            <w:tcW w:w="5920" w:type="dxa"/>
            <w:vMerge w:val="restart"/>
            <w:vAlign w:val="center"/>
          </w:tcPr>
          <w:p w14:paraId="11DA21F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Forma aktywności studenta</w:t>
            </w:r>
          </w:p>
        </w:tc>
        <w:tc>
          <w:tcPr>
            <w:tcW w:w="3402" w:type="dxa"/>
            <w:gridSpan w:val="2"/>
            <w:vAlign w:val="center"/>
          </w:tcPr>
          <w:p w14:paraId="78554ADB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Liczba godzin</w:t>
            </w:r>
          </w:p>
        </w:tc>
      </w:tr>
      <w:tr w:rsidR="00114C2D" w:rsidRPr="002A7FDF" w14:paraId="72B68960" w14:textId="77777777" w:rsidTr="008C6874">
        <w:trPr>
          <w:trHeight w:val="291"/>
        </w:trPr>
        <w:tc>
          <w:tcPr>
            <w:tcW w:w="5920" w:type="dxa"/>
            <w:vMerge/>
            <w:vAlign w:val="center"/>
          </w:tcPr>
          <w:p w14:paraId="6CFB993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</w:rPr>
            </w:pPr>
          </w:p>
        </w:tc>
        <w:tc>
          <w:tcPr>
            <w:tcW w:w="1559" w:type="dxa"/>
            <w:vAlign w:val="center"/>
          </w:tcPr>
          <w:p w14:paraId="0B31ABA0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stacjonarnych</w:t>
            </w:r>
          </w:p>
        </w:tc>
        <w:tc>
          <w:tcPr>
            <w:tcW w:w="1843" w:type="dxa"/>
          </w:tcPr>
          <w:p w14:paraId="0B91C81C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niestacjonarnych</w:t>
            </w:r>
          </w:p>
        </w:tc>
      </w:tr>
      <w:tr w:rsidR="00114C2D" w:rsidRPr="0074254D" w14:paraId="0CE9BE85" w14:textId="77777777" w:rsidTr="004756D7">
        <w:trPr>
          <w:trHeight w:val="449"/>
        </w:trPr>
        <w:tc>
          <w:tcPr>
            <w:tcW w:w="9322" w:type="dxa"/>
            <w:gridSpan w:val="3"/>
            <w:vAlign w:val="center"/>
          </w:tcPr>
          <w:p w14:paraId="5FC11259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Godziny kontaktowe studenta (w ramach zajęć):</w:t>
            </w:r>
          </w:p>
        </w:tc>
      </w:tr>
      <w:tr w:rsidR="00114C2D" w:rsidRPr="002A7FDF" w14:paraId="3100ABE5" w14:textId="77777777" w:rsidTr="008C6874">
        <w:trPr>
          <w:trHeight w:val="291"/>
        </w:trPr>
        <w:tc>
          <w:tcPr>
            <w:tcW w:w="5920" w:type="dxa"/>
            <w:vAlign w:val="center"/>
          </w:tcPr>
          <w:p w14:paraId="7E3EB42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vAlign w:val="center"/>
          </w:tcPr>
          <w:p w14:paraId="46923314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30</w:t>
            </w:r>
          </w:p>
        </w:tc>
        <w:tc>
          <w:tcPr>
            <w:tcW w:w="1843" w:type="dxa"/>
            <w:vAlign w:val="center"/>
          </w:tcPr>
          <w:p w14:paraId="71BE6A4B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18</w:t>
            </w:r>
          </w:p>
        </w:tc>
      </w:tr>
      <w:tr w:rsidR="00114C2D" w:rsidRPr="0074254D" w14:paraId="04CB8F73" w14:textId="77777777" w:rsidTr="004756D7">
        <w:trPr>
          <w:trHeight w:val="435"/>
        </w:trPr>
        <w:tc>
          <w:tcPr>
            <w:tcW w:w="9322" w:type="dxa"/>
            <w:gridSpan w:val="3"/>
            <w:vAlign w:val="center"/>
          </w:tcPr>
          <w:p w14:paraId="01CF325B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lastRenderedPageBreak/>
              <w:t>Praca własna studenta (indywidualna praca studenta związana z zajęciami):</w:t>
            </w:r>
          </w:p>
        </w:tc>
      </w:tr>
      <w:tr w:rsidR="00114C2D" w:rsidRPr="002A7FDF" w14:paraId="707F5327" w14:textId="77777777" w:rsidTr="008C6874">
        <w:trPr>
          <w:trHeight w:val="488"/>
        </w:trPr>
        <w:tc>
          <w:tcPr>
            <w:tcW w:w="5920" w:type="dxa"/>
            <w:vAlign w:val="center"/>
          </w:tcPr>
          <w:p w14:paraId="104ADFB6" w14:textId="77777777" w:rsidR="00114C2D" w:rsidRPr="002A7FDF" w:rsidRDefault="00114C2D" w:rsidP="004756D7">
            <w:pPr>
              <w:spacing w:before="120" w:after="120" w:line="240" w:lineRule="auto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Zapoznanie się z literaturą przedmiotu</w:t>
            </w:r>
          </w:p>
        </w:tc>
        <w:tc>
          <w:tcPr>
            <w:tcW w:w="1559" w:type="dxa"/>
            <w:vAlign w:val="center"/>
          </w:tcPr>
          <w:p w14:paraId="237504AE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22</w:t>
            </w:r>
          </w:p>
        </w:tc>
        <w:tc>
          <w:tcPr>
            <w:tcW w:w="1843" w:type="dxa"/>
            <w:vAlign w:val="center"/>
          </w:tcPr>
          <w:p w14:paraId="5B413AF3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34</w:t>
            </w:r>
          </w:p>
        </w:tc>
      </w:tr>
      <w:tr w:rsidR="00114C2D" w:rsidRPr="002A7FDF" w14:paraId="0F384C2B" w14:textId="77777777" w:rsidTr="008C6874">
        <w:trPr>
          <w:trHeight w:val="412"/>
        </w:trPr>
        <w:tc>
          <w:tcPr>
            <w:tcW w:w="5920" w:type="dxa"/>
          </w:tcPr>
          <w:p w14:paraId="5FA603A4" w14:textId="77777777" w:rsidR="00114C2D" w:rsidRPr="002A7FDF" w:rsidRDefault="00114C2D" w:rsidP="004756D7">
            <w:pPr>
              <w:spacing w:before="120" w:after="120" w:line="240" w:lineRule="auto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Opracowywanie propozycji ćwiczeń</w:t>
            </w:r>
          </w:p>
        </w:tc>
        <w:tc>
          <w:tcPr>
            <w:tcW w:w="1559" w:type="dxa"/>
            <w:vAlign w:val="center"/>
          </w:tcPr>
          <w:p w14:paraId="7EE689CF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23</w:t>
            </w:r>
          </w:p>
        </w:tc>
        <w:tc>
          <w:tcPr>
            <w:tcW w:w="1843" w:type="dxa"/>
            <w:vAlign w:val="center"/>
          </w:tcPr>
          <w:p w14:paraId="6D41C53B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23</w:t>
            </w:r>
          </w:p>
        </w:tc>
      </w:tr>
      <w:tr w:rsidR="00114C2D" w:rsidRPr="002A7FDF" w14:paraId="19EDB093" w14:textId="77777777" w:rsidTr="008C6874">
        <w:trPr>
          <w:trHeight w:val="360"/>
        </w:trPr>
        <w:tc>
          <w:tcPr>
            <w:tcW w:w="5920" w:type="dxa"/>
            <w:vAlign w:val="center"/>
          </w:tcPr>
          <w:p w14:paraId="7DCEB81A" w14:textId="77777777" w:rsidR="00114C2D" w:rsidRPr="002A7FDF" w:rsidRDefault="00114C2D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suma godzin:</w:t>
            </w:r>
          </w:p>
        </w:tc>
        <w:tc>
          <w:tcPr>
            <w:tcW w:w="1559" w:type="dxa"/>
            <w:vAlign w:val="center"/>
          </w:tcPr>
          <w:p w14:paraId="7E79BD45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75</w:t>
            </w:r>
          </w:p>
        </w:tc>
        <w:tc>
          <w:tcPr>
            <w:tcW w:w="1843" w:type="dxa"/>
            <w:vAlign w:val="center"/>
          </w:tcPr>
          <w:p w14:paraId="1F5EFBC6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75</w:t>
            </w:r>
          </w:p>
        </w:tc>
      </w:tr>
      <w:tr w:rsidR="00114C2D" w:rsidRPr="002A7FDF" w14:paraId="6F1109DD" w14:textId="77777777" w:rsidTr="008C6874">
        <w:tc>
          <w:tcPr>
            <w:tcW w:w="5920" w:type="dxa"/>
            <w:vAlign w:val="center"/>
          </w:tcPr>
          <w:p w14:paraId="4E9BC27B" w14:textId="77777777" w:rsidR="00114C2D" w:rsidRPr="002A7FDF" w:rsidRDefault="00114C2D" w:rsidP="004756D7">
            <w:pPr>
              <w:spacing w:before="20" w:after="20" w:line="240" w:lineRule="auto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</w:rPr>
              <w:t>zajęć</w:t>
            </w:r>
            <w:r w:rsidRPr="002A7FDF">
              <w:rPr>
                <w:rFonts w:ascii="Cambria" w:eastAsia="Calibri" w:hAnsi="Cambria"/>
                <w:b/>
              </w:rPr>
              <w:t xml:space="preserve">: </w:t>
            </w:r>
            <w:r w:rsidRPr="002A7FDF">
              <w:rPr>
                <w:rFonts w:ascii="Cambria" w:eastAsia="Calibri" w:hAnsi="Cambria"/>
                <w:b/>
              </w:rPr>
              <w:br/>
            </w:r>
            <w:r w:rsidRPr="002A7FDF">
              <w:rPr>
                <w:rFonts w:ascii="Cambria" w:eastAsia="Calibri" w:hAnsi="Cambria"/>
                <w:bCs/>
              </w:rPr>
              <w:t>(1 pkt ECTS odpowiada od 25 do 30 godzin aktywności studenta)</w:t>
            </w:r>
          </w:p>
        </w:tc>
        <w:tc>
          <w:tcPr>
            <w:tcW w:w="1559" w:type="dxa"/>
            <w:vAlign w:val="center"/>
          </w:tcPr>
          <w:p w14:paraId="4880C2AC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3</w:t>
            </w:r>
          </w:p>
        </w:tc>
        <w:tc>
          <w:tcPr>
            <w:tcW w:w="1843" w:type="dxa"/>
            <w:vAlign w:val="center"/>
          </w:tcPr>
          <w:p w14:paraId="0EB92019" w14:textId="77777777" w:rsidR="00114C2D" w:rsidRPr="002A7FDF" w:rsidRDefault="00114C2D" w:rsidP="004756D7">
            <w:pPr>
              <w:spacing w:before="20" w:after="20" w:line="240" w:lineRule="auto"/>
              <w:jc w:val="center"/>
              <w:rPr>
                <w:rFonts w:ascii="Cambria" w:eastAsia="Calibri" w:hAnsi="Cambria"/>
                <w:b/>
                <w:bCs/>
              </w:rPr>
            </w:pPr>
            <w:r w:rsidRPr="002A7FDF">
              <w:rPr>
                <w:rFonts w:ascii="Cambria" w:eastAsia="Calibri" w:hAnsi="Cambria"/>
                <w:b/>
                <w:bCs/>
              </w:rPr>
              <w:t>3</w:t>
            </w:r>
          </w:p>
        </w:tc>
      </w:tr>
    </w:tbl>
    <w:p w14:paraId="7BB4589F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2A7FDF" w14:paraId="2BFA0A67" w14:textId="77777777" w:rsidTr="004756D7">
        <w:tc>
          <w:tcPr>
            <w:tcW w:w="9322" w:type="dxa"/>
          </w:tcPr>
          <w:p w14:paraId="50B8B6F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obowiązkowa:</w:t>
            </w:r>
          </w:p>
          <w:p w14:paraId="5950B8B0" w14:textId="77777777" w:rsidR="00114C2D" w:rsidRPr="002A7FDF" w:rsidRDefault="00114C2D" w:rsidP="004756D7">
            <w:pPr>
              <w:widowControl w:val="0"/>
              <w:ind w:right="-108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1.</w:t>
            </w:r>
            <w:r w:rsidRPr="002A7FDF">
              <w:rPr>
                <w:rFonts w:ascii="Cambria" w:hAnsi="Cambria"/>
                <w:lang w:val="pl-PL"/>
              </w:rPr>
              <w:t xml:space="preserve"> Droździeł-Szelest K. </w:t>
            </w:r>
            <w:r w:rsidRPr="002A7FDF">
              <w:rPr>
                <w:rFonts w:ascii="Cambria" w:hAnsi="Cambria"/>
                <w:i/>
                <w:iCs/>
                <w:lang w:val="pl-PL"/>
              </w:rPr>
              <w:t>Materiały edukacyjne w nauczaniu języków obcych – teoria i praktyka</w:t>
            </w:r>
            <w:r w:rsidRPr="002A7FDF">
              <w:rPr>
                <w:rFonts w:ascii="Cambria" w:hAnsi="Cambria"/>
                <w:lang w:val="pl-PL"/>
              </w:rPr>
              <w:t xml:space="preserve">.    </w:t>
            </w:r>
          </w:p>
          <w:p w14:paraId="08CA1B4C" w14:textId="77777777" w:rsidR="00114C2D" w:rsidRPr="00FE03CF" w:rsidRDefault="00114C2D" w:rsidP="004756D7">
            <w:pPr>
              <w:widowControl w:val="0"/>
              <w:ind w:right="-108"/>
              <w:rPr>
                <w:rFonts w:ascii="Cambria" w:hAnsi="Cambria"/>
                <w:lang w:val="de-DE"/>
              </w:rPr>
            </w:pPr>
            <w:r w:rsidRPr="002A7FDF">
              <w:rPr>
                <w:rFonts w:ascii="Cambria" w:hAnsi="Cambria"/>
                <w:lang w:val="pl-PL"/>
              </w:rPr>
              <w:t xml:space="preserve">   </w:t>
            </w:r>
            <w:r w:rsidRPr="00FE03CF">
              <w:rPr>
                <w:rFonts w:ascii="Cambria" w:hAnsi="Cambria"/>
                <w:lang w:val="de-DE"/>
              </w:rPr>
              <w:t>Gorzów Wielkopolski 2010.</w:t>
            </w:r>
          </w:p>
          <w:p w14:paraId="4C85E08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2. </w:t>
            </w:r>
            <w:r w:rsidRPr="00FE03CF">
              <w:rPr>
                <w:rFonts w:ascii="Cambria" w:eastAsia="Calibri" w:hAnsi="Cambria"/>
                <w:bCs/>
                <w:lang w:val="de-DE" w:eastAsia="pl-PL"/>
              </w:rPr>
              <w:t xml:space="preserve">Harmer J. </w:t>
            </w:r>
            <w:r w:rsidRPr="00FE03CF">
              <w:rPr>
                <w:rFonts w:ascii="Cambria" w:eastAsia="Calibri" w:hAnsi="Cambria"/>
                <w:bCs/>
                <w:i/>
                <w:iCs/>
                <w:lang w:val="de-DE" w:eastAsia="pl-PL"/>
              </w:rPr>
              <w:t>The practice of English language teaching</w:t>
            </w:r>
            <w:r w:rsidRPr="00FE03CF">
              <w:rPr>
                <w:rFonts w:ascii="Cambria" w:eastAsia="Calibri" w:hAnsi="Cambria"/>
                <w:bCs/>
                <w:lang w:val="de-DE" w:eastAsia="pl-PL"/>
              </w:rPr>
              <w:t xml:space="preserve">. 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>Fourth edition. Harlow: 2015.</w:t>
            </w:r>
          </w:p>
          <w:p w14:paraId="4703F53C" w14:textId="77777777" w:rsidR="00114C2D" w:rsidRPr="002A7FDF" w:rsidRDefault="00114C2D" w:rsidP="004756D7">
            <w:pPr>
              <w:widowControl w:val="0"/>
              <w:ind w:right="-108"/>
              <w:rPr>
                <w:rFonts w:ascii="Cambria" w:eastAsia="Calibri" w:hAnsi="Cambria"/>
                <w:bCs/>
                <w:lang w:val="pl-PL" w:eastAsia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3. </w:t>
            </w:r>
            <w:r w:rsidRPr="002A7FDF">
              <w:rPr>
                <w:rFonts w:ascii="Cambria" w:hAnsi="Cambria"/>
                <w:bCs/>
                <w:lang w:val="pl-PL" w:eastAsia="pl-PL"/>
              </w:rPr>
              <w:t xml:space="preserve">Jodłowie c M., Tereszkiewicz A. </w:t>
            </w:r>
            <w:r w:rsidRPr="002A7FDF">
              <w:rPr>
                <w:rFonts w:ascii="Cambria" w:hAnsi="Cambria"/>
                <w:bCs/>
                <w:i/>
                <w:iCs/>
                <w:lang w:val="pl-PL" w:eastAsia="pl-PL"/>
              </w:rPr>
              <w:t>Dydaktyka języka obcego w okresie przemian</w:t>
            </w:r>
            <w:r w:rsidRPr="002A7FDF">
              <w:rPr>
                <w:rFonts w:ascii="Cambria" w:hAnsi="Cambria"/>
                <w:bCs/>
                <w:lang w:val="pl-PL" w:eastAsia="pl-PL"/>
              </w:rPr>
              <w:t xml:space="preserve">.  </w:t>
            </w:r>
          </w:p>
          <w:p w14:paraId="7DE3D63C" w14:textId="77777777" w:rsidR="00114C2D" w:rsidRPr="002A7FDF" w:rsidRDefault="00114C2D" w:rsidP="004756D7">
            <w:pPr>
              <w:widowControl w:val="0"/>
              <w:ind w:right="-108"/>
              <w:rPr>
                <w:rFonts w:ascii="Cambria" w:eastAsia="Calibri" w:hAnsi="Cambria"/>
                <w:bCs/>
                <w:lang w:val="pl-PL" w:eastAsia="pl-PL"/>
              </w:rPr>
            </w:pPr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    Kraków: „Tertium”</w:t>
            </w:r>
            <w:r w:rsidRPr="002A7FDF">
              <w:rPr>
                <w:rFonts w:ascii="Cambria" w:hAnsi="Cambria"/>
                <w:bCs/>
                <w:lang w:val="pl-PL" w:eastAsia="pl-PL"/>
              </w:rPr>
              <w:t xml:space="preserve"> 2012.</w:t>
            </w:r>
          </w:p>
          <w:p w14:paraId="289EBB0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snapToGrid w:val="0"/>
                <w:lang w:val="pl-PL" w:eastAsia="ar-SA"/>
              </w:rPr>
            </w:pP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4. Komorowska H.  </w:t>
            </w:r>
            <w:r w:rsidRPr="002A7FDF">
              <w:rPr>
                <w:rFonts w:ascii="Cambria" w:eastAsia="Calibri" w:hAnsi="Cambria"/>
                <w:i/>
                <w:iCs/>
                <w:snapToGrid w:val="0"/>
                <w:lang w:val="pl-PL" w:eastAsia="ar-SA"/>
              </w:rPr>
              <w:t>Metodyka nauczania języków obcych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, Warszawa 2001 (wybrane zagadnienia).</w:t>
            </w:r>
          </w:p>
          <w:p w14:paraId="6C79BF80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5. Pfeiffer W. </w:t>
            </w:r>
            <w:r w:rsidRPr="002A7FDF">
              <w:rPr>
                <w:rFonts w:ascii="Cambria" w:eastAsia="Calibri" w:hAnsi="Cambria"/>
                <w:i/>
                <w:lang w:val="pl-PL"/>
              </w:rPr>
              <w:t>Nauka języków obcych. Od praktyki do praktyki</w:t>
            </w:r>
            <w:r w:rsidRPr="002A7FDF">
              <w:rPr>
                <w:rFonts w:ascii="Cambria" w:eastAsia="Calibri" w:hAnsi="Cambria"/>
                <w:lang w:val="pl-PL"/>
              </w:rPr>
              <w:t xml:space="preserve">. Poznań 2001 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(wybrane zagadnienia)</w:t>
            </w:r>
            <w:r w:rsidRPr="002A7FDF">
              <w:rPr>
                <w:rFonts w:ascii="Cambria" w:eastAsia="Calibri" w:hAnsi="Cambria"/>
                <w:lang w:val="pl-PL"/>
              </w:rPr>
              <w:t xml:space="preserve">. </w:t>
            </w:r>
          </w:p>
          <w:p w14:paraId="15B4880A" w14:textId="77777777" w:rsidR="00114C2D" w:rsidRPr="002A7FDF" w:rsidRDefault="00114C2D" w:rsidP="004756D7">
            <w:pPr>
              <w:spacing w:before="20" w:after="20"/>
              <w:ind w:left="142" w:hanging="142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6. </w:t>
            </w:r>
            <w:r w:rsidRPr="002A7FDF">
              <w:rPr>
                <w:rFonts w:ascii="Cambria" w:eastAsia="Calibri" w:hAnsi="Cambria"/>
                <w:i/>
                <w:lang w:val="pl-PL"/>
              </w:rPr>
              <w:t>Podstawa programowa kształcenia ogólnego z komentarzem. Język obcy nowożytny. Szkoła ponadpodstawowa: liceum ogólnokształcące, technikum oraz branżowa szkoła I i II stopnia</w:t>
            </w:r>
            <w:r w:rsidRPr="002A7FDF">
              <w:rPr>
                <w:rFonts w:ascii="Cambria" w:eastAsia="Calibri" w:hAnsi="Cambria"/>
                <w:lang w:val="pl-PL"/>
              </w:rPr>
              <w:t>, Ośrodek Rozwoju Edukacji/Ministerstwo Edukacji Narodowej, URL: https://ore.edu.pl/wp-content/plugins/ download-attachments/includes/download.php?id=23134.</w:t>
            </w:r>
          </w:p>
          <w:p w14:paraId="49D3A8E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7. 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Siek-Piskozub T. </w:t>
            </w:r>
            <w:r w:rsidRPr="002A7FDF">
              <w:rPr>
                <w:rFonts w:ascii="Cambria" w:eastAsia="Calibri" w:hAnsi="Cambria"/>
                <w:i/>
                <w:snapToGrid w:val="0"/>
                <w:lang w:val="pl-PL" w:eastAsia="ar-SA"/>
              </w:rPr>
              <w:t>Uczyć się bawiąc. Strategia ludyczna na lekcji języka obcego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. Warszawa 2001.</w:t>
            </w:r>
          </w:p>
          <w:p w14:paraId="58033B0C" w14:textId="77777777" w:rsidR="00114C2D" w:rsidRPr="002A7FDF" w:rsidRDefault="00114C2D" w:rsidP="004756D7">
            <w:pPr>
              <w:spacing w:before="20" w:after="20"/>
              <w:ind w:left="142" w:hanging="142"/>
              <w:rPr>
                <w:rFonts w:ascii="Cambria" w:eastAsia="Calibri" w:hAnsi="Cambria"/>
                <w:bCs/>
                <w:lang w:val="pl-PL" w:eastAsia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8. 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Tomlison B. </w:t>
            </w:r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>Developing materials for language teaching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>. London 2015.</w:t>
            </w:r>
          </w:p>
          <w:p w14:paraId="0EFD1DBE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9. Wybrane propozycje materiałów dydaktycznych przeznaczonych dla uczniów szkół ponadpodstawowych oferowanych w Internecie przez instytucje edukacyjne, jak np. British Council, Wydawnictwa edukacyjne, np. Longman, Macmillan.</w:t>
            </w:r>
          </w:p>
          <w:p w14:paraId="1F6AC87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 Wybrane słowniki polsko-angielskie i angielsko-polskie (tradycyjne i w formie online).</w:t>
            </w:r>
          </w:p>
          <w:p w14:paraId="5E990073" w14:textId="77777777" w:rsidR="00114C2D" w:rsidRPr="002A7FDF" w:rsidRDefault="00114C2D" w:rsidP="004756D7">
            <w:pPr>
              <w:spacing w:before="20" w:after="20"/>
              <w:ind w:left="142" w:hanging="142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11. Wybrane podręczniki do nauczania języka angielskiego dopuszczone do użytku w szkole ponadpodstawowej wraz z materiałami okołopodręcznikowymi.</w:t>
            </w:r>
          </w:p>
          <w:p w14:paraId="2EB334B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12. Wybrane artykuły z czasopism specjalistycznych (np. „Języki Obce w Szkole”</w:t>
            </w:r>
            <w:r w:rsidRPr="002A7FDF">
              <w:rPr>
                <w:rFonts w:ascii="Cambria" w:eastAsia="Aptos" w:hAnsi="Cambria"/>
                <w:lang w:val="pl-PL"/>
              </w:rPr>
              <w:t xml:space="preserve"> „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>The Teacher”, „Forum”, „Modern English Teacher”, „Życie szkoły”  etc</w:t>
            </w:r>
            <w:r w:rsidRPr="002A7FDF">
              <w:rPr>
                <w:rFonts w:ascii="Cambria" w:eastAsia="Calibri" w:hAnsi="Cambria"/>
                <w:b/>
                <w:lang w:val="pl-PL" w:eastAsia="pl-PL"/>
              </w:rPr>
              <w:t>.</w:t>
            </w:r>
            <w:r w:rsidRPr="002A7FDF">
              <w:rPr>
                <w:rFonts w:ascii="Cambria" w:eastAsia="Calibri" w:hAnsi="Cambria"/>
                <w:lang w:val="pl-PL"/>
              </w:rPr>
              <w:t>).</w:t>
            </w:r>
          </w:p>
        </w:tc>
      </w:tr>
      <w:tr w:rsidR="00114C2D" w:rsidRPr="0074254D" w14:paraId="5972160B" w14:textId="77777777" w:rsidTr="004756D7">
        <w:tc>
          <w:tcPr>
            <w:tcW w:w="9322" w:type="dxa"/>
          </w:tcPr>
          <w:p w14:paraId="326DD48E" w14:textId="77777777" w:rsidR="00114C2D" w:rsidRPr="00FE03CF" w:rsidRDefault="00114C2D" w:rsidP="004756D7">
            <w:pPr>
              <w:spacing w:before="20" w:after="20"/>
              <w:ind w:right="-567"/>
              <w:contextualSpacing/>
              <w:rPr>
                <w:rFonts w:ascii="Cambria" w:eastAsia="Calibri" w:hAnsi="Cambria"/>
                <w:b/>
              </w:rPr>
            </w:pPr>
            <w:r w:rsidRPr="00FE03CF">
              <w:rPr>
                <w:rFonts w:ascii="Cambria" w:eastAsia="Calibri" w:hAnsi="Cambria"/>
                <w:b/>
              </w:rPr>
              <w:t>Literatura zalecana / fakultatywna:</w:t>
            </w:r>
          </w:p>
          <w:p w14:paraId="3A801BD6" w14:textId="4A03DDE0" w:rsidR="00114C2D" w:rsidRPr="00FE03CF" w:rsidRDefault="00114C2D" w:rsidP="004756D7">
            <w:pPr>
              <w:suppressAutoHyphens/>
              <w:spacing w:before="20" w:after="20"/>
              <w:ind w:left="142" w:hanging="142"/>
              <w:rPr>
                <w:rFonts w:ascii="Cambria" w:eastAsia="Calibri" w:hAnsi="Cambria"/>
                <w:snapToGrid w:val="0"/>
                <w:lang w:eastAsia="ar-SA"/>
              </w:rPr>
            </w:pPr>
            <w:r w:rsidRPr="00FE03CF">
              <w:rPr>
                <w:rFonts w:ascii="Cambria" w:eastAsia="Calibri" w:hAnsi="Cambria"/>
                <w:lang w:eastAsia="ar-SA"/>
              </w:rPr>
              <w:t xml:space="preserve">1. </w:t>
            </w:r>
            <w:r w:rsidRPr="00FE03CF">
              <w:rPr>
                <w:rFonts w:ascii="Cambria" w:eastAsia="Aptos" w:hAnsi="Cambria"/>
                <w:snapToGrid w:val="0"/>
                <w:lang w:eastAsia="ar-SA"/>
              </w:rPr>
              <w:t>Alduais A. M. S. „The use of aids for teaching language components: A Descriptive-study” [dostępne online:]</w:t>
            </w:r>
            <w:r w:rsidRPr="00712891">
              <w:rPr>
                <w:rFonts w:ascii="Cambria" w:eastAsia="Aptos" w:hAnsi="Cambria"/>
                <w:snapToGrid w:val="0"/>
                <w:lang w:eastAsia="ar-SA"/>
              </w:rPr>
              <w:t>https://www.researchgate.net/publication/259763220_The_Use_of_Aids_for_Teaching_Language_Components_A_Descriptive-study</w:t>
            </w:r>
          </w:p>
          <w:p w14:paraId="5FB8A8D2" w14:textId="77777777" w:rsidR="00114C2D" w:rsidRPr="00FE03CF" w:rsidRDefault="00114C2D" w:rsidP="004756D7">
            <w:pPr>
              <w:spacing w:before="20" w:after="20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2. Kron Friedrich W., Sofos A. </w:t>
            </w:r>
            <w:r w:rsidRPr="00FE03CF">
              <w:rPr>
                <w:rFonts w:ascii="Cambria" w:eastAsia="Calibri" w:hAnsi="Cambria"/>
                <w:i/>
                <w:lang w:val="de-DE"/>
              </w:rPr>
              <w:t>Dydaktyka mediów</w:t>
            </w:r>
            <w:r w:rsidRPr="00FE03CF">
              <w:rPr>
                <w:rFonts w:ascii="Cambria" w:eastAsia="Calibri" w:hAnsi="Cambria"/>
                <w:lang w:val="de-DE"/>
              </w:rPr>
              <w:t>. Gdańsk 2003.</w:t>
            </w:r>
          </w:p>
          <w:p w14:paraId="4A317673" w14:textId="77777777" w:rsidR="00114C2D" w:rsidRPr="00FE03CF" w:rsidRDefault="00114C2D" w:rsidP="004756D7">
            <w:pPr>
              <w:spacing w:before="20" w:after="20"/>
              <w:rPr>
                <w:rFonts w:ascii="Cambria" w:eastAsia="Calibri" w:hAnsi="Cambria"/>
                <w:lang w:val="de-DE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3. Seven M. A. i Engin A. O. „The importance and effect of using aid materials in foreign language teaching“    </w:t>
            </w:r>
          </w:p>
          <w:p w14:paraId="669A04C6" w14:textId="77777777" w:rsidR="00114C2D" w:rsidRPr="00712891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FE03CF">
              <w:rPr>
                <w:rFonts w:ascii="Cambria" w:eastAsia="Calibri" w:hAnsi="Cambria"/>
                <w:lang w:val="de-DE"/>
              </w:rPr>
              <w:t xml:space="preserve">    </w:t>
            </w:r>
            <w:r w:rsidRPr="002A7FDF">
              <w:rPr>
                <w:rFonts w:ascii="Cambria" w:eastAsia="Calibri" w:hAnsi="Cambria"/>
                <w:lang w:val="pl-PL"/>
              </w:rPr>
              <w:t xml:space="preserve">[dostępne online:] </w:t>
            </w:r>
            <w:hyperlink r:id="rId29" w:history="1">
              <w:r w:rsidRPr="00712891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/>
                </w:rPr>
                <w:t>https://files.eric.ed.gov/fulltext/ED497456.pdf</w:t>
              </w:r>
            </w:hyperlink>
          </w:p>
          <w:p w14:paraId="3DB60875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Aptos" w:hAnsi="Cambria"/>
                <w:i/>
                <w:iCs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4.</w:t>
            </w:r>
            <w:r w:rsidRPr="002A7FDF">
              <w:rPr>
                <w:rFonts w:ascii="Cambria" w:eastAsia="Aptos" w:hAnsi="Cambria"/>
                <w:lang w:val="pl-PL"/>
              </w:rPr>
              <w:t xml:space="preserve"> Tichoniuk B., Witkowska M. </w:t>
            </w:r>
            <w:r w:rsidRPr="002A7FDF">
              <w:rPr>
                <w:rFonts w:ascii="Cambria" w:eastAsia="Aptos" w:hAnsi="Cambria"/>
                <w:i/>
                <w:iCs/>
                <w:lang w:val="pl-PL"/>
              </w:rPr>
              <w:t xml:space="preserve">Ewolucja środków dydaktycznych w kształceniu na poziomie akademickim – </w:t>
            </w:r>
          </w:p>
          <w:p w14:paraId="0B6F32E5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i/>
                <w:iCs/>
                <w:lang w:val="pl-PL"/>
              </w:rPr>
              <w:t xml:space="preserve">    spojrzenie retrospektywne</w:t>
            </w:r>
            <w:r w:rsidRPr="002A7FDF">
              <w:rPr>
                <w:rFonts w:ascii="Cambria" w:eastAsia="Aptos" w:hAnsi="Cambria"/>
                <w:lang w:val="pl-PL"/>
              </w:rPr>
              <w:t>. Gorzów Wielkopolski 2020.</w:t>
            </w:r>
          </w:p>
          <w:p w14:paraId="44002C1F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bCs/>
                <w:lang w:val="pl-PL" w:eastAsia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5. 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 xml:space="preserve">Watkins P. </w:t>
            </w:r>
            <w:r w:rsidRPr="002A7FDF">
              <w:rPr>
                <w:rFonts w:ascii="Cambria" w:eastAsia="Calibri" w:hAnsi="Cambria"/>
                <w:bCs/>
                <w:i/>
                <w:iCs/>
                <w:lang w:val="pl-PL" w:eastAsia="pl-PL"/>
              </w:rPr>
              <w:t>Learning to teach English</w:t>
            </w:r>
            <w:r w:rsidRPr="002A7FDF">
              <w:rPr>
                <w:rFonts w:ascii="Cambria" w:eastAsia="Calibri" w:hAnsi="Cambria"/>
                <w:bCs/>
                <w:lang w:val="pl-PL" w:eastAsia="pl-PL"/>
              </w:rPr>
              <w:t>. Surrey: Delta Publishing 2005.</w:t>
            </w:r>
          </w:p>
          <w:p w14:paraId="5FA85FDA" w14:textId="60C8E01A" w:rsidR="00114C2D" w:rsidRPr="00C34426" w:rsidRDefault="00114C2D" w:rsidP="00C34426">
            <w:pPr>
              <w:spacing w:before="20" w:after="20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6. Zawadzka E. </w:t>
            </w:r>
            <w:r w:rsidRPr="002A7FDF">
              <w:rPr>
                <w:rFonts w:ascii="Cambria" w:eastAsia="Aptos" w:hAnsi="Cambria"/>
                <w:i/>
                <w:lang w:val="pl-PL"/>
              </w:rPr>
              <w:t>Nauczyciele języków obcych w dobie przemian,</w:t>
            </w:r>
            <w:r w:rsidRPr="002A7FDF">
              <w:rPr>
                <w:rFonts w:ascii="Cambria" w:eastAsia="Aptos" w:hAnsi="Cambria"/>
                <w:lang w:val="pl-PL"/>
              </w:rPr>
              <w:t xml:space="preserve"> Kraków 2004 </w:t>
            </w:r>
            <w:r w:rsidRPr="002A7FDF">
              <w:rPr>
                <w:rFonts w:ascii="Cambria" w:eastAsia="Aptos" w:hAnsi="Cambria"/>
                <w:lang w:val="pl-PL" w:eastAsia="ar-SA"/>
              </w:rPr>
              <w:t>(wybrane zagadnienia)</w:t>
            </w:r>
            <w:r w:rsidRPr="002A7FDF">
              <w:rPr>
                <w:rFonts w:ascii="Cambria" w:eastAsia="Aptos" w:hAnsi="Cambria"/>
                <w:lang w:val="pl-PL"/>
              </w:rPr>
              <w:t xml:space="preserve">. </w:t>
            </w:r>
          </w:p>
        </w:tc>
      </w:tr>
    </w:tbl>
    <w:p w14:paraId="7971DA7E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13. 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74254D" w14:paraId="0BA7C0B7" w14:textId="77777777" w:rsidTr="004756D7">
        <w:tc>
          <w:tcPr>
            <w:tcW w:w="3846" w:type="dxa"/>
          </w:tcPr>
          <w:p w14:paraId="1FD801B2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3CC5CF2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prof. AJP dr hab. Renata Nadobnik,  dr Magdalena Witkowska </w:t>
            </w:r>
          </w:p>
        </w:tc>
      </w:tr>
      <w:tr w:rsidR="00114C2D" w:rsidRPr="002A7FDF" w14:paraId="1A271DA6" w14:textId="77777777" w:rsidTr="004756D7">
        <w:tc>
          <w:tcPr>
            <w:tcW w:w="3846" w:type="dxa"/>
          </w:tcPr>
          <w:p w14:paraId="3D98E7E6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2E053DF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 r.</w:t>
            </w:r>
          </w:p>
        </w:tc>
      </w:tr>
      <w:tr w:rsidR="00114C2D" w:rsidRPr="0074254D" w14:paraId="1038EAE8" w14:textId="77777777" w:rsidTr="004756D7">
        <w:tc>
          <w:tcPr>
            <w:tcW w:w="3846" w:type="dxa"/>
          </w:tcPr>
          <w:p w14:paraId="69A938E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1BF7E5D5" w14:textId="77777777" w:rsidR="00114C2D" w:rsidRPr="00712891" w:rsidRDefault="00E0302B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hyperlink r:id="rId30" w:history="1">
              <w:r w:rsidR="00114C2D" w:rsidRPr="00712891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/>
                </w:rPr>
                <w:t>rnadobnik@ajp.edu.pl</w:t>
              </w:r>
            </w:hyperlink>
            <w:r w:rsidR="00114C2D" w:rsidRPr="00712891">
              <w:rPr>
                <w:rFonts w:ascii="Cambria" w:eastAsia="Calibri" w:hAnsi="Cambria"/>
                <w:lang w:val="pl-PL"/>
              </w:rPr>
              <w:t xml:space="preserve">  </w:t>
            </w:r>
            <w:hyperlink r:id="rId31" w:history="1">
              <w:r w:rsidR="00114C2D" w:rsidRPr="00712891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/>
                </w:rPr>
                <w:t>mwitkowska@ajp.edu.pl</w:t>
              </w:r>
            </w:hyperlink>
            <w:r w:rsidR="00114C2D" w:rsidRPr="00712891">
              <w:rPr>
                <w:rFonts w:ascii="Cambria" w:eastAsia="Calibri" w:hAnsi="Cambria"/>
                <w:lang w:val="pl-PL"/>
              </w:rPr>
              <w:t xml:space="preserve"> </w:t>
            </w:r>
          </w:p>
        </w:tc>
      </w:tr>
      <w:tr w:rsidR="00114C2D" w:rsidRPr="002A7FDF" w14:paraId="45CA7C3A" w14:textId="77777777" w:rsidTr="004756D7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7298878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6094C15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tbl>
      <w:tblPr>
        <w:tblpPr w:leftFromText="141" w:rightFromText="141" w:vertAnchor="page" w:horzAnchor="margin" w:tblpY="181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3119"/>
        <w:gridCol w:w="4252"/>
      </w:tblGrid>
      <w:tr w:rsidR="00114C2D" w:rsidRPr="002A7FDF" w14:paraId="720BC98B" w14:textId="77777777" w:rsidTr="004756D7">
        <w:trPr>
          <w:trHeight w:val="269"/>
        </w:trPr>
        <w:tc>
          <w:tcPr>
            <w:tcW w:w="1951" w:type="dxa"/>
            <w:vMerge w:val="restart"/>
          </w:tcPr>
          <w:p w14:paraId="01E3DCCD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lastRenderedPageBreak/>
              <w:drawing>
                <wp:inline distT="0" distB="0" distL="0" distR="0" wp14:anchorId="102AB24B" wp14:editId="51069ED8">
                  <wp:extent cx="1066800" cy="1066800"/>
                  <wp:effectExtent l="0" t="0" r="0" b="0"/>
                  <wp:docPr id="1603501145" name="Obraz 1603501145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802002" name="Obraz 401802002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1D9A575A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515D7FC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551CBDE9" w14:textId="77777777" w:rsidTr="004756D7">
        <w:trPr>
          <w:trHeight w:val="275"/>
        </w:trPr>
        <w:tc>
          <w:tcPr>
            <w:tcW w:w="1951" w:type="dxa"/>
            <w:vMerge/>
          </w:tcPr>
          <w:p w14:paraId="493FC205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2E0322A4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954CBD6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6896928B" w14:textId="77777777" w:rsidTr="004756D7">
        <w:trPr>
          <w:trHeight w:val="139"/>
        </w:trPr>
        <w:tc>
          <w:tcPr>
            <w:tcW w:w="1951" w:type="dxa"/>
            <w:vMerge/>
          </w:tcPr>
          <w:p w14:paraId="4AAE866F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246834A8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CB8CCD3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0B6F3BD8" w14:textId="77777777" w:rsidTr="004756D7">
        <w:trPr>
          <w:trHeight w:val="139"/>
        </w:trPr>
        <w:tc>
          <w:tcPr>
            <w:tcW w:w="1951" w:type="dxa"/>
            <w:vMerge/>
          </w:tcPr>
          <w:p w14:paraId="7380BACE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vAlign w:val="center"/>
          </w:tcPr>
          <w:p w14:paraId="2C8B68A6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7B3A6CDC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966043B" w14:textId="77777777" w:rsidTr="004756D7">
        <w:trPr>
          <w:trHeight w:val="139"/>
        </w:trPr>
        <w:tc>
          <w:tcPr>
            <w:tcW w:w="1951" w:type="dxa"/>
            <w:vMerge/>
            <w:tcBorders>
              <w:bottom w:val="single" w:sz="4" w:space="0" w:color="000000"/>
            </w:tcBorders>
          </w:tcPr>
          <w:p w14:paraId="45579420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14:paraId="4BDA747A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52" w:type="dxa"/>
            <w:vAlign w:val="center"/>
          </w:tcPr>
          <w:p w14:paraId="16B358E5" w14:textId="77777777" w:rsidR="00114C2D" w:rsidRPr="002A7FDF" w:rsidRDefault="00114C2D" w:rsidP="004756D7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74A0474A" w14:textId="77777777" w:rsidTr="004756D7">
        <w:trPr>
          <w:trHeight w:val="139"/>
        </w:trPr>
        <w:tc>
          <w:tcPr>
            <w:tcW w:w="5070" w:type="dxa"/>
            <w:gridSpan w:val="2"/>
            <w:tcBorders>
              <w:bottom w:val="single" w:sz="4" w:space="0" w:color="auto"/>
            </w:tcBorders>
            <w:vAlign w:val="center"/>
          </w:tcPr>
          <w:p w14:paraId="59BD50BB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 w:themeColor="text1"/>
            </w:tcBorders>
            <w:vAlign w:val="center"/>
          </w:tcPr>
          <w:p w14:paraId="4ECEF52B" w14:textId="35A78EF0" w:rsidR="00114C2D" w:rsidRPr="00856188" w:rsidRDefault="00856188" w:rsidP="004756D7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856188">
              <w:rPr>
                <w:rFonts w:ascii="Cambria" w:eastAsia="Calibri" w:hAnsi="Cambria"/>
                <w:sz w:val="24"/>
                <w:szCs w:val="24"/>
                <w:lang w:val="pl-PL"/>
              </w:rPr>
              <w:t>19/19</w:t>
            </w:r>
          </w:p>
        </w:tc>
      </w:tr>
    </w:tbl>
    <w:p w14:paraId="61332924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2BE2BC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bookmarkStart w:id="9" w:name="_Hlk119068053"/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4644"/>
      </w:tblGrid>
      <w:tr w:rsidR="00114C2D" w:rsidRPr="0074254D" w14:paraId="68F1837B" w14:textId="77777777" w:rsidTr="00A23028">
        <w:trPr>
          <w:trHeight w:val="328"/>
        </w:trPr>
        <w:tc>
          <w:tcPr>
            <w:tcW w:w="4678" w:type="dxa"/>
            <w:vAlign w:val="center"/>
          </w:tcPr>
          <w:p w14:paraId="54A2927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4644" w:type="dxa"/>
            <w:vAlign w:val="center"/>
          </w:tcPr>
          <w:p w14:paraId="7BD9ADE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Literatura i kultura w nauczaniu języka angielskiego</w:t>
            </w:r>
          </w:p>
        </w:tc>
      </w:tr>
      <w:tr w:rsidR="00114C2D" w:rsidRPr="002A7FDF" w14:paraId="4AB178A9" w14:textId="77777777" w:rsidTr="00A23028">
        <w:tc>
          <w:tcPr>
            <w:tcW w:w="4678" w:type="dxa"/>
            <w:vAlign w:val="center"/>
          </w:tcPr>
          <w:p w14:paraId="144DFC9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4644" w:type="dxa"/>
            <w:vAlign w:val="center"/>
          </w:tcPr>
          <w:p w14:paraId="0EE0372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4</w:t>
            </w:r>
          </w:p>
        </w:tc>
      </w:tr>
      <w:tr w:rsidR="00114C2D" w:rsidRPr="002A7FDF" w14:paraId="07ABB3C3" w14:textId="77777777" w:rsidTr="00A23028">
        <w:tc>
          <w:tcPr>
            <w:tcW w:w="4678" w:type="dxa"/>
            <w:vAlign w:val="center"/>
          </w:tcPr>
          <w:p w14:paraId="156ED7E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4644" w:type="dxa"/>
            <w:vAlign w:val="center"/>
          </w:tcPr>
          <w:p w14:paraId="585D204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Obowiązkowe</w:t>
            </w:r>
          </w:p>
        </w:tc>
      </w:tr>
      <w:tr w:rsidR="00114C2D" w:rsidRPr="0074254D" w14:paraId="43FFB141" w14:textId="77777777" w:rsidTr="00A23028">
        <w:tc>
          <w:tcPr>
            <w:tcW w:w="4678" w:type="dxa"/>
            <w:vAlign w:val="center"/>
          </w:tcPr>
          <w:p w14:paraId="611BF84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4644" w:type="dxa"/>
            <w:vAlign w:val="center"/>
          </w:tcPr>
          <w:p w14:paraId="090FF39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 5. (obieralny) Kształcenie nauczycielskie/ Przygotowanie w zakresie dydaktycznym</w:t>
            </w:r>
          </w:p>
        </w:tc>
      </w:tr>
      <w:tr w:rsidR="00114C2D" w:rsidRPr="002A7FDF" w14:paraId="6756F2D1" w14:textId="77777777" w:rsidTr="00A23028">
        <w:tc>
          <w:tcPr>
            <w:tcW w:w="4678" w:type="dxa"/>
            <w:vAlign w:val="center"/>
          </w:tcPr>
          <w:p w14:paraId="433FF19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4644" w:type="dxa"/>
            <w:vAlign w:val="center"/>
          </w:tcPr>
          <w:p w14:paraId="0723112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angielski</w:t>
            </w:r>
          </w:p>
        </w:tc>
      </w:tr>
      <w:tr w:rsidR="00114C2D" w:rsidRPr="002A7FDF" w14:paraId="44076106" w14:textId="77777777" w:rsidTr="00A23028">
        <w:tc>
          <w:tcPr>
            <w:tcW w:w="4678" w:type="dxa"/>
            <w:vAlign w:val="center"/>
          </w:tcPr>
          <w:p w14:paraId="0DAE255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4644" w:type="dxa"/>
            <w:vAlign w:val="center"/>
          </w:tcPr>
          <w:p w14:paraId="6CDBB6F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</w:t>
            </w:r>
          </w:p>
        </w:tc>
      </w:tr>
      <w:tr w:rsidR="00114C2D" w:rsidRPr="002A7FDF" w14:paraId="7B4CC9DB" w14:textId="77777777" w:rsidTr="00A23028">
        <w:tc>
          <w:tcPr>
            <w:tcW w:w="4678" w:type="dxa"/>
            <w:vAlign w:val="center"/>
          </w:tcPr>
          <w:p w14:paraId="6A21F2A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4644" w:type="dxa"/>
            <w:vAlign w:val="center"/>
          </w:tcPr>
          <w:p w14:paraId="3367CC5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Koordynator: dr Magdalena Witkowska</w:t>
            </w:r>
          </w:p>
          <w:p w14:paraId="767ED8B7" w14:textId="69D02CC1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Prowadzą</w:t>
            </w:r>
            <w:r w:rsidR="00F072E9">
              <w:rPr>
                <w:rFonts w:ascii="Cambria" w:hAnsi="Cambria"/>
                <w:b/>
                <w:iCs/>
                <w:lang w:val="pl-PL"/>
              </w:rPr>
              <w:t xml:space="preserve">cy: </w:t>
            </w:r>
            <w:r w:rsidR="00F072E9">
              <w:rPr>
                <w:rFonts w:ascii="Cambria" w:hAnsi="Cambria"/>
                <w:b/>
                <w:iCs/>
                <w:lang w:val="pl-PL"/>
              </w:rPr>
              <w:br/>
              <w:t>prof. AJP dr hab. Wojciech Klepuszewski</w:t>
            </w:r>
          </w:p>
        </w:tc>
      </w:tr>
    </w:tbl>
    <w:p w14:paraId="4BE8CD9F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5"/>
        <w:gridCol w:w="3037"/>
        <w:gridCol w:w="1793"/>
        <w:gridCol w:w="1687"/>
      </w:tblGrid>
      <w:tr w:rsidR="00114C2D" w:rsidRPr="0074254D" w14:paraId="5BE0215A" w14:textId="77777777" w:rsidTr="00A23028">
        <w:tc>
          <w:tcPr>
            <w:tcW w:w="2805" w:type="dxa"/>
            <w:vAlign w:val="center"/>
          </w:tcPr>
          <w:p w14:paraId="3D25185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037" w:type="dxa"/>
            <w:vAlign w:val="center"/>
          </w:tcPr>
          <w:p w14:paraId="53248C3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C22F69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1793" w:type="dxa"/>
            <w:vAlign w:val="center"/>
          </w:tcPr>
          <w:p w14:paraId="2459C61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687" w:type="dxa"/>
            <w:vAlign w:val="center"/>
          </w:tcPr>
          <w:p w14:paraId="2310F05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1DD83ED6" w14:textId="77777777" w:rsidTr="00A23028">
        <w:tc>
          <w:tcPr>
            <w:tcW w:w="2805" w:type="dxa"/>
          </w:tcPr>
          <w:p w14:paraId="406C4FF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037" w:type="dxa"/>
            <w:vAlign w:val="center"/>
          </w:tcPr>
          <w:p w14:paraId="164386A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1793" w:type="dxa"/>
            <w:vAlign w:val="center"/>
          </w:tcPr>
          <w:p w14:paraId="37916DB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1687" w:type="dxa"/>
            <w:vAlign w:val="center"/>
          </w:tcPr>
          <w:p w14:paraId="6129DB8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4</w:t>
            </w:r>
          </w:p>
        </w:tc>
      </w:tr>
    </w:tbl>
    <w:p w14:paraId="0BEF5B55" w14:textId="77777777" w:rsidR="00114C2D" w:rsidRPr="002A7FDF" w:rsidRDefault="00114C2D" w:rsidP="00114C2D">
      <w:pPr>
        <w:spacing w:before="120" w:after="120"/>
        <w:rPr>
          <w:rFonts w:ascii="Cambria" w:hAnsi="Cambria"/>
          <w:b/>
          <w:color w:val="FF0000"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2A7FDF" w14:paraId="3329E256" w14:textId="77777777" w:rsidTr="00A23028">
        <w:trPr>
          <w:trHeight w:val="301"/>
        </w:trPr>
        <w:tc>
          <w:tcPr>
            <w:tcW w:w="9284" w:type="dxa"/>
          </w:tcPr>
          <w:p w14:paraId="788F793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brak</w:t>
            </w:r>
          </w:p>
        </w:tc>
      </w:tr>
    </w:tbl>
    <w:bookmarkEnd w:id="9"/>
    <w:p w14:paraId="68DCCF49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14C2D" w:rsidRPr="0074254D" w14:paraId="4AF4BB56" w14:textId="77777777" w:rsidTr="00A23028">
        <w:tc>
          <w:tcPr>
            <w:tcW w:w="9322" w:type="dxa"/>
          </w:tcPr>
          <w:p w14:paraId="7A091FB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Pr="002A7FDF">
              <w:rPr>
                <w:rFonts w:ascii="Cambria" w:hAnsi="Cambria" w:cs="Calibri"/>
                <w:lang w:val="pl-PL"/>
              </w:rPr>
              <w:t xml:space="preserve">Zdobycie wiedzy teoretycznej z zakresu wykorzystania treści literackich, krajoznawczych i kulturowych </w:t>
            </w:r>
            <w:r w:rsidRPr="002A7FDF">
              <w:rPr>
                <w:rFonts w:ascii="Cambria" w:hAnsi="Cambria" w:cs="Calibri"/>
                <w:lang w:val="pl-PL"/>
              </w:rPr>
              <w:br/>
              <w:t>w nauczaniu języka angielskiego</w:t>
            </w:r>
          </w:p>
          <w:p w14:paraId="4B13E8BC" w14:textId="77777777" w:rsidR="00114C2D" w:rsidRPr="002A7FDF" w:rsidRDefault="00114C2D" w:rsidP="004756D7">
            <w:pPr>
              <w:spacing w:before="60" w:after="6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–</w:t>
            </w:r>
            <w:r w:rsidRPr="002A7FDF">
              <w:rPr>
                <w:rFonts w:ascii="Cambria" w:hAnsi="Cambria" w:cs="Calibri"/>
                <w:lang w:val="pl-PL"/>
              </w:rPr>
              <w:t xml:space="preserve"> Rozwinięcie praktycznych umiejętności przygotowania i modyfikacji tekstu i materiałów audiowizualnych do zastosowania </w:t>
            </w:r>
            <w:r w:rsidRPr="002A7FDF">
              <w:rPr>
                <w:rFonts w:ascii="Cambria" w:hAnsi="Cambria" w:cs="Calibri"/>
                <w:lang w:val="pl-PL"/>
              </w:rPr>
              <w:br/>
              <w:t>w nauczaniu języka angielskiego</w:t>
            </w:r>
          </w:p>
          <w:p w14:paraId="55D441F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Pr="002A7FDF">
              <w:rPr>
                <w:rFonts w:ascii="Cambria" w:hAnsi="Cambria" w:cs="Calibri"/>
                <w:lang w:val="pl-PL"/>
              </w:rPr>
              <w:t xml:space="preserve">Wyrobienie umiejętności zastosowania treści literackich i kulturowych w nauce języka angielskiego </w:t>
            </w:r>
            <w:r w:rsidRPr="002A7FDF">
              <w:rPr>
                <w:rFonts w:ascii="Cambria" w:hAnsi="Cambria" w:cs="Calibri"/>
                <w:lang w:val="pl-PL"/>
              </w:rPr>
              <w:br/>
              <w:t>z uwzględnieniem możliwości i potrzeb grupy docelowej</w:t>
            </w:r>
          </w:p>
        </w:tc>
      </w:tr>
    </w:tbl>
    <w:p w14:paraId="29C3BB12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6300"/>
        <w:gridCol w:w="2029"/>
      </w:tblGrid>
      <w:tr w:rsidR="00114C2D" w:rsidRPr="002A7FDF" w14:paraId="261880A5" w14:textId="77777777" w:rsidTr="00A23028">
        <w:tc>
          <w:tcPr>
            <w:tcW w:w="993" w:type="dxa"/>
            <w:vAlign w:val="center"/>
          </w:tcPr>
          <w:p w14:paraId="54EC596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Symbol efektu uczenia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się</w:t>
            </w:r>
          </w:p>
        </w:tc>
        <w:tc>
          <w:tcPr>
            <w:tcW w:w="6300" w:type="dxa"/>
            <w:vAlign w:val="center"/>
          </w:tcPr>
          <w:p w14:paraId="0A2FE48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Opis efektu uczenia się</w:t>
            </w:r>
          </w:p>
        </w:tc>
        <w:tc>
          <w:tcPr>
            <w:tcW w:w="2029" w:type="dxa"/>
            <w:vAlign w:val="center"/>
          </w:tcPr>
          <w:p w14:paraId="6A5DA89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74254D" w14:paraId="06DF0531" w14:textId="77777777" w:rsidTr="00A23028">
        <w:tc>
          <w:tcPr>
            <w:tcW w:w="9322" w:type="dxa"/>
            <w:gridSpan w:val="3"/>
          </w:tcPr>
          <w:p w14:paraId="150BF5B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WIEDZA: absolwent zna i rozumie</w:t>
            </w:r>
          </w:p>
        </w:tc>
      </w:tr>
      <w:tr w:rsidR="00114C2D" w:rsidRPr="002A7FDF" w14:paraId="267AA6A6" w14:textId="77777777" w:rsidTr="00A23028">
        <w:tc>
          <w:tcPr>
            <w:tcW w:w="993" w:type="dxa"/>
            <w:vAlign w:val="center"/>
          </w:tcPr>
          <w:p w14:paraId="34D6DEC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300" w:type="dxa"/>
          </w:tcPr>
          <w:p w14:paraId="322C3D3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metody nauczania, w tym metody projektowe i efektywne środki dydaktyczne, w tym zasoby internetowe, wspomagających nauczanie języka angielskiego poprzez przybliżanie treści literackich i realioznawczych z uwzględnieniem zróżnicowanych potrzeb edukacyjnych uczniów szkoły ponadpodstawowej</w:t>
            </w:r>
          </w:p>
        </w:tc>
        <w:tc>
          <w:tcPr>
            <w:tcW w:w="2029" w:type="dxa"/>
            <w:vAlign w:val="center"/>
          </w:tcPr>
          <w:p w14:paraId="6634920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NO_W12</w:t>
            </w:r>
          </w:p>
          <w:p w14:paraId="657A78D6" w14:textId="3C633884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D.1.W6.1</w:t>
            </w:r>
          </w:p>
        </w:tc>
      </w:tr>
      <w:tr w:rsidR="00114C2D" w:rsidRPr="002A7FDF" w14:paraId="28746709" w14:textId="77777777" w:rsidTr="00A23028">
        <w:tc>
          <w:tcPr>
            <w:tcW w:w="993" w:type="dxa"/>
            <w:vAlign w:val="center"/>
          </w:tcPr>
          <w:p w14:paraId="4A58004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300" w:type="dxa"/>
          </w:tcPr>
          <w:p w14:paraId="2D0F72B2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 pogłębionym stopniu główne tendencje rozwojowe współczesnej literatury anglojęzycznej oraz ich zastosowanie w działalności zawodowej nauczyciela/ tłumacza</w:t>
            </w:r>
          </w:p>
        </w:tc>
        <w:tc>
          <w:tcPr>
            <w:tcW w:w="2029" w:type="dxa"/>
            <w:vAlign w:val="center"/>
          </w:tcPr>
          <w:p w14:paraId="44AFD46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K_W04</w:t>
            </w:r>
          </w:p>
        </w:tc>
      </w:tr>
      <w:tr w:rsidR="00114C2D" w:rsidRPr="002A7FDF" w14:paraId="130B3A16" w14:textId="77777777" w:rsidTr="00A23028">
        <w:tc>
          <w:tcPr>
            <w:tcW w:w="9322" w:type="dxa"/>
            <w:gridSpan w:val="3"/>
            <w:vAlign w:val="center"/>
          </w:tcPr>
          <w:p w14:paraId="14A1822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114C2D" w:rsidRPr="002A7FDF" w14:paraId="1725D563" w14:textId="77777777" w:rsidTr="00A23028">
        <w:tc>
          <w:tcPr>
            <w:tcW w:w="993" w:type="dxa"/>
            <w:vAlign w:val="center"/>
          </w:tcPr>
          <w:p w14:paraId="30C013A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300" w:type="dxa"/>
          </w:tcPr>
          <w:p w14:paraId="53BE568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adekwatnie dobierać, tworzyć i dostosowywać do zróżnicowanych potrzeb uczniów szkoły ponadpodstawowej materiały i środki oraz metody pracy z tekstami literackimi i realioznawczymi w celu samodzielnego projektowania i efektywnego realizowania działań dydaktycznych</w:t>
            </w:r>
          </w:p>
        </w:tc>
        <w:tc>
          <w:tcPr>
            <w:tcW w:w="2029" w:type="dxa"/>
            <w:vAlign w:val="center"/>
          </w:tcPr>
          <w:p w14:paraId="1F623F5F" w14:textId="50D2A726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NO_U02</w:t>
            </w:r>
          </w:p>
        </w:tc>
      </w:tr>
      <w:tr w:rsidR="00114C2D" w:rsidRPr="002A7FDF" w14:paraId="45FB4EE6" w14:textId="77777777" w:rsidTr="00A23028">
        <w:tc>
          <w:tcPr>
            <w:tcW w:w="993" w:type="dxa"/>
            <w:vAlign w:val="center"/>
          </w:tcPr>
          <w:p w14:paraId="2178017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300" w:type="dxa"/>
          </w:tcPr>
          <w:p w14:paraId="13DC3B0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podejmować pracę z uczniami szkoły ponadpodstawowej w zakresie nauczania języka angielskiego poprzez wdrażanie treści literackich i realioznawczych w celu rozbudzenia zainteresowań, kreatywności i samodzielności oraz wykorzystywania i rozwijania uzdolnień</w:t>
            </w:r>
          </w:p>
        </w:tc>
        <w:tc>
          <w:tcPr>
            <w:tcW w:w="2029" w:type="dxa"/>
            <w:vAlign w:val="center"/>
          </w:tcPr>
          <w:p w14:paraId="4410723C" w14:textId="2FEDCCB2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NO_U07</w:t>
            </w:r>
          </w:p>
        </w:tc>
      </w:tr>
      <w:tr w:rsidR="00114C2D" w:rsidRPr="002A7FDF" w14:paraId="39A9AF59" w14:textId="77777777" w:rsidTr="00A23028">
        <w:tc>
          <w:tcPr>
            <w:tcW w:w="993" w:type="dxa"/>
            <w:vAlign w:val="center"/>
          </w:tcPr>
          <w:p w14:paraId="550EA4F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300" w:type="dxa"/>
          </w:tcPr>
          <w:p w14:paraId="2DDCA38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rozwijać kreatywność i umiejętności samodzielnego krytycznego myślenia uczniów szkoły ponadpodstawowej poprzez zastosowanie treści literackich i realioznawczych w prowadzonych przez siebie zajęciach z języka angielskiego</w:t>
            </w:r>
          </w:p>
        </w:tc>
        <w:tc>
          <w:tcPr>
            <w:tcW w:w="2029" w:type="dxa"/>
            <w:vAlign w:val="center"/>
          </w:tcPr>
          <w:p w14:paraId="3CF26216" w14:textId="1D6E6A39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NO_U08</w:t>
            </w:r>
          </w:p>
        </w:tc>
      </w:tr>
      <w:tr w:rsidR="00114C2D" w:rsidRPr="0074254D" w14:paraId="73246C2A" w14:textId="77777777" w:rsidTr="00A23028">
        <w:tc>
          <w:tcPr>
            <w:tcW w:w="9322" w:type="dxa"/>
            <w:gridSpan w:val="3"/>
            <w:vAlign w:val="center"/>
          </w:tcPr>
          <w:p w14:paraId="3DB8BC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5917B211" w14:textId="77777777" w:rsidTr="00A23028">
        <w:tc>
          <w:tcPr>
            <w:tcW w:w="993" w:type="dxa"/>
            <w:vAlign w:val="center"/>
          </w:tcPr>
          <w:p w14:paraId="5756762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300" w:type="dxa"/>
          </w:tcPr>
          <w:p w14:paraId="2AFF896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krytycznej oceny opracowywanych treści literackich i realioznawczych i przystosowywania ich do potrzeb edukacyjnych</w:t>
            </w:r>
          </w:p>
        </w:tc>
        <w:tc>
          <w:tcPr>
            <w:tcW w:w="2029" w:type="dxa"/>
            <w:vAlign w:val="center"/>
          </w:tcPr>
          <w:p w14:paraId="284779C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  <w:tr w:rsidR="00114C2D" w:rsidRPr="002A7FDF" w14:paraId="323D7419" w14:textId="77777777" w:rsidTr="00A23028">
        <w:tc>
          <w:tcPr>
            <w:tcW w:w="993" w:type="dxa"/>
            <w:vAlign w:val="center"/>
          </w:tcPr>
          <w:p w14:paraId="7D1709C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300" w:type="dxa"/>
          </w:tcPr>
          <w:p w14:paraId="77DFA5D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pracy w zespole, pełnienia w nim różnych ról oraz współpracy ze środowiskiem zewnętrznym</w:t>
            </w:r>
          </w:p>
        </w:tc>
        <w:tc>
          <w:tcPr>
            <w:tcW w:w="2029" w:type="dxa"/>
            <w:vAlign w:val="center"/>
          </w:tcPr>
          <w:p w14:paraId="1DB48ACC" w14:textId="427BAB7B" w:rsidR="00114C2D" w:rsidRPr="008C6874" w:rsidRDefault="00114C2D" w:rsidP="008C6874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000000" w:themeColor="text1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color w:val="000000" w:themeColor="text1"/>
                <w:lang w:val="pl-PL" w:eastAsia="de-DE"/>
              </w:rPr>
              <w:t>NO_K07</w:t>
            </w:r>
          </w:p>
        </w:tc>
      </w:tr>
    </w:tbl>
    <w:p w14:paraId="7A9BC190" w14:textId="77777777" w:rsidR="00114C2D" w:rsidRPr="002A7FDF" w:rsidRDefault="00114C2D" w:rsidP="00114C2D">
      <w:pPr>
        <w:spacing w:before="120" w:after="120"/>
        <w:rPr>
          <w:rFonts w:ascii="Cambria" w:hAnsi="Cambria" w:cs="Calibri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 w:cs="Calibr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6"/>
        <w:gridCol w:w="5530"/>
        <w:gridCol w:w="1303"/>
        <w:gridCol w:w="1593"/>
      </w:tblGrid>
      <w:tr w:rsidR="00114C2D" w:rsidRPr="002A7FDF" w14:paraId="30F0A840" w14:textId="77777777" w:rsidTr="00A23028">
        <w:trPr>
          <w:trHeight w:val="340"/>
        </w:trPr>
        <w:tc>
          <w:tcPr>
            <w:tcW w:w="954" w:type="dxa"/>
            <w:vMerge w:val="restart"/>
            <w:vAlign w:val="center"/>
          </w:tcPr>
          <w:p w14:paraId="445DB3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Lp.</w:t>
            </w:r>
          </w:p>
        </w:tc>
        <w:tc>
          <w:tcPr>
            <w:tcW w:w="6074" w:type="dxa"/>
            <w:vMerge w:val="restart"/>
            <w:vAlign w:val="center"/>
          </w:tcPr>
          <w:p w14:paraId="59B7C3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Treść ćwiczeń</w:t>
            </w:r>
          </w:p>
        </w:tc>
        <w:tc>
          <w:tcPr>
            <w:tcW w:w="2294" w:type="dxa"/>
            <w:gridSpan w:val="2"/>
          </w:tcPr>
          <w:p w14:paraId="79CFB8C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Liczba godzin</w:t>
            </w:r>
          </w:p>
        </w:tc>
      </w:tr>
      <w:tr w:rsidR="00114C2D" w:rsidRPr="002A7FDF" w14:paraId="155610C2" w14:textId="77777777" w:rsidTr="00A23028">
        <w:trPr>
          <w:trHeight w:val="340"/>
        </w:trPr>
        <w:tc>
          <w:tcPr>
            <w:tcW w:w="954" w:type="dxa"/>
            <w:vMerge/>
          </w:tcPr>
          <w:p w14:paraId="1B735F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</w:p>
        </w:tc>
        <w:tc>
          <w:tcPr>
            <w:tcW w:w="6074" w:type="dxa"/>
            <w:vMerge/>
          </w:tcPr>
          <w:p w14:paraId="342DA4BE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b/>
                <w:lang w:val="pl-PL"/>
              </w:rPr>
            </w:pPr>
          </w:p>
        </w:tc>
        <w:tc>
          <w:tcPr>
            <w:tcW w:w="1303" w:type="dxa"/>
          </w:tcPr>
          <w:p w14:paraId="5615CB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Studia stacjonarne</w:t>
            </w:r>
          </w:p>
        </w:tc>
        <w:tc>
          <w:tcPr>
            <w:tcW w:w="991" w:type="dxa"/>
          </w:tcPr>
          <w:p w14:paraId="1D3BAC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Studia niestacjonarne</w:t>
            </w:r>
          </w:p>
        </w:tc>
      </w:tr>
      <w:tr w:rsidR="00114C2D" w:rsidRPr="002A7FDF" w14:paraId="716F2437" w14:textId="77777777" w:rsidTr="00A23028">
        <w:trPr>
          <w:trHeight w:val="285"/>
        </w:trPr>
        <w:tc>
          <w:tcPr>
            <w:tcW w:w="954" w:type="dxa"/>
          </w:tcPr>
          <w:p w14:paraId="21CD9CE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C1</w:t>
            </w:r>
          </w:p>
        </w:tc>
        <w:tc>
          <w:tcPr>
            <w:tcW w:w="6074" w:type="dxa"/>
          </w:tcPr>
          <w:p w14:paraId="6809D748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Rola i cele zastosowania treści literackich i kulturowych w procesie nauczania języka angielskiego</w:t>
            </w:r>
          </w:p>
        </w:tc>
        <w:tc>
          <w:tcPr>
            <w:tcW w:w="1303" w:type="dxa"/>
            <w:vAlign w:val="center"/>
          </w:tcPr>
          <w:p w14:paraId="5C94E54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572CEC3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072B053C" w14:textId="77777777" w:rsidTr="00A23028">
        <w:trPr>
          <w:trHeight w:val="285"/>
        </w:trPr>
        <w:tc>
          <w:tcPr>
            <w:tcW w:w="954" w:type="dxa"/>
          </w:tcPr>
          <w:p w14:paraId="4FCD463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C2</w:t>
            </w:r>
          </w:p>
        </w:tc>
        <w:tc>
          <w:tcPr>
            <w:tcW w:w="6074" w:type="dxa"/>
          </w:tcPr>
          <w:p w14:paraId="110ABB84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Interkulturowa dydaktyka literatury i kultury</w:t>
            </w:r>
          </w:p>
        </w:tc>
        <w:tc>
          <w:tcPr>
            <w:tcW w:w="1303" w:type="dxa"/>
            <w:vAlign w:val="center"/>
          </w:tcPr>
          <w:p w14:paraId="63C878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1CB5D7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5F6D775B" w14:textId="77777777" w:rsidTr="00A23028">
        <w:trPr>
          <w:trHeight w:val="345"/>
        </w:trPr>
        <w:tc>
          <w:tcPr>
            <w:tcW w:w="954" w:type="dxa"/>
          </w:tcPr>
          <w:p w14:paraId="187494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C3</w:t>
            </w:r>
          </w:p>
        </w:tc>
        <w:tc>
          <w:tcPr>
            <w:tcW w:w="6074" w:type="dxa"/>
          </w:tcPr>
          <w:p w14:paraId="4B7F6907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Estetyka odbioru – uwarunkowania odbioru; „scaffolding/rusztowanie” w procesie dydaktycznym</w:t>
            </w:r>
          </w:p>
        </w:tc>
        <w:tc>
          <w:tcPr>
            <w:tcW w:w="1303" w:type="dxa"/>
            <w:vAlign w:val="center"/>
          </w:tcPr>
          <w:p w14:paraId="71ED18B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2FDA294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6CCB96C1" w14:textId="77777777" w:rsidTr="00A23028">
        <w:trPr>
          <w:trHeight w:val="240"/>
        </w:trPr>
        <w:tc>
          <w:tcPr>
            <w:tcW w:w="954" w:type="dxa"/>
          </w:tcPr>
          <w:p w14:paraId="0588C8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C4</w:t>
            </w:r>
          </w:p>
        </w:tc>
        <w:tc>
          <w:tcPr>
            <w:tcW w:w="6074" w:type="dxa"/>
          </w:tcPr>
          <w:p w14:paraId="6B84C762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Cele nauczania (grupa docelowa; język angielski jako język obcy; literatura i kultura na lekcji języka angielskiego; kompetencje interkulturowe i wiedza krajoznawcza)</w:t>
            </w:r>
          </w:p>
        </w:tc>
        <w:tc>
          <w:tcPr>
            <w:tcW w:w="1303" w:type="dxa"/>
            <w:vAlign w:val="center"/>
          </w:tcPr>
          <w:p w14:paraId="5FE1FC1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4</w:t>
            </w:r>
          </w:p>
        </w:tc>
        <w:tc>
          <w:tcPr>
            <w:tcW w:w="991" w:type="dxa"/>
            <w:vAlign w:val="center"/>
          </w:tcPr>
          <w:p w14:paraId="7B9060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3</w:t>
            </w:r>
          </w:p>
        </w:tc>
      </w:tr>
      <w:tr w:rsidR="00114C2D" w:rsidRPr="002A7FDF" w14:paraId="6577CCF0" w14:textId="77777777" w:rsidTr="00A23028">
        <w:trPr>
          <w:trHeight w:val="240"/>
        </w:trPr>
        <w:tc>
          <w:tcPr>
            <w:tcW w:w="954" w:type="dxa"/>
          </w:tcPr>
          <w:p w14:paraId="5963653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C5</w:t>
            </w:r>
          </w:p>
        </w:tc>
        <w:tc>
          <w:tcPr>
            <w:tcW w:w="6074" w:type="dxa"/>
          </w:tcPr>
          <w:p w14:paraId="552EFFF7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Kryteria doboru treści</w:t>
            </w:r>
          </w:p>
        </w:tc>
        <w:tc>
          <w:tcPr>
            <w:tcW w:w="1303" w:type="dxa"/>
            <w:vAlign w:val="center"/>
          </w:tcPr>
          <w:p w14:paraId="071E92C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3AF1B34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43FEEBB2" w14:textId="77777777" w:rsidTr="00A23028">
        <w:trPr>
          <w:trHeight w:val="474"/>
        </w:trPr>
        <w:tc>
          <w:tcPr>
            <w:tcW w:w="954" w:type="dxa"/>
          </w:tcPr>
          <w:p w14:paraId="3FFDEFB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C6</w:t>
            </w:r>
          </w:p>
        </w:tc>
        <w:tc>
          <w:tcPr>
            <w:tcW w:w="6074" w:type="dxa"/>
          </w:tcPr>
          <w:p w14:paraId="0BE27290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Część praktyczna – rozważania na temat dydaktyzacji tekstów i materiałów audiowizualnych</w:t>
            </w:r>
          </w:p>
        </w:tc>
        <w:tc>
          <w:tcPr>
            <w:tcW w:w="1303" w:type="dxa"/>
            <w:vAlign w:val="center"/>
          </w:tcPr>
          <w:p w14:paraId="0951B67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1ED09C0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404CFA35" w14:textId="77777777" w:rsidTr="00A23028">
        <w:trPr>
          <w:trHeight w:val="474"/>
        </w:trPr>
        <w:tc>
          <w:tcPr>
            <w:tcW w:w="954" w:type="dxa"/>
          </w:tcPr>
          <w:p w14:paraId="25A4F11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C7</w:t>
            </w:r>
          </w:p>
        </w:tc>
        <w:tc>
          <w:tcPr>
            <w:tcW w:w="6074" w:type="dxa"/>
          </w:tcPr>
          <w:p w14:paraId="43C2E37D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Część praktyczna -  upraszczanie tekstów, prezentacja i praca z tekstem/ materiałem audiowizualnym</w:t>
            </w:r>
          </w:p>
        </w:tc>
        <w:tc>
          <w:tcPr>
            <w:tcW w:w="1303" w:type="dxa"/>
            <w:vAlign w:val="center"/>
          </w:tcPr>
          <w:p w14:paraId="269E19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1A3A0E8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6446CA5A" w14:textId="77777777" w:rsidTr="00A23028">
        <w:trPr>
          <w:trHeight w:val="474"/>
        </w:trPr>
        <w:tc>
          <w:tcPr>
            <w:tcW w:w="954" w:type="dxa"/>
          </w:tcPr>
          <w:p w14:paraId="6427ABE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lastRenderedPageBreak/>
              <w:t>C8</w:t>
            </w:r>
          </w:p>
        </w:tc>
        <w:tc>
          <w:tcPr>
            <w:tcW w:w="6074" w:type="dxa"/>
          </w:tcPr>
          <w:p w14:paraId="60FB99C8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Część praktyczna – dobór treści pod katem grupy docelowej</w:t>
            </w:r>
          </w:p>
        </w:tc>
        <w:tc>
          <w:tcPr>
            <w:tcW w:w="1303" w:type="dxa"/>
            <w:vAlign w:val="center"/>
          </w:tcPr>
          <w:p w14:paraId="2F47831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657C15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40C46F87" w14:textId="77777777" w:rsidTr="00A23028">
        <w:trPr>
          <w:trHeight w:val="474"/>
        </w:trPr>
        <w:tc>
          <w:tcPr>
            <w:tcW w:w="954" w:type="dxa"/>
          </w:tcPr>
          <w:p w14:paraId="0ACDC3B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C9</w:t>
            </w:r>
          </w:p>
        </w:tc>
        <w:tc>
          <w:tcPr>
            <w:tcW w:w="6074" w:type="dxa"/>
          </w:tcPr>
          <w:p w14:paraId="12D97E2D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Część praktyczna – dydaktyzacja krótkich tekstów</w:t>
            </w:r>
          </w:p>
        </w:tc>
        <w:tc>
          <w:tcPr>
            <w:tcW w:w="1303" w:type="dxa"/>
            <w:vAlign w:val="center"/>
          </w:tcPr>
          <w:p w14:paraId="3CCA37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34B28C7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4EB3CA68" w14:textId="77777777" w:rsidTr="00A23028">
        <w:trPr>
          <w:trHeight w:val="474"/>
        </w:trPr>
        <w:tc>
          <w:tcPr>
            <w:tcW w:w="954" w:type="dxa"/>
          </w:tcPr>
          <w:p w14:paraId="4AF758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</w:p>
        </w:tc>
        <w:tc>
          <w:tcPr>
            <w:tcW w:w="6074" w:type="dxa"/>
          </w:tcPr>
          <w:p w14:paraId="0E1A34A4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Część praktyczna – pedagogika za pomocą teatru i dramy</w:t>
            </w:r>
          </w:p>
        </w:tc>
        <w:tc>
          <w:tcPr>
            <w:tcW w:w="1303" w:type="dxa"/>
            <w:vAlign w:val="center"/>
          </w:tcPr>
          <w:p w14:paraId="1E623D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39D22A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5D187EF2" w14:textId="77777777" w:rsidTr="00A23028">
        <w:trPr>
          <w:trHeight w:val="474"/>
        </w:trPr>
        <w:tc>
          <w:tcPr>
            <w:tcW w:w="954" w:type="dxa"/>
          </w:tcPr>
          <w:p w14:paraId="6268D3F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C10</w:t>
            </w:r>
          </w:p>
        </w:tc>
        <w:tc>
          <w:tcPr>
            <w:tcW w:w="6074" w:type="dxa"/>
          </w:tcPr>
          <w:p w14:paraId="6A97AE6C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Część praktyczna – dydaktyzacja poezji</w:t>
            </w:r>
          </w:p>
        </w:tc>
        <w:tc>
          <w:tcPr>
            <w:tcW w:w="1303" w:type="dxa"/>
            <w:vAlign w:val="center"/>
          </w:tcPr>
          <w:p w14:paraId="580B58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464841F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1</w:t>
            </w:r>
          </w:p>
        </w:tc>
      </w:tr>
      <w:tr w:rsidR="00114C2D" w:rsidRPr="002A7FDF" w14:paraId="6F78B9EB" w14:textId="77777777" w:rsidTr="00A23028">
        <w:trPr>
          <w:trHeight w:val="474"/>
        </w:trPr>
        <w:tc>
          <w:tcPr>
            <w:tcW w:w="954" w:type="dxa"/>
          </w:tcPr>
          <w:p w14:paraId="0FCAE3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C11</w:t>
            </w:r>
          </w:p>
        </w:tc>
        <w:tc>
          <w:tcPr>
            <w:tcW w:w="6074" w:type="dxa"/>
          </w:tcPr>
          <w:p w14:paraId="757EF58F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Częśc praktyczna – dydaktyzacja treści kulturowych i krajoznawczych</w:t>
            </w:r>
          </w:p>
        </w:tc>
        <w:tc>
          <w:tcPr>
            <w:tcW w:w="1303" w:type="dxa"/>
            <w:vAlign w:val="center"/>
          </w:tcPr>
          <w:p w14:paraId="229F61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4</w:t>
            </w:r>
          </w:p>
        </w:tc>
        <w:tc>
          <w:tcPr>
            <w:tcW w:w="991" w:type="dxa"/>
            <w:vAlign w:val="center"/>
          </w:tcPr>
          <w:p w14:paraId="575B953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3</w:t>
            </w:r>
          </w:p>
        </w:tc>
      </w:tr>
      <w:tr w:rsidR="00114C2D" w:rsidRPr="002A7FDF" w14:paraId="15AF676C" w14:textId="77777777" w:rsidTr="00A23028">
        <w:trPr>
          <w:trHeight w:val="474"/>
        </w:trPr>
        <w:tc>
          <w:tcPr>
            <w:tcW w:w="954" w:type="dxa"/>
          </w:tcPr>
          <w:p w14:paraId="058163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C12</w:t>
            </w:r>
          </w:p>
        </w:tc>
        <w:tc>
          <w:tcPr>
            <w:tcW w:w="6074" w:type="dxa"/>
          </w:tcPr>
          <w:p w14:paraId="4FC4E572" w14:textId="77777777" w:rsidR="00114C2D" w:rsidRPr="002A7FDF" w:rsidRDefault="00114C2D" w:rsidP="004756D7">
            <w:pPr>
              <w:suppressAutoHyphens/>
              <w:rPr>
                <w:rFonts w:ascii="Cambria" w:hAnsi="Cambria" w:cs="Calibri"/>
                <w:lang w:val="pl-PL" w:eastAsia="ar-SA"/>
              </w:rPr>
            </w:pPr>
            <w:r w:rsidRPr="002A7FDF">
              <w:rPr>
                <w:rFonts w:ascii="Cambria" w:hAnsi="Cambria" w:cs="Calibri"/>
                <w:lang w:val="pl-PL" w:eastAsia="ar-SA"/>
              </w:rPr>
              <w:t>Prezentacja projektów</w:t>
            </w:r>
          </w:p>
        </w:tc>
        <w:tc>
          <w:tcPr>
            <w:tcW w:w="1303" w:type="dxa"/>
            <w:vAlign w:val="center"/>
          </w:tcPr>
          <w:p w14:paraId="4FA314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  <w:tc>
          <w:tcPr>
            <w:tcW w:w="991" w:type="dxa"/>
            <w:vAlign w:val="center"/>
          </w:tcPr>
          <w:p w14:paraId="3E6722D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2</w:t>
            </w:r>
          </w:p>
        </w:tc>
      </w:tr>
      <w:tr w:rsidR="00114C2D" w:rsidRPr="002A7FDF" w14:paraId="7C86E259" w14:textId="77777777" w:rsidTr="00A23028">
        <w:tc>
          <w:tcPr>
            <w:tcW w:w="954" w:type="dxa"/>
          </w:tcPr>
          <w:p w14:paraId="051F56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C13</w:t>
            </w:r>
          </w:p>
        </w:tc>
        <w:tc>
          <w:tcPr>
            <w:tcW w:w="6074" w:type="dxa"/>
          </w:tcPr>
          <w:p w14:paraId="1E3CC20C" w14:textId="77777777" w:rsidR="00114C2D" w:rsidRPr="002A7FDF" w:rsidRDefault="00114C2D" w:rsidP="004756D7">
            <w:pPr>
              <w:spacing w:before="20" w:after="20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Razem liczba godzin ćwiczeń</w:t>
            </w:r>
          </w:p>
        </w:tc>
        <w:tc>
          <w:tcPr>
            <w:tcW w:w="1303" w:type="dxa"/>
            <w:vAlign w:val="center"/>
          </w:tcPr>
          <w:p w14:paraId="1BED16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30</w:t>
            </w:r>
          </w:p>
        </w:tc>
        <w:tc>
          <w:tcPr>
            <w:tcW w:w="991" w:type="dxa"/>
            <w:vAlign w:val="center"/>
          </w:tcPr>
          <w:p w14:paraId="717DA74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 w:cs="Calibri"/>
                <w:b/>
                <w:lang w:val="pl-PL"/>
              </w:rPr>
            </w:pPr>
            <w:r w:rsidRPr="002A7FDF">
              <w:rPr>
                <w:rFonts w:ascii="Cambria" w:hAnsi="Cambria" w:cs="Calibri"/>
                <w:b/>
                <w:lang w:val="pl-PL"/>
              </w:rPr>
              <w:t>18</w:t>
            </w:r>
          </w:p>
        </w:tc>
      </w:tr>
    </w:tbl>
    <w:p w14:paraId="51D3F092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114C2D" w:rsidRPr="002A7FDF" w14:paraId="2F32A976" w14:textId="77777777" w:rsidTr="00A23028">
        <w:tc>
          <w:tcPr>
            <w:tcW w:w="1666" w:type="dxa"/>
          </w:tcPr>
          <w:p w14:paraId="4AC1025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698342EE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6BAB8C4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114C2D" w:rsidRPr="0074254D" w14:paraId="335A9FFE" w14:textId="77777777" w:rsidTr="00A23028">
        <w:tc>
          <w:tcPr>
            <w:tcW w:w="1666" w:type="dxa"/>
          </w:tcPr>
          <w:p w14:paraId="459BE9F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096B50E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 w:cs="Calibri"/>
                <w:bCs/>
                <w:lang w:val="pl-PL"/>
              </w:rPr>
            </w:pPr>
            <w:r w:rsidRPr="002A7FDF">
              <w:rPr>
                <w:rFonts w:ascii="Cambria" w:hAnsi="Cambria" w:cs="Calibri"/>
                <w:bCs/>
                <w:lang w:val="pl-PL"/>
              </w:rPr>
              <w:t>M1- objaśnienie, miniwykład</w:t>
            </w:r>
          </w:p>
          <w:p w14:paraId="750B227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 w:cs="Calibri"/>
                <w:bCs/>
                <w:lang w:val="pl-PL"/>
              </w:rPr>
            </w:pPr>
            <w:r w:rsidRPr="002A7FDF">
              <w:rPr>
                <w:rFonts w:ascii="Cambria" w:hAnsi="Cambria" w:cs="Calibri"/>
                <w:bCs/>
                <w:lang w:val="pl-PL"/>
              </w:rPr>
              <w:t>M2 - case study, dyskusja dydaktyczna, konwersacja</w:t>
            </w:r>
          </w:p>
          <w:p w14:paraId="47359DF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 w:cs="Calibri"/>
                <w:bCs/>
                <w:lang w:val="pl-PL"/>
              </w:rPr>
            </w:pPr>
            <w:r w:rsidRPr="002A7FDF">
              <w:rPr>
                <w:rFonts w:ascii="Cambria" w:hAnsi="Cambria" w:cs="Calibri"/>
                <w:bCs/>
                <w:lang w:val="pl-PL"/>
              </w:rPr>
              <w:t>M5 - przegląd materiałów i pomocy dydaktycznych, analiza tekstu źródłowego, praca z tekstem źródłowym, analiza artykułów z czasopism fachowych, przegląd literatury przedmiotu, pisanie konspektów lekcji</w:t>
            </w:r>
          </w:p>
        </w:tc>
        <w:tc>
          <w:tcPr>
            <w:tcW w:w="2693" w:type="dxa"/>
          </w:tcPr>
          <w:p w14:paraId="6EFB222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 w:cs="Calibri"/>
                <w:bCs/>
                <w:lang w:val="pl-PL"/>
              </w:rPr>
            </w:pPr>
            <w:r w:rsidRPr="002A7FDF">
              <w:rPr>
                <w:rFonts w:ascii="Cambria" w:hAnsi="Cambria" w:cs="Calibri"/>
                <w:bCs/>
                <w:lang w:val="pl-PL"/>
              </w:rPr>
              <w:t>sprzęt multimedialny, prezentacje multimedialne, filmy dokumentalne, teksty źródłowe, karty pracy, laptop, projektor</w:t>
            </w:r>
          </w:p>
        </w:tc>
      </w:tr>
    </w:tbl>
    <w:p w14:paraId="36B89B21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6324223E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632"/>
        <w:gridCol w:w="3231"/>
      </w:tblGrid>
      <w:tr w:rsidR="00114C2D" w:rsidRPr="0074254D" w14:paraId="39205B02" w14:textId="77777777" w:rsidTr="00A23028">
        <w:tc>
          <w:tcPr>
            <w:tcW w:w="1459" w:type="dxa"/>
            <w:vAlign w:val="center"/>
          </w:tcPr>
          <w:p w14:paraId="7C429BE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632" w:type="dxa"/>
            <w:vAlign w:val="center"/>
          </w:tcPr>
          <w:p w14:paraId="2263148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E1665D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color w:val="000000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</w:p>
        </w:tc>
        <w:tc>
          <w:tcPr>
            <w:tcW w:w="3231" w:type="dxa"/>
            <w:vAlign w:val="center"/>
          </w:tcPr>
          <w:p w14:paraId="4C4CCB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</w:t>
            </w:r>
            <w:r w:rsidRPr="002A7FDF">
              <w:rPr>
                <w:rFonts w:ascii="Cambria" w:hAnsi="Cambria"/>
                <w:lang w:val="pl-PL"/>
              </w:rPr>
              <w:t>podsumowuje osiągnięte efekty uczenia się</w:t>
            </w:r>
          </w:p>
        </w:tc>
      </w:tr>
      <w:tr w:rsidR="00114C2D" w:rsidRPr="0074254D" w14:paraId="0EA24AB1" w14:textId="77777777" w:rsidTr="00A23028">
        <w:tc>
          <w:tcPr>
            <w:tcW w:w="1459" w:type="dxa"/>
          </w:tcPr>
          <w:p w14:paraId="2950363E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</w:p>
          <w:p w14:paraId="053DAC3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632" w:type="dxa"/>
            <w:vAlign w:val="center"/>
          </w:tcPr>
          <w:p w14:paraId="2A0361B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F1</w:t>
            </w:r>
            <w:r w:rsidRPr="002A7FDF">
              <w:rPr>
                <w:rFonts w:ascii="Cambria" w:hAnsi="Cambria"/>
                <w:lang w:val="pl-PL"/>
              </w:rPr>
              <w:t xml:space="preserve"> - sprawdzian </w:t>
            </w:r>
          </w:p>
          <w:p w14:paraId="5EC9614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F2</w:t>
            </w:r>
            <w:r w:rsidRPr="002A7FDF">
              <w:rPr>
                <w:rFonts w:ascii="Cambria" w:hAnsi="Cambria"/>
                <w:lang w:val="pl-PL"/>
              </w:rPr>
              <w:t xml:space="preserve"> - obserwacja, aktywności</w:t>
            </w:r>
          </w:p>
          <w:p w14:paraId="6EA4F36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F3</w:t>
            </w:r>
            <w:r w:rsidRPr="002A7FDF">
              <w:rPr>
                <w:rFonts w:ascii="Cambria" w:hAnsi="Cambria"/>
                <w:lang w:val="pl-PL"/>
              </w:rPr>
              <w:t xml:space="preserve"> – praca pisemna – konspekt lekcji</w:t>
            </w:r>
          </w:p>
          <w:p w14:paraId="143DD4E0" w14:textId="154A28BA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F4</w:t>
            </w:r>
            <w:r w:rsidRPr="002A7FDF">
              <w:rPr>
                <w:rFonts w:ascii="Cambria" w:hAnsi="Cambria"/>
                <w:lang w:val="pl-PL"/>
              </w:rPr>
              <w:t xml:space="preserve"> – wypowiedź/wystąpienie</w:t>
            </w:r>
          </w:p>
        </w:tc>
        <w:tc>
          <w:tcPr>
            <w:tcW w:w="3231" w:type="dxa"/>
            <w:vAlign w:val="center"/>
          </w:tcPr>
          <w:p w14:paraId="231C457B" w14:textId="77777777" w:rsidR="00114C2D" w:rsidRPr="002A7FDF" w:rsidRDefault="00114C2D" w:rsidP="004756D7">
            <w:pPr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b/>
                <w:bCs/>
                <w:lang w:val="pl-PL"/>
              </w:rPr>
              <w:t>P3</w:t>
            </w:r>
            <w:r w:rsidRPr="002A7FDF">
              <w:rPr>
                <w:rFonts w:ascii="Cambria" w:hAnsi="Cambria" w:cs="Calibri"/>
                <w:lang w:val="pl-PL"/>
              </w:rPr>
              <w:t>- ocena podsumowująca powstała na podstawie ocen formujących, uzyskanych w semestrze</w:t>
            </w:r>
          </w:p>
        </w:tc>
      </w:tr>
    </w:tbl>
    <w:p w14:paraId="031814F6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color w:val="00B050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1280"/>
        <w:gridCol w:w="1556"/>
        <w:gridCol w:w="1667"/>
        <w:gridCol w:w="2031"/>
        <w:gridCol w:w="1971"/>
      </w:tblGrid>
      <w:tr w:rsidR="00114C2D" w:rsidRPr="002A7FDF" w14:paraId="483DD30A" w14:textId="77777777" w:rsidTr="00A23028">
        <w:trPr>
          <w:trHeight w:val="153"/>
        </w:trPr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DE8DEBC" w14:textId="77777777" w:rsidR="00114C2D" w:rsidRPr="002A7FDF" w:rsidRDefault="00114C2D" w:rsidP="00A2302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5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B5A312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Ćwiczenia </w:t>
            </w:r>
          </w:p>
        </w:tc>
      </w:tr>
      <w:tr w:rsidR="00114C2D" w:rsidRPr="002A7FDF" w14:paraId="5798504A" w14:textId="77777777" w:rsidTr="00A23028">
        <w:trPr>
          <w:trHeight w:val="333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5F6E3" w14:textId="77777777" w:rsidR="00114C2D" w:rsidRPr="002A7FDF" w:rsidRDefault="00114C2D" w:rsidP="00A23028">
            <w:pPr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6D042E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64EDF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F2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CAC03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F3</w:t>
            </w: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FB141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FCD00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P3</w:t>
            </w:r>
          </w:p>
        </w:tc>
      </w:tr>
      <w:tr w:rsidR="00114C2D" w:rsidRPr="002A7FDF" w14:paraId="22F92959" w14:textId="77777777" w:rsidTr="00A23028">
        <w:trPr>
          <w:trHeight w:val="537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D182E" w14:textId="77777777" w:rsidR="00114C2D" w:rsidRPr="002A7FDF" w:rsidRDefault="00114C2D" w:rsidP="00A23028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A54266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7D6D3" w14:textId="1DB5997E" w:rsidR="00114C2D" w:rsidRPr="002A7FDF" w:rsidRDefault="00A23028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9670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2FDB7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C44D2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98956F9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3F4E0" w14:textId="77777777" w:rsidR="00114C2D" w:rsidRPr="002A7FDF" w:rsidRDefault="00114C2D" w:rsidP="00A23028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1C62265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618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4FE10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3B396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D3A10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63F5EA5" w14:textId="77777777" w:rsidTr="00A23028">
        <w:trPr>
          <w:trHeight w:val="29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A5C28" w14:textId="77777777" w:rsidR="00114C2D" w:rsidRPr="002A7FDF" w:rsidRDefault="00114C2D" w:rsidP="00A23028">
            <w:pPr>
              <w:autoSpaceDE w:val="0"/>
              <w:autoSpaceDN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0E523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58A42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5E43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1BEF7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7FC84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BC1C993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1EC22C" w14:textId="77777777" w:rsidR="00114C2D" w:rsidRPr="002A7FDF" w:rsidRDefault="00114C2D" w:rsidP="00A23028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F0BF0D8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366A8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63338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7AC4F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A18AF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A6C5075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F0662" w14:textId="77777777" w:rsidR="00114C2D" w:rsidRPr="002A7FDF" w:rsidRDefault="00114C2D" w:rsidP="00A23028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C84D2B7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48CA5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491CC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A22B1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1A323" w14:textId="77777777" w:rsidR="00114C2D" w:rsidRPr="002A7FDF" w:rsidRDefault="00114C2D" w:rsidP="00A23028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84A60D4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761B5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B4C485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078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1AA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22C7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1D52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65A0F6E" w14:textId="77777777" w:rsidTr="00A23028">
        <w:trPr>
          <w:trHeight w:val="279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178F0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439537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328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40D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486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94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380ECD72" w14:textId="77777777" w:rsidR="00114C2D" w:rsidRPr="002A7FDF" w:rsidRDefault="00114C2D" w:rsidP="00A23028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lastRenderedPageBreak/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9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07"/>
      </w:tblGrid>
      <w:tr w:rsidR="00114C2D" w:rsidRPr="002A7FDF" w14:paraId="3188ACD1" w14:textId="77777777" w:rsidTr="004756D7">
        <w:trPr>
          <w:trHeight w:val="93"/>
          <w:jc w:val="center"/>
        </w:trPr>
        <w:tc>
          <w:tcPr>
            <w:tcW w:w="9907" w:type="dxa"/>
          </w:tcPr>
          <w:p w14:paraId="2AEC6A21" w14:textId="77777777" w:rsidR="00114C2D" w:rsidRPr="002A7FDF" w:rsidRDefault="00114C2D" w:rsidP="004756D7">
            <w:pPr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Zastosowano skalę % w przeliczeniu na oceny:</w:t>
            </w:r>
          </w:p>
          <w:p w14:paraId="4AB0340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 – 49%         - 2,0</w:t>
            </w:r>
          </w:p>
          <w:p w14:paraId="64C9BC2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 – 59 %     - 3,0</w:t>
            </w:r>
          </w:p>
          <w:p w14:paraId="2A44E1F1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 – 69 %     - 3,5</w:t>
            </w:r>
          </w:p>
          <w:p w14:paraId="2F9C9AFE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79 %     - 4,0</w:t>
            </w:r>
          </w:p>
          <w:p w14:paraId="25F2BDD8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80 - 89 %     - 4,5</w:t>
            </w:r>
          </w:p>
          <w:p w14:paraId="6C69CA74" w14:textId="77777777" w:rsidR="00114C2D" w:rsidRPr="002A7FDF" w:rsidRDefault="00114C2D" w:rsidP="004756D7">
            <w:pPr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90 – 100 %   - 5,0</w:t>
            </w:r>
          </w:p>
        </w:tc>
      </w:tr>
    </w:tbl>
    <w:p w14:paraId="635A9E52" w14:textId="77777777" w:rsidR="00114C2D" w:rsidRPr="002A7FDF" w:rsidRDefault="00114C2D" w:rsidP="00114C2D">
      <w:pPr>
        <w:spacing w:before="120" w:after="120"/>
        <w:rPr>
          <w:rFonts w:ascii="Cambria" w:hAnsi="Cambria" w:cs="Calibri"/>
          <w:b/>
          <w:bCs/>
          <w:color w:val="FF0000"/>
          <w:lang w:val="pl-PL"/>
        </w:rPr>
      </w:pPr>
      <w:r w:rsidRPr="002A7FDF">
        <w:rPr>
          <w:rFonts w:ascii="Cambria" w:hAnsi="Cambria" w:cs="Calibri"/>
          <w:b/>
          <w:bCs/>
          <w:lang w:val="pl-PL"/>
        </w:rPr>
        <w:t>10. Forma zaliczenia zajęć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114C2D" w:rsidRPr="002A7FDF" w14:paraId="7E71DB8A" w14:textId="77777777" w:rsidTr="004756D7">
        <w:trPr>
          <w:trHeight w:val="344"/>
          <w:jc w:val="center"/>
        </w:trPr>
        <w:tc>
          <w:tcPr>
            <w:tcW w:w="9923" w:type="dxa"/>
          </w:tcPr>
          <w:p w14:paraId="2678AC2C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Zaliczenie z oceną</w:t>
            </w:r>
          </w:p>
        </w:tc>
      </w:tr>
    </w:tbl>
    <w:p w14:paraId="710028E1" w14:textId="77777777" w:rsidR="00114C2D" w:rsidRPr="002A7FDF" w:rsidRDefault="00114C2D" w:rsidP="00114C2D">
      <w:pPr>
        <w:spacing w:before="120" w:after="120"/>
        <w:rPr>
          <w:rFonts w:ascii="Cambria" w:hAnsi="Cambria" w:cs="Calibri"/>
          <w:lang w:val="pl-PL"/>
        </w:rPr>
      </w:pPr>
      <w:r w:rsidRPr="002A7FDF">
        <w:rPr>
          <w:rFonts w:ascii="Cambria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 w:cs="Calibri"/>
          <w:lang w:val="pl-PL"/>
        </w:rPr>
        <w:t>(sposób wyznaczenia punktów ECTS):</w:t>
      </w:r>
    </w:p>
    <w:tbl>
      <w:tblPr>
        <w:tblW w:w="9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985"/>
        <w:gridCol w:w="7"/>
      </w:tblGrid>
      <w:tr w:rsidR="00114C2D" w:rsidRPr="002A7FDF" w14:paraId="2929CA94" w14:textId="77777777" w:rsidTr="004756D7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2D215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6607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114C2D" w:rsidRPr="002A7FDF" w14:paraId="55BB1AAB" w14:textId="77777777" w:rsidTr="004756D7">
        <w:trPr>
          <w:gridAfter w:val="1"/>
          <w:wAfter w:w="7" w:type="dxa"/>
          <w:trHeight w:val="291"/>
          <w:jc w:val="center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34D5A7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948B1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2A958A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114C2D" w:rsidRPr="0074254D" w14:paraId="073DC267" w14:textId="77777777" w:rsidTr="004756D7">
        <w:trPr>
          <w:trHeight w:val="449"/>
          <w:jc w:val="center"/>
        </w:trPr>
        <w:tc>
          <w:tcPr>
            <w:tcW w:w="9896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FAF2B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77189553" w14:textId="77777777" w:rsidTr="004756D7">
        <w:trPr>
          <w:gridAfter w:val="1"/>
          <w:wAfter w:w="7" w:type="dxa"/>
          <w:trHeight w:val="291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757A92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239A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AA3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114C2D" w:rsidRPr="0074254D" w14:paraId="0AD93DBE" w14:textId="77777777" w:rsidTr="004756D7">
        <w:trPr>
          <w:trHeight w:val="435"/>
          <w:jc w:val="center"/>
        </w:trPr>
        <w:tc>
          <w:tcPr>
            <w:tcW w:w="98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25812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0F14BDD5" w14:textId="77777777" w:rsidTr="004756D7">
        <w:trPr>
          <w:gridAfter w:val="1"/>
          <w:wAfter w:w="7" w:type="dxa"/>
          <w:trHeight w:val="412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63C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Czytanie i opracowywanie literatury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BE87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22F7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</w:tr>
      <w:tr w:rsidR="00114C2D" w:rsidRPr="002A7FDF" w14:paraId="5571A43E" w14:textId="77777777" w:rsidTr="004756D7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572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Przygotowanie do zajęć, w tym preparowanie tekstów i materiałów audiowizualnych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2D3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608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42</w:t>
            </w:r>
          </w:p>
        </w:tc>
      </w:tr>
      <w:tr w:rsidR="00114C2D" w:rsidRPr="002A7FDF" w14:paraId="5B1F73AF" w14:textId="77777777" w:rsidTr="004756D7">
        <w:trPr>
          <w:gridAfter w:val="1"/>
          <w:wAfter w:w="7" w:type="dxa"/>
          <w:trHeight w:val="417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6B4C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projektu – konspektu lekcji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19FA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971C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114C2D" w:rsidRPr="002A7FDF" w14:paraId="0B6193BB" w14:textId="77777777" w:rsidTr="004756D7">
        <w:trPr>
          <w:gridAfter w:val="1"/>
          <w:wAfter w:w="7" w:type="dxa"/>
          <w:trHeight w:val="360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5DBE9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2639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391E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100</w:t>
            </w:r>
          </w:p>
        </w:tc>
      </w:tr>
      <w:tr w:rsidR="00114C2D" w:rsidRPr="002A7FDF" w14:paraId="022B5091" w14:textId="77777777" w:rsidTr="004756D7">
        <w:trPr>
          <w:gridAfter w:val="1"/>
          <w:wAfter w:w="7" w:type="dxa"/>
          <w:jc w:val="center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D189E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 w:cs="Calibri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63B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C7FA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4</w:t>
            </w:r>
          </w:p>
        </w:tc>
      </w:tr>
    </w:tbl>
    <w:p w14:paraId="52BE850B" w14:textId="77777777" w:rsidR="00114C2D" w:rsidRPr="002A7FDF" w:rsidRDefault="00114C2D" w:rsidP="00A23028">
      <w:pPr>
        <w:rPr>
          <w:rFonts w:ascii="Cambria" w:hAnsi="Cambria" w:cs="Calibri"/>
          <w:b/>
          <w:bCs/>
          <w:lang w:val="pl-PL"/>
        </w:rPr>
      </w:pPr>
      <w:r w:rsidRPr="002A7FDF">
        <w:rPr>
          <w:rFonts w:ascii="Cambria" w:hAnsi="Cambria" w:cs="Calibri"/>
          <w:b/>
          <w:bCs/>
          <w:lang w:val="pl-PL"/>
        </w:rPr>
        <w:t>12. Literatura zajęć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889"/>
      </w:tblGrid>
      <w:tr w:rsidR="00114C2D" w:rsidRPr="002A7FDF" w14:paraId="0E9500D5" w14:textId="77777777" w:rsidTr="004756D7">
        <w:trPr>
          <w:jc w:val="center"/>
        </w:trPr>
        <w:tc>
          <w:tcPr>
            <w:tcW w:w="9889" w:type="dxa"/>
          </w:tcPr>
          <w:p w14:paraId="73EF8970" w14:textId="4AC6FB83" w:rsidR="00114C2D" w:rsidRPr="002A7FDF" w:rsidRDefault="00114C2D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</w:t>
            </w:r>
          </w:p>
          <w:p w14:paraId="47787550" w14:textId="77777777" w:rsidR="00114C2D" w:rsidRPr="00FE03CF" w:rsidRDefault="00114C2D" w:rsidP="004756D7">
            <w:pPr>
              <w:numPr>
                <w:ilvl w:val="0"/>
                <w:numId w:val="23"/>
              </w:numPr>
              <w:rPr>
                <w:rFonts w:ascii="Cambria" w:hAnsi="Cambria" w:cs="Calibri"/>
                <w:lang w:val="de-DE" w:eastAsia="ar-SA"/>
              </w:rPr>
            </w:pPr>
            <w:r w:rsidRPr="00FE03CF">
              <w:rPr>
                <w:rFonts w:ascii="Cambria" w:hAnsi="Cambria" w:cs="Calibri"/>
                <w:lang w:val="de-DE" w:eastAsia="ar-SA"/>
              </w:rPr>
              <w:t>Thomas P., Approaches to Learning and Teaching Literature in English, CUP, 2018.</w:t>
            </w:r>
          </w:p>
          <w:p w14:paraId="73395FFE" w14:textId="77777777" w:rsidR="00114C2D" w:rsidRPr="00FE03CF" w:rsidRDefault="00114C2D" w:rsidP="004756D7">
            <w:pPr>
              <w:numPr>
                <w:ilvl w:val="0"/>
                <w:numId w:val="23"/>
              </w:numPr>
              <w:rPr>
                <w:rFonts w:ascii="Cambria" w:hAnsi="Cambria" w:cs="Calibri"/>
                <w:lang w:val="de-DE" w:eastAsia="ar-SA"/>
              </w:rPr>
            </w:pPr>
            <w:r w:rsidRPr="00FE03CF">
              <w:rPr>
                <w:rFonts w:ascii="Cambria" w:hAnsi="Cambria" w:cs="Calibri"/>
                <w:lang w:val="de-DE" w:eastAsia="ar-SA"/>
              </w:rPr>
              <w:t>Hall G., Literature in Language Education, Palgrave Macmillan, 2015.</w:t>
            </w:r>
          </w:p>
          <w:p w14:paraId="41CDC896" w14:textId="41F40DEC" w:rsidR="00114C2D" w:rsidRPr="00FE03CF" w:rsidRDefault="00114C2D" w:rsidP="00C34426">
            <w:pPr>
              <w:pStyle w:val="Akapitzlist"/>
              <w:numPr>
                <w:ilvl w:val="0"/>
                <w:numId w:val="23"/>
              </w:numPr>
              <w:ind w:right="-567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 w:cs="Calibri"/>
                <w:color w:val="222222"/>
                <w:shd w:val="clear" w:color="auto" w:fill="FFFFFF"/>
                <w:lang w:val="de-DE"/>
              </w:rPr>
              <w:t>Evans V., Dooley J., Pathways to Literature, Wydawnictwo: Express Publishing, Podręcznik (Student’s Book), 3 płyty audio CD (Class Audio CDs) + 2 płyty DVD (Videos), 2015</w:t>
            </w:r>
          </w:p>
        </w:tc>
      </w:tr>
      <w:tr w:rsidR="00114C2D" w:rsidRPr="002A7FDF" w14:paraId="526AC5D0" w14:textId="77777777" w:rsidTr="004756D7">
        <w:trPr>
          <w:jc w:val="center"/>
        </w:trPr>
        <w:tc>
          <w:tcPr>
            <w:tcW w:w="9889" w:type="dxa"/>
          </w:tcPr>
          <w:p w14:paraId="0C053E0E" w14:textId="4EABB631" w:rsidR="00114C2D" w:rsidRPr="002A7FDF" w:rsidRDefault="00114C2D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</w:t>
            </w:r>
          </w:p>
          <w:p w14:paraId="402A5D6D" w14:textId="77777777" w:rsidR="00114C2D" w:rsidRPr="002A7FDF" w:rsidRDefault="00114C2D" w:rsidP="004756D7">
            <w:pPr>
              <w:pStyle w:val="Akapitzlist"/>
              <w:numPr>
                <w:ilvl w:val="0"/>
                <w:numId w:val="24"/>
              </w:numPr>
              <w:ind w:right="-567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Materiały własne prowadzącego,</w:t>
            </w:r>
          </w:p>
          <w:p w14:paraId="344EFD3C" w14:textId="77777777" w:rsidR="00114C2D" w:rsidRPr="00FE03CF" w:rsidRDefault="00114C2D" w:rsidP="004756D7">
            <w:pPr>
              <w:pStyle w:val="Akapitzlist"/>
              <w:numPr>
                <w:ilvl w:val="0"/>
                <w:numId w:val="24"/>
              </w:numPr>
              <w:ind w:right="-567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 w:cs="Calibri"/>
                <w:lang w:val="de-DE" w:eastAsia="ar-SA"/>
              </w:rPr>
              <w:t>Lütge C., Bland J., Children's Literature in Second Language Education, Bloomsbury Publishing, 2013.</w:t>
            </w:r>
          </w:p>
          <w:p w14:paraId="5555AA15" w14:textId="77777777" w:rsidR="00114C2D" w:rsidRPr="00FE03CF" w:rsidRDefault="00114C2D" w:rsidP="004756D7">
            <w:pPr>
              <w:numPr>
                <w:ilvl w:val="0"/>
                <w:numId w:val="24"/>
              </w:numPr>
              <w:rPr>
                <w:rFonts w:ascii="Cambria" w:hAnsi="Cambria" w:cs="Calibri"/>
                <w:lang w:val="de-DE" w:eastAsia="ar-SA"/>
              </w:rPr>
            </w:pPr>
            <w:r w:rsidRPr="00FE03CF">
              <w:rPr>
                <w:rFonts w:ascii="Cambria" w:hAnsi="Cambria" w:cs="Calibri"/>
                <w:lang w:val="de-DE" w:eastAsia="ar-SA"/>
              </w:rPr>
              <w:t>Collie J., Literature in the Language Classroom; A Resource Book of Ideas and Activities, Cambridge University Press, 1987.</w:t>
            </w:r>
          </w:p>
        </w:tc>
      </w:tr>
    </w:tbl>
    <w:p w14:paraId="6533A2C3" w14:textId="77777777" w:rsidR="00114C2D" w:rsidRPr="002A7FDF" w:rsidRDefault="00114C2D" w:rsidP="00A23028">
      <w:pPr>
        <w:spacing w:before="120"/>
        <w:rPr>
          <w:rFonts w:ascii="Cambria" w:hAnsi="Cambria" w:cs="Calibri"/>
          <w:b/>
          <w:bCs/>
          <w:lang w:val="pl-PL"/>
        </w:rPr>
      </w:pPr>
      <w:r w:rsidRPr="002A7FDF">
        <w:rPr>
          <w:rFonts w:ascii="Cambria" w:hAnsi="Cambria" w:cs="Calibri"/>
          <w:b/>
          <w:bCs/>
          <w:lang w:val="pl-PL"/>
        </w:rPr>
        <w:t>13. Informacje dodatkowe</w:t>
      </w:r>
    </w:p>
    <w:tbl>
      <w:tblPr>
        <w:tblW w:w="98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6043"/>
      </w:tblGrid>
      <w:tr w:rsidR="00114C2D" w:rsidRPr="002A7FDF" w14:paraId="08C45512" w14:textId="77777777" w:rsidTr="004756D7">
        <w:trPr>
          <w:jc w:val="center"/>
        </w:trPr>
        <w:tc>
          <w:tcPr>
            <w:tcW w:w="3846" w:type="dxa"/>
          </w:tcPr>
          <w:p w14:paraId="08F809C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6043" w:type="dxa"/>
          </w:tcPr>
          <w:p w14:paraId="2E9AEEB5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Julia Nieścioruk</w:t>
            </w:r>
          </w:p>
        </w:tc>
      </w:tr>
      <w:tr w:rsidR="00114C2D" w:rsidRPr="002A7FDF" w14:paraId="03F341DE" w14:textId="77777777" w:rsidTr="004756D7">
        <w:trPr>
          <w:jc w:val="center"/>
        </w:trPr>
        <w:tc>
          <w:tcPr>
            <w:tcW w:w="3846" w:type="dxa"/>
          </w:tcPr>
          <w:p w14:paraId="6F0059A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6043" w:type="dxa"/>
          </w:tcPr>
          <w:p w14:paraId="7B7CF5E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7A867180" w14:textId="77777777" w:rsidTr="004756D7">
        <w:trPr>
          <w:jc w:val="center"/>
        </w:trPr>
        <w:tc>
          <w:tcPr>
            <w:tcW w:w="3846" w:type="dxa"/>
          </w:tcPr>
          <w:p w14:paraId="2632A11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6043" w:type="dxa"/>
          </w:tcPr>
          <w:p w14:paraId="7F5BA99A" w14:textId="77777777" w:rsidR="00114C2D" w:rsidRPr="002A7FDF" w:rsidRDefault="00E0302B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32" w:history="1">
              <w:r w:rsidR="00114C2D" w:rsidRPr="002A7FDF">
                <w:rPr>
                  <w:rStyle w:val="Hipercze"/>
                  <w:rFonts w:ascii="Cambria" w:hAnsi="Cambria"/>
                  <w:lang w:val="pl-PL"/>
                </w:rPr>
                <w:t>jniescioruk@ajp.edu.pl</w:t>
              </w:r>
            </w:hyperlink>
            <w:r w:rsidR="00114C2D" w:rsidRPr="002A7FDF">
              <w:rPr>
                <w:rFonts w:ascii="Cambria" w:hAnsi="Cambria"/>
                <w:lang w:val="pl-PL"/>
              </w:rPr>
              <w:t xml:space="preserve"> </w:t>
            </w:r>
          </w:p>
        </w:tc>
      </w:tr>
      <w:tr w:rsidR="00114C2D" w:rsidRPr="002A7FDF" w14:paraId="09A69E6D" w14:textId="77777777" w:rsidTr="004756D7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</w:tcPr>
          <w:p w14:paraId="12BD45B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6043" w:type="dxa"/>
            <w:tcBorders>
              <w:bottom w:val="single" w:sz="4" w:space="0" w:color="000000"/>
            </w:tcBorders>
          </w:tcPr>
          <w:p w14:paraId="022968D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58186B2E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3BD49B4B" w14:textId="08896B11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210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977"/>
        <w:gridCol w:w="4394"/>
      </w:tblGrid>
      <w:tr w:rsidR="00114C2D" w:rsidRPr="002A7FDF" w14:paraId="00366C39" w14:textId="77777777" w:rsidTr="008C6874">
        <w:trPr>
          <w:trHeight w:val="269"/>
        </w:trPr>
        <w:tc>
          <w:tcPr>
            <w:tcW w:w="1951" w:type="dxa"/>
            <w:vMerge w:val="restart"/>
          </w:tcPr>
          <w:p w14:paraId="1B3E0FAD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060895C5" wp14:editId="12665D1E">
                  <wp:extent cx="1066800" cy="1066800"/>
                  <wp:effectExtent l="0" t="0" r="0" b="0"/>
                  <wp:docPr id="2101888782" name="Obraz 2101888782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92796" name="Obraz 1410192796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14:paraId="36EC1F8A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1B82B3BF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67119BB2" w14:textId="77777777" w:rsidTr="008C6874">
        <w:trPr>
          <w:trHeight w:val="275"/>
        </w:trPr>
        <w:tc>
          <w:tcPr>
            <w:tcW w:w="1951" w:type="dxa"/>
            <w:vMerge/>
          </w:tcPr>
          <w:p w14:paraId="42E28546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14:paraId="071F9B9C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62A174FB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0A7ADAEC" w14:textId="77777777" w:rsidTr="008C6874">
        <w:trPr>
          <w:trHeight w:val="139"/>
        </w:trPr>
        <w:tc>
          <w:tcPr>
            <w:tcW w:w="1951" w:type="dxa"/>
            <w:vMerge/>
          </w:tcPr>
          <w:p w14:paraId="298EE5B0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14:paraId="6A0E6B99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4642C48B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15446762" w14:textId="77777777" w:rsidTr="008C6874">
        <w:trPr>
          <w:trHeight w:val="139"/>
        </w:trPr>
        <w:tc>
          <w:tcPr>
            <w:tcW w:w="1951" w:type="dxa"/>
            <w:vMerge/>
          </w:tcPr>
          <w:p w14:paraId="262D3BB8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  <w:vAlign w:val="center"/>
          </w:tcPr>
          <w:p w14:paraId="3058CD39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59C5D334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624A8E44" w14:textId="77777777" w:rsidTr="008C6874">
        <w:trPr>
          <w:trHeight w:val="139"/>
        </w:trPr>
        <w:tc>
          <w:tcPr>
            <w:tcW w:w="1951" w:type="dxa"/>
            <w:vMerge/>
          </w:tcPr>
          <w:p w14:paraId="7C3EC6E1" w14:textId="77777777" w:rsidR="00114C2D" w:rsidRPr="002A7FDF" w:rsidRDefault="00114C2D" w:rsidP="008C6874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vAlign w:val="center"/>
          </w:tcPr>
          <w:p w14:paraId="0F60B35B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394" w:type="dxa"/>
            <w:vAlign w:val="center"/>
          </w:tcPr>
          <w:p w14:paraId="0BCD693A" w14:textId="77777777" w:rsidR="00114C2D" w:rsidRPr="002A7FDF" w:rsidRDefault="00114C2D" w:rsidP="008C6874">
            <w:pPr>
              <w:rPr>
                <w:rFonts w:ascii="Cambria" w:eastAsia="Calibri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3B43081C" w14:textId="77777777" w:rsidTr="008C6874">
        <w:trPr>
          <w:trHeight w:val="139"/>
        </w:trPr>
        <w:tc>
          <w:tcPr>
            <w:tcW w:w="492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6140A962" w14:textId="77777777" w:rsidR="00114C2D" w:rsidRPr="002A7FDF" w:rsidRDefault="00114C2D" w:rsidP="008C6874">
            <w:pPr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394" w:type="dxa"/>
            <w:tcBorders>
              <w:bottom w:val="single" w:sz="4" w:space="0" w:color="000000" w:themeColor="text1"/>
            </w:tcBorders>
            <w:vAlign w:val="center"/>
          </w:tcPr>
          <w:p w14:paraId="08AEF6E9" w14:textId="3AF7BFF0" w:rsidR="00114C2D" w:rsidRPr="00856188" w:rsidRDefault="00856188" w:rsidP="008C6874">
            <w:pPr>
              <w:rPr>
                <w:rFonts w:ascii="Cambria" w:eastAsia="Calibri" w:hAnsi="Cambria"/>
                <w:sz w:val="24"/>
                <w:szCs w:val="24"/>
                <w:lang w:val="pl-PL"/>
              </w:rPr>
            </w:pPr>
            <w:r w:rsidRPr="00856188">
              <w:rPr>
                <w:rFonts w:ascii="Cambria" w:eastAsia="Calibri" w:hAnsi="Cambria"/>
                <w:sz w:val="24"/>
                <w:szCs w:val="24"/>
                <w:lang w:val="pl-PL"/>
              </w:rPr>
              <w:t>20/20</w:t>
            </w:r>
          </w:p>
        </w:tc>
      </w:tr>
    </w:tbl>
    <w:p w14:paraId="73B292B8" w14:textId="77777777" w:rsidR="00114C2D" w:rsidRPr="002A7FDF" w:rsidRDefault="00114C2D" w:rsidP="00114C2D">
      <w:pPr>
        <w:spacing w:before="240" w:after="240"/>
        <w:jc w:val="center"/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Calibri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24B380A6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1. Informacje ogólne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5103"/>
      </w:tblGrid>
      <w:tr w:rsidR="00114C2D" w:rsidRPr="0074254D" w14:paraId="7F49EFFC" w14:textId="77777777" w:rsidTr="004756D7">
        <w:trPr>
          <w:trHeight w:val="328"/>
        </w:trPr>
        <w:tc>
          <w:tcPr>
            <w:tcW w:w="4111" w:type="dxa"/>
            <w:vAlign w:val="center"/>
          </w:tcPr>
          <w:p w14:paraId="155B380C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103" w:type="dxa"/>
            <w:vAlign w:val="center"/>
          </w:tcPr>
          <w:p w14:paraId="6781F2BB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sz w:val="24"/>
                <w:szCs w:val="24"/>
                <w:lang w:val="pl-PL"/>
              </w:rPr>
              <w:t>Gramatyka w nauczaniu języka angielskiego</w:t>
            </w:r>
          </w:p>
        </w:tc>
      </w:tr>
      <w:tr w:rsidR="00114C2D" w:rsidRPr="002A7FDF" w14:paraId="207AA3E1" w14:textId="77777777" w:rsidTr="004756D7">
        <w:tc>
          <w:tcPr>
            <w:tcW w:w="4111" w:type="dxa"/>
            <w:vAlign w:val="center"/>
          </w:tcPr>
          <w:p w14:paraId="528880A5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03" w:type="dxa"/>
            <w:vAlign w:val="center"/>
          </w:tcPr>
          <w:p w14:paraId="59BC1B92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4</w:t>
            </w:r>
          </w:p>
        </w:tc>
      </w:tr>
      <w:tr w:rsidR="00114C2D" w:rsidRPr="002A7FDF" w14:paraId="5D2D6B5A" w14:textId="77777777" w:rsidTr="004756D7">
        <w:tc>
          <w:tcPr>
            <w:tcW w:w="4111" w:type="dxa"/>
            <w:vAlign w:val="center"/>
          </w:tcPr>
          <w:p w14:paraId="1BEDC18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03" w:type="dxa"/>
            <w:vAlign w:val="center"/>
          </w:tcPr>
          <w:p w14:paraId="0B26739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obieralne</w:t>
            </w:r>
          </w:p>
        </w:tc>
      </w:tr>
      <w:tr w:rsidR="00114C2D" w:rsidRPr="002A7FDF" w14:paraId="2AD6C4D1" w14:textId="77777777" w:rsidTr="004756D7">
        <w:tc>
          <w:tcPr>
            <w:tcW w:w="4111" w:type="dxa"/>
            <w:vAlign w:val="center"/>
          </w:tcPr>
          <w:p w14:paraId="327C536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03" w:type="dxa"/>
            <w:vAlign w:val="center"/>
          </w:tcPr>
          <w:p w14:paraId="669986D7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Kształcenie nauczycielskie/nauczycielska</w:t>
            </w:r>
          </w:p>
        </w:tc>
      </w:tr>
      <w:tr w:rsidR="00114C2D" w:rsidRPr="002A7FDF" w14:paraId="552A6881" w14:textId="77777777" w:rsidTr="004756D7">
        <w:tc>
          <w:tcPr>
            <w:tcW w:w="4111" w:type="dxa"/>
            <w:vAlign w:val="center"/>
          </w:tcPr>
          <w:p w14:paraId="0C49502F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395CEC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język angielski</w:t>
            </w:r>
          </w:p>
        </w:tc>
      </w:tr>
      <w:tr w:rsidR="00114C2D" w:rsidRPr="002A7FDF" w14:paraId="16059AD0" w14:textId="77777777" w:rsidTr="004756D7">
        <w:tc>
          <w:tcPr>
            <w:tcW w:w="4111" w:type="dxa"/>
            <w:vAlign w:val="center"/>
          </w:tcPr>
          <w:p w14:paraId="56F81054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03" w:type="dxa"/>
            <w:vAlign w:val="center"/>
          </w:tcPr>
          <w:p w14:paraId="05973CD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</w:t>
            </w:r>
          </w:p>
        </w:tc>
      </w:tr>
      <w:tr w:rsidR="00114C2D" w:rsidRPr="0074254D" w14:paraId="2BBBF485" w14:textId="77777777" w:rsidTr="004756D7">
        <w:tc>
          <w:tcPr>
            <w:tcW w:w="4111" w:type="dxa"/>
            <w:vAlign w:val="center"/>
          </w:tcPr>
          <w:p w14:paraId="7010D276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5066DBD9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Koordynator: dr Magdalena Witkowska </w:t>
            </w:r>
          </w:p>
          <w:p w14:paraId="150CEBBA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lang w:val="pl-PL"/>
              </w:rPr>
            </w:pPr>
            <w:r w:rsidRPr="002A7FDF">
              <w:rPr>
                <w:rFonts w:ascii="Cambria" w:eastAsia="Calibri" w:hAnsi="Cambria"/>
                <w:b/>
                <w:iCs/>
                <w:lang w:val="pl-PL"/>
              </w:rPr>
              <w:t xml:space="preserve">Osoby prowadzące zajęcia: dr Magdalena Witkowska </w:t>
            </w:r>
          </w:p>
        </w:tc>
      </w:tr>
    </w:tbl>
    <w:p w14:paraId="64A063C3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2. Formy dydaktyczne prowadzenia zajęć i liczba godzin w semestrze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290"/>
        <w:gridCol w:w="2200"/>
        <w:gridCol w:w="1739"/>
      </w:tblGrid>
      <w:tr w:rsidR="00114C2D" w:rsidRPr="0074254D" w14:paraId="15D0CF5B" w14:textId="77777777" w:rsidTr="004756D7">
        <w:tc>
          <w:tcPr>
            <w:tcW w:w="1985" w:type="dxa"/>
            <w:vAlign w:val="center"/>
          </w:tcPr>
          <w:p w14:paraId="78201AA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bookmarkStart w:id="10" w:name="_Hlk119089007"/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290" w:type="dxa"/>
            <w:vAlign w:val="center"/>
          </w:tcPr>
          <w:p w14:paraId="02ACAC8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Liczba godzin </w:t>
            </w:r>
          </w:p>
          <w:p w14:paraId="356381B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200" w:type="dxa"/>
            <w:vAlign w:val="center"/>
          </w:tcPr>
          <w:p w14:paraId="457559E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39" w:type="dxa"/>
            <w:vAlign w:val="center"/>
          </w:tcPr>
          <w:p w14:paraId="4206B16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eastAsia="Calibri" w:hAnsi="Cambria"/>
                <w:lang w:val="pl-PL"/>
              </w:rPr>
              <w:t>(zgodnie z programem studiów)</w:t>
            </w:r>
          </w:p>
        </w:tc>
      </w:tr>
      <w:tr w:rsidR="00114C2D" w:rsidRPr="002A7FDF" w14:paraId="210EAEE4" w14:textId="77777777" w:rsidTr="004756D7">
        <w:tc>
          <w:tcPr>
            <w:tcW w:w="1985" w:type="dxa"/>
          </w:tcPr>
          <w:p w14:paraId="06AF911B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290" w:type="dxa"/>
            <w:vAlign w:val="center"/>
          </w:tcPr>
          <w:p w14:paraId="185E716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30/18</w:t>
            </w:r>
          </w:p>
        </w:tc>
        <w:tc>
          <w:tcPr>
            <w:tcW w:w="2200" w:type="dxa"/>
            <w:vAlign w:val="center"/>
          </w:tcPr>
          <w:p w14:paraId="7A30756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I/1</w:t>
            </w:r>
          </w:p>
        </w:tc>
        <w:tc>
          <w:tcPr>
            <w:tcW w:w="1739" w:type="dxa"/>
            <w:vAlign w:val="center"/>
          </w:tcPr>
          <w:p w14:paraId="301497C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4</w:t>
            </w:r>
          </w:p>
        </w:tc>
      </w:tr>
    </w:tbl>
    <w:p w14:paraId="4B582A42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3. Wymagania wstępne, z uwzględnieniem sekwencyjności zajęć</w:t>
      </w:r>
    </w:p>
    <w:tbl>
      <w:tblPr>
        <w:tblW w:w="921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14C2D" w:rsidRPr="0074254D" w14:paraId="67C34614" w14:textId="77777777" w:rsidTr="004756D7">
        <w:trPr>
          <w:trHeight w:val="301"/>
        </w:trPr>
        <w:tc>
          <w:tcPr>
            <w:tcW w:w="9214" w:type="dxa"/>
          </w:tcPr>
          <w:p w14:paraId="105A001E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spacing w:val="-4"/>
                <w:lang w:val="pl-PL"/>
              </w:rPr>
              <w:t xml:space="preserve">Wiedza i umiejętności zdobyte w ramach przedmiotów </w:t>
            </w:r>
            <w:r w:rsidRPr="002A7FDF">
              <w:rPr>
                <w:rFonts w:ascii="Cambria" w:eastAsia="Calibri" w:hAnsi="Cambria"/>
                <w:i/>
                <w:spacing w:val="-4"/>
                <w:lang w:val="pl-PL"/>
              </w:rPr>
              <w:t>Podstawy dydaktyki</w:t>
            </w:r>
            <w:r w:rsidRPr="002A7FDF">
              <w:rPr>
                <w:rFonts w:ascii="Cambria" w:eastAsia="Calibri" w:hAnsi="Cambria"/>
                <w:spacing w:val="-4"/>
                <w:lang w:val="pl-PL"/>
              </w:rPr>
              <w:t xml:space="preserve"> i </w:t>
            </w:r>
            <w:r w:rsidRPr="002A7FDF">
              <w:rPr>
                <w:rFonts w:ascii="Cambria" w:eastAsia="Calibri" w:hAnsi="Cambria"/>
                <w:i/>
                <w:spacing w:val="-4"/>
                <w:lang w:val="pl-PL"/>
              </w:rPr>
              <w:t xml:space="preserve">Dydaktyka </w:t>
            </w:r>
            <w:r w:rsidRPr="002A7FDF">
              <w:rPr>
                <w:rFonts w:ascii="Cambria" w:eastAsia="Calibri" w:hAnsi="Cambria"/>
                <w:iCs/>
                <w:spacing w:val="-4"/>
                <w:lang w:val="pl-PL"/>
              </w:rPr>
              <w:t>języka angielskiego</w:t>
            </w:r>
            <w:r w:rsidRPr="002A7FDF">
              <w:rPr>
                <w:rFonts w:ascii="Cambria" w:eastAsia="Calibri" w:hAnsi="Cambria"/>
                <w:spacing w:val="-4"/>
                <w:lang w:val="pl-PL"/>
              </w:rPr>
              <w:t xml:space="preserve"> </w:t>
            </w:r>
            <w:r w:rsidRPr="002A7FDF">
              <w:rPr>
                <w:rFonts w:ascii="Cambria" w:eastAsia="Calibri" w:hAnsi="Cambria"/>
                <w:i/>
                <w:spacing w:val="-4"/>
                <w:lang w:val="pl-PL"/>
              </w:rPr>
              <w:t>1</w:t>
            </w:r>
            <w:r w:rsidRPr="002A7FDF">
              <w:rPr>
                <w:rFonts w:ascii="Cambria" w:eastAsia="Calibri" w:hAnsi="Cambria"/>
                <w:i/>
                <w:lang w:val="pl-PL"/>
              </w:rPr>
              <w:t xml:space="preserve"> </w:t>
            </w:r>
            <w:r w:rsidRPr="002A7FDF">
              <w:rPr>
                <w:rFonts w:ascii="Cambria" w:eastAsia="Calibri" w:hAnsi="Cambria"/>
                <w:lang w:val="pl-PL"/>
              </w:rPr>
              <w:t xml:space="preserve"> (w zakresie studiów I stopnia)</w:t>
            </w:r>
          </w:p>
        </w:tc>
      </w:tr>
    </w:tbl>
    <w:p w14:paraId="49645C89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4.  Cele kształcenia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114C2D" w:rsidRPr="0074254D" w14:paraId="05025C3F" w14:textId="77777777" w:rsidTr="004756D7">
        <w:tc>
          <w:tcPr>
            <w:tcW w:w="9214" w:type="dxa"/>
          </w:tcPr>
          <w:p w14:paraId="33CCF376" w14:textId="4B034180" w:rsidR="00F072E9" w:rsidRPr="00F072E9" w:rsidRDefault="00F072E9" w:rsidP="00F072E9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F072E9">
              <w:rPr>
                <w:rFonts w:ascii="Cambria" w:eastAsia="Calibri" w:hAnsi="Cambria"/>
                <w:lang w:val="pl-PL"/>
              </w:rPr>
              <w:t xml:space="preserve">C1 – poznanie zakresu struktur gramatycznych języka </w:t>
            </w:r>
            <w:r>
              <w:rPr>
                <w:rFonts w:ascii="Cambria" w:eastAsia="Calibri" w:hAnsi="Cambria"/>
                <w:lang w:val="pl-PL"/>
              </w:rPr>
              <w:t>angiels</w:t>
            </w:r>
            <w:r w:rsidRPr="00F072E9">
              <w:rPr>
                <w:rFonts w:ascii="Cambria" w:eastAsia="Calibri" w:hAnsi="Cambria"/>
                <w:lang w:val="pl-PL"/>
              </w:rPr>
              <w:t>kiego przeznaczonych do opanowania na poziomie szkoły ponadpodstawowej i rozwijanie umiejętności właściwego stosowania w praktyce szkolnej terminologii służącej do opisu systemu językowego,</w:t>
            </w:r>
          </w:p>
          <w:p w14:paraId="58A4B76E" w14:textId="77777777" w:rsidR="00F072E9" w:rsidRPr="00F072E9" w:rsidRDefault="00F072E9" w:rsidP="00F072E9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F072E9">
              <w:rPr>
                <w:rFonts w:ascii="Cambria" w:eastAsia="Calibri" w:hAnsi="Cambria"/>
                <w:lang w:val="pl-PL"/>
              </w:rPr>
              <w:t>C2 – doskonalenie umiejętności w zakresie stosowania różnego rodzaju form pracy na lekcji odnoszących się do dydaktyzacji gramatyki, w tym m.in. mnemotechnik wspierających przyswajanie struktur gramatycznych, gier i zabaw służących wprowadzaniu i utrwalaniu struktur gramatycznych, z uwzględnieniem ich dostosowania do potrzeb uczących się,</w:t>
            </w:r>
          </w:p>
          <w:p w14:paraId="421DCE54" w14:textId="47241CF4" w:rsidR="00F072E9" w:rsidRPr="00F072E9" w:rsidRDefault="00F072E9" w:rsidP="00F072E9">
            <w:pPr>
              <w:spacing w:before="60" w:after="60"/>
              <w:ind w:left="459" w:hanging="459"/>
              <w:rPr>
                <w:rFonts w:ascii="Cambria" w:eastAsia="Calibri" w:hAnsi="Cambria"/>
                <w:lang w:val="pl-PL"/>
              </w:rPr>
            </w:pPr>
            <w:r w:rsidRPr="00F072E9">
              <w:rPr>
                <w:rFonts w:ascii="Cambria" w:eastAsia="Calibri" w:hAnsi="Cambria"/>
                <w:lang w:val="pl-PL"/>
              </w:rPr>
              <w:t xml:space="preserve">C3 – doskonalenie umiejętności w zakresie wizualizacji struktur gramatycznych w nauczaniu gramatyki języka </w:t>
            </w:r>
            <w:r w:rsidR="00F6424A">
              <w:rPr>
                <w:rFonts w:ascii="Cambria" w:eastAsia="Calibri" w:hAnsi="Cambria"/>
                <w:lang w:val="pl-PL"/>
              </w:rPr>
              <w:t>angielskiego</w:t>
            </w:r>
            <w:r w:rsidRPr="00F072E9">
              <w:rPr>
                <w:rFonts w:ascii="Cambria" w:eastAsia="Calibri" w:hAnsi="Cambria"/>
                <w:lang w:val="pl-PL"/>
              </w:rPr>
              <w:t xml:space="preserve">, </w:t>
            </w:r>
          </w:p>
          <w:p w14:paraId="445ED446" w14:textId="4E0AFBF2" w:rsidR="00114C2D" w:rsidRPr="002A7FDF" w:rsidRDefault="00F072E9" w:rsidP="00F072E9">
            <w:pPr>
              <w:spacing w:before="60" w:after="60"/>
              <w:ind w:left="460" w:hanging="460"/>
              <w:rPr>
                <w:rFonts w:ascii="Cambria" w:eastAsia="Calibri" w:hAnsi="Cambria"/>
                <w:lang w:val="pl-PL"/>
              </w:rPr>
            </w:pPr>
            <w:r w:rsidRPr="00F072E9">
              <w:rPr>
                <w:rFonts w:ascii="Cambria" w:eastAsia="Calibri" w:hAnsi="Cambria"/>
                <w:lang w:val="pl-PL"/>
              </w:rPr>
              <w:t>C4 – doskonalenie umiejętności wykorzystywania różnego rodzaju tekstów, w tym tekstów piosenek (dydaktycznych i autentycznych) do nauki struktur g</w:t>
            </w:r>
            <w:r w:rsidR="00F6424A">
              <w:rPr>
                <w:rFonts w:ascii="Cambria" w:eastAsia="Calibri" w:hAnsi="Cambria"/>
                <w:lang w:val="pl-PL"/>
              </w:rPr>
              <w:t>ramatycznych języka angielskiego</w:t>
            </w:r>
            <w:r w:rsidRPr="00F072E9">
              <w:rPr>
                <w:rFonts w:ascii="Cambria" w:eastAsia="Calibri" w:hAnsi="Cambria"/>
                <w:lang w:val="pl-PL"/>
              </w:rPr>
              <w:t>, dostosowując je do potrzeb i możliwości uczniów sz</w:t>
            </w:r>
            <w:r w:rsidR="00F6424A">
              <w:rPr>
                <w:rFonts w:ascii="Cambria" w:eastAsia="Calibri" w:hAnsi="Cambria"/>
                <w:lang w:val="pl-PL"/>
              </w:rPr>
              <w:t>kół ponadpodstawowych</w:t>
            </w:r>
            <w:r w:rsidRPr="00F072E9">
              <w:rPr>
                <w:rFonts w:ascii="Cambria" w:eastAsia="Calibri" w:hAnsi="Cambria"/>
                <w:lang w:val="pl-PL"/>
              </w:rPr>
              <w:t>.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</w:t>
            </w:r>
          </w:p>
        </w:tc>
      </w:tr>
    </w:tbl>
    <w:p w14:paraId="6745FE95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"/>
        <w:gridCol w:w="6699"/>
        <w:gridCol w:w="1701"/>
      </w:tblGrid>
      <w:tr w:rsidR="00114C2D" w:rsidRPr="002A7FDF" w14:paraId="67B2665B" w14:textId="77777777" w:rsidTr="004756D7">
        <w:tc>
          <w:tcPr>
            <w:tcW w:w="922" w:type="dxa"/>
            <w:vAlign w:val="center"/>
          </w:tcPr>
          <w:p w14:paraId="034484D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699" w:type="dxa"/>
            <w:vAlign w:val="center"/>
          </w:tcPr>
          <w:p w14:paraId="76A885A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3A1CC3F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</w:t>
            </w:r>
          </w:p>
          <w:p w14:paraId="7C97D4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do efektu kierunkowego</w:t>
            </w:r>
          </w:p>
        </w:tc>
      </w:tr>
      <w:tr w:rsidR="00114C2D" w:rsidRPr="0074254D" w14:paraId="20A13CAC" w14:textId="77777777" w:rsidTr="004756D7">
        <w:tc>
          <w:tcPr>
            <w:tcW w:w="9322" w:type="dxa"/>
            <w:gridSpan w:val="3"/>
          </w:tcPr>
          <w:p w14:paraId="420DA5D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26ACB050" w14:textId="77777777" w:rsidTr="004756D7">
        <w:tc>
          <w:tcPr>
            <w:tcW w:w="922" w:type="dxa"/>
            <w:vAlign w:val="center"/>
          </w:tcPr>
          <w:p w14:paraId="64A1521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699" w:type="dxa"/>
          </w:tcPr>
          <w:p w14:paraId="1BD76B1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treści nauczania w zakresie gramatyki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 (w tym terminologię służącą do opisu systemu językowego zorientowaną na jej wykorzystanie w procesie kształcenia językowego) i typowe trudności uczniów związane z ich opanowaniem </w:t>
            </w:r>
          </w:p>
        </w:tc>
        <w:tc>
          <w:tcPr>
            <w:tcW w:w="1701" w:type="dxa"/>
            <w:vAlign w:val="center"/>
          </w:tcPr>
          <w:p w14:paraId="32341B5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14088A4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KW_02</w:t>
            </w:r>
          </w:p>
        </w:tc>
      </w:tr>
      <w:tr w:rsidR="00114C2D" w:rsidRPr="002A7FDF" w14:paraId="51CEBF62" w14:textId="77777777" w:rsidTr="004756D7">
        <w:tc>
          <w:tcPr>
            <w:tcW w:w="922" w:type="dxa"/>
            <w:vAlign w:val="center"/>
          </w:tcPr>
          <w:p w14:paraId="49F4B89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699" w:type="dxa"/>
          </w:tcPr>
          <w:p w14:paraId="4C5A564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 nauczania i doboru efektywnych środków dydaktycznych, w tym zasobów internetowych, wspomagających nauczanie gramatyki, z uwzględnieniem zróżnicowanych potrzeb edukacyjnych uczniów szkoły ponadpodstawowej</w:t>
            </w:r>
          </w:p>
        </w:tc>
        <w:tc>
          <w:tcPr>
            <w:tcW w:w="1701" w:type="dxa"/>
            <w:vAlign w:val="center"/>
          </w:tcPr>
          <w:p w14:paraId="40AD422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6633C30A" w14:textId="77777777" w:rsidTr="004756D7">
        <w:tc>
          <w:tcPr>
            <w:tcW w:w="922" w:type="dxa"/>
            <w:vAlign w:val="center"/>
          </w:tcPr>
          <w:p w14:paraId="0390F2D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699" w:type="dxa"/>
          </w:tcPr>
          <w:p w14:paraId="6ABFD1B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 aktywizujące, proces uczenia się przez działanie, odkrywanie lub dociekanie naukowe, a także zasady doboru metod nauczania typowych dla rozwijania kompetencji gramatycznej</w:t>
            </w:r>
          </w:p>
        </w:tc>
        <w:tc>
          <w:tcPr>
            <w:tcW w:w="1701" w:type="dxa"/>
            <w:vAlign w:val="center"/>
          </w:tcPr>
          <w:p w14:paraId="5BDDC74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D.1.W5.</w:t>
            </w:r>
          </w:p>
        </w:tc>
      </w:tr>
      <w:tr w:rsidR="00114C2D" w:rsidRPr="002A7FDF" w14:paraId="1B81BC03" w14:textId="77777777" w:rsidTr="004756D7">
        <w:tc>
          <w:tcPr>
            <w:tcW w:w="922" w:type="dxa"/>
            <w:vAlign w:val="center"/>
          </w:tcPr>
          <w:p w14:paraId="6ACE505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6699" w:type="dxa"/>
          </w:tcPr>
          <w:p w14:paraId="07EC0CA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typowe błędy uczniowskie w zakresie stosowania struktur gramatycznych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ego, ich rolę i sposoby wykorzystania w procesie dydaktycznym </w:t>
            </w:r>
          </w:p>
        </w:tc>
        <w:tc>
          <w:tcPr>
            <w:tcW w:w="1701" w:type="dxa"/>
            <w:vAlign w:val="center"/>
          </w:tcPr>
          <w:p w14:paraId="05AEBC7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D.1.W6.2</w:t>
            </w:r>
          </w:p>
        </w:tc>
      </w:tr>
      <w:tr w:rsidR="00114C2D" w:rsidRPr="002A7FDF" w14:paraId="40BBD58F" w14:textId="77777777" w:rsidTr="004756D7">
        <w:tc>
          <w:tcPr>
            <w:tcW w:w="922" w:type="dxa"/>
            <w:vAlign w:val="center"/>
          </w:tcPr>
          <w:p w14:paraId="5B16863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6699" w:type="dxa"/>
          </w:tcPr>
          <w:p w14:paraId="0A27147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myślenie komputacyjne w rozwiązywaniu problemów w zakresie nauczania gramatyki; potrzebę wyszukiwania, adaptacji i tworzenia elektronicznych zasobów edukacyjnych i projektowania multimediów</w:t>
            </w:r>
          </w:p>
        </w:tc>
        <w:tc>
          <w:tcPr>
            <w:tcW w:w="1701" w:type="dxa"/>
            <w:vAlign w:val="center"/>
          </w:tcPr>
          <w:p w14:paraId="1848ED1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D.1.W8.2</w:t>
            </w:r>
          </w:p>
        </w:tc>
      </w:tr>
      <w:tr w:rsidR="00114C2D" w:rsidRPr="002A7FDF" w14:paraId="13AD57C5" w14:textId="77777777" w:rsidTr="004756D7">
        <w:tc>
          <w:tcPr>
            <w:tcW w:w="922" w:type="dxa"/>
            <w:vAlign w:val="center"/>
          </w:tcPr>
          <w:p w14:paraId="00FC98C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6699" w:type="dxa"/>
          </w:tcPr>
          <w:p w14:paraId="757CFAB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metody i techniki skutecznego uczenia się gramatyki; metody strukturyzacji wiedzy oraz konieczność powtarzania i utrwalania wiedzy i umiejętności</w:t>
            </w:r>
          </w:p>
        </w:tc>
        <w:tc>
          <w:tcPr>
            <w:tcW w:w="1701" w:type="dxa"/>
            <w:vAlign w:val="center"/>
          </w:tcPr>
          <w:p w14:paraId="56ABB0E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D.1.W12.3</w:t>
            </w:r>
          </w:p>
        </w:tc>
      </w:tr>
      <w:tr w:rsidR="00114C2D" w:rsidRPr="002A7FDF" w14:paraId="6A0B147F" w14:textId="77777777" w:rsidTr="004756D7">
        <w:tc>
          <w:tcPr>
            <w:tcW w:w="922" w:type="dxa"/>
            <w:vAlign w:val="center"/>
          </w:tcPr>
          <w:p w14:paraId="7C0CE49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6699" w:type="dxa"/>
          </w:tcPr>
          <w:p w14:paraId="15AABF1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zagadnienia związane ze sprawdzaniem i ocenianiem kompetencji gramatycznej uczniów, a także z koniecznością analizy i oceny własnej pracy dydaktyczno- wychowawczej</w:t>
            </w:r>
          </w:p>
        </w:tc>
        <w:tc>
          <w:tcPr>
            <w:tcW w:w="1701" w:type="dxa"/>
            <w:vAlign w:val="center"/>
          </w:tcPr>
          <w:p w14:paraId="5271926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D.1.W14.2</w:t>
            </w:r>
          </w:p>
        </w:tc>
      </w:tr>
      <w:tr w:rsidR="00114C2D" w:rsidRPr="002A7FDF" w14:paraId="59DB8238" w14:textId="77777777" w:rsidTr="004756D7">
        <w:tc>
          <w:tcPr>
            <w:tcW w:w="922" w:type="dxa"/>
            <w:vAlign w:val="center"/>
          </w:tcPr>
          <w:p w14:paraId="461E2F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6699" w:type="dxa"/>
          </w:tcPr>
          <w:p w14:paraId="0F0269B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kształtowania u uczniów pozytywnego stosunku do nauki, rozwijania ciekawości, aktywności i samodzielności poznawczej, logicznego i krytycznego myślenia, kształtowania motywacji do uczenia się danego przedmiotu i nawyków systematycznego uczenia się</w:t>
            </w:r>
          </w:p>
        </w:tc>
        <w:tc>
          <w:tcPr>
            <w:tcW w:w="1701" w:type="dxa"/>
            <w:vAlign w:val="center"/>
          </w:tcPr>
          <w:p w14:paraId="6A9E66D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D.1.W15.1</w:t>
            </w:r>
          </w:p>
        </w:tc>
      </w:tr>
      <w:tr w:rsidR="00114C2D" w:rsidRPr="002A7FDF" w14:paraId="35D09809" w14:textId="77777777" w:rsidTr="004756D7">
        <w:tc>
          <w:tcPr>
            <w:tcW w:w="9322" w:type="dxa"/>
            <w:gridSpan w:val="3"/>
            <w:vAlign w:val="center"/>
          </w:tcPr>
          <w:p w14:paraId="551F88D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114C2D" w:rsidRPr="002A7FDF" w14:paraId="2DF59720" w14:textId="77777777" w:rsidTr="004756D7">
        <w:tc>
          <w:tcPr>
            <w:tcW w:w="922" w:type="dxa"/>
            <w:vAlign w:val="center"/>
          </w:tcPr>
          <w:p w14:paraId="1E6570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699" w:type="dxa"/>
          </w:tcPr>
          <w:p w14:paraId="3499D989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adekwatnie dobierać, tworzyć i dostosowywać do zróżnicowanych potrzeb uczniów szkoły ponadpodstawowej materiały i środki, w tym z zakresu technologii informacyjno-komunikacyjnej oraz metody pracy w celu samodzielnego projektowania i efektywnego realizowania działań dydaktycznych w zakresie nauczania gramatyki</w:t>
            </w:r>
          </w:p>
        </w:tc>
        <w:tc>
          <w:tcPr>
            <w:tcW w:w="1701" w:type="dxa"/>
            <w:vAlign w:val="center"/>
          </w:tcPr>
          <w:p w14:paraId="0D3B19F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NO_U02</w:t>
            </w:r>
          </w:p>
          <w:p w14:paraId="2F60C1B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color w:val="FF0000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K_U05</w:t>
            </w:r>
          </w:p>
        </w:tc>
      </w:tr>
      <w:tr w:rsidR="00114C2D" w:rsidRPr="002A7FDF" w14:paraId="190F627B" w14:textId="77777777" w:rsidTr="004756D7">
        <w:tc>
          <w:tcPr>
            <w:tcW w:w="922" w:type="dxa"/>
            <w:vAlign w:val="center"/>
          </w:tcPr>
          <w:p w14:paraId="41B37F3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6699" w:type="dxa"/>
          </w:tcPr>
          <w:p w14:paraId="1E23491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tworzyć sytuacje wychowawczo-dydaktyczne motywujące uczniów szkoły ponadpodstawowej do nauki i pracy nad sobą, analizować ich skuteczność oraz modyfikować działania w celu uzyskania pożądanych efektów wychowania i kształcenia</w:t>
            </w:r>
          </w:p>
        </w:tc>
        <w:tc>
          <w:tcPr>
            <w:tcW w:w="1701" w:type="dxa"/>
            <w:vAlign w:val="center"/>
          </w:tcPr>
          <w:p w14:paraId="4AB83D2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</w:tc>
      </w:tr>
      <w:tr w:rsidR="00114C2D" w:rsidRPr="002A7FDF" w14:paraId="70C6D458" w14:textId="77777777" w:rsidTr="004756D7">
        <w:tc>
          <w:tcPr>
            <w:tcW w:w="922" w:type="dxa"/>
            <w:vAlign w:val="center"/>
          </w:tcPr>
          <w:p w14:paraId="7E41C39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699" w:type="dxa"/>
          </w:tcPr>
          <w:p w14:paraId="3BF8D5C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rozwijać kreatywność i umiejętność samodzielnego, krytycznego myślenia uczniów szkoły ponadpodstawowej</w:t>
            </w:r>
          </w:p>
        </w:tc>
        <w:tc>
          <w:tcPr>
            <w:tcW w:w="1701" w:type="dxa"/>
            <w:vAlign w:val="center"/>
          </w:tcPr>
          <w:p w14:paraId="542D815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</w:tc>
      </w:tr>
      <w:tr w:rsidR="00114C2D" w:rsidRPr="002A7FDF" w14:paraId="61A1CFF4" w14:textId="77777777" w:rsidTr="004756D7">
        <w:tc>
          <w:tcPr>
            <w:tcW w:w="922" w:type="dxa"/>
            <w:vAlign w:val="center"/>
          </w:tcPr>
          <w:p w14:paraId="16CD1E9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6699" w:type="dxa"/>
          </w:tcPr>
          <w:p w14:paraId="561B72F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poprawnie oraz adekwatnie do wieku uczniów posługiwać się terminologią w zakresie opisu systemu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ego</w:t>
            </w:r>
          </w:p>
        </w:tc>
        <w:tc>
          <w:tcPr>
            <w:tcW w:w="1701" w:type="dxa"/>
            <w:vAlign w:val="center"/>
          </w:tcPr>
          <w:p w14:paraId="7616BEC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NO_U15</w:t>
            </w:r>
          </w:p>
        </w:tc>
      </w:tr>
      <w:tr w:rsidR="00114C2D" w:rsidRPr="002A7FDF" w14:paraId="3A9D8F85" w14:textId="77777777" w:rsidTr="004756D7">
        <w:tc>
          <w:tcPr>
            <w:tcW w:w="922" w:type="dxa"/>
            <w:vAlign w:val="center"/>
          </w:tcPr>
          <w:p w14:paraId="17B3A0A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6699" w:type="dxa"/>
          </w:tcPr>
          <w:p w14:paraId="612603E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samodzielnie rozwijać wiedzę i umiejętności pedagogiczne z wykorzystaniem różnych źródeł, w tym obcojęzycznych i technologii </w:t>
            </w:r>
          </w:p>
        </w:tc>
        <w:tc>
          <w:tcPr>
            <w:tcW w:w="1701" w:type="dxa"/>
            <w:vAlign w:val="center"/>
          </w:tcPr>
          <w:p w14:paraId="0A7160D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NO_U17</w:t>
            </w:r>
          </w:p>
        </w:tc>
      </w:tr>
      <w:tr w:rsidR="00114C2D" w:rsidRPr="002A7FDF" w14:paraId="7A576C43" w14:textId="77777777" w:rsidTr="004756D7">
        <w:tc>
          <w:tcPr>
            <w:tcW w:w="922" w:type="dxa"/>
            <w:vAlign w:val="center"/>
          </w:tcPr>
          <w:p w14:paraId="4997B29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U_06</w:t>
            </w:r>
          </w:p>
        </w:tc>
        <w:tc>
          <w:tcPr>
            <w:tcW w:w="6699" w:type="dxa"/>
          </w:tcPr>
          <w:p w14:paraId="5BAC0DF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identyfikować typowe zadania szkolne rozwijające kompetencję gramatyczną z celami kształcenia, w szczególności z wymaganiami ogólnymi podstawy programowej</w:t>
            </w:r>
          </w:p>
        </w:tc>
        <w:tc>
          <w:tcPr>
            <w:tcW w:w="1701" w:type="dxa"/>
            <w:vAlign w:val="center"/>
          </w:tcPr>
          <w:p w14:paraId="729FDFB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D.1.U1.</w:t>
            </w:r>
          </w:p>
        </w:tc>
      </w:tr>
      <w:tr w:rsidR="00114C2D" w:rsidRPr="002A7FDF" w14:paraId="3A07E8C0" w14:textId="77777777" w:rsidTr="004756D7">
        <w:tc>
          <w:tcPr>
            <w:tcW w:w="922" w:type="dxa"/>
            <w:vAlign w:val="center"/>
          </w:tcPr>
          <w:p w14:paraId="06E14A7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6699" w:type="dxa"/>
          </w:tcPr>
          <w:p w14:paraId="0BF18D8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kreować sytuacje dydaktyczne służące aktywności i rozwojowi zainteresowań uczniów oraz popularyzacji wiedzy</w:t>
            </w:r>
          </w:p>
        </w:tc>
        <w:tc>
          <w:tcPr>
            <w:tcW w:w="1701" w:type="dxa"/>
            <w:vAlign w:val="center"/>
          </w:tcPr>
          <w:p w14:paraId="4CCEF13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</w:tc>
      </w:tr>
      <w:tr w:rsidR="00114C2D" w:rsidRPr="002A7FDF" w14:paraId="6E7EC440" w14:textId="77777777" w:rsidTr="004756D7">
        <w:tc>
          <w:tcPr>
            <w:tcW w:w="922" w:type="dxa"/>
            <w:vAlign w:val="center"/>
          </w:tcPr>
          <w:p w14:paraId="5C78E2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U_08</w:t>
            </w:r>
          </w:p>
        </w:tc>
        <w:tc>
          <w:tcPr>
            <w:tcW w:w="6699" w:type="dxa"/>
          </w:tcPr>
          <w:p w14:paraId="2498C632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metody pracy klasy oraz środki dydaktyczne, w tym z zakresu technologii informacyjno-komunikacyjnej, aktywizujące uczniów i uwzględniające ich zróżnicowane potrzeby edukacyjne</w:t>
            </w:r>
          </w:p>
        </w:tc>
        <w:tc>
          <w:tcPr>
            <w:tcW w:w="1701" w:type="dxa"/>
            <w:vAlign w:val="center"/>
          </w:tcPr>
          <w:p w14:paraId="13F826C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  <w:p w14:paraId="31F3BBF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K_U03</w:t>
            </w:r>
          </w:p>
        </w:tc>
      </w:tr>
      <w:tr w:rsidR="00114C2D" w:rsidRPr="002A7FDF" w14:paraId="73F117D3" w14:textId="77777777" w:rsidTr="004756D7">
        <w:tc>
          <w:tcPr>
            <w:tcW w:w="922" w:type="dxa"/>
            <w:vAlign w:val="center"/>
          </w:tcPr>
          <w:p w14:paraId="103BBD1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U_09</w:t>
            </w:r>
          </w:p>
        </w:tc>
        <w:tc>
          <w:tcPr>
            <w:tcW w:w="6699" w:type="dxa"/>
          </w:tcPr>
          <w:p w14:paraId="5ED10BB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rozpoznać typowe błędy uczniowskie w zakresie gramatyki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 i wykorzystać je w procesie dydaktycznym </w:t>
            </w:r>
          </w:p>
        </w:tc>
        <w:tc>
          <w:tcPr>
            <w:tcW w:w="1701" w:type="dxa"/>
            <w:vAlign w:val="center"/>
          </w:tcPr>
          <w:p w14:paraId="14BB63D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D.1.U10.</w:t>
            </w:r>
          </w:p>
        </w:tc>
      </w:tr>
      <w:tr w:rsidR="00114C2D" w:rsidRPr="0074254D" w14:paraId="44E728BA" w14:textId="77777777" w:rsidTr="004756D7">
        <w:tc>
          <w:tcPr>
            <w:tcW w:w="9322" w:type="dxa"/>
            <w:gridSpan w:val="3"/>
            <w:vAlign w:val="center"/>
          </w:tcPr>
          <w:p w14:paraId="032BDDC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320612F6" w14:textId="77777777" w:rsidTr="004756D7">
        <w:tc>
          <w:tcPr>
            <w:tcW w:w="922" w:type="dxa"/>
            <w:vAlign w:val="center"/>
          </w:tcPr>
          <w:p w14:paraId="73124BD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699" w:type="dxa"/>
          </w:tcPr>
          <w:p w14:paraId="1FF3CFD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adaptowania metod pracy w zakresie rozwijania kompetencji gramatycznej uczniów do ich potrzeb i różnych stylów uczenia się</w:t>
            </w:r>
          </w:p>
        </w:tc>
        <w:tc>
          <w:tcPr>
            <w:tcW w:w="1701" w:type="dxa"/>
            <w:vAlign w:val="center"/>
          </w:tcPr>
          <w:p w14:paraId="677964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D.1.K1.</w:t>
            </w:r>
          </w:p>
          <w:p w14:paraId="370E134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K_K01</w:t>
            </w:r>
          </w:p>
        </w:tc>
      </w:tr>
      <w:tr w:rsidR="00114C2D" w:rsidRPr="002A7FDF" w14:paraId="6674A4C0" w14:textId="77777777" w:rsidTr="004756D7">
        <w:tc>
          <w:tcPr>
            <w:tcW w:w="922" w:type="dxa"/>
            <w:vAlign w:val="center"/>
          </w:tcPr>
          <w:p w14:paraId="2E12397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699" w:type="dxa"/>
          </w:tcPr>
          <w:p w14:paraId="0C344D4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promowania odpowiedzialnego i krytycznego wykorzystywania mediów cyfrowych w procesie rozwijania kompetencji gramatycznej</w:t>
            </w:r>
          </w:p>
        </w:tc>
        <w:tc>
          <w:tcPr>
            <w:tcW w:w="1701" w:type="dxa"/>
            <w:vAlign w:val="center"/>
          </w:tcPr>
          <w:p w14:paraId="4D8445C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D.1.K4.</w:t>
            </w:r>
          </w:p>
        </w:tc>
      </w:tr>
      <w:tr w:rsidR="00114C2D" w:rsidRPr="002A7FDF" w14:paraId="27C04EAD" w14:textId="77777777" w:rsidTr="004756D7">
        <w:tc>
          <w:tcPr>
            <w:tcW w:w="922" w:type="dxa"/>
            <w:vAlign w:val="center"/>
          </w:tcPr>
          <w:p w14:paraId="23E136F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6699" w:type="dxa"/>
          </w:tcPr>
          <w:p w14:paraId="120653B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umiejętności współpracy uczniów, w tym grupowego rozwiązywania problemów w zakresie rozwijania kompetencji gramatycznej</w:t>
            </w:r>
          </w:p>
        </w:tc>
        <w:tc>
          <w:tcPr>
            <w:tcW w:w="1701" w:type="dxa"/>
            <w:vAlign w:val="center"/>
          </w:tcPr>
          <w:p w14:paraId="17C6268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D.1.K5.</w:t>
            </w:r>
          </w:p>
        </w:tc>
      </w:tr>
      <w:tr w:rsidR="00114C2D" w:rsidRPr="002A7FDF" w14:paraId="76966754" w14:textId="77777777" w:rsidTr="004756D7">
        <w:tc>
          <w:tcPr>
            <w:tcW w:w="922" w:type="dxa"/>
            <w:vAlign w:val="center"/>
          </w:tcPr>
          <w:p w14:paraId="1797099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6699" w:type="dxa"/>
          </w:tcPr>
          <w:p w14:paraId="18575E9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rozwijania u uczniów ciekawości, aktywności i samodzielności poznawczej oraz logicznego i krytycznego myślenia</w:t>
            </w:r>
          </w:p>
        </w:tc>
        <w:tc>
          <w:tcPr>
            <w:tcW w:w="1701" w:type="dxa"/>
            <w:vAlign w:val="center"/>
          </w:tcPr>
          <w:p w14:paraId="6AD488F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</w:tc>
      </w:tr>
      <w:tr w:rsidR="00114C2D" w:rsidRPr="002A7FDF" w14:paraId="2025698D" w14:textId="77777777" w:rsidTr="004756D7">
        <w:tc>
          <w:tcPr>
            <w:tcW w:w="922" w:type="dxa"/>
            <w:vAlign w:val="center"/>
          </w:tcPr>
          <w:p w14:paraId="0307035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6699" w:type="dxa"/>
          </w:tcPr>
          <w:p w14:paraId="3F18FEB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kształtowania nawyku systematycznego uczenia się i korzystania z różnych źródeł wiedzy, w tym z Internetu</w:t>
            </w:r>
          </w:p>
        </w:tc>
        <w:tc>
          <w:tcPr>
            <w:tcW w:w="1701" w:type="dxa"/>
            <w:vAlign w:val="center"/>
          </w:tcPr>
          <w:p w14:paraId="3CF1B7D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D.1.K8.</w:t>
            </w:r>
          </w:p>
        </w:tc>
      </w:tr>
    </w:tbl>
    <w:bookmarkEnd w:id="10"/>
    <w:p w14:paraId="564F0888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eastAsia="Calibri" w:hAnsi="Cambria" w:cs="Calibri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6628"/>
        <w:gridCol w:w="992"/>
        <w:gridCol w:w="1134"/>
      </w:tblGrid>
      <w:tr w:rsidR="00114C2D" w:rsidRPr="0074254D" w14:paraId="42DBE02C" w14:textId="77777777" w:rsidTr="004756D7">
        <w:trPr>
          <w:trHeight w:val="340"/>
        </w:trPr>
        <w:tc>
          <w:tcPr>
            <w:tcW w:w="568" w:type="dxa"/>
          </w:tcPr>
          <w:p w14:paraId="3107401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lang w:val="pl-PL"/>
              </w:rPr>
            </w:pPr>
            <w:bookmarkStart w:id="11" w:name="_Hlk128504217"/>
          </w:p>
          <w:p w14:paraId="7E32A7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Lp.</w:t>
            </w:r>
          </w:p>
        </w:tc>
        <w:tc>
          <w:tcPr>
            <w:tcW w:w="6628" w:type="dxa"/>
          </w:tcPr>
          <w:p w14:paraId="785AFC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</w:p>
          <w:p w14:paraId="558BC20B" w14:textId="77777777" w:rsidR="00114C2D" w:rsidRPr="002A7FDF" w:rsidRDefault="00114C2D" w:rsidP="004756D7">
            <w:pPr>
              <w:spacing w:before="120" w:after="12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992" w:type="dxa"/>
          </w:tcPr>
          <w:p w14:paraId="6DA0130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Liczba godzin </w:t>
            </w:r>
          </w:p>
          <w:p w14:paraId="31062C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na studiach stacjo-narnych</w:t>
            </w:r>
          </w:p>
        </w:tc>
        <w:tc>
          <w:tcPr>
            <w:tcW w:w="1134" w:type="dxa"/>
          </w:tcPr>
          <w:p w14:paraId="54F7AF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 xml:space="preserve">Liczba godzin </w:t>
            </w:r>
          </w:p>
          <w:p w14:paraId="3D0D50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na studiach niestacjo-narnych</w:t>
            </w:r>
          </w:p>
        </w:tc>
      </w:tr>
      <w:tr w:rsidR="00114C2D" w:rsidRPr="002A7FDF" w14:paraId="1AE01BD4" w14:textId="77777777" w:rsidTr="004756D7">
        <w:trPr>
          <w:trHeight w:val="340"/>
        </w:trPr>
        <w:tc>
          <w:tcPr>
            <w:tcW w:w="568" w:type="dxa"/>
            <w:vAlign w:val="center"/>
          </w:tcPr>
          <w:p w14:paraId="0833D9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1.</w:t>
            </w:r>
          </w:p>
        </w:tc>
        <w:tc>
          <w:tcPr>
            <w:tcW w:w="6628" w:type="dxa"/>
          </w:tcPr>
          <w:p w14:paraId="481C30C8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Zakres struktur gramatycznych języka angielskiego przeznaczonych do opanowania na poziomie szkoły ponadpodstawowej. Rola gramatyki w kształceniu językowym. Sposoby prezentacji struktur gramatycznych w podręcznikach szkolnych, rodzaje ćwiczeń. Sposoby prezentacji struktur gramatycznych – ujęcie funkcjonalne.</w:t>
            </w:r>
          </w:p>
        </w:tc>
        <w:tc>
          <w:tcPr>
            <w:tcW w:w="992" w:type="dxa"/>
            <w:vAlign w:val="center"/>
          </w:tcPr>
          <w:p w14:paraId="7C8831E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0FF0906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29E11D22" w14:textId="77777777" w:rsidTr="004756D7">
        <w:trPr>
          <w:trHeight w:val="577"/>
        </w:trPr>
        <w:tc>
          <w:tcPr>
            <w:tcW w:w="568" w:type="dxa"/>
            <w:vAlign w:val="center"/>
          </w:tcPr>
          <w:p w14:paraId="229863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2.</w:t>
            </w:r>
          </w:p>
        </w:tc>
        <w:tc>
          <w:tcPr>
            <w:tcW w:w="6628" w:type="dxa"/>
          </w:tcPr>
          <w:p w14:paraId="4B202EB9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Mnemotechniki w nauczaniu gramatyki języka angielskiego (np. technika rymowania, technika skojarzeń).</w:t>
            </w:r>
          </w:p>
        </w:tc>
        <w:tc>
          <w:tcPr>
            <w:tcW w:w="992" w:type="dxa"/>
            <w:vAlign w:val="center"/>
          </w:tcPr>
          <w:p w14:paraId="2CAD56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10DAAB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3000CD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0D4E18C9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3C275C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3.</w:t>
            </w:r>
          </w:p>
        </w:tc>
        <w:tc>
          <w:tcPr>
            <w:tcW w:w="6628" w:type="dxa"/>
          </w:tcPr>
          <w:p w14:paraId="4D162D5E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Gry i zabawy w nauczaniu gramatyki języka angielskiego.</w:t>
            </w:r>
          </w:p>
        </w:tc>
        <w:tc>
          <w:tcPr>
            <w:tcW w:w="992" w:type="dxa"/>
            <w:vAlign w:val="center"/>
          </w:tcPr>
          <w:p w14:paraId="66D7461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  <w:vAlign w:val="center"/>
          </w:tcPr>
          <w:p w14:paraId="6BA7C8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10"/>
                <w:szCs w:val="10"/>
                <w:lang w:val="pl-PL"/>
              </w:rPr>
            </w:pPr>
          </w:p>
          <w:p w14:paraId="1EC882C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6DE269D9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0819A09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4.</w:t>
            </w:r>
          </w:p>
        </w:tc>
        <w:tc>
          <w:tcPr>
            <w:tcW w:w="6628" w:type="dxa"/>
          </w:tcPr>
          <w:p w14:paraId="5A32F5A8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Wizualizacja struktur gramatycznych w nauce języka angielskiego (np. klipy wideo, mapa myśli, plakaty gramatyczne).</w:t>
            </w:r>
          </w:p>
        </w:tc>
        <w:tc>
          <w:tcPr>
            <w:tcW w:w="992" w:type="dxa"/>
            <w:vAlign w:val="center"/>
          </w:tcPr>
          <w:p w14:paraId="7007135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5A7D93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1E9FA75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331C4DBE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2203961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5.</w:t>
            </w:r>
          </w:p>
        </w:tc>
        <w:tc>
          <w:tcPr>
            <w:tcW w:w="6628" w:type="dxa"/>
          </w:tcPr>
          <w:p w14:paraId="7EA24F6A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Piosenki w nauczaniu gramatyki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>ego (piosenki dydaktyczne i autentyczne).</w:t>
            </w:r>
          </w:p>
        </w:tc>
        <w:tc>
          <w:tcPr>
            <w:tcW w:w="992" w:type="dxa"/>
            <w:vAlign w:val="center"/>
          </w:tcPr>
          <w:p w14:paraId="33CD8B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4</w:t>
            </w:r>
          </w:p>
        </w:tc>
        <w:tc>
          <w:tcPr>
            <w:tcW w:w="1134" w:type="dxa"/>
          </w:tcPr>
          <w:p w14:paraId="6F7CA9B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8"/>
                <w:szCs w:val="8"/>
                <w:lang w:val="pl-PL"/>
              </w:rPr>
            </w:pPr>
          </w:p>
          <w:p w14:paraId="1C8847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2</w:t>
            </w:r>
          </w:p>
        </w:tc>
      </w:tr>
      <w:tr w:rsidR="00114C2D" w:rsidRPr="002A7FDF" w14:paraId="28306A2F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5FDF4CA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6.</w:t>
            </w:r>
          </w:p>
        </w:tc>
        <w:tc>
          <w:tcPr>
            <w:tcW w:w="6628" w:type="dxa"/>
          </w:tcPr>
          <w:p w14:paraId="148DCD8A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>Gramatyki szkolne vs. ćwiczenia gramatyczne dostępne w Internecie.</w:t>
            </w:r>
          </w:p>
        </w:tc>
        <w:tc>
          <w:tcPr>
            <w:tcW w:w="992" w:type="dxa"/>
            <w:vAlign w:val="center"/>
          </w:tcPr>
          <w:p w14:paraId="1F12D33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  <w:tc>
          <w:tcPr>
            <w:tcW w:w="1134" w:type="dxa"/>
            <w:vAlign w:val="center"/>
          </w:tcPr>
          <w:p w14:paraId="303CD1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7AE260D0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64665C9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7.</w:t>
            </w:r>
          </w:p>
        </w:tc>
        <w:tc>
          <w:tcPr>
            <w:tcW w:w="6628" w:type="dxa"/>
          </w:tcPr>
          <w:p w14:paraId="45FA4287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Zagadnienia związane ze sprawdzaniem i ocenianiem kompetencji gramatycznej.</w:t>
            </w:r>
          </w:p>
        </w:tc>
        <w:tc>
          <w:tcPr>
            <w:tcW w:w="992" w:type="dxa"/>
            <w:vAlign w:val="center"/>
          </w:tcPr>
          <w:p w14:paraId="2CD707B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  <w:tc>
          <w:tcPr>
            <w:tcW w:w="1134" w:type="dxa"/>
            <w:vAlign w:val="center"/>
          </w:tcPr>
          <w:p w14:paraId="504ED2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</w:t>
            </w:r>
          </w:p>
        </w:tc>
      </w:tr>
      <w:tr w:rsidR="00114C2D" w:rsidRPr="002A7FDF" w14:paraId="624B4B53" w14:textId="77777777" w:rsidTr="004756D7">
        <w:trPr>
          <w:trHeight w:val="345"/>
        </w:trPr>
        <w:tc>
          <w:tcPr>
            <w:tcW w:w="568" w:type="dxa"/>
            <w:vAlign w:val="center"/>
          </w:tcPr>
          <w:p w14:paraId="59A902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8.</w:t>
            </w:r>
          </w:p>
        </w:tc>
        <w:tc>
          <w:tcPr>
            <w:tcW w:w="6628" w:type="dxa"/>
          </w:tcPr>
          <w:p w14:paraId="43D39FC8" w14:textId="77777777" w:rsidR="00114C2D" w:rsidRPr="002A7FDF" w:rsidRDefault="00114C2D" w:rsidP="004756D7">
            <w:pPr>
              <w:spacing w:beforeLines="20" w:before="48" w:afterLines="20" w:after="48"/>
              <w:jc w:val="both"/>
              <w:rPr>
                <w:rFonts w:ascii="Cambria" w:eastAsia="Calibri" w:hAnsi="Cambria" w:cs="Calibri"/>
                <w:lang w:val="pl-PL"/>
              </w:rPr>
            </w:pPr>
            <w:r w:rsidRPr="002A7FDF">
              <w:rPr>
                <w:rFonts w:ascii="Cambria" w:eastAsia="Calibri" w:hAnsi="Cambria" w:cs="Calibri"/>
                <w:lang w:val="pl-PL"/>
              </w:rPr>
              <w:t xml:space="preserve">Opracowywanie propozycji dydaktyzacji wybranych struktur </w:t>
            </w:r>
            <w:r w:rsidRPr="002A7FDF">
              <w:rPr>
                <w:rFonts w:ascii="Cambria" w:eastAsia="Calibri" w:hAnsi="Cambria" w:cs="Calibri"/>
                <w:lang w:val="pl-PL"/>
              </w:rPr>
              <w:lastRenderedPageBreak/>
              <w:t xml:space="preserve">gramatycznych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Calibri" w:hAnsi="Cambria" w:cs="Calibri"/>
                <w:lang w:val="pl-PL"/>
              </w:rPr>
              <w:t>ego</w:t>
            </w:r>
          </w:p>
        </w:tc>
        <w:tc>
          <w:tcPr>
            <w:tcW w:w="992" w:type="dxa"/>
            <w:vAlign w:val="center"/>
          </w:tcPr>
          <w:p w14:paraId="28A59D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7</w:t>
            </w:r>
          </w:p>
        </w:tc>
        <w:tc>
          <w:tcPr>
            <w:tcW w:w="1134" w:type="dxa"/>
            <w:vAlign w:val="center"/>
          </w:tcPr>
          <w:p w14:paraId="748D0D7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6</w:t>
            </w:r>
          </w:p>
        </w:tc>
      </w:tr>
      <w:tr w:rsidR="00114C2D" w:rsidRPr="002A7FDF" w14:paraId="286DFFAC" w14:textId="77777777" w:rsidTr="004756D7">
        <w:trPr>
          <w:trHeight w:val="70"/>
        </w:trPr>
        <w:tc>
          <w:tcPr>
            <w:tcW w:w="568" w:type="dxa"/>
          </w:tcPr>
          <w:p w14:paraId="7D95A3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lang w:val="pl-PL"/>
              </w:rPr>
            </w:pPr>
          </w:p>
        </w:tc>
        <w:tc>
          <w:tcPr>
            <w:tcW w:w="6628" w:type="dxa"/>
          </w:tcPr>
          <w:p w14:paraId="14E78B18" w14:textId="77777777" w:rsidR="00114C2D" w:rsidRPr="002A7FDF" w:rsidRDefault="00114C2D" w:rsidP="004756D7">
            <w:pPr>
              <w:spacing w:beforeLines="20" w:before="48" w:afterLines="20" w:after="48"/>
              <w:jc w:val="right"/>
              <w:rPr>
                <w:rFonts w:ascii="Cambria" w:eastAsia="Calibri" w:hAnsi="Cambria" w:cs="Calibri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Razem liczba godzin ćwiczeń:</w:t>
            </w:r>
          </w:p>
        </w:tc>
        <w:tc>
          <w:tcPr>
            <w:tcW w:w="992" w:type="dxa"/>
            <w:vAlign w:val="center"/>
          </w:tcPr>
          <w:p w14:paraId="11CFE16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30</w:t>
            </w:r>
          </w:p>
        </w:tc>
        <w:tc>
          <w:tcPr>
            <w:tcW w:w="1134" w:type="dxa"/>
          </w:tcPr>
          <w:p w14:paraId="6F05E88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8"/>
                <w:szCs w:val="8"/>
                <w:lang w:val="pl-PL"/>
              </w:rPr>
            </w:pPr>
          </w:p>
          <w:p w14:paraId="50B770C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18</w:t>
            </w:r>
          </w:p>
        </w:tc>
      </w:tr>
      <w:bookmarkEnd w:id="11"/>
    </w:tbl>
    <w:p w14:paraId="1EF6359D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sz w:val="8"/>
          <w:szCs w:val="8"/>
          <w:lang w:val="pl-PL"/>
        </w:rPr>
      </w:pPr>
    </w:p>
    <w:p w14:paraId="6673907D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8"/>
        <w:gridCol w:w="5673"/>
        <w:gridCol w:w="2551"/>
      </w:tblGrid>
      <w:tr w:rsidR="00114C2D" w:rsidRPr="002A7FDF" w14:paraId="751C48D5" w14:textId="77777777" w:rsidTr="004756D7">
        <w:tc>
          <w:tcPr>
            <w:tcW w:w="1098" w:type="dxa"/>
          </w:tcPr>
          <w:p w14:paraId="7A7AFE0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673" w:type="dxa"/>
          </w:tcPr>
          <w:p w14:paraId="5B710F1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1B5DB60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eastAsia="Calibri" w:hAnsi="Cambria"/>
                <w:b/>
                <w:lang w:val="pl-PL"/>
              </w:rPr>
              <w:t>rodki dydaktyczne</w:t>
            </w:r>
          </w:p>
        </w:tc>
      </w:tr>
      <w:tr w:rsidR="00114C2D" w:rsidRPr="0074254D" w14:paraId="3BD9263F" w14:textId="77777777" w:rsidTr="004756D7">
        <w:tc>
          <w:tcPr>
            <w:tcW w:w="1098" w:type="dxa"/>
          </w:tcPr>
          <w:p w14:paraId="592318FA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Ćwiczenia</w:t>
            </w:r>
          </w:p>
        </w:tc>
        <w:tc>
          <w:tcPr>
            <w:tcW w:w="5673" w:type="dxa"/>
          </w:tcPr>
          <w:p w14:paraId="32820391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M2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–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dyskusja dydaktyczna, mapa myśli, rozwiązywanie problemu, rozmowa sterowana, rozmowa/dyskusja</w:t>
            </w:r>
          </w:p>
          <w:p w14:paraId="40CF95D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>M3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prezentacja materiału audiowizualnego, pokaz prezentacji multimedialnej</w:t>
            </w:r>
          </w:p>
          <w:p w14:paraId="76B4FDF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 w:cs="Calibri"/>
                <w:lang w:val="pl-PL" w:eastAsia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 xml:space="preserve">M4 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– miniwykład z wykorzystaniem materiałów multimedialnych </w:t>
            </w:r>
          </w:p>
          <w:p w14:paraId="1881211E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 w:cs="Calibri"/>
                <w:b/>
                <w:lang w:val="pl-PL" w:eastAsia="pl-PL"/>
              </w:rPr>
              <w:t>M5</w:t>
            </w:r>
            <w:r w:rsidRPr="002A7FDF">
              <w:rPr>
                <w:rFonts w:ascii="Cambria" w:eastAsia="Times New Roman" w:hAnsi="Cambria" w:cs="Calibri"/>
                <w:lang w:val="pl-PL" w:eastAsia="pl-PL"/>
              </w:rPr>
              <w:t xml:space="preserve"> – prezentacja wybranych zagadnień, przegląd pomocy dydaktycznych, ćwiczenia z elementami prezentacji, wypowiedź ustna, praca z tekstem źródłowym, analiza zawartości portali internetowych, analiza materiałów dydaktycznych, działania praktyczne, kreowanie materiału dydaktycznego</w:t>
            </w:r>
          </w:p>
        </w:tc>
        <w:tc>
          <w:tcPr>
            <w:tcW w:w="2551" w:type="dxa"/>
          </w:tcPr>
          <w:p w14:paraId="2CE02A9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komputery z dostępem do Internetu, tablica interaktywna,</w:t>
            </w:r>
          </w:p>
          <w:p w14:paraId="2ECE4FD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materiały dydaktyczne do nauki języka niemieckiego, artykuły piśmiennicze</w:t>
            </w:r>
          </w:p>
        </w:tc>
      </w:tr>
    </w:tbl>
    <w:p w14:paraId="149D1B80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 Sposoby (metody) weryfikacji i oceny efektów uczenia się osiągniętych przez studenta</w:t>
      </w:r>
    </w:p>
    <w:p w14:paraId="6A34C474" w14:textId="77777777" w:rsidR="00114C2D" w:rsidRPr="002A7FDF" w:rsidRDefault="00114C2D" w:rsidP="00114C2D">
      <w:pPr>
        <w:spacing w:before="120" w:after="120"/>
        <w:rPr>
          <w:rFonts w:ascii="Cambria" w:eastAsia="Calibri" w:hAnsi="Cambria"/>
          <w:b/>
          <w:bCs/>
          <w:lang w:val="pl-PL"/>
        </w:rPr>
      </w:pPr>
      <w:r w:rsidRPr="002A7FDF">
        <w:rPr>
          <w:rFonts w:ascii="Cambria" w:eastAsia="Calibri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820"/>
        <w:gridCol w:w="3084"/>
      </w:tblGrid>
      <w:tr w:rsidR="00114C2D" w:rsidRPr="0074254D" w14:paraId="2DE35821" w14:textId="77777777" w:rsidTr="004756D7">
        <w:tc>
          <w:tcPr>
            <w:tcW w:w="1418" w:type="dxa"/>
            <w:vAlign w:val="center"/>
          </w:tcPr>
          <w:p w14:paraId="056196D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820" w:type="dxa"/>
            <w:vAlign w:val="center"/>
          </w:tcPr>
          <w:p w14:paraId="0BE59EBD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formująca (F) </w:t>
            </w:r>
          </w:p>
          <w:p w14:paraId="03077535" w14:textId="77777777" w:rsidR="00114C2D" w:rsidRPr="002A7FDF" w:rsidRDefault="00114C2D" w:rsidP="004756D7">
            <w:pPr>
              <w:jc w:val="center"/>
              <w:rPr>
                <w:rFonts w:ascii="Cambria" w:eastAsia="Calibri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084" w:type="dxa"/>
            <w:vAlign w:val="center"/>
          </w:tcPr>
          <w:p w14:paraId="50281CB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libri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libri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74254D" w14:paraId="44AC081F" w14:textId="77777777" w:rsidTr="004756D7">
        <w:tc>
          <w:tcPr>
            <w:tcW w:w="1418" w:type="dxa"/>
          </w:tcPr>
          <w:p w14:paraId="05B8AFD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Ćwiczenia</w:t>
            </w:r>
          </w:p>
        </w:tc>
        <w:tc>
          <w:tcPr>
            <w:tcW w:w="4820" w:type="dxa"/>
            <w:vAlign w:val="center"/>
          </w:tcPr>
          <w:p w14:paraId="193DF038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F2 – obserwacja/aktywność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(przygotowanie do zajęć, ocena ćwiczeń wykonywanych podczas zajęć i jako pracy własnej, sprawdzenie czytania kanonu lektur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)</w:t>
            </w:r>
          </w:p>
          <w:p w14:paraId="78356184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F4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 xml:space="preserve"> – dyskusja, formułowanie i rozwiązywanie problemu</w:t>
            </w:r>
          </w:p>
          <w:p w14:paraId="32EB089A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F5 </w:t>
            </w:r>
            <w:r w:rsidRPr="002A7FDF">
              <w:rPr>
                <w:rFonts w:ascii="Cambria" w:eastAsia="Calibri" w:hAnsi="Cambria" w:cs="Calibri"/>
                <w:lang w:val="pl-PL"/>
              </w:rPr>
              <w:t xml:space="preserve">– </w:t>
            </w: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ćwiczenia praktyczne </w:t>
            </w:r>
            <w:r w:rsidRPr="002A7FDF">
              <w:rPr>
                <w:rFonts w:ascii="Cambria" w:eastAsia="Calibri" w:hAnsi="Cambria" w:cs="Calibri"/>
                <w:bCs/>
                <w:lang w:val="pl-PL"/>
              </w:rPr>
              <w:t>(ćwiczenia sprawdzające umiejętności)</w:t>
            </w:r>
          </w:p>
        </w:tc>
        <w:tc>
          <w:tcPr>
            <w:tcW w:w="3084" w:type="dxa"/>
            <w:vAlign w:val="center"/>
          </w:tcPr>
          <w:p w14:paraId="7DB5DB5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 w:cs="Calibri"/>
                <w:b/>
                <w:bCs/>
                <w:lang w:val="pl-PL"/>
              </w:rPr>
              <w:t xml:space="preserve">P3 </w:t>
            </w:r>
            <w:r w:rsidRPr="002A7FDF">
              <w:rPr>
                <w:rFonts w:ascii="Cambria" w:eastAsia="Calibri" w:hAnsi="Cambria" w:cs="Calibri"/>
                <w:bCs/>
                <w:lang w:val="pl-PL"/>
              </w:rPr>
              <w:t>– ocena podsumowująca powstała na podstawie ocen formujących, uzyskanych w semestrze</w:t>
            </w:r>
          </w:p>
        </w:tc>
      </w:tr>
    </w:tbl>
    <w:p w14:paraId="16C0689A" w14:textId="77777777" w:rsidR="00114C2D" w:rsidRPr="002A7FDF" w:rsidRDefault="00114C2D" w:rsidP="00114C2D">
      <w:pPr>
        <w:spacing w:before="120" w:after="120"/>
        <w:jc w:val="both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63"/>
        <w:gridCol w:w="1862"/>
        <w:gridCol w:w="1597"/>
        <w:gridCol w:w="1862"/>
        <w:gridCol w:w="2172"/>
      </w:tblGrid>
      <w:tr w:rsidR="00114C2D" w:rsidRPr="002A7FDF" w14:paraId="0CDFD33E" w14:textId="77777777" w:rsidTr="004756D7">
        <w:trPr>
          <w:trHeight w:val="310"/>
        </w:trPr>
        <w:tc>
          <w:tcPr>
            <w:tcW w:w="186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799F8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E9F81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Ćwiczenia</w:t>
            </w:r>
          </w:p>
        </w:tc>
      </w:tr>
      <w:tr w:rsidR="00114C2D" w:rsidRPr="002A7FDF" w14:paraId="07DE3C5D" w14:textId="77777777" w:rsidTr="004756D7">
        <w:trPr>
          <w:trHeight w:val="310"/>
        </w:trPr>
        <w:tc>
          <w:tcPr>
            <w:tcW w:w="1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7A4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sz w:val="28"/>
                <w:szCs w:val="28"/>
                <w:lang w:val="pl-PL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2224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F2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F8D1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4197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F5</w:t>
            </w:r>
          </w:p>
        </w:tc>
        <w:tc>
          <w:tcPr>
            <w:tcW w:w="21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11A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libri" w:hAnsi="Cambria"/>
                <w:bCs/>
                <w:sz w:val="16"/>
                <w:szCs w:val="16"/>
                <w:lang w:val="pl-PL"/>
              </w:rPr>
              <w:t>P3</w:t>
            </w:r>
          </w:p>
        </w:tc>
      </w:tr>
      <w:tr w:rsidR="00114C2D" w:rsidRPr="002A7FDF" w14:paraId="758037DE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E61FF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C265E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CC28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A2B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29A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AE5733E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C31B0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3B18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6337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068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EC55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A94876E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30D28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19C864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84E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19BC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2AC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44A6E7D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403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U_02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D8026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F86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5FF6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3DB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03C34AF9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D8914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9008BA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B234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5DD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158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</w:p>
        </w:tc>
      </w:tr>
      <w:tr w:rsidR="00114C2D" w:rsidRPr="002A7FDF" w14:paraId="3E0E804F" w14:textId="77777777" w:rsidTr="004756D7">
        <w:trPr>
          <w:trHeight w:val="293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1FDD17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F71A2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DB9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F795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EEA4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DD5E075" w14:textId="77777777" w:rsidTr="004756D7">
        <w:trPr>
          <w:trHeight w:val="30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D1A5C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C916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11B9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C424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770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5110B801" w14:textId="1C5517B9" w:rsidR="00114C2D" w:rsidRPr="002A7FDF" w:rsidRDefault="00114C2D" w:rsidP="00114C2D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lastRenderedPageBreak/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</w:t>
      </w:r>
      <w:r w:rsidR="00F6424A">
        <w:rPr>
          <w:rFonts w:ascii="Cambria" w:eastAsia="Times New Roman" w:hAnsi="Cambria"/>
          <w:kern w:val="32"/>
          <w:lang w:val="pl-PL"/>
        </w:rPr>
        <w:t>edna forma prowadzenia zajęć, z </w:t>
      </w:r>
      <w:r w:rsidRPr="002A7FDF">
        <w:rPr>
          <w:rFonts w:ascii="Cambria" w:eastAsia="Times New Roman" w:hAnsi="Cambria"/>
          <w:kern w:val="32"/>
          <w:lang w:val="pl-PL"/>
        </w:rPr>
        <w:t>uwzględnieniem wszystkich form prowadzenia zajęć oraz wszystkich t</w:t>
      </w:r>
      <w:r w:rsidR="00F6424A">
        <w:rPr>
          <w:rFonts w:ascii="Cambria" w:eastAsia="Times New Roman" w:hAnsi="Cambria"/>
          <w:kern w:val="32"/>
          <w:lang w:val="pl-PL"/>
        </w:rPr>
        <w:t>erminów egzaminów i zaliczeń, w </w:t>
      </w:r>
      <w:r w:rsidRPr="002A7FDF">
        <w:rPr>
          <w:rFonts w:ascii="Cambria" w:eastAsia="Times New Roman" w:hAnsi="Cambria"/>
          <w:kern w:val="32"/>
          <w:lang w:val="pl-PL"/>
        </w:rPr>
        <w:t>tym także poprawkowych):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22"/>
      </w:tblGrid>
      <w:tr w:rsidR="00114C2D" w:rsidRPr="0074254D" w14:paraId="72E5ED85" w14:textId="77777777" w:rsidTr="004756D7">
        <w:trPr>
          <w:trHeight w:val="239"/>
        </w:trPr>
        <w:tc>
          <w:tcPr>
            <w:tcW w:w="9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6FCD7E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212B070F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b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90%– 100% ocena 5.0; 80%– 89% ocena  4.5; 70% – 79% ocena 4.0; 60%– 69% ocena 3.5; 50%– 59%  ocena 3.0; 0%– 49% ocena 2.0</w:t>
            </w:r>
          </w:p>
          <w:p w14:paraId="0ABA8B57" w14:textId="77777777" w:rsidR="00114C2D" w:rsidRPr="002A7FDF" w:rsidRDefault="00114C2D" w:rsidP="004756D7">
            <w:pPr>
              <w:suppressAutoHyphens/>
              <w:ind w:left="2" w:hangingChars="1" w:hanging="2"/>
              <w:outlineLvl w:val="0"/>
              <w:rPr>
                <w:rFonts w:ascii="Cambria" w:eastAsia="Calibri" w:hAnsi="Cambria" w:cs="Calibri"/>
                <w:bCs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Bardzo dobry (5,0):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pełni lub w wysokim stopniu opanował treści ćwiczeń we wskazanych obszarach wiedzy, umiejętności i kompetencji społecznych.</w:t>
            </w:r>
          </w:p>
          <w:p w14:paraId="3180479F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Aptos" w:hAnsi="Cambria" w:cs="Calibri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Dobry/dobry plus (4/4,5):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w dobrym stopniu opanował treści ćwiczeń we wskazanych obszarach wiedzy, umiejętności i kompetencji społecznych.</w:t>
            </w:r>
          </w:p>
          <w:p w14:paraId="21486F63" w14:textId="77777777" w:rsidR="00114C2D" w:rsidRPr="002A7FDF" w:rsidRDefault="00114C2D" w:rsidP="004756D7">
            <w:pPr>
              <w:suppressAutoHyphens/>
              <w:ind w:left="2" w:hangingChars="1" w:hanging="2"/>
              <w:outlineLvl w:val="0"/>
              <w:rPr>
                <w:rFonts w:ascii="Cambria" w:eastAsia="Times New Roman" w:hAnsi="Cambria"/>
                <w:position w:val="-1"/>
                <w:lang w:val="pl-PL"/>
              </w:rPr>
            </w:pPr>
            <w:r w:rsidRPr="002A7FDF">
              <w:rPr>
                <w:rFonts w:ascii="Cambria" w:eastAsia="Aptos" w:hAnsi="Cambria" w:cs="Calibri"/>
                <w:b/>
                <w:lang w:val="pl-PL"/>
              </w:rPr>
              <w:t xml:space="preserve">Dostateczny /dostateczny plus (3/3,5): </w:t>
            </w:r>
            <w:r w:rsidRPr="002A7FDF">
              <w:rPr>
                <w:rFonts w:ascii="Cambria" w:eastAsia="Aptos" w:hAnsi="Cambria" w:cs="Calibri"/>
                <w:lang w:val="pl-PL"/>
              </w:rPr>
              <w:t>Student opanował w dostatecznym stopniu treści ćwiczeń we wskazanych obszarach wiedzy, umiejętności i kompetencji społecznych.</w:t>
            </w:r>
          </w:p>
        </w:tc>
      </w:tr>
    </w:tbl>
    <w:p w14:paraId="79D60F3C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74254D" w14:paraId="1602FFDB" w14:textId="77777777" w:rsidTr="004756D7">
        <w:trPr>
          <w:trHeight w:val="540"/>
        </w:trPr>
        <w:tc>
          <w:tcPr>
            <w:tcW w:w="9284" w:type="dxa"/>
          </w:tcPr>
          <w:p w14:paraId="24135DD2" w14:textId="77777777" w:rsidR="00114C2D" w:rsidRPr="002A7FDF" w:rsidRDefault="00114C2D" w:rsidP="004756D7">
            <w:pPr>
              <w:spacing w:before="120" w:after="120"/>
              <w:rPr>
                <w:rFonts w:ascii="Cambria" w:eastAsia="Calibri" w:hAnsi="Cambria"/>
                <w:bCs/>
                <w:highlight w:val="yellow"/>
                <w:lang w:val="pl-PL"/>
              </w:rPr>
            </w:pPr>
            <w:r w:rsidRPr="002A7FDF">
              <w:rPr>
                <w:rFonts w:ascii="Cambria" w:eastAsia="Calibri" w:hAnsi="Cambria"/>
                <w:bCs/>
                <w:lang w:val="pl-PL"/>
              </w:rPr>
              <w:t>Zaliczenie z oceną po 1. semestrze.</w:t>
            </w:r>
          </w:p>
        </w:tc>
      </w:tr>
    </w:tbl>
    <w:p w14:paraId="0C1E41BD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 xml:space="preserve">11. Obciążenie pracą studenta </w:t>
      </w:r>
      <w:r w:rsidRPr="002A7FDF">
        <w:rPr>
          <w:rFonts w:ascii="Cambria" w:eastAsia="Calibri" w:hAnsi="Cambria" w:cs="Calibri"/>
          <w:lang w:val="pl-PL"/>
        </w:rPr>
        <w:t>(sposób wyznaczenia punktów ECTS):</w:t>
      </w:r>
    </w:p>
    <w:tbl>
      <w:tblPr>
        <w:tblStyle w:val="Tabela-Siatka"/>
        <w:tblW w:w="9322" w:type="dxa"/>
        <w:tblLayout w:type="fixed"/>
        <w:tblLook w:val="00A0" w:firstRow="1" w:lastRow="0" w:firstColumn="1" w:lastColumn="0" w:noHBand="0" w:noVBand="0"/>
      </w:tblPr>
      <w:tblGrid>
        <w:gridCol w:w="5954"/>
        <w:gridCol w:w="1667"/>
        <w:gridCol w:w="1701"/>
      </w:tblGrid>
      <w:tr w:rsidR="00114C2D" w:rsidRPr="002A7FDF" w14:paraId="78B58152" w14:textId="77777777" w:rsidTr="004756D7">
        <w:trPr>
          <w:trHeight w:val="291"/>
        </w:trPr>
        <w:tc>
          <w:tcPr>
            <w:tcW w:w="5954" w:type="dxa"/>
            <w:vMerge w:val="restart"/>
            <w:vAlign w:val="center"/>
          </w:tcPr>
          <w:p w14:paraId="7FCCA69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bCs/>
                <w:sz w:val="22"/>
                <w:szCs w:val="22"/>
              </w:rPr>
              <w:t>Forma aktywności studenta</w:t>
            </w:r>
          </w:p>
        </w:tc>
        <w:tc>
          <w:tcPr>
            <w:tcW w:w="3368" w:type="dxa"/>
            <w:gridSpan w:val="2"/>
            <w:vAlign w:val="center"/>
          </w:tcPr>
          <w:p w14:paraId="691F81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Liczba godzin</w:t>
            </w:r>
          </w:p>
        </w:tc>
      </w:tr>
      <w:tr w:rsidR="00114C2D" w:rsidRPr="002A7FDF" w14:paraId="0AD1C18E" w14:textId="77777777" w:rsidTr="004756D7">
        <w:trPr>
          <w:trHeight w:val="291"/>
        </w:trPr>
        <w:tc>
          <w:tcPr>
            <w:tcW w:w="5954" w:type="dxa"/>
            <w:vMerge/>
            <w:vAlign w:val="center"/>
          </w:tcPr>
          <w:p w14:paraId="662F2C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bCs/>
                <w:sz w:val="22"/>
                <w:szCs w:val="22"/>
              </w:rPr>
            </w:pPr>
          </w:p>
        </w:tc>
        <w:tc>
          <w:tcPr>
            <w:tcW w:w="1667" w:type="dxa"/>
            <w:vAlign w:val="center"/>
          </w:tcPr>
          <w:p w14:paraId="3ACF466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>na studiach stacjonarnych</w:t>
            </w:r>
          </w:p>
        </w:tc>
        <w:tc>
          <w:tcPr>
            <w:tcW w:w="1701" w:type="dxa"/>
          </w:tcPr>
          <w:p w14:paraId="3CCC75D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</w:rPr>
            </w:pPr>
            <w:r w:rsidRPr="002A7FDF">
              <w:rPr>
                <w:rFonts w:ascii="Cambria" w:eastAsia="Calibri" w:hAnsi="Cambria"/>
                <w:b/>
                <w:iCs/>
              </w:rPr>
              <w:t xml:space="preserve">na studiach </w:t>
            </w:r>
            <w:r w:rsidRPr="002A7FDF">
              <w:rPr>
                <w:rFonts w:ascii="Cambria" w:eastAsia="Calibri" w:hAnsi="Cambria"/>
                <w:b/>
                <w:iCs/>
                <w:sz w:val="18"/>
                <w:szCs w:val="18"/>
              </w:rPr>
              <w:t>niestacjonarnych</w:t>
            </w:r>
          </w:p>
        </w:tc>
      </w:tr>
      <w:tr w:rsidR="00114C2D" w:rsidRPr="0074254D" w14:paraId="5980DEDF" w14:textId="77777777" w:rsidTr="004756D7">
        <w:trPr>
          <w:trHeight w:val="449"/>
        </w:trPr>
        <w:tc>
          <w:tcPr>
            <w:tcW w:w="9322" w:type="dxa"/>
            <w:gridSpan w:val="3"/>
            <w:vAlign w:val="center"/>
          </w:tcPr>
          <w:p w14:paraId="2BFB0F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bCs/>
                <w:sz w:val="22"/>
                <w:szCs w:val="22"/>
              </w:rPr>
              <w:t>Godziny kontaktowe studenta (w ramach zajęć):</w:t>
            </w:r>
          </w:p>
        </w:tc>
      </w:tr>
      <w:tr w:rsidR="00114C2D" w:rsidRPr="002A7FDF" w14:paraId="3DD3E1F3" w14:textId="77777777" w:rsidTr="004756D7">
        <w:trPr>
          <w:trHeight w:val="291"/>
        </w:trPr>
        <w:tc>
          <w:tcPr>
            <w:tcW w:w="5954" w:type="dxa"/>
            <w:vAlign w:val="center"/>
          </w:tcPr>
          <w:p w14:paraId="3FF30873" w14:textId="77777777" w:rsidR="00114C2D" w:rsidRPr="002A7FDF" w:rsidRDefault="00114C2D" w:rsidP="004756D7">
            <w:pPr>
              <w:spacing w:before="20" w:after="20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667" w:type="dxa"/>
            <w:vAlign w:val="center"/>
          </w:tcPr>
          <w:p w14:paraId="6997EBC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iCs/>
                <w:sz w:val="22"/>
                <w:szCs w:val="22"/>
              </w:rPr>
              <w:t>30</w:t>
            </w:r>
          </w:p>
        </w:tc>
        <w:tc>
          <w:tcPr>
            <w:tcW w:w="1701" w:type="dxa"/>
            <w:vAlign w:val="center"/>
          </w:tcPr>
          <w:p w14:paraId="043D46D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iCs/>
                <w:sz w:val="22"/>
                <w:szCs w:val="22"/>
              </w:rPr>
              <w:t>18</w:t>
            </w:r>
          </w:p>
        </w:tc>
      </w:tr>
      <w:tr w:rsidR="00114C2D" w:rsidRPr="0074254D" w14:paraId="25ACB4DF" w14:textId="77777777" w:rsidTr="004756D7">
        <w:trPr>
          <w:trHeight w:val="435"/>
        </w:trPr>
        <w:tc>
          <w:tcPr>
            <w:tcW w:w="9322" w:type="dxa"/>
            <w:gridSpan w:val="3"/>
            <w:vAlign w:val="center"/>
          </w:tcPr>
          <w:p w14:paraId="04900F6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  <w:iCs/>
                <w:sz w:val="22"/>
                <w:szCs w:val="22"/>
              </w:rPr>
            </w:pPr>
            <w:r w:rsidRPr="002A7FDF">
              <w:rPr>
                <w:rFonts w:ascii="Cambria" w:eastAsia="Calibri" w:hAnsi="Cambria"/>
                <w:b/>
                <w:iCs/>
                <w:sz w:val="22"/>
                <w:szCs w:val="22"/>
              </w:rPr>
              <w:t>Praca własna studenta (indywidualna praca studenta związana z zajęciami):</w:t>
            </w:r>
          </w:p>
        </w:tc>
      </w:tr>
      <w:tr w:rsidR="00114C2D" w:rsidRPr="002A7FDF" w14:paraId="3C31D0C8" w14:textId="77777777" w:rsidTr="004756D7">
        <w:trPr>
          <w:trHeight w:val="412"/>
        </w:trPr>
        <w:tc>
          <w:tcPr>
            <w:tcW w:w="5954" w:type="dxa"/>
          </w:tcPr>
          <w:p w14:paraId="6DA3948B" w14:textId="77777777" w:rsidR="00114C2D" w:rsidRPr="002A7FDF" w:rsidRDefault="00114C2D" w:rsidP="004756D7">
            <w:pPr>
              <w:spacing w:before="120" w:after="20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Zapoznanie się z literaturą przedmiotu</w:t>
            </w:r>
          </w:p>
        </w:tc>
        <w:tc>
          <w:tcPr>
            <w:tcW w:w="1667" w:type="dxa"/>
            <w:vAlign w:val="center"/>
          </w:tcPr>
          <w:p w14:paraId="378687E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25</w:t>
            </w:r>
          </w:p>
        </w:tc>
        <w:tc>
          <w:tcPr>
            <w:tcW w:w="1701" w:type="dxa"/>
            <w:vAlign w:val="center"/>
          </w:tcPr>
          <w:p w14:paraId="3F18F9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32</w:t>
            </w:r>
          </w:p>
        </w:tc>
      </w:tr>
      <w:tr w:rsidR="00114C2D" w:rsidRPr="002A7FDF" w14:paraId="0346820A" w14:textId="77777777" w:rsidTr="004756D7">
        <w:tc>
          <w:tcPr>
            <w:tcW w:w="5954" w:type="dxa"/>
          </w:tcPr>
          <w:p w14:paraId="5E234B91" w14:textId="77777777" w:rsidR="00114C2D" w:rsidRPr="002A7FDF" w:rsidRDefault="00114C2D" w:rsidP="004756D7">
            <w:pPr>
              <w:spacing w:before="120" w:after="20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Przygotowanie się do zajęć</w:t>
            </w:r>
          </w:p>
        </w:tc>
        <w:tc>
          <w:tcPr>
            <w:tcW w:w="1667" w:type="dxa"/>
            <w:vAlign w:val="center"/>
          </w:tcPr>
          <w:p w14:paraId="0B16DB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15</w:t>
            </w:r>
          </w:p>
        </w:tc>
        <w:tc>
          <w:tcPr>
            <w:tcW w:w="1701" w:type="dxa"/>
            <w:vAlign w:val="center"/>
          </w:tcPr>
          <w:p w14:paraId="06EB130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20</w:t>
            </w:r>
          </w:p>
        </w:tc>
      </w:tr>
      <w:tr w:rsidR="00114C2D" w:rsidRPr="002A7FDF" w14:paraId="5F7238A6" w14:textId="77777777" w:rsidTr="004756D7">
        <w:trPr>
          <w:trHeight w:val="453"/>
        </w:trPr>
        <w:tc>
          <w:tcPr>
            <w:tcW w:w="5954" w:type="dxa"/>
          </w:tcPr>
          <w:p w14:paraId="42F76278" w14:textId="77777777" w:rsidR="00114C2D" w:rsidRPr="002A7FDF" w:rsidRDefault="00114C2D" w:rsidP="004756D7">
            <w:pPr>
              <w:spacing w:before="120" w:after="20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Przygotowanie propozycji ćwiczeń i zadań językowych</w:t>
            </w:r>
          </w:p>
        </w:tc>
        <w:tc>
          <w:tcPr>
            <w:tcW w:w="1667" w:type="dxa"/>
            <w:vAlign w:val="center"/>
          </w:tcPr>
          <w:p w14:paraId="27896F3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30</w:t>
            </w:r>
          </w:p>
        </w:tc>
        <w:tc>
          <w:tcPr>
            <w:tcW w:w="1701" w:type="dxa"/>
            <w:vAlign w:val="center"/>
          </w:tcPr>
          <w:p w14:paraId="5E7C3E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</w:rPr>
            </w:pPr>
            <w:r w:rsidRPr="002A7FDF">
              <w:rPr>
                <w:rFonts w:ascii="Cambria" w:eastAsia="Calibri" w:hAnsi="Cambria"/>
              </w:rPr>
              <w:t>30</w:t>
            </w:r>
          </w:p>
        </w:tc>
      </w:tr>
      <w:tr w:rsidR="00114C2D" w:rsidRPr="002A7FDF" w14:paraId="6CD815E6" w14:textId="77777777" w:rsidTr="004756D7">
        <w:trPr>
          <w:trHeight w:val="360"/>
        </w:trPr>
        <w:tc>
          <w:tcPr>
            <w:tcW w:w="5954" w:type="dxa"/>
            <w:vAlign w:val="center"/>
          </w:tcPr>
          <w:p w14:paraId="3BF42C98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suma godzin:</w:t>
            </w:r>
          </w:p>
        </w:tc>
        <w:tc>
          <w:tcPr>
            <w:tcW w:w="1667" w:type="dxa"/>
            <w:vAlign w:val="center"/>
          </w:tcPr>
          <w:p w14:paraId="215F997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100</w:t>
            </w:r>
          </w:p>
        </w:tc>
        <w:tc>
          <w:tcPr>
            <w:tcW w:w="1701" w:type="dxa"/>
            <w:vAlign w:val="center"/>
          </w:tcPr>
          <w:p w14:paraId="6B8F205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100</w:t>
            </w:r>
          </w:p>
        </w:tc>
      </w:tr>
      <w:tr w:rsidR="00114C2D" w:rsidRPr="002A7FDF" w14:paraId="083F4165" w14:textId="77777777" w:rsidTr="004756D7">
        <w:tc>
          <w:tcPr>
            <w:tcW w:w="5954" w:type="dxa"/>
            <w:vAlign w:val="center"/>
          </w:tcPr>
          <w:p w14:paraId="38CCFB3C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 xml:space="preserve">liczba pkt ECTS przypisana do </w:t>
            </w:r>
            <w:r w:rsidRPr="002A7FDF">
              <w:rPr>
                <w:rFonts w:ascii="Cambria" w:eastAsia="Calibri" w:hAnsi="Cambria" w:cs="Calibri"/>
                <w:b/>
                <w:bCs/>
              </w:rPr>
              <w:t>zajęć</w:t>
            </w:r>
            <w:r w:rsidRPr="002A7FDF">
              <w:rPr>
                <w:rFonts w:ascii="Cambria" w:eastAsia="Calibri" w:hAnsi="Cambria"/>
                <w:b/>
              </w:rPr>
              <w:t xml:space="preserve">: </w:t>
            </w:r>
            <w:r w:rsidRPr="002A7FDF">
              <w:rPr>
                <w:rFonts w:ascii="Cambria" w:eastAsia="Calibri" w:hAnsi="Cambria"/>
                <w:b/>
              </w:rPr>
              <w:br/>
            </w:r>
            <w:r w:rsidRPr="002A7FDF">
              <w:rPr>
                <w:rFonts w:ascii="Cambria" w:eastAsia="Calibri" w:hAnsi="Cambria"/>
                <w:bCs/>
              </w:rPr>
              <w:t>(1 pkt ECTS odpowiada od 25 do 30 godzin aktywności studenta)</w:t>
            </w:r>
          </w:p>
        </w:tc>
        <w:tc>
          <w:tcPr>
            <w:tcW w:w="1667" w:type="dxa"/>
            <w:vAlign w:val="center"/>
          </w:tcPr>
          <w:p w14:paraId="2ACF0F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4</w:t>
            </w:r>
          </w:p>
        </w:tc>
        <w:tc>
          <w:tcPr>
            <w:tcW w:w="1701" w:type="dxa"/>
            <w:vAlign w:val="center"/>
          </w:tcPr>
          <w:p w14:paraId="64861E2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libri" w:hAnsi="Cambria"/>
                <w:b/>
              </w:rPr>
            </w:pPr>
            <w:r w:rsidRPr="002A7FDF">
              <w:rPr>
                <w:rFonts w:ascii="Cambria" w:eastAsia="Calibri" w:hAnsi="Cambria"/>
                <w:b/>
              </w:rPr>
              <w:t>4</w:t>
            </w:r>
          </w:p>
        </w:tc>
      </w:tr>
    </w:tbl>
    <w:p w14:paraId="7DBC6BE5" w14:textId="77777777" w:rsidR="00114C2D" w:rsidRPr="002A7FDF" w:rsidRDefault="00114C2D" w:rsidP="00114C2D">
      <w:pPr>
        <w:spacing w:before="120" w:after="120"/>
        <w:rPr>
          <w:rFonts w:ascii="Cambria" w:eastAsia="Calibri" w:hAnsi="Cambria" w:cs="Calibri"/>
          <w:b/>
          <w:bCs/>
          <w:lang w:val="pl-PL"/>
        </w:rPr>
      </w:pPr>
      <w:r w:rsidRPr="002A7FDF">
        <w:rPr>
          <w:rFonts w:ascii="Cambria" w:eastAsia="Calibri" w:hAnsi="Cambria" w:cs="Calibri"/>
          <w:b/>
          <w:bCs/>
          <w:lang w:val="pl-PL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74254D" w14:paraId="7CF27A40" w14:textId="77777777" w:rsidTr="004756D7">
        <w:tc>
          <w:tcPr>
            <w:tcW w:w="9322" w:type="dxa"/>
          </w:tcPr>
          <w:p w14:paraId="408436D6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t>Literatura obowiązkowa:</w:t>
            </w:r>
          </w:p>
          <w:p w14:paraId="2B389951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Fregonese C.,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Myślenie komputacyjne na pierwszy rzut oka – co, dlaczego i jak?</w:t>
            </w:r>
            <w:r w:rsidRPr="002A7FDF">
              <w:rPr>
                <w:rFonts w:ascii="Cambria" w:eastAsia="Calibri" w:hAnsi="Cambria"/>
                <w:lang w:val="pl-PL"/>
              </w:rPr>
              <w:t xml:space="preserve"> [w:] Porzak R., Psomos P. (red.): </w:t>
            </w:r>
            <w:r w:rsidRPr="002A7FDF">
              <w:rPr>
                <w:rFonts w:ascii="Cambria" w:eastAsia="Calibri" w:hAnsi="Cambria"/>
                <w:i/>
                <w:lang w:val="pl-PL"/>
              </w:rPr>
              <w:t>Myślenie komputacyjne w pracy nauczyciela i szkoły,</w:t>
            </w:r>
            <w:r w:rsidRPr="002A7FDF">
              <w:rPr>
                <w:rFonts w:ascii="Cambria" w:eastAsia="Calibri" w:hAnsi="Cambria"/>
                <w:lang w:val="pl-PL"/>
              </w:rPr>
              <w:t xml:space="preserve"> Lublin 2023, s. 9-28, URL: https://wydawnictwo.wsei.eu/wp-content/uploads/2025/05/MY%C5%9ALENIE-KOMPUTACYJNE.pdf.</w:t>
            </w:r>
          </w:p>
          <w:p w14:paraId="355E8FA5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Gąsior K., Czy możliwe jest jednoczesne ćwiczenie słownictwa, gramatyki i sprawności mówienia? Uczniowie ze specjalnymi potrzebami edukacyjnymi, „Języki Obce w Szkole” nr 4/2018, s. 73-78, URL: https://jows.pl/brepo/panel_repo_files/2021/07/21/upoysf/jows-4-2018-interaktywny-1-0.pdf.</w:t>
            </w:r>
          </w:p>
          <w:p w14:paraId="07B970E8" w14:textId="77777777" w:rsidR="00114C2D" w:rsidRPr="00F6424A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lang w:val="pl-PL"/>
              </w:rPr>
              <w:t xml:space="preserve">Informator o egzaminie maturalnym z języka angielskiego od roku szkolnego 2024/2025 </w:t>
            </w:r>
            <w:r w:rsidRPr="002A7FDF">
              <w:rPr>
                <w:rFonts w:ascii="Cambria" w:eastAsia="Calibri" w:hAnsi="Cambria"/>
                <w:lang w:val="pl-PL"/>
              </w:rPr>
              <w:t xml:space="preserve">[Zakres struktur gramatycznych], Centralna Komisja Egzaminacyjne, Warszawa 2024, URL: </w:t>
            </w:r>
            <w:hyperlink r:id="rId33" w:history="1">
              <w:r w:rsidRPr="00F6424A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/>
                </w:rPr>
                <w:t>https://cke.gov.pl/images/_EGZAMIN_MATURALNY_OD_2023/Informatory/2024/Informator_EM_2024_angielski.pdf</w:t>
              </w:r>
            </w:hyperlink>
          </w:p>
          <w:p w14:paraId="702D1E17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 xml:space="preserve">Izdebska-Długosz D., Uczyć czy nie uczyć? – </w:t>
            </w:r>
            <w:r w:rsidRPr="002A7FDF">
              <w:rPr>
                <w:rFonts w:ascii="Cambria" w:eastAsia="Calibri" w:hAnsi="Cambria"/>
                <w:i/>
                <w:lang w:val="pl-PL"/>
              </w:rPr>
              <w:t>Przemiany miejsca i roli gramatyki w świetle metod nauczania języków obcych</w:t>
            </w:r>
            <w:r w:rsidRPr="002A7FDF">
              <w:rPr>
                <w:rFonts w:ascii="Cambria" w:eastAsia="Calibri" w:hAnsi="Cambria"/>
                <w:lang w:val="pl-PL"/>
              </w:rPr>
              <w:t>, „Acta Humana” 7 /2016, URL: https://journals.umcs.pl/ah/ article/download/3905/3984.</w:t>
            </w:r>
          </w:p>
          <w:p w14:paraId="0DE83FD6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lang w:val="pl-PL"/>
              </w:rPr>
              <w:t>Jak uczyć (się) gramatyki?</w:t>
            </w:r>
            <w:r w:rsidRPr="002A7FDF">
              <w:rPr>
                <w:rFonts w:ascii="Cambria" w:eastAsia="Calibri" w:hAnsi="Cambria"/>
                <w:lang w:val="pl-PL"/>
              </w:rPr>
              <w:t>, „Języki Obce w Szkole”, nr 1/2017, URL: https://jows.pl/brepo/panel_repo _files/2021/07/21/ipeqht/jows-2017-01-www2.pdf.</w:t>
            </w:r>
          </w:p>
          <w:p w14:paraId="21E5A260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Mystkowska-Wiertelak A.,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Nauczanie gramatyki języka obcego oparte na recepcji i produkcji form językowych</w:t>
            </w:r>
            <w:r w:rsidRPr="002A7FDF">
              <w:rPr>
                <w:rFonts w:ascii="Cambria" w:eastAsia="Calibri" w:hAnsi="Cambria"/>
                <w:lang w:val="pl-PL"/>
              </w:rPr>
              <w:t>, „Języki Obce w Szkole”, nr 1/2017, URL: https://jows.pl/artykuly/nauczanie-gramatyki-jezyka-obcego-oparte-na-recepcji-i-produkcji-form-jezykowych.</w:t>
            </w:r>
          </w:p>
          <w:p w14:paraId="0193081B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Naglik M.,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Wyśpiewajmy gramatykę</w:t>
            </w:r>
            <w:r w:rsidRPr="002A7FDF">
              <w:rPr>
                <w:rFonts w:ascii="Cambria" w:eastAsia="Calibri" w:hAnsi="Cambria"/>
                <w:lang w:val="pl-PL"/>
              </w:rPr>
              <w:t>, „Języki Obce w Szkole”, nr 2/2002, s. 80-81, URL: https://ore.edu.pl/wp-content/uploads/ phocadownload/pracownie/2002_02_all.pdf.</w:t>
            </w:r>
          </w:p>
          <w:p w14:paraId="00AAB560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jc w:val="both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Padzik D.,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Kreatywne nauczanie gramatyki według metody indukcyjnej</w:t>
            </w:r>
            <w:r w:rsidRPr="002A7FDF">
              <w:rPr>
                <w:rFonts w:ascii="Cambria" w:eastAsia="Calibri" w:hAnsi="Cambria"/>
                <w:lang w:val="pl-PL"/>
              </w:rPr>
              <w:t xml:space="preserve">,  „Języki Obce w Szkole”, nr </w:t>
            </w:r>
            <w:r w:rsidRPr="002A7FDF">
              <w:rPr>
                <w:rFonts w:ascii="Cambria" w:eastAsia="Calibri" w:hAnsi="Cambria"/>
                <w:spacing w:val="-4"/>
                <w:lang w:val="pl-PL"/>
              </w:rPr>
              <w:t>1/2020, URL: https://jows.pl/artykuly/kreatywne-nauczanie-gramatyki-wedlug-metody-indukcyjnej.</w:t>
            </w:r>
          </w:p>
          <w:p w14:paraId="2FFCD4E1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 w:eastAsia="ar-SA"/>
              </w:rPr>
              <w:t xml:space="preserve"> </w:t>
            </w:r>
            <w:r w:rsidRPr="00FE03CF">
              <w:rPr>
                <w:rFonts w:ascii="Cambria" w:hAnsi="Cambria"/>
                <w:snapToGrid w:val="0"/>
                <w:lang w:val="de-DE" w:eastAsia="ar-SA"/>
              </w:rPr>
              <w:t xml:space="preserve">Paling R., </w:t>
            </w:r>
            <w:r w:rsidRPr="00FE03CF">
              <w:rPr>
                <w:rFonts w:ascii="Cambria" w:hAnsi="Cambria"/>
                <w:i/>
                <w:iCs/>
                <w:snapToGrid w:val="0"/>
                <w:lang w:val="de-DE" w:eastAsia="ar-SA"/>
              </w:rPr>
              <w:t xml:space="preserve">Brain Friendly Grammar. </w:t>
            </w:r>
            <w:r w:rsidRPr="002A7FDF">
              <w:rPr>
                <w:rFonts w:ascii="Cambria" w:hAnsi="Cambria"/>
                <w:i/>
                <w:iCs/>
                <w:snapToGrid w:val="0"/>
                <w:lang w:val="pl-PL" w:eastAsia="ar-SA"/>
              </w:rPr>
              <w:t>Neurolanguage coaching</w:t>
            </w:r>
            <w:r w:rsidRPr="002A7FDF">
              <w:rPr>
                <w:rFonts w:ascii="Cambria" w:hAnsi="Cambria"/>
                <w:snapToGrid w:val="0"/>
                <w:lang w:val="pl-PL" w:eastAsia="ar-SA"/>
              </w:rPr>
              <w:t>. Newbury 2022.</w:t>
            </w:r>
          </w:p>
          <w:p w14:paraId="117F9923" w14:textId="77777777" w:rsidR="00114C2D" w:rsidRPr="002A7FD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libri" w:hAnsi="Cambria"/>
                <w:i/>
                <w:lang w:val="pl-PL" w:eastAsia="ar-SA"/>
              </w:rPr>
              <w:t>Podstawa programowa kształcenia ogólnego z komentarzem. Szkoła ponadpodstawowa:</w:t>
            </w:r>
          </w:p>
          <w:p w14:paraId="6722934A" w14:textId="77777777" w:rsidR="00114C2D" w:rsidRPr="002A7FDF" w:rsidRDefault="00114C2D" w:rsidP="004756D7">
            <w:pPr>
              <w:spacing w:before="20" w:after="20"/>
              <w:ind w:left="426" w:hanging="426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               liceum ogólnokształcące, technikum oraz branżowa szkoła I i II stopnia. Język obcy nowożytny</w:t>
            </w:r>
            <w:r w:rsidRPr="002A7FDF">
              <w:rPr>
                <w:rFonts w:ascii="Cambria" w:eastAsia="Calibri" w:hAnsi="Cambria"/>
                <w:lang w:val="pl-PL" w:eastAsia="ar-SA"/>
              </w:rPr>
              <w:t xml:space="preserve">,    </w:t>
            </w:r>
          </w:p>
          <w:p w14:paraId="34796F96" w14:textId="77777777" w:rsidR="00114C2D" w:rsidRPr="002A7FDF" w:rsidRDefault="00114C2D" w:rsidP="004756D7">
            <w:pPr>
              <w:spacing w:before="20" w:after="20"/>
              <w:ind w:left="426" w:hanging="426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               </w:t>
            </w:r>
            <w:r w:rsidRPr="002A7FDF">
              <w:rPr>
                <w:rFonts w:ascii="Cambria" w:eastAsia="Calibri" w:hAnsi="Cambria"/>
                <w:lang w:val="pl-PL" w:eastAsia="ar-SA"/>
              </w:rPr>
              <w:t xml:space="preserve">Ministerstwo Edukacji Narodowej, URL: </w:t>
            </w:r>
            <w:hyperlink r:id="rId34" w:history="1">
              <w:r w:rsidRPr="00F6424A">
                <w:rPr>
                  <w:rStyle w:val="Hipercze"/>
                  <w:rFonts w:ascii="Cambria" w:eastAsia="Calibri" w:hAnsi="Cambria"/>
                  <w:color w:val="auto"/>
                  <w:u w:val="none"/>
                  <w:lang w:val="pl-PL" w:eastAsia="ar-SA"/>
                </w:rPr>
                <w:t>https://ore.edu.pl/wp-content/plugins/download-</w:t>
              </w:r>
            </w:hyperlink>
            <w:r w:rsidRPr="00F6424A">
              <w:rPr>
                <w:rFonts w:ascii="Cambria" w:eastAsia="Calibri" w:hAnsi="Cambria"/>
                <w:lang w:val="pl-PL" w:eastAsia="ar-SA"/>
              </w:rPr>
              <w:t xml:space="preserve"> </w:t>
            </w:r>
            <w:r w:rsidRPr="002A7FDF">
              <w:rPr>
                <w:rFonts w:ascii="Cambria" w:eastAsia="Calibri" w:hAnsi="Cambria"/>
                <w:lang w:val="pl-PL" w:eastAsia="ar-SA"/>
              </w:rPr>
              <w:t xml:space="preserve">         </w:t>
            </w:r>
          </w:p>
          <w:p w14:paraId="31BAACA7" w14:textId="77777777" w:rsidR="00114C2D" w:rsidRPr="00FE03CF" w:rsidRDefault="00114C2D" w:rsidP="004756D7">
            <w:pPr>
              <w:spacing w:before="20" w:after="20"/>
              <w:ind w:left="426" w:hanging="426"/>
              <w:jc w:val="both"/>
              <w:rPr>
                <w:rFonts w:ascii="Cambria" w:eastAsia="Calibri" w:hAnsi="Cambria"/>
                <w:lang w:val="de-DE" w:eastAsia="ar-SA"/>
              </w:rPr>
            </w:pPr>
            <w:r w:rsidRPr="002A7FDF">
              <w:rPr>
                <w:rFonts w:ascii="Cambria" w:eastAsia="Calibri" w:hAnsi="Cambria"/>
                <w:lang w:val="pl-PL" w:eastAsia="ar-SA"/>
              </w:rPr>
              <w:t xml:space="preserve">                </w:t>
            </w:r>
            <w:r w:rsidRPr="00FE03CF">
              <w:rPr>
                <w:rFonts w:ascii="Cambria" w:eastAsia="Calibri" w:hAnsi="Cambria"/>
                <w:lang w:val="de-DE" w:eastAsia="ar-SA"/>
              </w:rPr>
              <w:t xml:space="preserve">attachments/includes/download.php?id=23134 </w:t>
            </w:r>
          </w:p>
          <w:p w14:paraId="617E505E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Siek-Piskozub T.,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Uczyć się bawiąc. Strategia ludyczna na lekcji języka obcego</w:t>
            </w:r>
            <w:r w:rsidRPr="002A7FDF">
              <w:rPr>
                <w:rFonts w:ascii="Cambria" w:eastAsia="Calibri" w:hAnsi="Cambria"/>
                <w:lang w:val="pl-PL"/>
              </w:rPr>
              <w:t>. Warszawa 2001 (wybrane zagadnienia).</w:t>
            </w:r>
          </w:p>
          <w:p w14:paraId="45DE0DD9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Siek-Piskozub, T., Wach A. </w:t>
            </w:r>
            <w:r w:rsidRPr="002A7FDF">
              <w:rPr>
                <w:rFonts w:ascii="Cambria" w:eastAsia="Calibri" w:hAnsi="Cambria"/>
                <w:i/>
                <w:snapToGrid w:val="0"/>
                <w:lang w:val="pl-PL" w:eastAsia="ar-SA"/>
              </w:rPr>
              <w:t>Muzyka i słowa. Rola piosenki w procesie przyswajania języka obcego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. Poznań 2006 (wybrane zagadnienia). </w:t>
            </w:r>
          </w:p>
          <w:p w14:paraId="72C626A7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 xml:space="preserve">Spitzer, M., </w:t>
            </w:r>
            <w:r w:rsidRPr="002A7FDF">
              <w:rPr>
                <w:rFonts w:ascii="Cambria" w:eastAsia="Calibri" w:hAnsi="Cambria"/>
                <w:i/>
                <w:snapToGrid w:val="0"/>
                <w:lang w:val="pl-PL" w:eastAsia="ar-SA"/>
              </w:rPr>
              <w:t>Jak uczy się mózg</w:t>
            </w: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, Warszawa 2007 (wybrane zagadnienia).</w:t>
            </w:r>
          </w:p>
          <w:p w14:paraId="36C5D94B" w14:textId="77777777" w:rsidR="00114C2D" w:rsidRPr="00FE03CF" w:rsidRDefault="00114C2D" w:rsidP="004756D7">
            <w:pPr>
              <w:numPr>
                <w:ilvl w:val="0"/>
                <w:numId w:val="35"/>
              </w:numPr>
              <w:spacing w:before="20" w:after="20"/>
              <w:contextualSpacing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Thornbury S., Harmer J.,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How to teach grammar</w:t>
            </w:r>
            <w:r w:rsidRPr="00FE03CF">
              <w:rPr>
                <w:rFonts w:ascii="Cambria" w:hAnsi="Cambria"/>
                <w:lang w:val="de-DE"/>
              </w:rPr>
              <w:t>. Harlow 2003.</w:t>
            </w:r>
          </w:p>
          <w:p w14:paraId="5F2DD934" w14:textId="77777777" w:rsidR="00114C2D" w:rsidRPr="002A7FDF" w:rsidRDefault="00114C2D" w:rsidP="004756D7">
            <w:pPr>
              <w:pStyle w:val="Akapitzlist"/>
              <w:numPr>
                <w:ilvl w:val="0"/>
                <w:numId w:val="35"/>
              </w:numPr>
              <w:spacing w:before="20" w:after="20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snapToGrid w:val="0"/>
                <w:lang w:val="pl-PL" w:eastAsia="ar-SA"/>
              </w:rPr>
              <w:t>Wybrane podręczniki do nauczania języka angielskiego dopuszczone do użytku szkolnego w szkołach ponadpodstawowych.</w:t>
            </w:r>
          </w:p>
        </w:tc>
      </w:tr>
      <w:tr w:rsidR="00114C2D" w:rsidRPr="002A7FDF" w14:paraId="3FB7696F" w14:textId="77777777" w:rsidTr="004756D7">
        <w:tc>
          <w:tcPr>
            <w:tcW w:w="9322" w:type="dxa"/>
          </w:tcPr>
          <w:p w14:paraId="7D48EBB2" w14:textId="77777777" w:rsidR="00114C2D" w:rsidRPr="002A7FDF" w:rsidRDefault="00114C2D" w:rsidP="004756D7">
            <w:pPr>
              <w:spacing w:before="20" w:after="20"/>
              <w:contextualSpacing/>
              <w:rPr>
                <w:rFonts w:ascii="Cambria" w:eastAsia="Calibri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lang w:val="pl-PL"/>
              </w:rPr>
              <w:lastRenderedPageBreak/>
              <w:t>Literatura zalecana / fakultatywna:</w:t>
            </w:r>
          </w:p>
          <w:p w14:paraId="71871501" w14:textId="77777777" w:rsidR="00114C2D" w:rsidRPr="00B11325" w:rsidRDefault="00114C2D" w:rsidP="004756D7">
            <w:pPr>
              <w:pStyle w:val="Akapitzlist"/>
              <w:numPr>
                <w:ilvl w:val="0"/>
                <w:numId w:val="25"/>
              </w:numPr>
              <w:spacing w:before="20" w:after="20"/>
              <w:rPr>
                <w:rFonts w:ascii="Cambria" w:hAnsi="Cambria"/>
                <w:lang w:val="en-US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Florczak J., </w:t>
            </w:r>
            <w:r w:rsidRPr="002A7FDF">
              <w:rPr>
                <w:rFonts w:ascii="Cambria" w:eastAsia="Calibri" w:hAnsi="Cambria"/>
                <w:i/>
                <w:lang w:val="pl-PL"/>
              </w:rPr>
              <w:t>Językoznawcze aspekty modelu kształtowania kompetencji języka obcego</w:t>
            </w:r>
            <w:r w:rsidRPr="002A7FDF">
              <w:rPr>
                <w:rFonts w:ascii="Cambria" w:eastAsia="Calibri" w:hAnsi="Cambria"/>
                <w:lang w:val="pl-PL"/>
              </w:rPr>
              <w:t xml:space="preserve">, Łódź 2010. </w:t>
            </w:r>
            <w:r w:rsidRPr="00B11325">
              <w:rPr>
                <w:rFonts w:ascii="Cambria" w:eastAsia="Calibri" w:hAnsi="Cambria"/>
                <w:lang w:val="en-US"/>
              </w:rPr>
              <w:t xml:space="preserve">URL: </w:t>
            </w:r>
            <w:r w:rsidRPr="00B11325">
              <w:rPr>
                <w:rFonts w:ascii="Cambria" w:hAnsi="Cambria" w:cs="Arial"/>
                <w:shd w:val="clear" w:color="auto" w:fill="FFFFFF"/>
                <w:lang w:val="en-US"/>
              </w:rPr>
              <w:t xml:space="preserve">Carter R., Nunan D., </w:t>
            </w:r>
            <w:r w:rsidRPr="00B11325">
              <w:rPr>
                <w:rFonts w:ascii="Cambria" w:hAnsi="Cambria" w:cs="Arial"/>
                <w:i/>
                <w:iCs/>
                <w:shd w:val="clear" w:color="auto" w:fill="FFFFFF"/>
                <w:lang w:val="en-US"/>
              </w:rPr>
              <w:t>The Cambridge Guide to Teaching English to Speakers of Other Languages</w:t>
            </w:r>
            <w:r w:rsidRPr="00B11325">
              <w:rPr>
                <w:rFonts w:ascii="Cambria" w:hAnsi="Cambria" w:cs="Arial"/>
                <w:shd w:val="clear" w:color="auto" w:fill="FFFFFF"/>
                <w:lang w:val="en-US"/>
              </w:rPr>
              <w:t>, Cambridge 2001.</w:t>
            </w:r>
          </w:p>
          <w:p w14:paraId="663DC59E" w14:textId="77777777" w:rsidR="00114C2D" w:rsidRPr="00B11325" w:rsidRDefault="00114C2D" w:rsidP="004756D7">
            <w:pPr>
              <w:numPr>
                <w:ilvl w:val="0"/>
                <w:numId w:val="25"/>
              </w:numPr>
              <w:spacing w:before="20" w:after="20"/>
              <w:contextualSpacing/>
              <w:rPr>
                <w:rFonts w:ascii="Cambria" w:eastAsia="Calibri" w:hAnsi="Cambria"/>
                <w:lang w:val="en-US"/>
              </w:rPr>
            </w:pPr>
            <w:r w:rsidRPr="00B11325">
              <w:rPr>
                <w:rFonts w:ascii="Cambria" w:eastAsia="Calibri" w:hAnsi="Cambria"/>
                <w:lang w:val="en-US"/>
              </w:rPr>
              <w:t>https://bibliotekanauki.pl/books/32062771.pdf.</w:t>
            </w:r>
          </w:p>
          <w:p w14:paraId="6AD31AC8" w14:textId="77777777" w:rsidR="00114C2D" w:rsidRPr="002A7FDF" w:rsidRDefault="00114C2D" w:rsidP="004756D7">
            <w:pPr>
              <w:numPr>
                <w:ilvl w:val="0"/>
                <w:numId w:val="25"/>
              </w:numPr>
              <w:spacing w:before="20" w:after="20"/>
              <w:contextualSpacing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Larsen-Freeman D.,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Techniques and principles in language teaching</w:t>
            </w:r>
            <w:r w:rsidRPr="00FE03CF">
              <w:rPr>
                <w:rFonts w:ascii="Cambria" w:hAnsi="Cambria"/>
                <w:lang w:val="de-DE"/>
              </w:rPr>
              <w:t xml:space="preserve">. </w:t>
            </w:r>
            <w:r w:rsidRPr="002A7FDF">
              <w:rPr>
                <w:rFonts w:ascii="Cambria" w:hAnsi="Cambria"/>
                <w:lang w:val="pl-PL"/>
              </w:rPr>
              <w:t>Oxford 2000. </w:t>
            </w:r>
          </w:p>
        </w:tc>
      </w:tr>
    </w:tbl>
    <w:p w14:paraId="7A54AE0C" w14:textId="77777777" w:rsidR="00114C2D" w:rsidRPr="002A7FDF" w:rsidRDefault="00114C2D" w:rsidP="00114C2D">
      <w:pPr>
        <w:spacing w:before="60" w:after="60"/>
        <w:rPr>
          <w:rFonts w:ascii="Cambria" w:eastAsia="Calibri" w:hAnsi="Cambria"/>
          <w:b/>
          <w:lang w:val="pl-PL"/>
        </w:rPr>
      </w:pPr>
      <w:r w:rsidRPr="002A7FDF">
        <w:rPr>
          <w:rFonts w:ascii="Cambria" w:eastAsia="Calibri" w:hAnsi="Cambria"/>
          <w:b/>
          <w:lang w:val="pl-PL"/>
        </w:rPr>
        <w:t>13. 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69"/>
        <w:gridCol w:w="5953"/>
      </w:tblGrid>
      <w:tr w:rsidR="00114C2D" w:rsidRPr="0074254D" w14:paraId="5CA6D409" w14:textId="77777777" w:rsidTr="004756D7">
        <w:tc>
          <w:tcPr>
            <w:tcW w:w="3369" w:type="dxa"/>
          </w:tcPr>
          <w:p w14:paraId="1DA603B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Imię i nazwisko sporządzającego</w:t>
            </w:r>
          </w:p>
        </w:tc>
        <w:tc>
          <w:tcPr>
            <w:tcW w:w="5953" w:type="dxa"/>
          </w:tcPr>
          <w:p w14:paraId="04E83E33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prof. AJP dr hab. Renata Nadobnik </w:t>
            </w:r>
          </w:p>
        </w:tc>
      </w:tr>
      <w:tr w:rsidR="00114C2D" w:rsidRPr="002A7FDF" w14:paraId="530DAEA7" w14:textId="77777777" w:rsidTr="004756D7">
        <w:tc>
          <w:tcPr>
            <w:tcW w:w="3369" w:type="dxa"/>
          </w:tcPr>
          <w:p w14:paraId="07214F3D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Data sporządzenia / aktualizacji</w:t>
            </w:r>
          </w:p>
        </w:tc>
        <w:tc>
          <w:tcPr>
            <w:tcW w:w="5953" w:type="dxa"/>
          </w:tcPr>
          <w:p w14:paraId="23E99534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10.06.2025 r.</w:t>
            </w:r>
          </w:p>
        </w:tc>
      </w:tr>
      <w:tr w:rsidR="00114C2D" w:rsidRPr="002A7FDF" w14:paraId="7D3CB1CC" w14:textId="77777777" w:rsidTr="004756D7">
        <w:tc>
          <w:tcPr>
            <w:tcW w:w="3369" w:type="dxa"/>
          </w:tcPr>
          <w:p w14:paraId="4EF2107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Dane kontaktowe (e-mail)</w:t>
            </w:r>
          </w:p>
        </w:tc>
        <w:tc>
          <w:tcPr>
            <w:tcW w:w="5953" w:type="dxa"/>
          </w:tcPr>
          <w:p w14:paraId="376D7560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rnadobnik@ajp.edu.pl</w:t>
            </w:r>
          </w:p>
        </w:tc>
      </w:tr>
      <w:tr w:rsidR="00114C2D" w:rsidRPr="002A7FDF" w14:paraId="2205F7CF" w14:textId="77777777" w:rsidTr="004756D7">
        <w:tc>
          <w:tcPr>
            <w:tcW w:w="3369" w:type="dxa"/>
            <w:tcBorders>
              <w:bottom w:val="single" w:sz="4" w:space="0" w:color="000000"/>
            </w:tcBorders>
          </w:tcPr>
          <w:p w14:paraId="1C7DDBB8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Podpis</w:t>
            </w:r>
          </w:p>
        </w:tc>
        <w:tc>
          <w:tcPr>
            <w:tcW w:w="5953" w:type="dxa"/>
            <w:tcBorders>
              <w:bottom w:val="single" w:sz="4" w:space="0" w:color="000000"/>
            </w:tcBorders>
          </w:tcPr>
          <w:p w14:paraId="2362D805" w14:textId="77777777" w:rsidR="00114C2D" w:rsidRPr="002A7FDF" w:rsidRDefault="00114C2D" w:rsidP="004756D7">
            <w:pPr>
              <w:spacing w:before="60" w:after="60"/>
              <w:rPr>
                <w:rFonts w:ascii="Cambria" w:eastAsia="Calibri" w:hAnsi="Cambria"/>
                <w:lang w:val="pl-PL"/>
              </w:rPr>
            </w:pPr>
          </w:p>
        </w:tc>
      </w:tr>
    </w:tbl>
    <w:p w14:paraId="5A007852" w14:textId="77777777" w:rsidR="00114C2D" w:rsidRPr="002A7FDF" w:rsidRDefault="00114C2D" w:rsidP="00114C2D">
      <w:pPr>
        <w:rPr>
          <w:rFonts w:ascii="Cambria" w:eastAsia="Calibri" w:hAnsi="Cambria" w:cs="Calibri"/>
          <w:lang w:val="pl-PL"/>
        </w:rPr>
      </w:pPr>
    </w:p>
    <w:p w14:paraId="5F14BD80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89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3119"/>
        <w:gridCol w:w="4076"/>
      </w:tblGrid>
      <w:tr w:rsidR="00C34426" w:rsidRPr="002A7FDF" w14:paraId="32458F2C" w14:textId="77777777" w:rsidTr="00A23028">
        <w:trPr>
          <w:trHeight w:val="269"/>
        </w:trPr>
        <w:tc>
          <w:tcPr>
            <w:tcW w:w="2269" w:type="dxa"/>
            <w:vMerge w:val="restart"/>
          </w:tcPr>
          <w:p w14:paraId="227D9520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2EE8C24C" wp14:editId="32729B0E">
                  <wp:extent cx="1066800" cy="1066800"/>
                  <wp:effectExtent l="0" t="0" r="0" b="0"/>
                  <wp:docPr id="1500932165" name="Obraz 1500932165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0932165" name="Obraz 1500932165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6CEADE3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F1BF53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C34426" w:rsidRPr="0074254D" w14:paraId="12F2E3A4" w14:textId="77777777" w:rsidTr="00A23028">
        <w:trPr>
          <w:trHeight w:val="275"/>
        </w:trPr>
        <w:tc>
          <w:tcPr>
            <w:tcW w:w="2269" w:type="dxa"/>
            <w:vMerge/>
          </w:tcPr>
          <w:p w14:paraId="3192516C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4A5CD2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0D7D429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C34426" w:rsidRPr="002A7FDF" w14:paraId="75960C0C" w14:textId="77777777" w:rsidTr="00A23028">
        <w:trPr>
          <w:trHeight w:val="139"/>
        </w:trPr>
        <w:tc>
          <w:tcPr>
            <w:tcW w:w="2269" w:type="dxa"/>
            <w:vMerge/>
          </w:tcPr>
          <w:p w14:paraId="0B13CDA4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1C4D5DC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74D2520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C34426" w:rsidRPr="002A7FDF" w14:paraId="0A380074" w14:textId="77777777" w:rsidTr="00A23028">
        <w:trPr>
          <w:trHeight w:val="139"/>
        </w:trPr>
        <w:tc>
          <w:tcPr>
            <w:tcW w:w="2269" w:type="dxa"/>
            <w:vMerge/>
          </w:tcPr>
          <w:p w14:paraId="185916E2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CCF8C95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150F79D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C34426" w:rsidRPr="002A7FDF" w14:paraId="7D664784" w14:textId="77777777" w:rsidTr="00A23028">
        <w:trPr>
          <w:trHeight w:val="139"/>
        </w:trPr>
        <w:tc>
          <w:tcPr>
            <w:tcW w:w="2269" w:type="dxa"/>
            <w:vMerge/>
          </w:tcPr>
          <w:p w14:paraId="21762162" w14:textId="77777777" w:rsidR="00C34426" w:rsidRPr="002A7FDF" w:rsidRDefault="00C34426" w:rsidP="00C34426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4BEB6BC4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076" w:type="dxa"/>
            <w:shd w:val="clear" w:color="auto" w:fill="FFFFFF" w:themeFill="background1"/>
            <w:vAlign w:val="center"/>
          </w:tcPr>
          <w:p w14:paraId="21921CC4" w14:textId="77777777" w:rsidR="00C34426" w:rsidRPr="002A7FDF" w:rsidRDefault="00C34426" w:rsidP="00C34426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C34426" w:rsidRPr="002A7FDF" w14:paraId="00BB5CEE" w14:textId="77777777" w:rsidTr="00A23028">
        <w:trPr>
          <w:trHeight w:val="139"/>
        </w:trPr>
        <w:tc>
          <w:tcPr>
            <w:tcW w:w="538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7D29B9F" w14:textId="77777777" w:rsidR="00C34426" w:rsidRPr="002A7FDF" w:rsidRDefault="00C34426" w:rsidP="00C34426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076" w:type="dxa"/>
            <w:tcBorders>
              <w:bottom w:val="single" w:sz="4" w:space="0" w:color="000000" w:themeColor="text1"/>
            </w:tcBorders>
            <w:vAlign w:val="center"/>
          </w:tcPr>
          <w:p w14:paraId="45A90897" w14:textId="57C49E7E" w:rsidR="00C34426" w:rsidRPr="002A7FDF" w:rsidRDefault="00C34426" w:rsidP="00C34426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856188">
              <w:rPr>
                <w:rFonts w:ascii="Cambria" w:hAnsi="Cambria"/>
                <w:sz w:val="24"/>
                <w:szCs w:val="24"/>
                <w:lang w:val="pl-PL"/>
              </w:rPr>
              <w:t>1/21</w:t>
            </w:r>
          </w:p>
        </w:tc>
      </w:tr>
    </w:tbl>
    <w:p w14:paraId="328D8521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7A3918C7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069"/>
      </w:tblGrid>
      <w:tr w:rsidR="00114C2D" w:rsidRPr="002A7FDF" w14:paraId="587380DD" w14:textId="77777777" w:rsidTr="00A23028">
        <w:trPr>
          <w:trHeight w:val="328"/>
        </w:trPr>
        <w:tc>
          <w:tcPr>
            <w:tcW w:w="4395" w:type="dxa"/>
            <w:shd w:val="clear" w:color="auto" w:fill="FFFFFF" w:themeFill="background1"/>
            <w:vAlign w:val="center"/>
          </w:tcPr>
          <w:p w14:paraId="7B7889A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5A465D3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Warsztat nauczyciela języka angielskiego 2</w:t>
            </w:r>
          </w:p>
        </w:tc>
      </w:tr>
      <w:tr w:rsidR="00114C2D" w:rsidRPr="002A7FDF" w14:paraId="79E2E0CF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622395B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0A33A23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7</w:t>
            </w:r>
          </w:p>
        </w:tc>
      </w:tr>
      <w:tr w:rsidR="00114C2D" w:rsidRPr="002A7FDF" w14:paraId="3FF5C68B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0FD7545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52CA8FA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Obieralne</w:t>
            </w:r>
          </w:p>
        </w:tc>
      </w:tr>
      <w:tr w:rsidR="00114C2D" w:rsidRPr="002A7FDF" w14:paraId="54CBBA0F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52CEAA4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5D6708D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Kształcenie nauczycielskie</w:t>
            </w:r>
          </w:p>
        </w:tc>
      </w:tr>
      <w:tr w:rsidR="00114C2D" w:rsidRPr="002A7FDF" w14:paraId="74327538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26ADBEF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7285058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 angielski</w:t>
            </w:r>
          </w:p>
        </w:tc>
      </w:tr>
      <w:tr w:rsidR="00114C2D" w:rsidRPr="002A7FDF" w14:paraId="4D4B7CC7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4EC7C95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61852E3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I, II</w:t>
            </w:r>
          </w:p>
        </w:tc>
      </w:tr>
      <w:tr w:rsidR="00114C2D" w:rsidRPr="0074254D" w14:paraId="1B823BC0" w14:textId="77777777" w:rsidTr="00A23028">
        <w:tc>
          <w:tcPr>
            <w:tcW w:w="4395" w:type="dxa"/>
            <w:shd w:val="clear" w:color="auto" w:fill="FFFFFF" w:themeFill="background1"/>
            <w:vAlign w:val="center"/>
          </w:tcPr>
          <w:p w14:paraId="63FEB4F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5069" w:type="dxa"/>
            <w:shd w:val="clear" w:color="auto" w:fill="FFFFFF" w:themeFill="background1"/>
            <w:vAlign w:val="center"/>
          </w:tcPr>
          <w:p w14:paraId="3D72077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Koordynator: dr Magdalena Witkowska </w:t>
            </w:r>
          </w:p>
          <w:p w14:paraId="5A94DA2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Osoba prowadząca zajęcia: dr Magdalena Witkowska</w:t>
            </w:r>
          </w:p>
        </w:tc>
      </w:tr>
    </w:tbl>
    <w:p w14:paraId="67BA6A69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3290"/>
        <w:gridCol w:w="2200"/>
        <w:gridCol w:w="1563"/>
      </w:tblGrid>
      <w:tr w:rsidR="00114C2D" w:rsidRPr="0074254D" w14:paraId="4D569F6B" w14:textId="77777777" w:rsidTr="00A23028">
        <w:tc>
          <w:tcPr>
            <w:tcW w:w="2411" w:type="dxa"/>
            <w:shd w:val="clear" w:color="auto" w:fill="FFFFFF" w:themeFill="background1"/>
            <w:vAlign w:val="center"/>
          </w:tcPr>
          <w:p w14:paraId="75911D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14:paraId="5B15676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Liczba godzin </w:t>
            </w:r>
          </w:p>
          <w:p w14:paraId="5F2D8E7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200" w:type="dxa"/>
            <w:shd w:val="clear" w:color="auto" w:fill="FFFFFF" w:themeFill="background1"/>
            <w:vAlign w:val="center"/>
          </w:tcPr>
          <w:p w14:paraId="71BEA10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563" w:type="dxa"/>
            <w:shd w:val="clear" w:color="auto" w:fill="FFFFFF" w:themeFill="background1"/>
            <w:vAlign w:val="center"/>
          </w:tcPr>
          <w:p w14:paraId="3935504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3D680D15" w14:textId="77777777" w:rsidTr="00A23028">
        <w:tc>
          <w:tcPr>
            <w:tcW w:w="2411" w:type="dxa"/>
            <w:shd w:val="clear" w:color="auto" w:fill="FFFFFF" w:themeFill="background1"/>
          </w:tcPr>
          <w:p w14:paraId="0F2EB8F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3290" w:type="dxa"/>
            <w:shd w:val="clear" w:color="auto" w:fill="FFFFFF" w:themeFill="background1"/>
            <w:vAlign w:val="center"/>
          </w:tcPr>
          <w:p w14:paraId="0E7AC78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74654A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00" w:type="dxa"/>
            <w:shd w:val="clear" w:color="auto" w:fill="FFFFFF" w:themeFill="background1"/>
            <w:vAlign w:val="center"/>
          </w:tcPr>
          <w:p w14:paraId="002B2C4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134E08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</w:tc>
        <w:tc>
          <w:tcPr>
            <w:tcW w:w="1563" w:type="dxa"/>
            <w:shd w:val="clear" w:color="auto" w:fill="FFFFFF" w:themeFill="background1"/>
            <w:vAlign w:val="center"/>
          </w:tcPr>
          <w:p w14:paraId="339A317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7</w:t>
            </w:r>
          </w:p>
        </w:tc>
      </w:tr>
    </w:tbl>
    <w:p w14:paraId="5BCAB7CB" w14:textId="77777777" w:rsidR="00114C2D" w:rsidRPr="002A7FDF" w:rsidRDefault="00114C2D" w:rsidP="00114C2D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6"/>
      </w:tblGrid>
      <w:tr w:rsidR="00114C2D" w:rsidRPr="0074254D" w14:paraId="2B3E4214" w14:textId="77777777" w:rsidTr="00A23028">
        <w:trPr>
          <w:trHeight w:val="301"/>
        </w:trPr>
        <w:tc>
          <w:tcPr>
            <w:tcW w:w="9426" w:type="dxa"/>
          </w:tcPr>
          <w:p w14:paraId="0AF9C66F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>Warsztat języka angielskiego 1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na studiach I stopnia</w:t>
            </w:r>
          </w:p>
        </w:tc>
      </w:tr>
    </w:tbl>
    <w:p w14:paraId="0E79C41F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114C2D" w:rsidRPr="0074254D" w14:paraId="27DAB456" w14:textId="77777777" w:rsidTr="00A23028">
        <w:tc>
          <w:tcPr>
            <w:tcW w:w="9464" w:type="dxa"/>
          </w:tcPr>
          <w:p w14:paraId="3CA594FD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C1 – zapoznanie z podstawowymi aktami prawnymi dot. nauczania języków obcych na III etapie edukacyjnym.</w:t>
            </w:r>
          </w:p>
          <w:p w14:paraId="37518235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C2 – doskonalenie sposobów realizacji treści krajo- i kulturoznawczych na zajęciach językowych  w szkole ponadpodstawowej.</w:t>
            </w:r>
          </w:p>
          <w:p w14:paraId="4CFCEBFE" w14:textId="0B0CFFA2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C3 – zgłębienie rozumienia pojęcia autonomii ucznia i u</w:t>
            </w:r>
            <w:r w:rsidR="00087DFC">
              <w:rPr>
                <w:rFonts w:ascii="Cambria" w:eastAsia="Aptos" w:hAnsi="Cambria"/>
                <w:lang w:val="pl-PL"/>
              </w:rPr>
              <w:t>miejętności wdra</w:t>
            </w:r>
            <w:r w:rsidRPr="006C0618">
              <w:rPr>
                <w:rFonts w:ascii="Cambria" w:eastAsia="Aptos" w:hAnsi="Cambria"/>
                <w:lang w:val="pl-PL"/>
              </w:rPr>
              <w:t>żania jej do planowania zajęć w szkole ponadpodstawowej.</w:t>
            </w:r>
          </w:p>
          <w:p w14:paraId="1DF646B8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C4 – doskonalenie umiejętności konstruowania narzędzi pomiaru dydaktycznego w szkole ponadpodstawowej.</w:t>
            </w:r>
          </w:p>
          <w:p w14:paraId="0C03B359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 xml:space="preserve">C6 – zgłębienie wiedzy o tym, jak oceniać i kontrolować postępy w nauce uczniów szkół ponadpodstawowych. </w:t>
            </w:r>
          </w:p>
          <w:p w14:paraId="05042125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C7 – zgłębienie wiedzy o tym, w jaki sposób i przy pomocy jakich narzędzi zorganizować i przeprowadzić zajęcia zdalne/hybrydowe w szkole ponadpodstawowej.</w:t>
            </w:r>
          </w:p>
          <w:p w14:paraId="0A784AAE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>C8 – poznanie jak są skonstruowane i do czego służą rozkłady materiału, plany wynikowe oraz programy nauczania języka niemieckiego w szkole ponadpodstawowej.</w:t>
            </w:r>
          </w:p>
          <w:p w14:paraId="43D5BE91" w14:textId="77777777" w:rsidR="006C0618" w:rsidRPr="006C0618" w:rsidRDefault="006C0618" w:rsidP="006C0618">
            <w:pPr>
              <w:spacing w:before="20" w:after="20"/>
              <w:jc w:val="both"/>
              <w:rPr>
                <w:rFonts w:ascii="Cambria" w:eastAsia="Aptos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 xml:space="preserve">C9 – rozwijanie umiejętności przygotowania konspektów zajęć językowych dla III etapu edukacyjnego. </w:t>
            </w:r>
          </w:p>
          <w:p w14:paraId="46904603" w14:textId="3BF3EB77" w:rsidR="00114C2D" w:rsidRPr="002A7FDF" w:rsidRDefault="006C0618" w:rsidP="006C0618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6C0618">
              <w:rPr>
                <w:rFonts w:ascii="Cambria" w:eastAsia="Aptos" w:hAnsi="Cambria"/>
                <w:lang w:val="pl-PL"/>
              </w:rPr>
              <w:t xml:space="preserve">C10 – doskonalenie umiejętności planowania i przeprowadzania zajęć języka niemieckiego na III etapie </w:t>
            </w:r>
            <w:r w:rsidRPr="006C0618">
              <w:rPr>
                <w:rFonts w:ascii="Cambria" w:eastAsia="Aptos" w:hAnsi="Cambria"/>
                <w:lang w:val="pl-PL"/>
              </w:rPr>
              <w:lastRenderedPageBreak/>
              <w:t>edukacyjnym oraz dokonywania refleksji na temat przeprowadzonych zajęć.</w:t>
            </w:r>
          </w:p>
        </w:tc>
      </w:tr>
    </w:tbl>
    <w:p w14:paraId="51F0A15D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5. Efekty uczenia się dla zajęć wraz z odniesieniem do efektów kierunkowych</w:t>
      </w:r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6422"/>
        <w:gridCol w:w="1701"/>
      </w:tblGrid>
      <w:tr w:rsidR="00114C2D" w:rsidRPr="002A7FDF" w14:paraId="662D83C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6B40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92A489" w14:textId="77777777" w:rsidR="00114C2D" w:rsidRPr="002A7FDF" w:rsidRDefault="00114C2D" w:rsidP="004756D7">
            <w:pPr>
              <w:spacing w:line="225" w:lineRule="atLeast"/>
              <w:ind w:left="57" w:right="57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BECB9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Odniesienie</w:t>
            </w:r>
          </w:p>
          <w:p w14:paraId="3E949BE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do efektu kierunkowego</w:t>
            </w:r>
          </w:p>
        </w:tc>
      </w:tr>
      <w:tr w:rsidR="00114C2D" w:rsidRPr="0074254D" w14:paraId="565B0AF1" w14:textId="77777777" w:rsidTr="004756D7">
        <w:trPr>
          <w:trHeight w:val="225"/>
        </w:trPr>
        <w:tc>
          <w:tcPr>
            <w:tcW w:w="9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505C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5D13EF47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F983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W_01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3E6512" w14:textId="743F66EA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podstawę programową danego przedmiotu, cele kształcenia i treści nauczania przedmiotu lub prowadzonych zajęć na drugim etapie edukacyjnym, przedmiot lub rodzaj zajęć w kontekście wcześniejszego i dalszego kształcenia</w:t>
            </w:r>
            <w:r w:rsidR="00A350BD">
              <w:rPr>
                <w:rFonts w:ascii="Cambria" w:eastAsia="Times New Roman" w:hAnsi="Cambria"/>
                <w:lang w:val="pl-PL" w:eastAsia="de-DE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B8324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D.1.W2.</w:t>
            </w:r>
          </w:p>
          <w:p w14:paraId="636E170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  <w:p w14:paraId="1177233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NO_W11</w:t>
            </w:r>
          </w:p>
          <w:p w14:paraId="228ED87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645EAEAD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CF55A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W_02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15BFDD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integrację wewnątrz- i międzyprzedmiotową; zagadnienia związane z programem nauczania – tworzenie i modyfikację, analizę, ocenę, dobór i zatwierdzanie oraz zasady projektowania procesu kształcenia oraz rozkładu materiału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E2CB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D.1.W3.</w:t>
            </w:r>
          </w:p>
          <w:p w14:paraId="1BB75C5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4BD56EB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6015B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W_03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2DD26A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kompetencje merytoryczne, dydaktyczne i wychowawcze nauczyciela, w tym potrzebę zawodowego rozwoju, także z wykorzystaniem technologii informacyjno-komunikacyjnej, oraz dostosowywania sposobu komunikowania się do poziomu rozwoju uczniów i stymulowania aktywności poznawczej uczniów, w tym kreowania sytuacji dydaktycznych;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EE0A8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</w:t>
            </w:r>
          </w:p>
          <w:p w14:paraId="43174EC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  <w:p w14:paraId="703567A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114C2D" w:rsidRPr="002A7FDF" w14:paraId="555B361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04690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W_04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DD42A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konwencjonalne i niekonwencjonalne metody nauczania, w tym metody aktywizujące i metodę projektów, proces uczenia się przez działanie, odkrywanie lub dociekanie naukowe oraz pracę badawczą ucznia, a także zasady doboru metod nauczania typowych dla danego przedmiotu lub rodzaju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00FF9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D.1.W5.</w:t>
            </w:r>
          </w:p>
          <w:p w14:paraId="5659FD6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32F0284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6790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W_05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CED51E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myślenie komputacyjne w rozwiązywaniu problemów w zakresie nauczanego przedmiotu lub prowadzonych zajęć;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D2C13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</w:t>
            </w:r>
          </w:p>
          <w:p w14:paraId="6C4BCC7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NO_W12</w:t>
            </w:r>
          </w:p>
        </w:tc>
      </w:tr>
      <w:tr w:rsidR="00114C2D" w:rsidRPr="002A7FDF" w14:paraId="0E4623A7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622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W_06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A2B7DD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rolę diagnozy, kontroli i oceniania w pracy dydaktycznej; ocenianie i jego rodzaje: ocenianie bieżące, semestralne i roczne, ocenianie wewnętrzne i zewnętrzne; funkcje oceny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2.)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74691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D.1.W10.</w:t>
            </w:r>
          </w:p>
          <w:p w14:paraId="04F035A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</w:tc>
      </w:tr>
      <w:tr w:rsidR="00114C2D" w:rsidRPr="002A7FDF" w14:paraId="70CFFB5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D2800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W_07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877061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egzaminy kończące etap edukacyjny i sposoby konstruowania testów, sprawdzianów oraz innych narzędzi przydatnych w procesie oceniania uczniów w ramach nauczanego przedmiotu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2.)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F042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D.1.W11.</w:t>
            </w:r>
          </w:p>
          <w:p w14:paraId="4F7FB1A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NO_W06</w:t>
            </w:r>
          </w:p>
        </w:tc>
      </w:tr>
      <w:tr w:rsidR="00114C2D" w:rsidRPr="002A7FDF" w14:paraId="35D3387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E9E2A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W_08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A883A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warsztat pracy nauczyciela; właściwe wykorzystanie czasu lekcji przez ucznia i nauczyciela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D02C1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</w:t>
            </w:r>
          </w:p>
          <w:p w14:paraId="4438103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47DA7A3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2929C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W_09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5AD1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zagadnienia związane ze sprawdzaniem i ocenianiem jakości kształcenia oraz jej ewaluacją, a także z koniecznością analizy i oceny własnej pracy dydaktyczno- wychowawczej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3EECE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D.1.W14.</w:t>
            </w:r>
          </w:p>
          <w:p w14:paraId="5C125F2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5361C5CF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8EAE2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W_10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AD2EC" w14:textId="2EAAA928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korzystania z różnych źródeł wiedzy, w tym z Internetu, oraz przygot</w:t>
            </w:r>
            <w:r w:rsidR="00A350BD">
              <w:rPr>
                <w:rFonts w:ascii="Cambria" w:eastAsia="Times New Roman" w:hAnsi="Cambria"/>
                <w:lang w:val="pl-PL" w:eastAsia="de-DE"/>
              </w:rPr>
              <w:t>owania ucznia do uczenia się pr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zez całe życie przez stymulowanie go do samodzielnej pracy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A84A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</w:t>
            </w:r>
          </w:p>
          <w:p w14:paraId="5CFF90C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NO_W02</w:t>
            </w:r>
          </w:p>
        </w:tc>
      </w:tr>
      <w:tr w:rsidR="00114C2D" w:rsidRPr="002A7FDF" w14:paraId="7BBBDD4F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EE73C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W_11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89543" w14:textId="768AD9E5" w:rsidR="00114C2D" w:rsidRPr="00C34426" w:rsidRDefault="00114C2D" w:rsidP="00C34426">
            <w:pPr>
              <w:jc w:val="both"/>
              <w:rPr>
                <w:rFonts w:ascii="Cambria" w:hAnsi="Cambria" w:cs="Calibri"/>
                <w:color w:val="000000"/>
                <w:lang w:val="pl-PL"/>
              </w:rPr>
            </w:pPr>
            <w:r w:rsidRPr="002A7FDF">
              <w:rPr>
                <w:rFonts w:ascii="Cambria" w:hAnsi="Cambria" w:cs="Calibri"/>
                <w:color w:val="000000"/>
                <w:lang w:val="pl-PL"/>
              </w:rPr>
              <w:t>rolę nauczyciela i koncepcje pracy nauczyciela: etykę zawodową nauczyciela, nauczycielską pragmatykę zawodową - prawa i obowiązki nauczycieli, zasady odpowiedzialności prawnej opiekuna, nauczyciela, wychowawcy i za bezpieczeństwo oraz ochronę zdrowia uczniów, tematykę oceny jakości pracy nauczyciela, zasady projektowania ścieżki własnego rozwoju zawodowego, rolę początkującego nauczyciela w szkolnej rzeczywistości, uwarunkowania sukcesu w pracy nauczyciela oraz choroby związane z wykonywaniem zawodu nauczyciela</w:t>
            </w:r>
            <w:r w:rsidR="00A350BD">
              <w:rPr>
                <w:rFonts w:ascii="Cambria" w:hAnsi="Cambria" w:cs="Calibri"/>
                <w:color w:val="000000"/>
                <w:lang w:val="pl-PL"/>
              </w:rPr>
              <w:t xml:space="preserve"> </w:t>
            </w:r>
            <w:r w:rsidR="00A350BD"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82E5F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B.2.W2.</w:t>
            </w:r>
          </w:p>
        </w:tc>
      </w:tr>
      <w:tr w:rsidR="00114C2D" w:rsidRPr="002A7FDF" w14:paraId="5D63A0F2" w14:textId="77777777" w:rsidTr="004756D7">
        <w:trPr>
          <w:trHeight w:val="286"/>
        </w:trPr>
        <w:tc>
          <w:tcPr>
            <w:tcW w:w="9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26179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021C5C08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223A7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U_01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96C7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przeanalizować rozkład materiału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335337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D.1.U2.</w:t>
            </w:r>
          </w:p>
          <w:p w14:paraId="120C6F7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NO_U04</w:t>
            </w:r>
          </w:p>
        </w:tc>
      </w:tr>
      <w:tr w:rsidR="00114C2D" w:rsidRPr="002A7FDF" w14:paraId="2335EB6F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035CC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lastRenderedPageBreak/>
              <w:t>U_02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BD94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identyfikować powiązania treści nauczanego przedmiotu lub prowadzonych zajęć z innymi treściami nauczania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9C2BA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D.1.U3.</w:t>
            </w:r>
          </w:p>
          <w:p w14:paraId="24426BF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NO_U04</w:t>
            </w:r>
          </w:p>
        </w:tc>
      </w:tr>
      <w:tr w:rsidR="00114C2D" w:rsidRPr="002A7FDF" w14:paraId="1AAC02D2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95B3F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U_03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264F92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kreować sytuacje dydaktyczne służące aktywności i rozwojowi zainteresowań uczniów oraz popularyzacji wiedzy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C74E0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  <w:p w14:paraId="4909796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  <w:p w14:paraId="0B82240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</w:tc>
      </w:tr>
      <w:tr w:rsidR="00114C2D" w:rsidRPr="002A7FDF" w14:paraId="23331809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F4FE9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U_04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6D711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metody pracy klasy oraz środki dydaktyczne, w tym z zakresu technologii informacyjno-komunikacyjnej, aktywizujące uczniów i uwzględniające ich zróżnicowane potrzeby edukacyjne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5919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  <w:p w14:paraId="21AE8B8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NO_U02</w:t>
            </w:r>
          </w:p>
          <w:p w14:paraId="402C36D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  <w:p w14:paraId="7B411D7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NO_U13</w:t>
            </w:r>
          </w:p>
          <w:p w14:paraId="0C152B8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K_U20</w:t>
            </w:r>
          </w:p>
        </w:tc>
      </w:tr>
      <w:tr w:rsidR="00114C2D" w:rsidRPr="002A7FDF" w14:paraId="25244853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2DC3C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U_05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BC46B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merytorycznie, profesjonalnie i rzetelnie oceniać pracę uczniów wykonywaną w klasie i w domu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2A95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D.1.U8.</w:t>
            </w:r>
          </w:p>
          <w:p w14:paraId="6D57189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NO_U10</w:t>
            </w:r>
          </w:p>
          <w:p w14:paraId="415641B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NO_U11</w:t>
            </w:r>
          </w:p>
        </w:tc>
      </w:tr>
      <w:tr w:rsidR="00114C2D" w:rsidRPr="002A7FDF" w14:paraId="0330FBAB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F7642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U_06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C926D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skonstruować sprawdzian służący ocenie danych umiejętności uczniów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2.)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E50D9B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D.1.U9.</w:t>
            </w:r>
          </w:p>
          <w:p w14:paraId="0D47CFE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NO_U10</w:t>
            </w:r>
          </w:p>
          <w:p w14:paraId="170057B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NO_U11</w:t>
            </w:r>
          </w:p>
        </w:tc>
      </w:tr>
      <w:tr w:rsidR="00114C2D" w:rsidRPr="002A7FDF" w14:paraId="78B4D2FE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384D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U_07</w:t>
            </w:r>
          </w:p>
        </w:tc>
        <w:tc>
          <w:tcPr>
            <w:tcW w:w="6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7C3561" w14:textId="7E91EAA3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 formułować i rozwiązywać problemy oraz wykonywać zadania typowe dla działalności zawodowej nauczyciela</w:t>
            </w:r>
            <w:r w:rsidR="00A350BD">
              <w:rPr>
                <w:rFonts w:ascii="Cambria" w:eastAsia="Times New Roman" w:hAnsi="Cambria"/>
                <w:lang w:val="pl-PL" w:eastAsia="de-DE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188BB7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K_U17</w:t>
            </w:r>
          </w:p>
        </w:tc>
      </w:tr>
      <w:tr w:rsidR="00114C2D" w:rsidRPr="0074254D" w14:paraId="00D2F151" w14:textId="77777777" w:rsidTr="004756D7">
        <w:trPr>
          <w:trHeight w:val="222"/>
        </w:trPr>
        <w:tc>
          <w:tcPr>
            <w:tcW w:w="94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0F44E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114C2D" w:rsidRPr="002A7FDF" w14:paraId="1D2C64BD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0680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K_01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237F7A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adaptowania metod pracy do potrzeb i różnych stylów uczenia się uczniów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DE53B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D.1.K1.</w:t>
            </w:r>
          </w:p>
          <w:p w14:paraId="1C3DAE7B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NO_K04</w:t>
            </w:r>
          </w:p>
          <w:p w14:paraId="055B5DDC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114C2D" w:rsidRPr="002A7FDF" w14:paraId="6CD5FFFC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179C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K_02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48CBC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popularyzowania wiedzy wśród uczniów i w środowisku szkolnym oraz pozaszkolnym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BFB737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D.1.K2.</w:t>
            </w:r>
          </w:p>
          <w:p w14:paraId="3AE48BD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NO_K05</w:t>
            </w:r>
          </w:p>
        </w:tc>
      </w:tr>
      <w:tr w:rsidR="00114C2D" w:rsidRPr="002A7FDF" w14:paraId="0C003064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CA65EC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K_03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B506D8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zachęcania uczniów do podejmowania prób badawczych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D46CD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D.1.K3.</w:t>
            </w:r>
          </w:p>
          <w:p w14:paraId="0E5FCB20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  <w:tr w:rsidR="00114C2D" w:rsidRPr="002A7FDF" w14:paraId="12526ADA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4D34C8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K_04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EECF4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promowania odpowiedzialnego i krytycznego wykorzystywania mediów cyfrowych oraz poszanowania praw własności intelektualnej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936D27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D.1.K4.</w:t>
            </w:r>
          </w:p>
          <w:p w14:paraId="08CF4338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NO_K01</w:t>
            </w:r>
          </w:p>
        </w:tc>
      </w:tr>
      <w:tr w:rsidR="00114C2D" w:rsidRPr="002A7FDF" w14:paraId="049EEB62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D9E6D0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K_05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78AD8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kształtowania umiejętności współpracy uczniów, w tym grupowego rozwiązywania problemów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A6DAF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D.1.K5.</w:t>
            </w:r>
          </w:p>
          <w:p w14:paraId="542AAF9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NO_K07</w:t>
            </w:r>
          </w:p>
        </w:tc>
      </w:tr>
      <w:tr w:rsidR="00114C2D" w:rsidRPr="002A7FDF" w14:paraId="6CB2A7B7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B8B29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Calibri" w:hAnsi="Cambria"/>
                <w:lang w:val="pl-PL"/>
              </w:rPr>
              <w:t>K_06</w:t>
            </w:r>
          </w:p>
        </w:tc>
        <w:tc>
          <w:tcPr>
            <w:tcW w:w="6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A745B5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rozwijania u uczniów ciekawości, aktywności i samodzielności poznawczej oraz logicznego i krytycznego myślenia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 i 3.)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A133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  <w:p w14:paraId="482FCC0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/>
                <w:sz w:val="24"/>
                <w:szCs w:val="2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NO_K06</w:t>
            </w:r>
          </w:p>
        </w:tc>
      </w:tr>
    </w:tbl>
    <w:p w14:paraId="1CD917C3" w14:textId="77777777" w:rsidR="00114C2D" w:rsidRPr="002A7FDF" w:rsidRDefault="00114C2D" w:rsidP="00114C2D">
      <w:pPr>
        <w:spacing w:after="160" w:line="259" w:lineRule="auto"/>
        <w:rPr>
          <w:rFonts w:ascii="Cambria" w:hAnsi="Cambria"/>
          <w:lang w:val="pl-PL"/>
        </w:rPr>
      </w:pPr>
    </w:p>
    <w:p w14:paraId="4F71461E" w14:textId="77777777" w:rsidR="00114C2D" w:rsidRPr="002A7FDF" w:rsidRDefault="00114C2D" w:rsidP="00114C2D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6520"/>
        <w:gridCol w:w="1100"/>
        <w:gridCol w:w="1134"/>
      </w:tblGrid>
      <w:tr w:rsidR="00114C2D" w:rsidRPr="0074254D" w14:paraId="0CCF999B" w14:textId="77777777" w:rsidTr="00A23028">
        <w:trPr>
          <w:trHeight w:val="340"/>
        </w:trPr>
        <w:tc>
          <w:tcPr>
            <w:tcW w:w="852" w:type="dxa"/>
          </w:tcPr>
          <w:p w14:paraId="479BC22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  <w:p w14:paraId="3D74BA3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20" w:type="dxa"/>
          </w:tcPr>
          <w:p w14:paraId="4218E4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  <w:p w14:paraId="5013A8E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1100" w:type="dxa"/>
          </w:tcPr>
          <w:p w14:paraId="1D44487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 stacjo-narnych</w:t>
            </w:r>
          </w:p>
          <w:p w14:paraId="5F9DCCA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</w:p>
        </w:tc>
        <w:tc>
          <w:tcPr>
            <w:tcW w:w="1134" w:type="dxa"/>
          </w:tcPr>
          <w:p w14:paraId="43C2374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 niestacjo-narnych</w:t>
            </w:r>
          </w:p>
        </w:tc>
      </w:tr>
      <w:tr w:rsidR="00087DFC" w:rsidRPr="00AD6885" w14:paraId="186A952E" w14:textId="77777777" w:rsidTr="00A23028">
        <w:trPr>
          <w:trHeight w:val="340"/>
        </w:trPr>
        <w:tc>
          <w:tcPr>
            <w:tcW w:w="852" w:type="dxa"/>
          </w:tcPr>
          <w:p w14:paraId="47583E94" w14:textId="77777777" w:rsidR="00087DFC" w:rsidRPr="002A7FDF" w:rsidRDefault="00087DFC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20" w:type="dxa"/>
          </w:tcPr>
          <w:p w14:paraId="1F6586CA" w14:textId="29FDBC8B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>
              <w:rPr>
                <w:rFonts w:ascii="Cambria" w:hAnsi="Cambria"/>
                <w:b/>
                <w:lang w:val="pl-PL"/>
              </w:rPr>
              <w:t>Semestr II</w:t>
            </w:r>
          </w:p>
        </w:tc>
        <w:tc>
          <w:tcPr>
            <w:tcW w:w="1100" w:type="dxa"/>
          </w:tcPr>
          <w:p w14:paraId="14F0B0C1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</w:p>
        </w:tc>
        <w:tc>
          <w:tcPr>
            <w:tcW w:w="1134" w:type="dxa"/>
          </w:tcPr>
          <w:p w14:paraId="70B98685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</w:p>
        </w:tc>
      </w:tr>
      <w:tr w:rsidR="00114C2D" w:rsidRPr="002A7FDF" w14:paraId="332046DD" w14:textId="77777777" w:rsidTr="00A23028">
        <w:trPr>
          <w:trHeight w:val="225"/>
        </w:trPr>
        <w:tc>
          <w:tcPr>
            <w:tcW w:w="852" w:type="dxa"/>
          </w:tcPr>
          <w:p w14:paraId="134477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20" w:type="dxa"/>
          </w:tcPr>
          <w:p w14:paraId="44ADDDF6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hAnsi="Cambria"/>
                <w:lang w:val="pl-PL" w:eastAsia="ar-SA"/>
              </w:rPr>
            </w:pPr>
            <w:r w:rsidRPr="002A7FDF">
              <w:rPr>
                <w:rFonts w:ascii="Cambria" w:hAnsi="Cambria"/>
                <w:lang w:val="pl-PL" w:eastAsia="ar-SA"/>
              </w:rPr>
              <w:t xml:space="preserve">Podstawy prawne i dokumenty związane z nauczaniem języków obcych w szkole ponadpodstawowej (III etap edukacyjny): rozporządzenia, </w:t>
            </w:r>
            <w:r w:rsidRPr="002A7FDF">
              <w:rPr>
                <w:rFonts w:ascii="Cambria" w:hAnsi="Cambria"/>
                <w:i/>
                <w:lang w:val="pl-PL" w:eastAsia="ar-SA"/>
              </w:rPr>
              <w:t>Europejski system opisu kształcenia językowego</w:t>
            </w:r>
            <w:r w:rsidRPr="002A7FDF">
              <w:rPr>
                <w:rFonts w:ascii="Cambria" w:hAnsi="Cambria"/>
                <w:lang w:val="pl-PL" w:eastAsia="ar-SA"/>
              </w:rPr>
              <w:t>,</w:t>
            </w:r>
          </w:p>
          <w:p w14:paraId="5D28FFFB" w14:textId="77777777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hAnsi="Cambria"/>
                <w:lang w:val="pl-PL" w:eastAsia="ar-SA"/>
              </w:rPr>
            </w:pPr>
            <w:r w:rsidRPr="002A7FDF">
              <w:rPr>
                <w:rFonts w:ascii="Cambria" w:hAnsi="Cambria"/>
                <w:lang w:val="pl-PL" w:eastAsia="ar-SA"/>
              </w:rPr>
              <w:t>portfolio językowe, Karta Nauczyciela</w:t>
            </w:r>
          </w:p>
        </w:tc>
        <w:tc>
          <w:tcPr>
            <w:tcW w:w="1100" w:type="dxa"/>
            <w:vAlign w:val="center"/>
          </w:tcPr>
          <w:p w14:paraId="08F123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25E499D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</w:p>
          <w:p w14:paraId="4DEDB40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7F63AED9" w14:textId="77777777" w:rsidTr="00A23028">
        <w:trPr>
          <w:trHeight w:val="345"/>
        </w:trPr>
        <w:tc>
          <w:tcPr>
            <w:tcW w:w="852" w:type="dxa"/>
          </w:tcPr>
          <w:p w14:paraId="784B495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20" w:type="dxa"/>
          </w:tcPr>
          <w:p w14:paraId="7B49DCF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Realizacja treści krajo- i kulturoznawczych (rozwijanie kompetencji interkulturowej) w szkole ponadpodstawowej</w:t>
            </w:r>
          </w:p>
        </w:tc>
        <w:tc>
          <w:tcPr>
            <w:tcW w:w="1100" w:type="dxa"/>
            <w:vAlign w:val="center"/>
          </w:tcPr>
          <w:p w14:paraId="5BAE862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515CAC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6B4634C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994952B" w14:textId="77777777" w:rsidTr="00A23028">
        <w:trPr>
          <w:trHeight w:val="345"/>
        </w:trPr>
        <w:tc>
          <w:tcPr>
            <w:tcW w:w="852" w:type="dxa"/>
          </w:tcPr>
          <w:p w14:paraId="2E37C51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C4</w:t>
            </w:r>
          </w:p>
        </w:tc>
        <w:tc>
          <w:tcPr>
            <w:tcW w:w="6520" w:type="dxa"/>
          </w:tcPr>
          <w:p w14:paraId="2C9048B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Autonomia ucznia w szkole ponadpodstawowej (III etap edukacyjny)</w:t>
            </w:r>
          </w:p>
        </w:tc>
        <w:tc>
          <w:tcPr>
            <w:tcW w:w="1100" w:type="dxa"/>
            <w:vAlign w:val="center"/>
          </w:tcPr>
          <w:p w14:paraId="3641592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04064FD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0131ABB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304A17B4" w14:textId="77777777" w:rsidTr="00A23028">
        <w:trPr>
          <w:trHeight w:val="70"/>
        </w:trPr>
        <w:tc>
          <w:tcPr>
            <w:tcW w:w="852" w:type="dxa"/>
          </w:tcPr>
          <w:p w14:paraId="042B73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6520" w:type="dxa"/>
          </w:tcPr>
          <w:p w14:paraId="12039B7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Konstruowanie narzędzi pomiaru dydaktycznego w szkole ponadpodstawowej (III etap edukacyjny)</w:t>
            </w:r>
          </w:p>
        </w:tc>
        <w:tc>
          <w:tcPr>
            <w:tcW w:w="1100" w:type="dxa"/>
            <w:vAlign w:val="center"/>
          </w:tcPr>
          <w:p w14:paraId="2F6FBF22" w14:textId="7D771607" w:rsidR="00114C2D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134" w:type="dxa"/>
          </w:tcPr>
          <w:p w14:paraId="6D0436D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55B8DED9" w14:textId="5982B8E5" w:rsidR="00114C2D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5</w:t>
            </w:r>
          </w:p>
        </w:tc>
      </w:tr>
      <w:tr w:rsidR="00114C2D" w:rsidRPr="002A7FDF" w14:paraId="22CBE447" w14:textId="77777777" w:rsidTr="00A23028">
        <w:trPr>
          <w:trHeight w:val="70"/>
        </w:trPr>
        <w:tc>
          <w:tcPr>
            <w:tcW w:w="852" w:type="dxa"/>
          </w:tcPr>
          <w:p w14:paraId="257C2B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6520" w:type="dxa"/>
          </w:tcPr>
          <w:p w14:paraId="2796442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Ocenianie uczniów w szkole ponadpodstawowej (III etap edukacyjny)</w:t>
            </w:r>
          </w:p>
        </w:tc>
        <w:tc>
          <w:tcPr>
            <w:tcW w:w="1100" w:type="dxa"/>
            <w:vAlign w:val="center"/>
          </w:tcPr>
          <w:p w14:paraId="4AC146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73B902D7" w14:textId="77777777" w:rsidR="00114C2D" w:rsidRPr="002A7FDF" w:rsidRDefault="00114C2D" w:rsidP="007C0A14">
            <w:pPr>
              <w:spacing w:before="20" w:after="20"/>
              <w:rPr>
                <w:rFonts w:ascii="Cambria" w:hAnsi="Cambria"/>
                <w:lang w:val="pl-PL"/>
              </w:rPr>
            </w:pPr>
          </w:p>
          <w:p w14:paraId="1BAEFA7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0586E35B" w14:textId="77777777" w:rsidTr="00A23028">
        <w:trPr>
          <w:trHeight w:val="70"/>
        </w:trPr>
        <w:tc>
          <w:tcPr>
            <w:tcW w:w="852" w:type="dxa"/>
          </w:tcPr>
          <w:p w14:paraId="030135F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6520" w:type="dxa"/>
          </w:tcPr>
          <w:p w14:paraId="6080D53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Nauczanie zdalne/hybrydowe języka angielskiego </w:t>
            </w:r>
          </w:p>
          <w:p w14:paraId="49819D6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szkole ponadpodstawowej: organizacja zajęć zdalnych; narzędzia do przeprowadzenia nauczania zdalnego</w:t>
            </w:r>
          </w:p>
        </w:tc>
        <w:tc>
          <w:tcPr>
            <w:tcW w:w="1100" w:type="dxa"/>
            <w:vAlign w:val="center"/>
          </w:tcPr>
          <w:p w14:paraId="0C80DF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471C2B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1EAE0BF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160CD6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0D42485" w14:textId="77777777" w:rsidTr="00A23028">
        <w:trPr>
          <w:trHeight w:val="70"/>
        </w:trPr>
        <w:tc>
          <w:tcPr>
            <w:tcW w:w="852" w:type="dxa"/>
          </w:tcPr>
          <w:p w14:paraId="22CCCC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C8</w:t>
            </w:r>
          </w:p>
        </w:tc>
        <w:tc>
          <w:tcPr>
            <w:tcW w:w="6520" w:type="dxa"/>
          </w:tcPr>
          <w:p w14:paraId="25C214C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rozkładów materiału nauczania, planów wynikowych i programów nauczania dla szkół ponadpodstawowych (III etap edukacyjny)</w:t>
            </w:r>
          </w:p>
        </w:tc>
        <w:tc>
          <w:tcPr>
            <w:tcW w:w="1100" w:type="dxa"/>
            <w:vAlign w:val="center"/>
          </w:tcPr>
          <w:p w14:paraId="21A3A0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134" w:type="dxa"/>
          </w:tcPr>
          <w:p w14:paraId="1D4DA3A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468B15E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52AEB70" w14:textId="77777777" w:rsidTr="00A23028">
        <w:trPr>
          <w:trHeight w:val="70"/>
        </w:trPr>
        <w:tc>
          <w:tcPr>
            <w:tcW w:w="852" w:type="dxa"/>
          </w:tcPr>
          <w:p w14:paraId="4589E7D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C9</w:t>
            </w:r>
          </w:p>
        </w:tc>
        <w:tc>
          <w:tcPr>
            <w:tcW w:w="6520" w:type="dxa"/>
          </w:tcPr>
          <w:p w14:paraId="5690280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i tworzenie konspektów zajęć w szkole ponadpodstawowej (III etap edukacyjny) – część 1</w:t>
            </w:r>
          </w:p>
        </w:tc>
        <w:tc>
          <w:tcPr>
            <w:tcW w:w="1100" w:type="dxa"/>
            <w:vAlign w:val="center"/>
          </w:tcPr>
          <w:p w14:paraId="735C7739" w14:textId="20E1A59F" w:rsidR="00114C2D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134" w:type="dxa"/>
          </w:tcPr>
          <w:p w14:paraId="3D56A80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407860EB" w14:textId="292DF727" w:rsidR="00114C2D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7</w:t>
            </w:r>
          </w:p>
        </w:tc>
      </w:tr>
      <w:tr w:rsidR="00114C2D" w:rsidRPr="002A7FDF" w14:paraId="7132CC33" w14:textId="77777777" w:rsidTr="00A23028">
        <w:trPr>
          <w:trHeight w:val="70"/>
        </w:trPr>
        <w:tc>
          <w:tcPr>
            <w:tcW w:w="852" w:type="dxa"/>
          </w:tcPr>
          <w:p w14:paraId="3A97203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6520" w:type="dxa"/>
          </w:tcPr>
          <w:p w14:paraId="52BCF4B1" w14:textId="06FC17A4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w semestrze I</w:t>
            </w:r>
            <w:r w:rsidR="00087DFC">
              <w:rPr>
                <w:rFonts w:ascii="Cambria" w:hAnsi="Cambria"/>
                <w:b/>
                <w:lang w:val="pl-PL"/>
              </w:rPr>
              <w:t>I</w:t>
            </w:r>
            <w:r w:rsidRPr="002A7FDF">
              <w:rPr>
                <w:rFonts w:ascii="Cambria" w:hAnsi="Cambria"/>
                <w:b/>
                <w:lang w:val="pl-PL"/>
              </w:rPr>
              <w:t>:</w:t>
            </w:r>
          </w:p>
        </w:tc>
        <w:tc>
          <w:tcPr>
            <w:tcW w:w="1100" w:type="dxa"/>
            <w:vAlign w:val="center"/>
          </w:tcPr>
          <w:p w14:paraId="360402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30</w:t>
            </w:r>
          </w:p>
        </w:tc>
        <w:tc>
          <w:tcPr>
            <w:tcW w:w="1134" w:type="dxa"/>
          </w:tcPr>
          <w:p w14:paraId="52CF2E5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18</w:t>
            </w:r>
          </w:p>
        </w:tc>
      </w:tr>
      <w:tr w:rsidR="00087DFC" w:rsidRPr="002A7FDF" w14:paraId="79434FD8" w14:textId="77777777" w:rsidTr="00A23028">
        <w:trPr>
          <w:trHeight w:val="70"/>
        </w:trPr>
        <w:tc>
          <w:tcPr>
            <w:tcW w:w="852" w:type="dxa"/>
          </w:tcPr>
          <w:p w14:paraId="49FCCEC5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6520" w:type="dxa"/>
          </w:tcPr>
          <w:p w14:paraId="02953050" w14:textId="7620EC90" w:rsidR="00087DFC" w:rsidRPr="002A7FDF" w:rsidRDefault="00087DFC" w:rsidP="00087DFC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>
              <w:rPr>
                <w:rFonts w:ascii="Cambria" w:hAnsi="Cambria"/>
                <w:b/>
                <w:lang w:val="pl-PL"/>
              </w:rPr>
              <w:t>Semestr III</w:t>
            </w:r>
          </w:p>
        </w:tc>
        <w:tc>
          <w:tcPr>
            <w:tcW w:w="1100" w:type="dxa"/>
            <w:vAlign w:val="center"/>
          </w:tcPr>
          <w:p w14:paraId="306B3140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134" w:type="dxa"/>
          </w:tcPr>
          <w:p w14:paraId="1B4D22F8" w14:textId="77777777" w:rsidR="00087DFC" w:rsidRPr="002A7FDF" w:rsidRDefault="00087DFC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510B5CF1" w14:textId="77777777" w:rsidTr="00A23028">
        <w:trPr>
          <w:trHeight w:val="70"/>
        </w:trPr>
        <w:tc>
          <w:tcPr>
            <w:tcW w:w="852" w:type="dxa"/>
          </w:tcPr>
          <w:p w14:paraId="44D0AA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C10</w:t>
            </w:r>
          </w:p>
        </w:tc>
        <w:tc>
          <w:tcPr>
            <w:tcW w:w="6520" w:type="dxa"/>
          </w:tcPr>
          <w:p w14:paraId="142E9DC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Tworzenie konspektów zajęć w szkole ponadpodstawowej (III etap edukacyjny) – cz. 2</w:t>
            </w:r>
          </w:p>
        </w:tc>
        <w:tc>
          <w:tcPr>
            <w:tcW w:w="1100" w:type="dxa"/>
            <w:vAlign w:val="center"/>
          </w:tcPr>
          <w:p w14:paraId="5B66E8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134" w:type="dxa"/>
          </w:tcPr>
          <w:p w14:paraId="1603AB7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2"/>
                <w:szCs w:val="12"/>
                <w:lang w:val="pl-PL"/>
              </w:rPr>
            </w:pPr>
          </w:p>
          <w:p w14:paraId="25D4B6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  <w:p w14:paraId="6C6A9CB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</w:tr>
      <w:tr w:rsidR="00114C2D" w:rsidRPr="002A7FDF" w14:paraId="6135624B" w14:textId="77777777" w:rsidTr="00A23028">
        <w:trPr>
          <w:trHeight w:val="70"/>
        </w:trPr>
        <w:tc>
          <w:tcPr>
            <w:tcW w:w="852" w:type="dxa"/>
          </w:tcPr>
          <w:p w14:paraId="3BF96D9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C11</w:t>
            </w:r>
          </w:p>
        </w:tc>
        <w:tc>
          <w:tcPr>
            <w:tcW w:w="6520" w:type="dxa"/>
          </w:tcPr>
          <w:p w14:paraId="6AEDB36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Planowanie i przeprowadzenie lekcji oraz refleksja na temat przeprowadzonych zajęć języka angielskiego dla III etapu edukacyjnego.</w:t>
            </w:r>
          </w:p>
        </w:tc>
        <w:tc>
          <w:tcPr>
            <w:tcW w:w="1100" w:type="dxa"/>
            <w:vAlign w:val="center"/>
          </w:tcPr>
          <w:p w14:paraId="3C08AB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22</w:t>
            </w:r>
          </w:p>
        </w:tc>
        <w:tc>
          <w:tcPr>
            <w:tcW w:w="1134" w:type="dxa"/>
          </w:tcPr>
          <w:p w14:paraId="33A8E8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71E0F9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8"/>
                <w:szCs w:val="8"/>
                <w:lang w:val="pl-PL"/>
              </w:rPr>
            </w:pPr>
          </w:p>
          <w:p w14:paraId="5ECC5DB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114C2D" w:rsidRPr="002A7FDF" w14:paraId="40B0B8A8" w14:textId="77777777" w:rsidTr="00A23028">
        <w:trPr>
          <w:trHeight w:val="70"/>
        </w:trPr>
        <w:tc>
          <w:tcPr>
            <w:tcW w:w="852" w:type="dxa"/>
          </w:tcPr>
          <w:p w14:paraId="5808C56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20" w:type="dxa"/>
          </w:tcPr>
          <w:p w14:paraId="6389679D" w14:textId="10239804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Liczba godzin w semestrze II</w:t>
            </w:r>
            <w:r w:rsidR="00087DFC">
              <w:rPr>
                <w:rFonts w:ascii="Cambria" w:hAnsi="Cambria"/>
                <w:b/>
                <w:lang w:val="pl-PL"/>
              </w:rPr>
              <w:t>I</w:t>
            </w:r>
            <w:r w:rsidRPr="002A7FDF">
              <w:rPr>
                <w:rFonts w:ascii="Cambria" w:hAnsi="Cambria"/>
                <w:b/>
                <w:lang w:val="pl-PL"/>
              </w:rPr>
              <w:t>:</w:t>
            </w:r>
          </w:p>
        </w:tc>
        <w:tc>
          <w:tcPr>
            <w:tcW w:w="1100" w:type="dxa"/>
            <w:vAlign w:val="center"/>
          </w:tcPr>
          <w:p w14:paraId="2958ED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30</w:t>
            </w:r>
          </w:p>
        </w:tc>
        <w:tc>
          <w:tcPr>
            <w:tcW w:w="1134" w:type="dxa"/>
          </w:tcPr>
          <w:p w14:paraId="539CC7F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18</w:t>
            </w:r>
          </w:p>
        </w:tc>
      </w:tr>
      <w:tr w:rsidR="00114C2D" w:rsidRPr="002A7FDF" w14:paraId="1BA15142" w14:textId="77777777" w:rsidTr="00A23028">
        <w:trPr>
          <w:trHeight w:val="70"/>
        </w:trPr>
        <w:tc>
          <w:tcPr>
            <w:tcW w:w="852" w:type="dxa"/>
          </w:tcPr>
          <w:p w14:paraId="56A8E20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20" w:type="dxa"/>
          </w:tcPr>
          <w:p w14:paraId="27F39D41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Razem liczba godzin ćwiczeń</w:t>
            </w:r>
          </w:p>
        </w:tc>
        <w:tc>
          <w:tcPr>
            <w:tcW w:w="1100" w:type="dxa"/>
            <w:vAlign w:val="center"/>
          </w:tcPr>
          <w:p w14:paraId="47E48C5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60</w:t>
            </w:r>
          </w:p>
        </w:tc>
        <w:tc>
          <w:tcPr>
            <w:tcW w:w="1134" w:type="dxa"/>
          </w:tcPr>
          <w:p w14:paraId="25E9F6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36</w:t>
            </w:r>
          </w:p>
        </w:tc>
      </w:tr>
    </w:tbl>
    <w:p w14:paraId="16B70787" w14:textId="77777777" w:rsidR="00114C2D" w:rsidRPr="002A7FDF" w:rsidRDefault="00114C2D" w:rsidP="00114C2D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09A3A579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5690"/>
        <w:gridCol w:w="2587"/>
      </w:tblGrid>
      <w:tr w:rsidR="00114C2D" w:rsidRPr="002A7FDF" w14:paraId="0DE77DE9" w14:textId="77777777" w:rsidTr="00A23028">
        <w:tc>
          <w:tcPr>
            <w:tcW w:w="1329" w:type="dxa"/>
          </w:tcPr>
          <w:p w14:paraId="660FCA2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5690" w:type="dxa"/>
          </w:tcPr>
          <w:p w14:paraId="06CC1B89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87" w:type="dxa"/>
          </w:tcPr>
          <w:p w14:paraId="5F48FB8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114C2D" w:rsidRPr="0074254D" w14:paraId="739710A5" w14:textId="77777777" w:rsidTr="00A23028">
        <w:tc>
          <w:tcPr>
            <w:tcW w:w="1329" w:type="dxa"/>
          </w:tcPr>
          <w:p w14:paraId="04D608C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5690" w:type="dxa"/>
          </w:tcPr>
          <w:p w14:paraId="221B3F1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M2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symulacja danej sytuacji, symulacja lekcji, rozwiązywanie problemu, rozmowa sterowana, wypowiedzi kontrolowane i poprawiane, rozmowa i dyskusja na temat przeprowadzonej lekcji</w:t>
            </w:r>
          </w:p>
          <w:p w14:paraId="0A5020D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M4 miniwykład z wykorzystaniem materiałów multimedialnych </w:t>
            </w:r>
          </w:p>
          <w:p w14:paraId="3F077BAB" w14:textId="41A35FD9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M5 przegląd literatury przedmiotu, analiza dokumentacji, omówie</w:t>
            </w:r>
            <w:r w:rsidR="00B042C2">
              <w:rPr>
                <w:rFonts w:ascii="Cambria" w:eastAsia="Times New Roman" w:hAnsi="Cambria"/>
                <w:lang w:val="pl-PL" w:eastAsia="pl-PL"/>
              </w:rPr>
              <w:t>nie konspektu lekcji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, analiza artykułów z czasopism fachowych, analiza przeczytanych treści z literatury przedmiotu, prowadzenie lekcji, </w:t>
            </w:r>
          </w:p>
        </w:tc>
        <w:tc>
          <w:tcPr>
            <w:tcW w:w="2587" w:type="dxa"/>
          </w:tcPr>
          <w:p w14:paraId="1D201A2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Teksty z literatury przedmiotu, akty prawne, artykuły z czasopism specjalistycznych, sprzęt multimedialny, tablica interaktywna.</w:t>
            </w:r>
          </w:p>
        </w:tc>
      </w:tr>
    </w:tbl>
    <w:p w14:paraId="05666DAD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458A3055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4820"/>
        <w:gridCol w:w="3255"/>
      </w:tblGrid>
      <w:tr w:rsidR="00114C2D" w:rsidRPr="0074254D" w14:paraId="59E69E12" w14:textId="77777777" w:rsidTr="00A23028">
        <w:tc>
          <w:tcPr>
            <w:tcW w:w="1531" w:type="dxa"/>
            <w:vAlign w:val="center"/>
          </w:tcPr>
          <w:p w14:paraId="616D065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820" w:type="dxa"/>
            <w:vAlign w:val="center"/>
          </w:tcPr>
          <w:p w14:paraId="2E99332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64C99E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255" w:type="dxa"/>
            <w:vAlign w:val="center"/>
          </w:tcPr>
          <w:p w14:paraId="03B88C2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74254D" w14:paraId="7F416129" w14:textId="77777777" w:rsidTr="00A23028">
        <w:tc>
          <w:tcPr>
            <w:tcW w:w="1531" w:type="dxa"/>
          </w:tcPr>
          <w:p w14:paraId="7F4AFED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820" w:type="dxa"/>
            <w:vAlign w:val="center"/>
          </w:tcPr>
          <w:p w14:paraId="59A621E2" w14:textId="61D118C3" w:rsidR="00114C2D" w:rsidRPr="002A7FDF" w:rsidRDefault="00114C2D" w:rsidP="004756D7">
            <w:pPr>
              <w:autoSpaceDE w:val="0"/>
              <w:autoSpaceDN w:val="0"/>
              <w:adjustRightInd w:val="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F2 – obserwacja/aktywność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(przygotowanie do zajęć, ocena ćwiczeń wykonywanych podczas zajęć i jako pracy własnej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, ocena przeprowadzonej lekcji)</w:t>
            </w:r>
          </w:p>
          <w:p w14:paraId="556EC13A" w14:textId="07EF5FB9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F5 </w:t>
            </w:r>
            <w:r w:rsidRPr="002A7FDF">
              <w:rPr>
                <w:rFonts w:ascii="Cambria" w:hAnsi="Cambria"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 xml:space="preserve">ćwiczenia praktyczne </w:t>
            </w:r>
            <w:r w:rsidRPr="002A7FDF">
              <w:rPr>
                <w:rFonts w:ascii="Cambria" w:hAnsi="Cambria"/>
                <w:lang w:val="pl-PL"/>
              </w:rPr>
              <w:t>(ćwiczenia sprawdzające umiejętn</w:t>
            </w:r>
            <w:r w:rsidR="006E3DAA">
              <w:rPr>
                <w:rFonts w:ascii="Cambria" w:hAnsi="Cambria"/>
                <w:lang w:val="pl-PL"/>
              </w:rPr>
              <w:t>ości)</w:t>
            </w:r>
          </w:p>
        </w:tc>
        <w:tc>
          <w:tcPr>
            <w:tcW w:w="3255" w:type="dxa"/>
            <w:vAlign w:val="center"/>
          </w:tcPr>
          <w:p w14:paraId="14F7BE0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P3 </w:t>
            </w:r>
            <w:r w:rsidRPr="006E3DAA">
              <w:rPr>
                <w:rFonts w:ascii="Cambria" w:hAnsi="Cambria"/>
                <w:bCs/>
                <w:lang w:val="pl-PL"/>
              </w:rPr>
              <w:t>– ocena podsumowująca powstała na podstawie ocen formujących, uzyskanych w semestrze</w:t>
            </w:r>
          </w:p>
        </w:tc>
      </w:tr>
    </w:tbl>
    <w:p w14:paraId="0A396D91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1560"/>
        <w:gridCol w:w="1105"/>
        <w:gridCol w:w="1842"/>
        <w:gridCol w:w="2006"/>
      </w:tblGrid>
      <w:tr w:rsidR="00114C2D" w:rsidRPr="002A7FDF" w14:paraId="5D269D1C" w14:textId="77777777" w:rsidTr="00A23028">
        <w:trPr>
          <w:trHeight w:val="272"/>
        </w:trPr>
        <w:tc>
          <w:tcPr>
            <w:tcW w:w="31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82CF6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00B50C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Ćwiczenia</w:t>
            </w:r>
          </w:p>
        </w:tc>
      </w:tr>
      <w:tr w:rsidR="007C0A14" w:rsidRPr="002A7FDF" w14:paraId="079247A0" w14:textId="77777777" w:rsidTr="00A23028">
        <w:trPr>
          <w:trHeight w:val="272"/>
        </w:trPr>
        <w:tc>
          <w:tcPr>
            <w:tcW w:w="31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62B91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D85C452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949B1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81CE536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P3</w:t>
            </w:r>
          </w:p>
        </w:tc>
      </w:tr>
      <w:tr w:rsidR="007C0A14" w:rsidRPr="002A7FDF" w14:paraId="087B0544" w14:textId="77777777" w:rsidTr="00A23028">
        <w:trPr>
          <w:trHeight w:val="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2741C" w14:textId="77777777" w:rsidR="007C0A14" w:rsidRPr="002A7FDF" w:rsidRDefault="007C0A14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841E59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D1A70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3C4049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7C0A14" w:rsidRPr="002A7FDF" w14:paraId="7BD710ED" w14:textId="77777777" w:rsidTr="00A23028">
        <w:trPr>
          <w:trHeight w:val="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5C5E3" w14:textId="77777777" w:rsidR="007C0A14" w:rsidRPr="002A7FDF" w:rsidRDefault="007C0A14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3B01B0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C7296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C84C06E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7C0A14" w:rsidRPr="002A7FDF" w14:paraId="7B67C697" w14:textId="77777777" w:rsidTr="00A23028">
        <w:trPr>
          <w:trHeight w:val="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B1538E" w14:textId="77777777" w:rsidR="007C0A14" w:rsidRPr="002A7FDF" w:rsidRDefault="007C0A14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6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802534C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250F7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290312" w14:textId="77777777" w:rsidR="007C0A14" w:rsidRPr="002A7FDF" w:rsidRDefault="007C0A14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6235AF96" w14:textId="77777777" w:rsidTr="00A23028">
        <w:trPr>
          <w:trHeight w:val="26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A9533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7AB99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EBD8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AD9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0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AE36F6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087DAE7D" w14:textId="77777777" w:rsidR="00114C2D" w:rsidRPr="002A7FDF" w:rsidRDefault="00114C2D" w:rsidP="00114C2D">
      <w:pPr>
        <w:keepNext/>
        <w:spacing w:before="120" w:after="120"/>
        <w:jc w:val="both"/>
        <w:outlineLvl w:val="0"/>
        <w:rPr>
          <w:rFonts w:ascii="Cambria" w:eastAsia="Times New Roman" w:hAnsi="Cambria"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06"/>
      </w:tblGrid>
      <w:tr w:rsidR="00114C2D" w:rsidRPr="002A7FDF" w14:paraId="5B3FA2BE" w14:textId="77777777" w:rsidTr="00A23028">
        <w:trPr>
          <w:trHeight w:val="93"/>
        </w:trPr>
        <w:tc>
          <w:tcPr>
            <w:tcW w:w="9606" w:type="dxa"/>
          </w:tcPr>
          <w:p w14:paraId="67507BC8" w14:textId="77777777" w:rsidR="00114C2D" w:rsidRPr="002A7FDF" w:rsidRDefault="00114C2D" w:rsidP="004756D7">
            <w:pPr>
              <w:rPr>
                <w:rFonts w:ascii="Cambria" w:hAnsi="Cambria"/>
                <w:highlight w:val="yellow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Stosowana skala % w przeliczeniu na oceny:</w:t>
            </w:r>
          </w:p>
          <w:p w14:paraId="15A983F9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 – 49%         - 2,0</w:t>
            </w:r>
          </w:p>
          <w:p w14:paraId="2338928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 – 59 %     - 3,0</w:t>
            </w:r>
          </w:p>
          <w:p w14:paraId="4C5AA2F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 – 69 %     - 3,5</w:t>
            </w:r>
          </w:p>
          <w:p w14:paraId="4C2B51C5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79 %     - 4,0</w:t>
            </w:r>
          </w:p>
          <w:p w14:paraId="34ECE38F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 – 89 %     - 4,5</w:t>
            </w:r>
          </w:p>
          <w:p w14:paraId="7EE2BB7D" w14:textId="77777777" w:rsidR="00114C2D" w:rsidRPr="002A7FDF" w:rsidRDefault="00114C2D" w:rsidP="004756D7">
            <w:pPr>
              <w:jc w:val="both"/>
              <w:rPr>
                <w:rFonts w:ascii="Cambria" w:hAnsi="Cambria"/>
                <w:b/>
                <w:bCs/>
                <w:i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90 – 100 %   - 5,0</w:t>
            </w:r>
          </w:p>
        </w:tc>
      </w:tr>
    </w:tbl>
    <w:p w14:paraId="33534870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114C2D" w:rsidRPr="0074254D" w14:paraId="595D2728" w14:textId="77777777" w:rsidTr="004756D7">
        <w:trPr>
          <w:trHeight w:val="540"/>
        </w:trPr>
        <w:tc>
          <w:tcPr>
            <w:tcW w:w="9640" w:type="dxa"/>
          </w:tcPr>
          <w:p w14:paraId="1D0EBC5E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Cs/>
                <w:highlight w:val="yellow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Zaliczenie z oceną po semestrze 2. i 3.</w:t>
            </w:r>
          </w:p>
        </w:tc>
      </w:tr>
    </w:tbl>
    <w:p w14:paraId="65B40E88" w14:textId="77777777" w:rsidR="00114C2D" w:rsidRDefault="00114C2D" w:rsidP="00114C2D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6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5"/>
        <w:gridCol w:w="1544"/>
        <w:gridCol w:w="2284"/>
      </w:tblGrid>
      <w:tr w:rsidR="007C0A14" w:rsidRPr="007C0A14" w14:paraId="535F1719" w14:textId="77777777" w:rsidTr="00A23028">
        <w:trPr>
          <w:trHeight w:val="285"/>
        </w:trPr>
        <w:tc>
          <w:tcPr>
            <w:tcW w:w="5775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5E9EB09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Forma aktywności studenta</w:t>
            </w:r>
          </w:p>
        </w:tc>
        <w:tc>
          <w:tcPr>
            <w:tcW w:w="382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9EA7A36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Liczba godzin</w:t>
            </w:r>
          </w:p>
        </w:tc>
      </w:tr>
      <w:tr w:rsidR="007C0A14" w:rsidRPr="007C0A14" w14:paraId="526C80C6" w14:textId="77777777" w:rsidTr="00A23028">
        <w:trPr>
          <w:trHeight w:val="285"/>
        </w:trPr>
        <w:tc>
          <w:tcPr>
            <w:tcW w:w="577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205FDBE" w14:textId="77777777" w:rsidR="007C0A14" w:rsidRPr="007C0A14" w:rsidRDefault="007C0A14" w:rsidP="007C0A14">
            <w:pPr>
              <w:rPr>
                <w:rFonts w:ascii="Cambria" w:eastAsia="Aptos" w:hAnsi="Cambria"/>
              </w:rPr>
            </w:pP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AE40577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na studiach stacjonarnych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58B27CD9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na studiach niestacjonarnych</w:t>
            </w:r>
          </w:p>
        </w:tc>
      </w:tr>
      <w:tr w:rsidR="007C0A14" w:rsidRPr="0074254D" w14:paraId="1D2D4FAB" w14:textId="77777777" w:rsidTr="00A23028">
        <w:trPr>
          <w:trHeight w:val="435"/>
        </w:trPr>
        <w:tc>
          <w:tcPr>
            <w:tcW w:w="9603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7951402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7C0A14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7C0A14" w:rsidRPr="007C0A14" w14:paraId="1F60606D" w14:textId="77777777" w:rsidTr="00A23028">
        <w:trPr>
          <w:trHeight w:val="285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E561CC6" w14:textId="77777777" w:rsidR="007C0A14" w:rsidRPr="007C0A14" w:rsidRDefault="007C0A14" w:rsidP="007C0A14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7C0A14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89AC6F8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60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4D01FC9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36</w:t>
            </w:r>
          </w:p>
        </w:tc>
      </w:tr>
      <w:tr w:rsidR="007C0A14" w:rsidRPr="0074254D" w14:paraId="2FF2D341" w14:textId="77777777" w:rsidTr="00A23028">
        <w:trPr>
          <w:trHeight w:val="435"/>
        </w:trPr>
        <w:tc>
          <w:tcPr>
            <w:tcW w:w="960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F5FF97B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7C0A14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7C0A14" w:rsidRPr="007C0A14" w14:paraId="75B5EC1A" w14:textId="77777777" w:rsidTr="00A23028">
        <w:trPr>
          <w:trHeight w:val="405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119F29DA" w14:textId="77777777" w:rsidR="007C0A14" w:rsidRPr="007C0A14" w:rsidRDefault="007C0A14" w:rsidP="007C0A14">
            <w:pPr>
              <w:spacing w:before="120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Czytanie literatury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2153D61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32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E07A06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40</w:t>
            </w:r>
          </w:p>
        </w:tc>
      </w:tr>
      <w:tr w:rsidR="007C0A14" w:rsidRPr="007C0A14" w14:paraId="1C6F5712" w14:textId="77777777" w:rsidTr="00A23028">
        <w:trPr>
          <w:trHeight w:val="405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F2F9CED" w14:textId="77777777" w:rsidR="007C0A14" w:rsidRPr="007C0A14" w:rsidRDefault="007C0A14" w:rsidP="007C0A14">
            <w:pPr>
              <w:spacing w:before="120"/>
              <w:rPr>
                <w:rFonts w:ascii="Cambria" w:eastAsia="Cambria" w:hAnsi="Cambria" w:cs="Cambria"/>
                <w:lang w:val="de-DE"/>
              </w:rPr>
            </w:pPr>
            <w:r w:rsidRPr="007C0A14">
              <w:rPr>
                <w:rFonts w:ascii="Cambria" w:eastAsia="Cambria" w:hAnsi="Cambria" w:cs="Cambria"/>
              </w:rPr>
              <w:t>Pr</w:t>
            </w:r>
            <w:r w:rsidRPr="007C0A14">
              <w:rPr>
                <w:rFonts w:ascii="Cambria" w:eastAsia="Cambria" w:hAnsi="Cambria" w:cs="Cambria"/>
                <w:lang w:val="de-DE"/>
              </w:rPr>
              <w:t>zygotowanie się do zajęć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0A41720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50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217F718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60</w:t>
            </w:r>
          </w:p>
        </w:tc>
      </w:tr>
      <w:tr w:rsidR="007C0A14" w:rsidRPr="007C0A14" w14:paraId="4F2B6C12" w14:textId="77777777" w:rsidTr="00A23028">
        <w:trPr>
          <w:trHeight w:val="405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766C110C" w14:textId="77777777" w:rsidR="007C0A14" w:rsidRPr="007C0A14" w:rsidRDefault="007C0A14" w:rsidP="007C0A14">
            <w:pPr>
              <w:spacing w:before="120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Przygotowanie ćwiczeń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AD6EC73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33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239D19F" w14:textId="77777777" w:rsidR="007C0A14" w:rsidRPr="007C0A14" w:rsidRDefault="007C0A14" w:rsidP="007C0A14">
            <w:pPr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</w:rPr>
              <w:t>39</w:t>
            </w:r>
          </w:p>
        </w:tc>
      </w:tr>
      <w:tr w:rsidR="007C0A14" w:rsidRPr="007C0A14" w14:paraId="4A370C47" w14:textId="77777777" w:rsidTr="00A23028">
        <w:trPr>
          <w:trHeight w:val="360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FDDC7EE" w14:textId="77777777" w:rsidR="007C0A14" w:rsidRPr="007C0A14" w:rsidRDefault="007C0A14" w:rsidP="007C0A14">
            <w:pPr>
              <w:spacing w:before="20" w:after="20"/>
              <w:jc w:val="right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suma godzin: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A4BC3B1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175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79F02B1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175</w:t>
            </w:r>
          </w:p>
        </w:tc>
      </w:tr>
      <w:tr w:rsidR="007C0A14" w:rsidRPr="007C0A14" w14:paraId="4F197ED3" w14:textId="77777777" w:rsidTr="00A23028">
        <w:trPr>
          <w:trHeight w:val="300"/>
        </w:trPr>
        <w:tc>
          <w:tcPr>
            <w:tcW w:w="57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CDEE0AD" w14:textId="77777777" w:rsidR="007C0A14" w:rsidRPr="007C0A14" w:rsidRDefault="007C0A14" w:rsidP="007C0A14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7C0A14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7C0A14">
              <w:rPr>
                <w:rFonts w:ascii="Cambria" w:eastAsia="Aptos" w:hAnsi="Cambria"/>
                <w:lang w:val="pl-PL"/>
              </w:rPr>
              <w:br/>
            </w:r>
            <w:r w:rsidRPr="007C0A14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4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D5E215E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7</w:t>
            </w:r>
          </w:p>
        </w:tc>
        <w:tc>
          <w:tcPr>
            <w:tcW w:w="22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F32E8CB" w14:textId="77777777" w:rsidR="007C0A14" w:rsidRPr="007C0A14" w:rsidRDefault="007C0A14" w:rsidP="007C0A14">
            <w:pPr>
              <w:spacing w:before="20" w:after="20"/>
              <w:jc w:val="center"/>
              <w:rPr>
                <w:rFonts w:ascii="Cambria" w:eastAsia="Cambria" w:hAnsi="Cambria" w:cs="Cambria"/>
              </w:rPr>
            </w:pPr>
            <w:r w:rsidRPr="007C0A14">
              <w:rPr>
                <w:rFonts w:ascii="Cambria" w:eastAsia="Cambria" w:hAnsi="Cambria" w:cs="Cambria"/>
                <w:b/>
                <w:bCs/>
              </w:rPr>
              <w:t>7</w:t>
            </w:r>
          </w:p>
        </w:tc>
      </w:tr>
    </w:tbl>
    <w:p w14:paraId="15FE01F7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065"/>
      </w:tblGrid>
      <w:tr w:rsidR="00114C2D" w:rsidRPr="0074254D" w14:paraId="55CA9BE9" w14:textId="77777777" w:rsidTr="004756D7">
        <w:tc>
          <w:tcPr>
            <w:tcW w:w="10065" w:type="dxa"/>
            <w:shd w:val="clear" w:color="auto" w:fill="FFFFFF" w:themeFill="background1"/>
          </w:tcPr>
          <w:p w14:paraId="4C9E0C1D" w14:textId="77777777" w:rsidR="00114C2D" w:rsidRPr="00B11325" w:rsidRDefault="00114C2D" w:rsidP="004756D7">
            <w:pPr>
              <w:rPr>
                <w:rFonts w:ascii="Cambria" w:hAnsi="Cambria"/>
                <w:b/>
                <w:lang w:val="en-US"/>
              </w:rPr>
            </w:pPr>
            <w:r w:rsidRPr="00B11325">
              <w:rPr>
                <w:rFonts w:ascii="Cambria" w:hAnsi="Cambria"/>
                <w:b/>
                <w:lang w:val="en-US"/>
              </w:rPr>
              <w:t>Literatura obowiązkowa:</w:t>
            </w:r>
          </w:p>
          <w:p w14:paraId="664394E4" w14:textId="77777777" w:rsidR="00114C2D" w:rsidRPr="00FE03CF" w:rsidRDefault="00114C2D" w:rsidP="004756D7">
            <w:pPr>
              <w:rPr>
                <w:rFonts w:ascii="Cambria" w:eastAsia="Times New Roman" w:hAnsi="Cambria"/>
                <w:lang w:val="de-DE" w:eastAsia="pl-PL"/>
              </w:rPr>
            </w:pPr>
            <w:r w:rsidRPr="00B11325">
              <w:rPr>
                <w:rFonts w:ascii="Cambria" w:hAnsi="Cambria"/>
                <w:lang w:val="en-US"/>
              </w:rPr>
              <w:t xml:space="preserve">1. 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 xml:space="preserve">Brown H.D.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>Teaching by Principles: an interactive approach to language pedagogy.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 xml:space="preserve">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Prentice Hall Regents. 2007.</w:t>
            </w:r>
          </w:p>
          <w:p w14:paraId="49B3DF4C" w14:textId="77777777" w:rsidR="00114C2D" w:rsidRPr="00FE03CF" w:rsidRDefault="00114C2D" w:rsidP="004756D7">
            <w:pPr>
              <w:jc w:val="both"/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2. Dakowska, M.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Teaching English as a Foreign Language.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Warszawa: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2005.</w:t>
            </w:r>
          </w:p>
          <w:p w14:paraId="148A32BD" w14:textId="77777777" w:rsidR="00114C2D" w:rsidRPr="00FE03CF" w:rsidRDefault="00114C2D" w:rsidP="004756D7">
            <w:pPr>
              <w:ind w:left="1134" w:hanging="1134"/>
              <w:jc w:val="both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3. </w:t>
            </w:r>
            <w:r w:rsidRPr="00FE03CF">
              <w:rPr>
                <w:rFonts w:ascii="Cambria" w:hAnsi="Cambria"/>
                <w:lang w:val="de-DE"/>
              </w:rPr>
              <w:t xml:space="preserve"> Harmer J. </w:t>
            </w:r>
            <w:r w:rsidRPr="00FE03CF">
              <w:rPr>
                <w:rFonts w:ascii="Cambria" w:hAnsi="Cambria"/>
                <w:i/>
                <w:lang w:val="de-DE"/>
              </w:rPr>
              <w:t>The practice of English language teaching</w:t>
            </w:r>
            <w:r w:rsidRPr="00FE03CF">
              <w:rPr>
                <w:rFonts w:ascii="Cambria" w:hAnsi="Cambria"/>
                <w:lang w:val="de-DE"/>
              </w:rPr>
              <w:t>. Fourth edition. Harlow: 2007.</w:t>
            </w:r>
          </w:p>
          <w:p w14:paraId="14C9451E" w14:textId="77777777" w:rsidR="00114C2D" w:rsidRPr="00FE03CF" w:rsidRDefault="00114C2D" w:rsidP="004756D7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4.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Harmer J.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How to teach English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. Harlow 2007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.</w:t>
            </w:r>
          </w:p>
          <w:p w14:paraId="086D5C2E" w14:textId="77777777" w:rsidR="00114C2D" w:rsidRPr="002A7FDF" w:rsidRDefault="00114C2D" w:rsidP="004756D7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5. Hedge T.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 and Learning in the Language Classroom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2000.</w:t>
            </w:r>
          </w:p>
          <w:p w14:paraId="667600BD" w14:textId="77777777" w:rsidR="00114C2D" w:rsidRPr="002A7FDF" w:rsidRDefault="00114C2D" w:rsidP="004756D7">
            <w:pPr>
              <w:spacing w:beforeLines="20" w:before="48" w:afterLines="20" w:after="48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6. </w:t>
            </w:r>
            <w:r w:rsidRPr="002A7FDF">
              <w:rPr>
                <w:rFonts w:ascii="Cambria" w:eastAsia="Calibri" w:hAnsi="Cambria"/>
                <w:lang w:val="pl-PL"/>
              </w:rPr>
              <w:t xml:space="preserve">Horała M.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Planowanie lekcji. Zeszyt ćwiczeń 1-3</w:t>
            </w:r>
            <w:r w:rsidRPr="002A7FDF">
              <w:rPr>
                <w:rFonts w:ascii="Cambria" w:eastAsia="Calibri" w:hAnsi="Cambria"/>
                <w:lang w:val="pl-PL"/>
              </w:rPr>
              <w:t xml:space="preserve">. Warszawa 2017. </w:t>
            </w:r>
          </w:p>
          <w:p w14:paraId="58073D0F" w14:textId="77777777" w:rsidR="00114C2D" w:rsidRPr="002A7FDF" w:rsidRDefault="00114C2D" w:rsidP="004756D7">
            <w:pPr>
              <w:spacing w:beforeLines="20" w:before="48" w:afterLines="20" w:after="48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7.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Jodłowiec M. i Tereszkiewicz A.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Dydaktyka języka obcego w okresie przemian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  Kraków 2012.</w:t>
            </w:r>
          </w:p>
          <w:p w14:paraId="28BE3F98" w14:textId="77777777" w:rsidR="00114C2D" w:rsidRPr="002A7FDF" w:rsidRDefault="00114C2D" w:rsidP="004756D7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8. Komorowska H.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 xml:space="preserve">Metodyka nauczania języków obcych.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 Warszawa 2005.</w:t>
            </w:r>
          </w:p>
          <w:p w14:paraId="259A6736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 xml:space="preserve">9. Niemierko B. </w:t>
            </w:r>
            <w:r w:rsidRPr="002A7FDF">
              <w:rPr>
                <w:rFonts w:ascii="Cambria" w:hAnsi="Cambria"/>
                <w:i/>
                <w:lang w:val="pl-PL"/>
              </w:rPr>
              <w:t>Ocenianie szkolne bez tajemnic</w:t>
            </w:r>
            <w:r w:rsidRPr="002A7FDF">
              <w:rPr>
                <w:rFonts w:ascii="Cambria" w:hAnsi="Cambria"/>
                <w:lang w:val="pl-PL"/>
              </w:rPr>
              <w:t>. Warszawa 2002.</w:t>
            </w:r>
          </w:p>
          <w:p w14:paraId="2F7656E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10. Pfeiffer W. </w:t>
            </w:r>
            <w:r w:rsidRPr="002A7FDF">
              <w:rPr>
                <w:rFonts w:ascii="Cambria" w:hAnsi="Cambria"/>
                <w:i/>
                <w:lang w:val="pl-PL"/>
              </w:rPr>
              <w:t>Nauka języków obcych. Od praktyki do praktyki</w:t>
            </w:r>
            <w:r w:rsidRPr="002A7FDF">
              <w:rPr>
                <w:rFonts w:ascii="Cambria" w:hAnsi="Cambria"/>
                <w:lang w:val="pl-PL"/>
              </w:rPr>
              <w:t xml:space="preserve">. Poznań 2001. </w:t>
            </w:r>
          </w:p>
          <w:p w14:paraId="69F10FBE" w14:textId="77777777" w:rsidR="00114C2D" w:rsidRPr="002A7FDF" w:rsidRDefault="00114C2D" w:rsidP="004756D7">
            <w:pPr>
              <w:spacing w:before="20" w:after="20"/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11.</w:t>
            </w:r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Podstawa programowa kształcenia ogólnego z komentarzem. Szkoła ponadpodstawowa:</w:t>
            </w:r>
          </w:p>
          <w:p w14:paraId="5FF5E9D4" w14:textId="77777777" w:rsidR="00114C2D" w:rsidRPr="002A7FDF" w:rsidRDefault="00114C2D" w:rsidP="004756D7">
            <w:pPr>
              <w:spacing w:before="20" w:after="20"/>
              <w:ind w:left="426" w:hanging="426"/>
              <w:jc w:val="both"/>
              <w:rPr>
                <w:rFonts w:ascii="Cambria" w:eastAsia="Calibri" w:hAnsi="Cambria"/>
                <w:lang w:val="pl-PL" w:eastAsia="ar-SA"/>
              </w:rPr>
            </w:pPr>
            <w:r w:rsidRPr="002A7FDF">
              <w:rPr>
                <w:rFonts w:ascii="Cambria" w:eastAsia="Calibri" w:hAnsi="Cambria"/>
                <w:i/>
                <w:lang w:val="pl-PL" w:eastAsia="ar-SA"/>
              </w:rPr>
              <w:t xml:space="preserve">          liceum ogólnokształcące, technikum oraz branżowa szkoła I i II stopnia. Język obcy nowożytny</w:t>
            </w:r>
            <w:r w:rsidRPr="002A7FDF">
              <w:rPr>
                <w:rFonts w:ascii="Cambria" w:eastAsia="Calibri" w:hAnsi="Cambria"/>
                <w:lang w:val="pl-PL" w:eastAsia="ar-SA"/>
              </w:rPr>
              <w:t>, Ministerstwo Edukacji Narodowej, URL: https://ore.edu.pl/wp-content/plugins/download-attachments/includes/download.php?id=23134.</w:t>
            </w:r>
          </w:p>
          <w:p w14:paraId="781842E1" w14:textId="77777777" w:rsidR="00114C2D" w:rsidRPr="002A7FDF" w:rsidRDefault="00114C2D" w:rsidP="004756D7">
            <w:pPr>
              <w:rPr>
                <w:rFonts w:ascii="Cambria" w:hAnsi="Cambria"/>
                <w:i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12. Rada Europy (praca zbiorowa) </w:t>
            </w:r>
            <w:r w:rsidRPr="002A7FDF">
              <w:rPr>
                <w:rFonts w:ascii="Cambria" w:hAnsi="Cambria"/>
                <w:i/>
                <w:lang w:val="pl-PL"/>
              </w:rPr>
              <w:t xml:space="preserve">Europejski system opisu kształcenia językowego: uczenie się, nauczanie, ocenianie. </w:t>
            </w:r>
          </w:p>
        </w:tc>
      </w:tr>
      <w:tr w:rsidR="00114C2D" w:rsidRPr="00AD6885" w14:paraId="1816FB8A" w14:textId="77777777" w:rsidTr="004756D7">
        <w:tc>
          <w:tcPr>
            <w:tcW w:w="10065" w:type="dxa"/>
          </w:tcPr>
          <w:p w14:paraId="58CC2251" w14:textId="77777777" w:rsidR="00114C2D" w:rsidRPr="002A7FDF" w:rsidRDefault="00114C2D" w:rsidP="004756D7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lastRenderedPageBreak/>
              <w:t>Literatura zalecana / fakultatywna:</w:t>
            </w:r>
          </w:p>
          <w:p w14:paraId="2A4D741D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Gower R.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 practice New Edition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Oxford: 2005.</w:t>
            </w:r>
          </w:p>
          <w:p w14:paraId="786C4B95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Larsen-Freeman D.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Techniques and principles in language teaching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 2000.</w:t>
            </w:r>
          </w:p>
          <w:p w14:paraId="6D9C852B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2A7FDF">
              <w:rPr>
                <w:rFonts w:ascii="Cambria" w:hAnsi="Cambria"/>
                <w:snapToGrid w:val="0"/>
                <w:lang w:val="pl-PL" w:eastAsia="ar-SA"/>
              </w:rPr>
              <w:t xml:space="preserve">Szulc  A., </w:t>
            </w:r>
            <w:r w:rsidRPr="002A7FDF">
              <w:rPr>
                <w:rFonts w:ascii="Cambria" w:hAnsi="Cambria"/>
                <w:i/>
                <w:snapToGrid w:val="0"/>
                <w:lang w:val="pl-PL" w:eastAsia="ar-SA"/>
              </w:rPr>
              <w:t>Słownik dydaktyki j</w:t>
            </w:r>
            <w:r w:rsidRPr="002A7FDF">
              <w:rPr>
                <w:rFonts w:ascii="Cambria" w:eastAsia="TimesNewRoman,Italic" w:hAnsi="Cambria"/>
                <w:i/>
                <w:snapToGrid w:val="0"/>
                <w:lang w:val="pl-PL" w:eastAsia="ar-SA"/>
              </w:rPr>
              <w:t>ę</w:t>
            </w:r>
            <w:r w:rsidRPr="002A7FDF">
              <w:rPr>
                <w:rFonts w:ascii="Cambria" w:hAnsi="Cambria"/>
                <w:i/>
                <w:snapToGrid w:val="0"/>
                <w:lang w:val="pl-PL" w:eastAsia="ar-SA"/>
              </w:rPr>
              <w:t xml:space="preserve">zyków obcych,  </w:t>
            </w:r>
            <w:r w:rsidRPr="002A7FDF">
              <w:rPr>
                <w:rFonts w:ascii="Cambria" w:hAnsi="Cambria"/>
                <w:snapToGrid w:val="0"/>
                <w:lang w:val="pl-PL" w:eastAsia="ar-SA"/>
              </w:rPr>
              <w:t xml:space="preserve">Warszawa, 1994.   </w:t>
            </w:r>
          </w:p>
          <w:p w14:paraId="28ADAE25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Ur P.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A Course in language teaching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Cambridge 2012.</w:t>
            </w:r>
          </w:p>
          <w:p w14:paraId="29FE8E18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Watkins P.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Learning to teach English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Surrey 2005.</w:t>
            </w:r>
          </w:p>
          <w:p w14:paraId="259E0197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2A7FDF">
              <w:rPr>
                <w:rFonts w:ascii="Cambria" w:eastAsia="Calibri" w:hAnsi="Cambria"/>
                <w:lang w:val="pl-PL"/>
              </w:rPr>
              <w:t xml:space="preserve">Werbińska D. </w:t>
            </w:r>
            <w:r w:rsidRPr="002A7FDF">
              <w:rPr>
                <w:rFonts w:ascii="Cambria" w:eastAsia="Calibri" w:hAnsi="Cambria"/>
                <w:i/>
                <w:iCs/>
                <w:lang w:val="pl-PL"/>
              </w:rPr>
              <w:t>Skuteczny nauczyciel języka obcego</w:t>
            </w:r>
            <w:r w:rsidRPr="002A7FDF">
              <w:rPr>
                <w:rFonts w:ascii="Cambria" w:eastAsia="Calibri" w:hAnsi="Cambria"/>
                <w:lang w:val="pl-PL"/>
              </w:rPr>
              <w:t>. Warszawa 2004.</w:t>
            </w:r>
          </w:p>
          <w:p w14:paraId="39AFD3A6" w14:textId="77777777" w:rsidR="00114C2D" w:rsidRPr="002A7FDF" w:rsidRDefault="00114C2D" w:rsidP="004756D7">
            <w:pPr>
              <w:numPr>
                <w:ilvl w:val="0"/>
                <w:numId w:val="36"/>
              </w:numPr>
              <w:suppressAutoHyphens/>
              <w:contextualSpacing/>
              <w:rPr>
                <w:rFonts w:ascii="Cambria" w:hAnsi="Cambria"/>
                <w:snapToGrid w:val="0"/>
                <w:lang w:val="pl-PL" w:eastAsia="ar-SA"/>
              </w:rPr>
            </w:pPr>
            <w:r w:rsidRPr="002A7FDF">
              <w:rPr>
                <w:rFonts w:ascii="Cambria" w:hAnsi="Cambria"/>
                <w:lang w:val="pl-PL"/>
              </w:rPr>
              <w:t xml:space="preserve">Wilczyńska W. </w:t>
            </w:r>
            <w:r w:rsidRPr="002A7FDF">
              <w:rPr>
                <w:rFonts w:ascii="Cambria" w:hAnsi="Cambria"/>
                <w:i/>
                <w:lang w:val="pl-PL"/>
              </w:rPr>
              <w:t>Uczyć się czy być nauczanym? O autonomii w przyswajaniu języka obcego</w:t>
            </w:r>
            <w:r w:rsidRPr="002A7FDF">
              <w:rPr>
                <w:rFonts w:ascii="Cambria" w:hAnsi="Cambria"/>
                <w:lang w:val="pl-PL"/>
              </w:rPr>
              <w:t xml:space="preserve">. Warszawa-Poznań 1999. </w:t>
            </w:r>
          </w:p>
          <w:p w14:paraId="29576052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Czasopisma</w:t>
            </w:r>
            <w:r w:rsidRPr="002A7FDF">
              <w:rPr>
                <w:rFonts w:ascii="Cambria" w:hAnsi="Cambria"/>
                <w:lang w:val="pl-PL"/>
              </w:rPr>
              <w:t xml:space="preserve"> specjalistyczne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: “Forum”, “Języki obce w szkole”,  “The Teacher”, “Modern English Teacher”.</w:t>
            </w:r>
          </w:p>
        </w:tc>
      </w:tr>
    </w:tbl>
    <w:p w14:paraId="11FE9718" w14:textId="77777777" w:rsidR="00114C2D" w:rsidRPr="002A7FDF" w:rsidRDefault="00114C2D" w:rsidP="00114C2D">
      <w:pPr>
        <w:spacing w:before="60" w:after="6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13.  Informacje dodatkowe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05"/>
        <w:gridCol w:w="5760"/>
      </w:tblGrid>
      <w:tr w:rsidR="00114C2D" w:rsidRPr="002A7FDF" w14:paraId="5E9E533C" w14:textId="77777777" w:rsidTr="004756D7">
        <w:tc>
          <w:tcPr>
            <w:tcW w:w="4305" w:type="dxa"/>
          </w:tcPr>
          <w:p w14:paraId="6EF73FD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760" w:type="dxa"/>
          </w:tcPr>
          <w:p w14:paraId="1E59304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dr Magdalena Witkowska </w:t>
            </w:r>
          </w:p>
        </w:tc>
      </w:tr>
      <w:tr w:rsidR="00114C2D" w:rsidRPr="002A7FDF" w14:paraId="7DA842C9" w14:textId="77777777" w:rsidTr="004756D7">
        <w:tc>
          <w:tcPr>
            <w:tcW w:w="4305" w:type="dxa"/>
            <w:shd w:val="clear" w:color="auto" w:fill="FFFFFF" w:themeFill="background1"/>
          </w:tcPr>
          <w:p w14:paraId="7AEC0227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760" w:type="dxa"/>
            <w:shd w:val="clear" w:color="auto" w:fill="FFFFFF" w:themeFill="background1"/>
          </w:tcPr>
          <w:p w14:paraId="4B1B9ECF" w14:textId="718A410E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C34426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C34426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 r.</w:t>
            </w:r>
          </w:p>
        </w:tc>
      </w:tr>
      <w:tr w:rsidR="00114C2D" w:rsidRPr="002A7FDF" w14:paraId="3CB2FEB7" w14:textId="77777777" w:rsidTr="004756D7">
        <w:tc>
          <w:tcPr>
            <w:tcW w:w="4305" w:type="dxa"/>
          </w:tcPr>
          <w:p w14:paraId="3B17262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760" w:type="dxa"/>
          </w:tcPr>
          <w:p w14:paraId="0220BB02" w14:textId="77777777" w:rsidR="00114C2D" w:rsidRPr="002A7FDF" w:rsidRDefault="00E0302B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35" w:history="1">
              <w:r w:rsidR="00114C2D" w:rsidRPr="002A7FDF">
                <w:rPr>
                  <w:rStyle w:val="Hipercze"/>
                  <w:rFonts w:ascii="Cambria" w:hAnsi="Cambria"/>
                  <w:lang w:val="pl-PL"/>
                </w:rPr>
                <w:t xml:space="preserve"> mwitkowska@ajp.edu.pl</w:t>
              </w:r>
            </w:hyperlink>
            <w:r w:rsidR="00114C2D" w:rsidRPr="002A7FDF">
              <w:rPr>
                <w:rFonts w:ascii="Cambria" w:hAnsi="Cambria"/>
                <w:lang w:val="pl-PL"/>
              </w:rPr>
              <w:t xml:space="preserve"> </w:t>
            </w:r>
          </w:p>
        </w:tc>
      </w:tr>
      <w:tr w:rsidR="00114C2D" w:rsidRPr="002A7FDF" w14:paraId="168FD9E3" w14:textId="77777777" w:rsidTr="004756D7">
        <w:tc>
          <w:tcPr>
            <w:tcW w:w="4305" w:type="dxa"/>
            <w:tcBorders>
              <w:bottom w:val="single" w:sz="4" w:space="0" w:color="000000" w:themeColor="text1"/>
            </w:tcBorders>
          </w:tcPr>
          <w:p w14:paraId="39E274C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760" w:type="dxa"/>
            <w:tcBorders>
              <w:bottom w:val="single" w:sz="4" w:space="0" w:color="000000" w:themeColor="text1"/>
            </w:tcBorders>
          </w:tcPr>
          <w:p w14:paraId="3FA7771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27A6A5F8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3F39E007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2A544A94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W w:w="92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225"/>
      </w:tblGrid>
      <w:tr w:rsidR="00114C2D" w:rsidRPr="002A7FDF" w14:paraId="37E52F3E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7EBDE807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libri" w:hAnsi="Cambria" w:cs="Calibri"/>
                <w:noProof/>
                <w:lang w:val="de-DE" w:eastAsia="de-DE"/>
              </w:rPr>
              <w:drawing>
                <wp:inline distT="0" distB="0" distL="0" distR="0" wp14:anchorId="6ACF6E47" wp14:editId="32C67C8D">
                  <wp:extent cx="1066800" cy="1066800"/>
                  <wp:effectExtent l="0" t="0" r="0" b="0"/>
                  <wp:docPr id="905005091" name="Obraz 905005091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Obraz 44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67B53B2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446B6F1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1B3DFF63" w14:textId="77777777" w:rsidTr="004756D7">
        <w:trPr>
          <w:trHeight w:val="275"/>
        </w:trPr>
        <w:tc>
          <w:tcPr>
            <w:tcW w:w="1968" w:type="dxa"/>
            <w:vMerge/>
          </w:tcPr>
          <w:p w14:paraId="6E522261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FFDE0AB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9A0DCA9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Aptos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50EBCE74" w14:textId="77777777" w:rsidTr="004756D7">
        <w:trPr>
          <w:trHeight w:val="139"/>
        </w:trPr>
        <w:tc>
          <w:tcPr>
            <w:tcW w:w="1968" w:type="dxa"/>
            <w:vMerge/>
          </w:tcPr>
          <w:p w14:paraId="347B3116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516F4B4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CB683D2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30AE75BE" w14:textId="77777777" w:rsidTr="004756D7">
        <w:trPr>
          <w:trHeight w:val="139"/>
        </w:trPr>
        <w:tc>
          <w:tcPr>
            <w:tcW w:w="1968" w:type="dxa"/>
            <w:vMerge/>
          </w:tcPr>
          <w:p w14:paraId="015C16B4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4DFB3B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4FE090F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F86619B" w14:textId="77777777" w:rsidTr="004756D7">
        <w:trPr>
          <w:trHeight w:val="139"/>
        </w:trPr>
        <w:tc>
          <w:tcPr>
            <w:tcW w:w="1968" w:type="dxa"/>
            <w:vMerge/>
          </w:tcPr>
          <w:p w14:paraId="2FE7C614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69A6AEC0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09" w:type="dxa"/>
            <w:gridSpan w:val="2"/>
            <w:vAlign w:val="center"/>
          </w:tcPr>
          <w:p w14:paraId="3A8AF283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6C840C47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15B653A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225" w:type="dxa"/>
            <w:tcBorders>
              <w:bottom w:val="single" w:sz="4" w:space="0" w:color="000000" w:themeColor="text1"/>
            </w:tcBorders>
            <w:vAlign w:val="center"/>
          </w:tcPr>
          <w:p w14:paraId="0A474DE5" w14:textId="71A5EB9C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2</w:t>
            </w:r>
            <w:r w:rsidR="0085618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2/22</w:t>
            </w:r>
          </w:p>
        </w:tc>
      </w:tr>
    </w:tbl>
    <w:p w14:paraId="20D7E194" w14:textId="77777777" w:rsidR="00114C2D" w:rsidRPr="002A7FDF" w:rsidRDefault="00114C2D" w:rsidP="00114C2D">
      <w:pPr>
        <w:spacing w:before="240" w:after="240"/>
        <w:jc w:val="center"/>
        <w:rPr>
          <w:rFonts w:ascii="Cambria" w:eastAsia="Aptos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eastAsia="Aptos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4F59FE5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1. Informacje ogólne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4961"/>
      </w:tblGrid>
      <w:tr w:rsidR="00114C2D" w:rsidRPr="002A7FDF" w14:paraId="4042A746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2E03BF5A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60D0AB25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Projekt edukacyjny 2</w:t>
            </w:r>
          </w:p>
        </w:tc>
      </w:tr>
      <w:tr w:rsidR="00114C2D" w:rsidRPr="002A7FDF" w14:paraId="7A605FB2" w14:textId="77777777" w:rsidTr="004756D7">
        <w:tc>
          <w:tcPr>
            <w:tcW w:w="4219" w:type="dxa"/>
            <w:vAlign w:val="center"/>
          </w:tcPr>
          <w:p w14:paraId="5817F36F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29E2BC59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7</w:t>
            </w:r>
          </w:p>
        </w:tc>
      </w:tr>
      <w:tr w:rsidR="00114C2D" w:rsidRPr="002A7FDF" w14:paraId="1E14BB27" w14:textId="77777777" w:rsidTr="004756D7">
        <w:tc>
          <w:tcPr>
            <w:tcW w:w="4219" w:type="dxa"/>
            <w:vAlign w:val="center"/>
          </w:tcPr>
          <w:p w14:paraId="5E4426CC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7791591E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obieralne</w:t>
            </w:r>
          </w:p>
        </w:tc>
      </w:tr>
      <w:tr w:rsidR="00114C2D" w:rsidRPr="0074254D" w14:paraId="4E00305E" w14:textId="77777777" w:rsidTr="004756D7">
        <w:tc>
          <w:tcPr>
            <w:tcW w:w="4219" w:type="dxa"/>
            <w:vAlign w:val="center"/>
          </w:tcPr>
          <w:p w14:paraId="1C5C8656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249A4971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Przygotowanie w zakresie dydaktycznym/ nauczycielska </w:t>
            </w:r>
          </w:p>
        </w:tc>
      </w:tr>
      <w:tr w:rsidR="00114C2D" w:rsidRPr="002A7FDF" w14:paraId="6881713C" w14:textId="77777777" w:rsidTr="004756D7">
        <w:tc>
          <w:tcPr>
            <w:tcW w:w="4219" w:type="dxa"/>
            <w:vAlign w:val="center"/>
          </w:tcPr>
          <w:p w14:paraId="784C6874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26500FF8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t>, polski</w:t>
            </w:r>
          </w:p>
        </w:tc>
      </w:tr>
      <w:tr w:rsidR="00114C2D" w:rsidRPr="002A7FDF" w14:paraId="45F476DC" w14:textId="77777777" w:rsidTr="004756D7">
        <w:tc>
          <w:tcPr>
            <w:tcW w:w="4219" w:type="dxa"/>
            <w:vAlign w:val="center"/>
          </w:tcPr>
          <w:p w14:paraId="48E20A53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22B2F1D6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I-II</w:t>
            </w:r>
          </w:p>
        </w:tc>
      </w:tr>
      <w:tr w:rsidR="00114C2D" w:rsidRPr="0074254D" w14:paraId="561B59DB" w14:textId="77777777" w:rsidTr="004756D7">
        <w:tc>
          <w:tcPr>
            <w:tcW w:w="4219" w:type="dxa"/>
            <w:vAlign w:val="center"/>
          </w:tcPr>
          <w:p w14:paraId="4E80A0C6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37A4B761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koordynator: dr Magdalena Witkowska   </w:t>
            </w:r>
          </w:p>
          <w:p w14:paraId="451BC9D9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 dr Magdalena Witkowska , mgr Joanna Sekuła</w:t>
            </w:r>
          </w:p>
        </w:tc>
      </w:tr>
    </w:tbl>
    <w:p w14:paraId="72530018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99"/>
        <w:gridCol w:w="3119"/>
        <w:gridCol w:w="2126"/>
        <w:gridCol w:w="2436"/>
      </w:tblGrid>
      <w:tr w:rsidR="00114C2D" w:rsidRPr="0074254D" w14:paraId="55C33A5D" w14:textId="77777777" w:rsidTr="004756D7">
        <w:tc>
          <w:tcPr>
            <w:tcW w:w="1499" w:type="dxa"/>
            <w:vAlign w:val="center"/>
          </w:tcPr>
          <w:p w14:paraId="75379B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3119" w:type="dxa"/>
            <w:vAlign w:val="center"/>
          </w:tcPr>
          <w:p w14:paraId="714B838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Liczba godzin</w:t>
            </w:r>
          </w:p>
          <w:p w14:paraId="79026C9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126" w:type="dxa"/>
            <w:vAlign w:val="center"/>
          </w:tcPr>
          <w:p w14:paraId="6D0D023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studiów/semestr</w:t>
            </w:r>
          </w:p>
        </w:tc>
        <w:tc>
          <w:tcPr>
            <w:tcW w:w="2436" w:type="dxa"/>
            <w:vAlign w:val="center"/>
          </w:tcPr>
          <w:p w14:paraId="271B1A0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 programem studiów)</w:t>
            </w:r>
          </w:p>
        </w:tc>
      </w:tr>
      <w:tr w:rsidR="00114C2D" w:rsidRPr="002A7FDF" w14:paraId="0FD4EB87" w14:textId="77777777" w:rsidTr="004756D7">
        <w:tc>
          <w:tcPr>
            <w:tcW w:w="1499" w:type="dxa"/>
          </w:tcPr>
          <w:p w14:paraId="3DA2F33A" w14:textId="77777777" w:rsidR="00114C2D" w:rsidRPr="002A7FDF" w:rsidRDefault="00114C2D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</w:t>
            </w:r>
          </w:p>
        </w:tc>
        <w:tc>
          <w:tcPr>
            <w:tcW w:w="3119" w:type="dxa"/>
            <w:vAlign w:val="center"/>
          </w:tcPr>
          <w:p w14:paraId="2F59D20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30/18</w:t>
            </w:r>
          </w:p>
          <w:p w14:paraId="23DC690F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30/18</w:t>
            </w:r>
          </w:p>
        </w:tc>
        <w:tc>
          <w:tcPr>
            <w:tcW w:w="2126" w:type="dxa"/>
            <w:vAlign w:val="center"/>
          </w:tcPr>
          <w:p w14:paraId="59B7359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II/2.</w:t>
            </w:r>
          </w:p>
          <w:p w14:paraId="648FFD8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III/3.</w:t>
            </w:r>
          </w:p>
        </w:tc>
        <w:tc>
          <w:tcPr>
            <w:tcW w:w="2436" w:type="dxa"/>
            <w:vAlign w:val="center"/>
          </w:tcPr>
          <w:p w14:paraId="02FF1BA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7</w:t>
            </w:r>
          </w:p>
        </w:tc>
      </w:tr>
    </w:tbl>
    <w:p w14:paraId="765C584F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3. Wymagania wstępne, z uwzględnieniem sekwencyjności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114C2D" w:rsidRPr="0074254D" w14:paraId="63D1A3ED" w14:textId="77777777" w:rsidTr="004756D7">
        <w:trPr>
          <w:trHeight w:val="301"/>
        </w:trPr>
        <w:tc>
          <w:tcPr>
            <w:tcW w:w="9180" w:type="dxa"/>
            <w:tcMar>
              <w:top w:w="0" w:type="dxa"/>
              <w:bottom w:w="0" w:type="dxa"/>
            </w:tcMar>
          </w:tcPr>
          <w:p w14:paraId="4FB4BD5E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Pozyskanie wiedzy i umiejętności w zakresie przedmiotu: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 xml:space="preserve">Projekt edukacyjny 1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(w ramach studiów I stopnia). </w:t>
            </w:r>
            <w:r w:rsidRPr="002A7FDF">
              <w:rPr>
                <w:rFonts w:ascii="Cambria" w:eastAsia="Calibri" w:hAnsi="Cambria"/>
                <w:lang w:val="pl-PL"/>
              </w:rPr>
              <w:t>Układ treści przedmiotu ma charakter progresywny. Kontynuacja realizacji treści w ramach kolejnych etapów przedmiotu wymaga zaliczenia treści wcześniejszych.</w:t>
            </w:r>
          </w:p>
        </w:tc>
      </w:tr>
    </w:tbl>
    <w:p w14:paraId="7C8AA0B2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4.  Cele kształcenia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114C2D" w:rsidRPr="0074254D" w14:paraId="14E89C4D" w14:textId="77777777" w:rsidTr="004756D7">
        <w:tc>
          <w:tcPr>
            <w:tcW w:w="9180" w:type="dxa"/>
          </w:tcPr>
          <w:p w14:paraId="6D43D88E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C1 – </w:t>
            </w:r>
            <w:r w:rsidRPr="002A7FDF">
              <w:rPr>
                <w:rFonts w:ascii="Cambria" w:eastAsia="Calibri" w:hAnsi="Cambria"/>
                <w:lang w:val="pl-PL"/>
              </w:rPr>
              <w:t>wykorzystanie teorii z zakresu dydaktyki w praktyce nauczania języka angielskiego w szkole ponadpodstawowej na przykładzie metody projektów;</w:t>
            </w:r>
          </w:p>
          <w:p w14:paraId="5ED79E38" w14:textId="717A0F2B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C2 – </w:t>
            </w:r>
            <w:r w:rsidR="009D15B5">
              <w:rPr>
                <w:rFonts w:ascii="Cambria" w:eastAsia="Calibri" w:hAnsi="Cambria"/>
                <w:lang w:val="pl-PL"/>
              </w:rPr>
              <w:t>rozwijanie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planowania i realizacji lekcji języka angielskiego metodą projektów w szkole ponadpodstawowej; </w:t>
            </w:r>
          </w:p>
          <w:p w14:paraId="10DDB412" w14:textId="77777777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C3 – </w:t>
            </w:r>
            <w:r w:rsidRPr="002A7FDF">
              <w:rPr>
                <w:rFonts w:ascii="Cambria" w:eastAsia="Calibri" w:hAnsi="Cambria"/>
                <w:lang w:val="pl-PL"/>
              </w:rPr>
              <w:t xml:space="preserve">wdrażanie odpowiednich działań sprzyjających rozwojowi kompetencji językowych uczniów szkoły ponadpodstawowej zgodnie z ich potrzebami i możliwościami; </w:t>
            </w:r>
          </w:p>
          <w:p w14:paraId="2451D555" w14:textId="411B5CA1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C4 –</w:t>
            </w:r>
            <w:r w:rsidR="009D15B5">
              <w:rPr>
                <w:rFonts w:ascii="Cambria" w:eastAsia="Calibri" w:hAnsi="Cambria"/>
                <w:lang w:val="pl-PL"/>
              </w:rPr>
              <w:t xml:space="preserve"> doskonalenie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</w:t>
            </w:r>
            <w:r w:rsidR="009D15B5">
              <w:rPr>
                <w:rFonts w:ascii="Cambria" w:eastAsia="Calibri" w:hAnsi="Cambria"/>
                <w:lang w:val="pl-PL"/>
              </w:rPr>
              <w:t xml:space="preserve">w zakresie kształtowania </w:t>
            </w:r>
            <w:r w:rsidRPr="002A7FDF">
              <w:rPr>
                <w:rFonts w:ascii="Cambria" w:eastAsia="Calibri" w:hAnsi="Cambria"/>
                <w:lang w:val="pl-PL"/>
              </w:rPr>
              <w:t>współpracy uczniów, w tym grupowego rozwiązywania problemów;</w:t>
            </w:r>
          </w:p>
          <w:p w14:paraId="7271D998" w14:textId="26F351DB" w:rsidR="00114C2D" w:rsidRPr="002A7FDF" w:rsidRDefault="009D15B5" w:rsidP="004756D7">
            <w:pPr>
              <w:spacing w:before="60" w:after="60"/>
              <w:ind w:left="426" w:hanging="426"/>
              <w:rPr>
                <w:rFonts w:ascii="Cambria" w:eastAsia="Cambria" w:hAnsi="Cambria"/>
                <w:lang w:val="pl-PL"/>
              </w:rPr>
            </w:pPr>
            <w:r>
              <w:rPr>
                <w:rFonts w:ascii="Cambria" w:eastAsia="Calibri" w:hAnsi="Cambria"/>
                <w:lang w:val="pl-PL"/>
              </w:rPr>
              <w:t>C5 – doskonalenie</w:t>
            </w:r>
            <w:r w:rsidR="00114C2D" w:rsidRPr="002A7FDF">
              <w:rPr>
                <w:rFonts w:ascii="Cambria" w:eastAsia="Calibri" w:hAnsi="Cambria"/>
                <w:lang w:val="pl-PL"/>
              </w:rPr>
              <w:t xml:space="preserve"> umiejętności kierowania procesami nauczania i autonomicznego uczenia się języka angielskiego;</w:t>
            </w:r>
          </w:p>
          <w:p w14:paraId="14B59382" w14:textId="1B11FEE6" w:rsidR="00114C2D" w:rsidRPr="002A7FDF" w:rsidRDefault="00114C2D" w:rsidP="004756D7">
            <w:pPr>
              <w:spacing w:before="60" w:after="60"/>
              <w:ind w:left="426" w:hanging="426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C6 – </w:t>
            </w:r>
            <w:r w:rsidR="009D15B5">
              <w:rPr>
                <w:rFonts w:ascii="Cambria" w:eastAsia="Calibri" w:hAnsi="Cambria"/>
                <w:lang w:val="pl-PL"/>
              </w:rPr>
              <w:t>doskonalenie</w:t>
            </w:r>
            <w:r w:rsidRPr="002A7FDF">
              <w:rPr>
                <w:rFonts w:ascii="Cambria" w:eastAsia="Calibri" w:hAnsi="Cambria"/>
                <w:lang w:val="pl-PL"/>
              </w:rPr>
              <w:t xml:space="preserve"> umiejętności wytwarzania i dobierania materiałów, środków, technik pracy i ćwiczeń językowych oraz wprowadzania elementów innowacyjnych na lekcjach języka angielskiego w szkole ponadpodstawowej.</w:t>
            </w:r>
          </w:p>
        </w:tc>
      </w:tr>
    </w:tbl>
    <w:p w14:paraId="3AC0E0AF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strike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526"/>
        <w:gridCol w:w="5670"/>
        <w:gridCol w:w="1984"/>
      </w:tblGrid>
      <w:tr w:rsidR="00114C2D" w:rsidRPr="002A7FDF" w14:paraId="5E1DBC69" w14:textId="77777777" w:rsidTr="004756D7">
        <w:tc>
          <w:tcPr>
            <w:tcW w:w="1526" w:type="dxa"/>
            <w:vAlign w:val="center"/>
          </w:tcPr>
          <w:p w14:paraId="1478619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5670" w:type="dxa"/>
            <w:vAlign w:val="center"/>
          </w:tcPr>
          <w:p w14:paraId="694459F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984" w:type="dxa"/>
            <w:vAlign w:val="center"/>
          </w:tcPr>
          <w:p w14:paraId="7E3BFB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114C2D" w:rsidRPr="0074254D" w14:paraId="52A03225" w14:textId="77777777" w:rsidTr="004756D7">
        <w:tc>
          <w:tcPr>
            <w:tcW w:w="9180" w:type="dxa"/>
            <w:gridSpan w:val="3"/>
          </w:tcPr>
          <w:p w14:paraId="35D1F49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WIEDZA: absolwent zna i rozumie</w:t>
            </w:r>
          </w:p>
        </w:tc>
      </w:tr>
      <w:tr w:rsidR="00114C2D" w:rsidRPr="002A7FDF" w14:paraId="0AF80C1A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66B09C9E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W_01</w:t>
            </w:r>
          </w:p>
        </w:tc>
        <w:tc>
          <w:tcPr>
            <w:tcW w:w="5670" w:type="dxa"/>
          </w:tcPr>
          <w:p w14:paraId="207537CF" w14:textId="77777777" w:rsidR="00114C2D" w:rsidRPr="002A7FDF" w:rsidRDefault="00114C2D" w:rsidP="004756D7">
            <w:pPr>
              <w:spacing w:after="12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kompetencje kluczowe i ich kształtowanie w ramach realizacji metody projektów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4BEAD4F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D.1.W2.2</w:t>
            </w:r>
          </w:p>
        </w:tc>
      </w:tr>
      <w:tr w:rsidR="00114C2D" w:rsidRPr="002A7FDF" w14:paraId="1F8962A0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68F50028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W_02</w:t>
            </w:r>
          </w:p>
        </w:tc>
        <w:tc>
          <w:tcPr>
            <w:tcW w:w="5670" w:type="dxa"/>
          </w:tcPr>
          <w:p w14:paraId="1A140003" w14:textId="77777777" w:rsidR="00114C2D" w:rsidRPr="002A7FDF" w:rsidRDefault="00114C2D" w:rsidP="004756D7">
            <w:pPr>
              <w:spacing w:before="120" w:after="120"/>
              <w:rPr>
                <w:rFonts w:ascii="Cambria" w:eastAsia="Times New Roman" w:hAnsi="Cambria"/>
                <w:spacing w:val="-4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integrację wewnątrz- i międzyprzedmiotową </w:t>
            </w:r>
            <w:r w:rsidRPr="002A7FDF">
              <w:rPr>
                <w:rFonts w:ascii="Cambria" w:eastAsia="Times New Roman" w:hAnsi="Cambria"/>
                <w:spacing w:val="-4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0C5121C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D.1.W3.</w:t>
            </w:r>
          </w:p>
        </w:tc>
      </w:tr>
      <w:tr w:rsidR="00114C2D" w:rsidRPr="002A7FDF" w14:paraId="4ACC6B3B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749968B7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W_03</w:t>
            </w:r>
          </w:p>
        </w:tc>
        <w:tc>
          <w:tcPr>
            <w:tcW w:w="5670" w:type="dxa"/>
          </w:tcPr>
          <w:p w14:paraId="3C533775" w14:textId="77777777" w:rsidR="00114C2D" w:rsidRPr="002A7FDF" w:rsidRDefault="00114C2D" w:rsidP="004756D7">
            <w:pPr>
              <w:spacing w:before="120" w:after="12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moderowanie interakcji między uczniami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5F834A7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D.1.W4.2</w:t>
            </w:r>
          </w:p>
        </w:tc>
      </w:tr>
      <w:tr w:rsidR="00114C2D" w:rsidRPr="002A7FDF" w14:paraId="47AC230D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1F3A9286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W_04</w:t>
            </w:r>
          </w:p>
        </w:tc>
        <w:tc>
          <w:tcPr>
            <w:tcW w:w="5670" w:type="dxa"/>
          </w:tcPr>
          <w:p w14:paraId="2513DB39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konwencjonalne i niekonwencjonalne metody nauczania, w tym metodę projektów, proces uczenia się przez działanie,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odkrywanie lub dociekanie naukowe oraz pracę badawczą ucznia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5CDEA8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D.1.W5.</w:t>
            </w:r>
          </w:p>
        </w:tc>
      </w:tr>
      <w:tr w:rsidR="00114C2D" w:rsidRPr="002A7FDF" w14:paraId="2119E0D8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31C97EEB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W_05</w:t>
            </w:r>
          </w:p>
        </w:tc>
        <w:tc>
          <w:tcPr>
            <w:tcW w:w="5670" w:type="dxa"/>
          </w:tcPr>
          <w:p w14:paraId="1A16C501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metodykę realizacji poszczególnych treści kształcenia w obrębie nauczania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ego – rozwiązania merytoryczne i metodyczne, dobre praktyki, dostosowanie oddziaływań do potrzeb i możliwości uczniów lub grup uczniowskich o różnym potencjale i stylu uczenia się w ramach realizacji metody projektów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769083B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D.1.W6.1</w:t>
            </w:r>
          </w:p>
        </w:tc>
      </w:tr>
      <w:tr w:rsidR="00114C2D" w:rsidRPr="002A7FDF" w14:paraId="4FE3E722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78D37E88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W_06</w:t>
            </w:r>
          </w:p>
        </w:tc>
        <w:tc>
          <w:tcPr>
            <w:tcW w:w="5670" w:type="dxa"/>
          </w:tcPr>
          <w:p w14:paraId="64AA0CDB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organizację pracy w klasie szkolnej i grupach: potrzebę indywidualizacji nauczania, zagadnienie nauczania interdyscyplinarnego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6ABC2BA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D.1.W7.</w:t>
            </w:r>
          </w:p>
        </w:tc>
      </w:tr>
      <w:tr w:rsidR="00114C2D" w:rsidRPr="002A7FDF" w14:paraId="1188353B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7526DD0A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W_07</w:t>
            </w:r>
          </w:p>
        </w:tc>
        <w:tc>
          <w:tcPr>
            <w:tcW w:w="5670" w:type="dxa"/>
          </w:tcPr>
          <w:p w14:paraId="6EFAB2BB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myślenie komputacyjne w rozwiązywaniu problemów w zakresie prowadzonych zajęć realizowanych w oparciu o metodę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22A7919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D.1.W8.2</w:t>
            </w:r>
          </w:p>
        </w:tc>
      </w:tr>
      <w:tr w:rsidR="00114C2D" w:rsidRPr="002A7FDF" w14:paraId="52D2C68E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316ECBD6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W_08</w:t>
            </w:r>
          </w:p>
        </w:tc>
        <w:tc>
          <w:tcPr>
            <w:tcW w:w="5670" w:type="dxa"/>
          </w:tcPr>
          <w:p w14:paraId="028E9B73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potrzebę kształtowania pojęć, postaw, umiejętności praktycznych, w tym rozwiązywania problemów, i wykorzystywania wiedzy poprzez realizację metody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33EE41E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D.1.W12.2</w:t>
            </w:r>
          </w:p>
          <w:p w14:paraId="5663EEF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K_W04</w:t>
            </w:r>
          </w:p>
        </w:tc>
      </w:tr>
      <w:tr w:rsidR="00114C2D" w:rsidRPr="002A7FDF" w14:paraId="764EDA50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7B180D19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W_09</w:t>
            </w:r>
          </w:p>
        </w:tc>
        <w:tc>
          <w:tcPr>
            <w:tcW w:w="5670" w:type="dxa"/>
          </w:tcPr>
          <w:p w14:paraId="64BB7E47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znaczenie rozwijania umiejętności osobistych i społeczno-emocjonalnych uczniów: potrzebę kształtowania umiejętności współpracy uczniów, w tym grupowego rozwiązywania problemów poprzez realizację metody projektów w ramach nauczania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 </w:t>
            </w:r>
          </w:p>
        </w:tc>
        <w:tc>
          <w:tcPr>
            <w:tcW w:w="1984" w:type="dxa"/>
            <w:vAlign w:val="center"/>
          </w:tcPr>
          <w:p w14:paraId="07E84FE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D.1.W13.</w:t>
            </w:r>
          </w:p>
        </w:tc>
      </w:tr>
      <w:tr w:rsidR="00114C2D" w:rsidRPr="002A7FDF" w14:paraId="2AF2D088" w14:textId="77777777" w:rsidTr="004756D7">
        <w:trPr>
          <w:trHeight w:val="300"/>
        </w:trPr>
        <w:tc>
          <w:tcPr>
            <w:tcW w:w="1526" w:type="dxa"/>
            <w:vAlign w:val="center"/>
          </w:tcPr>
          <w:p w14:paraId="4A1A1723" w14:textId="77777777" w:rsidR="00114C2D" w:rsidRPr="002A7FDF" w:rsidRDefault="00114C2D" w:rsidP="004756D7">
            <w:pPr>
              <w:jc w:val="center"/>
              <w:rPr>
                <w:rFonts w:ascii="Cambria" w:eastAsia="Cambria" w:hAnsi="Cambria"/>
                <w:strike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W_10</w:t>
            </w:r>
          </w:p>
        </w:tc>
        <w:tc>
          <w:tcPr>
            <w:tcW w:w="5670" w:type="dxa"/>
          </w:tcPr>
          <w:p w14:paraId="65F67F17" w14:textId="77777777" w:rsidR="00114C2D" w:rsidRPr="002A7FDF" w:rsidRDefault="00114C2D" w:rsidP="004756D7">
            <w:pPr>
              <w:spacing w:after="120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potrzebę kształtowania u ucznia pozytywnego stosunku do nauki, rozwijania ciekawości, aktywności i samodzielności poznawczej, logicznego i krytycznego myślenia, kształtowania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motywacji do uczenia się języka </w:t>
            </w:r>
            <w:r w:rsidRPr="002A7FDF">
              <w:rPr>
                <w:rFonts w:ascii="Cambria" w:eastAsia="Calibri" w:hAnsi="Cambria"/>
                <w:lang w:val="pl-PL"/>
              </w:rPr>
              <w:t>angielski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 xml:space="preserve">ego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(semestry 2., 3.) </w:t>
            </w:r>
          </w:p>
        </w:tc>
        <w:tc>
          <w:tcPr>
            <w:tcW w:w="1984" w:type="dxa"/>
            <w:vAlign w:val="center"/>
          </w:tcPr>
          <w:p w14:paraId="3C768C5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D.1.W15.1</w:t>
            </w:r>
          </w:p>
        </w:tc>
      </w:tr>
      <w:tr w:rsidR="00114C2D" w:rsidRPr="002A7FDF" w14:paraId="0C885675" w14:textId="77777777" w:rsidTr="004756D7">
        <w:tc>
          <w:tcPr>
            <w:tcW w:w="9180" w:type="dxa"/>
            <w:gridSpan w:val="3"/>
            <w:vAlign w:val="center"/>
          </w:tcPr>
          <w:p w14:paraId="4036AC9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b/>
                <w:lang w:val="pl-PL"/>
              </w:rPr>
            </w:pPr>
            <w:r w:rsidRPr="002A7FDF">
              <w:rPr>
                <w:rFonts w:ascii="Cambria" w:eastAsia="Cambria" w:hAnsi="Cambria"/>
                <w:b/>
                <w:lang w:val="pl-PL"/>
              </w:rPr>
              <w:t>UMIEJĘTNOŚCI: absolwent potrafi</w:t>
            </w:r>
          </w:p>
        </w:tc>
      </w:tr>
      <w:tr w:rsidR="00114C2D" w:rsidRPr="002A7FDF" w14:paraId="1DE4124D" w14:textId="77777777" w:rsidTr="004756D7">
        <w:tc>
          <w:tcPr>
            <w:tcW w:w="1526" w:type="dxa"/>
            <w:vAlign w:val="center"/>
          </w:tcPr>
          <w:p w14:paraId="6569770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U_01</w:t>
            </w:r>
          </w:p>
        </w:tc>
        <w:tc>
          <w:tcPr>
            <w:tcW w:w="5670" w:type="dxa"/>
          </w:tcPr>
          <w:p w14:paraId="1A0948E7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rozpoznawać potrzeby, możliwości i uzdolnienia uczniów oraz projektować i prowadzić działania wspierające integralny rozwój uczniów, ich aktywność i uczestnictwo w procesie kształcenia poprzez realizację metody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713E8036" w14:textId="77777777" w:rsidR="00114C2D" w:rsidRPr="002A7FDF" w:rsidRDefault="00114C2D" w:rsidP="004756D7">
            <w:pPr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NO_U03</w:t>
            </w:r>
          </w:p>
          <w:p w14:paraId="05C97D99" w14:textId="77777777" w:rsidR="00114C2D" w:rsidRPr="002A7FDF" w:rsidRDefault="00114C2D" w:rsidP="004756D7">
            <w:pPr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K_U01</w:t>
            </w:r>
          </w:p>
        </w:tc>
      </w:tr>
      <w:tr w:rsidR="00114C2D" w:rsidRPr="002A7FDF" w14:paraId="41FF08AD" w14:textId="77777777" w:rsidTr="004756D7">
        <w:tc>
          <w:tcPr>
            <w:tcW w:w="1526" w:type="dxa"/>
            <w:vAlign w:val="center"/>
          </w:tcPr>
          <w:p w14:paraId="519EE4E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U_02</w:t>
            </w:r>
          </w:p>
        </w:tc>
        <w:tc>
          <w:tcPr>
            <w:tcW w:w="5670" w:type="dxa"/>
          </w:tcPr>
          <w:p w14:paraId="57C0059F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tworzyć – poprzez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realizację metody projektów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– sytuacje wychowawczo-dydaktyczne motywujące uczniów do nauki i pracy nad sobą, analizować ich skuteczność oraz modyfikować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działania w celu uzyskania pożądanych efektów wychowania i kształcenia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7CA49C3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NO_U06</w:t>
            </w:r>
          </w:p>
          <w:p w14:paraId="5209188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K_U03</w:t>
            </w:r>
          </w:p>
        </w:tc>
      </w:tr>
      <w:tr w:rsidR="00114C2D" w:rsidRPr="002A7FDF" w14:paraId="555C939C" w14:textId="77777777" w:rsidTr="004756D7">
        <w:tc>
          <w:tcPr>
            <w:tcW w:w="1526" w:type="dxa"/>
            <w:vAlign w:val="center"/>
          </w:tcPr>
          <w:p w14:paraId="6FFCA49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lastRenderedPageBreak/>
              <w:t>U_03</w:t>
            </w:r>
          </w:p>
        </w:tc>
        <w:tc>
          <w:tcPr>
            <w:tcW w:w="5670" w:type="dxa"/>
          </w:tcPr>
          <w:p w14:paraId="4A425911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podejmować pracę z uczniami rozbudzającą ich zainteresowania i rozwijającą ich uzdolnienia, właściwie dobierać treści nauczania, zadania i formy pracy w ramach samokształcenia oraz promować osiągnięcia uczniów w oparciu o realizację metody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6E5FCDE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NO_U07</w:t>
            </w:r>
          </w:p>
          <w:p w14:paraId="6C6AB98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K_U04</w:t>
            </w:r>
          </w:p>
        </w:tc>
      </w:tr>
      <w:tr w:rsidR="00114C2D" w:rsidRPr="002A7FDF" w14:paraId="4D2EB180" w14:textId="77777777" w:rsidTr="004756D7">
        <w:tc>
          <w:tcPr>
            <w:tcW w:w="1526" w:type="dxa"/>
            <w:vAlign w:val="center"/>
          </w:tcPr>
          <w:p w14:paraId="5B97B59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U_04 </w:t>
            </w:r>
          </w:p>
        </w:tc>
        <w:tc>
          <w:tcPr>
            <w:tcW w:w="5670" w:type="dxa"/>
          </w:tcPr>
          <w:p w14:paraId="661E4D9A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rozwijać kreatywność i umiejętność samodzielnego, krytycznego myślenia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3393EE6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NO_U08</w:t>
            </w:r>
          </w:p>
        </w:tc>
      </w:tr>
      <w:tr w:rsidR="00114C2D" w:rsidRPr="002A7FDF" w14:paraId="37090920" w14:textId="77777777" w:rsidTr="004756D7">
        <w:tc>
          <w:tcPr>
            <w:tcW w:w="1526" w:type="dxa"/>
            <w:vAlign w:val="center"/>
          </w:tcPr>
          <w:p w14:paraId="135C568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U_05</w:t>
            </w:r>
          </w:p>
        </w:tc>
        <w:tc>
          <w:tcPr>
            <w:tcW w:w="5670" w:type="dxa"/>
          </w:tcPr>
          <w:p w14:paraId="5870BA35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skutecznie animować i monitorować realizację zespołowych działań edukacyjnych uczniów poprzez realizację metody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77A4676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NO_U09</w:t>
            </w:r>
          </w:p>
          <w:p w14:paraId="7920E18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  <w:p w14:paraId="7D7971A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</w:p>
        </w:tc>
      </w:tr>
      <w:tr w:rsidR="00114C2D" w:rsidRPr="002A7FDF" w14:paraId="478C5713" w14:textId="77777777" w:rsidTr="004756D7">
        <w:tc>
          <w:tcPr>
            <w:tcW w:w="1526" w:type="dxa"/>
            <w:vAlign w:val="center"/>
          </w:tcPr>
          <w:p w14:paraId="70AFF02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U_06</w:t>
            </w:r>
          </w:p>
        </w:tc>
        <w:tc>
          <w:tcPr>
            <w:tcW w:w="5670" w:type="dxa"/>
          </w:tcPr>
          <w:p w14:paraId="289D1F13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identyfikować powiązania treści prowadzonych zajęć metodą projektów z innymi treściami nauczania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3.)</w:t>
            </w:r>
          </w:p>
        </w:tc>
        <w:tc>
          <w:tcPr>
            <w:tcW w:w="1984" w:type="dxa"/>
            <w:vAlign w:val="center"/>
          </w:tcPr>
          <w:p w14:paraId="2EBDEF2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D.1.U3.</w:t>
            </w:r>
          </w:p>
        </w:tc>
      </w:tr>
      <w:tr w:rsidR="00114C2D" w:rsidRPr="002A7FDF" w14:paraId="58A13A14" w14:textId="77777777" w:rsidTr="004756D7">
        <w:tc>
          <w:tcPr>
            <w:tcW w:w="1526" w:type="dxa"/>
            <w:vAlign w:val="center"/>
          </w:tcPr>
          <w:p w14:paraId="6DF55EA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U_07</w:t>
            </w:r>
          </w:p>
        </w:tc>
        <w:tc>
          <w:tcPr>
            <w:tcW w:w="5670" w:type="dxa"/>
          </w:tcPr>
          <w:p w14:paraId="793DE677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kreować sytuacje dydaktyczne służące aktywności i rozwojowi zainteresowań uczniów oraz popularyzacji wiedzy, stosując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w procesie kształcenia językowego metodę projektów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56BF585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D.1.U5.</w:t>
            </w:r>
          </w:p>
          <w:p w14:paraId="05ACFE3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K_U13</w:t>
            </w:r>
          </w:p>
        </w:tc>
      </w:tr>
      <w:tr w:rsidR="00114C2D" w:rsidRPr="002A7FDF" w14:paraId="1BD75E0D" w14:textId="77777777" w:rsidTr="004756D7">
        <w:tc>
          <w:tcPr>
            <w:tcW w:w="1526" w:type="dxa"/>
            <w:vAlign w:val="center"/>
          </w:tcPr>
          <w:p w14:paraId="3C3DF0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U_08</w:t>
            </w:r>
          </w:p>
        </w:tc>
        <w:tc>
          <w:tcPr>
            <w:tcW w:w="5670" w:type="dxa"/>
          </w:tcPr>
          <w:p w14:paraId="2F45F2E9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metody pracy klasy oraz środki dydaktyczne, w tym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z zakresu technologii informacyjno-komunikacyjnej, aktywizujące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  <w:r w:rsidRPr="002A7FDF">
              <w:rPr>
                <w:rFonts w:ascii="Cambria" w:eastAsia="Times New Roman" w:hAnsi="Cambria"/>
                <w:spacing w:val="-2"/>
                <w:lang w:val="pl-PL" w:eastAsia="de-DE"/>
              </w:rPr>
              <w:t>uczniów i uwzględniające ich zróżnicowane potrzeby edukacyjne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2984AFF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D.1.U7.</w:t>
            </w:r>
          </w:p>
          <w:p w14:paraId="62601A2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K_U12</w:t>
            </w:r>
          </w:p>
        </w:tc>
      </w:tr>
      <w:tr w:rsidR="00114C2D" w:rsidRPr="002A7FDF" w14:paraId="1B97D572" w14:textId="77777777" w:rsidTr="004756D7">
        <w:tc>
          <w:tcPr>
            <w:tcW w:w="1526" w:type="dxa"/>
            <w:vAlign w:val="center"/>
          </w:tcPr>
          <w:p w14:paraId="303FC81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U_09</w:t>
            </w:r>
          </w:p>
        </w:tc>
        <w:tc>
          <w:tcPr>
            <w:tcW w:w="5670" w:type="dxa"/>
          </w:tcPr>
          <w:p w14:paraId="19EB7951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merytorycznie, profesjonalnie i rzetelnie oceniać pracę uczniów wykonywaną w ramach realizacji wybranego projektu edukacyjnego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3.)</w:t>
            </w:r>
          </w:p>
        </w:tc>
        <w:tc>
          <w:tcPr>
            <w:tcW w:w="1984" w:type="dxa"/>
            <w:vAlign w:val="center"/>
          </w:tcPr>
          <w:p w14:paraId="7999C7E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D.1.U8.</w:t>
            </w:r>
          </w:p>
        </w:tc>
      </w:tr>
      <w:tr w:rsidR="00114C2D" w:rsidRPr="0074254D" w14:paraId="1215F43D" w14:textId="77777777" w:rsidTr="004756D7">
        <w:tc>
          <w:tcPr>
            <w:tcW w:w="9180" w:type="dxa"/>
            <w:gridSpan w:val="3"/>
            <w:vAlign w:val="center"/>
          </w:tcPr>
          <w:p w14:paraId="2AE4441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b/>
                <w:lang w:val="pl-PL"/>
              </w:rPr>
            </w:pPr>
            <w:r w:rsidRPr="002A7FDF">
              <w:rPr>
                <w:rFonts w:ascii="Cambria" w:eastAsia="Cambria" w:hAnsi="Cambria"/>
                <w:b/>
                <w:lang w:val="pl-PL"/>
              </w:rPr>
              <w:t>KOMPETENCJE SPOŁECZNE: absolwent jest gotów do</w:t>
            </w:r>
          </w:p>
        </w:tc>
      </w:tr>
      <w:tr w:rsidR="00114C2D" w:rsidRPr="002A7FDF" w14:paraId="5483E95A" w14:textId="77777777" w:rsidTr="004756D7">
        <w:tc>
          <w:tcPr>
            <w:tcW w:w="1526" w:type="dxa"/>
            <w:vAlign w:val="center"/>
          </w:tcPr>
          <w:p w14:paraId="6F478A9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K_01</w:t>
            </w:r>
          </w:p>
        </w:tc>
        <w:tc>
          <w:tcPr>
            <w:tcW w:w="5670" w:type="dxa"/>
          </w:tcPr>
          <w:p w14:paraId="269DD406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adaptowania metod pracy do potrzeb i różnych stylów uczenia </w:t>
            </w:r>
            <w:r w:rsidRPr="002A7FDF">
              <w:rPr>
                <w:rFonts w:ascii="Cambria" w:eastAsia="Times New Roman" w:hAnsi="Cambria"/>
                <w:spacing w:val="-4"/>
                <w:lang w:val="pl-PL" w:eastAsia="pl-PL"/>
              </w:rPr>
              <w:t>się uczniów, w tym uznawania znaczenia wiedzy w rozwiązywaniu problemów poznawczych i praktycznych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na potrzeby realizacji metody projektów (semestry 2., 3.)</w:t>
            </w:r>
          </w:p>
        </w:tc>
        <w:tc>
          <w:tcPr>
            <w:tcW w:w="1984" w:type="dxa"/>
            <w:vAlign w:val="center"/>
          </w:tcPr>
          <w:p w14:paraId="0FDBB1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 xml:space="preserve">D.1.K1. </w:t>
            </w:r>
          </w:p>
          <w:p w14:paraId="7A2766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K_K02</w:t>
            </w:r>
          </w:p>
        </w:tc>
      </w:tr>
      <w:tr w:rsidR="00114C2D" w:rsidRPr="002A7FDF" w14:paraId="75056616" w14:textId="77777777" w:rsidTr="004756D7">
        <w:tc>
          <w:tcPr>
            <w:tcW w:w="1526" w:type="dxa"/>
            <w:vAlign w:val="center"/>
          </w:tcPr>
          <w:p w14:paraId="639C04A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K_02</w:t>
            </w:r>
          </w:p>
        </w:tc>
        <w:tc>
          <w:tcPr>
            <w:tcW w:w="5670" w:type="dxa"/>
          </w:tcPr>
          <w:p w14:paraId="736C38A9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zachęcania uczniów do podejmowania prób badawczych (semestry 2., 3.)</w:t>
            </w:r>
          </w:p>
        </w:tc>
        <w:tc>
          <w:tcPr>
            <w:tcW w:w="1984" w:type="dxa"/>
            <w:vAlign w:val="center"/>
          </w:tcPr>
          <w:p w14:paraId="19C6A71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D.1.K3.</w:t>
            </w:r>
          </w:p>
        </w:tc>
      </w:tr>
      <w:tr w:rsidR="00114C2D" w:rsidRPr="002A7FDF" w14:paraId="06840A4A" w14:textId="77777777" w:rsidTr="004756D7">
        <w:tc>
          <w:tcPr>
            <w:tcW w:w="1526" w:type="dxa"/>
            <w:vAlign w:val="center"/>
          </w:tcPr>
          <w:p w14:paraId="6B2A4B6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K_03</w:t>
            </w:r>
          </w:p>
        </w:tc>
        <w:tc>
          <w:tcPr>
            <w:tcW w:w="5670" w:type="dxa"/>
          </w:tcPr>
          <w:p w14:paraId="509CBB76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promowania odpowiedzialnego i krytycznego wykorzystywania mediów cyfrowych oraz poszanowania praw własności intelektualnej (semestry 2., 3.)</w:t>
            </w:r>
          </w:p>
        </w:tc>
        <w:tc>
          <w:tcPr>
            <w:tcW w:w="1984" w:type="dxa"/>
            <w:vAlign w:val="center"/>
          </w:tcPr>
          <w:p w14:paraId="27D08B7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D.1.K4.</w:t>
            </w:r>
          </w:p>
        </w:tc>
      </w:tr>
      <w:tr w:rsidR="00114C2D" w:rsidRPr="002A7FDF" w14:paraId="4CBEB2DF" w14:textId="77777777" w:rsidTr="004756D7">
        <w:tc>
          <w:tcPr>
            <w:tcW w:w="1526" w:type="dxa"/>
            <w:vAlign w:val="center"/>
          </w:tcPr>
          <w:p w14:paraId="128B5E2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K_04</w:t>
            </w:r>
          </w:p>
        </w:tc>
        <w:tc>
          <w:tcPr>
            <w:tcW w:w="5670" w:type="dxa"/>
          </w:tcPr>
          <w:p w14:paraId="07A6AFAB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kształtowania umiejętności współpracy uczniów, w tym grupowego rozwiązywania problemów (semestry 2., 3.)</w:t>
            </w:r>
          </w:p>
        </w:tc>
        <w:tc>
          <w:tcPr>
            <w:tcW w:w="1984" w:type="dxa"/>
            <w:vAlign w:val="center"/>
          </w:tcPr>
          <w:p w14:paraId="20ADF5E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D.1.K5.</w:t>
            </w:r>
          </w:p>
        </w:tc>
      </w:tr>
      <w:tr w:rsidR="00114C2D" w:rsidRPr="002A7FDF" w14:paraId="1A2E1D91" w14:textId="77777777" w:rsidTr="004756D7">
        <w:tc>
          <w:tcPr>
            <w:tcW w:w="1526" w:type="dxa"/>
            <w:vAlign w:val="center"/>
          </w:tcPr>
          <w:p w14:paraId="4AE0F1B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K_05</w:t>
            </w:r>
          </w:p>
        </w:tc>
        <w:tc>
          <w:tcPr>
            <w:tcW w:w="5670" w:type="dxa"/>
          </w:tcPr>
          <w:p w14:paraId="32A52DF4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rozwijania u uczniów ciekawości, aktywności i samodzielności poznawczej oraz logicznego i krytycznego myślenia (semestry 2., 3.)</w:t>
            </w:r>
          </w:p>
        </w:tc>
        <w:tc>
          <w:tcPr>
            <w:tcW w:w="1984" w:type="dxa"/>
            <w:vAlign w:val="center"/>
          </w:tcPr>
          <w:p w14:paraId="05E0BFE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D.1.K7.</w:t>
            </w:r>
          </w:p>
        </w:tc>
      </w:tr>
      <w:tr w:rsidR="00114C2D" w:rsidRPr="002A7FDF" w14:paraId="636CB65D" w14:textId="77777777" w:rsidTr="004756D7">
        <w:tc>
          <w:tcPr>
            <w:tcW w:w="1526" w:type="dxa"/>
            <w:vAlign w:val="center"/>
          </w:tcPr>
          <w:p w14:paraId="7630FCB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Cambria" w:hAnsi="Cambria"/>
                <w:lang w:val="pl-PL"/>
              </w:rPr>
              <w:t>K_06</w:t>
            </w:r>
          </w:p>
        </w:tc>
        <w:tc>
          <w:tcPr>
            <w:tcW w:w="5670" w:type="dxa"/>
          </w:tcPr>
          <w:p w14:paraId="505B1B45" w14:textId="77777777" w:rsidR="00114C2D" w:rsidRPr="002A7FDF" w:rsidRDefault="00114C2D" w:rsidP="004756D7">
            <w:pPr>
              <w:spacing w:before="100" w:beforeAutospacing="1" w:after="100" w:afterAutospacing="1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spacing w:val="-4"/>
                <w:lang w:val="pl-PL" w:eastAsia="pl-PL"/>
              </w:rPr>
              <w:t>kształtowania nawyku systematycznego uczenia się i korzystania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z różnych źródeł wiedzy, w tym z Internetu (semestry 2., 3.)</w:t>
            </w:r>
          </w:p>
        </w:tc>
        <w:tc>
          <w:tcPr>
            <w:tcW w:w="1984" w:type="dxa"/>
            <w:vAlign w:val="center"/>
          </w:tcPr>
          <w:p w14:paraId="5232016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D.1.K8.</w:t>
            </w:r>
          </w:p>
        </w:tc>
      </w:tr>
    </w:tbl>
    <w:p w14:paraId="5C9D07D8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 xml:space="preserve">6. Treści programowe  oraz liczba godzin na poszczególnych formach zajęć </w:t>
      </w:r>
      <w:r w:rsidRPr="002A7FDF">
        <w:rPr>
          <w:rFonts w:ascii="Cambria" w:eastAsia="Cambria" w:hAnsi="Cambria" w:cs="Cambria"/>
          <w:lang w:val="pl-PL"/>
        </w:rPr>
        <w:t>(zgodnie z programem studiów):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5685"/>
        <w:gridCol w:w="1276"/>
        <w:gridCol w:w="1559"/>
      </w:tblGrid>
      <w:tr w:rsidR="00114C2D" w:rsidRPr="002A7FDF" w14:paraId="43C888FE" w14:textId="77777777" w:rsidTr="004756D7">
        <w:trPr>
          <w:trHeight w:val="340"/>
        </w:trPr>
        <w:tc>
          <w:tcPr>
            <w:tcW w:w="660" w:type="dxa"/>
            <w:vMerge w:val="restart"/>
            <w:vAlign w:val="center"/>
          </w:tcPr>
          <w:p w14:paraId="0F42BF31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Lp.</w:t>
            </w:r>
          </w:p>
        </w:tc>
        <w:tc>
          <w:tcPr>
            <w:tcW w:w="5685" w:type="dxa"/>
            <w:vMerge w:val="restart"/>
            <w:vAlign w:val="center"/>
          </w:tcPr>
          <w:p w14:paraId="0EAD667D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Treści ćwiczeń</w:t>
            </w:r>
          </w:p>
        </w:tc>
        <w:tc>
          <w:tcPr>
            <w:tcW w:w="2835" w:type="dxa"/>
            <w:gridSpan w:val="2"/>
            <w:vAlign w:val="center"/>
          </w:tcPr>
          <w:p w14:paraId="2D4178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059A4C1F" w14:textId="77777777" w:rsidTr="004756D7">
        <w:trPr>
          <w:trHeight w:val="196"/>
        </w:trPr>
        <w:tc>
          <w:tcPr>
            <w:tcW w:w="660" w:type="dxa"/>
            <w:vMerge/>
            <w:vAlign w:val="center"/>
          </w:tcPr>
          <w:p w14:paraId="7F3C45E5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</w:p>
        </w:tc>
        <w:tc>
          <w:tcPr>
            <w:tcW w:w="5685" w:type="dxa"/>
            <w:vMerge/>
            <w:vAlign w:val="center"/>
          </w:tcPr>
          <w:p w14:paraId="46526949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</w:p>
        </w:tc>
        <w:tc>
          <w:tcPr>
            <w:tcW w:w="1276" w:type="dxa"/>
          </w:tcPr>
          <w:p w14:paraId="629E028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62D44CF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6D35B986" w14:textId="77777777" w:rsidTr="004756D7">
        <w:trPr>
          <w:trHeight w:val="225"/>
        </w:trPr>
        <w:tc>
          <w:tcPr>
            <w:tcW w:w="660" w:type="dxa"/>
            <w:vAlign w:val="center"/>
          </w:tcPr>
          <w:p w14:paraId="0B66FC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1.</w:t>
            </w:r>
          </w:p>
        </w:tc>
        <w:tc>
          <w:tcPr>
            <w:tcW w:w="5685" w:type="dxa"/>
          </w:tcPr>
          <w:p w14:paraId="08EA1B46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Semestr 2: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Metoda projektu i możliwości jej zastosowania w edukacji językowej w szkole ponadpodstawowej. Formy pracy sprzyjające realizacji metody projektu w szkole ponadpodstawowej. Przykłady dobrych praktyk, w tym projekty międzynarodowe – zwycięskie projekty w konkursach, m.in. programu eTwinning.</w:t>
            </w:r>
          </w:p>
          <w:p w14:paraId="1825053A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Opracowanie w grupach planu projektu (etap 1.), w tym: wybór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lastRenderedPageBreak/>
              <w:t>tematu (z odniesieniem do treści podstawy programowej), określenie problemu (badawczego), sformułowanie pytań (badawczych) wyznaczenie celów, przygotowanie propozycji źródeł, określenie potrzeb w zakresie rekwizytów/potrzebnych materiałów,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 xml:space="preserve"> ustalenie sposobu prezentacji efektów pracy.</w:t>
            </w:r>
          </w:p>
        </w:tc>
        <w:tc>
          <w:tcPr>
            <w:tcW w:w="1276" w:type="dxa"/>
            <w:vAlign w:val="center"/>
          </w:tcPr>
          <w:p w14:paraId="5F464FC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30</w:t>
            </w:r>
          </w:p>
        </w:tc>
        <w:tc>
          <w:tcPr>
            <w:tcW w:w="1559" w:type="dxa"/>
            <w:vAlign w:val="center"/>
          </w:tcPr>
          <w:p w14:paraId="276F204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114C2D" w:rsidRPr="002A7FDF" w14:paraId="1C83AE3F" w14:textId="77777777" w:rsidTr="004756D7">
        <w:trPr>
          <w:trHeight w:val="285"/>
        </w:trPr>
        <w:tc>
          <w:tcPr>
            <w:tcW w:w="660" w:type="dxa"/>
            <w:vAlign w:val="center"/>
          </w:tcPr>
          <w:p w14:paraId="411B4E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2.</w:t>
            </w:r>
          </w:p>
        </w:tc>
        <w:tc>
          <w:tcPr>
            <w:tcW w:w="5685" w:type="dxa"/>
          </w:tcPr>
          <w:p w14:paraId="4F97CD4B" w14:textId="77777777" w:rsidR="00114C2D" w:rsidRPr="002A7FDF" w:rsidRDefault="00114C2D" w:rsidP="004756D7">
            <w:pPr>
              <w:spacing w:before="100"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Semestr 3: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Opracowanie w grupach planu projektu (etap 2.), w tym: szczegółowe zaplanowanie przebiegu projektu z uwzględnieniem potrzeb i możliwości  uczniów, ustalenie harmonogramu prac, rozdzielenie zadań. Realizacja projektu. Prezentacja projektu. Ewaluacja projektu. Ocena pracy uczniów.</w:t>
            </w:r>
          </w:p>
        </w:tc>
        <w:tc>
          <w:tcPr>
            <w:tcW w:w="1276" w:type="dxa"/>
            <w:vAlign w:val="center"/>
          </w:tcPr>
          <w:p w14:paraId="0DAB909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  <w:p w14:paraId="09D78CC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2D3FD16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  <w:p w14:paraId="04506D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114C2D" w:rsidRPr="002A7FDF" w14:paraId="5E57CF0B" w14:textId="77777777" w:rsidTr="004756D7">
        <w:tc>
          <w:tcPr>
            <w:tcW w:w="660" w:type="dxa"/>
          </w:tcPr>
          <w:p w14:paraId="02C055B9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</w:p>
        </w:tc>
        <w:tc>
          <w:tcPr>
            <w:tcW w:w="5685" w:type="dxa"/>
          </w:tcPr>
          <w:p w14:paraId="27A53B7A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76" w:type="dxa"/>
            <w:vAlign w:val="center"/>
          </w:tcPr>
          <w:p w14:paraId="08E783A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60</w:t>
            </w:r>
          </w:p>
        </w:tc>
        <w:tc>
          <w:tcPr>
            <w:tcW w:w="1559" w:type="dxa"/>
            <w:vAlign w:val="center"/>
          </w:tcPr>
          <w:p w14:paraId="34B351D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36</w:t>
            </w:r>
          </w:p>
        </w:tc>
      </w:tr>
    </w:tbl>
    <w:p w14:paraId="69AEB156" w14:textId="77777777" w:rsidR="00114C2D" w:rsidRPr="002A7FDF" w:rsidRDefault="00114C2D" w:rsidP="00114C2D">
      <w:pPr>
        <w:spacing w:before="120" w:after="120"/>
        <w:jc w:val="both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6"/>
        <w:gridCol w:w="4112"/>
        <w:gridCol w:w="3402"/>
      </w:tblGrid>
      <w:tr w:rsidR="00114C2D" w:rsidRPr="002A7FDF" w14:paraId="031A75E7" w14:textId="77777777" w:rsidTr="004756D7">
        <w:tc>
          <w:tcPr>
            <w:tcW w:w="1666" w:type="dxa"/>
          </w:tcPr>
          <w:p w14:paraId="6DD6100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4112" w:type="dxa"/>
          </w:tcPr>
          <w:p w14:paraId="4830AF1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Metody dydaktyczne (wybór z listy)</w:t>
            </w:r>
          </w:p>
        </w:tc>
        <w:tc>
          <w:tcPr>
            <w:tcW w:w="3402" w:type="dxa"/>
          </w:tcPr>
          <w:p w14:paraId="0EB9A5CE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Środki dydaktyczne</w:t>
            </w:r>
          </w:p>
        </w:tc>
      </w:tr>
      <w:tr w:rsidR="00114C2D" w:rsidRPr="0074254D" w14:paraId="388F0004" w14:textId="77777777" w:rsidTr="004756D7">
        <w:tc>
          <w:tcPr>
            <w:tcW w:w="1666" w:type="dxa"/>
          </w:tcPr>
          <w:p w14:paraId="2929DCE3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</w:t>
            </w:r>
          </w:p>
        </w:tc>
        <w:tc>
          <w:tcPr>
            <w:tcW w:w="4112" w:type="dxa"/>
          </w:tcPr>
          <w:p w14:paraId="460BAC43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M1 </w:t>
            </w:r>
            <w:r w:rsidRPr="002A7FDF">
              <w:rPr>
                <w:rFonts w:ascii="Cambria" w:eastAsia="Times New Roman" w:hAnsi="Cambria"/>
                <w:bCs/>
                <w:lang w:val="pl-PL" w:eastAsia="pl-PL"/>
              </w:rPr>
              <w:t>– miniwykład, wyjaśnienie,</w:t>
            </w: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 </w:t>
            </w:r>
          </w:p>
          <w:p w14:paraId="48DC4EDF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M2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dyskusja, metoda sytuacyjna, drama, inscenizacja, symulacja danej sytuacji, rozmowa/dyskusja na temat doświadczeń w czasie praktyk,</w:t>
            </w:r>
          </w:p>
          <w:p w14:paraId="46CA9442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M3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pokaz prezentacji multimedialnej,</w:t>
            </w: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 </w:t>
            </w:r>
          </w:p>
          <w:p w14:paraId="64A67A3F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sz w:val="16"/>
                <w:szCs w:val="16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M5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pokaz, np. prezentacja prac, prezentacja wybranych zagadnień, przegląd literatury przedmiotu, analiza zawartości portali internetowych, metoda projektów</w:t>
            </w:r>
          </w:p>
        </w:tc>
        <w:tc>
          <w:tcPr>
            <w:tcW w:w="3402" w:type="dxa"/>
          </w:tcPr>
          <w:p w14:paraId="61ACADA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komputery z dostępem do Internetu, projektor, prezentacja multimedialna, film, nagrania audio, rekwizyty, wybrane materiały dydaktyczne (podręczniki), (interaktywne) karty pracy (worksheets), materiały piśmiennicze (papier, pisaki, kredki itp.) do opracowywania rekwizytów/ pomocy dydaktycznych</w:t>
            </w:r>
          </w:p>
        </w:tc>
      </w:tr>
    </w:tbl>
    <w:p w14:paraId="61006833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8. Sposoby (metody) weryfikacji i oceny efektów uczenia się osiągniętych przez studenta</w:t>
      </w:r>
    </w:p>
    <w:p w14:paraId="67AA690E" w14:textId="77777777" w:rsidR="00114C2D" w:rsidRPr="002A7FDF" w:rsidRDefault="00114C2D" w:rsidP="00114C2D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59"/>
        <w:gridCol w:w="5312"/>
        <w:gridCol w:w="2409"/>
      </w:tblGrid>
      <w:tr w:rsidR="00114C2D" w:rsidRPr="0074254D" w14:paraId="048323B7" w14:textId="77777777" w:rsidTr="004756D7">
        <w:tc>
          <w:tcPr>
            <w:tcW w:w="1459" w:type="dxa"/>
            <w:vAlign w:val="center"/>
          </w:tcPr>
          <w:p w14:paraId="0F8D39F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5312" w:type="dxa"/>
            <w:vAlign w:val="center"/>
          </w:tcPr>
          <w:p w14:paraId="37F4B60E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Ocena formująca (F) </w:t>
            </w:r>
          </w:p>
          <w:p w14:paraId="41F91951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2409" w:type="dxa"/>
            <w:vAlign w:val="center"/>
          </w:tcPr>
          <w:p w14:paraId="0C4D174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(wybór z listy)</w:t>
            </w:r>
          </w:p>
        </w:tc>
      </w:tr>
      <w:tr w:rsidR="00114C2D" w:rsidRPr="0074254D" w14:paraId="4FFFEAD5" w14:textId="77777777" w:rsidTr="004756D7">
        <w:tc>
          <w:tcPr>
            <w:tcW w:w="1459" w:type="dxa"/>
          </w:tcPr>
          <w:p w14:paraId="35FDCEF1" w14:textId="77777777" w:rsidR="00114C2D" w:rsidRPr="002A7FDF" w:rsidRDefault="00114C2D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</w:t>
            </w:r>
          </w:p>
        </w:tc>
        <w:tc>
          <w:tcPr>
            <w:tcW w:w="5312" w:type="dxa"/>
            <w:vAlign w:val="center"/>
          </w:tcPr>
          <w:p w14:paraId="64F8B483" w14:textId="77777777" w:rsidR="00114C2D" w:rsidRPr="002A7FDF" w:rsidRDefault="00114C2D" w:rsidP="004756D7">
            <w:pPr>
              <w:ind w:left="384" w:hanging="384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F2 – obserwacja/aktywność (przygotowanie do zajęć, ocena ćwiczeń wykonywanych podczas zajęć i jako pracy własnej, sprawdzenie czytania kanonu lektur, udział w dyskusji)</w:t>
            </w:r>
          </w:p>
          <w:p w14:paraId="3431F1F0" w14:textId="77777777" w:rsidR="00114C2D" w:rsidRPr="002A7FDF" w:rsidRDefault="00114C2D" w:rsidP="004756D7">
            <w:pPr>
              <w:ind w:left="384" w:hanging="384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F3 – praca pisemna – opracowanie planu wybranego projektu edukacyjnego   </w:t>
            </w:r>
          </w:p>
          <w:p w14:paraId="7B1B50B0" w14:textId="77777777" w:rsidR="00114C2D" w:rsidRPr="002A7FDF" w:rsidRDefault="00114C2D" w:rsidP="004756D7">
            <w:pPr>
              <w:spacing w:before="20" w:after="20"/>
              <w:ind w:left="384" w:hanging="384"/>
              <w:rPr>
                <w:rFonts w:ascii="Cambria" w:eastAsia="Calibri" w:hAnsi="Cambria"/>
                <w:lang w:val="pl-PL"/>
              </w:rPr>
            </w:pPr>
            <w:r w:rsidRPr="002A7FDF">
              <w:rPr>
                <w:rFonts w:ascii="Cambria" w:eastAsia="Calibri" w:hAnsi="Cambria"/>
                <w:lang w:val="pl-PL"/>
              </w:rPr>
              <w:t>F4 – wystąpienie (przedstawienie i omówienie projektu, przeprowadzenie symulacji poszczególnych faz projektu), analiza projektu, debata, formułowanie i rozwiązywanie problemu</w:t>
            </w:r>
          </w:p>
        </w:tc>
        <w:tc>
          <w:tcPr>
            <w:tcW w:w="2409" w:type="dxa"/>
            <w:vAlign w:val="center"/>
          </w:tcPr>
          <w:p w14:paraId="61F35B3C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P3 – </w:t>
            </w:r>
            <w:r w:rsidRPr="002A7FDF">
              <w:rPr>
                <w:rFonts w:ascii="Cambria" w:eastAsia="Cambria" w:hAnsi="Cambria" w:cs="Cambria"/>
                <w:lang w:val="pl-PL"/>
              </w:rPr>
              <w:t>ocena podsumowująca powstała na podstawie ocen formujących, uzyskanych w semestrze</w:t>
            </w:r>
          </w:p>
        </w:tc>
      </w:tr>
    </w:tbl>
    <w:p w14:paraId="27E0C5A5" w14:textId="77777777" w:rsidR="00114C2D" w:rsidRPr="002A7FDF" w:rsidRDefault="00114C2D" w:rsidP="00114C2D">
      <w:pPr>
        <w:spacing w:before="240" w:after="120"/>
        <w:jc w:val="both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2179"/>
        <w:gridCol w:w="2037"/>
        <w:gridCol w:w="1701"/>
        <w:gridCol w:w="1730"/>
        <w:gridCol w:w="1533"/>
      </w:tblGrid>
      <w:tr w:rsidR="00114C2D" w:rsidRPr="002A7FDF" w14:paraId="471A4B70" w14:textId="77777777" w:rsidTr="004756D7">
        <w:trPr>
          <w:trHeight w:val="137"/>
        </w:trPr>
        <w:tc>
          <w:tcPr>
            <w:tcW w:w="2179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0B23B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001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766A02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bCs/>
                <w:lang w:val="pl-PL"/>
              </w:rPr>
              <w:t xml:space="preserve">Ćwiczenia </w:t>
            </w:r>
          </w:p>
        </w:tc>
      </w:tr>
      <w:tr w:rsidR="00114C2D" w:rsidRPr="002A7FDF" w14:paraId="1D89150A" w14:textId="77777777" w:rsidTr="004756D7">
        <w:trPr>
          <w:trHeight w:val="299"/>
        </w:trPr>
        <w:tc>
          <w:tcPr>
            <w:tcW w:w="2179" w:type="dxa"/>
            <w:vMerge/>
            <w:vAlign w:val="center"/>
          </w:tcPr>
          <w:p w14:paraId="56CCD0A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lang w:val="pl-PL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6E06D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F2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0839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F3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919D9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F4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874E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Cs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P3</w:t>
            </w:r>
          </w:p>
        </w:tc>
      </w:tr>
      <w:tr w:rsidR="00114C2D" w:rsidRPr="002A7FDF" w14:paraId="6CDD487A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8DBAD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W_01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105AC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7789D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EEE4A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C5B5D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CE13E30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324E96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W_02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D71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E8335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07148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B83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7F438F30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B8C1C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W_03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DACB63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B97E2A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29EBFF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4F6E34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40603073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D91D85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W_04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4E6589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9A1A06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E54FB0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F0859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365E9992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F77D4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W_05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14E7D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10000C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EA260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082ACB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259A4AF7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363820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W_06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140568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204232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9842B9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445C6B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1A59104C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3AB442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lastRenderedPageBreak/>
              <w:t xml:space="preserve">  W_07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22093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C94B04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FBAD5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F6A2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080A82B3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D3062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 xml:space="preserve">  W_08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0F2FE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96E3C6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ACF32D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9F3CA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22526E74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44B93D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W_09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831314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7FCFC3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26273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7C44C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5B8E8672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641F9F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W_10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DFB8A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47C2BC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68BD2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2EFC37" w14:textId="77777777" w:rsidR="00114C2D" w:rsidRPr="002A7FDF" w:rsidRDefault="00114C2D" w:rsidP="004756D7">
            <w:pPr>
              <w:jc w:val="center"/>
              <w:rPr>
                <w:rFonts w:ascii="Cambria" w:eastAsia="Aptos" w:hAnsi="Cambria"/>
                <w:b/>
                <w:bCs/>
                <w:lang w:val="pl-PL"/>
              </w:rPr>
            </w:pPr>
            <w:r w:rsidRPr="002A7FDF">
              <w:rPr>
                <w:rFonts w:ascii="Cambria" w:eastAsia="Aptos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7E2F6B34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C8B3A9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U_01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A1119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2DAF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A7C28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D63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54DEC4B3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30A1C6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U_02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BB1A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DE7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B7678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0ABC1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96DAA26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2CFB0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U_03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A6A9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B55D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BE72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2E9D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298A603C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2542DB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U_04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8297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F0C4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A28AA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ACF04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1EACC354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9A9744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U_05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9F1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AC621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BD2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B605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7D6F0DD9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CE2470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U_06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58BBF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1014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0AB9E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8A230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56B58606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32828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U_07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856C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85FE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8A687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63B8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24987E04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37CEF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U_08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C8DC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6F0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03A20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C8E3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459BF36" w14:textId="77777777" w:rsidTr="004756D7">
        <w:trPr>
          <w:trHeight w:val="282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273579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U_09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3B2A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DACF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50F7B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3C5A1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0320594B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0948B1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K_01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6927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9E4CF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FBF9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AFAA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13FA1199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0E36AA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K_02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53D5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40D31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EF43B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06ABC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3978004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1D58C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K_03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EA5A3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2C6D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E40DE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686A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286EE55A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16F5C4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K_04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DF31A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80982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9EAC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8FDF1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3A5B99A9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617FAB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K_05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6B92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CDADE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9603F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23BE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  <w:tr w:rsidR="00114C2D" w:rsidRPr="002A7FDF" w14:paraId="538B6AD6" w14:textId="77777777" w:rsidTr="004756D7">
        <w:trPr>
          <w:trHeight w:val="295"/>
        </w:trPr>
        <w:tc>
          <w:tcPr>
            <w:tcW w:w="21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2C468" w14:textId="77777777" w:rsidR="00114C2D" w:rsidRPr="002A7FDF" w:rsidRDefault="00114C2D" w:rsidP="004756D7">
            <w:pPr>
              <w:spacing w:before="20" w:after="20"/>
              <w:ind w:right="-108"/>
              <w:contextualSpacing/>
              <w:jc w:val="center"/>
              <w:rPr>
                <w:rFonts w:ascii="Cambria" w:eastAsia="Aptos" w:hAnsi="Cambria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K_06</w:t>
            </w:r>
          </w:p>
        </w:tc>
        <w:tc>
          <w:tcPr>
            <w:tcW w:w="203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D5A5B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4358D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B2FC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  <w:tc>
          <w:tcPr>
            <w:tcW w:w="15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936B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Aptos" w:hAnsi="Cambria"/>
                <w:b/>
                <w:lang w:val="pl-PL"/>
              </w:rPr>
            </w:pPr>
            <w:r w:rsidRPr="002A7FDF">
              <w:rPr>
                <w:rFonts w:ascii="Cambria" w:eastAsia="Aptos" w:hAnsi="Cambria"/>
                <w:b/>
                <w:lang w:val="pl-PL"/>
              </w:rPr>
              <w:t>x</w:t>
            </w:r>
          </w:p>
        </w:tc>
      </w:tr>
    </w:tbl>
    <w:p w14:paraId="268E8496" w14:textId="77777777" w:rsidR="00114C2D" w:rsidRPr="002A7FDF" w:rsidRDefault="00114C2D" w:rsidP="00114C2D">
      <w:pPr>
        <w:keepNext/>
        <w:spacing w:before="120" w:after="120"/>
        <w:jc w:val="both"/>
        <w:outlineLvl w:val="0"/>
        <w:rPr>
          <w:rFonts w:ascii="Cambria" w:eastAsia="Cambria" w:hAnsi="Cambria" w:cs="Cambria"/>
          <w:b/>
          <w:bCs/>
          <w:kern w:val="32"/>
          <w:lang w:val="pl-PL"/>
        </w:rPr>
      </w:pPr>
      <w:r w:rsidRPr="002A7FDF">
        <w:rPr>
          <w:rFonts w:ascii="Cambria" w:eastAsia="Cambria" w:hAnsi="Cambria" w:cs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Cambria" w:hAnsi="Cambria" w:cs="Cambria"/>
          <w:bCs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114C2D" w:rsidRPr="0074254D" w14:paraId="22BC8506" w14:textId="77777777" w:rsidTr="004756D7">
        <w:trPr>
          <w:trHeight w:val="93"/>
        </w:trPr>
        <w:tc>
          <w:tcPr>
            <w:tcW w:w="9180" w:type="dxa"/>
            <w:tcMar>
              <w:top w:w="0" w:type="dxa"/>
              <w:bottom w:w="0" w:type="dxa"/>
            </w:tcMar>
          </w:tcPr>
          <w:p w14:paraId="44813719" w14:textId="77777777" w:rsidR="00114C2D" w:rsidRPr="002A7FDF" w:rsidRDefault="00114C2D" w:rsidP="004756D7">
            <w:pPr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>Zastosowanie systemu punktowego – oceny według następującej skali (wyrażone w %):</w:t>
            </w:r>
          </w:p>
          <w:p w14:paraId="2C2B944C" w14:textId="77777777" w:rsidR="00114C2D" w:rsidRPr="002A7FDF" w:rsidRDefault="00114C2D" w:rsidP="004756D7">
            <w:pPr>
              <w:spacing w:after="12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90%– 100%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5.0;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80%– 89%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4.5;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70% – 79%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4.0;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60%– 69%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3.5;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50%– 59%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3.0;</w:t>
            </w: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 0%– 49%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ocena 2.0</w:t>
            </w:r>
          </w:p>
          <w:p w14:paraId="1EE4F5C3" w14:textId="77777777" w:rsidR="00114C2D" w:rsidRPr="002A7FDF" w:rsidRDefault="00114C2D" w:rsidP="004756D7">
            <w:pPr>
              <w:spacing w:after="60"/>
              <w:rPr>
                <w:rFonts w:ascii="Cambria" w:eastAsia="Calibri" w:hAnsi="Cambria"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Bardzo dobry (5,0):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Student w pełni lub w wysokim stopniu opanował treści ćwiczeń we wskazanych obszarach wiedzy, umiejętności i kompetencji społecznych.</w:t>
            </w:r>
          </w:p>
          <w:p w14:paraId="50B4FEA0" w14:textId="77777777" w:rsidR="00114C2D" w:rsidRPr="002A7FDF" w:rsidRDefault="00114C2D" w:rsidP="004756D7">
            <w:pPr>
              <w:spacing w:after="60"/>
              <w:rPr>
                <w:rFonts w:ascii="Cambria" w:eastAsia="Calibri" w:hAnsi="Cambria"/>
                <w:b/>
                <w:bCs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Dobry/dobry plus (4/4,5):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Student w dobrym stopniu opanował treści ćwiczeń we wskazanych obszarach wiedzy, umiejętności i kompetencji społecznych.</w:t>
            </w:r>
          </w:p>
          <w:p w14:paraId="4A991039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Calibri" w:hAnsi="Cambria"/>
                <w:b/>
                <w:bCs/>
                <w:lang w:val="pl-PL"/>
              </w:rPr>
              <w:t xml:space="preserve">Dostateczny /dostateczny plus (3/3,5):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Student opanował w</w:t>
            </w:r>
            <w:r w:rsidRPr="002A7FDF">
              <w:rPr>
                <w:rFonts w:ascii="Cambria" w:eastAsia="Calibri" w:hAnsi="Cambria"/>
                <w:bCs/>
                <w:color w:val="FF0000"/>
                <w:lang w:val="pl-PL"/>
              </w:rPr>
              <w:t xml:space="preserve"> </w:t>
            </w:r>
            <w:r w:rsidRPr="002A7FDF">
              <w:rPr>
                <w:rFonts w:ascii="Cambria" w:eastAsia="Calibri" w:hAnsi="Cambria"/>
                <w:bCs/>
                <w:lang w:val="pl-PL"/>
              </w:rPr>
              <w:t>dostatecznym stopniu treści ćwiczeń we wskazanych obszarach wiedzy, umiejętności i kompetencji społecznych.</w:t>
            </w:r>
          </w:p>
          <w:p w14:paraId="6D103B36" w14:textId="77777777" w:rsidR="00114C2D" w:rsidRPr="002A7FDF" w:rsidRDefault="00114C2D" w:rsidP="004756D7">
            <w:pPr>
              <w:rPr>
                <w:rFonts w:ascii="Cambria" w:eastAsia="Aptos" w:hAnsi="Cambria"/>
                <w:lang w:val="pl-PL"/>
              </w:rPr>
            </w:pPr>
          </w:p>
        </w:tc>
      </w:tr>
    </w:tbl>
    <w:p w14:paraId="3547FB24" w14:textId="77777777" w:rsidR="00114C2D" w:rsidRPr="002A7FDF" w:rsidRDefault="00114C2D" w:rsidP="00114C2D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10. Forma zaliczenia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114C2D" w:rsidRPr="0074254D" w14:paraId="6364D2B9" w14:textId="77777777" w:rsidTr="004756D7">
        <w:trPr>
          <w:trHeight w:val="540"/>
        </w:trPr>
        <w:tc>
          <w:tcPr>
            <w:tcW w:w="9180" w:type="dxa"/>
            <w:tcMar>
              <w:top w:w="0" w:type="dxa"/>
              <w:bottom w:w="0" w:type="dxa"/>
            </w:tcMar>
          </w:tcPr>
          <w:p w14:paraId="257A6441" w14:textId="77777777" w:rsidR="00114C2D" w:rsidRPr="002A7FDF" w:rsidRDefault="00114C2D" w:rsidP="004756D7">
            <w:pPr>
              <w:spacing w:before="120" w:after="120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Aptos" w:hAnsi="Cambria"/>
                <w:lang w:val="pl-PL"/>
              </w:rPr>
              <w:t>Zaliczenie z oceną po 2. i 3. semestrze</w:t>
            </w:r>
          </w:p>
        </w:tc>
      </w:tr>
    </w:tbl>
    <w:p w14:paraId="2DF4FD7E" w14:textId="77777777" w:rsidR="00114C2D" w:rsidRPr="002A7FDF" w:rsidRDefault="00114C2D" w:rsidP="00114C2D">
      <w:pPr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Cambria" w:eastAsia="Cambria" w:hAnsi="Cambria" w:cs="Cambria"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 xml:space="preserve">11. Obciążenie pracą studenta </w:t>
      </w:r>
      <w:r w:rsidRPr="002A7FDF">
        <w:rPr>
          <w:rFonts w:ascii="Cambria" w:eastAsia="Cambria" w:hAnsi="Cambria" w:cs="Cambria"/>
          <w:lang w:val="pl-PL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07"/>
        <w:gridCol w:w="1531"/>
        <w:gridCol w:w="1842"/>
      </w:tblGrid>
      <w:tr w:rsidR="00114C2D" w:rsidRPr="002A7FDF" w14:paraId="5D9E94A2" w14:textId="77777777" w:rsidTr="00C34426">
        <w:trPr>
          <w:trHeight w:val="291"/>
        </w:trPr>
        <w:tc>
          <w:tcPr>
            <w:tcW w:w="5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AD8F0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aktywności studenta</w:t>
            </w:r>
          </w:p>
        </w:tc>
        <w:tc>
          <w:tcPr>
            <w:tcW w:w="337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5511F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Liczba godzin</w:t>
            </w:r>
          </w:p>
        </w:tc>
      </w:tr>
      <w:tr w:rsidR="00114C2D" w:rsidRPr="002A7FDF" w14:paraId="16C07F3F" w14:textId="77777777" w:rsidTr="00C34426">
        <w:trPr>
          <w:trHeight w:val="291"/>
        </w:trPr>
        <w:tc>
          <w:tcPr>
            <w:tcW w:w="580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B8E046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lang w:val="pl-PL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80939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AB614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 studiach niestacjonarnych</w:t>
            </w:r>
          </w:p>
        </w:tc>
      </w:tr>
      <w:tr w:rsidR="00114C2D" w:rsidRPr="0074254D" w14:paraId="79C3112B" w14:textId="77777777" w:rsidTr="004756D7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1DE57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Godziny kontaktowe studenta (w ramach zajęć):</w:t>
            </w:r>
          </w:p>
        </w:tc>
      </w:tr>
      <w:tr w:rsidR="00114C2D" w:rsidRPr="002A7FDF" w14:paraId="409E3174" w14:textId="77777777" w:rsidTr="00C34426">
        <w:trPr>
          <w:trHeight w:val="291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684E6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543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60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DC93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36</w:t>
            </w:r>
          </w:p>
        </w:tc>
      </w:tr>
      <w:tr w:rsidR="00114C2D" w:rsidRPr="0074254D" w14:paraId="09A45C17" w14:textId="77777777" w:rsidTr="004756D7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DC187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114C2D" w:rsidRPr="002A7FDF" w14:paraId="02F2BE7A" w14:textId="77777777" w:rsidTr="00C34426">
        <w:trPr>
          <w:trHeight w:val="266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D8852" w14:textId="77777777" w:rsidR="00114C2D" w:rsidRPr="002A7FDF" w:rsidRDefault="00114C2D" w:rsidP="004756D7">
            <w:pPr>
              <w:spacing w:before="80" w:after="8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się z literaturą przedmiotu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35A79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2C600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10</w:t>
            </w:r>
          </w:p>
        </w:tc>
      </w:tr>
      <w:tr w:rsidR="00114C2D" w:rsidRPr="002A7FDF" w14:paraId="0C3A4567" w14:textId="77777777" w:rsidTr="00C34426">
        <w:trPr>
          <w:trHeight w:val="266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204F2" w14:textId="77777777" w:rsidR="00114C2D" w:rsidRPr="002A7FDF" w:rsidRDefault="00114C2D" w:rsidP="004756D7">
            <w:pPr>
              <w:spacing w:before="80" w:after="8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się z przykładami dobrych praktyk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47B5A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0875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17</w:t>
            </w:r>
          </w:p>
        </w:tc>
      </w:tr>
      <w:tr w:rsidR="00114C2D" w:rsidRPr="002A7FDF" w14:paraId="115CE231" w14:textId="77777777" w:rsidTr="00C34426">
        <w:trPr>
          <w:trHeight w:val="272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52C2D" w14:textId="77777777" w:rsidR="00114C2D" w:rsidRPr="002A7FDF" w:rsidRDefault="00114C2D" w:rsidP="004756D7">
            <w:pPr>
              <w:spacing w:before="80" w:after="8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prace koncepcyjne nad projektem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C972F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C1F0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114C2D" w:rsidRPr="002A7FDF" w14:paraId="0612871D" w14:textId="77777777" w:rsidTr="00C34426">
        <w:trPr>
          <w:trHeight w:val="260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E28A6" w14:textId="77777777" w:rsidR="00114C2D" w:rsidRPr="002A7FDF" w:rsidRDefault="00114C2D" w:rsidP="004756D7">
            <w:pPr>
              <w:spacing w:before="80" w:after="8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realizacja projektu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40A5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ED9B3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42</w:t>
            </w:r>
          </w:p>
        </w:tc>
      </w:tr>
      <w:tr w:rsidR="00114C2D" w:rsidRPr="002A7FDF" w14:paraId="526B8AC5" w14:textId="77777777" w:rsidTr="00C34426">
        <w:trPr>
          <w:trHeight w:val="264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62A45" w14:textId="77777777" w:rsidR="00114C2D" w:rsidRPr="002A7FDF" w:rsidRDefault="00114C2D" w:rsidP="004756D7">
            <w:pPr>
              <w:spacing w:before="80" w:after="80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przygotowanie się do prezentacji projektu 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5E87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72321" w14:textId="77777777" w:rsidR="00114C2D" w:rsidRPr="002A7FDF" w:rsidRDefault="00114C2D" w:rsidP="004756D7">
            <w:pPr>
              <w:spacing w:before="80" w:after="8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40</w:t>
            </w:r>
          </w:p>
        </w:tc>
      </w:tr>
      <w:tr w:rsidR="00114C2D" w:rsidRPr="002A7FDF" w14:paraId="0ED6ADE5" w14:textId="77777777" w:rsidTr="00C34426">
        <w:trPr>
          <w:trHeight w:val="360"/>
        </w:trPr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782FC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suma godzin: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A1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175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19F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 175</w:t>
            </w:r>
          </w:p>
        </w:tc>
      </w:tr>
      <w:tr w:rsidR="00114C2D" w:rsidRPr="002A7FDF" w14:paraId="2B18589B" w14:textId="77777777" w:rsidTr="00C34426"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9EFA6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liczba pkt ECTS przypisana do zajęć: </w:t>
            </w:r>
            <w:r w:rsidRPr="002A7FDF">
              <w:rPr>
                <w:rFonts w:ascii="Cambria" w:eastAsia="Cambria" w:hAnsi="Cambria" w:cs="Cambria"/>
                <w:b/>
                <w:lang w:val="pl-PL"/>
              </w:rPr>
              <w:br/>
            </w:r>
            <w:r w:rsidRPr="002A7FDF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B9B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31CE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 7</w:t>
            </w:r>
          </w:p>
        </w:tc>
      </w:tr>
    </w:tbl>
    <w:p w14:paraId="46F079DC" w14:textId="77777777" w:rsidR="00114C2D" w:rsidRPr="002A7FDF" w:rsidRDefault="00114C2D" w:rsidP="00114C2D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80"/>
      </w:tblGrid>
      <w:tr w:rsidR="00114C2D" w:rsidRPr="00AD6885" w14:paraId="511D0190" w14:textId="77777777" w:rsidTr="004756D7">
        <w:tc>
          <w:tcPr>
            <w:tcW w:w="9180" w:type="dxa"/>
          </w:tcPr>
          <w:p w14:paraId="127FC30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Literatura obowiązkowa </w:t>
            </w:r>
          </w:p>
          <w:p w14:paraId="4A693EFA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(przewidziana przede wszystkim w ramach realizacji treści przedmiotu w semestrze 2., pomocniczo może być wykorzystana również w semestrze 3.):</w:t>
            </w:r>
          </w:p>
          <w:p w14:paraId="42A1E472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Bogusławska M., Wenda A.,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Jak prowadzić z uczniami edukacyjne projekty badawcze? Przewodnik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Centrum Edukacji Obywatelskiej 2020, [dostęp online:] https://szkoladlainnowatora.ceo.org.pl/wp-content/uploads/2020/12/przewodnik_po_realizacji_projektow_badawczych.pdf.</w:t>
            </w:r>
          </w:p>
          <w:p w14:paraId="57C5CB45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Fried-Booth Diana L.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Project Work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 2002.</w:t>
            </w:r>
          </w:p>
          <w:p w14:paraId="5A13F872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Indywidualizacja procesu nauczania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„Języki Obce w Szkole”, nr 2/2025 [dostęp online:] https://www.frse.org.pl/brepo/panel_repo_files/2025/07/18/i9trbv/jows-2-2025-online2.pdf (wybrane artykuły).</w:t>
            </w:r>
          </w:p>
          <w:p w14:paraId="4B2F1A36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Językowe projekty edukacyjne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, „Języki Obce w Szkole” nr 4/ 2021, [dostęp online:] https://jows.pl/ brepo/panel_repo_files/2021/12/21/12gmme/jows-4-2021-online.pdf, (wybrane artykuły). </w:t>
            </w:r>
          </w:p>
          <w:p w14:paraId="690D5990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Kotarba-Kańczugowska Marta,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Praca metodą projektu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Ośrodek Rozwoju Edukacji [dostęp online:] https://ore.edu.pl/wp-content/uploads/phocadownload/pracownie/praca_metoda_projektu.pdf.</w:t>
            </w:r>
          </w:p>
          <w:p w14:paraId="4031E23F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Lee W. R.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Language teaching games and contests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 2002.</w:t>
            </w:r>
          </w:p>
          <w:p w14:paraId="54C16B2B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Mrożek T. (red.)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Zielony Erasmus+ Najlepsze projekty dla planety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Fundacja Rozwoju Systemu Edukacji 2025, [dostęp online:] https://www.frse.org.pl/brepo/panel_repo_files/2025/06/17/yxbtpr/ zielony-erasmus-online.pdf (wybrane przykłady).</w:t>
            </w:r>
          </w:p>
          <w:p w14:paraId="1B393A1F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Projekt edukacyjny jako metoda, Ośrodek Rozwoju Edukacji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, [dostęp online:] </w:t>
            </w:r>
            <w:hyperlink r:id="rId36" w:history="1">
              <w:r w:rsidRPr="002A7FDF">
                <w:rPr>
                  <w:rStyle w:val="Hipercze"/>
                  <w:rFonts w:ascii="Cambria" w:eastAsia="Times New Roman" w:hAnsi="Cambria"/>
                  <w:lang w:val="pl-PL" w:eastAsia="pl-PL"/>
                </w:rPr>
                <w:t>https://ore.edu.pl/wp-content/uploads/phocadownload/EFS/projekt-edukacyjny-jako-metoda.pdf</w:t>
              </w:r>
            </w:hyperlink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</w:t>
            </w:r>
          </w:p>
          <w:p w14:paraId="7D778782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tabs>
                <w:tab w:val="left" w:pos="0"/>
              </w:tabs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Róg Tomasz,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Podejście zadaniowe – założenia teoretyczne i rozwiązania praktyczne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„Języki Obce w Szkole”, nr 4/2021 [dostęp online:] https://jows.pl/artykuly/podejscie-zadaniowe-zalozenia-teoretyczne-i-rozwiazania-praktyczne.</w:t>
            </w:r>
          </w:p>
          <w:p w14:paraId="6D9674AB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Witkowska E.,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Przewodnik po narzędziach edukacyjnych do nauki języków obcych. Języki obce nowożytne: angielski, niemiecki, hiszpański, francuski, włoski i rosyjski. Projekt „Popularyzacja zestawów narzędzi edukacyjnych oraz metod nauczania i uczenia się wspomagających rozwój kluczowych kompetencji uczniów, dostosowanych do potrzeb rynku pracy”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, Ośrodek Rozwoju Edukacji,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[dostęp online:] </w:t>
            </w:r>
            <w:r w:rsidRPr="002A7FDF">
              <w:rPr>
                <w:rFonts w:ascii="Cambria" w:eastAsia="Cambria" w:hAnsi="Cambria" w:cs="Cambria"/>
                <w:lang w:val="pl-PL"/>
              </w:rPr>
              <w:t>https://ore.edu.pl/wp-content/uploads/2024/07/przewodnik-po-narzedziach-edukacyjnych-do-jezykow-obcych.pdf.</w:t>
            </w:r>
          </w:p>
          <w:p w14:paraId="4006BA6F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Zwycięskie projekty w konkursie eTwinning 2025</w:t>
            </w:r>
            <w:r w:rsidRPr="002A7FDF">
              <w:rPr>
                <w:rFonts w:ascii="Cambria" w:eastAsia="Cambria" w:hAnsi="Cambria" w:cs="Cambria"/>
                <w:lang w:val="pl-PL"/>
              </w:rPr>
              <w:t>, Fundacja Rozwoju Systemu Edukacji, Warszawa 2025,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[dostęp online:] https://www.frse.org.pl/brepo/panel_repo_files/2025/06/09/xzuwfm/ etwinning-2025-online-3.pdf (wybrane przykłady).</w:t>
            </w:r>
          </w:p>
          <w:p w14:paraId="5D2B06F8" w14:textId="77777777" w:rsidR="00114C2D" w:rsidRPr="002A7FD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Zwycięskie projekty w konkursach progr@mu eTwinning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2014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Fundacja Rozwoju Edukacji, [dostępne online:]  https://www.frse.org.pl/brepo/panel_repo_files/2021/02/18/launov/etwinning2014-osnbtm8.pdf (wybrane przykłady) .</w:t>
            </w:r>
          </w:p>
          <w:p w14:paraId="56B73F58" w14:textId="77777777" w:rsidR="00114C2D" w:rsidRPr="00FE03CF" w:rsidRDefault="00114C2D" w:rsidP="004756D7">
            <w:pPr>
              <w:pStyle w:val="Akapitzlist"/>
              <w:numPr>
                <w:ilvl w:val="0"/>
                <w:numId w:val="38"/>
              </w:numPr>
              <w:ind w:left="284" w:hanging="284"/>
              <w:jc w:val="both"/>
              <w:rPr>
                <w:rFonts w:ascii="Cambria" w:eastAsia="Times New Roman" w:hAnsi="Cambria"/>
                <w:lang w:val="de-DE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Przykłady innych projektów na platformie YouTube np.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„Video clip“ </w:t>
            </w:r>
            <w:hyperlink r:id="rId37" w:history="1">
              <w:r w:rsidRPr="00FE03CF">
                <w:rPr>
                  <w:rStyle w:val="Hipercze"/>
                  <w:rFonts w:ascii="Cambria" w:hAnsi="Cambria"/>
                  <w:lang w:val="de-DE"/>
                </w:rPr>
                <w:t>https://www.youtube.com/watch?v=9mTbofSUBso</w:t>
              </w:r>
            </w:hyperlink>
            <w:r w:rsidRPr="00FE03CF">
              <w:rPr>
                <w:rFonts w:ascii="Cambria" w:hAnsi="Cambria"/>
                <w:lang w:val="de-DE"/>
              </w:rPr>
              <w:t xml:space="preserve">, </w:t>
            </w:r>
          </w:p>
          <w:p w14:paraId="33153EF5" w14:textId="3127113F" w:rsidR="00114C2D" w:rsidRPr="00B11325" w:rsidRDefault="00114C2D" w:rsidP="00C34426">
            <w:pPr>
              <w:pStyle w:val="Akapitzlist"/>
              <w:ind w:left="284"/>
              <w:jc w:val="both"/>
              <w:rPr>
                <w:rFonts w:ascii="Cambria" w:hAnsi="Cambria"/>
                <w:lang w:val="es-ES"/>
              </w:rPr>
            </w:pPr>
            <w:r w:rsidRPr="00B11325">
              <w:rPr>
                <w:rFonts w:ascii="Cambria" w:hAnsi="Cambria"/>
                <w:lang w:val="es-ES"/>
              </w:rPr>
              <w:t xml:space="preserve">„Drama“ </w:t>
            </w:r>
            <w:hyperlink r:id="rId38" w:history="1">
              <w:r w:rsidRPr="00B11325">
                <w:rPr>
                  <w:rStyle w:val="Hipercze"/>
                  <w:rFonts w:ascii="Cambria" w:hAnsi="Cambria"/>
                  <w:lang w:val="es-ES"/>
                </w:rPr>
                <w:t>https://www.youtube.com/watch?v=jKIC7f5uqdw</w:t>
              </w:r>
            </w:hyperlink>
          </w:p>
        </w:tc>
      </w:tr>
      <w:tr w:rsidR="00114C2D" w:rsidRPr="002A7FDF" w14:paraId="284248DB" w14:textId="77777777" w:rsidTr="004756D7">
        <w:tc>
          <w:tcPr>
            <w:tcW w:w="9180" w:type="dxa"/>
          </w:tcPr>
          <w:p w14:paraId="60D1D2DE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Literatura zalecana / fakultatywna:</w:t>
            </w:r>
          </w:p>
          <w:p w14:paraId="6C937B84" w14:textId="77777777" w:rsidR="00114C2D" w:rsidRPr="002A7FDF" w:rsidRDefault="00114C2D" w:rsidP="004756D7">
            <w:pPr>
              <w:ind w:left="142" w:hanging="142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Cambria" w:hAnsi="Cambria" w:cs="Cambria"/>
                <w:lang w:val="pl-PL" w:eastAsia="pl-PL"/>
              </w:rPr>
              <w:t>1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Fregonese C.,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Myślenie komputacyjne na pierwszy rzut oka – co, dlaczego i jak?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[w:] Porzak R., Psomos P.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lastRenderedPageBreak/>
              <w:t xml:space="preserve">(red.): </w:t>
            </w: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Myślenie komputacyjne w pracy nauczyciela i szkoły,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Lublin 2023, s. 9-28, URL: https:// wydawnictwo.wsei.eu/wp-content/uploads/2025/05/MY%C5%9ALENIE-KOMPUTACYJNE.pdf.</w:t>
            </w:r>
          </w:p>
          <w:p w14:paraId="70F6743B" w14:textId="77777777" w:rsidR="00114C2D" w:rsidRPr="002A7FDF" w:rsidRDefault="00114C2D" w:rsidP="004756D7">
            <w:pPr>
              <w:ind w:left="142" w:hanging="142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2. Gajewska E.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Techniki nauczania języka obcego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 Tarnów 2011.</w:t>
            </w:r>
          </w:p>
          <w:p w14:paraId="39D5F03F" w14:textId="77777777" w:rsidR="00114C2D" w:rsidRPr="002A7FDF" w:rsidRDefault="00114C2D" w:rsidP="004756D7">
            <w:pPr>
              <w:ind w:left="142" w:hanging="142"/>
              <w:rPr>
                <w:rFonts w:ascii="Cambria" w:eastAsia="Times New Roman" w:hAnsi="Cambria"/>
                <w:i/>
                <w:lang w:val="pl-PL" w:eastAsia="pl-PL"/>
              </w:rPr>
            </w:pPr>
            <w:r w:rsidRPr="002A7FDF">
              <w:rPr>
                <w:rFonts w:ascii="Cambria" w:eastAsia="Times New Roman" w:hAnsi="Cambria"/>
                <w:i/>
                <w:lang w:val="pl-PL" w:eastAsia="pl-PL"/>
              </w:rPr>
              <w:t>Kompetencje Kluczowe – definicje i opisy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, [dostęp online:] https://ore.edu.pl/images/files/ POWER/zarzadzanie_oswiata/Kompetencje%20kluczowe%20-%20definicje%20i%20opis.pdf.</w:t>
            </w:r>
          </w:p>
          <w:p w14:paraId="5F6E819E" w14:textId="77777777" w:rsidR="00114C2D" w:rsidRPr="002A7FDF" w:rsidRDefault="00114C2D" w:rsidP="004756D7">
            <w:pPr>
              <w:ind w:left="142" w:hanging="14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3.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Siek-PiskozubT. 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>Uczyć się bawiąc: strategia ludyczna na lekcji języka obcego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. Warszawa 2001. </w:t>
            </w:r>
          </w:p>
          <w:p w14:paraId="2D6F7758" w14:textId="77777777" w:rsidR="00114C2D" w:rsidRPr="002A7FDF" w:rsidRDefault="00114C2D" w:rsidP="004756D7">
            <w:pPr>
              <w:ind w:left="142" w:hanging="142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4. Wessels Ch.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Drama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 Oxford 2000.</w:t>
            </w:r>
          </w:p>
        </w:tc>
      </w:tr>
    </w:tbl>
    <w:p w14:paraId="11F1C3E4" w14:textId="77777777" w:rsidR="00114C2D" w:rsidRPr="002A7FDF" w:rsidRDefault="00114C2D" w:rsidP="00114C2D">
      <w:pPr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714" w:hanging="357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>Informacje dodatkowe</w:t>
      </w:r>
    </w:p>
    <w:tbl>
      <w:tblPr>
        <w:tblpPr w:leftFromText="141" w:rightFromText="141" w:vertAnchor="text" w:horzAnchor="margin" w:tblpX="40" w:tblpY="46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5953"/>
      </w:tblGrid>
      <w:tr w:rsidR="00114C2D" w:rsidRPr="0074254D" w14:paraId="776B329E" w14:textId="77777777" w:rsidTr="004756D7">
        <w:tc>
          <w:tcPr>
            <w:tcW w:w="3227" w:type="dxa"/>
          </w:tcPr>
          <w:p w14:paraId="02F4BC8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sporządzającego</w:t>
            </w:r>
          </w:p>
        </w:tc>
        <w:tc>
          <w:tcPr>
            <w:tcW w:w="5953" w:type="dxa"/>
          </w:tcPr>
          <w:p w14:paraId="01F03699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prof. AJP dr hab. Renata Nadobnik, dr Magdalena Witkowska </w:t>
            </w:r>
          </w:p>
        </w:tc>
      </w:tr>
      <w:tr w:rsidR="00114C2D" w:rsidRPr="002A7FDF" w14:paraId="35F918F2" w14:textId="77777777" w:rsidTr="004756D7">
        <w:tc>
          <w:tcPr>
            <w:tcW w:w="3227" w:type="dxa"/>
          </w:tcPr>
          <w:p w14:paraId="6681E096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5953" w:type="dxa"/>
          </w:tcPr>
          <w:p w14:paraId="1F91C32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10.06.2025 r.</w:t>
            </w:r>
          </w:p>
        </w:tc>
      </w:tr>
      <w:tr w:rsidR="00114C2D" w:rsidRPr="0074254D" w14:paraId="535D4E27" w14:textId="77777777" w:rsidTr="004756D7">
        <w:tc>
          <w:tcPr>
            <w:tcW w:w="3227" w:type="dxa"/>
          </w:tcPr>
          <w:p w14:paraId="303ECAF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5953" w:type="dxa"/>
          </w:tcPr>
          <w:p w14:paraId="73FD3168" w14:textId="77777777" w:rsidR="00114C2D" w:rsidRPr="009D15B5" w:rsidRDefault="00E0302B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hyperlink r:id="rId39" w:history="1">
              <w:r w:rsidR="00114C2D" w:rsidRPr="009D15B5">
                <w:rPr>
                  <w:rStyle w:val="Hipercze"/>
                  <w:rFonts w:ascii="Cambria" w:eastAsia="Aptos" w:hAnsi="Cambria"/>
                  <w:color w:val="auto"/>
                  <w:u w:val="none"/>
                  <w:lang w:val="pl-PL"/>
                </w:rPr>
                <w:t>rnadobnik@ajp.edu.pl</w:t>
              </w:r>
            </w:hyperlink>
            <w:r w:rsidR="00114C2D" w:rsidRPr="009D15B5">
              <w:rPr>
                <w:rFonts w:ascii="Cambria" w:eastAsia="Aptos" w:hAnsi="Cambria"/>
                <w:lang w:val="pl-PL"/>
              </w:rPr>
              <w:t xml:space="preserve"> </w:t>
            </w:r>
            <w:hyperlink r:id="rId40" w:history="1">
              <w:r w:rsidR="00114C2D" w:rsidRPr="009D15B5">
                <w:rPr>
                  <w:rStyle w:val="Hipercze"/>
                  <w:rFonts w:ascii="Cambria" w:eastAsia="Aptos" w:hAnsi="Cambria"/>
                  <w:color w:val="auto"/>
                  <w:u w:val="none"/>
                  <w:lang w:val="pl-PL"/>
                </w:rPr>
                <w:t>mwitkowska@ajp.edu.pl</w:t>
              </w:r>
            </w:hyperlink>
            <w:r w:rsidR="00114C2D" w:rsidRPr="009D15B5">
              <w:rPr>
                <w:rFonts w:ascii="Cambria" w:eastAsia="Aptos" w:hAnsi="Cambria"/>
                <w:lang w:val="pl-PL"/>
              </w:rPr>
              <w:t xml:space="preserve"> </w:t>
            </w:r>
          </w:p>
        </w:tc>
      </w:tr>
      <w:tr w:rsidR="00114C2D" w:rsidRPr="002A7FDF" w14:paraId="2B705C0C" w14:textId="77777777" w:rsidTr="004756D7">
        <w:tc>
          <w:tcPr>
            <w:tcW w:w="3227" w:type="dxa"/>
          </w:tcPr>
          <w:p w14:paraId="3D8C133F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5953" w:type="dxa"/>
          </w:tcPr>
          <w:p w14:paraId="41CB330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Cambria" w:hAnsi="Cambria" w:cs="Cambria"/>
                <w:lang w:val="pl-PL"/>
              </w:rPr>
            </w:pPr>
          </w:p>
        </w:tc>
      </w:tr>
    </w:tbl>
    <w:p w14:paraId="1087F20F" w14:textId="77777777" w:rsidR="00114C2D" w:rsidRPr="002A7FDF" w:rsidRDefault="00114C2D" w:rsidP="00114C2D">
      <w:pPr>
        <w:spacing w:before="120" w:after="120"/>
        <w:rPr>
          <w:rFonts w:ascii="Cambria" w:eastAsia="Aptos" w:hAnsi="Cambria"/>
          <w:b/>
          <w:sz w:val="24"/>
          <w:szCs w:val="24"/>
          <w:lang w:val="pl-PL"/>
        </w:rPr>
      </w:pPr>
    </w:p>
    <w:p w14:paraId="4A5DD7AE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0D280AD3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1956"/>
        <w:gridCol w:w="2620"/>
        <w:gridCol w:w="260"/>
        <w:gridCol w:w="4451"/>
      </w:tblGrid>
      <w:tr w:rsidR="00114C2D" w:rsidRPr="002A7FDF" w14:paraId="2E9F3D0A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5434079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03A4F04A" wp14:editId="69A2E9CC">
                  <wp:extent cx="1060450" cy="1060450"/>
                  <wp:effectExtent l="0" t="0" r="0" b="0"/>
                  <wp:docPr id="276041712" name="Obraz 1619384885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1938488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6B14C608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6FE235C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6695DA7D" w14:textId="77777777" w:rsidTr="004756D7">
        <w:trPr>
          <w:trHeight w:val="275"/>
        </w:trPr>
        <w:tc>
          <w:tcPr>
            <w:tcW w:w="1968" w:type="dxa"/>
            <w:vMerge/>
          </w:tcPr>
          <w:p w14:paraId="2DF58073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E4D911F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0C527D5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152FFB90" w14:textId="77777777" w:rsidTr="004756D7">
        <w:trPr>
          <w:trHeight w:val="139"/>
        </w:trPr>
        <w:tc>
          <w:tcPr>
            <w:tcW w:w="1968" w:type="dxa"/>
            <w:vMerge/>
          </w:tcPr>
          <w:p w14:paraId="1DEBCB86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9EB8C8C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C7BD1E4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348654E2" w14:textId="77777777" w:rsidTr="004756D7">
        <w:trPr>
          <w:trHeight w:val="139"/>
        </w:trPr>
        <w:tc>
          <w:tcPr>
            <w:tcW w:w="1968" w:type="dxa"/>
            <w:vMerge/>
          </w:tcPr>
          <w:p w14:paraId="6CD26DB8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FC824B4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510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C34E6C8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46D9C943" w14:textId="77777777" w:rsidTr="004756D7">
        <w:trPr>
          <w:trHeight w:val="139"/>
        </w:trPr>
        <w:tc>
          <w:tcPr>
            <w:tcW w:w="1968" w:type="dxa"/>
            <w:vMerge/>
          </w:tcPr>
          <w:p w14:paraId="20732DD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7DB2F688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5103" w:type="dxa"/>
            <w:gridSpan w:val="2"/>
            <w:vAlign w:val="center"/>
          </w:tcPr>
          <w:p w14:paraId="55A8C6A7" w14:textId="77777777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480BE5F2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2C0AEBF4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819" w:type="dxa"/>
            <w:tcBorders>
              <w:bottom w:val="single" w:sz="4" w:space="0" w:color="000000" w:themeColor="text1"/>
            </w:tcBorders>
            <w:vAlign w:val="center"/>
          </w:tcPr>
          <w:p w14:paraId="3A0AB699" w14:textId="6CB7FC21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856188">
              <w:rPr>
                <w:rFonts w:ascii="Cambria" w:hAnsi="Cambria"/>
                <w:sz w:val="24"/>
                <w:szCs w:val="24"/>
                <w:lang w:val="pl-PL"/>
              </w:rPr>
              <w:t>3/23</w:t>
            </w:r>
          </w:p>
        </w:tc>
      </w:tr>
    </w:tbl>
    <w:p w14:paraId="0B815101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z w:val="28"/>
          <w:szCs w:val="28"/>
          <w:lang w:val="pl-PL"/>
        </w:rPr>
        <w:t>KARTA ZAJĘĆ</w:t>
      </w:r>
    </w:p>
    <w:p w14:paraId="7B0D4FE7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5"/>
        <w:gridCol w:w="5282"/>
      </w:tblGrid>
      <w:tr w:rsidR="00114C2D" w:rsidRPr="002A7FDF" w14:paraId="23115E35" w14:textId="77777777" w:rsidTr="004756D7">
        <w:trPr>
          <w:trHeight w:val="328"/>
        </w:trPr>
        <w:tc>
          <w:tcPr>
            <w:tcW w:w="4219" w:type="dxa"/>
            <w:vAlign w:val="center"/>
          </w:tcPr>
          <w:p w14:paraId="48BF482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Nazwa zajęć</w:t>
            </w:r>
          </w:p>
        </w:tc>
        <w:tc>
          <w:tcPr>
            <w:tcW w:w="5670" w:type="dxa"/>
            <w:vAlign w:val="center"/>
          </w:tcPr>
          <w:p w14:paraId="6D3EF38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Dydaktyka języka angielskiego 2</w:t>
            </w:r>
          </w:p>
        </w:tc>
      </w:tr>
      <w:tr w:rsidR="00114C2D" w:rsidRPr="002A7FDF" w14:paraId="2B5D213C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6C57DAE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Punkty ECTS</w:t>
            </w:r>
          </w:p>
        </w:tc>
        <w:tc>
          <w:tcPr>
            <w:tcW w:w="5670" w:type="dxa"/>
            <w:vAlign w:val="center"/>
          </w:tcPr>
          <w:p w14:paraId="01761DA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11</w:t>
            </w:r>
          </w:p>
        </w:tc>
      </w:tr>
      <w:tr w:rsidR="00114C2D" w:rsidRPr="002A7FDF" w14:paraId="0838487A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2ED0B4C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Rodzaj zajęć</w:t>
            </w:r>
          </w:p>
        </w:tc>
        <w:tc>
          <w:tcPr>
            <w:tcW w:w="5670" w:type="dxa"/>
            <w:vAlign w:val="center"/>
          </w:tcPr>
          <w:p w14:paraId="17B4A55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obieralne</w:t>
            </w:r>
          </w:p>
        </w:tc>
      </w:tr>
      <w:tr w:rsidR="00114C2D" w:rsidRPr="0074254D" w14:paraId="424E93D9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724112D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Moduł/specjalizacja</w:t>
            </w:r>
          </w:p>
        </w:tc>
        <w:tc>
          <w:tcPr>
            <w:tcW w:w="5670" w:type="dxa"/>
            <w:vAlign w:val="center"/>
          </w:tcPr>
          <w:p w14:paraId="457C081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Przedmioty kierunkowe w zakresie kształcenia nauczycielskiego / nauczycielska</w:t>
            </w:r>
          </w:p>
        </w:tc>
      </w:tr>
      <w:tr w:rsidR="00114C2D" w:rsidRPr="002A7FDF" w14:paraId="4DC7DEA8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B8AC89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Język, w którym prowadzone są zajęcia</w:t>
            </w:r>
          </w:p>
        </w:tc>
        <w:tc>
          <w:tcPr>
            <w:tcW w:w="5670" w:type="dxa"/>
            <w:vAlign w:val="center"/>
          </w:tcPr>
          <w:p w14:paraId="763E441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Język angielski</w:t>
            </w:r>
          </w:p>
        </w:tc>
      </w:tr>
      <w:tr w:rsidR="00114C2D" w:rsidRPr="002A7FDF" w14:paraId="147B7698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07B5AFD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</w:t>
            </w:r>
          </w:p>
        </w:tc>
        <w:tc>
          <w:tcPr>
            <w:tcW w:w="5670" w:type="dxa"/>
            <w:vAlign w:val="center"/>
          </w:tcPr>
          <w:p w14:paraId="6028B38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I, II</w:t>
            </w:r>
          </w:p>
        </w:tc>
      </w:tr>
      <w:tr w:rsidR="00114C2D" w:rsidRPr="002A7FDF" w14:paraId="5A0D37B6" w14:textId="77777777" w:rsidTr="004756D7">
        <w:trPr>
          <w:trHeight w:val="300"/>
        </w:trPr>
        <w:tc>
          <w:tcPr>
            <w:tcW w:w="4219" w:type="dxa"/>
            <w:vAlign w:val="center"/>
          </w:tcPr>
          <w:p w14:paraId="5F815C1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Imię i nazwisko koordynatora zajęć oraz osób prowadzących zajęcia</w:t>
            </w:r>
          </w:p>
        </w:tc>
        <w:tc>
          <w:tcPr>
            <w:tcW w:w="5670" w:type="dxa"/>
            <w:vAlign w:val="center"/>
          </w:tcPr>
          <w:p w14:paraId="00B5D08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dr Magdalena Witkowska </w:t>
            </w:r>
          </w:p>
        </w:tc>
      </w:tr>
    </w:tbl>
    <w:p w14:paraId="481F2034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9"/>
        <w:gridCol w:w="2944"/>
        <w:gridCol w:w="2121"/>
        <w:gridCol w:w="2103"/>
      </w:tblGrid>
      <w:tr w:rsidR="00114C2D" w:rsidRPr="0074254D" w14:paraId="151DAB90" w14:textId="77777777" w:rsidTr="004756D7">
        <w:trPr>
          <w:trHeight w:val="300"/>
        </w:trPr>
        <w:tc>
          <w:tcPr>
            <w:tcW w:w="2392" w:type="dxa"/>
            <w:vAlign w:val="center"/>
          </w:tcPr>
          <w:p w14:paraId="6D233D1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7BEB58C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0EBA61D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0" w:type="dxa"/>
            <w:vAlign w:val="center"/>
          </w:tcPr>
          <w:p w14:paraId="1F48B6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343" w:type="dxa"/>
            <w:vAlign w:val="center"/>
          </w:tcPr>
          <w:p w14:paraId="4393B89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114C2D" w:rsidRPr="002A7FDF" w14:paraId="429988CC" w14:textId="77777777" w:rsidTr="004756D7">
        <w:trPr>
          <w:trHeight w:val="300"/>
        </w:trPr>
        <w:tc>
          <w:tcPr>
            <w:tcW w:w="2392" w:type="dxa"/>
          </w:tcPr>
          <w:p w14:paraId="2E4B6EF5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1EEC76F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709C798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3DF033A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0" w:type="dxa"/>
            <w:vAlign w:val="center"/>
          </w:tcPr>
          <w:p w14:paraId="42FA32E8" w14:textId="77777777" w:rsidR="00114C2D" w:rsidRPr="002A7FDF" w:rsidRDefault="00114C2D" w:rsidP="004756D7">
            <w:pPr>
              <w:spacing w:before="60" w:after="60"/>
              <w:ind w:left="108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137FD2B0" w14:textId="77777777" w:rsidR="00114C2D" w:rsidRPr="002A7FDF" w:rsidRDefault="00114C2D" w:rsidP="004756D7">
            <w:pPr>
              <w:spacing w:before="60" w:after="60"/>
              <w:ind w:left="108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29C26CB3" w14:textId="77777777" w:rsidR="00114C2D" w:rsidRPr="002A7FDF" w:rsidRDefault="00114C2D" w:rsidP="004756D7">
            <w:pPr>
              <w:spacing w:before="60" w:after="60"/>
              <w:ind w:left="108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2343" w:type="dxa"/>
            <w:vAlign w:val="center"/>
          </w:tcPr>
          <w:p w14:paraId="22D0E2C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11</w:t>
            </w:r>
          </w:p>
        </w:tc>
      </w:tr>
    </w:tbl>
    <w:p w14:paraId="1721C80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114C2D" w:rsidRPr="0074254D" w14:paraId="5C6F990D" w14:textId="77777777" w:rsidTr="004756D7">
        <w:trPr>
          <w:trHeight w:val="300"/>
        </w:trPr>
        <w:tc>
          <w:tcPr>
            <w:tcW w:w="9889" w:type="dxa"/>
          </w:tcPr>
          <w:p w14:paraId="0603D78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Zdanie egzaminu z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Dydaktyki języka angielskiego 1 (studia I st.)</w:t>
            </w:r>
          </w:p>
        </w:tc>
      </w:tr>
    </w:tbl>
    <w:p w14:paraId="4133596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114C2D" w:rsidRPr="0074254D" w14:paraId="4035ECF9" w14:textId="77777777" w:rsidTr="004756D7">
        <w:trPr>
          <w:trHeight w:val="300"/>
        </w:trPr>
        <w:tc>
          <w:tcPr>
            <w:tcW w:w="9889" w:type="dxa"/>
          </w:tcPr>
          <w:p w14:paraId="69FA12D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– pogłębienie wiedzy z zakresu nauczania języka angielskiego młodzieży i dorosłych</w:t>
            </w:r>
          </w:p>
          <w:p w14:paraId="39B1D26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– doskonalenie umiejętności planowania zajęć języka angielskiego w szkole ponadpodstawowej</w:t>
            </w:r>
          </w:p>
          <w:p w14:paraId="75E2269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doskonalenie umiejętności diagnozowania potrzeb językowych uczniów, określania ich mocnych i słabych stron, opracowywania wyników obserwacji, formułowania wniosków i wdrażania odpowiednich działań</w:t>
            </w:r>
          </w:p>
          <w:p w14:paraId="7FEE5E6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– doskonalenie umiejętności samodzielnego kierowania procesami nauczania i uczenia się języka</w:t>
            </w:r>
          </w:p>
          <w:p w14:paraId="76A81AB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– doskonalenie umiejętności wytwarzania i dobierania materiałów, środków i technik ćwiczeń językowych</w:t>
            </w:r>
          </w:p>
          <w:p w14:paraId="2A169A9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 – promowanie autonomii, etyki pracy i współpracy oraz woli podejmowania działań na rzecz szkoły i uczniów.</w:t>
            </w:r>
          </w:p>
        </w:tc>
      </w:tr>
    </w:tbl>
    <w:p w14:paraId="6FD0DCED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3AB87373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5131C649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D90D19B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37C62783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5552999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 xml:space="preserve">5. Efekty uczenia się dla zajęć wraz z odniesieniem do efektów kierunkowych </w:t>
      </w:r>
      <w:bookmarkStart w:id="12" w:name="_Hlk207469162"/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7"/>
        <w:gridCol w:w="5996"/>
        <w:gridCol w:w="2127"/>
      </w:tblGrid>
      <w:tr w:rsidR="00114C2D" w:rsidRPr="002A7FDF" w14:paraId="4E43E88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29C30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b/>
                <w:bCs/>
                <w:lang w:val="pl-PL"/>
              </w:rPr>
              <w:t>Symbol efektu uczenia się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C95EC" w14:textId="77777777" w:rsidR="00114C2D" w:rsidRPr="002A7FDF" w:rsidRDefault="00114C2D" w:rsidP="004756D7">
            <w:pPr>
              <w:spacing w:line="225" w:lineRule="atLeast"/>
              <w:ind w:left="57" w:right="57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b/>
                <w:bCs/>
                <w:lang w:val="pl-PL"/>
              </w:rPr>
              <w:t>Opis efektu uczenia się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0748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libri" w:hAnsi="Cambria" w:cstheme="minorHAnsi"/>
                <w:b/>
                <w:bCs/>
                <w:lang w:val="pl-PL"/>
              </w:rPr>
            </w:pPr>
            <w:r w:rsidRPr="002A7FDF">
              <w:rPr>
                <w:rFonts w:ascii="Cambria" w:eastAsia="Calibri" w:hAnsi="Cambria" w:cstheme="minorHAnsi"/>
                <w:b/>
                <w:bCs/>
                <w:lang w:val="pl-PL"/>
              </w:rPr>
              <w:t>Odniesienie</w:t>
            </w:r>
          </w:p>
          <w:p w14:paraId="400300D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b/>
                <w:bCs/>
                <w:lang w:val="pl-PL"/>
              </w:rPr>
              <w:t>do efektu kierunkowego</w:t>
            </w:r>
          </w:p>
        </w:tc>
      </w:tr>
      <w:tr w:rsidR="00114C2D" w:rsidRPr="0074254D" w14:paraId="71F99058" w14:textId="77777777" w:rsidTr="004756D7">
        <w:trPr>
          <w:trHeight w:val="225"/>
        </w:trPr>
        <w:tc>
          <w:tcPr>
            <w:tcW w:w="9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BAA1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b/>
                <w:bCs/>
                <w:lang w:val="pl-PL" w:eastAsia="de-DE"/>
              </w:rPr>
              <w:t>WIEDZA: absolwent zna i rozumie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 </w:t>
            </w:r>
          </w:p>
        </w:tc>
      </w:tr>
      <w:tr w:rsidR="00114C2D" w:rsidRPr="002A7FDF" w14:paraId="6084D9B9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3653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EE1849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miejsce danego przedmiotu lub rodzaju zajęć w ramowych planach nauczania na trzecim etapie edukacyjnym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6A2A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D.1.W1.</w:t>
            </w:r>
          </w:p>
          <w:p w14:paraId="583ABD8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</w:tc>
      </w:tr>
      <w:tr w:rsidR="00114C2D" w:rsidRPr="002A7FDF" w14:paraId="03C29CFF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A1829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AF840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podstawę programową danego przedmiotu, cele kształcenia i treści nauczania przedmiotu lub prowadzonych zajęć na drugim etapie edukacyjnym, przedmiot lub rodzaj zajęć w kontekście wcześniejszego i dalszego kształcenia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2879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D.1.W2.</w:t>
            </w:r>
          </w:p>
          <w:p w14:paraId="43088B9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NO_W07</w:t>
            </w:r>
          </w:p>
          <w:p w14:paraId="39E0E51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</w:tc>
      </w:tr>
      <w:tr w:rsidR="00114C2D" w:rsidRPr="002A7FDF" w14:paraId="54C1F379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0DA81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F6892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strukturę wiedzy w zakresie przedmiotu nauczania lub prowadzonych zajęć oraz kompetencje kluczowe i ich kształtowanie w ramach nauczania przedmiotu lub prowadzenia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918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D.1.W2.</w:t>
            </w:r>
          </w:p>
          <w:p w14:paraId="6D2A02D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NO_W07</w:t>
            </w:r>
          </w:p>
          <w:p w14:paraId="7FBB6FE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</w:tc>
      </w:tr>
      <w:tr w:rsidR="00114C2D" w:rsidRPr="002A7FDF" w14:paraId="6F15EF7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A6461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DBD818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integrację wewnątrz- i międzyprzedmiotową; zagadnienia związane z programem nauczania – tworzenie i modyfikację, analizę, ocenę, dobór i zatwierdzanie oraz zasady projektowania procesu kształcenia oraz rozkładu materiału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FDCE3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D.1.W3.</w:t>
            </w:r>
          </w:p>
          <w:p w14:paraId="57DDB28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NO_W03</w:t>
            </w:r>
          </w:p>
        </w:tc>
      </w:tr>
      <w:tr w:rsidR="00114C2D" w:rsidRPr="002A7FDF" w14:paraId="00714F8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11BC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2551D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kompetencje merytoryczne, dydaktyczne i wychowawcze nauczyciela, w tym potrzebę zawodowego rozwoju, także z wykorzystaniem technologii informacyjno-komunikacyjnej, oraz dostosowywania sposobu komunikowania się do poziomu rozwoju uczniów i stymulowania aktywności poznawczej uczniów, w tym kreowania sytuacji dydaktycznych;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E8148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D.1.W4.</w:t>
            </w:r>
          </w:p>
          <w:p w14:paraId="276739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NO_W03 </w:t>
            </w:r>
          </w:p>
          <w:p w14:paraId="3E19D7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K_W05</w:t>
            </w:r>
          </w:p>
        </w:tc>
      </w:tr>
      <w:tr w:rsidR="00114C2D" w:rsidRPr="002A7FDF" w14:paraId="6260793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045E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AE507A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znaczenie autorytetu nauczyciela oraz zasady interakcji ucznia i nauczyciela w toku lekcji; moderowanie interakcji między uczniami;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(semestry 2., 3. i 4.)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523A7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D.1.W4.</w:t>
            </w:r>
          </w:p>
          <w:p w14:paraId="3F98C23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NO_W03</w:t>
            </w:r>
          </w:p>
        </w:tc>
      </w:tr>
      <w:tr w:rsidR="00114C2D" w:rsidRPr="002A7FDF" w14:paraId="5F2F3B82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6679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16320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rolę nauczyciela jako popularyzatora wiedzy oraz znaczenie współpracy nauczyciela w procesie dydaktycznym z rodzicami lub opiekunami uczniów, pracownikami szkoły i środowiskiem pozaszkolnym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9496D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D.1.W4.</w:t>
            </w:r>
          </w:p>
          <w:p w14:paraId="2B6BBC9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NO_W03</w:t>
            </w:r>
          </w:p>
        </w:tc>
      </w:tr>
      <w:tr w:rsidR="00114C2D" w:rsidRPr="002A7FDF" w14:paraId="7B521315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0AC2B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DCD42C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konwencjonalne i niekonwencjonalne metody nauczania, w tym metody aktywizujące i metodę projektów, proces uczenia się przez działanie, odkrywanie lub dociekanie naukowe oraz pracę badawczą ucznia, a także zasady doboru metod nauczania typowych dla danego przedmiotu lub rodzaju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C4993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D.1.W5.</w:t>
            </w:r>
          </w:p>
          <w:p w14:paraId="6435B44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</w:tc>
      </w:tr>
      <w:tr w:rsidR="00114C2D" w:rsidRPr="0074254D" w14:paraId="1B17A52A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B3002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W_09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A4F0E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metodykę realizacji poszczególnych treści kształcenia w obrębie przedmiotu lub zajęć - rozwiązania merytoryczne i metodyczne, dobre praktyki, dostosowanie oddziaływań do potrzeb i możliwości uczniów lub grup uczniowskich o różnym potencjale i stylu uczenia się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57B95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D.1.W6.</w:t>
            </w:r>
          </w:p>
          <w:p w14:paraId="686DC56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  <w:p w14:paraId="563BAE6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  <w:p w14:paraId="4A9D998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K_W05</w:t>
            </w:r>
          </w:p>
        </w:tc>
      </w:tr>
      <w:tr w:rsidR="00114C2D" w:rsidRPr="002A7FDF" w14:paraId="2211961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27FCE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1EBA36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typowe dla przedmiotu lub rodzaju zajęć błędy uczniowskie, ich rolę i sposoby wykorzystania w procesie dydaktycznym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A606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D.1.W6.</w:t>
            </w:r>
          </w:p>
          <w:p w14:paraId="7FB0ADB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NO_W11</w:t>
            </w:r>
          </w:p>
          <w:p w14:paraId="38048FE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</w:tc>
      </w:tr>
      <w:tr w:rsidR="00114C2D" w:rsidRPr="002A7FDF" w14:paraId="7AA15287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6DB6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BADFF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organizację pracy w klasie szkolnej i grupach: potrzebę indywidualizacji nauczania, zagadnienie nauczania interdyscyplinarnego, formy pracy specyficzne dla danego przedmiotu lub rodzaju zajęć: wycieczki, zajęcia terenowe i laboratoryjne, doświadczenia i konkursy oraz zagadnienia związane z pracą domową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EF69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D.1.W7.</w:t>
            </w:r>
          </w:p>
          <w:p w14:paraId="52E6C85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NO_W05</w:t>
            </w:r>
          </w:p>
        </w:tc>
      </w:tr>
      <w:tr w:rsidR="00114C2D" w:rsidRPr="002A7FDF" w14:paraId="748F3FE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E7EE7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43AF2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sposoby organizowania przestrzeni klasy szkolnej, z 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 xml:space="preserve">uwzględnieniem zasad projektowania uniwersalnego: środki dydaktyczne (podręczniki </w:t>
            </w:r>
            <w:r w:rsidRPr="002A7FDF">
              <w:rPr>
                <w:rFonts w:ascii="Cambria" w:eastAsia="Times New Roman" w:hAnsi="Cambria" w:cstheme="minorHAnsi"/>
                <w:spacing w:val="-4"/>
                <w:lang w:val="pl-PL" w:eastAsia="de-DE"/>
              </w:rPr>
              <w:t>i pakiety edukacyjne), pomoce dydaktyczne – dobór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 i wykorzystanie zasobów edukacyjnych, w tym elektronicznych i obcojęzycznych, edukacyjne zastosowania mediów i technologii informacyjno-komunikacyjnej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464F7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>D.1.W8.</w:t>
            </w:r>
          </w:p>
          <w:p w14:paraId="6662BA3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>NO_W12</w:t>
            </w:r>
          </w:p>
        </w:tc>
      </w:tr>
      <w:tr w:rsidR="00114C2D" w:rsidRPr="002A7FDF" w14:paraId="444B3239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934BE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lastRenderedPageBreak/>
              <w:t>W_13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D46FD4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myślenie komputacyjne w rozwiązywaniu problemów w zakresie nauczanego przedmiotu lub prowadzonych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D302B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D.1.W8.</w:t>
            </w:r>
          </w:p>
          <w:p w14:paraId="4D1BF32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</w:tc>
      </w:tr>
      <w:tr w:rsidR="00114C2D" w:rsidRPr="002A7FDF" w14:paraId="5827951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D28A8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82985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metody kształcenia w odniesieniu do nauczanego przedmiotu lub prowadzonych zajęć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D7EB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D.1.W9.</w:t>
            </w:r>
          </w:p>
          <w:p w14:paraId="13F2796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NO_W12</w:t>
            </w:r>
          </w:p>
        </w:tc>
      </w:tr>
      <w:tr w:rsidR="00114C2D" w:rsidRPr="002A7FDF" w14:paraId="06EFB99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8E9FA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902B9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rolę diagnozy, kontroli i oceniania w pracy dydaktycznej; ocenianie i jego rodzaje: ocenianie bieżące, semestralne i roczne, ocenianie wewnętrzne i zewnętrzne; funkcje oceny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4990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D.1.W10.</w:t>
            </w:r>
          </w:p>
          <w:p w14:paraId="6CD01CD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</w:tc>
      </w:tr>
      <w:tr w:rsidR="00114C2D" w:rsidRPr="002A7FDF" w14:paraId="308E1931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AF294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F3959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egzaminy kończące etap edukacyjny i sposoby konstruowania testów, sprawdzianów oraz innych narzędzi przydatnych w procesie oceniania uczniów w ramach nauczanego przedmiotu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D7D9C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D.1.W11.</w:t>
            </w:r>
          </w:p>
          <w:p w14:paraId="2ECAAE5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</w:tc>
      </w:tr>
      <w:tr w:rsidR="00114C2D" w:rsidRPr="002A7FDF" w14:paraId="6FDC678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69366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580F51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diagnozę wstępną grupy uczniowskiej i każdego ucznia w kontekście nauczanego przedmiotu lub prowadzonych zajęć oraz sposoby wspomagania rozwoju poznawczego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0555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D.1.W12.</w:t>
            </w:r>
          </w:p>
          <w:p w14:paraId="62E7C0C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</w:tc>
      </w:tr>
      <w:tr w:rsidR="00114C2D" w:rsidRPr="002A7FDF" w14:paraId="38A5A55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7C142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D4CD2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potrzebę kształtowania pojęć, postaw, umiejętności praktycznych, w tym rozwiązywania problemów, i wykorzystywania wiedzy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18E07D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D.1.W12.</w:t>
            </w:r>
          </w:p>
          <w:p w14:paraId="4C69113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  <w:p w14:paraId="75C599A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K_W05</w:t>
            </w:r>
          </w:p>
        </w:tc>
      </w:tr>
      <w:tr w:rsidR="00114C2D" w:rsidRPr="002A7FDF" w14:paraId="4D53AEB6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4E1A2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W_19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0D453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metody i techniki skutecznego uczenia się; metody strukturyzacji wiedzy oraz konieczność powtarzania i utrwalania wiedzy i umiejętności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AE512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D.1.W12.</w:t>
            </w:r>
          </w:p>
          <w:p w14:paraId="2F6B958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NO_W06</w:t>
            </w:r>
          </w:p>
        </w:tc>
      </w:tr>
      <w:tr w:rsidR="00114C2D" w:rsidRPr="002A7FDF" w14:paraId="1CE0540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625A1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W_20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68290" w14:textId="77777777" w:rsidR="00114C2D" w:rsidRPr="002A7FDF" w:rsidRDefault="00114C2D" w:rsidP="004756D7">
            <w:pPr>
              <w:spacing w:line="225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znaczenie rozwijania umiejętności osobistych i społeczno-emocjonalnych uczniów: potrzebę kształtowania umiejętności współpracy uczniów, w tym grupowego rozwiązywania problemów oraz budowania systemu wartości i rozwijania postaw etycznych uczniów, a także kształtowania kompetencji komunikacyjnych i nawyków kulturalnych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BAB3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D.1.W13.</w:t>
            </w:r>
          </w:p>
          <w:p w14:paraId="4B948C8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NO_W01</w:t>
            </w:r>
          </w:p>
        </w:tc>
      </w:tr>
      <w:tr w:rsidR="00114C2D" w:rsidRPr="002A7FDF" w14:paraId="51ABB374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03D4A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W_21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2C5AA" w14:textId="77777777" w:rsidR="00114C2D" w:rsidRPr="002A7FDF" w:rsidRDefault="00114C2D" w:rsidP="004756D7">
            <w:pPr>
              <w:spacing w:line="225" w:lineRule="atLeast"/>
              <w:ind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kształtowania motywacji do uczenia się danego przedmiotu i nawyków systematycznego uczenia się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5FC4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D.1.W15.</w:t>
            </w:r>
          </w:p>
          <w:p w14:paraId="4B8BEA6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NO_W02</w:t>
            </w:r>
          </w:p>
        </w:tc>
      </w:tr>
      <w:tr w:rsidR="00114C2D" w:rsidRPr="002A7FDF" w14:paraId="70B098A8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03AA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W_22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75735" w14:textId="77777777" w:rsidR="00114C2D" w:rsidRPr="002A7FDF" w:rsidRDefault="00114C2D" w:rsidP="004756D7">
            <w:pPr>
              <w:spacing w:line="225" w:lineRule="atLeast"/>
              <w:ind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zagadnienie edukacji włączającej, a także sposoby realizacji zasady inkluzji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C9891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NO_W04</w:t>
            </w:r>
          </w:p>
          <w:p w14:paraId="649CDBFE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</w:p>
        </w:tc>
      </w:tr>
      <w:tr w:rsidR="00114C2D" w:rsidRPr="002A7FDF" w14:paraId="0BDBB8AC" w14:textId="77777777" w:rsidTr="004756D7">
        <w:trPr>
          <w:trHeight w:val="225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D48C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W_23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D31B0" w14:textId="77777777" w:rsidR="00114C2D" w:rsidRPr="002A7FDF" w:rsidRDefault="00114C2D" w:rsidP="004756D7">
            <w:pPr>
              <w:spacing w:line="225" w:lineRule="atLeast"/>
              <w:ind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podstawy prawne systemu oświaty niezbędne do prawidłowego realizowania prowadzonych działań edukacyjnych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8066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NO_W08</w:t>
            </w:r>
          </w:p>
          <w:p w14:paraId="600A729C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</w:p>
        </w:tc>
      </w:tr>
      <w:tr w:rsidR="00114C2D" w:rsidRPr="002A7FDF" w14:paraId="7A77B350" w14:textId="77777777" w:rsidTr="004756D7">
        <w:trPr>
          <w:trHeight w:val="286"/>
        </w:trPr>
        <w:tc>
          <w:tcPr>
            <w:tcW w:w="9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48447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b/>
                <w:bCs/>
                <w:lang w:val="pl-PL" w:eastAsia="de-DE"/>
              </w:rPr>
              <w:t>UMIEJĘTNOŚCI: absolwent potrafi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 </w:t>
            </w:r>
          </w:p>
        </w:tc>
      </w:tr>
      <w:tr w:rsidR="00114C2D" w:rsidRPr="002A7FDF" w14:paraId="39FE1DAC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2710B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B8A0FB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identyfikować typowe zadania szkolne z celami kształcenia, w szczególności z wymaganiami ogólnymi podstawy programowej, oraz z kompetencjami kluczowymi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04A3F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D.1.U1.</w:t>
            </w:r>
          </w:p>
          <w:p w14:paraId="6913DC7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NO_U04</w:t>
            </w:r>
          </w:p>
        </w:tc>
      </w:tr>
      <w:tr w:rsidR="00114C2D" w:rsidRPr="002A7FDF" w14:paraId="33862677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511CB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88F6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identyfikować powiązania treści nauczanego przedmiotu lub prowadzonych zajęć z innymi treściami nauczania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B3646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D.1.U3.</w:t>
            </w:r>
          </w:p>
          <w:p w14:paraId="3E1E82A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NO_U04</w:t>
            </w:r>
          </w:p>
        </w:tc>
      </w:tr>
      <w:tr w:rsidR="00114C2D" w:rsidRPr="002A7FDF" w14:paraId="3239BD14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E841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U_03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9F210E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dostosować sposób komunikacji do poziomu rozwojowego uczniów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3EBB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D.1.U4.</w:t>
            </w:r>
          </w:p>
          <w:p w14:paraId="7A37300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NO_U15</w:t>
            </w:r>
          </w:p>
        </w:tc>
      </w:tr>
      <w:tr w:rsidR="00114C2D" w:rsidRPr="002A7FDF" w14:paraId="0B2D9EB5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787F2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U_04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C74D64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kreować sytuacje dydaktyczne służące aktywności i rozwojowi zainteresowań uczniów oraz popularyzacji wiedzy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F0E68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D.1.U5.</w:t>
            </w:r>
          </w:p>
          <w:p w14:paraId="51C94DF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NO_U06</w:t>
            </w:r>
          </w:p>
          <w:p w14:paraId="32C00286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NO_U08</w:t>
            </w:r>
          </w:p>
        </w:tc>
      </w:tr>
      <w:tr w:rsidR="00114C2D" w:rsidRPr="002A7FDF" w14:paraId="5E013B2B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2E38E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U_05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4ADEA0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podejmować skuteczną współpracę w procesie dydaktycznym z rodzicami lub opiekunami uczniów, pracownikami szkoły i 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 xml:space="preserve">środowiskiem pozaszkolnym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B63C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lastRenderedPageBreak/>
              <w:t>D.1.U6.</w:t>
            </w:r>
          </w:p>
          <w:p w14:paraId="063FF0B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NO_U09</w:t>
            </w:r>
          </w:p>
        </w:tc>
      </w:tr>
      <w:tr w:rsidR="00114C2D" w:rsidRPr="002A7FDF" w14:paraId="7F2C7CCE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7D967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lastRenderedPageBreak/>
              <w:t>U_06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C3D21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merytorycznie, profesjonalnie i rzetelnie oceniać pracę uczniów wykonywaną w klasie i w domu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1E67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D.1.U8.</w:t>
            </w:r>
          </w:p>
          <w:p w14:paraId="1AA25385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NO_U10</w:t>
            </w:r>
          </w:p>
          <w:p w14:paraId="606AE051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NO_U11</w:t>
            </w:r>
          </w:p>
        </w:tc>
      </w:tr>
      <w:tr w:rsidR="00114C2D" w:rsidRPr="002A7FDF" w14:paraId="37071C27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BCF4E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U_07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0D1F4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skonstruować sprawdzian służący ocenie danych umiejętności uczniów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76F32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D.1.U9.</w:t>
            </w:r>
          </w:p>
          <w:p w14:paraId="4C5B677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NO_U10</w:t>
            </w:r>
          </w:p>
          <w:p w14:paraId="699C94D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NO_U11</w:t>
            </w:r>
          </w:p>
        </w:tc>
      </w:tr>
      <w:tr w:rsidR="00114C2D" w:rsidRPr="002A7FDF" w14:paraId="2E94A162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CFDD6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U_08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DC570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rozpoznać typowe dla nauczanego przedmiotu lub prowadzonych zajęć błędy uczniowskie i wykorzystać je w procesie dydaktycznym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C0753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D.1.U10.</w:t>
            </w:r>
          </w:p>
          <w:p w14:paraId="76F1A004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NO_U03</w:t>
            </w:r>
          </w:p>
        </w:tc>
      </w:tr>
      <w:tr w:rsidR="00114C2D" w:rsidRPr="002A7FDF" w14:paraId="6F8BCDFD" w14:textId="77777777" w:rsidTr="00C34426">
        <w:trPr>
          <w:trHeight w:val="238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FFE939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U_09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A2E128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przeprowadzić wstępną diagnozę umiejętności ucznia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A4B73C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D.1.U11.</w:t>
            </w:r>
          </w:p>
          <w:p w14:paraId="631674CD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NO_U03</w:t>
            </w:r>
          </w:p>
        </w:tc>
      </w:tr>
      <w:tr w:rsidR="00114C2D" w:rsidRPr="002A7FDF" w14:paraId="64D50264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A43DE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U_10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A7749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wyszukiwać, analizować, oceniać, selekcjonować i użytkować informacje z wykorzystaniem różnych źródeł w języku polskim i obcym, a także dokonywać syntezy tych informacji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7F0AFA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K_U05</w:t>
            </w:r>
          </w:p>
        </w:tc>
      </w:tr>
      <w:tr w:rsidR="00114C2D" w:rsidRPr="002A7FDF" w14:paraId="3E9AAB30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9B3E8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U_11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07B59C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podejmować pracę z uczniami rozbudzającą ich zainteresowania i rozwijającą ich uzdolnienia, właściwie dobierać treści nauczania, zadania i formy pracy w ramach samokształcenia oraz promować osiągnięcia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CECB7B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NO_U07</w:t>
            </w:r>
          </w:p>
          <w:p w14:paraId="1161152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K_U18</w:t>
            </w:r>
          </w:p>
          <w:p w14:paraId="547599D0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</w:p>
        </w:tc>
      </w:tr>
      <w:tr w:rsidR="00114C2D" w:rsidRPr="002A7FDF" w14:paraId="4E5D1567" w14:textId="77777777" w:rsidTr="004756D7">
        <w:trPr>
          <w:trHeight w:val="286"/>
        </w:trPr>
        <w:tc>
          <w:tcPr>
            <w:tcW w:w="13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6161F" w14:textId="77777777" w:rsidR="00114C2D" w:rsidRPr="002A7FDF" w:rsidRDefault="00114C2D" w:rsidP="004756D7">
            <w:pPr>
              <w:spacing w:line="60" w:lineRule="atLeast"/>
              <w:jc w:val="center"/>
              <w:textAlignment w:val="baseline"/>
              <w:rPr>
                <w:rFonts w:ascii="Cambria" w:eastAsia="Calibri" w:hAnsi="Cambria" w:cstheme="minorHAnsi"/>
                <w:lang w:val="pl-PL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U_12</w:t>
            </w:r>
          </w:p>
        </w:tc>
        <w:tc>
          <w:tcPr>
            <w:tcW w:w="5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AB7A41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pracować z dziećmi ze specjalnymi potrzebami edukacyjnymi, w tym z dziećmi z trudnościami adaptacyjnymi związanymi z doświadczeniem migracyjnym, pochodzącymi ze środowisk zróżnicowanych pod względem kulturowym lub z ograniczoną znajomością języka polskiego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4.)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7DE50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NO_U12</w:t>
            </w:r>
          </w:p>
          <w:p w14:paraId="65C8407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</w:p>
        </w:tc>
      </w:tr>
      <w:tr w:rsidR="00114C2D" w:rsidRPr="0074254D" w14:paraId="127BEFA2" w14:textId="77777777" w:rsidTr="004756D7">
        <w:trPr>
          <w:trHeight w:val="222"/>
        </w:trPr>
        <w:tc>
          <w:tcPr>
            <w:tcW w:w="949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AEEE7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 </w:t>
            </w:r>
          </w:p>
        </w:tc>
      </w:tr>
      <w:tr w:rsidR="00114C2D" w:rsidRPr="002A7FDF" w14:paraId="4DEBA40E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A4D9EB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K_01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48CB7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adaptowania metod pracy do potrzeb i różnych stylów uczenia się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B24575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D.1.K1.</w:t>
            </w:r>
          </w:p>
          <w:p w14:paraId="031F804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NO_K04</w:t>
            </w:r>
          </w:p>
          <w:p w14:paraId="6A8A124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K_K02</w:t>
            </w:r>
          </w:p>
        </w:tc>
      </w:tr>
      <w:tr w:rsidR="00114C2D" w:rsidRPr="002A7FDF" w14:paraId="4096ED9A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1866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K_02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8DE4AD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popularyzowania wiedzy wśród uczniów i w środowisku szkolnym oraz pozaszkolnym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A90B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D.1.K2.</w:t>
            </w:r>
          </w:p>
          <w:p w14:paraId="35DED4D0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NO_K05</w:t>
            </w:r>
          </w:p>
        </w:tc>
      </w:tr>
      <w:tr w:rsidR="00114C2D" w:rsidRPr="002A7FDF" w14:paraId="0F732ADB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26161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K_03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29844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kształtowania umiejętności współpracy uczniów, w tym grupowego rozwiązywania problemów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C5A789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D.1.K5.</w:t>
            </w:r>
          </w:p>
          <w:p w14:paraId="0DB90EA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NO_K07</w:t>
            </w:r>
          </w:p>
        </w:tc>
      </w:tr>
      <w:tr w:rsidR="00114C2D" w:rsidRPr="002A7FDF" w14:paraId="356047BA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3FCA68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K_04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4D01F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budowania systemu wartości i rozwijania postaw etycznych uczniów oraz kształtowania ich kompetencji komunikacyjnych i nawyków kulturalnych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F11504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D.1.K6.</w:t>
            </w:r>
          </w:p>
          <w:p w14:paraId="47C03FE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NO_K01</w:t>
            </w:r>
          </w:p>
        </w:tc>
      </w:tr>
      <w:tr w:rsidR="00114C2D" w:rsidRPr="002A7FDF" w14:paraId="28B9B1BE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C76FF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K_05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5DF8F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kształtowania nawyku systematycznego uczenia się i korzystania z różnych źródeł wiedzy, w tym z Internetu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24FDE3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D.1.K8.</w:t>
            </w:r>
          </w:p>
          <w:p w14:paraId="4E2CC58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NO_K01</w:t>
            </w:r>
          </w:p>
          <w:p w14:paraId="26A1D01D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K_K01</w:t>
            </w:r>
          </w:p>
        </w:tc>
      </w:tr>
      <w:tr w:rsidR="00114C2D" w:rsidRPr="002A7FDF" w14:paraId="1EEBCC8B" w14:textId="77777777" w:rsidTr="004756D7">
        <w:trPr>
          <w:trHeight w:val="222"/>
        </w:trPr>
        <w:tc>
          <w:tcPr>
            <w:tcW w:w="13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E48B41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Calibri" w:hAnsi="Cambria" w:cstheme="minorHAnsi"/>
                <w:lang w:val="pl-PL"/>
              </w:rPr>
              <w:t>K_06</w:t>
            </w:r>
          </w:p>
        </w:tc>
        <w:tc>
          <w:tcPr>
            <w:tcW w:w="5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F3686" w14:textId="77777777" w:rsidR="00114C2D" w:rsidRPr="002A7FDF" w:rsidRDefault="00114C2D" w:rsidP="004756D7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 xml:space="preserve">stymulowania uczniów do uczenia się przez całe życie przez samodzielną pracę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(semestry 2., 3. i 4.)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B7A8A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D.1.K9.</w:t>
            </w:r>
          </w:p>
          <w:p w14:paraId="59B8BB06" w14:textId="77777777" w:rsidR="00114C2D" w:rsidRPr="002A7FDF" w:rsidRDefault="00114C2D" w:rsidP="004756D7">
            <w:pPr>
              <w:jc w:val="center"/>
              <w:textAlignment w:val="baseline"/>
              <w:rPr>
                <w:rFonts w:ascii="Cambria" w:eastAsia="Times New Roman" w:hAnsi="Cambria" w:cstheme="minorHAnsi"/>
                <w:lang w:val="pl-PL" w:eastAsia="de-DE"/>
              </w:rPr>
            </w:pPr>
            <w:r w:rsidRPr="002A7FDF">
              <w:rPr>
                <w:rFonts w:ascii="Cambria" w:eastAsia="Times New Roman" w:hAnsi="Cambria" w:cstheme="minorHAnsi"/>
                <w:lang w:val="pl-PL" w:eastAsia="de-DE"/>
              </w:rPr>
              <w:t>NO_K01</w:t>
            </w:r>
          </w:p>
        </w:tc>
      </w:tr>
    </w:tbl>
    <w:bookmarkEnd w:id="12"/>
    <w:p w14:paraId="5712B188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 xml:space="preserve">(zgodnie z programem studiów):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5683"/>
        <w:gridCol w:w="1615"/>
        <w:gridCol w:w="1560"/>
      </w:tblGrid>
      <w:tr w:rsidR="00114C2D" w:rsidRPr="002A7FDF" w14:paraId="0A0664E4" w14:textId="77777777" w:rsidTr="004756D7">
        <w:trPr>
          <w:trHeight w:val="340"/>
        </w:trPr>
        <w:tc>
          <w:tcPr>
            <w:tcW w:w="635" w:type="dxa"/>
            <w:vMerge w:val="restart"/>
            <w:vAlign w:val="center"/>
          </w:tcPr>
          <w:p w14:paraId="2215FE9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Lp.</w:t>
            </w:r>
          </w:p>
        </w:tc>
        <w:tc>
          <w:tcPr>
            <w:tcW w:w="5683" w:type="dxa"/>
            <w:vMerge w:val="restart"/>
            <w:vAlign w:val="center"/>
          </w:tcPr>
          <w:p w14:paraId="40D4AC2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Treści ćwiczeń</w:t>
            </w:r>
          </w:p>
        </w:tc>
        <w:tc>
          <w:tcPr>
            <w:tcW w:w="3175" w:type="dxa"/>
            <w:gridSpan w:val="2"/>
            <w:vAlign w:val="center"/>
          </w:tcPr>
          <w:p w14:paraId="39DDB8C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70F6447E" w14:textId="77777777" w:rsidTr="004756D7">
        <w:trPr>
          <w:trHeight w:val="196"/>
        </w:trPr>
        <w:tc>
          <w:tcPr>
            <w:tcW w:w="635" w:type="dxa"/>
            <w:vMerge/>
          </w:tcPr>
          <w:p w14:paraId="325933F4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5683" w:type="dxa"/>
            <w:vMerge/>
          </w:tcPr>
          <w:p w14:paraId="232AE92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615" w:type="dxa"/>
          </w:tcPr>
          <w:p w14:paraId="403FBBB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60" w:type="dxa"/>
          </w:tcPr>
          <w:p w14:paraId="68110B9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093F70C0" w14:textId="77777777" w:rsidTr="004756D7">
        <w:trPr>
          <w:trHeight w:val="225"/>
        </w:trPr>
        <w:tc>
          <w:tcPr>
            <w:tcW w:w="635" w:type="dxa"/>
          </w:tcPr>
          <w:p w14:paraId="32AE8F2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683" w:type="dxa"/>
          </w:tcPr>
          <w:p w14:paraId="6DB6D54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Semestr 2: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</w:p>
          <w:p w14:paraId="1A203C1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Charakterystyka uczących się (młodzieży i dorosłych) oraz procesu nauczania ich jęz. obcego. </w:t>
            </w:r>
          </w:p>
        </w:tc>
        <w:tc>
          <w:tcPr>
            <w:tcW w:w="1615" w:type="dxa"/>
            <w:vAlign w:val="center"/>
          </w:tcPr>
          <w:p w14:paraId="61AEF7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104D86F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47E9D2BD" w14:textId="77777777" w:rsidTr="004756D7">
        <w:trPr>
          <w:trHeight w:val="225"/>
        </w:trPr>
        <w:tc>
          <w:tcPr>
            <w:tcW w:w="635" w:type="dxa"/>
          </w:tcPr>
          <w:p w14:paraId="61D5200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683" w:type="dxa"/>
          </w:tcPr>
          <w:p w14:paraId="4839D7A6" w14:textId="04CA2781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Podejścia, metody i techniki w nauczaniu języka</w:t>
            </w:r>
            <w:r w:rsidR="00FB79E5">
              <w:rPr>
                <w:rFonts w:ascii="Cambria" w:hAnsi="Cambria"/>
                <w:lang w:val="pl-PL"/>
              </w:rPr>
              <w:t xml:space="preserve"> angielskiego</w:t>
            </w:r>
            <w:r w:rsidRPr="002A7FDF">
              <w:rPr>
                <w:rFonts w:ascii="Cambria" w:hAnsi="Cambria"/>
                <w:lang w:val="pl-PL"/>
              </w:rPr>
              <w:t>.</w:t>
            </w:r>
          </w:p>
        </w:tc>
        <w:tc>
          <w:tcPr>
            <w:tcW w:w="1615" w:type="dxa"/>
            <w:vAlign w:val="center"/>
          </w:tcPr>
          <w:p w14:paraId="6E12DC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64AFD0C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1ABD5453" w14:textId="77777777" w:rsidTr="004756D7">
        <w:trPr>
          <w:trHeight w:val="225"/>
        </w:trPr>
        <w:tc>
          <w:tcPr>
            <w:tcW w:w="635" w:type="dxa"/>
          </w:tcPr>
          <w:p w14:paraId="7046721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683" w:type="dxa"/>
          </w:tcPr>
          <w:p w14:paraId="599345CD" w14:textId="2B894FCB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Nauczanie umiej</w:t>
            </w:r>
            <w:r w:rsidR="00FB79E5">
              <w:rPr>
                <w:rFonts w:ascii="Cambria" w:hAnsi="Cambria"/>
                <w:lang w:val="pl-PL"/>
              </w:rPr>
              <w:t>ętności receptywnych jęz. angielskiego</w:t>
            </w:r>
            <w:r w:rsidRPr="002A7FDF">
              <w:rPr>
                <w:rFonts w:ascii="Cambria" w:hAnsi="Cambria"/>
                <w:lang w:val="pl-PL"/>
              </w:rPr>
              <w:t>: słuchania i czytania ze zrozumieniem.</w:t>
            </w:r>
          </w:p>
        </w:tc>
        <w:tc>
          <w:tcPr>
            <w:tcW w:w="1615" w:type="dxa"/>
            <w:vAlign w:val="center"/>
          </w:tcPr>
          <w:p w14:paraId="01E9AFE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14</w:t>
            </w:r>
          </w:p>
        </w:tc>
        <w:tc>
          <w:tcPr>
            <w:tcW w:w="1560" w:type="dxa"/>
            <w:vAlign w:val="center"/>
          </w:tcPr>
          <w:p w14:paraId="7D0DF0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114C2D" w:rsidRPr="002A7FDF" w14:paraId="2538D81D" w14:textId="77777777" w:rsidTr="004756D7">
        <w:trPr>
          <w:trHeight w:val="225"/>
        </w:trPr>
        <w:tc>
          <w:tcPr>
            <w:tcW w:w="635" w:type="dxa"/>
          </w:tcPr>
          <w:p w14:paraId="6C58A53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C4</w:t>
            </w:r>
          </w:p>
        </w:tc>
        <w:tc>
          <w:tcPr>
            <w:tcW w:w="5683" w:type="dxa"/>
          </w:tcPr>
          <w:p w14:paraId="1FC7A14D" w14:textId="4B692094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Nauczanie umieję</w:t>
            </w:r>
            <w:r w:rsidR="00FB79E5">
              <w:rPr>
                <w:rFonts w:ascii="Cambria" w:hAnsi="Cambria"/>
                <w:lang w:val="pl-PL"/>
              </w:rPr>
              <w:t>tności produktywnych jęz. angielskiego</w:t>
            </w:r>
            <w:r w:rsidRPr="002A7FDF">
              <w:rPr>
                <w:rFonts w:ascii="Cambria" w:hAnsi="Cambria"/>
                <w:lang w:val="pl-PL"/>
              </w:rPr>
              <w:t xml:space="preserve"> - nauczanie pisania.</w:t>
            </w:r>
          </w:p>
        </w:tc>
        <w:tc>
          <w:tcPr>
            <w:tcW w:w="1615" w:type="dxa"/>
            <w:vAlign w:val="center"/>
          </w:tcPr>
          <w:p w14:paraId="4883CAE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030D030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0DC4BF2D" w14:textId="77777777" w:rsidTr="004756D7">
        <w:trPr>
          <w:trHeight w:val="225"/>
        </w:trPr>
        <w:tc>
          <w:tcPr>
            <w:tcW w:w="635" w:type="dxa"/>
          </w:tcPr>
          <w:p w14:paraId="10C7A47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683" w:type="dxa"/>
          </w:tcPr>
          <w:p w14:paraId="55FCF7C4" w14:textId="77777777" w:rsidR="00114C2D" w:rsidRPr="002A7FDF" w:rsidRDefault="00114C2D" w:rsidP="00C34426">
            <w:pPr>
              <w:spacing w:before="20" w:after="20"/>
              <w:jc w:val="right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615" w:type="dxa"/>
            <w:vAlign w:val="center"/>
          </w:tcPr>
          <w:p w14:paraId="64B9FD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60" w:type="dxa"/>
            <w:vAlign w:val="center"/>
          </w:tcPr>
          <w:p w14:paraId="4E32CBE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114C2D" w:rsidRPr="002A7FDF" w14:paraId="75FF0AAD" w14:textId="77777777" w:rsidTr="004756D7">
        <w:trPr>
          <w:trHeight w:val="285"/>
        </w:trPr>
        <w:tc>
          <w:tcPr>
            <w:tcW w:w="635" w:type="dxa"/>
          </w:tcPr>
          <w:p w14:paraId="4FE6D08D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683" w:type="dxa"/>
          </w:tcPr>
          <w:p w14:paraId="64DB9BB2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Semestr 3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: </w:t>
            </w:r>
          </w:p>
          <w:p w14:paraId="57F0D9C6" w14:textId="01C2047A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Nauczanie umiejętności produktywnych </w:t>
            </w:r>
            <w:r w:rsidR="00FB79E5">
              <w:rPr>
                <w:rFonts w:ascii="Cambria" w:eastAsia="Times New Roman" w:hAnsi="Cambria"/>
                <w:lang w:val="pl-PL" w:eastAsia="pl-PL"/>
              </w:rPr>
              <w:t>jęz. angielskiego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nauczanie mówienia oraz wymowy. </w:t>
            </w:r>
          </w:p>
        </w:tc>
        <w:tc>
          <w:tcPr>
            <w:tcW w:w="1615" w:type="dxa"/>
            <w:vAlign w:val="center"/>
          </w:tcPr>
          <w:p w14:paraId="4DDF602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560" w:type="dxa"/>
            <w:vAlign w:val="center"/>
          </w:tcPr>
          <w:p w14:paraId="0D78FF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114C2D" w:rsidRPr="002A7FDF" w14:paraId="362E0D08" w14:textId="77777777" w:rsidTr="004756D7">
        <w:trPr>
          <w:trHeight w:val="285"/>
        </w:trPr>
        <w:tc>
          <w:tcPr>
            <w:tcW w:w="635" w:type="dxa"/>
          </w:tcPr>
          <w:p w14:paraId="5449780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683" w:type="dxa"/>
          </w:tcPr>
          <w:p w14:paraId="218F3F1A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Nauczanie słownictwa.</w:t>
            </w:r>
          </w:p>
        </w:tc>
        <w:tc>
          <w:tcPr>
            <w:tcW w:w="1615" w:type="dxa"/>
            <w:vAlign w:val="center"/>
          </w:tcPr>
          <w:p w14:paraId="0F747AA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0292009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4B35DE52" w14:textId="77777777" w:rsidTr="004756D7">
        <w:trPr>
          <w:trHeight w:val="285"/>
        </w:trPr>
        <w:tc>
          <w:tcPr>
            <w:tcW w:w="635" w:type="dxa"/>
          </w:tcPr>
          <w:p w14:paraId="1FB6B3C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5683" w:type="dxa"/>
          </w:tcPr>
          <w:p w14:paraId="3F1B381A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Nauczanie  gramatyki.</w:t>
            </w:r>
          </w:p>
        </w:tc>
        <w:tc>
          <w:tcPr>
            <w:tcW w:w="1615" w:type="dxa"/>
            <w:vAlign w:val="center"/>
          </w:tcPr>
          <w:p w14:paraId="1244056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568F1C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1E932CC6" w14:textId="77777777" w:rsidTr="004756D7">
        <w:trPr>
          <w:trHeight w:val="285"/>
        </w:trPr>
        <w:tc>
          <w:tcPr>
            <w:tcW w:w="635" w:type="dxa"/>
          </w:tcPr>
          <w:p w14:paraId="6C9ED79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C8</w:t>
            </w:r>
          </w:p>
        </w:tc>
        <w:tc>
          <w:tcPr>
            <w:tcW w:w="5683" w:type="dxa"/>
          </w:tcPr>
          <w:p w14:paraId="24C09F1C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Rola błędów w uczeniu się jęz. obcych i techniki ich poprawiania.</w:t>
            </w:r>
          </w:p>
        </w:tc>
        <w:tc>
          <w:tcPr>
            <w:tcW w:w="1615" w:type="dxa"/>
            <w:vAlign w:val="center"/>
          </w:tcPr>
          <w:p w14:paraId="0CA4A8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23F239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48BBF0B7" w14:textId="77777777" w:rsidTr="004756D7">
        <w:trPr>
          <w:trHeight w:val="285"/>
        </w:trPr>
        <w:tc>
          <w:tcPr>
            <w:tcW w:w="635" w:type="dxa"/>
          </w:tcPr>
          <w:p w14:paraId="0F2977A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C9</w:t>
            </w:r>
          </w:p>
        </w:tc>
        <w:tc>
          <w:tcPr>
            <w:tcW w:w="5683" w:type="dxa"/>
          </w:tcPr>
          <w:p w14:paraId="44E025B2" w14:textId="7C230EEE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Kultura i li</w:t>
            </w:r>
            <w:r w:rsidR="00FB79E5">
              <w:rPr>
                <w:rFonts w:ascii="Cambria" w:eastAsia="Times New Roman" w:hAnsi="Cambria"/>
                <w:lang w:val="pl-PL" w:eastAsia="pl-PL"/>
              </w:rPr>
              <w:t>teratura na lekcjach jęz. angielskiego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 </w:t>
            </w:r>
          </w:p>
        </w:tc>
        <w:tc>
          <w:tcPr>
            <w:tcW w:w="1615" w:type="dxa"/>
            <w:vAlign w:val="center"/>
          </w:tcPr>
          <w:p w14:paraId="66130A4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037F611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724AA977" w14:textId="77777777" w:rsidTr="004756D7">
        <w:trPr>
          <w:trHeight w:val="285"/>
        </w:trPr>
        <w:tc>
          <w:tcPr>
            <w:tcW w:w="635" w:type="dxa"/>
          </w:tcPr>
          <w:p w14:paraId="6D0E7C0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683" w:type="dxa"/>
          </w:tcPr>
          <w:p w14:paraId="5FB86FA1" w14:textId="77777777" w:rsidR="00114C2D" w:rsidRPr="002A7FDF" w:rsidRDefault="00114C2D" w:rsidP="00C34426">
            <w:pPr>
              <w:spacing w:beforeAutospacing="1" w:afterAutospacing="1"/>
              <w:jc w:val="right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Razem:</w:t>
            </w:r>
          </w:p>
        </w:tc>
        <w:tc>
          <w:tcPr>
            <w:tcW w:w="1615" w:type="dxa"/>
            <w:vAlign w:val="center"/>
          </w:tcPr>
          <w:p w14:paraId="419F6D1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60" w:type="dxa"/>
            <w:vAlign w:val="center"/>
          </w:tcPr>
          <w:p w14:paraId="1C292A5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114C2D" w:rsidRPr="002A7FDF" w14:paraId="6116B476" w14:textId="77777777" w:rsidTr="004756D7">
        <w:trPr>
          <w:trHeight w:val="345"/>
        </w:trPr>
        <w:tc>
          <w:tcPr>
            <w:tcW w:w="635" w:type="dxa"/>
          </w:tcPr>
          <w:p w14:paraId="3554343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C10</w:t>
            </w:r>
          </w:p>
        </w:tc>
        <w:tc>
          <w:tcPr>
            <w:tcW w:w="5683" w:type="dxa"/>
          </w:tcPr>
          <w:p w14:paraId="7A63F0BA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Semestr 4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: </w:t>
            </w:r>
          </w:p>
          <w:p w14:paraId="67170C19" w14:textId="77777777" w:rsidR="00114C2D" w:rsidRPr="002A7FDF" w:rsidRDefault="00114C2D" w:rsidP="004756D7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Podstawa programowa a program nauczania i rozkład materiału. </w:t>
            </w:r>
          </w:p>
        </w:tc>
        <w:tc>
          <w:tcPr>
            <w:tcW w:w="1615" w:type="dxa"/>
            <w:vAlign w:val="center"/>
          </w:tcPr>
          <w:p w14:paraId="7A38171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54DA986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2BD4A397" w14:textId="77777777" w:rsidTr="004756D7">
        <w:trPr>
          <w:trHeight w:val="345"/>
        </w:trPr>
        <w:tc>
          <w:tcPr>
            <w:tcW w:w="635" w:type="dxa"/>
          </w:tcPr>
          <w:p w14:paraId="3F16006A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C11</w:t>
            </w:r>
          </w:p>
        </w:tc>
        <w:tc>
          <w:tcPr>
            <w:tcW w:w="5683" w:type="dxa"/>
          </w:tcPr>
          <w:p w14:paraId="4A1AAB6A" w14:textId="22C034C0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Analiza potrzeb </w:t>
            </w:r>
            <w:r w:rsidR="008A2C15">
              <w:rPr>
                <w:rFonts w:ascii="Cambria" w:eastAsia="Times New Roman" w:hAnsi="Cambria"/>
                <w:lang w:val="pl-PL" w:eastAsia="pl-PL"/>
              </w:rPr>
              <w:t xml:space="preserve">edukacyjnych uczniów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i projektowanie kursu. Planowanie lekcji.</w:t>
            </w:r>
          </w:p>
        </w:tc>
        <w:tc>
          <w:tcPr>
            <w:tcW w:w="1615" w:type="dxa"/>
            <w:vAlign w:val="center"/>
          </w:tcPr>
          <w:p w14:paraId="7C2ED13A" w14:textId="218810C6" w:rsidR="00114C2D" w:rsidRPr="002A7FDF" w:rsidRDefault="008A2C15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560" w:type="dxa"/>
            <w:vAlign w:val="center"/>
          </w:tcPr>
          <w:p w14:paraId="2B1DA877" w14:textId="7B453A31" w:rsidR="00114C2D" w:rsidRPr="002A7FDF" w:rsidRDefault="008A2C15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201AB4FF" w14:textId="77777777" w:rsidTr="004756D7">
        <w:trPr>
          <w:trHeight w:val="345"/>
        </w:trPr>
        <w:tc>
          <w:tcPr>
            <w:tcW w:w="635" w:type="dxa"/>
          </w:tcPr>
          <w:p w14:paraId="1794A0D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C12</w:t>
            </w:r>
          </w:p>
        </w:tc>
        <w:tc>
          <w:tcPr>
            <w:tcW w:w="5683" w:type="dxa"/>
          </w:tcPr>
          <w:p w14:paraId="3BEB086F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Pojęcie heterogeniczności klasy.</w:t>
            </w:r>
          </w:p>
        </w:tc>
        <w:tc>
          <w:tcPr>
            <w:tcW w:w="1615" w:type="dxa"/>
            <w:vAlign w:val="center"/>
          </w:tcPr>
          <w:p w14:paraId="42AF6A3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5E8B467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013211A0" w14:textId="77777777" w:rsidTr="004756D7">
        <w:trPr>
          <w:trHeight w:val="345"/>
        </w:trPr>
        <w:tc>
          <w:tcPr>
            <w:tcW w:w="635" w:type="dxa"/>
          </w:tcPr>
          <w:p w14:paraId="3B9E60D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C13</w:t>
            </w:r>
          </w:p>
        </w:tc>
        <w:tc>
          <w:tcPr>
            <w:tcW w:w="5683" w:type="dxa"/>
          </w:tcPr>
          <w:p w14:paraId="45F61FE0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Dyscyplina w klasie.</w:t>
            </w:r>
          </w:p>
        </w:tc>
        <w:tc>
          <w:tcPr>
            <w:tcW w:w="1615" w:type="dxa"/>
            <w:vAlign w:val="center"/>
          </w:tcPr>
          <w:p w14:paraId="0E31B35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60" w:type="dxa"/>
            <w:vAlign w:val="center"/>
          </w:tcPr>
          <w:p w14:paraId="23B8BC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</w:tr>
      <w:tr w:rsidR="00114C2D" w:rsidRPr="002A7FDF" w14:paraId="7812883D" w14:textId="77777777" w:rsidTr="004756D7">
        <w:trPr>
          <w:trHeight w:val="345"/>
        </w:trPr>
        <w:tc>
          <w:tcPr>
            <w:tcW w:w="635" w:type="dxa"/>
          </w:tcPr>
          <w:p w14:paraId="78DAE876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C14</w:t>
            </w:r>
          </w:p>
        </w:tc>
        <w:tc>
          <w:tcPr>
            <w:tcW w:w="5683" w:type="dxa"/>
          </w:tcPr>
          <w:p w14:paraId="0114DFB2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Testowanie i ocenianie: ocenianie kształtujące i sumujące, ocena i samoocena.</w:t>
            </w:r>
          </w:p>
        </w:tc>
        <w:tc>
          <w:tcPr>
            <w:tcW w:w="1615" w:type="dxa"/>
            <w:vAlign w:val="center"/>
          </w:tcPr>
          <w:p w14:paraId="18D6732D" w14:textId="04B327FE" w:rsidR="00114C2D" w:rsidRPr="002A7FDF" w:rsidRDefault="008A2C15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60" w:type="dxa"/>
            <w:vAlign w:val="center"/>
          </w:tcPr>
          <w:p w14:paraId="760D5213" w14:textId="2060091D" w:rsidR="00114C2D" w:rsidRPr="002A7FDF" w:rsidRDefault="008A2C15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5</w:t>
            </w:r>
          </w:p>
        </w:tc>
      </w:tr>
      <w:tr w:rsidR="00114C2D" w:rsidRPr="002A7FDF" w14:paraId="060E1431" w14:textId="77777777" w:rsidTr="004756D7">
        <w:trPr>
          <w:trHeight w:val="345"/>
        </w:trPr>
        <w:tc>
          <w:tcPr>
            <w:tcW w:w="635" w:type="dxa"/>
          </w:tcPr>
          <w:p w14:paraId="7A0192F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C15</w:t>
            </w:r>
          </w:p>
        </w:tc>
        <w:tc>
          <w:tcPr>
            <w:tcW w:w="5683" w:type="dxa"/>
          </w:tcPr>
          <w:p w14:paraId="296F9227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Autonomia ucznia.</w:t>
            </w:r>
          </w:p>
        </w:tc>
        <w:tc>
          <w:tcPr>
            <w:tcW w:w="1615" w:type="dxa"/>
            <w:vAlign w:val="center"/>
          </w:tcPr>
          <w:p w14:paraId="3846B13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560" w:type="dxa"/>
            <w:vAlign w:val="center"/>
          </w:tcPr>
          <w:p w14:paraId="0B097D0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5F6B275" w14:textId="77777777" w:rsidTr="004756D7">
        <w:trPr>
          <w:trHeight w:val="345"/>
        </w:trPr>
        <w:tc>
          <w:tcPr>
            <w:tcW w:w="635" w:type="dxa"/>
          </w:tcPr>
          <w:p w14:paraId="65295A7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C16</w:t>
            </w:r>
          </w:p>
        </w:tc>
        <w:tc>
          <w:tcPr>
            <w:tcW w:w="5683" w:type="dxa"/>
          </w:tcPr>
          <w:p w14:paraId="7E7F7531" w14:textId="77777777" w:rsidR="00114C2D" w:rsidRPr="002A7FDF" w:rsidRDefault="00114C2D" w:rsidP="004756D7">
            <w:pPr>
              <w:spacing w:beforeAutospacing="1" w:afterAutospacing="1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Rozwój zawodowy nauczyciela. </w:t>
            </w:r>
          </w:p>
        </w:tc>
        <w:tc>
          <w:tcPr>
            <w:tcW w:w="1615" w:type="dxa"/>
            <w:vAlign w:val="center"/>
          </w:tcPr>
          <w:p w14:paraId="7ABFD8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560" w:type="dxa"/>
            <w:vAlign w:val="center"/>
          </w:tcPr>
          <w:p w14:paraId="2CDAEE5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114C2D" w:rsidRPr="002A7FDF" w14:paraId="6426F865" w14:textId="77777777" w:rsidTr="004756D7">
        <w:trPr>
          <w:trHeight w:val="345"/>
        </w:trPr>
        <w:tc>
          <w:tcPr>
            <w:tcW w:w="635" w:type="dxa"/>
          </w:tcPr>
          <w:p w14:paraId="4429227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5683" w:type="dxa"/>
          </w:tcPr>
          <w:p w14:paraId="791B577C" w14:textId="0C3B2F78" w:rsidR="00114C2D" w:rsidRPr="002A7FDF" w:rsidRDefault="00C34426" w:rsidP="00C34426">
            <w:pPr>
              <w:spacing w:beforeAutospacing="1" w:afterAutospacing="1"/>
              <w:jc w:val="right"/>
              <w:rPr>
                <w:rFonts w:ascii="Cambria" w:eastAsia="Times New Roman" w:hAnsi="Cambria"/>
                <w:lang w:val="pl-PL" w:eastAsia="pl-PL"/>
              </w:rPr>
            </w:pPr>
            <w:r>
              <w:rPr>
                <w:rFonts w:ascii="Cambria" w:eastAsia="Times New Roman" w:hAnsi="Cambria"/>
                <w:lang w:val="pl-PL" w:eastAsia="pl-PL"/>
              </w:rPr>
              <w:t xml:space="preserve">Razem: </w:t>
            </w:r>
          </w:p>
        </w:tc>
        <w:tc>
          <w:tcPr>
            <w:tcW w:w="1615" w:type="dxa"/>
            <w:vAlign w:val="center"/>
          </w:tcPr>
          <w:p w14:paraId="28F83BB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60" w:type="dxa"/>
            <w:vAlign w:val="center"/>
          </w:tcPr>
          <w:p w14:paraId="5617A52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114C2D" w:rsidRPr="002A7FDF" w14:paraId="098E3BE5" w14:textId="77777777" w:rsidTr="004756D7">
        <w:trPr>
          <w:trHeight w:val="300"/>
        </w:trPr>
        <w:tc>
          <w:tcPr>
            <w:tcW w:w="635" w:type="dxa"/>
          </w:tcPr>
          <w:p w14:paraId="46141BE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5683" w:type="dxa"/>
          </w:tcPr>
          <w:p w14:paraId="0C7E2A68" w14:textId="77777777" w:rsidR="00114C2D" w:rsidRPr="002A7FDF" w:rsidRDefault="00114C2D" w:rsidP="00C34426">
            <w:pPr>
              <w:spacing w:before="20" w:after="20"/>
              <w:jc w:val="right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Razem liczba godzin ćwiczeń </w:t>
            </w:r>
          </w:p>
        </w:tc>
        <w:tc>
          <w:tcPr>
            <w:tcW w:w="1615" w:type="dxa"/>
            <w:vAlign w:val="center"/>
          </w:tcPr>
          <w:p w14:paraId="5F2D9C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90</w:t>
            </w:r>
          </w:p>
        </w:tc>
        <w:tc>
          <w:tcPr>
            <w:tcW w:w="1560" w:type="dxa"/>
            <w:vAlign w:val="center"/>
          </w:tcPr>
          <w:p w14:paraId="73EA962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54</w:t>
            </w:r>
          </w:p>
        </w:tc>
      </w:tr>
    </w:tbl>
    <w:p w14:paraId="309C73D1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3"/>
        <w:gridCol w:w="3621"/>
        <w:gridCol w:w="4240"/>
      </w:tblGrid>
      <w:tr w:rsidR="00114C2D" w:rsidRPr="002A7FDF" w14:paraId="22BD18EB" w14:textId="77777777" w:rsidTr="00A23028">
        <w:trPr>
          <w:trHeight w:val="300"/>
        </w:trPr>
        <w:tc>
          <w:tcPr>
            <w:tcW w:w="1603" w:type="dxa"/>
          </w:tcPr>
          <w:p w14:paraId="7D13F88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621" w:type="dxa"/>
          </w:tcPr>
          <w:p w14:paraId="023270EC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4240" w:type="dxa"/>
          </w:tcPr>
          <w:p w14:paraId="6422B66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Środki dydaktyczne</w:t>
            </w:r>
          </w:p>
        </w:tc>
      </w:tr>
      <w:tr w:rsidR="00114C2D" w:rsidRPr="0074254D" w14:paraId="253AA830" w14:textId="77777777" w:rsidTr="00A23028">
        <w:trPr>
          <w:trHeight w:val="300"/>
        </w:trPr>
        <w:tc>
          <w:tcPr>
            <w:tcW w:w="1603" w:type="dxa"/>
          </w:tcPr>
          <w:p w14:paraId="4B71A50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3621" w:type="dxa"/>
          </w:tcPr>
          <w:p w14:paraId="61D48CC0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M2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wykład interaktywny, rozwiązywanie problemu, dyskusja, symulacja lekcji </w:t>
            </w:r>
          </w:p>
          <w:p w14:paraId="32289D1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M3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pokaz prezentacji multimedialnej, prezentacja materiału audiowizualnego</w:t>
            </w:r>
          </w:p>
          <w:p w14:paraId="5B1F07B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>M5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– analiza tekstu źródłowego, pisanie konspektów ćwiczeń/lekcji, przygotowanie referatu, projekt</w:t>
            </w:r>
          </w:p>
        </w:tc>
        <w:tc>
          <w:tcPr>
            <w:tcW w:w="4240" w:type="dxa"/>
          </w:tcPr>
          <w:p w14:paraId="5077F68F" w14:textId="77777777" w:rsidR="00114C2D" w:rsidRPr="002A7FDF" w:rsidRDefault="00114C2D" w:rsidP="004756D7">
            <w:pPr>
              <w:spacing w:beforeAutospacing="1" w:afterAutospacing="1"/>
              <w:jc w:val="both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dokumenty formalne (podstawa programowa i program nauczania), teksty źródłowe, prezentacja multimedialna, film, nagranie audio, rekwizyt/realia, próbki materiałów nauczania (podręczniki), interaktywne karty pracy (worksheets), CALL </w:t>
            </w:r>
          </w:p>
        </w:tc>
      </w:tr>
    </w:tbl>
    <w:p w14:paraId="565303E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49CA16F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3"/>
        <w:gridCol w:w="4701"/>
        <w:gridCol w:w="3370"/>
      </w:tblGrid>
      <w:tr w:rsidR="00114C2D" w:rsidRPr="0074254D" w14:paraId="21DEC8FB" w14:textId="77777777" w:rsidTr="00A23028">
        <w:trPr>
          <w:trHeight w:val="300"/>
        </w:trPr>
        <w:tc>
          <w:tcPr>
            <w:tcW w:w="1393" w:type="dxa"/>
            <w:vAlign w:val="center"/>
          </w:tcPr>
          <w:p w14:paraId="68E04F0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701" w:type="dxa"/>
            <w:vAlign w:val="center"/>
          </w:tcPr>
          <w:p w14:paraId="0044DA6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formująca (F) </w:t>
            </w:r>
          </w:p>
          <w:p w14:paraId="6C7C260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370" w:type="dxa"/>
            <w:vAlign w:val="center"/>
          </w:tcPr>
          <w:p w14:paraId="71CB5DE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74254D" w14:paraId="0F1DD555" w14:textId="77777777" w:rsidTr="00A23028">
        <w:trPr>
          <w:trHeight w:val="300"/>
        </w:trPr>
        <w:tc>
          <w:tcPr>
            <w:tcW w:w="1393" w:type="dxa"/>
          </w:tcPr>
          <w:p w14:paraId="7AD0F91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Ćwiczenia</w:t>
            </w:r>
          </w:p>
        </w:tc>
        <w:tc>
          <w:tcPr>
            <w:tcW w:w="4701" w:type="dxa"/>
            <w:vAlign w:val="center"/>
          </w:tcPr>
          <w:p w14:paraId="3DF17C4A" w14:textId="77777777" w:rsidR="00114C2D" w:rsidRPr="002A7FDF" w:rsidRDefault="00114C2D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F1 – sprawdziany  (testy),</w:t>
            </w:r>
          </w:p>
          <w:p w14:paraId="743A09E8" w14:textId="77777777" w:rsidR="00114C2D" w:rsidRPr="002A7FDF" w:rsidRDefault="00114C2D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F2 – obserwacja/aktywność (przygotowanie do zajęć, udział w dyskusji),</w:t>
            </w:r>
          </w:p>
          <w:p w14:paraId="719B001D" w14:textId="77777777" w:rsidR="00114C2D" w:rsidRPr="002A7FDF" w:rsidRDefault="00114C2D" w:rsidP="004756D7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F3 – praca pisemna (przygotowanie planu lekcji/ćwiczenia dla wyznaczonego poziomu nauczania, arkusz obserwacji i (auto)ewaluacji)</w:t>
            </w:r>
          </w:p>
          <w:p w14:paraId="62605C0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F4 – wypowiedź/wystąpienie (pokaz i omówienie prezentacji multimedialnej, przeprowadzenie symulacji lekcji, informacja zwrotna)</w:t>
            </w:r>
          </w:p>
        </w:tc>
        <w:tc>
          <w:tcPr>
            <w:tcW w:w="3370" w:type="dxa"/>
            <w:vAlign w:val="center"/>
          </w:tcPr>
          <w:p w14:paraId="25B796B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P1 – egzamin (pisemny i ustny)</w:t>
            </w:r>
          </w:p>
        </w:tc>
      </w:tr>
    </w:tbl>
    <w:p w14:paraId="068DD21C" w14:textId="77777777" w:rsidR="00114C2D" w:rsidRPr="002A7FDF" w:rsidRDefault="00114C2D" w:rsidP="00114C2D">
      <w:pPr>
        <w:spacing w:before="120" w:after="120"/>
        <w:jc w:val="both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>8.2. Sposoby (metody) weryfikacji osiągnięcia przedmiotowych efektów uczenia się (wstawić „x”)</w:t>
      </w:r>
    </w:p>
    <w:tbl>
      <w:tblPr>
        <w:tblW w:w="9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58"/>
        <w:gridCol w:w="1451"/>
        <w:gridCol w:w="1324"/>
        <w:gridCol w:w="1275"/>
        <w:gridCol w:w="1418"/>
        <w:gridCol w:w="1417"/>
      </w:tblGrid>
      <w:tr w:rsidR="00114C2D" w:rsidRPr="002A7FDF" w14:paraId="357D8C68" w14:textId="77777777" w:rsidTr="00A23028">
        <w:trPr>
          <w:trHeight w:val="137"/>
        </w:trPr>
        <w:tc>
          <w:tcPr>
            <w:tcW w:w="2358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22071" w14:textId="77777777" w:rsidR="00114C2D" w:rsidRPr="002A7FDF" w:rsidRDefault="00114C2D" w:rsidP="004756D7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885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7633F3A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</w:tr>
      <w:tr w:rsidR="00114C2D" w:rsidRPr="002A7FDF" w14:paraId="03BA8489" w14:textId="77777777" w:rsidTr="00A23028">
        <w:trPr>
          <w:trHeight w:val="299"/>
        </w:trPr>
        <w:tc>
          <w:tcPr>
            <w:tcW w:w="2358" w:type="dxa"/>
            <w:vMerge/>
            <w:vAlign w:val="center"/>
          </w:tcPr>
          <w:p w14:paraId="2C8040D5" w14:textId="77777777" w:rsidR="00114C2D" w:rsidRPr="002A7FDF" w:rsidRDefault="00114C2D" w:rsidP="004756D7">
            <w:pPr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43F70E" w14:textId="77777777" w:rsidR="00114C2D" w:rsidRPr="002A7FDF" w:rsidRDefault="00114C2D" w:rsidP="004756D7">
            <w:pPr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69BF74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2D081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5DF60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718AD" w14:textId="77777777" w:rsidR="00114C2D" w:rsidRPr="002A7FDF" w:rsidRDefault="00114C2D" w:rsidP="004756D7">
            <w:pPr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P1</w:t>
            </w:r>
          </w:p>
        </w:tc>
      </w:tr>
      <w:tr w:rsidR="00114C2D" w:rsidRPr="002A7FDF" w14:paraId="0430DB1F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7B2D86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8E388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1BA4D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902B2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D4EC1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72BF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7C072C0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2E45D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0FB52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A56C3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4512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1AAF6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C7883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55ED0C5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F1D5E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16956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6DC29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CE191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A4FD6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9B91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29690D7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7BE37F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W_04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D32F0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BF88E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F4586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EFD6F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156A2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62CFB4B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F822A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W_05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715AF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BFAD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3EC8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E563F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37BBD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4733E786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B15931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W_06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78AB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504C4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8AADB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7E7C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C2A4A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2E44377E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45CA89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W_07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77AED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7BCD2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7ABAA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7257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45BBD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162AF47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11B771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W_08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B7154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B863F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DEE6E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CD0E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F8305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DAD393D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EB0970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W_09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5F4F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22809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AB0B4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D4D8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F43BF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8FC3D38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79B014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W_10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4BDB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CEF62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582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33A24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E67AA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2784DBDB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C58468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75554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56952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A426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698F2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4ACC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0FE12A2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F335C1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61F4B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F70FB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23A30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31DD1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FBB93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C021A1A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1D908C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3EFE1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75B4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667EC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B528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3A70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4D428D68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B0558C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W_14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ED0A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8373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DB25E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4AD2F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CD7E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4836C147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37B13E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W_15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973E9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47E62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54C60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3DB0F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B9E29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227664C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A19589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W_16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F2935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0A6FA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6A42B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E59A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1EFB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F6BC295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8C71BC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W_17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F42A8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0FCF1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89581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61C7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7DCE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218858E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4C9D6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W_18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8FEC4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697D2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F3DF2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55AD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3A213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C6FCBAF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C8854F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W_19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AEF0A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5419E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7292D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795A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B5CC6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3073BB4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E5D5DD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W_20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4A383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5C0B1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21910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4703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119ED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5559C15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8A3891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W_21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A8D3C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D1C04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CB34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D974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90E2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63614C86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51AE2A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W_22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93679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FAAA2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5E9C3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CDCF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D53BB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C02DA1A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C1977C" w14:textId="77777777" w:rsidR="00114C2D" w:rsidRPr="002A7FDF" w:rsidRDefault="00114C2D" w:rsidP="004756D7">
            <w:pPr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W_23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D2B9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DF0F6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5E0B6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E932D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0E8E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6107CF4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75F388" w14:textId="77777777" w:rsidR="00114C2D" w:rsidRPr="002A7FDF" w:rsidRDefault="00114C2D" w:rsidP="004756D7">
            <w:pPr>
              <w:autoSpaceDE w:val="0"/>
              <w:autoSpaceDN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0C8B4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494CE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8602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2EC73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9E32D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x</w:t>
            </w:r>
          </w:p>
        </w:tc>
      </w:tr>
      <w:tr w:rsidR="00114C2D" w:rsidRPr="002A7FDF" w14:paraId="12C7D924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66E3D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0FEC9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F3E27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42D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99FB8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53393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1510E3A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E20259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0DE5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DFB00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70BFA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6467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9E4F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4F34005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B99A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6208D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AC96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0E047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CED12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39AEC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19A04796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EBC1FA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7D7C9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20C47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1E7B8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76940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19DF8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2F4C185B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6F24D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EA3F4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8A4F5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11F66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26795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094FE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19A100CB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F2C3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FBC3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C4E82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0A9C9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2571A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684C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5F679C6A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A83A32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CD70D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6E0E4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2628B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4981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7ACF1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57AD7734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E88067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U_09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92B1F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C1C2D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5DA7B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F74AD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FE87D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68C9D1A8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2DFBB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U_10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0DDA9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845B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6B24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51335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2C692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28595ACA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CFC7D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U_11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EF14C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E3B6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393E4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16E03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A38CB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4DC7E0E" w14:textId="77777777" w:rsidTr="00A23028">
        <w:trPr>
          <w:trHeight w:val="282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CADDC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U_12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A6866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7FAB3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D8FA0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FBF71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4226E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3577B1A1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DCDA1E" w14:textId="77777777" w:rsidR="00114C2D" w:rsidRPr="002A7FDF" w:rsidRDefault="00114C2D" w:rsidP="004756D7">
            <w:pPr>
              <w:autoSpaceDE w:val="0"/>
              <w:autoSpaceDN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894A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AB54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E89DD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BF40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CEAAB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310E8159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E63917" w14:textId="77777777" w:rsidR="00114C2D" w:rsidRPr="002A7FDF" w:rsidRDefault="00114C2D" w:rsidP="004756D7">
            <w:pPr>
              <w:autoSpaceDE w:val="0"/>
              <w:autoSpaceDN w:val="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290BC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B4FA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FEB9B8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77E51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25C54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605A87F7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50887" w14:textId="77777777" w:rsidR="00114C2D" w:rsidRPr="002A7FDF" w:rsidRDefault="00114C2D" w:rsidP="004756D7">
            <w:pPr>
              <w:ind w:right="-108"/>
              <w:contextualSpacing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4EAA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CBBB3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D970E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CC9ABE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59428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01DEB7AF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1EF4C9" w14:textId="77777777" w:rsidR="00114C2D" w:rsidRPr="002A7FDF" w:rsidRDefault="00114C2D" w:rsidP="004756D7">
            <w:pPr>
              <w:ind w:right="-108"/>
              <w:contextualSpacing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K_04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A185A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905DAF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6E780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C0D0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1D15EC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</w:tr>
      <w:tr w:rsidR="00114C2D" w:rsidRPr="002A7FDF" w14:paraId="558E0B81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3969D9" w14:textId="77777777" w:rsidR="00114C2D" w:rsidRPr="002A7FDF" w:rsidRDefault="00114C2D" w:rsidP="004756D7">
            <w:pPr>
              <w:ind w:right="-108"/>
              <w:contextualSpacing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K_05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9E894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5DC76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E7690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4A99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DB490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  <w:tr w:rsidR="00114C2D" w:rsidRPr="002A7FDF" w14:paraId="7ED416D1" w14:textId="77777777" w:rsidTr="00A23028">
        <w:trPr>
          <w:trHeight w:val="295"/>
        </w:trPr>
        <w:tc>
          <w:tcPr>
            <w:tcW w:w="2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5C2BE7" w14:textId="77777777" w:rsidR="00114C2D" w:rsidRPr="002A7FDF" w:rsidRDefault="00114C2D" w:rsidP="004756D7">
            <w:pPr>
              <w:ind w:right="-108"/>
              <w:contextualSpacing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K_06</w:t>
            </w:r>
          </w:p>
        </w:tc>
        <w:tc>
          <w:tcPr>
            <w:tcW w:w="14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0D272A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3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465D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E33B54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67B9A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4A98C9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x</w:t>
            </w:r>
          </w:p>
        </w:tc>
      </w:tr>
    </w:tbl>
    <w:p w14:paraId="297C5689" w14:textId="43229324" w:rsidR="00114C2D" w:rsidRPr="002A7FDF" w:rsidRDefault="00114C2D" w:rsidP="00FB79E5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lang w:val="pl-PL"/>
        </w:rPr>
      </w:pPr>
      <w:r w:rsidRPr="002A7FDF">
        <w:rPr>
          <w:rFonts w:ascii="Cambria" w:eastAsia="Times New Roman" w:hAnsi="Cambria"/>
          <w:b/>
          <w:bCs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lang w:val="pl-PL"/>
        </w:rPr>
        <w:t>(zasady i kryteria przyznawania oceny, a także sposób obliczania oceny w przypadku zajęć, w skład których wchodzi więcej niż j</w:t>
      </w:r>
      <w:r w:rsidR="00FB79E5">
        <w:rPr>
          <w:rFonts w:ascii="Cambria" w:eastAsia="Times New Roman" w:hAnsi="Cambria"/>
          <w:lang w:val="pl-PL"/>
        </w:rPr>
        <w:t>edna forma prowadzenia zajęć, z </w:t>
      </w:r>
      <w:r w:rsidRPr="002A7FDF">
        <w:rPr>
          <w:rFonts w:ascii="Cambria" w:eastAsia="Times New Roman" w:hAnsi="Cambria"/>
          <w:lang w:val="pl-PL"/>
        </w:rPr>
        <w:t>uwzględnieniem wszystkich form prowadzenia zajęć oraz wszystkich t</w:t>
      </w:r>
      <w:r w:rsidR="00FB79E5">
        <w:rPr>
          <w:rFonts w:ascii="Cambria" w:eastAsia="Times New Roman" w:hAnsi="Cambria"/>
          <w:lang w:val="pl-PL"/>
        </w:rPr>
        <w:t>erminów egzaminów i zaliczeń, w </w:t>
      </w:r>
      <w:r w:rsidRPr="002A7FDF">
        <w:rPr>
          <w:rFonts w:ascii="Cambria" w:eastAsia="Times New Roman" w:hAnsi="Cambria"/>
          <w:lang w:val="pl-PL"/>
        </w:rPr>
        <w:t>tym także poprawkowych):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287"/>
      </w:tblGrid>
      <w:tr w:rsidR="00114C2D" w:rsidRPr="002A7FDF" w14:paraId="1D8D1BA6" w14:textId="77777777" w:rsidTr="001A1F53">
        <w:trPr>
          <w:trHeight w:val="346"/>
        </w:trPr>
        <w:tc>
          <w:tcPr>
            <w:tcW w:w="9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1098B8" w14:textId="77777777" w:rsidR="00114C2D" w:rsidRPr="002A7FDF" w:rsidRDefault="00114C2D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/>
              </w:rPr>
              <w:t>Zastosowanie systemu punktowego – do 100 p., oceny według następującej skali:</w:t>
            </w:r>
          </w:p>
          <w:p w14:paraId="71BF813D" w14:textId="77777777" w:rsidR="00114C2D" w:rsidRPr="002A7FDF" w:rsidRDefault="00114C2D" w:rsidP="004756D7">
            <w:pPr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90– 100 – 5 </w:t>
            </w:r>
          </w:p>
          <w:p w14:paraId="5ACDFC6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80– 89</w:t>
            </w:r>
            <w:r w:rsidRPr="002A7FDF">
              <w:rPr>
                <w:rFonts w:ascii="Cambria" w:hAnsi="Cambria"/>
                <w:lang w:val="pl-PL"/>
              </w:rPr>
              <w:tab/>
              <w:t>- 4.5</w:t>
            </w:r>
          </w:p>
          <w:p w14:paraId="2B596712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70</w:t>
            </w:r>
            <w:r w:rsidRPr="002A7FDF">
              <w:rPr>
                <w:rFonts w:ascii="Cambria" w:hAnsi="Cambria"/>
                <w:lang w:val="pl-PL"/>
              </w:rPr>
              <w:tab/>
              <w:t>- 4.0</w:t>
            </w:r>
          </w:p>
          <w:p w14:paraId="1FD3DAF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60– 69</w:t>
            </w:r>
            <w:r w:rsidRPr="002A7FDF">
              <w:rPr>
                <w:rFonts w:ascii="Cambria" w:hAnsi="Cambria"/>
                <w:lang w:val="pl-PL"/>
              </w:rPr>
              <w:tab/>
              <w:t>- 3.5</w:t>
            </w:r>
          </w:p>
          <w:p w14:paraId="1D84A6E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50– 59</w:t>
            </w:r>
            <w:r w:rsidRPr="002A7FDF">
              <w:rPr>
                <w:rFonts w:ascii="Cambria" w:hAnsi="Cambria"/>
                <w:lang w:val="pl-PL"/>
              </w:rPr>
              <w:tab/>
              <w:t>- 3.0</w:t>
            </w:r>
          </w:p>
          <w:p w14:paraId="0504A07A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0– 49 - 2</w:t>
            </w:r>
          </w:p>
        </w:tc>
      </w:tr>
    </w:tbl>
    <w:p w14:paraId="496A730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10. Forma zaliczenia zajęć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287"/>
      </w:tblGrid>
      <w:tr w:rsidR="00114C2D" w:rsidRPr="0074254D" w14:paraId="1A31862E" w14:textId="77777777" w:rsidTr="001A1F53">
        <w:trPr>
          <w:trHeight w:val="346"/>
        </w:trPr>
        <w:tc>
          <w:tcPr>
            <w:tcW w:w="93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CC2844" w14:textId="77777777" w:rsidR="00114C2D" w:rsidRPr="002A7FDF" w:rsidRDefault="00114C2D" w:rsidP="004756D7">
            <w:pPr>
              <w:spacing w:before="120" w:after="120" w:line="259" w:lineRule="auto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po semestrach 2. i 3.. Egzamin ustny i pisemny po 4. semestrze.</w:t>
            </w:r>
          </w:p>
        </w:tc>
      </w:tr>
    </w:tbl>
    <w:p w14:paraId="78F56581" w14:textId="77777777" w:rsidR="00114C2D" w:rsidRPr="002A7FDF" w:rsidRDefault="00114C2D" w:rsidP="00114C2D">
      <w:pPr>
        <w:spacing w:before="120" w:after="120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/>
          <w:lang w:val="pl-PL"/>
        </w:rPr>
        <w:t>(sposób wyznaczenia punktów ECTS):</w:t>
      </w:r>
    </w:p>
    <w:tbl>
      <w:tblPr>
        <w:tblW w:w="93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5807"/>
        <w:gridCol w:w="1559"/>
        <w:gridCol w:w="1956"/>
      </w:tblGrid>
      <w:tr w:rsidR="00114C2D" w:rsidRPr="002A7FDF" w14:paraId="4DF80F5E" w14:textId="77777777" w:rsidTr="001A1F53">
        <w:trPr>
          <w:trHeight w:val="291"/>
        </w:trPr>
        <w:tc>
          <w:tcPr>
            <w:tcW w:w="58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943FB0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5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002FE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</w:tr>
      <w:tr w:rsidR="00114C2D" w:rsidRPr="002A7FDF" w14:paraId="54F0F092" w14:textId="77777777" w:rsidTr="001A1F53">
        <w:trPr>
          <w:trHeight w:val="291"/>
        </w:trPr>
        <w:tc>
          <w:tcPr>
            <w:tcW w:w="5807" w:type="dxa"/>
            <w:vMerge/>
          </w:tcPr>
          <w:p w14:paraId="407273FF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D8D83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76EBF3B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na studiach niestacjonarnych</w:t>
            </w:r>
          </w:p>
        </w:tc>
      </w:tr>
      <w:tr w:rsidR="00114C2D" w:rsidRPr="0074254D" w14:paraId="43093149" w14:textId="77777777" w:rsidTr="001A1F53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A49FA0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02E66E7C" w14:textId="77777777" w:rsidTr="001A1F53">
        <w:trPr>
          <w:trHeight w:val="291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52B4A27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8E2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90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787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54</w:t>
            </w:r>
          </w:p>
        </w:tc>
      </w:tr>
      <w:tr w:rsidR="00114C2D" w:rsidRPr="0074254D" w14:paraId="13A0BD3A" w14:textId="77777777" w:rsidTr="001A1F53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9474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114C2D" w:rsidRPr="002A7FDF" w14:paraId="76CA015C" w14:textId="77777777" w:rsidTr="001A1F53">
        <w:trPr>
          <w:trHeight w:val="391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80E4C" w14:textId="6FE43FA4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</w:t>
            </w:r>
            <w:r w:rsidR="00FB79E5">
              <w:rPr>
                <w:rFonts w:ascii="Cambria" w:hAnsi="Cambria"/>
                <w:lang w:val="pl-PL"/>
              </w:rPr>
              <w:t>anie do sprawdzianów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99443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DBAEB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35</w:t>
            </w:r>
          </w:p>
        </w:tc>
      </w:tr>
      <w:tr w:rsidR="00114C2D" w:rsidRPr="002A7FDF" w14:paraId="682AA903" w14:textId="77777777" w:rsidTr="001A1F53">
        <w:trPr>
          <w:trHeight w:val="412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31BA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prezentacji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69ECC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AC7C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</w:tr>
      <w:tr w:rsidR="00114C2D" w:rsidRPr="002A7FDF" w14:paraId="18F57453" w14:textId="77777777" w:rsidTr="001A1F53">
        <w:trPr>
          <w:trHeight w:val="435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1AD7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wypowiedzi pisemnej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9984B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5B82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</w:tr>
      <w:tr w:rsidR="00114C2D" w:rsidRPr="002A7FDF" w14:paraId="2FF3FAD6" w14:textId="77777777" w:rsidTr="001A1F53">
        <w:trPr>
          <w:trHeight w:val="453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C5FA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6F73A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46E3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46</w:t>
            </w:r>
          </w:p>
        </w:tc>
      </w:tr>
      <w:tr w:rsidR="00114C2D" w:rsidRPr="002A7FDF" w14:paraId="2D649115" w14:textId="77777777" w:rsidTr="001A1F53">
        <w:trPr>
          <w:trHeight w:val="453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A9D96" w14:textId="3867096B" w:rsidR="00114C2D" w:rsidRPr="002A7FDF" w:rsidRDefault="00DB09C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 xml:space="preserve">Przygotowanie do zajęć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AC6605" w14:textId="5ED316B7" w:rsidR="00114C2D" w:rsidRPr="002A7FDF" w:rsidRDefault="00DB09C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5</w:t>
            </w:r>
            <w:r w:rsidR="00114C2D"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D2C88D" w14:textId="1E0B5C13" w:rsidR="00114C2D" w:rsidRPr="002A7FDF" w:rsidRDefault="00DB09C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65</w:t>
            </w:r>
          </w:p>
        </w:tc>
      </w:tr>
      <w:tr w:rsidR="00114C2D" w:rsidRPr="002A7FDF" w14:paraId="604EF633" w14:textId="77777777" w:rsidTr="001A1F53">
        <w:trPr>
          <w:trHeight w:val="417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1E8D87" w14:textId="445EB889" w:rsidR="00114C2D" w:rsidRPr="002A7FDF" w:rsidRDefault="00DB09C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Przygotowanie symulacji lekcji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81EA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DBA3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  <w:tr w:rsidR="00114C2D" w:rsidRPr="002A7FDF" w14:paraId="2D636202" w14:textId="77777777" w:rsidTr="001A1F53">
        <w:trPr>
          <w:trHeight w:val="360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47F145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FFCF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275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D1602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275</w:t>
            </w:r>
          </w:p>
        </w:tc>
      </w:tr>
      <w:tr w:rsidR="00114C2D" w:rsidRPr="002A7FDF" w14:paraId="27EBB8AB" w14:textId="77777777" w:rsidTr="001A1F53">
        <w:trPr>
          <w:trHeight w:val="300"/>
        </w:trPr>
        <w:tc>
          <w:tcPr>
            <w:tcW w:w="58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B3C163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0EEAE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11</w:t>
            </w:r>
          </w:p>
        </w:tc>
        <w:tc>
          <w:tcPr>
            <w:tcW w:w="19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57588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11</w:t>
            </w:r>
          </w:p>
        </w:tc>
      </w:tr>
    </w:tbl>
    <w:p w14:paraId="19183424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12. Literatura zajęć</w:t>
      </w:r>
    </w:p>
    <w:tbl>
      <w:tblPr>
        <w:tblW w:w="0" w:type="auto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9062"/>
      </w:tblGrid>
      <w:tr w:rsidR="00114C2D" w:rsidRPr="002A7FDF" w14:paraId="12727B40" w14:textId="77777777" w:rsidTr="004756D7">
        <w:trPr>
          <w:trHeight w:val="300"/>
          <w:jc w:val="center"/>
        </w:trPr>
        <w:tc>
          <w:tcPr>
            <w:tcW w:w="9062" w:type="dxa"/>
          </w:tcPr>
          <w:p w14:paraId="50950F83" w14:textId="77777777" w:rsidR="00114C2D" w:rsidRPr="00B11325" w:rsidRDefault="00114C2D" w:rsidP="001A1F53">
            <w:pPr>
              <w:rPr>
                <w:rFonts w:ascii="Cambria" w:hAnsi="Cambria"/>
                <w:b/>
                <w:bCs/>
                <w:lang w:val="en-US"/>
              </w:rPr>
            </w:pPr>
            <w:r w:rsidRPr="00B11325">
              <w:rPr>
                <w:rFonts w:ascii="Cambria" w:hAnsi="Cambria"/>
                <w:b/>
                <w:bCs/>
                <w:lang w:val="en-US"/>
              </w:rPr>
              <w:t>Literatura obowiązkowa:</w:t>
            </w:r>
          </w:p>
          <w:p w14:paraId="0180E48B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B11325">
              <w:rPr>
                <w:rFonts w:ascii="Cambria" w:eastAsia="Times New Roman" w:hAnsi="Cambria"/>
                <w:lang w:val="en-US" w:eastAsia="pl-PL"/>
              </w:rPr>
              <w:t xml:space="preserve">1. Brown H.D.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>Teaching by Principles: an interactive approach to language pedagogy.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 xml:space="preserve">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Prentice Hall  </w:t>
            </w:r>
          </w:p>
          <w:p w14:paraId="48CC54B4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    Regents 2007.</w:t>
            </w:r>
          </w:p>
          <w:p w14:paraId="61DA5DAC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2. Dakowska, M.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 xml:space="preserve">Teaching English as a Foreign Language.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Warszawa 2005.</w:t>
            </w:r>
          </w:p>
          <w:p w14:paraId="11488473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3. Harmer J.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How to teach English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. Harlow 2007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.</w:t>
            </w:r>
          </w:p>
          <w:p w14:paraId="260DF803" w14:textId="77777777" w:rsidR="00114C2D" w:rsidRPr="00FE03CF" w:rsidRDefault="00114C2D" w:rsidP="001A1F53">
            <w:pPr>
              <w:ind w:left="1134" w:hanging="1134"/>
              <w:rPr>
                <w:rFonts w:ascii="Cambria" w:hAnsi="Cambria"/>
                <w:lang w:val="de-DE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4. </w:t>
            </w:r>
            <w:r w:rsidRPr="00FE03CF">
              <w:rPr>
                <w:rFonts w:ascii="Cambria" w:hAnsi="Cambria"/>
                <w:lang w:val="de-DE"/>
              </w:rPr>
              <w:t xml:space="preserve">Harmer J. </w:t>
            </w:r>
            <w:r w:rsidRPr="00FE03CF">
              <w:rPr>
                <w:rFonts w:ascii="Cambria" w:hAnsi="Cambria"/>
                <w:i/>
                <w:lang w:val="de-DE"/>
              </w:rPr>
              <w:t>The practice of English language teaching</w:t>
            </w:r>
            <w:r w:rsidRPr="00FE03CF">
              <w:rPr>
                <w:rFonts w:ascii="Cambria" w:hAnsi="Cambria"/>
                <w:lang w:val="de-DE"/>
              </w:rPr>
              <w:t>. Fourth edition. Harlow 2007.</w:t>
            </w:r>
          </w:p>
          <w:p w14:paraId="00F04277" w14:textId="77777777" w:rsidR="00114C2D" w:rsidRPr="002A7FDF" w:rsidRDefault="00114C2D" w:rsidP="001A1F53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5. Hedge T.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Teaching and Learning in the Language Classroom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Oxford 2000.</w:t>
            </w:r>
          </w:p>
          <w:p w14:paraId="1C328BA0" w14:textId="77777777" w:rsidR="00114C2D" w:rsidRPr="002A7FDF" w:rsidRDefault="00114C2D" w:rsidP="001A1F53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lastRenderedPageBreak/>
              <w:t xml:space="preserve">6. Jodłowiec M. i Tereszkiewicz A.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Dydaktyka języka obcego w okresie przemian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  Kraków 2012.</w:t>
            </w:r>
          </w:p>
          <w:p w14:paraId="5A233C09" w14:textId="77777777" w:rsidR="00114C2D" w:rsidRPr="002A7FDF" w:rsidRDefault="00114C2D" w:rsidP="001A1F53">
            <w:pPr>
              <w:ind w:right="-108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7. Komorowska H.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 xml:space="preserve">Metodyka nauczania języków obcych.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 Warszawa 2005.</w:t>
            </w:r>
          </w:p>
          <w:p w14:paraId="14C3127B" w14:textId="77777777" w:rsidR="00114C2D" w:rsidRPr="00B11325" w:rsidRDefault="00114C2D" w:rsidP="001A1F53">
            <w:pPr>
              <w:ind w:right="-108"/>
              <w:rPr>
                <w:rFonts w:ascii="Cambria" w:eastAsia="Times New Roman" w:hAnsi="Cambria"/>
                <w:lang w:val="en-US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8. Scrivener J.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Learning teaching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>Oxford 2011.</w:t>
            </w:r>
          </w:p>
          <w:p w14:paraId="1AA8B561" w14:textId="77777777" w:rsidR="00114C2D" w:rsidRPr="00B11325" w:rsidRDefault="00114C2D" w:rsidP="001A1F53">
            <w:pPr>
              <w:rPr>
                <w:rFonts w:ascii="Cambria" w:eastAsia="Times New Roman" w:hAnsi="Cambria"/>
                <w:lang w:val="en-US" w:eastAsia="pl-PL"/>
              </w:rPr>
            </w:pPr>
            <w:r w:rsidRPr="00B11325">
              <w:rPr>
                <w:rFonts w:ascii="Cambria" w:eastAsia="Times New Roman" w:hAnsi="Cambria"/>
                <w:lang w:val="en-US" w:eastAsia="pl-PL"/>
              </w:rPr>
              <w:t xml:space="preserve">9. Thornbury S.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>How to teach grammar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>. Harlow 2002.</w:t>
            </w:r>
          </w:p>
          <w:p w14:paraId="554302A9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B11325">
              <w:rPr>
                <w:rFonts w:ascii="Cambria" w:eastAsia="Times New Roman" w:hAnsi="Cambria"/>
                <w:lang w:val="en-US" w:eastAsia="pl-PL"/>
              </w:rPr>
              <w:t xml:space="preserve">10. Thornbury S.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>How to teach vocabulary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 xml:space="preserve">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Harlow 2002.</w:t>
            </w:r>
          </w:p>
          <w:p w14:paraId="06C9DE9F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11. Ur P.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A Course in language teaching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. Cambridge 2012.</w:t>
            </w:r>
          </w:p>
          <w:p w14:paraId="096E2958" w14:textId="77777777" w:rsidR="00114C2D" w:rsidRPr="00A80B22" w:rsidRDefault="00114C2D" w:rsidP="001A1F53">
            <w:pPr>
              <w:rPr>
                <w:rFonts w:ascii="Cambria" w:eastAsia="Times New Roman" w:hAnsi="Cambria"/>
                <w:lang w:val="pl-PL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12. Watkins P.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Learning to teach English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 xml:space="preserve">. </w:t>
            </w:r>
            <w:r w:rsidRPr="00A80B22">
              <w:rPr>
                <w:rFonts w:ascii="Cambria" w:eastAsia="Times New Roman" w:hAnsi="Cambria"/>
                <w:lang w:val="pl-PL" w:eastAsia="pl-PL"/>
              </w:rPr>
              <w:t>Surrey 2005.</w:t>
            </w:r>
          </w:p>
          <w:p w14:paraId="7FBCC95F" w14:textId="67F3537B" w:rsidR="00A97768" w:rsidRPr="00A97768" w:rsidRDefault="00A97768" w:rsidP="001A1F53">
            <w:pPr>
              <w:ind w:left="313" w:hanging="313"/>
              <w:rPr>
                <w:rFonts w:ascii="Cambria" w:eastAsia="Aptos" w:hAnsi="Cambria"/>
                <w:lang w:val="pl-PL"/>
              </w:rPr>
            </w:pPr>
            <w:r w:rsidRPr="00A97768">
              <w:rPr>
                <w:rFonts w:ascii="Cambria" w:eastAsia="Aptos" w:hAnsi="Cambria"/>
                <w:lang w:val="pl-PL"/>
              </w:rPr>
              <w:t>13</w:t>
            </w:r>
            <w:r>
              <w:rPr>
                <w:rFonts w:ascii="Cambria" w:eastAsia="Aptos" w:hAnsi="Cambria"/>
                <w:lang w:val="pl-PL"/>
              </w:rPr>
              <w:t>.</w:t>
            </w:r>
            <w:r w:rsidRPr="00A97768">
              <w:rPr>
                <w:rFonts w:ascii="Cambria" w:eastAsia="Aptos" w:hAnsi="Cambria"/>
                <w:i/>
                <w:lang w:val="pl-PL"/>
              </w:rPr>
              <w:t>Podstawa programowa kształcenia ogólnego z komentarzem. Szkoła podstawowa. Język obcy nowożytny</w:t>
            </w:r>
            <w:r w:rsidRPr="00A97768">
              <w:rPr>
                <w:rFonts w:ascii="Cambria" w:eastAsia="Aptos" w:hAnsi="Cambria"/>
                <w:lang w:val="pl-PL"/>
              </w:rPr>
              <w:t>, Mi</w:t>
            </w:r>
            <w:r w:rsidRPr="00A97768">
              <w:rPr>
                <w:rFonts w:ascii="Cambria" w:eastAsia="Calibri" w:hAnsi="Cambria"/>
                <w:i/>
                <w:lang w:val="pl-PL" w:eastAsia="ar-SA"/>
              </w:rPr>
              <w:t xml:space="preserve"> Podstawa programowa kształcenia ogólnego z komentarzem. Szkoła ponadpodstawowa:  liceum ogólnokształcące, technikum oraz branżowa szkoła I i II stopnia. Język obcy nowożytny</w:t>
            </w:r>
            <w:r w:rsidRPr="00A97768">
              <w:rPr>
                <w:rFonts w:ascii="Cambria" w:eastAsia="Calibri" w:hAnsi="Cambria"/>
                <w:lang w:val="pl-PL" w:eastAsia="ar-SA"/>
              </w:rPr>
              <w:t>, Ministerstwo Edukacji Narodowej, URL: https://ore.edu.pl/wp-content/plugins/download-attachments/includes/download.php?id=23134.</w:t>
            </w:r>
          </w:p>
          <w:p w14:paraId="6234D58E" w14:textId="5493EFD2" w:rsidR="00114C2D" w:rsidRPr="00485CE5" w:rsidRDefault="00A97768" w:rsidP="001A1F53">
            <w:pPr>
              <w:pStyle w:val="Akapitzlist"/>
              <w:numPr>
                <w:ilvl w:val="0"/>
                <w:numId w:val="38"/>
              </w:numPr>
              <w:ind w:left="313" w:hanging="284"/>
              <w:rPr>
                <w:rFonts w:ascii="Cambria" w:eastAsia="Times New Roman" w:hAnsi="Cambria"/>
                <w:lang w:val="pl-PL" w:eastAsia="pl-PL"/>
              </w:rPr>
            </w:pPr>
            <w:r w:rsidRPr="00A97768">
              <w:rPr>
                <w:rFonts w:ascii="Cambria" w:eastAsia="Aptos" w:hAnsi="Cambria"/>
                <w:lang w:val="pl-PL"/>
              </w:rPr>
              <w:t xml:space="preserve">Rada Europy (praca zbiorowa) </w:t>
            </w:r>
            <w:r w:rsidRPr="00A97768">
              <w:rPr>
                <w:rFonts w:ascii="Cambria" w:eastAsia="Aptos" w:hAnsi="Cambria"/>
                <w:i/>
                <w:lang w:val="pl-PL"/>
              </w:rPr>
              <w:t>Europejski system opisu kształcenia językowego: uczenie się, nauczanie, ocenianie</w:t>
            </w:r>
            <w:r w:rsidRPr="00A97768">
              <w:rPr>
                <w:rFonts w:ascii="Cambria" w:eastAsia="Aptos" w:hAnsi="Cambria"/>
                <w:lang w:val="pl-PL"/>
              </w:rPr>
              <w:t xml:space="preserve"> (wybrane zagadnienia).</w:t>
            </w:r>
          </w:p>
          <w:p w14:paraId="1FF19875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b/>
                <w:bCs/>
                <w:lang w:val="de-DE" w:eastAsia="pl-PL"/>
              </w:rPr>
              <w:t>Czasopisma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: “Forum”, “Języki obce w szkole”,  “The Teacher”, “Modern English Teacher”.</w:t>
            </w:r>
          </w:p>
        </w:tc>
      </w:tr>
      <w:tr w:rsidR="00114C2D" w:rsidRPr="0074254D" w14:paraId="2F18B10A" w14:textId="77777777" w:rsidTr="004756D7">
        <w:trPr>
          <w:trHeight w:val="300"/>
          <w:jc w:val="center"/>
        </w:trPr>
        <w:tc>
          <w:tcPr>
            <w:tcW w:w="9062" w:type="dxa"/>
          </w:tcPr>
          <w:p w14:paraId="4CEF094F" w14:textId="77777777" w:rsidR="00114C2D" w:rsidRPr="00FE03CF" w:rsidRDefault="00114C2D" w:rsidP="001A1F53">
            <w:pPr>
              <w:ind w:right="-567"/>
              <w:contextualSpacing/>
              <w:rPr>
                <w:rFonts w:ascii="Cambria" w:hAnsi="Cambria"/>
                <w:b/>
                <w:bCs/>
              </w:rPr>
            </w:pPr>
            <w:r w:rsidRPr="00FE03CF">
              <w:rPr>
                <w:rFonts w:ascii="Cambria" w:hAnsi="Cambria"/>
                <w:b/>
                <w:bCs/>
              </w:rPr>
              <w:lastRenderedPageBreak/>
              <w:t>Literatura zalecana / fakultatywna:</w:t>
            </w:r>
          </w:p>
          <w:p w14:paraId="09450B59" w14:textId="77777777" w:rsidR="00114C2D" w:rsidRPr="00FE03CF" w:rsidRDefault="00114C2D" w:rsidP="001A1F53">
            <w:pPr>
              <w:ind w:right="-567"/>
              <w:rPr>
                <w:rFonts w:ascii="Cambria" w:eastAsia="Times New Roman" w:hAnsi="Cambria"/>
                <w:lang w:eastAsia="pl-PL"/>
              </w:rPr>
            </w:pPr>
            <w:r w:rsidRPr="00FE03CF">
              <w:rPr>
                <w:rFonts w:ascii="Cambria" w:eastAsia="Times New Roman" w:hAnsi="Cambria"/>
                <w:lang w:eastAsia="pl-PL"/>
              </w:rPr>
              <w:t xml:space="preserve">1.Almuhammadi A. The effect of using Communictative Language Teaching. Activities on EFL Students‘      </w:t>
            </w:r>
          </w:p>
          <w:p w14:paraId="38D0FB2C" w14:textId="77777777" w:rsidR="00114C2D" w:rsidRPr="00FE03CF" w:rsidRDefault="00114C2D" w:rsidP="001A1F53">
            <w:pPr>
              <w:ind w:right="-567"/>
              <w:rPr>
                <w:rFonts w:ascii="Cambria" w:eastAsia="Times New Roman" w:hAnsi="Cambria"/>
                <w:lang w:eastAsia="pl-PL"/>
              </w:rPr>
            </w:pPr>
            <w:r w:rsidRPr="00FE03CF">
              <w:rPr>
                <w:rFonts w:ascii="Cambria" w:eastAsia="Times New Roman" w:hAnsi="Cambria"/>
                <w:lang w:eastAsia="pl-PL"/>
              </w:rPr>
              <w:t xml:space="preserve">   Speaking Skills“ 2019,[dostępne onine;]  </w:t>
            </w:r>
            <w:hyperlink r:id="rId41" w:history="1">
              <w:r w:rsidRPr="00FE03CF">
                <w:rPr>
                  <w:rFonts w:ascii="Cambria" w:hAnsi="Cambria"/>
                  <w:color w:val="0000FF"/>
                  <w:u w:val="single"/>
                </w:rPr>
                <w:t>(PDF) The Effect of Using Communicative Language Teaching Activities on EFL Students' Speaking Skills (researchgate.net)</w:t>
              </w:r>
            </w:hyperlink>
          </w:p>
          <w:p w14:paraId="44409669" w14:textId="77777777" w:rsidR="00114C2D" w:rsidRPr="00B11325" w:rsidRDefault="00114C2D" w:rsidP="001A1F53">
            <w:pPr>
              <w:ind w:right="-567"/>
              <w:rPr>
                <w:rFonts w:ascii="Cambria" w:eastAsia="Times New Roman" w:hAnsi="Cambria"/>
                <w:lang w:val="en-US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2. Brophy J.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Motywowanie uczniów do nauki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</w:t>
            </w:r>
            <w:r w:rsidRPr="00B11325">
              <w:rPr>
                <w:rFonts w:ascii="Cambria" w:eastAsia="Times New Roman" w:hAnsi="Cambria"/>
                <w:lang w:val="en-US" w:eastAsia="pl-PL"/>
              </w:rPr>
              <w:t>Warszawa 2004.</w:t>
            </w:r>
          </w:p>
          <w:p w14:paraId="7CD7024C" w14:textId="77777777" w:rsidR="00114C2D" w:rsidRPr="002A7FDF" w:rsidRDefault="00114C2D" w:rsidP="001A1F53">
            <w:pPr>
              <w:ind w:right="-567"/>
              <w:rPr>
                <w:rFonts w:ascii="Cambria" w:eastAsia="Times New Roman" w:hAnsi="Cambria"/>
                <w:lang w:val="pl-PL" w:eastAsia="pl-PL"/>
              </w:rPr>
            </w:pPr>
            <w:r w:rsidRPr="00B11325">
              <w:rPr>
                <w:rFonts w:ascii="Cambria" w:eastAsia="Times New Roman" w:hAnsi="Cambria"/>
                <w:lang w:val="en-US" w:eastAsia="pl-PL"/>
              </w:rPr>
              <w:t xml:space="preserve">3. Gower R. </w:t>
            </w:r>
            <w:r w:rsidRPr="00B11325">
              <w:rPr>
                <w:rFonts w:ascii="Cambria" w:eastAsia="Times New Roman" w:hAnsi="Cambria"/>
                <w:i/>
                <w:iCs/>
                <w:lang w:val="en-US" w:eastAsia="pl-PL"/>
              </w:rPr>
              <w:t xml:space="preserve">Teaching practice.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New Edition. Oxford 2005.</w:t>
            </w:r>
          </w:p>
          <w:p w14:paraId="5F801ABD" w14:textId="77777777" w:rsidR="00114C2D" w:rsidRPr="002A7FDF" w:rsidRDefault="00114C2D" w:rsidP="001A1F53">
            <w:pPr>
              <w:ind w:right="-567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4. Komorowska H. Nauczanie języków obcych: Polska a Europa. Warszawa 2007.</w:t>
            </w:r>
          </w:p>
          <w:p w14:paraId="508EABB0" w14:textId="77777777" w:rsidR="00114C2D" w:rsidRPr="002A7FDF" w:rsidRDefault="00114C2D" w:rsidP="001A1F53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5. Pawlak M. </w:t>
            </w:r>
            <w:r w:rsidRPr="002A7FDF">
              <w:rPr>
                <w:rFonts w:ascii="Cambria" w:hAnsi="Cambria"/>
                <w:i/>
                <w:iCs/>
                <w:lang w:val="pl-PL"/>
              </w:rPr>
              <w:t>Autonomia w nauce języka obcego : uczeń a nauczyciel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. Kalisz 2011.</w:t>
            </w:r>
          </w:p>
          <w:p w14:paraId="0C5D4F6A" w14:textId="77777777" w:rsidR="00114C2D" w:rsidRPr="00FE03CF" w:rsidRDefault="00114C2D" w:rsidP="001A1F53">
            <w:pPr>
              <w:rPr>
                <w:rFonts w:ascii="Cambria" w:eastAsia="Times New Roman" w:hAnsi="Cambria"/>
                <w:sz w:val="24"/>
                <w:szCs w:val="24"/>
                <w:lang w:val="de-DE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6. Pfeiffer W. Nauka języków obcych: od praktyki do praktyki. 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Poznań 2001.</w:t>
            </w:r>
          </w:p>
          <w:p w14:paraId="72BC4C21" w14:textId="77777777" w:rsidR="00114C2D" w:rsidRPr="00FE03CF" w:rsidRDefault="00114C2D" w:rsidP="001A1F53">
            <w:pPr>
              <w:rPr>
                <w:rFonts w:ascii="Cambria" w:eastAsia="Times New Roman" w:hAnsi="Cambria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 xml:space="preserve">7. Richards J. C. i Lockhart C. </w:t>
            </w:r>
            <w:r w:rsidRPr="00FE03CF">
              <w:rPr>
                <w:rFonts w:ascii="Cambria" w:eastAsia="Times New Roman" w:hAnsi="Cambria"/>
                <w:i/>
                <w:iCs/>
                <w:lang w:val="de-DE" w:eastAsia="pl-PL"/>
              </w:rPr>
              <w:t>Reflective teaching in second language classrooms</w:t>
            </w:r>
            <w:r w:rsidRPr="00FE03CF">
              <w:rPr>
                <w:rFonts w:ascii="Cambria" w:eastAsia="Times New Roman" w:hAnsi="Cambria"/>
                <w:lang w:val="de-DE" w:eastAsia="pl-PL"/>
              </w:rPr>
              <w:t>. Cambridge 1996.</w:t>
            </w:r>
          </w:p>
          <w:p w14:paraId="3CC177CA" w14:textId="77777777" w:rsidR="00114C2D" w:rsidRPr="00FE03CF" w:rsidRDefault="00114C2D" w:rsidP="001A1F53">
            <w:pPr>
              <w:rPr>
                <w:rFonts w:ascii="Cambria" w:eastAsia="Times New Roman" w:hAnsi="Cambria"/>
                <w:sz w:val="18"/>
                <w:szCs w:val="18"/>
                <w:lang w:val="de-DE" w:eastAsia="pl-PL"/>
              </w:rPr>
            </w:pPr>
            <w:r w:rsidRPr="00FE03CF">
              <w:rPr>
                <w:rFonts w:ascii="Cambria" w:eastAsia="Times New Roman" w:hAnsi="Cambria"/>
                <w:lang w:val="de-DE" w:eastAsia="pl-PL"/>
              </w:rPr>
              <w:t>8. Wijayanti R. A. et al. „Students‘ motivation to learn English as a foreign language(EFL): a case study“</w:t>
            </w:r>
            <w:r w:rsidRPr="00FE03CF">
              <w:rPr>
                <w:rFonts w:ascii="Cambria" w:hAnsi="Cambria"/>
                <w:lang w:val="de-DE"/>
              </w:rPr>
              <w:t xml:space="preserve"> 2024 [dostępne online: </w:t>
            </w:r>
            <w:hyperlink r:id="rId42" w:history="1">
              <w:r w:rsidRPr="00FE03CF">
                <w:rPr>
                  <w:rFonts w:ascii="Cambria" w:hAnsi="Cambria"/>
                  <w:color w:val="0000FF"/>
                  <w:u w:val="single"/>
                  <w:lang w:val="de-DE"/>
                </w:rPr>
                <w:t>(PDF) Students’ Motivation To Learn English As Foreign Language (Efl): A Case Study (researchgate.net)</w:t>
              </w:r>
            </w:hyperlink>
          </w:p>
          <w:p w14:paraId="651D4624" w14:textId="77777777" w:rsidR="00114C2D" w:rsidRPr="002A7FDF" w:rsidRDefault="00114C2D" w:rsidP="001A1F53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9. Zaparucha A. </w:t>
            </w:r>
            <w:r w:rsidRPr="002A7FDF">
              <w:rPr>
                <w:rFonts w:ascii="Cambria" w:eastAsia="Times New Roman" w:hAnsi="Cambria"/>
                <w:i/>
                <w:iCs/>
                <w:lang w:val="pl-PL" w:eastAsia="pl-PL"/>
              </w:rPr>
              <w:t>CLIL jako nowatorska metoda nauczania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. Z1, Z2 i Z3. Warszawa 2017. </w:t>
            </w:r>
          </w:p>
        </w:tc>
      </w:tr>
    </w:tbl>
    <w:p w14:paraId="614C9DEE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13. Informacje dodatkowe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A0" w:firstRow="1" w:lastRow="0" w:firstColumn="1" w:lastColumn="0" w:noHBand="0" w:noVBand="0"/>
      </w:tblPr>
      <w:tblGrid>
        <w:gridCol w:w="3622"/>
        <w:gridCol w:w="5558"/>
      </w:tblGrid>
      <w:tr w:rsidR="00114C2D" w:rsidRPr="002A7FDF" w14:paraId="087A4CDA" w14:textId="77777777" w:rsidTr="001A1F53">
        <w:trPr>
          <w:trHeight w:val="300"/>
        </w:trPr>
        <w:tc>
          <w:tcPr>
            <w:tcW w:w="3622" w:type="dxa"/>
          </w:tcPr>
          <w:p w14:paraId="5353905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558" w:type="dxa"/>
          </w:tcPr>
          <w:p w14:paraId="47D66F5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dr Magdalena Witkowska </w:t>
            </w:r>
          </w:p>
        </w:tc>
      </w:tr>
      <w:tr w:rsidR="00114C2D" w:rsidRPr="002A7FDF" w14:paraId="0D310875" w14:textId="77777777" w:rsidTr="001A1F53">
        <w:trPr>
          <w:trHeight w:val="300"/>
        </w:trPr>
        <w:tc>
          <w:tcPr>
            <w:tcW w:w="3622" w:type="dxa"/>
          </w:tcPr>
          <w:p w14:paraId="56E2FE6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558" w:type="dxa"/>
          </w:tcPr>
          <w:p w14:paraId="5D4723B0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2E756790" w14:textId="77777777" w:rsidTr="001A1F53">
        <w:trPr>
          <w:trHeight w:val="300"/>
        </w:trPr>
        <w:tc>
          <w:tcPr>
            <w:tcW w:w="3622" w:type="dxa"/>
          </w:tcPr>
          <w:p w14:paraId="2D1E2B1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558" w:type="dxa"/>
          </w:tcPr>
          <w:p w14:paraId="79683991" w14:textId="77777777" w:rsidR="00114C2D" w:rsidRPr="002A7FDF" w:rsidRDefault="00E0302B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43">
              <w:r w:rsidR="00114C2D" w:rsidRPr="002A7FDF">
                <w:rPr>
                  <w:rFonts w:ascii="Cambria" w:hAnsi="Cambria"/>
                  <w:u w:val="single"/>
                  <w:lang w:val="pl-PL"/>
                </w:rPr>
                <w:t>mwitkowska@ajp.edu.pl</w:t>
              </w:r>
            </w:hyperlink>
            <w:r w:rsidR="00114C2D" w:rsidRPr="002A7FDF">
              <w:rPr>
                <w:rFonts w:ascii="Cambria" w:hAnsi="Cambria"/>
                <w:lang w:val="pl-PL"/>
              </w:rPr>
              <w:t xml:space="preserve"> </w:t>
            </w:r>
          </w:p>
        </w:tc>
      </w:tr>
      <w:tr w:rsidR="00114C2D" w:rsidRPr="002A7FDF" w14:paraId="523C6C7D" w14:textId="77777777" w:rsidTr="001A1F53">
        <w:trPr>
          <w:trHeight w:val="300"/>
        </w:trPr>
        <w:tc>
          <w:tcPr>
            <w:tcW w:w="3622" w:type="dxa"/>
            <w:tcBorders>
              <w:bottom w:val="single" w:sz="4" w:space="0" w:color="000000" w:themeColor="text1"/>
            </w:tcBorders>
          </w:tcPr>
          <w:p w14:paraId="6912CAC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558" w:type="dxa"/>
            <w:tcBorders>
              <w:bottom w:val="single" w:sz="4" w:space="0" w:color="000000" w:themeColor="text1"/>
            </w:tcBorders>
          </w:tcPr>
          <w:p w14:paraId="10F997AC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31ACA6E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p w14:paraId="65D4C1B0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W w:w="9295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225"/>
      </w:tblGrid>
      <w:tr w:rsidR="00114C2D" w:rsidRPr="002A7FDF" w14:paraId="5F4D34F8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2E177426" w14:textId="77777777" w:rsidR="00114C2D" w:rsidRPr="002A7FDF" w:rsidRDefault="00114C2D" w:rsidP="004756D7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29F029AD" wp14:editId="7D7BA145">
                  <wp:extent cx="1066800" cy="1066800"/>
                  <wp:effectExtent l="0" t="0" r="0" b="0"/>
                  <wp:docPr id="10" name="Obraz 10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2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54CFAF4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E83BF43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08227E97" w14:textId="77777777" w:rsidTr="004756D7">
        <w:trPr>
          <w:trHeight w:val="275"/>
        </w:trPr>
        <w:tc>
          <w:tcPr>
            <w:tcW w:w="1968" w:type="dxa"/>
            <w:vMerge/>
          </w:tcPr>
          <w:p w14:paraId="2FF600CF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0B89E290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43C56E3A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4283377B" w14:textId="77777777" w:rsidTr="004756D7">
        <w:trPr>
          <w:trHeight w:val="139"/>
        </w:trPr>
        <w:tc>
          <w:tcPr>
            <w:tcW w:w="1968" w:type="dxa"/>
            <w:vMerge/>
          </w:tcPr>
          <w:p w14:paraId="2E5F2054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1267F635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95D11DE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3D439B3A" w14:textId="77777777" w:rsidTr="004756D7">
        <w:trPr>
          <w:trHeight w:val="139"/>
        </w:trPr>
        <w:tc>
          <w:tcPr>
            <w:tcW w:w="1968" w:type="dxa"/>
            <w:vMerge/>
          </w:tcPr>
          <w:p w14:paraId="3EF44E9D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D78AA36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0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926B6E7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02E00A05" w14:textId="77777777" w:rsidTr="004756D7">
        <w:trPr>
          <w:trHeight w:val="139"/>
        </w:trPr>
        <w:tc>
          <w:tcPr>
            <w:tcW w:w="1968" w:type="dxa"/>
            <w:vMerge/>
          </w:tcPr>
          <w:p w14:paraId="65A6DBB5" w14:textId="77777777" w:rsidR="00114C2D" w:rsidRPr="002A7FDF" w:rsidRDefault="00114C2D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4D478E36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09" w:type="dxa"/>
            <w:gridSpan w:val="2"/>
            <w:vAlign w:val="center"/>
          </w:tcPr>
          <w:p w14:paraId="4D279731" w14:textId="77777777" w:rsidR="00114C2D" w:rsidRPr="002A7FDF" w:rsidRDefault="00114C2D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162ABAB6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67ED25C6" w14:textId="77777777" w:rsidR="00114C2D" w:rsidRPr="002A7FDF" w:rsidRDefault="00114C2D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225" w:type="dxa"/>
            <w:tcBorders>
              <w:bottom w:val="single" w:sz="4" w:space="0" w:color="000000" w:themeColor="text1"/>
            </w:tcBorders>
            <w:vAlign w:val="center"/>
          </w:tcPr>
          <w:p w14:paraId="0FCF1379" w14:textId="061AE44E" w:rsidR="00114C2D" w:rsidRPr="002A7FDF" w:rsidRDefault="00114C2D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362611">
              <w:rPr>
                <w:rFonts w:ascii="Cambria" w:hAnsi="Cambria"/>
                <w:sz w:val="24"/>
                <w:szCs w:val="24"/>
                <w:lang w:val="pl-PL"/>
              </w:rPr>
              <w:t>4</w:t>
            </w: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-2</w:t>
            </w:r>
            <w:r w:rsidR="00362611">
              <w:rPr>
                <w:rFonts w:ascii="Cambria" w:hAnsi="Cambria"/>
                <w:sz w:val="24"/>
                <w:szCs w:val="24"/>
                <w:lang w:val="pl-PL"/>
              </w:rPr>
              <w:t>5</w:t>
            </w:r>
            <w:r w:rsidR="00FB79E5">
              <w:rPr>
                <w:rFonts w:ascii="Cambria" w:hAnsi="Cambria"/>
                <w:sz w:val="24"/>
                <w:szCs w:val="24"/>
                <w:lang w:val="pl-PL"/>
              </w:rPr>
              <w:t>/24-25</w:t>
            </w:r>
          </w:p>
        </w:tc>
      </w:tr>
    </w:tbl>
    <w:p w14:paraId="0049A2FA" w14:textId="77777777" w:rsidR="00114C2D" w:rsidRPr="002A7FDF" w:rsidRDefault="00114C2D" w:rsidP="00114C2D">
      <w:pPr>
        <w:spacing w:after="160" w:line="259" w:lineRule="auto"/>
        <w:jc w:val="center"/>
        <w:rPr>
          <w:rFonts w:ascii="Cambria" w:hAnsi="Cambria"/>
          <w:b/>
          <w:sz w:val="24"/>
          <w:szCs w:val="24"/>
          <w:lang w:val="pl-PL"/>
        </w:rPr>
      </w:pPr>
    </w:p>
    <w:p w14:paraId="23FDEF8B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MODUŁU</w:t>
      </w:r>
    </w:p>
    <w:p w14:paraId="5FDB6D1B" w14:textId="77777777" w:rsidR="00114C2D" w:rsidRPr="002A7FDF" w:rsidRDefault="00114C2D" w:rsidP="00114C2D">
      <w:pPr>
        <w:spacing w:after="160" w:line="259" w:lineRule="auto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KSZTAŁCENIE NAUCZYCIELSKIE/PRAKTYKA</w:t>
      </w:r>
    </w:p>
    <w:p w14:paraId="7FF58337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1. Informacje ogólne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8"/>
        <w:gridCol w:w="5112"/>
      </w:tblGrid>
      <w:tr w:rsidR="00114C2D" w:rsidRPr="0074254D" w14:paraId="180F39A0" w14:textId="77777777" w:rsidTr="004756D7">
        <w:tc>
          <w:tcPr>
            <w:tcW w:w="4068" w:type="dxa"/>
            <w:vAlign w:val="center"/>
          </w:tcPr>
          <w:p w14:paraId="08B7D01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Nazwy zajęć</w:t>
            </w:r>
          </w:p>
        </w:tc>
        <w:tc>
          <w:tcPr>
            <w:tcW w:w="5112" w:type="dxa"/>
            <w:vAlign w:val="center"/>
          </w:tcPr>
          <w:p w14:paraId="0EB6C69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Praktyka psychologiczno-pedagogiczna w szkole ponadpodstawowej</w:t>
            </w:r>
          </w:p>
          <w:p w14:paraId="14EE6116" w14:textId="34750A86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Praktyka w zakresie nauczania języka </w:t>
            </w:r>
            <w:r w:rsidR="00A0694D">
              <w:rPr>
                <w:rFonts w:ascii="Cambria" w:hAnsi="Cambria"/>
                <w:b/>
                <w:iCs/>
                <w:lang w:val="pl-PL"/>
              </w:rPr>
              <w:t>angielskiego w </w:t>
            </w:r>
            <w:r w:rsidRPr="002A7FDF">
              <w:rPr>
                <w:rFonts w:ascii="Cambria" w:hAnsi="Cambria"/>
                <w:b/>
                <w:iCs/>
                <w:lang w:val="pl-PL"/>
              </w:rPr>
              <w:t>szkole ponadpodstawowej</w:t>
            </w:r>
          </w:p>
        </w:tc>
      </w:tr>
      <w:tr w:rsidR="00114C2D" w:rsidRPr="002A7FDF" w14:paraId="2F4B423D" w14:textId="77777777" w:rsidTr="004756D7">
        <w:tc>
          <w:tcPr>
            <w:tcW w:w="4068" w:type="dxa"/>
            <w:vAlign w:val="center"/>
          </w:tcPr>
          <w:p w14:paraId="1B225E2F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5112" w:type="dxa"/>
            <w:vAlign w:val="center"/>
          </w:tcPr>
          <w:p w14:paraId="1083E74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</w:t>
            </w:r>
          </w:p>
        </w:tc>
      </w:tr>
      <w:tr w:rsidR="00114C2D" w:rsidRPr="002A7FDF" w14:paraId="2BB4EA19" w14:textId="77777777" w:rsidTr="004756D7">
        <w:tc>
          <w:tcPr>
            <w:tcW w:w="4068" w:type="dxa"/>
            <w:vAlign w:val="center"/>
          </w:tcPr>
          <w:p w14:paraId="7538FCA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5112" w:type="dxa"/>
            <w:vAlign w:val="center"/>
          </w:tcPr>
          <w:p w14:paraId="264121A8" w14:textId="77777777" w:rsidR="00114C2D" w:rsidRPr="002A7FDF" w:rsidRDefault="00114C2D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obowiązkowe</w:t>
            </w:r>
          </w:p>
        </w:tc>
      </w:tr>
      <w:tr w:rsidR="00114C2D" w:rsidRPr="002A7FDF" w14:paraId="51FDC134" w14:textId="77777777" w:rsidTr="004756D7">
        <w:tc>
          <w:tcPr>
            <w:tcW w:w="4068" w:type="dxa"/>
            <w:vAlign w:val="center"/>
          </w:tcPr>
          <w:p w14:paraId="5685802C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5112" w:type="dxa"/>
            <w:vAlign w:val="center"/>
          </w:tcPr>
          <w:p w14:paraId="5A92EF9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Praktyka / nauczycielska</w:t>
            </w:r>
          </w:p>
        </w:tc>
      </w:tr>
      <w:tr w:rsidR="00114C2D" w:rsidRPr="002A7FDF" w14:paraId="569E63E3" w14:textId="77777777" w:rsidTr="004756D7">
        <w:tc>
          <w:tcPr>
            <w:tcW w:w="4068" w:type="dxa"/>
            <w:vAlign w:val="center"/>
          </w:tcPr>
          <w:p w14:paraId="0EE9C9D3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5112" w:type="dxa"/>
            <w:vAlign w:val="center"/>
          </w:tcPr>
          <w:p w14:paraId="39F066A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 polski, język angielski</w:t>
            </w:r>
          </w:p>
        </w:tc>
      </w:tr>
      <w:tr w:rsidR="00114C2D" w:rsidRPr="002A7FDF" w14:paraId="0947DD06" w14:textId="77777777" w:rsidTr="004756D7">
        <w:tc>
          <w:tcPr>
            <w:tcW w:w="4068" w:type="dxa"/>
            <w:vAlign w:val="center"/>
          </w:tcPr>
          <w:p w14:paraId="156AF22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5112" w:type="dxa"/>
            <w:vAlign w:val="center"/>
          </w:tcPr>
          <w:p w14:paraId="42D89138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I, II</w:t>
            </w:r>
          </w:p>
        </w:tc>
      </w:tr>
      <w:tr w:rsidR="00114C2D" w:rsidRPr="0074254D" w14:paraId="480852A5" w14:textId="77777777" w:rsidTr="004756D7">
        <w:tc>
          <w:tcPr>
            <w:tcW w:w="4068" w:type="dxa"/>
            <w:vAlign w:val="center"/>
          </w:tcPr>
          <w:p w14:paraId="24F6F43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Imię i nazwisko koordynatora zajęć oraz osób prowadzących zajęć </w:t>
            </w:r>
          </w:p>
        </w:tc>
        <w:tc>
          <w:tcPr>
            <w:tcW w:w="5112" w:type="dxa"/>
            <w:vAlign w:val="center"/>
          </w:tcPr>
          <w:p w14:paraId="3102BA71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Koordynator: dr Magdalena Witkowska </w:t>
            </w:r>
          </w:p>
          <w:p w14:paraId="50B7553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Osoby prowadzące zajęcia: </w:t>
            </w:r>
          </w:p>
          <w:p w14:paraId="244C3855" w14:textId="39801B29" w:rsidR="00114C2D" w:rsidRPr="002A7FDF" w:rsidRDefault="00EC473F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>
              <w:rPr>
                <w:rFonts w:ascii="Cambria" w:hAnsi="Cambria"/>
                <w:b/>
                <w:iCs/>
                <w:lang w:val="pl-PL"/>
              </w:rPr>
              <w:t>dr Anna Bielewicz-Dubiec</w:t>
            </w:r>
          </w:p>
          <w:p w14:paraId="1B19CE3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dr Magdalena Witkowska  </w:t>
            </w:r>
          </w:p>
        </w:tc>
      </w:tr>
    </w:tbl>
    <w:p w14:paraId="02574ECD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037"/>
        <w:gridCol w:w="2065"/>
        <w:gridCol w:w="1702"/>
      </w:tblGrid>
      <w:tr w:rsidR="00114C2D" w:rsidRPr="0074254D" w14:paraId="47C3C022" w14:textId="77777777" w:rsidTr="004756D7">
        <w:trPr>
          <w:trHeight w:val="230"/>
        </w:trPr>
        <w:tc>
          <w:tcPr>
            <w:tcW w:w="2410" w:type="dxa"/>
            <w:vAlign w:val="center"/>
          </w:tcPr>
          <w:p w14:paraId="6A76AD3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Forma zajęć</w:t>
            </w:r>
          </w:p>
        </w:tc>
        <w:tc>
          <w:tcPr>
            <w:tcW w:w="3037" w:type="dxa"/>
            <w:vAlign w:val="center"/>
          </w:tcPr>
          <w:p w14:paraId="65DF1CC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B5FBEF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stacjonarne/niestacjonarne</w:t>
            </w:r>
          </w:p>
        </w:tc>
        <w:tc>
          <w:tcPr>
            <w:tcW w:w="2065" w:type="dxa"/>
          </w:tcPr>
          <w:p w14:paraId="632D8D7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Rok studiów/semestr</w:t>
            </w:r>
          </w:p>
        </w:tc>
        <w:tc>
          <w:tcPr>
            <w:tcW w:w="1702" w:type="dxa"/>
          </w:tcPr>
          <w:p w14:paraId="65995E4E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bCs/>
                <w:lang w:val="pl-PL"/>
              </w:rPr>
              <w:t>(zgodnie z programem studiów)</w:t>
            </w:r>
          </w:p>
        </w:tc>
      </w:tr>
      <w:tr w:rsidR="00114C2D" w:rsidRPr="002A7FDF" w14:paraId="5465E790" w14:textId="77777777" w:rsidTr="004756D7">
        <w:trPr>
          <w:trHeight w:val="701"/>
        </w:trPr>
        <w:tc>
          <w:tcPr>
            <w:tcW w:w="2410" w:type="dxa"/>
            <w:vAlign w:val="center"/>
          </w:tcPr>
          <w:p w14:paraId="3BAEC47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praktyka</w:t>
            </w:r>
          </w:p>
        </w:tc>
        <w:tc>
          <w:tcPr>
            <w:tcW w:w="3037" w:type="dxa"/>
            <w:vAlign w:val="center"/>
          </w:tcPr>
          <w:p w14:paraId="3AB433E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20/20</w:t>
            </w:r>
          </w:p>
          <w:p w14:paraId="2E388FA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30/30</w:t>
            </w:r>
          </w:p>
          <w:p w14:paraId="4AEC700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30/30</w:t>
            </w:r>
          </w:p>
        </w:tc>
        <w:tc>
          <w:tcPr>
            <w:tcW w:w="2065" w:type="dxa"/>
            <w:vAlign w:val="center"/>
          </w:tcPr>
          <w:p w14:paraId="6B92C5B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I/</w:t>
            </w:r>
          </w:p>
          <w:p w14:paraId="78B8AD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II/3</w:t>
            </w:r>
          </w:p>
          <w:p w14:paraId="5FE664D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II/4</w:t>
            </w:r>
          </w:p>
        </w:tc>
        <w:tc>
          <w:tcPr>
            <w:tcW w:w="1702" w:type="dxa"/>
            <w:vAlign w:val="center"/>
          </w:tcPr>
          <w:p w14:paraId="24B87B7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9</w:t>
            </w:r>
          </w:p>
        </w:tc>
      </w:tr>
    </w:tbl>
    <w:p w14:paraId="64715CE5" w14:textId="77777777" w:rsidR="00114C2D" w:rsidRPr="002A7FDF" w:rsidRDefault="00114C2D" w:rsidP="00114C2D">
      <w:pPr>
        <w:spacing w:before="60" w:after="6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 z uwzględnieniem sekwencyjności zajęć</w:t>
      </w:r>
    </w:p>
    <w:tbl>
      <w:tblPr>
        <w:tblW w:w="91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114C2D" w:rsidRPr="002A7FDF" w14:paraId="327F0607" w14:textId="77777777" w:rsidTr="004756D7">
        <w:trPr>
          <w:trHeight w:val="355"/>
        </w:trPr>
        <w:tc>
          <w:tcPr>
            <w:tcW w:w="9147" w:type="dxa"/>
          </w:tcPr>
          <w:p w14:paraId="6C05B85F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4E171B93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114C2D" w:rsidRPr="0074254D" w14:paraId="1FE94158" w14:textId="77777777" w:rsidTr="004756D7">
        <w:tc>
          <w:tcPr>
            <w:tcW w:w="9180" w:type="dxa"/>
          </w:tcPr>
          <w:p w14:paraId="6789B8DB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– zapoznanie się z organizacją pracy szkoły, placówki systemu oświaty, warsztatem pracy pedagoga, psychologa, nauczyciela, formami i metodami wychowania i nauczania.</w:t>
            </w:r>
          </w:p>
          <w:p w14:paraId="29859D53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rozwijanie umiejętności dydaktyczno-wychowawczych w bezpośrednim kontakcie </w:t>
            </w:r>
            <w:r w:rsidRPr="002A7FDF">
              <w:rPr>
                <w:rFonts w:ascii="Cambria" w:hAnsi="Cambria"/>
                <w:lang w:val="pl-PL"/>
              </w:rPr>
              <w:br/>
              <w:t>z wychowankami.</w:t>
            </w:r>
          </w:p>
          <w:p w14:paraId="05F144FC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weryfikowanie  własnych predyspozycji do wykonywania zawodu nauczyciela (wychowawcy).</w:t>
            </w:r>
          </w:p>
          <w:p w14:paraId="13F02422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C4 – rozwijanie umiejętności niezbędnych w pracy nauczyciela (m.in. obserwacja, planowanie i prowadzenie  lekcji, ewaluacja lekcji, testowanie i ocenianie postępów ucznia, kierowanie klasą, zachowanie dyscypliny, dobór materiałów dydaktycznych),</w:t>
            </w:r>
          </w:p>
          <w:p w14:paraId="7EA6E2BF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C2 – stosowanie w praktyce  teoretycznej wiedzy o uczeniu się i nauczaniu zdobytą na zajęciach metodyki, psychologii, pedagogiki, językoznawstwa i innych przedmiotów,</w:t>
            </w:r>
          </w:p>
          <w:p w14:paraId="6355B4A4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lastRenderedPageBreak/>
              <w:t>C3 – doskonalenie umiejętności oceniania własnej  pracy, kierowania  własnym rozwojem zawodowym, omawiania spraw zawodowych z kolegami-nauczycielami.</w:t>
            </w:r>
          </w:p>
          <w:p w14:paraId="69FFF023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C4 – zwiększanie  świadomości zakresu własnej wiedzy i konieczność jej pogłębiania,</w:t>
            </w:r>
          </w:p>
          <w:p w14:paraId="1AAC5286" w14:textId="77777777" w:rsidR="00114C2D" w:rsidRPr="002A7FDF" w:rsidRDefault="00114C2D" w:rsidP="004756D7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C5 – rozwijanie umiejętność współpracy z innymi, pracy pod kierunkiem opiekunów praktyk przy równoczesnym  zachowaniu  autonomii i poczucia pewności siebie w roli nauczyciela, a także umiejętności komunikacyjne, interpersonalne i interkulturowe,</w:t>
            </w:r>
          </w:p>
          <w:p w14:paraId="5FE6900E" w14:textId="3EDCE4D5" w:rsidR="00114C2D" w:rsidRPr="002A7FDF" w:rsidRDefault="00A0694D" w:rsidP="004756D7">
            <w:pPr>
              <w:rPr>
                <w:rFonts w:ascii="Cambria" w:hAnsi="Cambria"/>
                <w:lang w:val="pl-PL"/>
              </w:rPr>
            </w:pPr>
            <w:r>
              <w:rPr>
                <w:rFonts w:ascii="Cambria" w:eastAsia="Times New Roman" w:hAnsi="Cambria"/>
                <w:lang w:val="pl-PL" w:eastAsia="pl-PL"/>
              </w:rPr>
              <w:t>C6 – pogłę</w:t>
            </w:r>
            <w:r w:rsidR="00114C2D" w:rsidRPr="002A7FDF">
              <w:rPr>
                <w:rFonts w:ascii="Cambria" w:eastAsia="Times New Roman" w:hAnsi="Cambria"/>
                <w:lang w:val="pl-PL" w:eastAsia="pl-PL"/>
              </w:rPr>
              <w:t>bianie rozumienia konieczności ciągłego rozwoju zaw</w:t>
            </w:r>
            <w:r w:rsidR="00552929">
              <w:rPr>
                <w:rFonts w:ascii="Cambria" w:eastAsia="Times New Roman" w:hAnsi="Cambria"/>
                <w:lang w:val="pl-PL" w:eastAsia="pl-PL"/>
              </w:rPr>
              <w:t>odowego oraz rozwijanie poczucia</w:t>
            </w:r>
            <w:r w:rsidR="00114C2D" w:rsidRPr="002A7FDF">
              <w:rPr>
                <w:rFonts w:ascii="Cambria" w:eastAsia="Times New Roman" w:hAnsi="Cambria"/>
                <w:lang w:val="pl-PL" w:eastAsia="pl-PL"/>
              </w:rPr>
              <w:t xml:space="preserve"> odpowiedzialności zawodowej.</w:t>
            </w:r>
          </w:p>
          <w:p w14:paraId="2B315DD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– </w:t>
            </w:r>
            <w:r w:rsidRPr="002A7FDF">
              <w:rPr>
                <w:rFonts w:ascii="Cambria" w:hAnsi="Cambria"/>
                <w:bCs/>
                <w:lang w:val="pl-PL"/>
              </w:rPr>
              <w:t>rozwijanie kompetencji interdyscyplinarnych i interpersonalnych (m.in. nawiązywanie kontaktu z innymi, umiejętność uważnego słuchania, formułowania krótkich i dłuższych komunikatów), które predysponują go do pracy w różnych instytucjach oświaty; ponadto działanie w sposób autonomiczny na rzecz ciągłego dokształcania się, szczególnie w zakresie rozwijania własnych kompetencji lingwistycznych i doskonalenia zawodowego, stosując efektywne sposoby pracy samodzielnej i grupowej.</w:t>
            </w:r>
          </w:p>
        </w:tc>
      </w:tr>
    </w:tbl>
    <w:p w14:paraId="527C90B4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5. Efekty uczenia się dla zajęć wraz z odniesieniem do efektów kierunkowych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3"/>
        <w:gridCol w:w="5948"/>
        <w:gridCol w:w="1559"/>
      </w:tblGrid>
      <w:tr w:rsidR="00114C2D" w:rsidRPr="002A7FDF" w14:paraId="253D98D8" w14:textId="77777777" w:rsidTr="001A1F53">
        <w:tc>
          <w:tcPr>
            <w:tcW w:w="1673" w:type="dxa"/>
            <w:vAlign w:val="center"/>
          </w:tcPr>
          <w:p w14:paraId="0FC82B0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5948" w:type="dxa"/>
            <w:vAlign w:val="center"/>
          </w:tcPr>
          <w:p w14:paraId="0D2752A9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389AC9D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74254D" w14:paraId="4A2914E5" w14:textId="77777777" w:rsidTr="001A1F53">
        <w:tc>
          <w:tcPr>
            <w:tcW w:w="9180" w:type="dxa"/>
            <w:gridSpan w:val="3"/>
            <w:vAlign w:val="center"/>
          </w:tcPr>
          <w:p w14:paraId="471D4D3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WIEDZA: </w:t>
            </w:r>
            <w:r w:rsidRPr="002A7FDF">
              <w:rPr>
                <w:rFonts w:ascii="Cambria" w:hAnsi="Cambria"/>
                <w:b/>
                <w:lang w:val="pl-PL"/>
              </w:rPr>
              <w:t>absolwent zna i rozumie</w:t>
            </w:r>
          </w:p>
        </w:tc>
      </w:tr>
      <w:tr w:rsidR="00114C2D" w:rsidRPr="002A7FDF" w14:paraId="5BD6A200" w14:textId="77777777" w:rsidTr="001A1F53">
        <w:tc>
          <w:tcPr>
            <w:tcW w:w="1673" w:type="dxa"/>
            <w:vAlign w:val="center"/>
          </w:tcPr>
          <w:p w14:paraId="2513791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948" w:type="dxa"/>
            <w:vAlign w:val="center"/>
          </w:tcPr>
          <w:p w14:paraId="7718863F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 charakterystyczne dla szkoły ponadpodstawowej lub placówki oświaty oraz środowisko, w jakim one działają</w:t>
            </w:r>
          </w:p>
        </w:tc>
        <w:tc>
          <w:tcPr>
            <w:tcW w:w="1559" w:type="dxa"/>
            <w:vAlign w:val="center"/>
          </w:tcPr>
          <w:p w14:paraId="02E30F8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B.3.W1.</w:t>
            </w:r>
          </w:p>
        </w:tc>
      </w:tr>
      <w:tr w:rsidR="00114C2D" w:rsidRPr="002A7FDF" w14:paraId="3F121890" w14:textId="77777777" w:rsidTr="001A1F53">
        <w:tc>
          <w:tcPr>
            <w:tcW w:w="1673" w:type="dxa"/>
            <w:vAlign w:val="center"/>
          </w:tcPr>
          <w:p w14:paraId="5411C78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948" w:type="dxa"/>
            <w:vAlign w:val="center"/>
          </w:tcPr>
          <w:p w14:paraId="492125C4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organizację, statut i plan pracy szkoły ponadpodstawowej, program wychowawczo-profilaktyczny oraz program realizacji doradztwa zawodowego</w:t>
            </w:r>
          </w:p>
        </w:tc>
        <w:tc>
          <w:tcPr>
            <w:tcW w:w="1559" w:type="dxa"/>
            <w:vAlign w:val="center"/>
          </w:tcPr>
          <w:p w14:paraId="17B2BD3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B.3.W2.</w:t>
            </w:r>
          </w:p>
        </w:tc>
      </w:tr>
      <w:tr w:rsidR="00114C2D" w:rsidRPr="002A7FDF" w14:paraId="47605D3D" w14:textId="77777777" w:rsidTr="001A1F53">
        <w:tc>
          <w:tcPr>
            <w:tcW w:w="1673" w:type="dxa"/>
            <w:vAlign w:val="center"/>
          </w:tcPr>
          <w:p w14:paraId="3445128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5948" w:type="dxa"/>
            <w:vAlign w:val="center"/>
          </w:tcPr>
          <w:p w14:paraId="58E459B9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zasady zapewniania bezpieczeństwa uczniom </w:t>
            </w:r>
            <w:r w:rsidRPr="002A7FDF">
              <w:rPr>
                <w:rFonts w:ascii="Cambria" w:hAnsi="Cambria"/>
                <w:lang w:val="pl-PL"/>
              </w:rPr>
              <w:br/>
              <w:t>w szkole ponadpodstawowej i poza nią</w:t>
            </w:r>
          </w:p>
        </w:tc>
        <w:tc>
          <w:tcPr>
            <w:tcW w:w="1559" w:type="dxa"/>
            <w:vAlign w:val="center"/>
          </w:tcPr>
          <w:p w14:paraId="4B52ED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B.3.W3.</w:t>
            </w:r>
          </w:p>
        </w:tc>
      </w:tr>
      <w:tr w:rsidR="00114C2D" w:rsidRPr="002A7FDF" w14:paraId="33347BEC" w14:textId="77777777" w:rsidTr="001A1F53">
        <w:tc>
          <w:tcPr>
            <w:tcW w:w="1673" w:type="dxa"/>
            <w:vAlign w:val="center"/>
          </w:tcPr>
          <w:p w14:paraId="56E5BAD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W_04</w:t>
            </w:r>
          </w:p>
        </w:tc>
        <w:tc>
          <w:tcPr>
            <w:tcW w:w="5948" w:type="dxa"/>
          </w:tcPr>
          <w:p w14:paraId="463E719F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 dydaktyczne realizowane przez szkołę lub placówkę systemu oświaty;</w:t>
            </w:r>
          </w:p>
        </w:tc>
        <w:tc>
          <w:tcPr>
            <w:tcW w:w="1559" w:type="dxa"/>
            <w:vAlign w:val="center"/>
          </w:tcPr>
          <w:p w14:paraId="6499C99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D.2.W1.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7AD75DC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NO_W07</w:t>
            </w:r>
          </w:p>
        </w:tc>
      </w:tr>
      <w:tr w:rsidR="00114C2D" w:rsidRPr="002A7FDF" w14:paraId="2D01F208" w14:textId="77777777" w:rsidTr="001A1F53">
        <w:tc>
          <w:tcPr>
            <w:tcW w:w="1673" w:type="dxa"/>
            <w:vAlign w:val="center"/>
          </w:tcPr>
          <w:p w14:paraId="7F82D93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W_05</w:t>
            </w:r>
          </w:p>
        </w:tc>
        <w:tc>
          <w:tcPr>
            <w:tcW w:w="5948" w:type="dxa"/>
          </w:tcPr>
          <w:p w14:paraId="59D4BE18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sposób funkcjonowania oraz organizację pracy dydaktycznej szkoły lub placówki systemu oświaty;</w:t>
            </w:r>
          </w:p>
        </w:tc>
        <w:tc>
          <w:tcPr>
            <w:tcW w:w="1559" w:type="dxa"/>
            <w:vAlign w:val="center"/>
          </w:tcPr>
          <w:p w14:paraId="518D7CC1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D.2.W2.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3BF7D06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114C2D" w:rsidRPr="002A7FDF" w14:paraId="4CAD05D4" w14:textId="77777777" w:rsidTr="001A1F53">
        <w:tc>
          <w:tcPr>
            <w:tcW w:w="1673" w:type="dxa"/>
            <w:vAlign w:val="center"/>
          </w:tcPr>
          <w:p w14:paraId="3EAED9C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W_06</w:t>
            </w:r>
          </w:p>
        </w:tc>
        <w:tc>
          <w:tcPr>
            <w:tcW w:w="5948" w:type="dxa"/>
          </w:tcPr>
          <w:p w14:paraId="54E4611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rodzaje dokumentacji działalności dydaktycznej prowadzonej w szkole lub placówce systemu oświaty.</w:t>
            </w:r>
          </w:p>
        </w:tc>
        <w:tc>
          <w:tcPr>
            <w:tcW w:w="1559" w:type="dxa"/>
            <w:vAlign w:val="center"/>
          </w:tcPr>
          <w:p w14:paraId="586E3827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D.2.W3.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176D06D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NO_W08</w:t>
            </w:r>
          </w:p>
        </w:tc>
      </w:tr>
      <w:tr w:rsidR="00114C2D" w:rsidRPr="002A7FDF" w14:paraId="4840D51F" w14:textId="77777777" w:rsidTr="001A1F53">
        <w:tc>
          <w:tcPr>
            <w:tcW w:w="9180" w:type="dxa"/>
            <w:gridSpan w:val="3"/>
            <w:vAlign w:val="center"/>
          </w:tcPr>
          <w:p w14:paraId="24C5830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UMIEJĘTNOŚCI: 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b/>
                <w:lang w:val="pl-PL"/>
              </w:rPr>
              <w:t>absolwent potrafi</w:t>
            </w:r>
          </w:p>
        </w:tc>
      </w:tr>
      <w:tr w:rsidR="00114C2D" w:rsidRPr="002A7FDF" w14:paraId="6E663ECC" w14:textId="77777777" w:rsidTr="001A1F53">
        <w:tc>
          <w:tcPr>
            <w:tcW w:w="1673" w:type="dxa"/>
            <w:vAlign w:val="center"/>
          </w:tcPr>
          <w:p w14:paraId="7A3CF2D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948" w:type="dxa"/>
          </w:tcPr>
          <w:p w14:paraId="0F3CB6CA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wyciągać wnioski z obserwacji pracy wychowawcy klasy, jego interakcji z uczniami oraz sposobu, w jaki planuje </w:t>
            </w:r>
            <w:r w:rsidRPr="002A7FDF">
              <w:rPr>
                <w:rFonts w:ascii="Cambria" w:hAnsi="Cambria"/>
                <w:lang w:val="pl-PL"/>
              </w:rPr>
              <w:br/>
              <w:t>i przeprowadza zajęcia wychowawcze</w:t>
            </w:r>
          </w:p>
        </w:tc>
        <w:tc>
          <w:tcPr>
            <w:tcW w:w="1559" w:type="dxa"/>
            <w:vAlign w:val="center"/>
          </w:tcPr>
          <w:p w14:paraId="273D1BF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B.3.U1.</w:t>
            </w:r>
          </w:p>
        </w:tc>
      </w:tr>
      <w:tr w:rsidR="00114C2D" w:rsidRPr="002A7FDF" w14:paraId="1CABDE35" w14:textId="77777777" w:rsidTr="001A1F53">
        <w:tc>
          <w:tcPr>
            <w:tcW w:w="1673" w:type="dxa"/>
            <w:vAlign w:val="center"/>
          </w:tcPr>
          <w:p w14:paraId="63840C2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948" w:type="dxa"/>
          </w:tcPr>
          <w:p w14:paraId="5BD3DBC2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 z obserwacji sposobu integracji działań opiekuńczo-wychowawczych i dydaktycznych przez (opiekuna praktyk), nauczycieli przedmiotów</w:t>
            </w:r>
          </w:p>
        </w:tc>
        <w:tc>
          <w:tcPr>
            <w:tcW w:w="1559" w:type="dxa"/>
            <w:vAlign w:val="center"/>
          </w:tcPr>
          <w:p w14:paraId="69A2914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B.3.U2.</w:t>
            </w:r>
          </w:p>
        </w:tc>
      </w:tr>
      <w:tr w:rsidR="00114C2D" w:rsidRPr="002A7FDF" w14:paraId="3A702E95" w14:textId="77777777" w:rsidTr="001A1F53">
        <w:tc>
          <w:tcPr>
            <w:tcW w:w="1673" w:type="dxa"/>
            <w:vAlign w:val="center"/>
          </w:tcPr>
          <w:p w14:paraId="08785E7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5948" w:type="dxa"/>
          </w:tcPr>
          <w:p w14:paraId="0CCBB799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wnioski, w miarę możliwości, z bezpośredniej obserwacji pracy rady pedagogicznej i zespołu wychowawców klas</w:t>
            </w:r>
          </w:p>
        </w:tc>
        <w:tc>
          <w:tcPr>
            <w:tcW w:w="1559" w:type="dxa"/>
            <w:vAlign w:val="center"/>
          </w:tcPr>
          <w:p w14:paraId="7E4F11F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B.3.U3.</w:t>
            </w:r>
          </w:p>
        </w:tc>
      </w:tr>
      <w:tr w:rsidR="00114C2D" w:rsidRPr="002A7FDF" w14:paraId="4B604C29" w14:textId="77777777" w:rsidTr="001A1F53">
        <w:tc>
          <w:tcPr>
            <w:tcW w:w="1673" w:type="dxa"/>
            <w:vAlign w:val="center"/>
          </w:tcPr>
          <w:p w14:paraId="7CB7D07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5948" w:type="dxa"/>
          </w:tcPr>
          <w:p w14:paraId="32C61464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 z bezpośredniej obserwacji pozalekcyjnych działań opiekuńczo-wychowawczych (opiekuna praktyk) nauczycieli, w tym podczas dyżurów na przerwach międzylekcyjnych i zorganizowanych wyjść grup uczniowskich</w:t>
            </w:r>
          </w:p>
        </w:tc>
        <w:tc>
          <w:tcPr>
            <w:tcW w:w="1559" w:type="dxa"/>
            <w:vAlign w:val="center"/>
          </w:tcPr>
          <w:p w14:paraId="740917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B.3.U4.</w:t>
            </w:r>
          </w:p>
          <w:p w14:paraId="1BCABA78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</w:p>
        </w:tc>
      </w:tr>
      <w:tr w:rsidR="00114C2D" w:rsidRPr="002A7FDF" w14:paraId="14542F02" w14:textId="77777777" w:rsidTr="001A1F53">
        <w:tc>
          <w:tcPr>
            <w:tcW w:w="1673" w:type="dxa"/>
            <w:vAlign w:val="center"/>
          </w:tcPr>
          <w:p w14:paraId="48568E1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5948" w:type="dxa"/>
          </w:tcPr>
          <w:p w14:paraId="3B9525D3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zaplanować i przeprowadzić zajęcia wychowawcze pod nadzorem opiekuna praktyk zawodowych</w:t>
            </w:r>
          </w:p>
        </w:tc>
        <w:tc>
          <w:tcPr>
            <w:tcW w:w="1559" w:type="dxa"/>
            <w:vAlign w:val="center"/>
          </w:tcPr>
          <w:p w14:paraId="63D8EEF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B.3.U5. </w:t>
            </w:r>
          </w:p>
        </w:tc>
      </w:tr>
      <w:tr w:rsidR="00114C2D" w:rsidRPr="002A7FDF" w14:paraId="528DD668" w14:textId="77777777" w:rsidTr="001A1F53">
        <w:tc>
          <w:tcPr>
            <w:tcW w:w="1673" w:type="dxa"/>
            <w:vAlign w:val="center"/>
          </w:tcPr>
          <w:p w14:paraId="7C9C18D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5948" w:type="dxa"/>
          </w:tcPr>
          <w:p w14:paraId="0B7119DE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analizować, przy pomocy opiekuna praktyk zawodowych oraz nauczycieli akademickich prowadzących zajęcia </w:t>
            </w:r>
            <w:r w:rsidRPr="002A7FDF">
              <w:rPr>
                <w:rFonts w:ascii="Cambria" w:hAnsi="Cambria"/>
                <w:lang w:val="pl-PL"/>
              </w:rPr>
              <w:br/>
              <w:t xml:space="preserve">w zakresie przygotowania psychologiczno-pedagogicznego, </w:t>
            </w:r>
            <w:r w:rsidRPr="002A7FDF">
              <w:rPr>
                <w:rFonts w:ascii="Cambria" w:hAnsi="Cambria"/>
                <w:lang w:val="pl-PL"/>
              </w:rPr>
              <w:lastRenderedPageBreak/>
              <w:t>sytuacje i zdarzenia pedagogiczne zaobserwowane lub doświadczone w czasie praktyk</w:t>
            </w:r>
          </w:p>
        </w:tc>
        <w:tc>
          <w:tcPr>
            <w:tcW w:w="1559" w:type="dxa"/>
            <w:vAlign w:val="center"/>
          </w:tcPr>
          <w:p w14:paraId="675F6AB7" w14:textId="22119206" w:rsidR="00114C2D" w:rsidRPr="008C6874" w:rsidRDefault="00114C2D" w:rsidP="008C6874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B.3.U6.</w:t>
            </w:r>
          </w:p>
        </w:tc>
      </w:tr>
      <w:tr w:rsidR="00114C2D" w:rsidRPr="002A7FDF" w14:paraId="530C0103" w14:textId="77777777" w:rsidTr="001A1F53">
        <w:tc>
          <w:tcPr>
            <w:tcW w:w="1673" w:type="dxa"/>
            <w:vAlign w:val="center"/>
          </w:tcPr>
          <w:p w14:paraId="26672B2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U_07</w:t>
            </w:r>
          </w:p>
        </w:tc>
        <w:tc>
          <w:tcPr>
            <w:tcW w:w="5948" w:type="dxa"/>
            <w:vAlign w:val="center"/>
          </w:tcPr>
          <w:p w14:paraId="5EEF22B3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stosować zasady bezpieczeństwa i higieny pracy.</w:t>
            </w:r>
          </w:p>
        </w:tc>
        <w:tc>
          <w:tcPr>
            <w:tcW w:w="1559" w:type="dxa"/>
            <w:vAlign w:val="center"/>
          </w:tcPr>
          <w:p w14:paraId="17131B5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NO_W09</w:t>
            </w:r>
          </w:p>
        </w:tc>
      </w:tr>
      <w:tr w:rsidR="00114C2D" w:rsidRPr="002A7FDF" w14:paraId="70F5B1FC" w14:textId="77777777" w:rsidTr="001A1F53">
        <w:tc>
          <w:tcPr>
            <w:tcW w:w="1673" w:type="dxa"/>
            <w:vAlign w:val="center"/>
          </w:tcPr>
          <w:p w14:paraId="0E8FC35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5948" w:type="dxa"/>
            <w:vAlign w:val="center"/>
          </w:tcPr>
          <w:p w14:paraId="3C45554B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stosować przepisy prawa obowiązujące w szkole/danej placówce kształcenia.</w:t>
            </w:r>
          </w:p>
        </w:tc>
        <w:tc>
          <w:tcPr>
            <w:tcW w:w="1559" w:type="dxa"/>
            <w:vAlign w:val="center"/>
          </w:tcPr>
          <w:p w14:paraId="4AE5E7A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 w:eastAsia="pl-PL"/>
              </w:rPr>
              <w:t>K_U19</w:t>
            </w:r>
          </w:p>
        </w:tc>
      </w:tr>
      <w:tr w:rsidR="00114C2D" w:rsidRPr="002A7FDF" w14:paraId="5E3511CA" w14:textId="77777777" w:rsidTr="001A1F53">
        <w:tc>
          <w:tcPr>
            <w:tcW w:w="1673" w:type="dxa"/>
            <w:vAlign w:val="center"/>
          </w:tcPr>
          <w:p w14:paraId="1CB9FE1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U_09</w:t>
            </w:r>
          </w:p>
        </w:tc>
        <w:tc>
          <w:tcPr>
            <w:tcW w:w="5948" w:type="dxa"/>
          </w:tcPr>
          <w:p w14:paraId="3F123497" w14:textId="4A63F203" w:rsidR="00114C2D" w:rsidRPr="002A7FDF" w:rsidRDefault="00114C2D" w:rsidP="00E4591C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wyciągnąć wnioski z obserwacji pracy dydaktycznej nauczyciela, jego interakcji z uczniami oraz sposobu planowania i przeprowadzania zajęć dydaktycznych; </w:t>
            </w:r>
          </w:p>
        </w:tc>
        <w:tc>
          <w:tcPr>
            <w:tcW w:w="1559" w:type="dxa"/>
            <w:vAlign w:val="center"/>
          </w:tcPr>
          <w:p w14:paraId="387860A5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D.2.U1.</w:t>
            </w:r>
          </w:p>
          <w:p w14:paraId="7D2060F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114C2D" w:rsidRPr="002A7FDF" w14:paraId="22414761" w14:textId="77777777" w:rsidTr="001A1F53">
        <w:tc>
          <w:tcPr>
            <w:tcW w:w="1673" w:type="dxa"/>
            <w:vAlign w:val="center"/>
          </w:tcPr>
          <w:p w14:paraId="34F84A6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U_10</w:t>
            </w:r>
          </w:p>
        </w:tc>
        <w:tc>
          <w:tcPr>
            <w:tcW w:w="5948" w:type="dxa"/>
          </w:tcPr>
          <w:p w14:paraId="344BFB7C" w14:textId="77777777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aktywnie obserwować stosowane przez nauczyciela metody i formy pracy oraz wykorzystywane pomoce dydaktyczne, a także sposoby oceniania uczniów oraz zadawania i sprawdzania pracy domowej;</w:t>
            </w:r>
          </w:p>
        </w:tc>
        <w:tc>
          <w:tcPr>
            <w:tcW w:w="1559" w:type="dxa"/>
            <w:vAlign w:val="center"/>
          </w:tcPr>
          <w:p w14:paraId="61FB8D4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D.2.U1.</w:t>
            </w:r>
          </w:p>
          <w:p w14:paraId="0A66BBDA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114C2D" w:rsidRPr="002A7FDF" w14:paraId="1ADC5112" w14:textId="77777777" w:rsidTr="001A1F53">
        <w:tc>
          <w:tcPr>
            <w:tcW w:w="1673" w:type="dxa"/>
            <w:vAlign w:val="center"/>
          </w:tcPr>
          <w:p w14:paraId="3D5C1C05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U_11</w:t>
            </w:r>
          </w:p>
        </w:tc>
        <w:tc>
          <w:tcPr>
            <w:tcW w:w="5948" w:type="dxa"/>
          </w:tcPr>
          <w:p w14:paraId="05DBCEEE" w14:textId="77484C21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zaplanować i przeprowadzić pod nadzorem opiekuna praktyk zawodowych serię lekcji lub zajęć;</w:t>
            </w:r>
          </w:p>
        </w:tc>
        <w:tc>
          <w:tcPr>
            <w:tcW w:w="1559" w:type="dxa"/>
            <w:vAlign w:val="center"/>
          </w:tcPr>
          <w:p w14:paraId="5C9E411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D.2.U2.</w:t>
            </w:r>
          </w:p>
          <w:p w14:paraId="3E353919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</w:tc>
      </w:tr>
      <w:tr w:rsidR="00114C2D" w:rsidRPr="002A7FDF" w14:paraId="07A9EAC9" w14:textId="77777777" w:rsidTr="001A1F53">
        <w:tc>
          <w:tcPr>
            <w:tcW w:w="1673" w:type="dxa"/>
            <w:vAlign w:val="center"/>
          </w:tcPr>
          <w:p w14:paraId="111EE2F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U_12</w:t>
            </w:r>
          </w:p>
        </w:tc>
        <w:tc>
          <w:tcPr>
            <w:tcW w:w="5948" w:type="dxa"/>
          </w:tcPr>
          <w:p w14:paraId="4D6449BA" w14:textId="2B9D9589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analizować, przy pomocy opiekuna praktyk zawodowych oraz nauczycieli akademickich prowadzących zajęcia w zakresie przygotowania dydaktycznego, sytuacje i  zdarzenia dydaktyczne zaobserwowane lub doświadczone w czasie praktyk.</w:t>
            </w:r>
          </w:p>
        </w:tc>
        <w:tc>
          <w:tcPr>
            <w:tcW w:w="1559" w:type="dxa"/>
            <w:vAlign w:val="center"/>
          </w:tcPr>
          <w:p w14:paraId="1B6D35D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D.2.U3.</w:t>
            </w:r>
          </w:p>
          <w:p w14:paraId="47B8628F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114C2D" w:rsidRPr="002A7FDF" w14:paraId="68ADB1C8" w14:textId="77777777" w:rsidTr="001A1F53">
        <w:tc>
          <w:tcPr>
            <w:tcW w:w="1673" w:type="dxa"/>
            <w:vAlign w:val="center"/>
          </w:tcPr>
          <w:p w14:paraId="1CA0C48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U_13</w:t>
            </w:r>
          </w:p>
        </w:tc>
        <w:tc>
          <w:tcPr>
            <w:tcW w:w="5948" w:type="dxa"/>
          </w:tcPr>
          <w:p w14:paraId="5EA0995A" w14:textId="77777777" w:rsidR="00114C2D" w:rsidRPr="002A7FDF" w:rsidRDefault="00114C2D" w:rsidP="004756D7">
            <w:pPr>
              <w:jc w:val="both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projektować i realizować programy wychowawczo-profilaktyczne w zakresie treści i działań wychowawczych i profilaktycznych skierowanych do uczniów szkoły ponadpodstawowej, ich rodziców lub opiekunów i nauczycieli</w:t>
            </w:r>
          </w:p>
        </w:tc>
        <w:tc>
          <w:tcPr>
            <w:tcW w:w="1559" w:type="dxa"/>
            <w:vAlign w:val="center"/>
          </w:tcPr>
          <w:p w14:paraId="6582DEE4" w14:textId="3930D96A" w:rsidR="00114C2D" w:rsidRPr="008C6874" w:rsidRDefault="00114C2D" w:rsidP="008C6874">
            <w:pPr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NO_U05</w:t>
            </w:r>
          </w:p>
        </w:tc>
      </w:tr>
      <w:tr w:rsidR="00114C2D" w:rsidRPr="002A7FDF" w14:paraId="1E575D5C" w14:textId="77777777" w:rsidTr="001A1F53">
        <w:tc>
          <w:tcPr>
            <w:tcW w:w="1673" w:type="dxa"/>
            <w:vAlign w:val="center"/>
          </w:tcPr>
          <w:p w14:paraId="6A8A4781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U_14</w:t>
            </w:r>
          </w:p>
        </w:tc>
        <w:tc>
          <w:tcPr>
            <w:tcW w:w="5948" w:type="dxa"/>
          </w:tcPr>
          <w:p w14:paraId="55E617BF" w14:textId="77777777" w:rsidR="00114C2D" w:rsidRPr="002A7FDF" w:rsidRDefault="00114C2D" w:rsidP="004756D7">
            <w:pPr>
              <w:jc w:val="both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skutecznie realizować działania wspomagające uczniów szkoły ponadpodstawowej w świadomym i odpowiedzialnym podejmowaniu decyzji edukacyjnych i zawodowych</w:t>
            </w:r>
            <w:r w:rsidRPr="002A7FDF">
              <w:rPr>
                <w:rFonts w:ascii="Cambria" w:hAnsi="Cambria" w:cs="Calibri"/>
                <w:lang w:val="pl-PL"/>
              </w:rPr>
              <w:tab/>
            </w:r>
          </w:p>
        </w:tc>
        <w:tc>
          <w:tcPr>
            <w:tcW w:w="1559" w:type="dxa"/>
            <w:vAlign w:val="center"/>
          </w:tcPr>
          <w:p w14:paraId="7729EC33" w14:textId="77777777" w:rsidR="00114C2D" w:rsidRPr="002A7FDF" w:rsidRDefault="00114C2D" w:rsidP="004756D7">
            <w:pPr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NO_U14</w:t>
            </w:r>
          </w:p>
        </w:tc>
      </w:tr>
      <w:tr w:rsidR="00114C2D" w:rsidRPr="0074254D" w14:paraId="1B03B15D" w14:textId="77777777" w:rsidTr="001A1F53">
        <w:tc>
          <w:tcPr>
            <w:tcW w:w="9180" w:type="dxa"/>
            <w:gridSpan w:val="3"/>
            <w:vAlign w:val="center"/>
          </w:tcPr>
          <w:p w14:paraId="18A55D94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b/>
                <w:lang w:val="pl-PL"/>
              </w:rPr>
              <w:t>absolwent jest gotów do</w:t>
            </w:r>
          </w:p>
        </w:tc>
      </w:tr>
      <w:tr w:rsidR="00114C2D" w:rsidRPr="002A7FDF" w14:paraId="5441295E" w14:textId="77777777" w:rsidTr="001A1F53">
        <w:tc>
          <w:tcPr>
            <w:tcW w:w="1673" w:type="dxa"/>
            <w:vAlign w:val="center"/>
          </w:tcPr>
          <w:p w14:paraId="77B7F1E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948" w:type="dxa"/>
          </w:tcPr>
          <w:p w14:paraId="66C8492A" w14:textId="77777777" w:rsidR="00114C2D" w:rsidRPr="002A7FDF" w:rsidRDefault="00114C2D" w:rsidP="004756D7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skutecznego współdziałania z opiekunem praktyk zawodowych i z nauczycielami w celu poszerzania swojej wiedzy</w:t>
            </w:r>
          </w:p>
        </w:tc>
        <w:tc>
          <w:tcPr>
            <w:tcW w:w="1559" w:type="dxa"/>
            <w:vAlign w:val="center"/>
          </w:tcPr>
          <w:p w14:paraId="2CABC213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B.3.K1.</w:t>
            </w:r>
          </w:p>
        </w:tc>
      </w:tr>
      <w:tr w:rsidR="00114C2D" w:rsidRPr="002A7FDF" w14:paraId="27B8261D" w14:textId="77777777" w:rsidTr="001A1F53">
        <w:tc>
          <w:tcPr>
            <w:tcW w:w="1673" w:type="dxa"/>
            <w:vAlign w:val="center"/>
          </w:tcPr>
          <w:p w14:paraId="62DCEC8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K_02</w:t>
            </w:r>
          </w:p>
        </w:tc>
        <w:tc>
          <w:tcPr>
            <w:tcW w:w="5948" w:type="dxa"/>
          </w:tcPr>
          <w:p w14:paraId="506A56F9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skutecznego współdziałania z opiekunem praktyk zawodowych i nauczycielami w celu poszerzania swojej wiedzy dydaktycznej oraz rozwijania umiejętności wychowawczych</w:t>
            </w:r>
          </w:p>
        </w:tc>
        <w:tc>
          <w:tcPr>
            <w:tcW w:w="1559" w:type="dxa"/>
            <w:vAlign w:val="center"/>
          </w:tcPr>
          <w:p w14:paraId="1A977230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D.2.K1.</w:t>
            </w:r>
          </w:p>
          <w:p w14:paraId="3F046C36" w14:textId="77777777" w:rsidR="00114C2D" w:rsidRPr="002A7FDF" w:rsidRDefault="00114C2D" w:rsidP="004756D7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NO_K07</w:t>
            </w:r>
          </w:p>
        </w:tc>
      </w:tr>
    </w:tbl>
    <w:p w14:paraId="5E9AFFD9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114C2D" w:rsidRPr="0074254D" w14:paraId="3081D304" w14:textId="77777777" w:rsidTr="001A1F53">
        <w:trPr>
          <w:trHeight w:val="804"/>
        </w:trPr>
        <w:tc>
          <w:tcPr>
            <w:tcW w:w="9214" w:type="dxa"/>
          </w:tcPr>
          <w:p w14:paraId="7B561573" w14:textId="77777777" w:rsidR="00114C2D" w:rsidRPr="002A7FDF" w:rsidRDefault="00114C2D" w:rsidP="004756D7">
            <w:pPr>
              <w:jc w:val="both"/>
              <w:rPr>
                <w:rFonts w:ascii="Cambria" w:hAnsi="Cambria"/>
                <w:i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Treści programowe, formy zajęć, metody pracy oraz sposób oceniania (warunki zaliczenia) i obciążenia studenta pracą zostały przedstawione szczegółowo w kartach przedmiotów składających się na niniejszy moduł i realizujących jego założenia.</w:t>
            </w:r>
          </w:p>
        </w:tc>
      </w:tr>
    </w:tbl>
    <w:p w14:paraId="7F890C34" w14:textId="77777777" w:rsidR="00114C2D" w:rsidRPr="002A7FDF" w:rsidRDefault="00114C2D" w:rsidP="00114C2D">
      <w:pPr>
        <w:spacing w:before="60" w:after="60"/>
        <w:rPr>
          <w:rFonts w:ascii="Cambria" w:hAnsi="Cambria"/>
          <w:b/>
          <w:sz w:val="24"/>
          <w:szCs w:val="24"/>
          <w:lang w:val="pl-PL"/>
        </w:rPr>
      </w:pPr>
      <w:r w:rsidRPr="002A7FDF">
        <w:rPr>
          <w:rFonts w:ascii="Cambria" w:hAnsi="Cambria"/>
          <w:b/>
          <w:sz w:val="24"/>
          <w:szCs w:val="24"/>
          <w:lang w:val="pl-PL"/>
        </w:rPr>
        <w:t>7. Informacje 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343130B0" w14:textId="77777777" w:rsidTr="001A1F53">
        <w:tc>
          <w:tcPr>
            <w:tcW w:w="3846" w:type="dxa"/>
          </w:tcPr>
          <w:p w14:paraId="47A6193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4A22CD77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dr Magdalena Witkowska </w:t>
            </w:r>
          </w:p>
        </w:tc>
      </w:tr>
      <w:tr w:rsidR="00114C2D" w:rsidRPr="002A7FDF" w14:paraId="1C8F1B46" w14:textId="77777777" w:rsidTr="001A1F53">
        <w:tc>
          <w:tcPr>
            <w:tcW w:w="3846" w:type="dxa"/>
          </w:tcPr>
          <w:p w14:paraId="5E259D5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6411DE6E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114C2D" w:rsidRPr="002A7FDF" w14:paraId="28DAE3C5" w14:textId="77777777" w:rsidTr="001A1F53">
        <w:tc>
          <w:tcPr>
            <w:tcW w:w="3846" w:type="dxa"/>
          </w:tcPr>
          <w:p w14:paraId="391602D4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(e-mail, telefon)</w:t>
            </w:r>
          </w:p>
        </w:tc>
        <w:tc>
          <w:tcPr>
            <w:tcW w:w="5476" w:type="dxa"/>
          </w:tcPr>
          <w:p w14:paraId="1C7753E9" w14:textId="77777777" w:rsidR="00114C2D" w:rsidRPr="002A7FDF" w:rsidRDefault="00E0302B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44" w:history="1">
              <w:r w:rsidR="00114C2D" w:rsidRPr="002A7FDF">
                <w:rPr>
                  <w:rStyle w:val="Hipercze"/>
                  <w:rFonts w:ascii="Cambria" w:hAnsi="Cambria"/>
                  <w:lang w:val="pl-PL"/>
                </w:rPr>
                <w:t>mwitkowska@ajp.edu.pl</w:t>
              </w:r>
            </w:hyperlink>
            <w:r w:rsidR="00114C2D" w:rsidRPr="002A7FDF">
              <w:rPr>
                <w:rFonts w:ascii="Cambria" w:hAnsi="Cambria"/>
                <w:lang w:val="pl-PL"/>
              </w:rPr>
              <w:t xml:space="preserve">   </w:t>
            </w:r>
          </w:p>
        </w:tc>
      </w:tr>
      <w:tr w:rsidR="00114C2D" w:rsidRPr="002A7FDF" w14:paraId="3DEC704A" w14:textId="77777777" w:rsidTr="001A1F53">
        <w:tc>
          <w:tcPr>
            <w:tcW w:w="3846" w:type="dxa"/>
            <w:tcBorders>
              <w:bottom w:val="single" w:sz="4" w:space="0" w:color="000000"/>
            </w:tcBorders>
          </w:tcPr>
          <w:p w14:paraId="7060B309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48C1627F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329C8BAB" w14:textId="77777777" w:rsidR="00114C2D" w:rsidRPr="002A7FDF" w:rsidRDefault="00114C2D" w:rsidP="00114C2D">
      <w:pPr>
        <w:spacing w:after="160" w:line="259" w:lineRule="auto"/>
        <w:rPr>
          <w:rFonts w:ascii="Cambria" w:eastAsia="Cambria" w:hAnsi="Cambria" w:cs="Cambria"/>
          <w:b/>
          <w:bCs/>
          <w:lang w:val="pl-PL"/>
        </w:rPr>
      </w:pPr>
    </w:p>
    <w:p w14:paraId="3AA6EF38" w14:textId="77777777" w:rsidR="00114C2D" w:rsidRPr="002A7FDF" w:rsidRDefault="00114C2D" w:rsidP="00114C2D">
      <w:pPr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br w:type="page"/>
      </w:r>
    </w:p>
    <w:tbl>
      <w:tblPr>
        <w:tblpPr w:leftFromText="141" w:rightFromText="141" w:vertAnchor="page" w:horzAnchor="margin" w:tblpY="216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252"/>
      </w:tblGrid>
      <w:tr w:rsidR="00114C2D" w:rsidRPr="002A7FDF" w14:paraId="320B1EFC" w14:textId="77777777" w:rsidTr="004756D7">
        <w:trPr>
          <w:trHeight w:val="269"/>
        </w:trPr>
        <w:tc>
          <w:tcPr>
            <w:tcW w:w="1968" w:type="dxa"/>
            <w:vMerge w:val="restart"/>
          </w:tcPr>
          <w:p w14:paraId="3683DE3D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0AE6C297" wp14:editId="70552326">
                  <wp:extent cx="1066800" cy="1066800"/>
                  <wp:effectExtent l="0" t="0" r="0" b="0"/>
                  <wp:docPr id="2028729738" name="Obraz 1" descr="Obraz zawierający godło, symbol, logo, krąg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729738" name="Obraz 1" descr="Obraz zawierający godło, symbol, logo, krąg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7BF18E0B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7CE32B90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7AD9468F" w14:textId="77777777" w:rsidTr="004756D7">
        <w:trPr>
          <w:trHeight w:val="275"/>
        </w:trPr>
        <w:tc>
          <w:tcPr>
            <w:tcW w:w="1968" w:type="dxa"/>
            <w:vMerge/>
          </w:tcPr>
          <w:p w14:paraId="6FB0842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61C9FD57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1D08EF83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 w zakresie języka angielskiego</w:t>
            </w:r>
          </w:p>
        </w:tc>
      </w:tr>
      <w:tr w:rsidR="00114C2D" w:rsidRPr="002A7FDF" w14:paraId="655C8C84" w14:textId="77777777" w:rsidTr="004756D7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7C74D135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288AE8CC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7411AE67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6680A9E4" w14:textId="77777777" w:rsidTr="004756D7">
        <w:trPr>
          <w:trHeight w:val="139"/>
        </w:trPr>
        <w:tc>
          <w:tcPr>
            <w:tcW w:w="1968" w:type="dxa"/>
            <w:vMerge/>
            <w:tcBorders>
              <w:bottom w:val="single" w:sz="4" w:space="0" w:color="000000"/>
            </w:tcBorders>
          </w:tcPr>
          <w:p w14:paraId="2A87A1C2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/>
            </w:tcBorders>
            <w:vAlign w:val="center"/>
          </w:tcPr>
          <w:p w14:paraId="30556858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536" w:type="dxa"/>
            <w:gridSpan w:val="2"/>
            <w:tcBorders>
              <w:bottom w:val="single" w:sz="4" w:space="0" w:color="000000"/>
            </w:tcBorders>
            <w:vAlign w:val="center"/>
          </w:tcPr>
          <w:p w14:paraId="5790BBC7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 i niestacjonarna</w:t>
            </w:r>
          </w:p>
        </w:tc>
      </w:tr>
      <w:tr w:rsidR="00114C2D" w:rsidRPr="002A7FDF" w14:paraId="4CC91EE3" w14:textId="77777777" w:rsidTr="004756D7">
        <w:trPr>
          <w:trHeight w:val="139"/>
        </w:trPr>
        <w:tc>
          <w:tcPr>
            <w:tcW w:w="1968" w:type="dxa"/>
            <w:vMerge/>
          </w:tcPr>
          <w:p w14:paraId="71027F8B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07E3F109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536" w:type="dxa"/>
            <w:gridSpan w:val="2"/>
            <w:vAlign w:val="center"/>
          </w:tcPr>
          <w:p w14:paraId="4EA28B5C" w14:textId="77777777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45AE25C9" w14:textId="77777777" w:rsidTr="004756D7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/>
            </w:tcBorders>
            <w:vAlign w:val="center"/>
          </w:tcPr>
          <w:p w14:paraId="5AB2DBD4" w14:textId="77777777" w:rsidR="00114C2D" w:rsidRPr="002A7FDF" w:rsidRDefault="00114C2D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52" w:type="dxa"/>
            <w:tcBorders>
              <w:bottom w:val="single" w:sz="4" w:space="0" w:color="000000"/>
            </w:tcBorders>
            <w:vAlign w:val="center"/>
          </w:tcPr>
          <w:p w14:paraId="1AA84D67" w14:textId="65EAD9C9" w:rsidR="00114C2D" w:rsidRPr="002A7FDF" w:rsidRDefault="00114C2D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2</w:t>
            </w:r>
            <w:r w:rsidR="00856188">
              <w:rPr>
                <w:rFonts w:ascii="Cambria" w:hAnsi="Cambria"/>
                <w:bCs/>
                <w:sz w:val="24"/>
                <w:szCs w:val="24"/>
                <w:lang w:val="pl-PL"/>
              </w:rPr>
              <w:t>4/24</w:t>
            </w:r>
          </w:p>
        </w:tc>
      </w:tr>
    </w:tbl>
    <w:p w14:paraId="44EC60CB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3B4A1E3E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114C2D" w:rsidRPr="0074254D" w14:paraId="2B6873A9" w14:textId="77777777" w:rsidTr="009D14E9">
        <w:trPr>
          <w:trHeight w:val="328"/>
        </w:trPr>
        <w:tc>
          <w:tcPr>
            <w:tcW w:w="4219" w:type="dxa"/>
            <w:vAlign w:val="center"/>
          </w:tcPr>
          <w:p w14:paraId="257709D7" w14:textId="77777777" w:rsidR="00114C2D" w:rsidRPr="002A7FDF" w:rsidRDefault="00114C2D" w:rsidP="004756D7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62C1445C" w14:textId="68D814CF" w:rsidR="00114C2D" w:rsidRPr="002A7FDF" w:rsidRDefault="00114C2D" w:rsidP="004756D7">
            <w:pPr>
              <w:pStyle w:val="akarta"/>
            </w:pPr>
            <w:r w:rsidRPr="002A7FDF">
              <w:t>Praktyka psychologiczno-pedagogiczna</w:t>
            </w:r>
            <w:r w:rsidR="009D14E9">
              <w:t xml:space="preserve"> w szkole ponadpodstawowej</w:t>
            </w:r>
          </w:p>
        </w:tc>
      </w:tr>
      <w:tr w:rsidR="00114C2D" w:rsidRPr="002A7FDF" w14:paraId="259704C2" w14:textId="77777777" w:rsidTr="009D14E9">
        <w:tc>
          <w:tcPr>
            <w:tcW w:w="4219" w:type="dxa"/>
            <w:vAlign w:val="center"/>
          </w:tcPr>
          <w:p w14:paraId="6129E5FF" w14:textId="77777777" w:rsidR="00114C2D" w:rsidRPr="002A7FDF" w:rsidRDefault="00114C2D" w:rsidP="004756D7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1F694C0B" w14:textId="77777777" w:rsidR="00114C2D" w:rsidRPr="002A7FDF" w:rsidRDefault="00114C2D" w:rsidP="004756D7">
            <w:pPr>
              <w:pStyle w:val="akarta"/>
            </w:pPr>
            <w:r w:rsidRPr="002A7FDF">
              <w:t>1</w:t>
            </w:r>
          </w:p>
        </w:tc>
      </w:tr>
      <w:tr w:rsidR="00114C2D" w:rsidRPr="002A7FDF" w14:paraId="21717854" w14:textId="77777777" w:rsidTr="009D14E9">
        <w:tc>
          <w:tcPr>
            <w:tcW w:w="4219" w:type="dxa"/>
            <w:vAlign w:val="center"/>
          </w:tcPr>
          <w:p w14:paraId="2D9E5A3F" w14:textId="77777777" w:rsidR="00114C2D" w:rsidRPr="002A7FDF" w:rsidRDefault="00114C2D" w:rsidP="004756D7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2EF8FF93" w14:textId="77777777" w:rsidR="00114C2D" w:rsidRPr="002A7FDF" w:rsidRDefault="00114C2D" w:rsidP="004756D7">
            <w:pPr>
              <w:pStyle w:val="akarta"/>
            </w:pPr>
            <w:r w:rsidRPr="002A7FDF">
              <w:t>obieralne</w:t>
            </w:r>
          </w:p>
        </w:tc>
      </w:tr>
      <w:tr w:rsidR="00114C2D" w:rsidRPr="002A7FDF" w14:paraId="07697093" w14:textId="77777777" w:rsidTr="009D14E9">
        <w:tc>
          <w:tcPr>
            <w:tcW w:w="4219" w:type="dxa"/>
            <w:vAlign w:val="center"/>
          </w:tcPr>
          <w:p w14:paraId="192204C3" w14:textId="77777777" w:rsidR="00114C2D" w:rsidRPr="002A7FDF" w:rsidRDefault="00114C2D" w:rsidP="004756D7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491D62F0" w14:textId="77777777" w:rsidR="00114C2D" w:rsidRPr="002A7FDF" w:rsidRDefault="00114C2D" w:rsidP="004756D7">
            <w:pPr>
              <w:pStyle w:val="akarta"/>
            </w:pPr>
            <w:r w:rsidRPr="002A7FDF">
              <w:t>Praktyka/nauczycielska</w:t>
            </w:r>
          </w:p>
        </w:tc>
      </w:tr>
      <w:tr w:rsidR="00114C2D" w:rsidRPr="002A7FDF" w14:paraId="55ADF9D1" w14:textId="77777777" w:rsidTr="009D14E9">
        <w:tc>
          <w:tcPr>
            <w:tcW w:w="4219" w:type="dxa"/>
            <w:vAlign w:val="center"/>
          </w:tcPr>
          <w:p w14:paraId="731073A4" w14:textId="77777777" w:rsidR="00114C2D" w:rsidRPr="002A7FDF" w:rsidRDefault="00114C2D" w:rsidP="004756D7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59315C47" w14:textId="77777777" w:rsidR="00114C2D" w:rsidRPr="002A7FDF" w:rsidRDefault="00114C2D" w:rsidP="004756D7">
            <w:pPr>
              <w:pStyle w:val="akarta"/>
            </w:pPr>
            <w:r w:rsidRPr="002A7FDF">
              <w:t>Język polski</w:t>
            </w:r>
          </w:p>
        </w:tc>
      </w:tr>
      <w:tr w:rsidR="00114C2D" w:rsidRPr="002A7FDF" w14:paraId="52030790" w14:textId="77777777" w:rsidTr="009D14E9">
        <w:tc>
          <w:tcPr>
            <w:tcW w:w="4219" w:type="dxa"/>
            <w:vAlign w:val="center"/>
          </w:tcPr>
          <w:p w14:paraId="0E55A198" w14:textId="77777777" w:rsidR="00114C2D" w:rsidRPr="002A7FDF" w:rsidRDefault="00114C2D" w:rsidP="004756D7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0624EF75" w14:textId="77777777" w:rsidR="00114C2D" w:rsidRPr="002A7FDF" w:rsidRDefault="00114C2D" w:rsidP="004756D7">
            <w:pPr>
              <w:pStyle w:val="akarta"/>
            </w:pPr>
            <w:r w:rsidRPr="002A7FDF">
              <w:t>I</w:t>
            </w:r>
          </w:p>
        </w:tc>
      </w:tr>
      <w:tr w:rsidR="00114C2D" w:rsidRPr="0074254D" w14:paraId="24873D2A" w14:textId="77777777" w:rsidTr="009D14E9">
        <w:tc>
          <w:tcPr>
            <w:tcW w:w="4219" w:type="dxa"/>
            <w:vAlign w:val="center"/>
          </w:tcPr>
          <w:p w14:paraId="5945F1A8" w14:textId="77777777" w:rsidR="00114C2D" w:rsidRPr="002A7FDF" w:rsidRDefault="00114C2D" w:rsidP="004756D7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6B54ABC5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Koordynator: dr Magdalena Witkowska </w:t>
            </w:r>
          </w:p>
          <w:p w14:paraId="2A4E9A6E" w14:textId="599C48D9" w:rsidR="00114C2D" w:rsidRPr="002A7FDF" w:rsidRDefault="00114C2D" w:rsidP="004756D7">
            <w:pPr>
              <w:pStyle w:val="akarta"/>
            </w:pPr>
            <w:r w:rsidRPr="002A7FDF">
              <w:t>P</w:t>
            </w:r>
            <w:r w:rsidR="00EC473F">
              <w:t>rowadzący: dr Anna Bielewicz-Dubiec</w:t>
            </w:r>
          </w:p>
        </w:tc>
      </w:tr>
    </w:tbl>
    <w:p w14:paraId="4BF2895B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409"/>
        <w:gridCol w:w="2410"/>
      </w:tblGrid>
      <w:tr w:rsidR="00114C2D" w:rsidRPr="0074254D" w14:paraId="37A04083" w14:textId="77777777" w:rsidTr="009D14E9">
        <w:tc>
          <w:tcPr>
            <w:tcW w:w="2093" w:type="dxa"/>
            <w:vAlign w:val="center"/>
          </w:tcPr>
          <w:p w14:paraId="328C4DE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410" w:type="dxa"/>
            <w:vAlign w:val="center"/>
          </w:tcPr>
          <w:p w14:paraId="4B94D189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</w:tc>
        <w:tc>
          <w:tcPr>
            <w:tcW w:w="2409" w:type="dxa"/>
            <w:vAlign w:val="center"/>
          </w:tcPr>
          <w:p w14:paraId="273746F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410" w:type="dxa"/>
            <w:vAlign w:val="center"/>
          </w:tcPr>
          <w:p w14:paraId="0EAA558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 programem studiów)</w:t>
            </w:r>
          </w:p>
        </w:tc>
      </w:tr>
      <w:tr w:rsidR="00114C2D" w:rsidRPr="002A7FDF" w14:paraId="047CF50E" w14:textId="77777777" w:rsidTr="009D14E9">
        <w:tc>
          <w:tcPr>
            <w:tcW w:w="2093" w:type="dxa"/>
          </w:tcPr>
          <w:p w14:paraId="19D7AFF8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praktyka</w:t>
            </w:r>
          </w:p>
        </w:tc>
        <w:tc>
          <w:tcPr>
            <w:tcW w:w="2410" w:type="dxa"/>
            <w:vAlign w:val="center"/>
          </w:tcPr>
          <w:p w14:paraId="0286706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20</w:t>
            </w:r>
          </w:p>
        </w:tc>
        <w:tc>
          <w:tcPr>
            <w:tcW w:w="2409" w:type="dxa"/>
            <w:vAlign w:val="center"/>
          </w:tcPr>
          <w:p w14:paraId="7A93A2F7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2410" w:type="dxa"/>
            <w:vAlign w:val="center"/>
          </w:tcPr>
          <w:p w14:paraId="0CDFE5BB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</w:t>
            </w:r>
          </w:p>
        </w:tc>
      </w:tr>
    </w:tbl>
    <w:p w14:paraId="48D1BD74" w14:textId="77777777" w:rsidR="00114C2D" w:rsidRPr="002A7FDF" w:rsidRDefault="00114C2D" w:rsidP="00114C2D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2A7FDF" w14:paraId="137763D2" w14:textId="77777777" w:rsidTr="001A1F53">
        <w:trPr>
          <w:trHeight w:val="301"/>
        </w:trPr>
        <w:tc>
          <w:tcPr>
            <w:tcW w:w="9284" w:type="dxa"/>
          </w:tcPr>
          <w:p w14:paraId="789F5471" w14:textId="3C2CCD02" w:rsidR="00114C2D" w:rsidRPr="002A7FDF" w:rsidRDefault="006B5B41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Brak</w:t>
            </w:r>
          </w:p>
        </w:tc>
      </w:tr>
    </w:tbl>
    <w:p w14:paraId="663D3100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114C2D" w:rsidRPr="0074254D" w14:paraId="371A64D3" w14:textId="77777777" w:rsidTr="001A1F53">
        <w:tc>
          <w:tcPr>
            <w:tcW w:w="9322" w:type="dxa"/>
          </w:tcPr>
          <w:p w14:paraId="548DB24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Zapoznanie studentów z organizacją pracy szkoły ponadpodstawowej lub innej placówki systemu oświaty, warsztatem pracy pedagoga, psychologa, nauczyciela, formami i metodami wychowania i nauczania. </w:t>
            </w:r>
          </w:p>
          <w:p w14:paraId="5AFE23FD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Kształtowanie i rozwój umiejętności dydaktyczno-wychowawczych w bezpośrednim kontakcie z wychowankami. </w:t>
            </w:r>
          </w:p>
          <w:p w14:paraId="62B78FF4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Weryfikacja własnych predyspozycji do wykonywania zawodu nauczyciela (wychowawcy).</w:t>
            </w:r>
          </w:p>
        </w:tc>
      </w:tr>
    </w:tbl>
    <w:p w14:paraId="0A9ABCAF" w14:textId="77777777" w:rsidR="00114C2D" w:rsidRPr="002A7FDF" w:rsidRDefault="00114C2D" w:rsidP="00114C2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6D454ABB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1559"/>
      </w:tblGrid>
      <w:tr w:rsidR="00114C2D" w:rsidRPr="002A7FDF" w14:paraId="08BF7C2E" w14:textId="77777777" w:rsidTr="001A1F53">
        <w:tc>
          <w:tcPr>
            <w:tcW w:w="1526" w:type="dxa"/>
            <w:vAlign w:val="center"/>
          </w:tcPr>
          <w:p w14:paraId="1650DAE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237" w:type="dxa"/>
            <w:vAlign w:val="center"/>
          </w:tcPr>
          <w:p w14:paraId="36E98F6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39303073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114C2D" w:rsidRPr="0074254D" w14:paraId="1A13FDB5" w14:textId="77777777" w:rsidTr="001A1F53">
        <w:tc>
          <w:tcPr>
            <w:tcW w:w="9322" w:type="dxa"/>
            <w:gridSpan w:val="3"/>
          </w:tcPr>
          <w:p w14:paraId="350BA05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WIEDZA: absolwent zna i rozumie</w:t>
            </w:r>
          </w:p>
        </w:tc>
      </w:tr>
      <w:tr w:rsidR="00114C2D" w:rsidRPr="002A7FDF" w14:paraId="61F6E136" w14:textId="77777777" w:rsidTr="001A1F53">
        <w:tc>
          <w:tcPr>
            <w:tcW w:w="1526" w:type="dxa"/>
            <w:vAlign w:val="center"/>
          </w:tcPr>
          <w:p w14:paraId="0BF8CE2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237" w:type="dxa"/>
            <w:vAlign w:val="center"/>
          </w:tcPr>
          <w:p w14:paraId="6308F632" w14:textId="77777777" w:rsidR="00114C2D" w:rsidRPr="002A7FDF" w:rsidRDefault="00114C2D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 charakterystyczne dla szkoły ponadpodstawowej lub placówki oświaty oraz środowisko, w jakim one działają</w:t>
            </w:r>
          </w:p>
        </w:tc>
        <w:tc>
          <w:tcPr>
            <w:tcW w:w="1559" w:type="dxa"/>
            <w:vAlign w:val="center"/>
          </w:tcPr>
          <w:p w14:paraId="69D9C21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B.3.W1.</w:t>
            </w:r>
          </w:p>
        </w:tc>
      </w:tr>
      <w:tr w:rsidR="00114C2D" w:rsidRPr="002A7FDF" w14:paraId="3B9043DE" w14:textId="77777777" w:rsidTr="001A1F53">
        <w:tc>
          <w:tcPr>
            <w:tcW w:w="1526" w:type="dxa"/>
            <w:vAlign w:val="center"/>
          </w:tcPr>
          <w:p w14:paraId="572AC90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237" w:type="dxa"/>
            <w:vAlign w:val="center"/>
          </w:tcPr>
          <w:p w14:paraId="1F700244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organizację, statut i plan pracy szkoły ponadpodstawowej, program wychowawczo-profilaktyczny oraz program realizacji doradztwa </w:t>
            </w:r>
            <w:r w:rsidRPr="002A7FDF">
              <w:rPr>
                <w:rFonts w:ascii="Cambria" w:hAnsi="Cambria"/>
                <w:lang w:val="pl-PL"/>
              </w:rPr>
              <w:lastRenderedPageBreak/>
              <w:t>zawodowego</w:t>
            </w:r>
          </w:p>
        </w:tc>
        <w:tc>
          <w:tcPr>
            <w:tcW w:w="1559" w:type="dxa"/>
            <w:vAlign w:val="center"/>
          </w:tcPr>
          <w:p w14:paraId="2713BEE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lastRenderedPageBreak/>
              <w:t>B.3.W2.</w:t>
            </w:r>
          </w:p>
        </w:tc>
      </w:tr>
      <w:tr w:rsidR="00114C2D" w:rsidRPr="002A7FDF" w14:paraId="3A8363B5" w14:textId="77777777" w:rsidTr="001A1F53">
        <w:tc>
          <w:tcPr>
            <w:tcW w:w="1526" w:type="dxa"/>
            <w:vAlign w:val="center"/>
          </w:tcPr>
          <w:p w14:paraId="2888773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W_03</w:t>
            </w:r>
          </w:p>
        </w:tc>
        <w:tc>
          <w:tcPr>
            <w:tcW w:w="6237" w:type="dxa"/>
            <w:vAlign w:val="center"/>
          </w:tcPr>
          <w:p w14:paraId="16522B1C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zasady zapewniania bezpieczeństwa uczniom </w:t>
            </w:r>
            <w:r w:rsidRPr="002A7FDF">
              <w:rPr>
                <w:rFonts w:ascii="Cambria" w:hAnsi="Cambria"/>
                <w:lang w:val="pl-PL"/>
              </w:rPr>
              <w:br/>
              <w:t>w szkole ponadpodstawowej i poza nią</w:t>
            </w:r>
          </w:p>
        </w:tc>
        <w:tc>
          <w:tcPr>
            <w:tcW w:w="1559" w:type="dxa"/>
            <w:vAlign w:val="center"/>
          </w:tcPr>
          <w:p w14:paraId="694C988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B.3.W3.</w:t>
            </w:r>
          </w:p>
        </w:tc>
      </w:tr>
      <w:tr w:rsidR="00114C2D" w:rsidRPr="002A7FDF" w14:paraId="331E8894" w14:textId="77777777" w:rsidTr="001A1F53">
        <w:tc>
          <w:tcPr>
            <w:tcW w:w="9322" w:type="dxa"/>
            <w:gridSpan w:val="3"/>
            <w:vAlign w:val="center"/>
          </w:tcPr>
          <w:p w14:paraId="5D94DE3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UMIEJĘTNOŚCI: absolwent potrafi</w:t>
            </w:r>
          </w:p>
        </w:tc>
      </w:tr>
      <w:tr w:rsidR="00114C2D" w:rsidRPr="002A7FDF" w14:paraId="366049A5" w14:textId="77777777" w:rsidTr="001A1F53">
        <w:trPr>
          <w:trHeight w:val="960"/>
        </w:trPr>
        <w:tc>
          <w:tcPr>
            <w:tcW w:w="1526" w:type="dxa"/>
            <w:vAlign w:val="center"/>
          </w:tcPr>
          <w:p w14:paraId="356A5502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237" w:type="dxa"/>
          </w:tcPr>
          <w:p w14:paraId="4B4BECE4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wyciągać wnioski z obserwacji pracy wychowawcy klasy, jego interakcji z uczniami oraz sposobu, w jaki planuje </w:t>
            </w:r>
            <w:r w:rsidRPr="002A7FDF">
              <w:rPr>
                <w:rFonts w:ascii="Cambria" w:hAnsi="Cambria"/>
                <w:lang w:val="pl-PL"/>
              </w:rPr>
              <w:br/>
              <w:t>i przeprowadza zajęcia wychowawcze</w:t>
            </w:r>
          </w:p>
        </w:tc>
        <w:tc>
          <w:tcPr>
            <w:tcW w:w="1559" w:type="dxa"/>
            <w:vAlign w:val="center"/>
          </w:tcPr>
          <w:p w14:paraId="3ACBC5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B.3.U1.</w:t>
            </w:r>
          </w:p>
        </w:tc>
      </w:tr>
      <w:tr w:rsidR="00114C2D" w:rsidRPr="002A7FDF" w14:paraId="1DDF5E6C" w14:textId="77777777" w:rsidTr="001A1F53">
        <w:tc>
          <w:tcPr>
            <w:tcW w:w="1526" w:type="dxa"/>
            <w:vAlign w:val="center"/>
          </w:tcPr>
          <w:p w14:paraId="26F62140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237" w:type="dxa"/>
          </w:tcPr>
          <w:p w14:paraId="4B6653B7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 z obserwacji sposobu integracji działań opiekuńczo-wychowawczych i dydaktycznych przez (opiekuna praktyk), nauczycieli przedmiotów</w:t>
            </w:r>
          </w:p>
        </w:tc>
        <w:tc>
          <w:tcPr>
            <w:tcW w:w="1559" w:type="dxa"/>
            <w:vAlign w:val="center"/>
          </w:tcPr>
          <w:p w14:paraId="2FA6678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B.3.U2.</w:t>
            </w:r>
          </w:p>
        </w:tc>
      </w:tr>
      <w:tr w:rsidR="00114C2D" w:rsidRPr="002A7FDF" w14:paraId="0BB14220" w14:textId="77777777" w:rsidTr="001A1F53">
        <w:tc>
          <w:tcPr>
            <w:tcW w:w="1526" w:type="dxa"/>
            <w:vAlign w:val="center"/>
          </w:tcPr>
          <w:p w14:paraId="1D3612AE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237" w:type="dxa"/>
          </w:tcPr>
          <w:p w14:paraId="3E774E97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wnioski, w miarę możliwości, z bezpośredniej obserwacji pracy rady pedagogicznej i zespołu wychowawców klas</w:t>
            </w:r>
          </w:p>
        </w:tc>
        <w:tc>
          <w:tcPr>
            <w:tcW w:w="1559" w:type="dxa"/>
            <w:vAlign w:val="center"/>
          </w:tcPr>
          <w:p w14:paraId="020EC53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B.3.U3.</w:t>
            </w:r>
          </w:p>
        </w:tc>
      </w:tr>
      <w:tr w:rsidR="00114C2D" w:rsidRPr="002A7FDF" w14:paraId="4FCB33AC" w14:textId="77777777" w:rsidTr="001A1F53">
        <w:tc>
          <w:tcPr>
            <w:tcW w:w="1526" w:type="dxa"/>
            <w:vAlign w:val="center"/>
          </w:tcPr>
          <w:p w14:paraId="2A42895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6237" w:type="dxa"/>
          </w:tcPr>
          <w:p w14:paraId="559C870C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wyciągać wnioski z bezpośredniej obserwacji pozalekcyjnych działań opiekuńczo-wychowawczych (opiekuna praktyk) nauczycieli, w tym podczas dyżurów na przerwach międzylekcyjnych i zorganizowanych wyjść grup uczniowskich</w:t>
            </w:r>
          </w:p>
        </w:tc>
        <w:tc>
          <w:tcPr>
            <w:tcW w:w="1559" w:type="dxa"/>
            <w:vAlign w:val="center"/>
          </w:tcPr>
          <w:p w14:paraId="70F5B2E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B.3.U4.</w:t>
            </w:r>
          </w:p>
          <w:p w14:paraId="1CDC7041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  <w:tr w:rsidR="00114C2D" w:rsidRPr="002A7FDF" w14:paraId="41AB36FC" w14:textId="77777777" w:rsidTr="001A1F53">
        <w:tc>
          <w:tcPr>
            <w:tcW w:w="1526" w:type="dxa"/>
            <w:vAlign w:val="center"/>
          </w:tcPr>
          <w:p w14:paraId="418A20F4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6237" w:type="dxa"/>
          </w:tcPr>
          <w:p w14:paraId="6B1F17D1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zaplanować i przeprowadzić zajęcia wychowawcze pod nadzorem opiekuna praktyk zawodowych</w:t>
            </w:r>
          </w:p>
        </w:tc>
        <w:tc>
          <w:tcPr>
            <w:tcW w:w="1559" w:type="dxa"/>
            <w:vAlign w:val="center"/>
          </w:tcPr>
          <w:p w14:paraId="22E18B5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B.3.U5. </w:t>
            </w:r>
          </w:p>
        </w:tc>
      </w:tr>
      <w:tr w:rsidR="00114C2D" w:rsidRPr="002A7FDF" w14:paraId="77C2EBCA" w14:textId="77777777" w:rsidTr="001A1F53">
        <w:tc>
          <w:tcPr>
            <w:tcW w:w="1526" w:type="dxa"/>
            <w:vAlign w:val="center"/>
          </w:tcPr>
          <w:p w14:paraId="60694C18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6237" w:type="dxa"/>
          </w:tcPr>
          <w:p w14:paraId="429919CC" w14:textId="77777777" w:rsidR="00114C2D" w:rsidRPr="002A7FDF" w:rsidRDefault="00114C2D" w:rsidP="004756D7">
            <w:pPr>
              <w:spacing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analizować, przy pomocy opiekuna praktyk zawodowych oraz nauczycieli akademickich prowadzących zajęcia </w:t>
            </w:r>
            <w:r w:rsidRPr="002A7FDF">
              <w:rPr>
                <w:rFonts w:ascii="Cambria" w:hAnsi="Cambria"/>
                <w:lang w:val="pl-PL"/>
              </w:rPr>
              <w:br/>
              <w:t>w zakresie przygotowania psychologiczno-pedagogicznego, sytuacje i zdarzenia pedagogiczne zaobserwowane lub doświadczone w czasie praktyk</w:t>
            </w:r>
          </w:p>
        </w:tc>
        <w:tc>
          <w:tcPr>
            <w:tcW w:w="1559" w:type="dxa"/>
            <w:vAlign w:val="center"/>
          </w:tcPr>
          <w:p w14:paraId="067F823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</w:p>
          <w:p w14:paraId="64B399C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B.3.U6.</w:t>
            </w:r>
          </w:p>
          <w:p w14:paraId="591E3AC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 w:eastAsia="pl-PL"/>
              </w:rPr>
            </w:pPr>
          </w:p>
        </w:tc>
      </w:tr>
      <w:tr w:rsidR="00114C2D" w:rsidRPr="002A7FDF" w14:paraId="4C3A2769" w14:textId="77777777" w:rsidTr="001A1F53">
        <w:trPr>
          <w:trHeight w:val="442"/>
        </w:trPr>
        <w:tc>
          <w:tcPr>
            <w:tcW w:w="1526" w:type="dxa"/>
            <w:vAlign w:val="center"/>
          </w:tcPr>
          <w:p w14:paraId="0BDCA75C" w14:textId="77777777" w:rsidR="00114C2D" w:rsidRPr="002A7FDF" w:rsidRDefault="00114C2D" w:rsidP="004756D7">
            <w:pPr>
              <w:spacing w:before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6237" w:type="dxa"/>
            <w:vAlign w:val="center"/>
          </w:tcPr>
          <w:p w14:paraId="2B0D3B61" w14:textId="77777777" w:rsidR="00114C2D" w:rsidRPr="002A7FDF" w:rsidRDefault="00114C2D" w:rsidP="004756D7">
            <w:pPr>
              <w:spacing w:line="259" w:lineRule="auto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stosować zasady bezpieczeństwa i higieny pracy,</w:t>
            </w:r>
          </w:p>
        </w:tc>
        <w:tc>
          <w:tcPr>
            <w:tcW w:w="1559" w:type="dxa"/>
            <w:vAlign w:val="center"/>
          </w:tcPr>
          <w:p w14:paraId="78AE27CF" w14:textId="364BD929" w:rsidR="00114C2D" w:rsidRPr="00E4591C" w:rsidRDefault="00114C2D" w:rsidP="00E4591C">
            <w:pPr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NO_W09</w:t>
            </w:r>
          </w:p>
        </w:tc>
      </w:tr>
      <w:tr w:rsidR="00114C2D" w:rsidRPr="002A7FDF" w14:paraId="159C5F75" w14:textId="77777777" w:rsidTr="001A1F53">
        <w:tc>
          <w:tcPr>
            <w:tcW w:w="1526" w:type="dxa"/>
            <w:vAlign w:val="center"/>
          </w:tcPr>
          <w:p w14:paraId="6E06C0AE" w14:textId="77777777" w:rsidR="00114C2D" w:rsidRPr="002A7FDF" w:rsidRDefault="00114C2D" w:rsidP="004756D7">
            <w:pPr>
              <w:spacing w:before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6237" w:type="dxa"/>
            <w:vAlign w:val="center"/>
          </w:tcPr>
          <w:p w14:paraId="141AD5BD" w14:textId="77777777" w:rsidR="00114C2D" w:rsidRPr="002A7FDF" w:rsidRDefault="00114C2D" w:rsidP="004756D7">
            <w:pPr>
              <w:spacing w:line="259" w:lineRule="auto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stosować przepisy prawa obowiązujące w szkole/danej placówce kształcenia.</w:t>
            </w:r>
          </w:p>
        </w:tc>
        <w:tc>
          <w:tcPr>
            <w:tcW w:w="1559" w:type="dxa"/>
            <w:vAlign w:val="center"/>
          </w:tcPr>
          <w:p w14:paraId="64867752" w14:textId="77777777" w:rsidR="00114C2D" w:rsidRPr="002A7FDF" w:rsidRDefault="00114C2D" w:rsidP="004756D7">
            <w:pPr>
              <w:spacing w:before="20" w:line="259" w:lineRule="auto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 w:eastAsia="pl-PL"/>
              </w:rPr>
              <w:t>K_U19</w:t>
            </w:r>
          </w:p>
        </w:tc>
      </w:tr>
      <w:tr w:rsidR="00114C2D" w:rsidRPr="002A7FDF" w14:paraId="34999833" w14:textId="77777777" w:rsidTr="001A1F53">
        <w:tc>
          <w:tcPr>
            <w:tcW w:w="1526" w:type="dxa"/>
            <w:vAlign w:val="center"/>
          </w:tcPr>
          <w:p w14:paraId="2B06B6BD" w14:textId="77777777" w:rsidR="00114C2D" w:rsidRPr="002A7FDF" w:rsidRDefault="00114C2D" w:rsidP="004756D7">
            <w:pPr>
              <w:spacing w:before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U_09</w:t>
            </w:r>
          </w:p>
        </w:tc>
        <w:tc>
          <w:tcPr>
            <w:tcW w:w="6237" w:type="dxa"/>
            <w:vAlign w:val="center"/>
          </w:tcPr>
          <w:p w14:paraId="3B9D4315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projektować i realizować programy wychowawczo-profilaktyczne w zakresie treści i działań wychowawczych i profilaktycznych skierowanych do uczniów szkoły ponadpodstawowej, ich rodziców lub opiekunów i nauczycieli</w:t>
            </w:r>
            <w:r w:rsidRPr="002A7FDF">
              <w:rPr>
                <w:rFonts w:ascii="Cambria" w:hAnsi="Cambria"/>
                <w:lang w:val="pl-PL"/>
              </w:rPr>
              <w:tab/>
            </w:r>
          </w:p>
        </w:tc>
        <w:tc>
          <w:tcPr>
            <w:tcW w:w="1559" w:type="dxa"/>
            <w:vAlign w:val="center"/>
          </w:tcPr>
          <w:p w14:paraId="1B234EFA" w14:textId="77777777" w:rsidR="00114C2D" w:rsidRPr="002A7FDF" w:rsidRDefault="00114C2D" w:rsidP="004756D7">
            <w:pPr>
              <w:spacing w:before="20" w:line="259" w:lineRule="auto"/>
              <w:jc w:val="center"/>
              <w:rPr>
                <w:rFonts w:ascii="Cambria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/>
              </w:rPr>
              <w:t>NO_U05</w:t>
            </w:r>
          </w:p>
        </w:tc>
      </w:tr>
      <w:tr w:rsidR="00114C2D" w:rsidRPr="002A7FDF" w14:paraId="6630FF74" w14:textId="77777777" w:rsidTr="001A1F53">
        <w:tc>
          <w:tcPr>
            <w:tcW w:w="1526" w:type="dxa"/>
            <w:vAlign w:val="center"/>
          </w:tcPr>
          <w:p w14:paraId="0370AC08" w14:textId="77777777" w:rsidR="00114C2D" w:rsidRPr="002A7FDF" w:rsidRDefault="00114C2D" w:rsidP="004756D7">
            <w:pPr>
              <w:spacing w:before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U_10</w:t>
            </w:r>
          </w:p>
        </w:tc>
        <w:tc>
          <w:tcPr>
            <w:tcW w:w="6237" w:type="dxa"/>
            <w:vAlign w:val="center"/>
          </w:tcPr>
          <w:p w14:paraId="148457AC" w14:textId="77777777" w:rsidR="00114C2D" w:rsidRPr="002A7FDF" w:rsidRDefault="00114C2D" w:rsidP="004756D7">
            <w:pPr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skutecznie realizować działania wspomagające uczniów szkoły ponadpodstawowej w świadomym i odpowiedzialnym podejmowaniu decyzji edukacyjnych i zawodowych</w:t>
            </w:r>
          </w:p>
        </w:tc>
        <w:tc>
          <w:tcPr>
            <w:tcW w:w="1559" w:type="dxa"/>
            <w:vAlign w:val="center"/>
          </w:tcPr>
          <w:p w14:paraId="34240DC5" w14:textId="77777777" w:rsidR="00114C2D" w:rsidRPr="002A7FDF" w:rsidRDefault="00114C2D" w:rsidP="004756D7">
            <w:pPr>
              <w:jc w:val="center"/>
              <w:rPr>
                <w:rFonts w:ascii="Cambria" w:hAnsi="Cambria" w:cs="Calibri"/>
                <w:lang w:val="pl-PL"/>
              </w:rPr>
            </w:pPr>
            <w:r w:rsidRPr="002A7FDF">
              <w:rPr>
                <w:rFonts w:ascii="Cambria" w:hAnsi="Cambria" w:cs="Calibri"/>
                <w:lang w:val="pl-PL"/>
              </w:rPr>
              <w:t>NO_U14</w:t>
            </w:r>
          </w:p>
        </w:tc>
      </w:tr>
      <w:tr w:rsidR="00114C2D" w:rsidRPr="0074254D" w14:paraId="1D65C0F1" w14:textId="77777777" w:rsidTr="001A1F53">
        <w:tc>
          <w:tcPr>
            <w:tcW w:w="9322" w:type="dxa"/>
            <w:gridSpan w:val="3"/>
            <w:vAlign w:val="center"/>
          </w:tcPr>
          <w:p w14:paraId="00C4EA86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KOMPETENCJE SPOŁECZNE: absolwent jest gotów do</w:t>
            </w:r>
          </w:p>
        </w:tc>
      </w:tr>
      <w:tr w:rsidR="00114C2D" w:rsidRPr="002A7FDF" w14:paraId="1DB40540" w14:textId="77777777" w:rsidTr="001A1F53">
        <w:tc>
          <w:tcPr>
            <w:tcW w:w="1526" w:type="dxa"/>
            <w:vAlign w:val="center"/>
          </w:tcPr>
          <w:p w14:paraId="63A7A21C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37" w:type="dxa"/>
          </w:tcPr>
          <w:p w14:paraId="3102F93B" w14:textId="77777777" w:rsidR="00114C2D" w:rsidRPr="002A7FDF" w:rsidRDefault="00114C2D" w:rsidP="004756D7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skutecznego współdziałania z opiekunem praktyk zawodowych i z nauczycielami w celu poszerzania swojej wiedzy</w:t>
            </w:r>
          </w:p>
        </w:tc>
        <w:tc>
          <w:tcPr>
            <w:tcW w:w="1559" w:type="dxa"/>
            <w:vAlign w:val="center"/>
          </w:tcPr>
          <w:p w14:paraId="5A20218D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B.3.K1.</w:t>
            </w:r>
          </w:p>
        </w:tc>
      </w:tr>
    </w:tbl>
    <w:p w14:paraId="3A9EEE32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spacing w:val="-4"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spacing w:val="-4"/>
          <w:lang w:val="pl-PL"/>
        </w:rPr>
        <w:t>(zgodnie z programem</w:t>
      </w:r>
      <w:r w:rsidRPr="002A7FDF">
        <w:rPr>
          <w:rFonts w:ascii="Cambria" w:hAnsi="Cambria"/>
          <w:lang w:val="pl-PL"/>
        </w:rPr>
        <w:t xml:space="preserve">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5956"/>
        <w:gridCol w:w="1254"/>
        <w:gridCol w:w="1479"/>
      </w:tblGrid>
      <w:tr w:rsidR="00114C2D" w:rsidRPr="002A7FDF" w14:paraId="0A8A3CDE" w14:textId="77777777" w:rsidTr="001A1F53">
        <w:trPr>
          <w:trHeight w:val="340"/>
        </w:trPr>
        <w:tc>
          <w:tcPr>
            <w:tcW w:w="645" w:type="dxa"/>
            <w:vMerge w:val="restart"/>
            <w:vAlign w:val="center"/>
          </w:tcPr>
          <w:p w14:paraId="7E24B79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227" w:type="dxa"/>
            <w:vMerge w:val="restart"/>
            <w:vAlign w:val="center"/>
          </w:tcPr>
          <w:p w14:paraId="61A454B4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praktyki</w:t>
            </w:r>
          </w:p>
        </w:tc>
        <w:tc>
          <w:tcPr>
            <w:tcW w:w="2450" w:type="dxa"/>
            <w:gridSpan w:val="2"/>
            <w:vAlign w:val="center"/>
          </w:tcPr>
          <w:p w14:paraId="78525B6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114C2D" w:rsidRPr="002A7FDF" w14:paraId="7EBD082C" w14:textId="77777777" w:rsidTr="001A1F53">
        <w:trPr>
          <w:trHeight w:val="196"/>
        </w:trPr>
        <w:tc>
          <w:tcPr>
            <w:tcW w:w="645" w:type="dxa"/>
            <w:vMerge/>
          </w:tcPr>
          <w:p w14:paraId="744DC33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227" w:type="dxa"/>
            <w:vMerge/>
          </w:tcPr>
          <w:p w14:paraId="664752D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5" w:type="dxa"/>
          </w:tcPr>
          <w:p w14:paraId="5942337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195" w:type="dxa"/>
          </w:tcPr>
          <w:p w14:paraId="5BBD0D8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114C2D" w:rsidRPr="002A7FDF" w14:paraId="73ADDBD9" w14:textId="77777777" w:rsidTr="001A1F53">
        <w:trPr>
          <w:trHeight w:val="225"/>
        </w:trPr>
        <w:tc>
          <w:tcPr>
            <w:tcW w:w="645" w:type="dxa"/>
          </w:tcPr>
          <w:p w14:paraId="34EF8429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bookmarkStart w:id="13" w:name="_Hlk127708579"/>
            <w:r w:rsidRPr="002A7FDF">
              <w:rPr>
                <w:rFonts w:ascii="Cambria" w:hAnsi="Cambria"/>
                <w:lang w:val="pl-PL"/>
              </w:rPr>
              <w:t>1</w:t>
            </w:r>
          </w:p>
        </w:tc>
        <w:tc>
          <w:tcPr>
            <w:tcW w:w="6227" w:type="dxa"/>
          </w:tcPr>
          <w:p w14:paraId="63ADDC41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się ze specyfiką placówki, w której praktyka jest odbywana, w szczególności z:</w:t>
            </w:r>
          </w:p>
          <w:p w14:paraId="1FE78EC5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zasadami bezpieczeństwa i higieny pracy (bhp),</w:t>
            </w:r>
          </w:p>
          <w:p w14:paraId="115CD74A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strukturą organizacyjną, statutem i planem pracy szkoły, </w:t>
            </w:r>
          </w:p>
          <w:p w14:paraId="31BBDC71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programem wychowawczo-profilaktycznym oraz programem doradztwa zawodowego,</w:t>
            </w:r>
          </w:p>
          <w:p w14:paraId="0F04BB7D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zadaniami i obowiązkami nauczyciela, pedagoga, psychologa, rady pedagogicznej,</w:t>
            </w:r>
          </w:p>
          <w:p w14:paraId="4399551F" w14:textId="77777777" w:rsidR="00114C2D" w:rsidRPr="002A7FDF" w:rsidRDefault="00114C2D" w:rsidP="004756D7">
            <w:pPr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standardami ochrony małoletnich; </w:t>
            </w:r>
          </w:p>
          <w:p w14:paraId="6C634E44" w14:textId="77777777" w:rsidR="00114C2D" w:rsidRPr="002A7FDF" w:rsidRDefault="00114C2D" w:rsidP="004756D7">
            <w:pPr>
              <w:pStyle w:val="Akapitzlist"/>
              <w:numPr>
                <w:ilvl w:val="0"/>
                <w:numId w:val="41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prowadzoną dokumentacją (również w formie elektronicznej), obiegiem dokumentów.</w:t>
            </w:r>
          </w:p>
        </w:tc>
        <w:tc>
          <w:tcPr>
            <w:tcW w:w="1255" w:type="dxa"/>
            <w:vAlign w:val="center"/>
          </w:tcPr>
          <w:p w14:paraId="38BE75E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4</w:t>
            </w:r>
          </w:p>
        </w:tc>
        <w:tc>
          <w:tcPr>
            <w:tcW w:w="1195" w:type="dxa"/>
            <w:vAlign w:val="center"/>
          </w:tcPr>
          <w:p w14:paraId="7DBDC14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114C2D" w:rsidRPr="002A7FDF" w14:paraId="7AE4F62D" w14:textId="77777777" w:rsidTr="001A1F53">
        <w:trPr>
          <w:trHeight w:val="285"/>
        </w:trPr>
        <w:tc>
          <w:tcPr>
            <w:tcW w:w="645" w:type="dxa"/>
          </w:tcPr>
          <w:p w14:paraId="6FD8004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2</w:t>
            </w:r>
          </w:p>
        </w:tc>
        <w:tc>
          <w:tcPr>
            <w:tcW w:w="6227" w:type="dxa"/>
          </w:tcPr>
          <w:p w14:paraId="4C8E9128" w14:textId="77777777" w:rsidR="00114C2D" w:rsidRPr="002A7FDF" w:rsidRDefault="00114C2D" w:rsidP="004756D7">
            <w:p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Obserwacja:</w:t>
            </w:r>
          </w:p>
          <w:p w14:paraId="146399C1" w14:textId="670F3329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czynności podejmowanych przez opiekuna praktyk</w:t>
            </w:r>
            <w:r w:rsidR="00023BF0">
              <w:rPr>
                <w:rFonts w:ascii="Cambria" w:eastAsia="Times New Roman" w:hAnsi="Cambria"/>
                <w:lang w:val="pl-PL" w:eastAsia="pl-PL"/>
              </w:rPr>
              <w:t xml:space="preserve"> </w:t>
            </w:r>
            <w:r w:rsidR="00023BF0" w:rsidRPr="00023BF0">
              <w:rPr>
                <w:rFonts w:ascii="Cambria" w:eastAsia="Times New Roman" w:hAnsi="Cambria"/>
                <w:lang w:val="pl-PL" w:eastAsia="pl-PL"/>
              </w:rPr>
              <w:t>(mentora)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br/>
              <w:t xml:space="preserve">i </w:t>
            </w:r>
            <w:r w:rsidR="00023BF0">
              <w:rPr>
                <w:rFonts w:ascii="Cambria" w:eastAsia="Times New Roman" w:hAnsi="Cambria"/>
                <w:lang w:val="pl-PL" w:eastAsia="pl-PL"/>
              </w:rPr>
              <w:t xml:space="preserve">innych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 xml:space="preserve">nauczycieli, </w:t>
            </w:r>
          </w:p>
          <w:p w14:paraId="4C0E3C02" w14:textId="77777777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pozalekcyjnych działań opiekuńczo-wychowawczych,</w:t>
            </w:r>
          </w:p>
          <w:p w14:paraId="5920E9B9" w14:textId="77777777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zajęć specjalistycznych, w szczególności: korekcyjno-kompensacyjnych, rozwijających kompetencje emocjonalno-społeczne, wspierających umiejętność uczenia się oraz innych,</w:t>
            </w:r>
          </w:p>
          <w:p w14:paraId="5EB3459B" w14:textId="77777777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zorganizowanej i spontanicznej aktywności formalnych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br/>
              <w:t>i nieformalnych grup wychowanków,</w:t>
            </w:r>
          </w:p>
          <w:p w14:paraId="1E823EA0" w14:textId="77777777" w:rsidR="00114C2D" w:rsidRPr="002A7FDF" w:rsidRDefault="00114C2D" w:rsidP="004756D7">
            <w:pPr>
              <w:numPr>
                <w:ilvl w:val="0"/>
                <w:numId w:val="42"/>
              </w:numPr>
              <w:spacing w:before="120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hAnsi="Cambria"/>
                <w:lang w:val="pl-PL"/>
              </w:rPr>
              <w:t>pracy rady pedagogicznej oraz zespołu wychowawców klas.</w:t>
            </w:r>
          </w:p>
          <w:p w14:paraId="05A94882" w14:textId="77777777" w:rsidR="00114C2D" w:rsidRPr="002A7FDF" w:rsidRDefault="00114C2D" w:rsidP="004756D7">
            <w:pPr>
              <w:spacing w:before="120"/>
              <w:jc w:val="both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Analiza i interpretacja zaobserwowanych sytuacji oraz zdarzeń pedagogicznych.</w:t>
            </w:r>
            <w:r w:rsidRPr="002A7FDF">
              <w:rPr>
                <w:rFonts w:ascii="Cambria" w:eastAsia="Times New Roman" w:hAnsi="Cambria"/>
                <w:lang w:val="pl-PL" w:eastAsia="pl-PL"/>
              </w:rPr>
              <w:br/>
              <w:t>Omówienie bieżących problemów i doświadczeń</w:t>
            </w:r>
            <w:r w:rsidRPr="002A7FDF"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  <w:t>.</w:t>
            </w:r>
          </w:p>
        </w:tc>
        <w:tc>
          <w:tcPr>
            <w:tcW w:w="1255" w:type="dxa"/>
            <w:vAlign w:val="center"/>
          </w:tcPr>
          <w:p w14:paraId="4A4F68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195" w:type="dxa"/>
            <w:vAlign w:val="center"/>
          </w:tcPr>
          <w:p w14:paraId="636A2A4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114C2D" w:rsidRPr="002A7FDF" w14:paraId="20C162DD" w14:textId="77777777" w:rsidTr="001A1F53">
        <w:trPr>
          <w:trHeight w:val="345"/>
        </w:trPr>
        <w:tc>
          <w:tcPr>
            <w:tcW w:w="645" w:type="dxa"/>
          </w:tcPr>
          <w:p w14:paraId="3CC51D60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6227" w:type="dxa"/>
          </w:tcPr>
          <w:p w14:paraId="7104BD9E" w14:textId="21CFAC7E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Współdziałanie z opiekunem praktyk </w:t>
            </w:r>
            <w:r w:rsidR="00023BF0">
              <w:rPr>
                <w:rFonts w:ascii="Cambria" w:hAnsi="Cambria"/>
                <w:lang w:val="pl-PL"/>
              </w:rPr>
              <w:t xml:space="preserve">(mentorem) w sprawowaniu opieki </w:t>
            </w:r>
            <w:r w:rsidRPr="002A7FDF">
              <w:rPr>
                <w:rFonts w:ascii="Cambria" w:hAnsi="Cambria"/>
                <w:lang w:val="pl-PL"/>
              </w:rPr>
              <w:t>oraz podejmowanie, pod jego kierunkiem działań wychowawczych w trakcie:</w:t>
            </w:r>
          </w:p>
          <w:p w14:paraId="5DEB5D1E" w14:textId="77777777" w:rsidR="00114C2D" w:rsidRPr="002A7FDF" w:rsidRDefault="00114C2D" w:rsidP="004756D7">
            <w:pPr>
              <w:numPr>
                <w:ilvl w:val="0"/>
                <w:numId w:val="43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dyżurów podczas przerw międzylekcyjnych, </w:t>
            </w:r>
          </w:p>
          <w:p w14:paraId="29603884" w14:textId="77777777" w:rsidR="00114C2D" w:rsidRPr="002A7FDF" w:rsidRDefault="00114C2D" w:rsidP="004756D7">
            <w:pPr>
              <w:numPr>
                <w:ilvl w:val="0"/>
                <w:numId w:val="43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zorganizowanych wyjść grup uczniowskich,</w:t>
            </w:r>
          </w:p>
          <w:p w14:paraId="6B64FA04" w14:textId="77777777" w:rsidR="00114C2D" w:rsidRPr="002A7FDF" w:rsidRDefault="00114C2D" w:rsidP="004756D7">
            <w:pPr>
              <w:numPr>
                <w:ilvl w:val="0"/>
                <w:numId w:val="43"/>
              </w:numPr>
              <w:spacing w:before="20" w:after="20" w:line="276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uroczystości szkolnych oraz innych wydarzeń.</w:t>
            </w:r>
          </w:p>
          <w:p w14:paraId="1BD85208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konspektu zajęć wychowawczych (2 godziny) oraz ich realizacja pod kierunkiem opiekuna praktyk.</w:t>
            </w:r>
          </w:p>
          <w:p w14:paraId="54CFCA02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Omówienie praktyki.</w:t>
            </w:r>
          </w:p>
        </w:tc>
        <w:tc>
          <w:tcPr>
            <w:tcW w:w="1255" w:type="dxa"/>
            <w:vAlign w:val="center"/>
          </w:tcPr>
          <w:p w14:paraId="4285850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195" w:type="dxa"/>
            <w:vAlign w:val="center"/>
          </w:tcPr>
          <w:p w14:paraId="174DDA6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bookmarkEnd w:id="13"/>
      <w:tr w:rsidR="00114C2D" w:rsidRPr="002A7FDF" w14:paraId="3DA860EA" w14:textId="77777777" w:rsidTr="001A1F53">
        <w:tc>
          <w:tcPr>
            <w:tcW w:w="645" w:type="dxa"/>
          </w:tcPr>
          <w:p w14:paraId="35FA74E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227" w:type="dxa"/>
          </w:tcPr>
          <w:p w14:paraId="646399BB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</w:t>
            </w:r>
          </w:p>
        </w:tc>
        <w:tc>
          <w:tcPr>
            <w:tcW w:w="1255" w:type="dxa"/>
          </w:tcPr>
          <w:p w14:paraId="5C0D96A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195" w:type="dxa"/>
          </w:tcPr>
          <w:p w14:paraId="1058E72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</w:tbl>
    <w:p w14:paraId="7F9ACF1D" w14:textId="77777777" w:rsidR="00114C2D" w:rsidRPr="002A7FDF" w:rsidRDefault="00114C2D" w:rsidP="00114C2D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71089121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114C2D" w:rsidRPr="002A7FDF" w14:paraId="35799B88" w14:textId="77777777" w:rsidTr="001A1F53">
        <w:tc>
          <w:tcPr>
            <w:tcW w:w="1666" w:type="dxa"/>
          </w:tcPr>
          <w:p w14:paraId="70B49A18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5B887557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1D0A76BB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114C2D" w:rsidRPr="002A7FDF" w14:paraId="4A749D11" w14:textId="77777777" w:rsidTr="001A1F53">
        <w:tc>
          <w:tcPr>
            <w:tcW w:w="1666" w:type="dxa"/>
          </w:tcPr>
          <w:p w14:paraId="155081B5" w14:textId="77777777" w:rsidR="00114C2D" w:rsidRPr="002A7FDF" w:rsidRDefault="00114C2D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4963" w:type="dxa"/>
          </w:tcPr>
          <w:p w14:paraId="4C8CB34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M1 - objaśnianie, wykład informacyjny, rozmowa/dyskusja na temat doświadczeń w czasie praktyk, </w:t>
            </w:r>
          </w:p>
          <w:p w14:paraId="4CC773CD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M5 - analiza dokumentacji, analiza przypadku, pisanie i omówienie konspektu zajęć, obserwowanie studenta podczas pracy z wychowankami</w:t>
            </w:r>
          </w:p>
        </w:tc>
        <w:tc>
          <w:tcPr>
            <w:tcW w:w="2693" w:type="dxa"/>
          </w:tcPr>
          <w:p w14:paraId="1AB26FB8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Style w:val="markedcontent"/>
                <w:rFonts w:ascii="Cambria" w:hAnsi="Cambria"/>
                <w:lang w:val="pl-PL"/>
              </w:rPr>
              <w:t>teksty źródłowe, środki techniczne</w:t>
            </w:r>
          </w:p>
        </w:tc>
      </w:tr>
    </w:tbl>
    <w:p w14:paraId="76BA69FE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688126CA" w14:textId="77777777" w:rsidR="00114C2D" w:rsidRPr="002A7FDF" w:rsidRDefault="00114C2D" w:rsidP="00114C2D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114C2D" w:rsidRPr="0074254D" w14:paraId="6B81ACA7" w14:textId="77777777" w:rsidTr="001A1F53">
        <w:tc>
          <w:tcPr>
            <w:tcW w:w="1459" w:type="dxa"/>
            <w:vAlign w:val="center"/>
          </w:tcPr>
          <w:p w14:paraId="3DB9F46A" w14:textId="77777777" w:rsidR="00114C2D" w:rsidRPr="002A7FDF" w:rsidRDefault="00114C2D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21E268F7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05E19923" w14:textId="77777777" w:rsidR="00114C2D" w:rsidRPr="002A7FDF" w:rsidRDefault="00114C2D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lastRenderedPageBreak/>
              <w:t xml:space="preserve">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3ABC79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lastRenderedPageBreak/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114C2D" w:rsidRPr="0074254D" w14:paraId="7F550DA4" w14:textId="77777777" w:rsidTr="001A1F53">
        <w:tc>
          <w:tcPr>
            <w:tcW w:w="1459" w:type="dxa"/>
          </w:tcPr>
          <w:p w14:paraId="68C985CA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lastRenderedPageBreak/>
              <w:t>Praktyka</w:t>
            </w:r>
          </w:p>
        </w:tc>
        <w:tc>
          <w:tcPr>
            <w:tcW w:w="3894" w:type="dxa"/>
            <w:vAlign w:val="center"/>
          </w:tcPr>
          <w:p w14:paraId="161E91C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Style w:val="markedcontent"/>
                <w:rFonts w:ascii="Cambria" w:hAnsi="Cambria"/>
                <w:lang w:val="pl-PL"/>
              </w:rPr>
              <w:t>F2 – obserwacja/aktywność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2A7FDF">
              <w:rPr>
                <w:rStyle w:val="markedcontent"/>
                <w:rFonts w:ascii="Cambria" w:hAnsi="Cambria"/>
                <w:lang w:val="pl-PL"/>
              </w:rPr>
              <w:t>F6 – zaliczenie praktyk</w:t>
            </w:r>
          </w:p>
        </w:tc>
        <w:tc>
          <w:tcPr>
            <w:tcW w:w="3969" w:type="dxa"/>
            <w:vAlign w:val="center"/>
          </w:tcPr>
          <w:p w14:paraId="2DCBD271" w14:textId="77777777" w:rsidR="00114C2D" w:rsidRPr="002A7FDF" w:rsidRDefault="00114C2D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Style w:val="markedcontent"/>
                <w:rFonts w:ascii="Cambria" w:hAnsi="Cambria"/>
                <w:lang w:val="pl-PL"/>
              </w:rPr>
              <w:t>P6 - dokumentacja praktyki (karta praktyki zawodowej, dziennik praktyk, konspekt zajęć wychowawczych)</w:t>
            </w:r>
          </w:p>
        </w:tc>
      </w:tr>
    </w:tbl>
    <w:p w14:paraId="7CF94F8D" w14:textId="77777777" w:rsidR="00114C2D" w:rsidRPr="002A7FDF" w:rsidRDefault="00114C2D" w:rsidP="00114C2D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0"/>
        <w:gridCol w:w="2413"/>
        <w:gridCol w:w="2268"/>
        <w:gridCol w:w="2551"/>
      </w:tblGrid>
      <w:tr w:rsidR="00114C2D" w:rsidRPr="002A7FDF" w14:paraId="168EE5E8" w14:textId="77777777" w:rsidTr="001A1F53">
        <w:trPr>
          <w:trHeight w:val="150"/>
        </w:trPr>
        <w:tc>
          <w:tcPr>
            <w:tcW w:w="2090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6DC18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2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A6CB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>Metody oceny</w:t>
            </w:r>
          </w:p>
          <w:p w14:paraId="2DEA72E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>Praktyka</w:t>
            </w:r>
          </w:p>
          <w:p w14:paraId="1646008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</w:p>
        </w:tc>
      </w:tr>
      <w:tr w:rsidR="00114C2D" w:rsidRPr="002A7FDF" w14:paraId="17C0DC31" w14:textId="77777777" w:rsidTr="001A1F53">
        <w:trPr>
          <w:trHeight w:val="325"/>
        </w:trPr>
        <w:tc>
          <w:tcPr>
            <w:tcW w:w="20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6A4D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6BF72E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6C4E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F6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BE3D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6"/>
                <w:lang w:val="pl-PL"/>
              </w:rPr>
              <w:t>P6</w:t>
            </w:r>
          </w:p>
        </w:tc>
      </w:tr>
      <w:tr w:rsidR="00114C2D" w:rsidRPr="002A7FDF" w14:paraId="7974D219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C0DE7" w14:textId="77777777" w:rsidR="00114C2D" w:rsidRPr="002A7FDF" w:rsidRDefault="00114C2D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B3E496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3099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4253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A2071FE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CF37C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058CD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85E0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B470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308F20E3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C1FBAF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E13D5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FA36F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D3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6BBD643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D7083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9025FC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2326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3BD8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72581D05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7B4D5" w14:textId="77777777" w:rsidR="00114C2D" w:rsidRPr="002A7FDF" w:rsidRDefault="00114C2D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81502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DD7D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E38D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94D242E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457F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9CFC9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221F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CD75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1E8A98D2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1C5F7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AC4529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278F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6DE4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4046ABBB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58542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2A60E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67A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55911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2DAF20B0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36F481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4EF55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6196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8D990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114C2D" w:rsidRPr="002A7FDF" w14:paraId="51AF8B26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5BC55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F96CBCA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4E61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BD4C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4627EC02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A0001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5EFFF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EFCF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ADC0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114C2D" w:rsidRPr="002A7FDF" w14:paraId="27F313BC" w14:textId="77777777" w:rsidTr="001A1F53">
        <w:tc>
          <w:tcPr>
            <w:tcW w:w="2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5DF0C" w14:textId="77777777" w:rsidR="00114C2D" w:rsidRPr="002A7FDF" w:rsidRDefault="00114C2D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49A8C6E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A0CDC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C36E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</w:tbl>
    <w:p w14:paraId="3348E8A4" w14:textId="77777777" w:rsidR="00114C2D" w:rsidRPr="002A7FDF" w:rsidRDefault="00114C2D" w:rsidP="00114C2D">
      <w:pPr>
        <w:jc w:val="both"/>
        <w:rPr>
          <w:rFonts w:ascii="Cambria" w:hAnsi="Cambria"/>
          <w:sz w:val="4"/>
          <w:szCs w:val="4"/>
          <w:lang w:val="pl-PL"/>
        </w:rPr>
      </w:pPr>
    </w:p>
    <w:p w14:paraId="0F11B126" w14:textId="77777777" w:rsidR="00114C2D" w:rsidRPr="006B5B41" w:rsidRDefault="00114C2D" w:rsidP="006B5B41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6B5B41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114C2D" w:rsidRPr="0074254D" w14:paraId="2F657370" w14:textId="77777777" w:rsidTr="001A1F53">
        <w:trPr>
          <w:trHeight w:val="93"/>
        </w:trPr>
        <w:tc>
          <w:tcPr>
            <w:tcW w:w="9322" w:type="dxa"/>
          </w:tcPr>
          <w:p w14:paraId="34C5C2EA" w14:textId="77777777" w:rsidR="00114C2D" w:rsidRPr="002A7FDF" w:rsidRDefault="00114C2D" w:rsidP="004756D7">
            <w:pPr>
              <w:pStyle w:val="karta"/>
              <w:rPr>
                <w:rFonts w:ascii="Cambria" w:hAnsi="Cambria"/>
                <w:sz w:val="4"/>
                <w:szCs w:val="4"/>
              </w:rPr>
            </w:pPr>
          </w:p>
          <w:p w14:paraId="21D3691F" w14:textId="77777777" w:rsidR="00114C2D" w:rsidRPr="002A7FDF" w:rsidRDefault="00114C2D" w:rsidP="004756D7">
            <w:pPr>
              <w:pStyle w:val="karta"/>
              <w:rPr>
                <w:rStyle w:val="markedcontent"/>
                <w:rFonts w:ascii="Cambria" w:hAnsi="Cambria"/>
              </w:rPr>
            </w:pPr>
            <w:r w:rsidRPr="002A7FDF">
              <w:rPr>
                <w:rStyle w:val="markedcontent"/>
                <w:rFonts w:ascii="Cambria" w:hAnsi="Cambria"/>
              </w:rPr>
              <w:t>Zaliczenie z oceną na podstawie przeprowadzonej rozmowy i przedstawionych dokumentów:</w:t>
            </w:r>
          </w:p>
          <w:p w14:paraId="46748322" w14:textId="77777777" w:rsidR="00114C2D" w:rsidRPr="002A7FDF" w:rsidRDefault="00114C2D" w:rsidP="004756D7">
            <w:pPr>
              <w:pStyle w:val="karta"/>
              <w:rPr>
                <w:rStyle w:val="markedcontent"/>
                <w:rFonts w:ascii="Cambria" w:hAnsi="Cambria"/>
              </w:rPr>
            </w:pPr>
            <w:r w:rsidRPr="002A7FDF">
              <w:rPr>
                <w:rStyle w:val="markedcontent"/>
                <w:rFonts w:ascii="Cambria" w:hAnsi="Cambria"/>
              </w:rPr>
              <w:t>karty praktyki zawodowej, dziennika praktyk, konspektu zajęć.</w:t>
            </w:r>
          </w:p>
          <w:p w14:paraId="7ED78404" w14:textId="77777777" w:rsidR="00114C2D" w:rsidRPr="002A7FDF" w:rsidRDefault="00114C2D" w:rsidP="004756D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mbria" w:hAnsi="Cambria" w:cs="Segoe UI"/>
                <w:sz w:val="20"/>
                <w:szCs w:val="20"/>
              </w:rPr>
            </w:pPr>
            <w:r w:rsidRPr="002A7FDF">
              <w:rPr>
                <w:rStyle w:val="normaltextrun"/>
                <w:rFonts w:ascii="Cambria" w:eastAsia="Calibri" w:hAnsi="Cambria"/>
                <w:sz w:val="20"/>
                <w:szCs w:val="20"/>
              </w:rPr>
              <w:t>Ocena 5 – dowodzi, że student/ka wykazuje się wiedzą, umiejętnościami i kompetencjami społecznymi w pełni odpowiadającymi założonym celom kształcenia i efektom uczenia się.</w:t>
            </w:r>
            <w:r w:rsidRPr="002A7FDF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  <w:p w14:paraId="2CF09766" w14:textId="77777777" w:rsidR="00114C2D" w:rsidRPr="002A7FDF" w:rsidRDefault="00114C2D" w:rsidP="004756D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mbria" w:hAnsi="Cambria" w:cs="Segoe UI"/>
                <w:sz w:val="20"/>
                <w:szCs w:val="20"/>
              </w:rPr>
            </w:pPr>
            <w:r w:rsidRPr="002A7FDF">
              <w:rPr>
                <w:rStyle w:val="normaltextrun"/>
                <w:rFonts w:ascii="Cambria" w:eastAsia="Calibri" w:hAnsi="Cambria"/>
                <w:sz w:val="20"/>
                <w:szCs w:val="20"/>
              </w:rPr>
              <w:t>Ocena 4/.4,5 – dowodzi, że student/ka wykazuje się wiedzą, umiejętnościami i kompetencjami społecznymi w sposób wystarczająco zgodny z założonymi celami kształcenia i efektami uczenia się.</w:t>
            </w:r>
            <w:r w:rsidRPr="002A7FDF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  <w:p w14:paraId="24ECE6F8" w14:textId="77777777" w:rsidR="00114C2D" w:rsidRPr="002A7FDF" w:rsidRDefault="00114C2D" w:rsidP="004756D7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Cambria" w:hAnsi="Cambria" w:cs="Segoe UI"/>
                <w:sz w:val="20"/>
                <w:szCs w:val="20"/>
              </w:rPr>
            </w:pPr>
            <w:r w:rsidRPr="002A7FDF">
              <w:rPr>
                <w:rStyle w:val="normaltextrun"/>
                <w:rFonts w:ascii="Cambria" w:eastAsia="Calibri" w:hAnsi="Cambria"/>
                <w:sz w:val="20"/>
                <w:szCs w:val="20"/>
              </w:rPr>
              <w:t>Ocena 3/3,5 – dowodzi, że student/ka wykazuje się wiedzą, umiejętnościami i kompetencjami społecznymi nie w pełni odpowiadającymi założonym celom kształcenia i efektom uczenia się.</w:t>
            </w:r>
            <w:r w:rsidRPr="002A7FDF">
              <w:rPr>
                <w:rStyle w:val="eop"/>
                <w:rFonts w:ascii="Cambria" w:hAnsi="Cambria"/>
                <w:sz w:val="20"/>
                <w:szCs w:val="20"/>
              </w:rPr>
              <w:t> </w:t>
            </w:r>
          </w:p>
        </w:tc>
      </w:tr>
    </w:tbl>
    <w:p w14:paraId="620A6421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114C2D" w:rsidRPr="002A7FDF" w14:paraId="5AD54ABE" w14:textId="77777777" w:rsidTr="001A1F53">
        <w:trPr>
          <w:trHeight w:val="540"/>
        </w:trPr>
        <w:tc>
          <w:tcPr>
            <w:tcW w:w="9284" w:type="dxa"/>
          </w:tcPr>
          <w:p w14:paraId="43B03B07" w14:textId="77777777" w:rsidR="00114C2D" w:rsidRPr="002A7FDF" w:rsidRDefault="00114C2D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43A134A3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49"/>
        <w:gridCol w:w="1530"/>
        <w:gridCol w:w="142"/>
        <w:gridCol w:w="1701"/>
      </w:tblGrid>
      <w:tr w:rsidR="00114C2D" w:rsidRPr="002A7FDF" w14:paraId="7DE1FB4E" w14:textId="77777777" w:rsidTr="001A1F53">
        <w:trPr>
          <w:trHeight w:val="291"/>
        </w:trPr>
        <w:tc>
          <w:tcPr>
            <w:tcW w:w="59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6D345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37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7DF9B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114C2D" w:rsidRPr="002A7FDF" w14:paraId="17CAAFC5" w14:textId="77777777" w:rsidTr="001A1F53">
        <w:trPr>
          <w:trHeight w:val="291"/>
        </w:trPr>
        <w:tc>
          <w:tcPr>
            <w:tcW w:w="59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2DC04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6F68E3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317815D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114C2D" w:rsidRPr="0074254D" w14:paraId="1FE3F729" w14:textId="77777777" w:rsidTr="001A1F53">
        <w:trPr>
          <w:trHeight w:val="449"/>
        </w:trPr>
        <w:tc>
          <w:tcPr>
            <w:tcW w:w="9322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5C5CA0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114C2D" w:rsidRPr="002A7FDF" w14:paraId="5F02E0B6" w14:textId="77777777" w:rsidTr="001A1F53">
        <w:trPr>
          <w:trHeight w:val="291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78DB577" w14:textId="77777777" w:rsidR="00114C2D" w:rsidRPr="002A7FDF" w:rsidRDefault="00114C2D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5A5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99B8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20</w:t>
            </w:r>
          </w:p>
        </w:tc>
      </w:tr>
      <w:tr w:rsidR="00114C2D" w:rsidRPr="0074254D" w14:paraId="4AFA1262" w14:textId="77777777" w:rsidTr="001A1F53">
        <w:trPr>
          <w:trHeight w:val="435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73A127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114C2D" w:rsidRPr="002A7FDF" w14:paraId="2CBFFE52" w14:textId="77777777" w:rsidTr="001A1F53">
        <w:trPr>
          <w:trHeight w:val="391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022CC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sporządzenie dokumentacji wymaganej w ramach odbywania praktyki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3ED3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00942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</w:tr>
      <w:tr w:rsidR="00114C2D" w:rsidRPr="002A7FDF" w14:paraId="37263830" w14:textId="77777777" w:rsidTr="001A1F53">
        <w:trPr>
          <w:trHeight w:val="412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C655B" w14:textId="523111F6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scenariusza zajęć, konsultacje z opiekunem praktyki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93E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C585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114C2D" w:rsidRPr="002A7FDF" w14:paraId="66C2E033" w14:textId="77777777" w:rsidTr="001A1F53">
        <w:trPr>
          <w:trHeight w:val="36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51564" w14:textId="16D6C2E1" w:rsidR="00114C2D" w:rsidRPr="002A7FDF" w:rsidRDefault="00114C2D" w:rsidP="00E4591C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2602B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005FF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25</w:t>
            </w:r>
          </w:p>
        </w:tc>
      </w:tr>
      <w:tr w:rsidR="00114C2D" w:rsidRPr="002A7FDF" w14:paraId="59B82C06" w14:textId="77777777" w:rsidTr="001A1F53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FF930" w14:textId="77777777" w:rsidR="00114C2D" w:rsidRPr="002A7FDF" w:rsidRDefault="00114C2D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79F86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F9F89" w14:textId="77777777" w:rsidR="00114C2D" w:rsidRPr="002A7FDF" w:rsidRDefault="00114C2D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</w:t>
            </w:r>
          </w:p>
        </w:tc>
      </w:tr>
    </w:tbl>
    <w:p w14:paraId="097DD9B2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114C2D" w:rsidRPr="0074254D" w14:paraId="0EB0DFFF" w14:textId="77777777" w:rsidTr="001A1F53">
        <w:tc>
          <w:tcPr>
            <w:tcW w:w="9322" w:type="dxa"/>
          </w:tcPr>
          <w:p w14:paraId="3C152A47" w14:textId="77777777" w:rsidR="00114C2D" w:rsidRPr="002A7FDF" w:rsidRDefault="00114C2D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1303AA81" w14:textId="77777777" w:rsidR="00114C2D" w:rsidRPr="002A7FDF" w:rsidRDefault="00114C2D" w:rsidP="004756D7">
            <w:pPr>
              <w:spacing w:before="20" w:after="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 zakresu psychologiczno-pedagogicznego, dydaktycznego, a także dokumentacja z przebiegu nauczania obowiązująca w placówce, w której student odbywa praktykę, oraz literatura wskazanej przez opiekuna w placówce.</w:t>
            </w:r>
          </w:p>
        </w:tc>
      </w:tr>
    </w:tbl>
    <w:p w14:paraId="328DF7E7" w14:textId="77777777" w:rsidR="00114C2D" w:rsidRPr="002A7FDF" w:rsidRDefault="00114C2D" w:rsidP="00114C2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114C2D" w:rsidRPr="002A7FDF" w14:paraId="5A05A25D" w14:textId="77777777" w:rsidTr="001A1F53">
        <w:tc>
          <w:tcPr>
            <w:tcW w:w="3846" w:type="dxa"/>
          </w:tcPr>
          <w:p w14:paraId="0B6C309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sporządzającego</w:t>
            </w:r>
          </w:p>
        </w:tc>
        <w:tc>
          <w:tcPr>
            <w:tcW w:w="5476" w:type="dxa"/>
          </w:tcPr>
          <w:p w14:paraId="5090B1E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Lidia Nogal-Faber</w:t>
            </w:r>
          </w:p>
        </w:tc>
      </w:tr>
      <w:tr w:rsidR="00114C2D" w:rsidRPr="002A7FDF" w14:paraId="7413D651" w14:textId="77777777" w:rsidTr="001A1F53">
        <w:tc>
          <w:tcPr>
            <w:tcW w:w="3846" w:type="dxa"/>
          </w:tcPr>
          <w:p w14:paraId="2532B383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251D6762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 r.</w:t>
            </w:r>
          </w:p>
        </w:tc>
      </w:tr>
      <w:tr w:rsidR="00114C2D" w:rsidRPr="002A7FDF" w14:paraId="48D6584B" w14:textId="77777777" w:rsidTr="001A1F53">
        <w:tc>
          <w:tcPr>
            <w:tcW w:w="3846" w:type="dxa"/>
          </w:tcPr>
          <w:p w14:paraId="3811D8B6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1FB39E8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Lid-nog@tlen.pl</w:t>
            </w:r>
          </w:p>
        </w:tc>
      </w:tr>
      <w:tr w:rsidR="00114C2D" w:rsidRPr="002A7FDF" w14:paraId="7C80F930" w14:textId="77777777" w:rsidTr="001A1F53">
        <w:tc>
          <w:tcPr>
            <w:tcW w:w="3846" w:type="dxa"/>
            <w:tcBorders>
              <w:bottom w:val="single" w:sz="4" w:space="0" w:color="000000"/>
            </w:tcBorders>
          </w:tcPr>
          <w:p w14:paraId="6206239D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20912D3B" w14:textId="77777777" w:rsidR="00114C2D" w:rsidRPr="002A7FDF" w:rsidRDefault="00114C2D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AE48E96" w14:textId="77777777" w:rsidR="00114C2D" w:rsidRPr="002A7FDF" w:rsidRDefault="00114C2D" w:rsidP="00114C2D">
      <w:pPr>
        <w:spacing w:before="60" w:after="60"/>
        <w:rPr>
          <w:rFonts w:ascii="Cambria" w:hAnsi="Cambria"/>
          <w:lang w:val="pl-PL"/>
        </w:rPr>
      </w:pPr>
    </w:p>
    <w:p w14:paraId="2D3EFCEA" w14:textId="77777777" w:rsidR="00114C2D" w:rsidRPr="002A7FDF" w:rsidRDefault="00114C2D" w:rsidP="00114C2D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6479708D" w14:textId="77777777" w:rsidR="00114C2D" w:rsidRPr="002A7FDF" w:rsidRDefault="00114C2D" w:rsidP="00114C2D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1981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2818"/>
        <w:gridCol w:w="284"/>
        <w:gridCol w:w="4110"/>
      </w:tblGrid>
      <w:tr w:rsidR="00114C2D" w:rsidRPr="002A7FDF" w14:paraId="340663C2" w14:textId="77777777" w:rsidTr="00E57445">
        <w:trPr>
          <w:trHeight w:val="269"/>
        </w:trPr>
        <w:tc>
          <w:tcPr>
            <w:tcW w:w="1968" w:type="dxa"/>
            <w:vMerge w:val="restart"/>
          </w:tcPr>
          <w:p w14:paraId="1FBD5370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 w:cstheme="minorBidi"/>
                <w:noProof/>
                <w:lang w:val="de-DE" w:eastAsia="de-DE"/>
              </w:rPr>
              <w:drawing>
                <wp:inline distT="0" distB="0" distL="0" distR="0" wp14:anchorId="5F5C69B9" wp14:editId="7750C2FC">
                  <wp:extent cx="1069975" cy="1069975"/>
                  <wp:effectExtent l="0" t="0" r="0" b="0"/>
                  <wp:docPr id="106708830" name="Obraz 106708830" descr="Obraz zawierający godło, symbol, logo, Znak towarowy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Obraz zawierający godło, symbol, logo, Znak towarowy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D36C4CE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928F9DC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Humanistyczny</w:t>
            </w:r>
          </w:p>
        </w:tc>
      </w:tr>
      <w:tr w:rsidR="00114C2D" w:rsidRPr="0074254D" w14:paraId="2D907CD9" w14:textId="77777777" w:rsidTr="00E57445">
        <w:trPr>
          <w:trHeight w:val="275"/>
        </w:trPr>
        <w:tc>
          <w:tcPr>
            <w:tcW w:w="1968" w:type="dxa"/>
            <w:vMerge/>
          </w:tcPr>
          <w:p w14:paraId="742DE69C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1FF4E669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13807D0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114C2D" w:rsidRPr="002A7FDF" w14:paraId="23D8107B" w14:textId="77777777" w:rsidTr="00E57445">
        <w:trPr>
          <w:trHeight w:val="139"/>
        </w:trPr>
        <w:tc>
          <w:tcPr>
            <w:tcW w:w="1968" w:type="dxa"/>
            <w:vMerge/>
          </w:tcPr>
          <w:p w14:paraId="1B1252D9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29010349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6E7C0B1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114C2D" w:rsidRPr="002A7FDF" w14:paraId="65E533F7" w14:textId="77777777" w:rsidTr="00E57445">
        <w:trPr>
          <w:trHeight w:val="139"/>
        </w:trPr>
        <w:tc>
          <w:tcPr>
            <w:tcW w:w="1968" w:type="dxa"/>
            <w:vMerge/>
          </w:tcPr>
          <w:p w14:paraId="32FD11C8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319FE9FE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highlight w:val="yellow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394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EE081EC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114C2D" w:rsidRPr="002A7FDF" w14:paraId="78C1BF51" w14:textId="77777777" w:rsidTr="00E57445">
        <w:trPr>
          <w:trHeight w:val="139"/>
        </w:trPr>
        <w:tc>
          <w:tcPr>
            <w:tcW w:w="1968" w:type="dxa"/>
            <w:vMerge/>
          </w:tcPr>
          <w:p w14:paraId="250786E3" w14:textId="77777777" w:rsidR="00114C2D" w:rsidRPr="002A7FDF" w:rsidRDefault="00114C2D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2CCE8B7B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394" w:type="dxa"/>
            <w:gridSpan w:val="2"/>
            <w:vAlign w:val="center"/>
          </w:tcPr>
          <w:p w14:paraId="0AC9BF6F" w14:textId="77777777" w:rsidR="00114C2D" w:rsidRPr="002A7FDF" w:rsidRDefault="00114C2D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114C2D" w:rsidRPr="002A7FDF" w14:paraId="163F211E" w14:textId="77777777" w:rsidTr="00E57445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3BD576E5" w14:textId="77777777" w:rsidR="00114C2D" w:rsidRPr="002A7FDF" w:rsidRDefault="00114C2D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 w:cstheme="minorBidi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110" w:type="dxa"/>
            <w:tcBorders>
              <w:bottom w:val="single" w:sz="4" w:space="0" w:color="000000" w:themeColor="text1"/>
            </w:tcBorders>
            <w:vAlign w:val="center"/>
          </w:tcPr>
          <w:p w14:paraId="073EFB66" w14:textId="0A2A2A0E" w:rsidR="00114C2D" w:rsidRPr="002A7FDF" w:rsidRDefault="00114C2D" w:rsidP="00E57445">
            <w:pPr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D40E6C">
              <w:rPr>
                <w:rFonts w:ascii="Cambria" w:hAnsi="Cambria"/>
                <w:sz w:val="24"/>
                <w:szCs w:val="24"/>
                <w:lang w:val="pl-PL"/>
              </w:rPr>
              <w:t>5/25</w:t>
            </w:r>
          </w:p>
        </w:tc>
      </w:tr>
    </w:tbl>
    <w:p w14:paraId="0EE6440F" w14:textId="77777777" w:rsidR="00114C2D" w:rsidRPr="002A7FDF" w:rsidRDefault="00114C2D" w:rsidP="00114C2D">
      <w:pPr>
        <w:rPr>
          <w:rFonts w:ascii="Cambria" w:hAnsi="Cambria" w:cstheme="minorBidi"/>
          <w:vanish/>
          <w:lang w:val="pl-PL"/>
        </w:rPr>
      </w:pPr>
    </w:p>
    <w:p w14:paraId="32CDA3DB" w14:textId="77777777" w:rsidR="00114C2D" w:rsidRPr="002A7FDF" w:rsidRDefault="00114C2D" w:rsidP="00114C2D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4A8900DD" w14:textId="77777777" w:rsidR="00627D55" w:rsidRPr="002A7FDF" w:rsidRDefault="00627D55" w:rsidP="00627D55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</w:tblGrid>
      <w:tr w:rsidR="00627D55" w:rsidRPr="00015A7F" w14:paraId="4072F4BE" w14:textId="77777777" w:rsidTr="00367046">
        <w:trPr>
          <w:trHeight w:val="328"/>
        </w:trPr>
        <w:tc>
          <w:tcPr>
            <w:tcW w:w="4219" w:type="dxa"/>
            <w:vAlign w:val="center"/>
          </w:tcPr>
          <w:p w14:paraId="04F2E88B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Nazwa zajęć</w:t>
            </w:r>
          </w:p>
        </w:tc>
        <w:tc>
          <w:tcPr>
            <w:tcW w:w="4961" w:type="dxa"/>
            <w:vAlign w:val="center"/>
          </w:tcPr>
          <w:p w14:paraId="75CFD032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Praktyka w zakresie nauczania języka angielskiego w szkole ponadpodstawowej</w:t>
            </w:r>
          </w:p>
        </w:tc>
      </w:tr>
      <w:tr w:rsidR="00627D55" w:rsidRPr="002A7FDF" w14:paraId="417337FB" w14:textId="77777777" w:rsidTr="00367046">
        <w:tc>
          <w:tcPr>
            <w:tcW w:w="4219" w:type="dxa"/>
            <w:vAlign w:val="center"/>
          </w:tcPr>
          <w:p w14:paraId="1523EA21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Punkty ECTS</w:t>
            </w:r>
          </w:p>
        </w:tc>
        <w:tc>
          <w:tcPr>
            <w:tcW w:w="4961" w:type="dxa"/>
            <w:vAlign w:val="center"/>
          </w:tcPr>
          <w:p w14:paraId="1DD9A3F2" w14:textId="77777777" w:rsidR="00627D55" w:rsidRPr="002A7FDF" w:rsidRDefault="00627D55" w:rsidP="00367046">
            <w:pPr>
              <w:spacing w:before="20" w:after="20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  <w:tr w:rsidR="00627D55" w:rsidRPr="002A7FDF" w14:paraId="2C3F5D95" w14:textId="77777777" w:rsidTr="00367046">
        <w:tc>
          <w:tcPr>
            <w:tcW w:w="4219" w:type="dxa"/>
            <w:vAlign w:val="center"/>
          </w:tcPr>
          <w:p w14:paraId="7C377371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Rodzaj zajęć</w:t>
            </w:r>
          </w:p>
        </w:tc>
        <w:tc>
          <w:tcPr>
            <w:tcW w:w="4961" w:type="dxa"/>
            <w:vAlign w:val="center"/>
          </w:tcPr>
          <w:p w14:paraId="7654BF64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obieralne</w:t>
            </w:r>
          </w:p>
        </w:tc>
      </w:tr>
      <w:tr w:rsidR="00627D55" w:rsidRPr="00015A7F" w14:paraId="6BAA9DDF" w14:textId="77777777" w:rsidTr="00367046">
        <w:tc>
          <w:tcPr>
            <w:tcW w:w="4219" w:type="dxa"/>
            <w:vAlign w:val="center"/>
          </w:tcPr>
          <w:p w14:paraId="15F5F985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Moduł/specjalizacja</w:t>
            </w:r>
          </w:p>
        </w:tc>
        <w:tc>
          <w:tcPr>
            <w:tcW w:w="4961" w:type="dxa"/>
            <w:vAlign w:val="center"/>
          </w:tcPr>
          <w:p w14:paraId="1872155F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Przedmioty kierunkowe w zakresie kształcenia nauczycielskiego / nauczycielska </w:t>
            </w:r>
          </w:p>
        </w:tc>
      </w:tr>
      <w:tr w:rsidR="00627D55" w:rsidRPr="002A7FDF" w14:paraId="459A5B29" w14:textId="77777777" w:rsidTr="00367046">
        <w:tc>
          <w:tcPr>
            <w:tcW w:w="4219" w:type="dxa"/>
            <w:vAlign w:val="center"/>
          </w:tcPr>
          <w:p w14:paraId="0B777557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00DD51DE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Język angielski, język polski </w:t>
            </w:r>
          </w:p>
        </w:tc>
      </w:tr>
      <w:tr w:rsidR="00627D55" w:rsidRPr="002A7FDF" w14:paraId="75A45678" w14:textId="77777777" w:rsidTr="00367046">
        <w:tc>
          <w:tcPr>
            <w:tcW w:w="4219" w:type="dxa"/>
            <w:vAlign w:val="center"/>
          </w:tcPr>
          <w:p w14:paraId="4DA7FF7F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Rok studiów</w:t>
            </w:r>
          </w:p>
        </w:tc>
        <w:tc>
          <w:tcPr>
            <w:tcW w:w="4961" w:type="dxa"/>
            <w:vAlign w:val="center"/>
          </w:tcPr>
          <w:p w14:paraId="41019B01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II</w:t>
            </w:r>
          </w:p>
        </w:tc>
      </w:tr>
      <w:tr w:rsidR="00627D55" w:rsidRPr="002A7FDF" w14:paraId="780CAB27" w14:textId="77777777" w:rsidTr="00367046">
        <w:tc>
          <w:tcPr>
            <w:tcW w:w="4219" w:type="dxa"/>
            <w:vAlign w:val="center"/>
          </w:tcPr>
          <w:p w14:paraId="3C962305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66CA402B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 xml:space="preserve">dr Magdalena Witkowska </w:t>
            </w:r>
          </w:p>
        </w:tc>
      </w:tr>
    </w:tbl>
    <w:p w14:paraId="190EE8D6" w14:textId="77777777" w:rsidR="00627D55" w:rsidRPr="002A7FDF" w:rsidRDefault="00627D55" w:rsidP="00627D55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2944"/>
        <w:gridCol w:w="2189"/>
        <w:gridCol w:w="1638"/>
      </w:tblGrid>
      <w:tr w:rsidR="00627D55" w:rsidRPr="00015A7F" w14:paraId="024E0578" w14:textId="77777777" w:rsidTr="00367046">
        <w:tc>
          <w:tcPr>
            <w:tcW w:w="2409" w:type="dxa"/>
            <w:vAlign w:val="center"/>
          </w:tcPr>
          <w:p w14:paraId="6C072258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68BD8A8B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4A78EB02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89" w:type="dxa"/>
            <w:vAlign w:val="center"/>
          </w:tcPr>
          <w:p w14:paraId="1BDC96E0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638" w:type="dxa"/>
            <w:vAlign w:val="center"/>
          </w:tcPr>
          <w:p w14:paraId="7894DF78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627D55" w:rsidRPr="002A7FDF" w14:paraId="1D8C75B9" w14:textId="77777777" w:rsidTr="00367046">
        <w:tc>
          <w:tcPr>
            <w:tcW w:w="2409" w:type="dxa"/>
          </w:tcPr>
          <w:p w14:paraId="06347E46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praktyka</w:t>
            </w:r>
          </w:p>
        </w:tc>
        <w:tc>
          <w:tcPr>
            <w:tcW w:w="2944" w:type="dxa"/>
            <w:vAlign w:val="center"/>
          </w:tcPr>
          <w:p w14:paraId="26DD0752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60/60</w:t>
            </w:r>
          </w:p>
        </w:tc>
        <w:tc>
          <w:tcPr>
            <w:tcW w:w="2189" w:type="dxa"/>
            <w:vAlign w:val="center"/>
          </w:tcPr>
          <w:p w14:paraId="086E8EA1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 3, 4</w:t>
            </w:r>
          </w:p>
        </w:tc>
        <w:tc>
          <w:tcPr>
            <w:tcW w:w="1638" w:type="dxa"/>
            <w:vAlign w:val="center"/>
          </w:tcPr>
          <w:p w14:paraId="14626369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308CE960" w14:textId="77777777" w:rsidR="00627D55" w:rsidRPr="002A7FDF" w:rsidRDefault="00627D55" w:rsidP="00627D55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1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7"/>
      </w:tblGrid>
      <w:tr w:rsidR="00627D55" w:rsidRPr="00015A7F" w14:paraId="7BB5958F" w14:textId="77777777" w:rsidTr="00367046">
        <w:trPr>
          <w:trHeight w:val="301"/>
        </w:trPr>
        <w:tc>
          <w:tcPr>
            <w:tcW w:w="9147" w:type="dxa"/>
          </w:tcPr>
          <w:p w14:paraId="28E1DBAF" w14:textId="77777777" w:rsidR="00627D55" w:rsidRPr="002A7FDF" w:rsidRDefault="00627D55" w:rsidP="00367046">
            <w:pPr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Zaliczenie praktyk na studiach I st.  Znajomość języka angielskiego na poziomie C1, zainteresowanie zawodem nauczyciela języka angielskiego. </w:t>
            </w:r>
          </w:p>
        </w:tc>
      </w:tr>
    </w:tbl>
    <w:p w14:paraId="0037945D" w14:textId="77777777" w:rsidR="00627D55" w:rsidRPr="002A7FDF" w:rsidRDefault="00627D55" w:rsidP="00627D55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627D55" w:rsidRPr="00015A7F" w14:paraId="282E0DFE" w14:textId="77777777" w:rsidTr="00367046">
        <w:tc>
          <w:tcPr>
            <w:tcW w:w="9180" w:type="dxa"/>
          </w:tcPr>
          <w:p w14:paraId="6F4363F6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</w:t>
            </w:r>
            <w:r w:rsidRPr="002A7FDF">
              <w:rPr>
                <w:rFonts w:ascii="Cambria" w:hAnsi="Cambria" w:cstheme="minorBidi"/>
                <w:lang w:val="pl-PL"/>
              </w:rPr>
              <w:t>doskonalenie umiejętności niezbędnych w pracy nauczyciela (m.in. obserwacja, planowanie i prowadzenie  lekcji, ewaluacja lekcji, testowanie i ocenianie postępów ucznia, kierowanie klasą, zachowanie dyscypliny, dobór materiałów dydaktycznych),</w:t>
            </w:r>
          </w:p>
          <w:p w14:paraId="075ECCB5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</w:t>
            </w:r>
            <w:r w:rsidRPr="002A7FDF">
              <w:rPr>
                <w:rFonts w:ascii="Cambria" w:hAnsi="Cambria" w:cstheme="minorBidi"/>
                <w:lang w:val="pl-PL"/>
              </w:rPr>
              <w:t>doskonalenie umiejętności stosowania w praktyce  teoretycznej wiedzy o uczeniu się i nauczaniu zdobytej na zajęciach dydaktyki, psychologii, pedagogiki, językoznawstwa i innych przedmiotów,</w:t>
            </w:r>
          </w:p>
          <w:p w14:paraId="5ADFF2AD" w14:textId="77777777" w:rsidR="00627D55" w:rsidRPr="002A7FDF" w:rsidRDefault="00627D55" w:rsidP="00367046">
            <w:pPr>
              <w:spacing w:before="60" w:after="60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C3 - </w:t>
            </w:r>
            <w:r w:rsidRPr="002A7FDF">
              <w:rPr>
                <w:rFonts w:ascii="Cambria" w:hAnsi="Cambria" w:cstheme="minorBidi"/>
                <w:lang w:val="pl-PL"/>
              </w:rPr>
              <w:t>doskonalenie umiejętności oceniania własnej  pracy, kierowania  własnym rozwojem zawodowym, omawiania spraw zawodowych z kolegami-nauczycielami,</w:t>
            </w:r>
          </w:p>
          <w:p w14:paraId="5C6DB628" w14:textId="77777777" w:rsidR="00627D55" w:rsidRPr="002A7FDF" w:rsidRDefault="00627D55" w:rsidP="00367046">
            <w:pPr>
              <w:spacing w:before="60" w:after="60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C4 – pogłębianie świadomości zakresu własnej wiedzy i konieczności jej pogłębiania,</w:t>
            </w:r>
          </w:p>
          <w:p w14:paraId="77F1F82A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C5 – doskonalenie umiejętności współpracy z innymi, pracy pod kierunkiem opiekunów praktyk przy równoczesnym  zachowaniu  autonomii i poczucia pewności siebie w roli nauczyciela, a także umiejętności komunikacyjne, interpersonalne i interkulturowe,</w:t>
            </w:r>
          </w:p>
          <w:p w14:paraId="18CA6915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C6 – </w:t>
            </w:r>
            <w:r w:rsidRPr="002A7FDF">
              <w:rPr>
                <w:rFonts w:ascii="Cambria" w:hAnsi="Cambria" w:cstheme="minorBidi"/>
                <w:lang w:val="pl-PL"/>
              </w:rPr>
              <w:t>pogłębianie rozumienia konieczności ciągłego rozwoju zawodowego oraz rozwijania poczucia odpowiedzialności zawodowej.</w:t>
            </w:r>
          </w:p>
        </w:tc>
      </w:tr>
    </w:tbl>
    <w:p w14:paraId="09DB8811" w14:textId="77777777" w:rsidR="00627D55" w:rsidRPr="002A7FDF" w:rsidRDefault="00627D55" w:rsidP="00627D55">
      <w:pPr>
        <w:spacing w:before="120" w:after="120"/>
        <w:rPr>
          <w:rFonts w:ascii="Cambria" w:eastAsia="Times New Roman" w:hAnsi="Cambria"/>
          <w:b/>
          <w:bCs/>
          <w:lang w:val="pl-PL" w:eastAsia="pl-PL"/>
        </w:rPr>
      </w:pPr>
      <w:r w:rsidRPr="002A7FDF">
        <w:rPr>
          <w:rFonts w:ascii="Cambria" w:eastAsia="Times New Roman" w:hAnsi="Cambria"/>
          <w:b/>
          <w:bCs/>
          <w:lang w:val="pl-PL" w:eastAsia="pl-PL"/>
        </w:rPr>
        <w:lastRenderedPageBreak/>
        <w:t>5. Efekty uczenia się dla zajęć wraz z odniesieniem do efektów kierunkowych 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519"/>
        <w:gridCol w:w="45"/>
        <w:gridCol w:w="6199"/>
        <w:gridCol w:w="1559"/>
      </w:tblGrid>
      <w:tr w:rsidR="00627D55" w:rsidRPr="002A7FDF" w14:paraId="5C95703D" w14:textId="77777777" w:rsidTr="00367046">
        <w:tc>
          <w:tcPr>
            <w:tcW w:w="1519" w:type="dxa"/>
            <w:vAlign w:val="center"/>
          </w:tcPr>
          <w:p w14:paraId="45FFAFE5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6244" w:type="dxa"/>
            <w:gridSpan w:val="2"/>
            <w:vAlign w:val="center"/>
          </w:tcPr>
          <w:p w14:paraId="7D0BB51C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452FF9F8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627D55" w:rsidRPr="00015A7F" w14:paraId="4EE1F835" w14:textId="77777777" w:rsidTr="00367046">
        <w:tc>
          <w:tcPr>
            <w:tcW w:w="9322" w:type="dxa"/>
            <w:gridSpan w:val="4"/>
          </w:tcPr>
          <w:p w14:paraId="6BFFC97F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WIEDZA: </w:t>
            </w:r>
            <w:r w:rsidRPr="002A7FDF">
              <w:rPr>
                <w:rFonts w:ascii="Cambria" w:hAnsi="Cambria" w:cstheme="minorBidi"/>
                <w:lang w:val="pl-PL"/>
              </w:rPr>
              <w:t xml:space="preserve">absolwent </w:t>
            </w:r>
            <w:r w:rsidRPr="002A7FDF">
              <w:rPr>
                <w:rFonts w:ascii="Cambria" w:eastAsia="Times New Roman" w:hAnsi="Cambria"/>
                <w:lang w:val="pl-PL"/>
              </w:rPr>
              <w:t>zna i rozumie</w:t>
            </w:r>
          </w:p>
        </w:tc>
      </w:tr>
      <w:tr w:rsidR="00627D55" w:rsidRPr="002A7FDF" w14:paraId="548B564D" w14:textId="77777777" w:rsidTr="00367046">
        <w:trPr>
          <w:trHeight w:val="414"/>
        </w:trPr>
        <w:tc>
          <w:tcPr>
            <w:tcW w:w="1519" w:type="dxa"/>
            <w:vAlign w:val="center"/>
          </w:tcPr>
          <w:p w14:paraId="4DFBF8D2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244" w:type="dxa"/>
            <w:gridSpan w:val="2"/>
          </w:tcPr>
          <w:p w14:paraId="56857BE3" w14:textId="77777777" w:rsidR="00627D55" w:rsidRPr="00724D62" w:rsidRDefault="00627D55" w:rsidP="00367046">
            <w:pPr>
              <w:spacing w:after="1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zadania dydaktyczne realizowane przez szkołę lub placówkę systemu oświaty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724D62">
              <w:rPr>
                <w:rFonts w:ascii="Cambria" w:hAnsi="Cambria"/>
                <w:lang w:val="pl-PL"/>
              </w:rPr>
              <w:t>(semestr 3 i 4);</w:t>
            </w:r>
          </w:p>
        </w:tc>
        <w:tc>
          <w:tcPr>
            <w:tcW w:w="1559" w:type="dxa"/>
            <w:vAlign w:val="center"/>
          </w:tcPr>
          <w:p w14:paraId="59EE8702" w14:textId="77777777" w:rsidR="00627D55" w:rsidRPr="002A7FDF" w:rsidRDefault="00627D55" w:rsidP="0036704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D.2.W1.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2EBE45DF" w14:textId="77777777" w:rsidR="00627D55" w:rsidRPr="002A7FDF" w:rsidRDefault="00627D55" w:rsidP="0036704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</w:t>
            </w:r>
            <w:r w:rsidRPr="005F1A4B">
              <w:rPr>
                <w:rFonts w:ascii="Cambria" w:eastAsia="Times New Roman" w:hAnsi="Cambria"/>
                <w:lang w:val="pl-PL" w:eastAsia="de-DE"/>
              </w:rPr>
              <w:t>7</w:t>
            </w:r>
          </w:p>
        </w:tc>
      </w:tr>
      <w:tr w:rsidR="00627D55" w:rsidRPr="002A7FDF" w14:paraId="5DB2C559" w14:textId="77777777" w:rsidTr="00367046">
        <w:tc>
          <w:tcPr>
            <w:tcW w:w="1519" w:type="dxa"/>
            <w:vAlign w:val="center"/>
          </w:tcPr>
          <w:p w14:paraId="007A9D18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244" w:type="dxa"/>
            <w:gridSpan w:val="2"/>
          </w:tcPr>
          <w:p w14:paraId="7AE96261" w14:textId="77777777" w:rsidR="00627D55" w:rsidRPr="002A7FDF" w:rsidRDefault="00627D55" w:rsidP="00367046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sposób funkcjonowania oraz organizację pracy dydaktycznej szkoły lub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>placówki systemu oświaty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724D62">
              <w:rPr>
                <w:rFonts w:ascii="Cambria" w:hAnsi="Cambria"/>
                <w:lang w:val="pl-PL"/>
              </w:rPr>
              <w:t>(semestr 3 i 4)</w:t>
            </w:r>
            <w:r w:rsidRPr="002A7FDF">
              <w:rPr>
                <w:rFonts w:ascii="Cambria" w:hAnsi="Cambria"/>
                <w:lang w:val="pl-PL"/>
              </w:rPr>
              <w:t>;</w:t>
            </w:r>
          </w:p>
        </w:tc>
        <w:tc>
          <w:tcPr>
            <w:tcW w:w="1559" w:type="dxa"/>
            <w:vAlign w:val="center"/>
          </w:tcPr>
          <w:p w14:paraId="66701A13" w14:textId="77777777" w:rsidR="00627D55" w:rsidRPr="002A7FDF" w:rsidRDefault="00627D55" w:rsidP="0036704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D.2.W2.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75A5336D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NO_W03</w:t>
            </w:r>
          </w:p>
        </w:tc>
      </w:tr>
      <w:tr w:rsidR="00627D55" w:rsidRPr="002A7FDF" w14:paraId="1EA8CBD0" w14:textId="77777777" w:rsidTr="00367046">
        <w:tc>
          <w:tcPr>
            <w:tcW w:w="1519" w:type="dxa"/>
            <w:vAlign w:val="center"/>
          </w:tcPr>
          <w:p w14:paraId="2E49BEC6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244" w:type="dxa"/>
            <w:gridSpan w:val="2"/>
          </w:tcPr>
          <w:p w14:paraId="5E288ACB" w14:textId="77777777" w:rsidR="00627D55" w:rsidRPr="002A7FDF" w:rsidRDefault="00627D55" w:rsidP="00367046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rodzaje dokumentacji działalności dydaktycznej prowadzonej w szkole lub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>placówce systemu oświaty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724D62">
              <w:rPr>
                <w:rFonts w:ascii="Cambria" w:hAnsi="Cambria"/>
                <w:lang w:val="pl-PL"/>
              </w:rPr>
              <w:t>(semestr 3 i 4)</w:t>
            </w:r>
            <w:r w:rsidRPr="002A7FDF">
              <w:rPr>
                <w:rFonts w:ascii="Cambria" w:hAnsi="Cambria"/>
                <w:lang w:val="pl-PL"/>
              </w:rPr>
              <w:t>.</w:t>
            </w:r>
          </w:p>
        </w:tc>
        <w:tc>
          <w:tcPr>
            <w:tcW w:w="1559" w:type="dxa"/>
            <w:vAlign w:val="center"/>
          </w:tcPr>
          <w:p w14:paraId="546177EB" w14:textId="77777777" w:rsidR="00627D55" w:rsidRPr="002A7FDF" w:rsidRDefault="00627D55" w:rsidP="0036704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D.2.W3.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3A425AF9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NO_W08</w:t>
            </w:r>
          </w:p>
        </w:tc>
      </w:tr>
      <w:tr w:rsidR="00627D55" w:rsidRPr="002A7FDF" w14:paraId="273EA09A" w14:textId="77777777" w:rsidTr="00367046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9322" w:type="dxa"/>
            <w:gridSpan w:val="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9FBDBC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UMIEJĘTNOŚCI: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absolwent potrafi</w:t>
            </w:r>
          </w:p>
        </w:tc>
      </w:tr>
      <w:tr w:rsidR="00627D55" w:rsidRPr="002A7FDF" w14:paraId="0AB3F4B4" w14:textId="77777777" w:rsidTr="00367046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1564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A3FC7A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U_01</w:t>
            </w:r>
          </w:p>
        </w:tc>
        <w:tc>
          <w:tcPr>
            <w:tcW w:w="619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619A791" w14:textId="77777777" w:rsidR="00627D55" w:rsidRPr="002A7FDF" w:rsidRDefault="00627D55" w:rsidP="00367046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wyciągnąć wnioski z obserwacji pracy dydaktycznej nauczyciela, jego interakcji z uczniami oraz sposobu planowania i przeprowadzania zajęć dydaktycznych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305EDF">
              <w:rPr>
                <w:rFonts w:ascii="Cambria" w:hAnsi="Cambria"/>
                <w:lang w:val="pl-PL"/>
              </w:rPr>
              <w:t>(semestr 3</w:t>
            </w:r>
            <w:r>
              <w:rPr>
                <w:rFonts w:ascii="Cambria" w:hAnsi="Cambria"/>
                <w:lang w:val="pl-PL"/>
              </w:rPr>
              <w:t>)</w:t>
            </w:r>
            <w:r w:rsidRPr="002A7FDF">
              <w:rPr>
                <w:rFonts w:ascii="Cambria" w:hAnsi="Cambria"/>
                <w:lang w:val="pl-PL"/>
              </w:rPr>
              <w:t xml:space="preserve">; </w:t>
            </w:r>
          </w:p>
          <w:p w14:paraId="113E37F3" w14:textId="77777777" w:rsidR="00627D55" w:rsidRPr="002A7FDF" w:rsidRDefault="00627D55" w:rsidP="00367046">
            <w:pPr>
              <w:spacing w:before="20" w:after="20"/>
              <w:jc w:val="both"/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15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F529B1" w14:textId="77777777" w:rsidR="00627D55" w:rsidRPr="002A7FDF" w:rsidRDefault="00627D55" w:rsidP="00367046">
            <w:pPr>
              <w:spacing w:line="225" w:lineRule="atLeast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        </w:t>
            </w:r>
            <w:r w:rsidRPr="002A7FDF">
              <w:rPr>
                <w:rFonts w:ascii="Cambria" w:hAnsi="Cambria"/>
                <w:lang w:val="pl-PL"/>
              </w:rPr>
              <w:t>D.2.U1.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4A4D188F" w14:textId="77777777" w:rsidR="00627D55" w:rsidRPr="002A7FDF" w:rsidRDefault="00627D55" w:rsidP="00367046">
            <w:pPr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627D55" w:rsidRPr="002A7FDF" w14:paraId="40056CDC" w14:textId="77777777" w:rsidTr="00367046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1564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BF4D32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U_02</w:t>
            </w:r>
          </w:p>
        </w:tc>
        <w:tc>
          <w:tcPr>
            <w:tcW w:w="619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A014CA9" w14:textId="77777777" w:rsidR="00627D55" w:rsidRPr="002A7FDF" w:rsidRDefault="00627D55" w:rsidP="00367046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aktywnie obserwować stosowane przez nauczyciela metody i formy pracy oraz wykorzystywane pomoce dydaktyczne, a także sposoby oceniania uczniów oraz zadawania i sprawdzania pracy domowej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305EDF">
              <w:rPr>
                <w:rFonts w:ascii="Cambria" w:hAnsi="Cambria"/>
                <w:lang w:val="pl-PL"/>
              </w:rPr>
              <w:t>(semestr 3</w:t>
            </w:r>
            <w:r>
              <w:rPr>
                <w:rFonts w:ascii="Cambria" w:hAnsi="Cambria"/>
                <w:lang w:val="pl-PL"/>
              </w:rPr>
              <w:t>)</w:t>
            </w:r>
            <w:r w:rsidRPr="002A7FDF">
              <w:rPr>
                <w:rFonts w:ascii="Cambria" w:hAnsi="Cambria"/>
                <w:lang w:val="pl-PL"/>
              </w:rPr>
              <w:t>;</w:t>
            </w:r>
          </w:p>
        </w:tc>
        <w:tc>
          <w:tcPr>
            <w:tcW w:w="15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E6AC8A" w14:textId="77777777" w:rsidR="00627D55" w:rsidRPr="002A7FDF" w:rsidRDefault="00627D55" w:rsidP="0036704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D.2.U1.</w:t>
            </w:r>
          </w:p>
          <w:p w14:paraId="4275E600" w14:textId="77777777" w:rsidR="00627D55" w:rsidRPr="002A7FDF" w:rsidRDefault="00627D55" w:rsidP="00367046">
            <w:pPr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627D55" w:rsidRPr="002A7FDF" w14:paraId="4DDA2697" w14:textId="77777777" w:rsidTr="00367046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1564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2E0C1D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U_03</w:t>
            </w:r>
          </w:p>
        </w:tc>
        <w:tc>
          <w:tcPr>
            <w:tcW w:w="619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93865C" w14:textId="77777777" w:rsidR="00627D55" w:rsidRPr="002A7FDF" w:rsidRDefault="00627D55" w:rsidP="00367046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zaplanować i przeprowadzić pod nadzorem </w:t>
            </w:r>
            <w:r>
              <w:rPr>
                <w:rFonts w:ascii="Cambria" w:hAnsi="Cambria"/>
                <w:lang w:val="pl-PL"/>
              </w:rPr>
              <w:t>mentora</w:t>
            </w:r>
            <w:r w:rsidRPr="002A7FDF">
              <w:rPr>
                <w:rFonts w:ascii="Cambria" w:hAnsi="Cambria"/>
                <w:lang w:val="pl-PL"/>
              </w:rPr>
              <w:t xml:space="preserve"> serię lekcji lub zajęć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337CB8">
              <w:rPr>
                <w:rFonts w:ascii="Cambria" w:hAnsi="Cambria"/>
                <w:lang w:val="pl-PL"/>
              </w:rPr>
              <w:t>(semestr 3 i 4)</w:t>
            </w:r>
            <w:r w:rsidRPr="002A7FDF">
              <w:rPr>
                <w:rFonts w:ascii="Cambria" w:hAnsi="Cambria"/>
                <w:lang w:val="pl-PL"/>
              </w:rPr>
              <w:t>;</w:t>
            </w:r>
          </w:p>
          <w:p w14:paraId="56963862" w14:textId="77777777" w:rsidR="00627D55" w:rsidRPr="002A7FDF" w:rsidRDefault="00627D55" w:rsidP="00367046">
            <w:pPr>
              <w:spacing w:before="20" w:after="20"/>
              <w:jc w:val="both"/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15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FDF3F2" w14:textId="77777777" w:rsidR="00627D55" w:rsidRPr="002A7FDF" w:rsidRDefault="00627D55" w:rsidP="0036704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D.2.U2.</w:t>
            </w:r>
          </w:p>
          <w:p w14:paraId="38847DC8" w14:textId="77777777" w:rsidR="00627D55" w:rsidRPr="002A7FDF" w:rsidRDefault="00627D55" w:rsidP="00367046">
            <w:pPr>
              <w:ind w:right="124"/>
              <w:jc w:val="center"/>
              <w:rPr>
                <w:rFonts w:ascii="Cambria" w:eastAsia="Cambria" w:hAnsi="Cambria" w:cs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NO_U06</w:t>
            </w:r>
          </w:p>
        </w:tc>
      </w:tr>
      <w:tr w:rsidR="00627D55" w:rsidRPr="002A7FDF" w14:paraId="0FD79C8F" w14:textId="77777777" w:rsidTr="00367046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958"/>
        </w:trPr>
        <w:tc>
          <w:tcPr>
            <w:tcW w:w="1564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074CE4" w14:textId="77777777" w:rsidR="00627D55" w:rsidRPr="002A7FDF" w:rsidRDefault="00627D55" w:rsidP="00367046">
            <w:pPr>
              <w:spacing w:after="1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U_04</w:t>
            </w:r>
          </w:p>
        </w:tc>
        <w:tc>
          <w:tcPr>
            <w:tcW w:w="619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1D9F18" w14:textId="77777777" w:rsidR="00627D55" w:rsidRPr="002A7FDF" w:rsidRDefault="00627D55" w:rsidP="00367046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analizować, przy pomocy opiekuna praktyk zawodowych oraz nauczycieli akademickich prowadzących zajęcia w zakresie przygotowania dydaktycznego, sytuacje i  zdarzenia dydaktyczne zaobserwowane lub doświadczone w czasie praktyk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337CB8">
              <w:rPr>
                <w:rFonts w:ascii="Cambria" w:hAnsi="Cambria"/>
                <w:lang w:val="pl-PL"/>
              </w:rPr>
              <w:t>(semestr 3 i 4)</w:t>
            </w:r>
            <w:r>
              <w:rPr>
                <w:rFonts w:ascii="Cambria" w:hAnsi="Cambria"/>
                <w:lang w:val="pl-PL"/>
              </w:rPr>
              <w:t>;</w:t>
            </w:r>
          </w:p>
          <w:p w14:paraId="3F6D3482" w14:textId="77777777" w:rsidR="00627D55" w:rsidRPr="002A7FDF" w:rsidRDefault="00627D55" w:rsidP="00367046">
            <w:pPr>
              <w:spacing w:after="160"/>
              <w:jc w:val="both"/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15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84426E" w14:textId="77777777" w:rsidR="00627D55" w:rsidRPr="002A7FDF" w:rsidRDefault="00627D55" w:rsidP="00367046">
            <w:pPr>
              <w:spacing w:line="225" w:lineRule="atLeast"/>
              <w:jc w:val="center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hAnsi="Cambria"/>
                <w:lang w:val="pl-PL"/>
              </w:rPr>
              <w:t>D.2.U3.</w:t>
            </w:r>
          </w:p>
          <w:p w14:paraId="7BF562AE" w14:textId="77777777" w:rsidR="00627D55" w:rsidRPr="002A7FDF" w:rsidRDefault="00627D55" w:rsidP="00367046">
            <w:pPr>
              <w:spacing w:after="1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NO_U01</w:t>
            </w:r>
          </w:p>
        </w:tc>
      </w:tr>
      <w:tr w:rsidR="00627D55" w:rsidRPr="00080CC1" w14:paraId="5BA9DE9E" w14:textId="77777777" w:rsidTr="00367046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rPr>
          <w:trHeight w:val="424"/>
        </w:trPr>
        <w:tc>
          <w:tcPr>
            <w:tcW w:w="1564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9DCA6D" w14:textId="77777777" w:rsidR="00627D55" w:rsidRPr="002A7FDF" w:rsidRDefault="00627D55" w:rsidP="00367046">
            <w:pPr>
              <w:spacing w:after="160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U_0</w:t>
            </w:r>
            <w:r>
              <w:rPr>
                <w:rFonts w:ascii="Cambria" w:eastAsia="Times New Roman" w:hAnsi="Cambria"/>
                <w:lang w:val="pl-PL" w:eastAsia="pl-PL"/>
              </w:rPr>
              <w:t>5</w:t>
            </w:r>
          </w:p>
        </w:tc>
        <w:tc>
          <w:tcPr>
            <w:tcW w:w="6199" w:type="dxa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96BA572" w14:textId="77777777" w:rsidR="00627D55" w:rsidRPr="00337CB8" w:rsidRDefault="00627D55" w:rsidP="00367046">
            <w:pPr>
              <w:spacing w:after="160"/>
              <w:jc w:val="both"/>
              <w:rPr>
                <w:rFonts w:ascii="Cambria" w:hAnsi="Cambria"/>
                <w:lang w:val="pl-PL"/>
              </w:rPr>
            </w:pPr>
            <w:r w:rsidRPr="00080CC1">
              <w:rPr>
                <w:rFonts w:ascii="Cambria" w:hAnsi="Cambria"/>
                <w:lang w:val="pl-PL"/>
              </w:rPr>
              <w:t>formułować i testować hipotezy związane z działalnością zawodową nauczyciela, tj. dobierać metody i narzędzia ich rozwiązania, syntetyzować różne idee i punkty widzenia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337CB8">
              <w:rPr>
                <w:rFonts w:ascii="Cambria" w:hAnsi="Cambria"/>
                <w:lang w:val="pl-PL"/>
              </w:rPr>
              <w:t>(semestr 3 i 4)</w:t>
            </w:r>
            <w:r>
              <w:rPr>
                <w:rFonts w:ascii="Cambria" w:hAnsi="Cambria"/>
                <w:lang w:val="pl-PL"/>
              </w:rPr>
              <w:t>.</w:t>
            </w:r>
          </w:p>
        </w:tc>
        <w:tc>
          <w:tcPr>
            <w:tcW w:w="15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B6C4D5" w14:textId="77777777" w:rsidR="00627D55" w:rsidRPr="002A7FDF" w:rsidRDefault="00627D55" w:rsidP="00367046">
            <w:pPr>
              <w:spacing w:line="225" w:lineRule="atLeast"/>
              <w:jc w:val="center"/>
              <w:textAlignment w:val="baseline"/>
              <w:rPr>
                <w:rFonts w:ascii="Cambria" w:hAnsi="Cambria"/>
                <w:lang w:val="pl-PL"/>
              </w:rPr>
            </w:pPr>
            <w:r w:rsidRPr="0080221F">
              <w:rPr>
                <w:rFonts w:ascii="Cambria" w:hAnsi="Cambria"/>
                <w:lang w:val="pl-PL"/>
              </w:rPr>
              <w:t>K_U06</w:t>
            </w:r>
          </w:p>
        </w:tc>
      </w:tr>
      <w:tr w:rsidR="00627D55" w:rsidRPr="00015A7F" w14:paraId="686AD1A8" w14:textId="77777777" w:rsidTr="00367046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9322" w:type="dxa"/>
            <w:gridSpan w:val="4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CE38EE" w14:textId="77777777" w:rsidR="00627D55" w:rsidRPr="002A7FDF" w:rsidRDefault="00627D55" w:rsidP="00367046">
            <w:pPr>
              <w:spacing w:before="60" w:after="60"/>
              <w:ind w:right="124"/>
              <w:jc w:val="both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pl-PL"/>
              </w:rPr>
              <w:t xml:space="preserve">                                                     KOMPETENCJE SPOŁECZNE: </w:t>
            </w:r>
            <w:r w:rsidRPr="002A7FDF">
              <w:rPr>
                <w:rFonts w:ascii="Cambria" w:eastAsia="Times New Roman" w:hAnsi="Cambria"/>
                <w:lang w:val="pl-PL" w:eastAsia="pl-PL"/>
              </w:rPr>
              <w:t>absolwent jest gotów do</w:t>
            </w:r>
          </w:p>
        </w:tc>
      </w:tr>
      <w:tr w:rsidR="00627D55" w:rsidRPr="002A7FDF" w14:paraId="3BBF85D5" w14:textId="77777777" w:rsidTr="00367046">
        <w:tblPrEx>
          <w:tblCellMar>
            <w:top w:w="15" w:type="dxa"/>
            <w:left w:w="15" w:type="dxa"/>
            <w:bottom w:w="15" w:type="dxa"/>
            <w:right w:w="15" w:type="dxa"/>
          </w:tblCellMar>
          <w:tblLook w:val="04A0" w:firstRow="1" w:lastRow="0" w:firstColumn="1" w:lastColumn="0" w:noHBand="0" w:noVBand="1"/>
        </w:tblPrEx>
        <w:tc>
          <w:tcPr>
            <w:tcW w:w="1564" w:type="dxa"/>
            <w:gridSpan w:val="2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4FA1A02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K_01</w:t>
            </w:r>
          </w:p>
        </w:tc>
        <w:tc>
          <w:tcPr>
            <w:tcW w:w="6199" w:type="dxa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C4A1DB" w14:textId="77777777" w:rsidR="00627D55" w:rsidRPr="002A7FDF" w:rsidRDefault="00627D55" w:rsidP="00367046">
            <w:pPr>
              <w:spacing w:after="160" w:line="259" w:lineRule="auto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skutecznego współdziałania z opiekunem praktyk zawodowych i nauczycielami w celu poszerzania swojej wiedzy dydaktycznej oraz rozwijania umiejętności wychowawczych</w:t>
            </w:r>
            <w:r>
              <w:rPr>
                <w:rFonts w:ascii="Cambria" w:hAnsi="Cambria"/>
                <w:lang w:val="pl-PL"/>
              </w:rPr>
              <w:t xml:space="preserve"> </w:t>
            </w:r>
            <w:r w:rsidRPr="00724D62">
              <w:rPr>
                <w:rFonts w:ascii="Cambria" w:hAnsi="Cambria"/>
                <w:lang w:val="pl-PL"/>
              </w:rPr>
              <w:t>(semestr 3 i 4)</w:t>
            </w:r>
            <w:r>
              <w:rPr>
                <w:rFonts w:ascii="Cambria" w:hAnsi="Cambria"/>
                <w:lang w:val="pl-PL"/>
              </w:rPr>
              <w:t>.</w:t>
            </w:r>
          </w:p>
          <w:p w14:paraId="37823450" w14:textId="77777777" w:rsidR="00627D55" w:rsidRPr="002A7FDF" w:rsidRDefault="00627D55" w:rsidP="00367046">
            <w:pPr>
              <w:jc w:val="both"/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1559" w:type="dxa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1DAE2B" w14:textId="77777777" w:rsidR="00627D55" w:rsidRPr="002A7FDF" w:rsidRDefault="00627D55" w:rsidP="00367046">
            <w:pPr>
              <w:spacing w:line="225" w:lineRule="atLeast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 xml:space="preserve">         </w:t>
            </w:r>
            <w:r w:rsidRPr="002A7FDF">
              <w:rPr>
                <w:rFonts w:ascii="Cambria" w:hAnsi="Cambria"/>
                <w:lang w:val="pl-PL"/>
              </w:rPr>
              <w:t>D.2.K1.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</w:t>
            </w:r>
          </w:p>
          <w:p w14:paraId="22AF5794" w14:textId="77777777" w:rsidR="00627D55" w:rsidRPr="002A7FDF" w:rsidRDefault="00627D55" w:rsidP="00367046">
            <w:pPr>
              <w:spacing w:before="60" w:after="60"/>
              <w:ind w:right="124"/>
              <w:jc w:val="center"/>
              <w:rPr>
                <w:rFonts w:ascii="Cambria" w:eastAsia="Times New Roman" w:hAnsi="Cambria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NO_K07</w:t>
            </w:r>
          </w:p>
        </w:tc>
      </w:tr>
    </w:tbl>
    <w:p w14:paraId="3D7E17A4" w14:textId="77777777" w:rsidR="00627D55" w:rsidRDefault="00627D55" w:rsidP="00627D55">
      <w:pPr>
        <w:spacing w:before="120" w:after="120"/>
        <w:rPr>
          <w:rFonts w:ascii="Cambria" w:hAnsi="Cambria" w:cstheme="minorBidi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 w:cstheme="minorBidi"/>
          <w:lang w:val="pl-PL"/>
        </w:rPr>
        <w:t>(zgodnie z programem studiów):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2"/>
        <w:gridCol w:w="5420"/>
        <w:gridCol w:w="1515"/>
        <w:gridCol w:w="1794"/>
      </w:tblGrid>
      <w:tr w:rsidR="00627D55" w:rsidRPr="007A1951" w14:paraId="150E9E13" w14:textId="77777777" w:rsidTr="00367046">
        <w:trPr>
          <w:trHeight w:val="340"/>
        </w:trPr>
        <w:tc>
          <w:tcPr>
            <w:tcW w:w="639" w:type="dxa"/>
            <w:vMerge w:val="restart"/>
            <w:vAlign w:val="center"/>
          </w:tcPr>
          <w:p w14:paraId="295DD18F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/>
                <w:lang w:val="de-DE"/>
              </w:rPr>
            </w:pPr>
            <w:r w:rsidRPr="007A1951">
              <w:rPr>
                <w:rFonts w:ascii="Cambria" w:hAnsi="Cambria"/>
                <w:b/>
                <w:lang w:val="de-DE"/>
              </w:rPr>
              <w:t>Lp.</w:t>
            </w:r>
          </w:p>
        </w:tc>
        <w:tc>
          <w:tcPr>
            <w:tcW w:w="5889" w:type="dxa"/>
            <w:vMerge w:val="restart"/>
            <w:vAlign w:val="center"/>
          </w:tcPr>
          <w:p w14:paraId="0F3D32C5" w14:textId="77777777" w:rsidR="00627D55" w:rsidRDefault="00627D55" w:rsidP="00367046">
            <w:pPr>
              <w:spacing w:before="20" w:after="20"/>
              <w:rPr>
                <w:rFonts w:ascii="Cambria" w:hAnsi="Cambria"/>
                <w:b/>
                <w:lang w:val="de-DE"/>
              </w:rPr>
            </w:pPr>
            <w:r w:rsidRPr="007A1951">
              <w:rPr>
                <w:rFonts w:ascii="Cambria" w:hAnsi="Cambria"/>
                <w:b/>
                <w:lang w:val="de-DE"/>
              </w:rPr>
              <w:t>Treści ćwiczeń (praktyki)</w:t>
            </w:r>
            <w:r>
              <w:rPr>
                <w:rFonts w:ascii="Cambria" w:hAnsi="Cambria"/>
                <w:b/>
                <w:lang w:val="de-DE"/>
              </w:rPr>
              <w:t>:</w:t>
            </w:r>
          </w:p>
          <w:p w14:paraId="39D15E8C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2823" w:type="dxa"/>
            <w:gridSpan w:val="2"/>
            <w:vAlign w:val="center"/>
          </w:tcPr>
          <w:p w14:paraId="3024F66E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lang w:val="de-DE"/>
              </w:rPr>
            </w:pPr>
            <w:r w:rsidRPr="007A1951">
              <w:rPr>
                <w:rFonts w:ascii="Cambria" w:hAnsi="Cambria"/>
                <w:b/>
                <w:lang w:val="de-DE"/>
              </w:rPr>
              <w:t>Liczba godzin na studiach</w:t>
            </w:r>
          </w:p>
        </w:tc>
      </w:tr>
      <w:tr w:rsidR="00627D55" w:rsidRPr="007A1951" w14:paraId="54CA74AF" w14:textId="77777777" w:rsidTr="00367046">
        <w:trPr>
          <w:trHeight w:val="196"/>
        </w:trPr>
        <w:tc>
          <w:tcPr>
            <w:tcW w:w="639" w:type="dxa"/>
            <w:vMerge/>
          </w:tcPr>
          <w:p w14:paraId="6CD2F6A6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5889" w:type="dxa"/>
            <w:vMerge/>
          </w:tcPr>
          <w:p w14:paraId="744D1D89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1516" w:type="dxa"/>
          </w:tcPr>
          <w:p w14:paraId="4D730BE0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lang w:val="de-DE"/>
              </w:rPr>
            </w:pPr>
            <w:r w:rsidRPr="007A1951">
              <w:rPr>
                <w:rFonts w:ascii="Cambria" w:hAnsi="Cambria"/>
                <w:b/>
                <w:lang w:val="de-DE"/>
              </w:rPr>
              <w:t>stacjonarnych</w:t>
            </w:r>
          </w:p>
        </w:tc>
        <w:tc>
          <w:tcPr>
            <w:tcW w:w="1307" w:type="dxa"/>
          </w:tcPr>
          <w:p w14:paraId="519B7AFF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lang w:val="de-DE"/>
              </w:rPr>
            </w:pPr>
            <w:r w:rsidRPr="007A1951">
              <w:rPr>
                <w:rFonts w:ascii="Cambria" w:hAnsi="Cambria"/>
                <w:b/>
                <w:lang w:val="de-DE"/>
              </w:rPr>
              <w:t>niestacjonarnych</w:t>
            </w:r>
          </w:p>
        </w:tc>
      </w:tr>
      <w:tr w:rsidR="00627D55" w:rsidRPr="007A1951" w14:paraId="09C9F1C6" w14:textId="77777777" w:rsidTr="0036704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B3490" w14:textId="77777777" w:rsidR="00627D55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  <w:bookmarkStart w:id="14" w:name="_Hlk126566742"/>
            <w:bookmarkStart w:id="15" w:name="_Hlk126566783"/>
          </w:p>
          <w:p w14:paraId="5B4C7418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  <w:r w:rsidRPr="007A1951">
              <w:rPr>
                <w:rFonts w:ascii="Cambria" w:hAnsi="Cambria"/>
                <w:bCs/>
                <w:lang w:val="de-DE"/>
              </w:rPr>
              <w:t>C1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9942" w14:textId="77777777" w:rsidR="00627D55" w:rsidRPr="00B6793A" w:rsidRDefault="00627D55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B6793A">
              <w:rPr>
                <w:rFonts w:ascii="Cambria" w:hAnsi="Cambria"/>
                <w:b/>
                <w:lang w:val="pl-PL"/>
              </w:rPr>
              <w:t>Semestr 3</w:t>
            </w:r>
          </w:p>
          <w:p w14:paraId="0E1A38F8" w14:textId="77777777" w:rsidR="00627D55" w:rsidRPr="00B6793A" w:rsidRDefault="00627D55" w:rsidP="00367046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B6793A">
              <w:rPr>
                <w:rFonts w:ascii="Cambria" w:hAnsi="Cambria"/>
                <w:lang w:val="pl-PL"/>
              </w:rPr>
              <w:t xml:space="preserve">Obserwacje lekcji prowadzonych przez nauczyciela-mentora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3A38" w14:textId="77777777" w:rsidR="00627D55" w:rsidRPr="00B6793A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19AE2BB2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  <w:r w:rsidRPr="007A1951">
              <w:rPr>
                <w:rFonts w:ascii="Cambria" w:hAnsi="Cambria"/>
                <w:lang w:val="de-DE"/>
              </w:rPr>
              <w:t>10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0BBA" w14:textId="77777777" w:rsidR="00627D55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</w:p>
          <w:p w14:paraId="2701C406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  <w:r w:rsidRPr="007A1951">
              <w:rPr>
                <w:rFonts w:ascii="Cambria" w:hAnsi="Cambria"/>
                <w:lang w:val="de-DE"/>
              </w:rPr>
              <w:t>10</w:t>
            </w:r>
          </w:p>
        </w:tc>
      </w:tr>
      <w:tr w:rsidR="00627D55" w:rsidRPr="007A1951" w14:paraId="60F0B270" w14:textId="77777777" w:rsidTr="0036704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F95F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  <w:r w:rsidRPr="007A1951">
              <w:rPr>
                <w:rFonts w:ascii="Cambria" w:hAnsi="Cambria"/>
                <w:bCs/>
                <w:lang w:val="de-DE"/>
              </w:rPr>
              <w:t>C2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6D14" w14:textId="77777777" w:rsidR="00627D55" w:rsidRPr="00B6793A" w:rsidRDefault="00627D55" w:rsidP="00367046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B6793A">
              <w:rPr>
                <w:rFonts w:ascii="Cambria" w:hAnsi="Cambria"/>
                <w:lang w:val="pl-PL"/>
              </w:rPr>
              <w:t xml:space="preserve">Samodzielne prowadzenie lekcji pod nadzorem mentora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819D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2</w:t>
            </w:r>
            <w:r w:rsidRPr="007A1951">
              <w:rPr>
                <w:rFonts w:ascii="Cambria" w:hAnsi="Cambria"/>
                <w:lang w:val="de-DE"/>
              </w:rPr>
              <w:t>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4CB7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2</w:t>
            </w:r>
            <w:r w:rsidRPr="007A1951">
              <w:rPr>
                <w:rFonts w:ascii="Cambria" w:hAnsi="Cambria"/>
                <w:lang w:val="de-DE"/>
              </w:rPr>
              <w:t>0</w:t>
            </w:r>
          </w:p>
        </w:tc>
      </w:tr>
      <w:tr w:rsidR="00627D55" w:rsidRPr="007A1951" w14:paraId="710F9192" w14:textId="77777777" w:rsidTr="0036704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681B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8791F" w14:textId="77777777" w:rsidR="00627D55" w:rsidRDefault="00627D55" w:rsidP="00367046">
            <w:pPr>
              <w:spacing w:before="20" w:after="2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Razem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85A3" w14:textId="77777777" w:rsidR="00627D55" w:rsidRPr="0021521D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lang w:val="de-DE"/>
              </w:rPr>
            </w:pPr>
            <w:r w:rsidRPr="0021521D">
              <w:rPr>
                <w:rFonts w:ascii="Cambria" w:hAnsi="Cambria"/>
                <w:b/>
                <w:lang w:val="de-DE"/>
              </w:rPr>
              <w:t>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27CEE" w14:textId="77777777" w:rsidR="00627D55" w:rsidRPr="0021521D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lang w:val="de-DE"/>
              </w:rPr>
            </w:pPr>
            <w:r w:rsidRPr="0021521D">
              <w:rPr>
                <w:rFonts w:ascii="Cambria" w:hAnsi="Cambria"/>
                <w:b/>
                <w:lang w:val="de-DE"/>
              </w:rPr>
              <w:t>30</w:t>
            </w:r>
          </w:p>
        </w:tc>
      </w:tr>
      <w:tr w:rsidR="00627D55" w:rsidRPr="007A1951" w14:paraId="6ABF825F" w14:textId="77777777" w:rsidTr="00367046">
        <w:trPr>
          <w:trHeight w:val="502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8971" w14:textId="77777777" w:rsidR="00627D55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</w:p>
          <w:p w14:paraId="15B5BA8D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  <w:r>
              <w:rPr>
                <w:rFonts w:ascii="Cambria" w:hAnsi="Cambria"/>
                <w:bCs/>
                <w:lang w:val="de-DE"/>
              </w:rPr>
              <w:t>C3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687E" w14:textId="77777777" w:rsidR="00627D55" w:rsidRPr="00B6793A" w:rsidRDefault="00627D55" w:rsidP="00367046">
            <w:pPr>
              <w:rPr>
                <w:rFonts w:ascii="Cambria" w:eastAsia="Times New Roman" w:hAnsi="Cambria"/>
                <w:b/>
                <w:lang w:val="pl-PL" w:eastAsia="pl-PL"/>
              </w:rPr>
            </w:pPr>
            <w:r w:rsidRPr="00B6793A">
              <w:rPr>
                <w:rFonts w:ascii="Cambria" w:eastAsia="Times New Roman" w:hAnsi="Cambria"/>
                <w:b/>
                <w:lang w:val="pl-PL" w:eastAsia="pl-PL"/>
              </w:rPr>
              <w:t>Semestr 4</w:t>
            </w:r>
          </w:p>
          <w:p w14:paraId="782FAF98" w14:textId="77777777" w:rsidR="00627D55" w:rsidRPr="00B6793A" w:rsidRDefault="00627D55" w:rsidP="00367046">
            <w:pPr>
              <w:rPr>
                <w:rFonts w:ascii="Cambria" w:eastAsia="Times New Roman" w:hAnsi="Cambria"/>
                <w:lang w:val="pl-PL" w:eastAsia="pl-PL"/>
              </w:rPr>
            </w:pPr>
            <w:r w:rsidRPr="00B6793A">
              <w:rPr>
                <w:rFonts w:ascii="Cambria" w:eastAsia="Times New Roman" w:hAnsi="Cambria"/>
                <w:lang w:val="pl-PL" w:eastAsia="pl-PL"/>
              </w:rPr>
              <w:t>S</w:t>
            </w:r>
            <w:r w:rsidRPr="00B6793A">
              <w:rPr>
                <w:rFonts w:ascii="Cambria" w:hAnsi="Cambria"/>
                <w:lang w:val="pl-PL"/>
              </w:rPr>
              <w:t>amodzielne prowadzenie lekcji pod nadzorem mentora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043F1" w14:textId="77777777" w:rsidR="00627D55" w:rsidRPr="00B6793A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  <w:p w14:paraId="65EB59C7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20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01058" w14:textId="77777777" w:rsidR="00627D55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</w:p>
          <w:p w14:paraId="7EDFCCC4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20</w:t>
            </w:r>
          </w:p>
        </w:tc>
      </w:tr>
      <w:tr w:rsidR="00627D55" w:rsidRPr="007A1951" w14:paraId="6517E295" w14:textId="77777777" w:rsidTr="0036704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6A6D" w14:textId="77777777" w:rsidR="00627D55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  <w:r>
              <w:rPr>
                <w:rFonts w:ascii="Cambria" w:hAnsi="Cambria"/>
                <w:bCs/>
                <w:lang w:val="de-DE"/>
              </w:rPr>
              <w:t>C4</w:t>
            </w: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B15D" w14:textId="77777777" w:rsidR="00627D55" w:rsidRPr="00B6793A" w:rsidRDefault="00627D55" w:rsidP="00367046">
            <w:pPr>
              <w:rPr>
                <w:rFonts w:ascii="Cambria" w:eastAsia="Times New Roman" w:hAnsi="Cambria"/>
                <w:b/>
                <w:lang w:val="pl-PL" w:eastAsia="pl-PL"/>
              </w:rPr>
            </w:pPr>
            <w:r w:rsidRPr="00B6793A">
              <w:rPr>
                <w:rFonts w:ascii="Cambria" w:eastAsia="Times New Roman" w:hAnsi="Cambria"/>
                <w:lang w:val="pl-PL" w:eastAsia="pl-PL"/>
              </w:rPr>
              <w:t>Opracowanie portfolio oraz przygotowanie do ustnego zaliczenia (tj. do rozmowy podsumowującej praktykę z opiekunem)</w:t>
            </w:r>
            <w:r w:rsidRPr="00B6793A">
              <w:rPr>
                <w:rFonts w:ascii="Cambria" w:hAnsi="Cambria"/>
                <w:lang w:val="pl-PL"/>
              </w:rPr>
              <w:t xml:space="preserve">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5077D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  <w:r w:rsidRPr="007A1951">
              <w:rPr>
                <w:rFonts w:ascii="Cambria" w:hAnsi="Cambria"/>
                <w:lang w:val="de-DE"/>
              </w:rPr>
              <w:t>10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D23EC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lang w:val="de-DE"/>
              </w:rPr>
            </w:pPr>
            <w:r w:rsidRPr="007A1951">
              <w:rPr>
                <w:rFonts w:ascii="Cambria" w:hAnsi="Cambria"/>
                <w:lang w:val="de-DE"/>
              </w:rPr>
              <w:t>10</w:t>
            </w:r>
          </w:p>
        </w:tc>
      </w:tr>
      <w:tr w:rsidR="00627D55" w:rsidRPr="007A1951" w14:paraId="42B7F624" w14:textId="77777777" w:rsidTr="0036704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C63C4" w14:textId="77777777" w:rsidR="00627D55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C36C9" w14:textId="77777777" w:rsidR="00627D55" w:rsidRPr="0021521D" w:rsidRDefault="00627D55" w:rsidP="00367046">
            <w:pPr>
              <w:rPr>
                <w:rFonts w:ascii="Cambria" w:eastAsia="Times New Roman" w:hAnsi="Cambria"/>
                <w:lang w:eastAsia="pl-PL"/>
              </w:rPr>
            </w:pPr>
            <w:r>
              <w:rPr>
                <w:rFonts w:ascii="Cambria" w:eastAsia="Times New Roman" w:hAnsi="Cambria"/>
                <w:lang w:eastAsia="pl-PL"/>
              </w:rPr>
              <w:t>Razem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9C07" w14:textId="77777777" w:rsidR="00627D55" w:rsidRPr="0021521D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lang w:val="de-DE"/>
              </w:rPr>
            </w:pPr>
            <w:r w:rsidRPr="0021521D">
              <w:rPr>
                <w:rFonts w:ascii="Cambria" w:hAnsi="Cambria"/>
                <w:b/>
                <w:lang w:val="de-DE"/>
              </w:rPr>
              <w:t>30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9EAD" w14:textId="77777777" w:rsidR="00627D55" w:rsidRPr="0021521D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lang w:val="de-DE"/>
              </w:rPr>
            </w:pPr>
            <w:r w:rsidRPr="0021521D">
              <w:rPr>
                <w:rFonts w:ascii="Cambria" w:hAnsi="Cambria"/>
                <w:b/>
                <w:lang w:val="de-DE"/>
              </w:rPr>
              <w:t>30</w:t>
            </w:r>
          </w:p>
        </w:tc>
      </w:tr>
      <w:bookmarkEnd w:id="14"/>
      <w:tr w:rsidR="00627D55" w:rsidRPr="007A1951" w14:paraId="0F80500E" w14:textId="77777777" w:rsidTr="0036704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A8BC3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Cs/>
                <w:lang w:val="de-DE"/>
              </w:rPr>
            </w:pPr>
          </w:p>
        </w:tc>
        <w:tc>
          <w:tcPr>
            <w:tcW w:w="5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72A8" w14:textId="77777777" w:rsidR="00627D55" w:rsidRPr="007A1951" w:rsidRDefault="00627D55" w:rsidP="00367046">
            <w:pPr>
              <w:spacing w:before="20" w:after="20"/>
              <w:rPr>
                <w:rFonts w:ascii="Cambria" w:hAnsi="Cambria"/>
                <w:b/>
                <w:lang w:val="de-DE"/>
              </w:rPr>
            </w:pPr>
            <w:r w:rsidRPr="007A1951">
              <w:rPr>
                <w:rFonts w:ascii="Cambria" w:hAnsi="Cambria"/>
                <w:b/>
                <w:lang w:val="de-DE"/>
              </w:rPr>
              <w:t xml:space="preserve">Razem liczba godzin </w:t>
            </w:r>
            <w:r>
              <w:rPr>
                <w:rFonts w:ascii="Cambria" w:hAnsi="Cambria"/>
                <w:b/>
                <w:lang w:val="de-DE"/>
              </w:rPr>
              <w:t>praktyk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B876D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de-DE"/>
              </w:rPr>
            </w:pPr>
            <w:r w:rsidRPr="007A1951">
              <w:rPr>
                <w:rFonts w:ascii="Cambria" w:hAnsi="Cambria"/>
                <w:b/>
                <w:bCs/>
                <w:lang w:val="de-DE"/>
              </w:rPr>
              <w:t>60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25C2" w14:textId="77777777" w:rsidR="00627D55" w:rsidRPr="007A1951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de-DE"/>
              </w:rPr>
            </w:pPr>
            <w:r w:rsidRPr="007A1951">
              <w:rPr>
                <w:rFonts w:ascii="Cambria" w:hAnsi="Cambria"/>
                <w:b/>
                <w:bCs/>
                <w:lang w:val="de-DE"/>
              </w:rPr>
              <w:t>60</w:t>
            </w:r>
          </w:p>
        </w:tc>
      </w:tr>
    </w:tbl>
    <w:bookmarkEnd w:id="15"/>
    <w:p w14:paraId="488BF4FD" w14:textId="77777777" w:rsidR="00627D55" w:rsidRPr="002A7FDF" w:rsidRDefault="00627D55" w:rsidP="00627D55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7"/>
      </w:tblGrid>
      <w:tr w:rsidR="00627D55" w:rsidRPr="002A7FDF" w14:paraId="5A95E24B" w14:textId="77777777" w:rsidTr="00367046">
        <w:trPr>
          <w:trHeight w:val="300"/>
        </w:trPr>
        <w:tc>
          <w:tcPr>
            <w:tcW w:w="9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67D3" w14:textId="77777777" w:rsidR="00627D55" w:rsidRPr="002A7FDF" w:rsidRDefault="00627D55" w:rsidP="00367046">
            <w:pPr>
              <w:spacing w:before="120" w:after="12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Nie dotyczy</w:t>
            </w:r>
          </w:p>
        </w:tc>
      </w:tr>
    </w:tbl>
    <w:p w14:paraId="43172C84" w14:textId="77777777" w:rsidR="00627D55" w:rsidRPr="002A7FDF" w:rsidRDefault="00627D55" w:rsidP="00627D55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6B13928D" w14:textId="77777777" w:rsidR="00627D55" w:rsidRPr="002A7FDF" w:rsidRDefault="00627D55" w:rsidP="00627D55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490"/>
        <w:gridCol w:w="3373"/>
      </w:tblGrid>
      <w:tr w:rsidR="00627D55" w:rsidRPr="00015A7F" w14:paraId="457AA9B7" w14:textId="77777777" w:rsidTr="00367046">
        <w:tc>
          <w:tcPr>
            <w:tcW w:w="1459" w:type="dxa"/>
            <w:vAlign w:val="center"/>
          </w:tcPr>
          <w:p w14:paraId="68EA19D1" w14:textId="77777777" w:rsidR="00627D55" w:rsidRPr="002A7FDF" w:rsidRDefault="00627D55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490" w:type="dxa"/>
            <w:vAlign w:val="center"/>
          </w:tcPr>
          <w:p w14:paraId="77ED44A8" w14:textId="77777777" w:rsidR="00627D55" w:rsidRPr="002A7FDF" w:rsidRDefault="00627D55" w:rsidP="00367046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646FEA26" w14:textId="77777777" w:rsidR="00627D55" w:rsidRPr="002A7FDF" w:rsidRDefault="00627D55" w:rsidP="00367046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373" w:type="dxa"/>
            <w:vAlign w:val="center"/>
          </w:tcPr>
          <w:p w14:paraId="34769D3B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627D55" w:rsidRPr="00015A7F" w14:paraId="7D5E9F4B" w14:textId="77777777" w:rsidTr="00367046">
        <w:tc>
          <w:tcPr>
            <w:tcW w:w="1459" w:type="dxa"/>
          </w:tcPr>
          <w:p w14:paraId="0DCD9DB0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4490" w:type="dxa"/>
            <w:vAlign w:val="center"/>
          </w:tcPr>
          <w:p w14:paraId="24271200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zaliczenie praktyki - omówienie przez studenta przebiegu praktyki</w:t>
            </w:r>
          </w:p>
        </w:tc>
        <w:tc>
          <w:tcPr>
            <w:tcW w:w="3373" w:type="dxa"/>
            <w:vAlign w:val="center"/>
          </w:tcPr>
          <w:p w14:paraId="09EA5229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dokumentacja praktyki (wymagania dotyczące dokumentacji praktyki znajdują się w szczegółowej instrukcji praktyki</w:t>
            </w:r>
            <w:r>
              <w:rPr>
                <w:rFonts w:ascii="Cambria" w:hAnsi="Cambria" w:cstheme="minorBidi"/>
                <w:lang w:val="pl-PL"/>
              </w:rPr>
              <w:t xml:space="preserve"> </w:t>
            </w:r>
            <w:r w:rsidRPr="008F19F6">
              <w:rPr>
                <w:rFonts w:ascii="Cambria" w:hAnsi="Cambria"/>
                <w:lang w:val="pl-PL"/>
              </w:rPr>
              <w:t>załączonej do „Regulaminu obowiązkowych studenckich praktyk zawodowych realizowanych przez studentów na kierunku filologia studia II stopnia – profil praktyczny”)</w:t>
            </w:r>
            <w:r w:rsidRPr="002A7FDF">
              <w:rPr>
                <w:rFonts w:ascii="Cambria" w:hAnsi="Cambria" w:cstheme="minorBidi"/>
                <w:lang w:val="pl-PL"/>
              </w:rPr>
              <w:t>.</w:t>
            </w:r>
          </w:p>
        </w:tc>
      </w:tr>
    </w:tbl>
    <w:p w14:paraId="32120D7D" w14:textId="77777777" w:rsidR="00627D55" w:rsidRPr="002A7FDF" w:rsidRDefault="00627D55" w:rsidP="00627D55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69"/>
        <w:gridCol w:w="5076"/>
        <w:gridCol w:w="2911"/>
      </w:tblGrid>
      <w:tr w:rsidR="00627D55" w:rsidRPr="002A7FDF" w14:paraId="4FCF0305" w14:textId="77777777" w:rsidTr="00367046">
        <w:trPr>
          <w:trHeight w:val="152"/>
        </w:trPr>
        <w:tc>
          <w:tcPr>
            <w:tcW w:w="136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9C3705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9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F7A702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>Praktyka</w:t>
            </w:r>
          </w:p>
        </w:tc>
      </w:tr>
      <w:tr w:rsidR="00627D55" w:rsidRPr="002A7FDF" w14:paraId="2B164CD1" w14:textId="77777777" w:rsidTr="00367046">
        <w:trPr>
          <w:trHeight w:val="330"/>
        </w:trPr>
        <w:tc>
          <w:tcPr>
            <w:tcW w:w="13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3A411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AA046E" w14:textId="77777777" w:rsidR="00627D55" w:rsidRPr="002A7FDF" w:rsidRDefault="00627D55" w:rsidP="00367046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Zaliczenie praktyki - omówienie przez studenta przebiegu praktyki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8CB25" w14:textId="77777777" w:rsidR="00627D55" w:rsidRPr="002A7FDF" w:rsidRDefault="00627D55" w:rsidP="00367046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lang w:val="pl-PL" w:eastAsia="pl-PL"/>
              </w:rPr>
              <w:t>Dokumentacja praktyki</w:t>
            </w:r>
          </w:p>
        </w:tc>
      </w:tr>
      <w:tr w:rsidR="00627D55" w:rsidRPr="002A7FDF" w14:paraId="24E8081C" w14:textId="77777777" w:rsidTr="00367046">
        <w:trPr>
          <w:trHeight w:val="330"/>
        </w:trPr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DC9DE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785F842" w14:textId="77777777" w:rsidR="00627D55" w:rsidRPr="002A7FDF" w:rsidRDefault="00627D55" w:rsidP="00367046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91AEB4" w14:textId="77777777" w:rsidR="00627D55" w:rsidRPr="002A7FDF" w:rsidRDefault="00627D55" w:rsidP="00367046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</w:tr>
      <w:tr w:rsidR="00627D55" w:rsidRPr="002A7FDF" w14:paraId="06F3B613" w14:textId="77777777" w:rsidTr="00367046">
        <w:trPr>
          <w:trHeight w:val="330"/>
        </w:trPr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BD00B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B926D7" w14:textId="77777777" w:rsidR="00627D55" w:rsidRPr="002A7FDF" w:rsidRDefault="00627D55" w:rsidP="00367046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3CEDD" w14:textId="77777777" w:rsidR="00627D55" w:rsidRPr="002A7FDF" w:rsidRDefault="00627D55" w:rsidP="00367046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</w:tr>
      <w:tr w:rsidR="00627D55" w:rsidRPr="002A7FDF" w14:paraId="69A06973" w14:textId="77777777" w:rsidTr="00367046">
        <w:trPr>
          <w:trHeight w:val="330"/>
        </w:trPr>
        <w:tc>
          <w:tcPr>
            <w:tcW w:w="13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CBCCF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E043D18" w14:textId="77777777" w:rsidR="00627D55" w:rsidRPr="002A7FDF" w:rsidRDefault="00627D55" w:rsidP="00367046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8B123" w14:textId="77777777" w:rsidR="00627D55" w:rsidRPr="002A7FDF" w:rsidRDefault="00627D55" w:rsidP="00367046">
            <w:pPr>
              <w:spacing w:before="20" w:beforeAutospacing="1" w:after="20" w:afterAutospacing="1"/>
              <w:jc w:val="center"/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</w:pPr>
            <w:r w:rsidRPr="002A7FDF">
              <w:rPr>
                <w:rFonts w:ascii="Cambria" w:eastAsia="Times New Roman" w:hAnsi="Cambria"/>
                <w:b/>
                <w:bCs/>
                <w:sz w:val="24"/>
                <w:szCs w:val="24"/>
                <w:lang w:val="pl-PL" w:eastAsia="pl-PL"/>
              </w:rPr>
              <w:t>x</w:t>
            </w:r>
          </w:p>
        </w:tc>
      </w:tr>
      <w:tr w:rsidR="00627D55" w:rsidRPr="002A7FDF" w14:paraId="068F18D2" w14:textId="77777777" w:rsidTr="00367046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A4388" w14:textId="77777777" w:rsidR="00627D55" w:rsidRPr="002A7FDF" w:rsidRDefault="00627D55" w:rsidP="00367046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FDA1AF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071EB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27D55" w:rsidRPr="002A7FDF" w14:paraId="24D72038" w14:textId="77777777" w:rsidTr="00367046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7D89A" w14:textId="77777777" w:rsidR="00627D55" w:rsidRPr="002A7FDF" w:rsidRDefault="00627D55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9FD5B25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E740E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27D55" w:rsidRPr="002A7FDF" w14:paraId="003292D1" w14:textId="77777777" w:rsidTr="00367046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BC3BB" w14:textId="77777777" w:rsidR="00627D55" w:rsidRPr="002A7FDF" w:rsidRDefault="00627D55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490D066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7AF73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27D55" w:rsidRPr="002A7FDF" w14:paraId="579AA08E" w14:textId="77777777" w:rsidTr="00367046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70CB5" w14:textId="77777777" w:rsidR="00627D55" w:rsidRPr="002A7FDF" w:rsidRDefault="00627D55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</w:t>
            </w:r>
            <w:r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DEF38BF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0DA12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27D55" w:rsidRPr="002A7FDF" w14:paraId="2ED3EE08" w14:textId="77777777" w:rsidTr="00367046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E5461" w14:textId="77777777" w:rsidR="00627D55" w:rsidRPr="002A7FDF" w:rsidRDefault="00627D55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</w:t>
            </w:r>
            <w:r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AC8038C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D0ACB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627D55" w:rsidRPr="002A7FDF" w14:paraId="254A13E5" w14:textId="77777777" w:rsidTr="00367046">
        <w:trPr>
          <w:trHeight w:val="146"/>
        </w:trPr>
        <w:tc>
          <w:tcPr>
            <w:tcW w:w="1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F6C0C" w14:textId="77777777" w:rsidR="00627D55" w:rsidRPr="002A7FDF" w:rsidRDefault="00627D55" w:rsidP="00367046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0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C0B23E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2E2F8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25E9FCD4" w14:textId="77777777" w:rsidR="00627D55" w:rsidRPr="002A7FDF" w:rsidRDefault="00627D55" w:rsidP="00627D55">
      <w:pPr>
        <w:keepNext/>
        <w:spacing w:before="120" w:after="120"/>
        <w:jc w:val="both"/>
        <w:outlineLvl w:val="0"/>
        <w:rPr>
          <w:rFonts w:ascii="Cambria" w:eastAsia="Times New Roman" w:hAnsi="Cambria"/>
          <w:b/>
          <w:bCs/>
          <w:kern w:val="32"/>
          <w:lang w:val="pl-PL"/>
        </w:rPr>
      </w:pPr>
      <w:r w:rsidRPr="002A7FDF">
        <w:rPr>
          <w:rFonts w:ascii="Cambria" w:eastAsia="Times New Roman" w:hAnsi="Cambria"/>
          <w:b/>
          <w:bCs/>
          <w:kern w:val="32"/>
          <w:lang w:val="pl-PL"/>
        </w:rPr>
        <w:t xml:space="preserve">9. Opis sposobu ustalania oceny końcowej </w:t>
      </w:r>
      <w:r w:rsidRPr="002A7FDF">
        <w:rPr>
          <w:rFonts w:ascii="Cambria" w:eastAsia="Times New Roman" w:hAnsi="Cambria"/>
          <w:kern w:val="32"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627D55" w:rsidRPr="002A7FDF" w14:paraId="01D33C91" w14:textId="77777777" w:rsidTr="00367046">
        <w:trPr>
          <w:trHeight w:val="93"/>
        </w:trPr>
        <w:tc>
          <w:tcPr>
            <w:tcW w:w="9322" w:type="dxa"/>
          </w:tcPr>
          <w:p w14:paraId="1C95132E" w14:textId="77777777" w:rsidR="00627D55" w:rsidRPr="002A7FDF" w:rsidRDefault="00627D55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Zastosowanie systemu punktowego – do 100 p., oceny według następującej skali:</w:t>
            </w:r>
          </w:p>
          <w:p w14:paraId="1E0D8E1A" w14:textId="77777777" w:rsidR="00627D55" w:rsidRPr="002A7FDF" w:rsidRDefault="00627D55" w:rsidP="00367046">
            <w:pPr>
              <w:contextualSpacing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90– 100 – 5 </w:t>
            </w:r>
          </w:p>
          <w:p w14:paraId="09112C61" w14:textId="77777777" w:rsidR="00627D55" w:rsidRPr="002A7FDF" w:rsidRDefault="00627D55" w:rsidP="00367046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80– 89</w:t>
            </w:r>
            <w:r w:rsidRPr="002A7FDF">
              <w:rPr>
                <w:rFonts w:ascii="Cambria" w:hAnsi="Cambria"/>
                <w:lang w:val="pl-PL"/>
              </w:rPr>
              <w:tab/>
              <w:t>- 4.5</w:t>
            </w:r>
          </w:p>
          <w:p w14:paraId="72E029CD" w14:textId="77777777" w:rsidR="00627D55" w:rsidRPr="002A7FDF" w:rsidRDefault="00627D55" w:rsidP="00367046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70 – 70</w:t>
            </w:r>
            <w:r w:rsidRPr="002A7FDF">
              <w:rPr>
                <w:rFonts w:ascii="Cambria" w:hAnsi="Cambria"/>
                <w:lang w:val="pl-PL"/>
              </w:rPr>
              <w:tab/>
              <w:t>- 4.0</w:t>
            </w:r>
          </w:p>
          <w:p w14:paraId="1CB08FE4" w14:textId="77777777" w:rsidR="00627D55" w:rsidRPr="002A7FDF" w:rsidRDefault="00627D55" w:rsidP="00367046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60– 69</w:t>
            </w:r>
            <w:r w:rsidRPr="002A7FDF">
              <w:rPr>
                <w:rFonts w:ascii="Cambria" w:hAnsi="Cambria"/>
                <w:lang w:val="pl-PL"/>
              </w:rPr>
              <w:tab/>
              <w:t>- 3.5</w:t>
            </w:r>
          </w:p>
          <w:p w14:paraId="3C8CDF64" w14:textId="77777777" w:rsidR="00627D55" w:rsidRPr="002A7FDF" w:rsidRDefault="00627D55" w:rsidP="00367046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50– 59</w:t>
            </w:r>
            <w:r w:rsidRPr="002A7FDF">
              <w:rPr>
                <w:rFonts w:ascii="Cambria" w:hAnsi="Cambria"/>
                <w:lang w:val="pl-PL"/>
              </w:rPr>
              <w:tab/>
              <w:t>- 3.0</w:t>
            </w:r>
          </w:p>
          <w:p w14:paraId="0362D6B3" w14:textId="77777777" w:rsidR="00627D55" w:rsidRPr="002A7FDF" w:rsidRDefault="00627D55" w:rsidP="00367046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0– 49 - 2</w:t>
            </w:r>
          </w:p>
        </w:tc>
      </w:tr>
    </w:tbl>
    <w:p w14:paraId="1FC7283F" w14:textId="77777777" w:rsidR="00627D55" w:rsidRPr="002A7FDF" w:rsidRDefault="00627D55" w:rsidP="00627D55">
      <w:pPr>
        <w:spacing w:before="120" w:after="120"/>
        <w:rPr>
          <w:rFonts w:ascii="Cambria" w:hAnsi="Cambria" w:cstheme="minorBidi"/>
          <w:b/>
          <w:bCs/>
          <w:lang w:val="pl-PL"/>
        </w:rPr>
      </w:pPr>
      <w:r w:rsidRPr="002A7FDF">
        <w:rPr>
          <w:rFonts w:ascii="Cambria" w:hAnsi="Cambria" w:cstheme="minorBidi"/>
          <w:b/>
          <w:bCs/>
          <w:lang w:val="pl-PL"/>
        </w:rPr>
        <w:lastRenderedPageBreak/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627D55" w:rsidRPr="00015A7F" w14:paraId="118C3BA2" w14:textId="77777777" w:rsidTr="00367046">
        <w:trPr>
          <w:trHeight w:val="540"/>
        </w:trPr>
        <w:tc>
          <w:tcPr>
            <w:tcW w:w="9284" w:type="dxa"/>
          </w:tcPr>
          <w:p w14:paraId="365FBAC0" w14:textId="77777777" w:rsidR="00627D55" w:rsidRPr="002A7FDF" w:rsidRDefault="00627D55" w:rsidP="00367046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 po semestrze 3. i 4.</w:t>
            </w:r>
          </w:p>
        </w:tc>
      </w:tr>
    </w:tbl>
    <w:p w14:paraId="4BD86E32" w14:textId="77777777" w:rsidR="00627D55" w:rsidRPr="002A7FDF" w:rsidRDefault="00627D55" w:rsidP="00627D55">
      <w:pPr>
        <w:spacing w:before="120" w:after="120"/>
        <w:rPr>
          <w:rFonts w:ascii="Cambria" w:hAnsi="Cambria" w:cstheme="minorBidi"/>
          <w:lang w:val="pl-PL"/>
        </w:rPr>
      </w:pPr>
      <w:r w:rsidRPr="002A7FDF">
        <w:rPr>
          <w:rFonts w:ascii="Cambria" w:hAnsi="Cambria" w:cstheme="minorBidi"/>
          <w:b/>
          <w:bCs/>
          <w:lang w:val="pl-PL"/>
        </w:rPr>
        <w:t xml:space="preserve">11. Obciążenie pracą studenta </w:t>
      </w:r>
      <w:r w:rsidRPr="002A7FDF">
        <w:rPr>
          <w:rFonts w:ascii="Cambria" w:hAnsi="Cambria" w:cstheme="minorBidi"/>
          <w:lang w:val="pl-PL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425"/>
        <w:gridCol w:w="1418"/>
      </w:tblGrid>
      <w:tr w:rsidR="00627D55" w:rsidRPr="002A7FDF" w14:paraId="7A4D476B" w14:textId="77777777" w:rsidTr="00367046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90864C8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0F26B8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627D55" w:rsidRPr="002A7FDF" w14:paraId="082CBC4E" w14:textId="77777777" w:rsidTr="00367046">
        <w:trPr>
          <w:trHeight w:val="291"/>
        </w:trPr>
        <w:tc>
          <w:tcPr>
            <w:tcW w:w="5920" w:type="dxa"/>
            <w:vMerge/>
            <w:vAlign w:val="center"/>
          </w:tcPr>
          <w:p w14:paraId="01B9C744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F1E24B0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52725B7D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627D55" w:rsidRPr="00015A7F" w14:paraId="482F8A07" w14:textId="77777777" w:rsidTr="00367046">
        <w:trPr>
          <w:trHeight w:val="449"/>
        </w:trPr>
        <w:tc>
          <w:tcPr>
            <w:tcW w:w="932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740B369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627D55" w:rsidRPr="002A7FDF" w14:paraId="67E80413" w14:textId="77777777" w:rsidTr="00367046">
        <w:trPr>
          <w:trHeight w:val="2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62CF01F0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A3465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E938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</w:tr>
      <w:tr w:rsidR="00627D55" w:rsidRPr="00015A7F" w14:paraId="237035C8" w14:textId="77777777" w:rsidTr="00367046">
        <w:trPr>
          <w:trHeight w:val="435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F13AF9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627D55" w:rsidRPr="002A7FDF" w14:paraId="460EEBA4" w14:textId="77777777" w:rsidTr="00367046">
        <w:trPr>
          <w:trHeight w:val="3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CBEC89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konspektów lekcji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E0410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2E8771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50</w:t>
            </w:r>
          </w:p>
        </w:tc>
      </w:tr>
      <w:tr w:rsidR="00627D55" w:rsidRPr="002A7FDF" w14:paraId="4D5AB7CF" w14:textId="77777777" w:rsidTr="00367046">
        <w:trPr>
          <w:trHeight w:val="412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2DA81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pomocy dydaktycznych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355E3A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6CCF55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40</w:t>
            </w:r>
          </w:p>
        </w:tc>
      </w:tr>
      <w:tr w:rsidR="00627D55" w:rsidRPr="002A7FDF" w14:paraId="7172F4B9" w14:textId="77777777" w:rsidTr="00367046">
        <w:trPr>
          <w:trHeight w:val="45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4A686D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portfolio 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94EA79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F40BBC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35</w:t>
            </w:r>
          </w:p>
        </w:tc>
      </w:tr>
      <w:tr w:rsidR="00627D55" w:rsidRPr="002A7FDF" w14:paraId="46DAC15B" w14:textId="77777777" w:rsidTr="00367046">
        <w:trPr>
          <w:trHeight w:val="453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235DB5" w14:textId="77777777" w:rsidR="00627D55" w:rsidRPr="002A7FDF" w:rsidRDefault="00627D55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theme="minorBidi"/>
                <w:lang w:val="pl-PL"/>
              </w:rPr>
              <w:t>Przygotowanie do rozmowy podsumowującej praktykę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ED661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02F0BF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627D55" w:rsidRPr="002A7FDF" w14:paraId="7201E01D" w14:textId="77777777" w:rsidTr="00367046">
        <w:trPr>
          <w:trHeight w:val="360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38951A" w14:textId="77777777" w:rsidR="00627D55" w:rsidRPr="002A7FDF" w:rsidRDefault="00627D55" w:rsidP="00367046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BCE682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200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E3B776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200</w:t>
            </w:r>
          </w:p>
        </w:tc>
      </w:tr>
      <w:tr w:rsidR="00627D55" w:rsidRPr="002A7FDF" w14:paraId="51388E39" w14:textId="77777777" w:rsidTr="00367046"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FFBCDC" w14:textId="77777777" w:rsidR="00627D55" w:rsidRPr="002A7FDF" w:rsidRDefault="00627D55" w:rsidP="00367046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 w:cstheme="minorBidi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FD155F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 w:cstheme="minorBidi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29A1FF" w14:textId="77777777" w:rsidR="00627D55" w:rsidRPr="002A7FDF" w:rsidRDefault="00627D55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01B511B4" w14:textId="77777777" w:rsidR="00627D55" w:rsidRPr="002A7FDF" w:rsidRDefault="00627D55" w:rsidP="00627D55">
      <w:pPr>
        <w:spacing w:before="120" w:after="120"/>
        <w:rPr>
          <w:rFonts w:ascii="Cambria" w:hAnsi="Cambria" w:cstheme="minorBidi"/>
          <w:b/>
          <w:bCs/>
          <w:lang w:val="pl-PL"/>
        </w:rPr>
      </w:pPr>
      <w:r w:rsidRPr="002A7FDF">
        <w:rPr>
          <w:rFonts w:ascii="Cambria" w:hAnsi="Cambria" w:cstheme="minorBidi"/>
          <w:b/>
          <w:bCs/>
          <w:lang w:val="pl-PL"/>
        </w:rPr>
        <w:t>12. Literatura zajęć</w:t>
      </w:r>
    </w:p>
    <w:tbl>
      <w:tblPr>
        <w:tblW w:w="94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97"/>
      </w:tblGrid>
      <w:tr w:rsidR="00627D55" w:rsidRPr="007A1951" w14:paraId="10F99C51" w14:textId="77777777" w:rsidTr="00367046">
        <w:trPr>
          <w:jc w:val="center"/>
        </w:trPr>
        <w:tc>
          <w:tcPr>
            <w:tcW w:w="9497" w:type="dxa"/>
          </w:tcPr>
          <w:p w14:paraId="1A74D692" w14:textId="77777777" w:rsidR="00627D55" w:rsidRPr="00F8647E" w:rsidRDefault="00627D55" w:rsidP="00367046">
            <w:pPr>
              <w:rPr>
                <w:rFonts w:ascii="Cambria" w:hAnsi="Cambria"/>
                <w:b/>
                <w:lang w:val="pl-PL"/>
              </w:rPr>
            </w:pPr>
            <w:r w:rsidRPr="00F8647E">
              <w:rPr>
                <w:rFonts w:ascii="Cambria" w:hAnsi="Cambria"/>
                <w:b/>
                <w:lang w:val="pl-PL"/>
              </w:rPr>
              <w:t xml:space="preserve">Literatura obowiązkowa:  </w:t>
            </w:r>
          </w:p>
          <w:p w14:paraId="0F587104" w14:textId="77777777" w:rsidR="00627D55" w:rsidRPr="00F8647E" w:rsidRDefault="00627D55" w:rsidP="00367046">
            <w:pPr>
              <w:jc w:val="both"/>
              <w:rPr>
                <w:rFonts w:ascii="Cambria" w:hAnsi="Cambria"/>
                <w:spacing w:val="-4"/>
                <w:lang w:val="pl-PL"/>
              </w:rPr>
            </w:pPr>
            <w:r w:rsidRPr="00F8647E">
              <w:rPr>
                <w:rFonts w:ascii="Cambria" w:hAnsi="Cambria"/>
                <w:lang w:val="pl-PL"/>
              </w:rPr>
              <w:t xml:space="preserve">1. Regulamin obowiązkowych studenckich praktyk zawodowych realizowanych przez studentów na kierunku filologia studia II stopnia – profil praktyczny </w:t>
            </w:r>
            <w:r w:rsidRPr="00F8647E">
              <w:rPr>
                <w:rFonts w:ascii="Cambria" w:hAnsi="Cambria"/>
                <w:spacing w:val="-4"/>
                <w:lang w:val="pl-PL"/>
              </w:rPr>
              <w:t>Załącznik nr 5 do Programu studiów na kierunku filologia - studia drugiego stopnia o profilu praktycznym, stanowiącego załącznik do Uchwały nr 28/000/2025 Senatu AJP</w:t>
            </w:r>
          </w:p>
          <w:p w14:paraId="4EF465FE" w14:textId="77777777" w:rsidR="00627D55" w:rsidRPr="00DF2442" w:rsidRDefault="00627D55" w:rsidP="00367046">
            <w:pPr>
              <w:jc w:val="both"/>
              <w:rPr>
                <w:rFonts w:ascii="Cambria" w:hAnsi="Cambria"/>
                <w:spacing w:val="-4"/>
              </w:rPr>
            </w:pPr>
            <w:r w:rsidRPr="00DF2442">
              <w:rPr>
                <w:rFonts w:ascii="Cambria" w:hAnsi="Cambria"/>
                <w:spacing w:val="-4"/>
              </w:rPr>
              <w:t>z dnia 24 czerwca 202</w:t>
            </w:r>
            <w:r>
              <w:rPr>
                <w:rFonts w:ascii="Cambria" w:hAnsi="Cambria"/>
                <w:spacing w:val="-4"/>
              </w:rPr>
              <w:t>5</w:t>
            </w:r>
            <w:r w:rsidRPr="00DF2442">
              <w:rPr>
                <w:rFonts w:ascii="Cambria" w:hAnsi="Cambria"/>
                <w:spacing w:val="-4"/>
              </w:rPr>
              <w:t xml:space="preserve"> r. </w:t>
            </w:r>
          </w:p>
        </w:tc>
      </w:tr>
      <w:tr w:rsidR="00627D55" w:rsidRPr="00015A7F" w14:paraId="7DB21246" w14:textId="77777777" w:rsidTr="00367046">
        <w:trPr>
          <w:jc w:val="center"/>
        </w:trPr>
        <w:tc>
          <w:tcPr>
            <w:tcW w:w="9497" w:type="dxa"/>
          </w:tcPr>
          <w:p w14:paraId="52EE7723" w14:textId="77777777" w:rsidR="00627D55" w:rsidRPr="00F8647E" w:rsidRDefault="00627D55" w:rsidP="00367046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  <w:r w:rsidRPr="00F8647E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215D5DE5" w14:textId="6A18CF8B" w:rsidR="00627D55" w:rsidRPr="00F8647E" w:rsidRDefault="00627D55" w:rsidP="00367046">
            <w:pPr>
              <w:contextualSpacing/>
              <w:rPr>
                <w:rFonts w:ascii="Cambria" w:hAnsi="Cambria"/>
                <w:lang w:val="pl-PL"/>
              </w:rPr>
            </w:pPr>
            <w:r w:rsidRPr="00F8647E">
              <w:rPr>
                <w:rFonts w:ascii="Cambria" w:hAnsi="Cambria"/>
                <w:lang w:val="pl-PL"/>
              </w:rPr>
              <w:t xml:space="preserve">pomocniczo literatura zalecana w kartach zajęć przedmiotów Modułu 5 Kształcenie nauczycielskie: </w:t>
            </w:r>
            <w:r w:rsidRPr="00F8647E">
              <w:rPr>
                <w:rFonts w:ascii="Cambria" w:hAnsi="Cambria"/>
                <w:i/>
                <w:lang w:val="pl-PL"/>
              </w:rPr>
              <w:t>Przygotowanie w zakresie dydaktycznym</w:t>
            </w:r>
            <w:r w:rsidRPr="00F8647E">
              <w:rPr>
                <w:rFonts w:ascii="Cambria" w:hAnsi="Cambria"/>
                <w:lang w:val="pl-PL"/>
              </w:rPr>
              <w:t xml:space="preserve"> oraz </w:t>
            </w:r>
            <w:r w:rsidRPr="00F8647E">
              <w:rPr>
                <w:rFonts w:ascii="Cambria" w:hAnsi="Cambria"/>
                <w:i/>
                <w:lang w:val="pl-PL"/>
              </w:rPr>
              <w:t>Przygotowanie w zakresie psychologiczno-</w:t>
            </w:r>
            <w:r w:rsidR="00343F7C" w:rsidRPr="00F8647E">
              <w:rPr>
                <w:rFonts w:ascii="Cambria" w:hAnsi="Cambria"/>
                <w:i/>
                <w:lang w:val="pl-PL"/>
              </w:rPr>
              <w:t>pedagogicznym</w:t>
            </w:r>
            <w:r w:rsidR="00343F7C" w:rsidRPr="00F8647E">
              <w:rPr>
                <w:rFonts w:ascii="Cambria" w:hAnsi="Cambria"/>
                <w:lang w:val="pl-PL"/>
              </w:rPr>
              <w:t>.</w:t>
            </w:r>
          </w:p>
          <w:p w14:paraId="15E7EE6A" w14:textId="77777777" w:rsidR="00627D55" w:rsidRPr="00F8647E" w:rsidRDefault="00627D55" w:rsidP="00367046">
            <w:pPr>
              <w:ind w:right="-567"/>
              <w:contextualSpacing/>
              <w:rPr>
                <w:rFonts w:ascii="Cambria" w:hAnsi="Cambria"/>
                <w:b/>
                <w:lang w:val="pl-PL"/>
              </w:rPr>
            </w:pPr>
          </w:p>
        </w:tc>
      </w:tr>
    </w:tbl>
    <w:p w14:paraId="3374095B" w14:textId="77777777" w:rsidR="00627D55" w:rsidRPr="002A7FDF" w:rsidRDefault="00627D55" w:rsidP="00627D55">
      <w:pPr>
        <w:spacing w:before="120" w:after="120"/>
        <w:rPr>
          <w:rFonts w:ascii="Cambria" w:hAnsi="Cambria" w:cstheme="minorBidi"/>
          <w:b/>
          <w:bCs/>
          <w:lang w:val="pl-PL"/>
        </w:rPr>
      </w:pPr>
      <w:r w:rsidRPr="002A7FDF">
        <w:rPr>
          <w:rFonts w:ascii="Cambria" w:hAnsi="Cambria" w:cstheme="minorBidi"/>
          <w:b/>
          <w:bCs/>
          <w:lang w:val="pl-PL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627D55" w:rsidRPr="002A7FDF" w14:paraId="0855FA36" w14:textId="77777777" w:rsidTr="00367046">
        <w:tc>
          <w:tcPr>
            <w:tcW w:w="3846" w:type="dxa"/>
          </w:tcPr>
          <w:p w14:paraId="0597C0B4" w14:textId="188AA9DF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imię i </w:t>
            </w:r>
            <w:r w:rsidR="00343F7C" w:rsidRPr="002A7FDF">
              <w:rPr>
                <w:rFonts w:ascii="Cambria" w:hAnsi="Cambria"/>
                <w:lang w:val="pl-PL"/>
              </w:rPr>
              <w:t>nazwisko sporządzającego</w:t>
            </w:r>
          </w:p>
        </w:tc>
        <w:tc>
          <w:tcPr>
            <w:tcW w:w="5476" w:type="dxa"/>
          </w:tcPr>
          <w:p w14:paraId="29C8684C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dr Magdalena Witkowska </w:t>
            </w:r>
          </w:p>
        </w:tc>
      </w:tr>
      <w:tr w:rsidR="00627D55" w:rsidRPr="002A7FDF" w14:paraId="272F306F" w14:textId="77777777" w:rsidTr="00367046">
        <w:tc>
          <w:tcPr>
            <w:tcW w:w="3846" w:type="dxa"/>
          </w:tcPr>
          <w:p w14:paraId="656CB1D9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15EFAF92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10.06.2025</w:t>
            </w:r>
          </w:p>
        </w:tc>
      </w:tr>
      <w:tr w:rsidR="00627D55" w:rsidRPr="002A7FDF" w14:paraId="3B3D694F" w14:textId="77777777" w:rsidTr="00367046">
        <w:tc>
          <w:tcPr>
            <w:tcW w:w="3846" w:type="dxa"/>
          </w:tcPr>
          <w:p w14:paraId="5861D53C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3C3E4081" w14:textId="77777777" w:rsidR="00627D55" w:rsidRPr="002A7FDF" w:rsidRDefault="00E0302B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hyperlink r:id="rId45" w:history="1">
              <w:r w:rsidR="00627D55" w:rsidRPr="002A7FDF">
                <w:rPr>
                  <w:rFonts w:ascii="Cambria" w:hAnsi="Cambria"/>
                  <w:u w:val="single"/>
                  <w:lang w:val="pl-PL"/>
                </w:rPr>
                <w:t>mwitkowska@ajp.edu.pl</w:t>
              </w:r>
            </w:hyperlink>
            <w:r w:rsidR="00627D55" w:rsidRPr="002A7FDF">
              <w:rPr>
                <w:rFonts w:ascii="Cambria" w:hAnsi="Cambria"/>
                <w:lang w:val="pl-PL"/>
              </w:rPr>
              <w:t xml:space="preserve"> </w:t>
            </w:r>
          </w:p>
        </w:tc>
      </w:tr>
      <w:tr w:rsidR="00627D55" w:rsidRPr="002A7FDF" w14:paraId="3DC27684" w14:textId="77777777" w:rsidTr="00367046">
        <w:tc>
          <w:tcPr>
            <w:tcW w:w="3846" w:type="dxa"/>
            <w:tcBorders>
              <w:bottom w:val="single" w:sz="4" w:space="0" w:color="000000"/>
            </w:tcBorders>
          </w:tcPr>
          <w:p w14:paraId="3DFDCA60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4C499413" w14:textId="77777777" w:rsidR="00627D55" w:rsidRPr="002A7FDF" w:rsidRDefault="00627D55" w:rsidP="00367046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68498915" w14:textId="77777777" w:rsidR="00627D55" w:rsidRPr="002A7FDF" w:rsidRDefault="00627D55" w:rsidP="00627D55">
      <w:pPr>
        <w:rPr>
          <w:rFonts w:ascii="Cambria" w:hAnsi="Cambria"/>
          <w:lang w:val="pl-PL"/>
        </w:rPr>
      </w:pPr>
    </w:p>
    <w:p w14:paraId="6C4C2755" w14:textId="77777777" w:rsidR="00A80402" w:rsidRPr="002A7FDF" w:rsidRDefault="00A80402">
      <w:pPr>
        <w:rPr>
          <w:rFonts w:ascii="Cambria" w:hAnsi="Cambria"/>
          <w:lang w:val="pl-PL"/>
        </w:rPr>
      </w:pPr>
    </w:p>
    <w:p w14:paraId="1DFC595E" w14:textId="4713A02E" w:rsidR="008D0879" w:rsidRPr="002A7FDF" w:rsidRDefault="008D0879">
      <w:pPr>
        <w:rPr>
          <w:rFonts w:ascii="Cambria" w:hAnsi="Cambria"/>
          <w:lang w:val="pl-PL"/>
        </w:rPr>
      </w:pPr>
    </w:p>
    <w:p w14:paraId="185280F5" w14:textId="77777777" w:rsidR="00E4591C" w:rsidRDefault="00E4591C">
      <w:r>
        <w:br w:type="page"/>
      </w:r>
    </w:p>
    <w:tbl>
      <w:tblPr>
        <w:tblW w:w="9437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68"/>
        <w:gridCol w:w="2818"/>
        <w:gridCol w:w="284"/>
        <w:gridCol w:w="4367"/>
      </w:tblGrid>
      <w:tr w:rsidR="008D0879" w:rsidRPr="002A7FDF" w14:paraId="0D8D37BA" w14:textId="77777777" w:rsidTr="001A1F53">
        <w:trPr>
          <w:trHeight w:val="269"/>
        </w:trPr>
        <w:tc>
          <w:tcPr>
            <w:tcW w:w="1968" w:type="dxa"/>
            <w:vMerge w:val="restart"/>
          </w:tcPr>
          <w:p w14:paraId="0ED60EA2" w14:textId="314AA96D" w:rsidR="008D0879" w:rsidRPr="002A7FDF" w:rsidRDefault="008D0879" w:rsidP="004756D7">
            <w:pPr>
              <w:jc w:val="center"/>
              <w:rPr>
                <w:rFonts w:ascii="Cambria" w:eastAsia="Cambria" w:hAnsi="Cambria" w:cs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148F5F2C" wp14:editId="5B42D940">
                  <wp:extent cx="1066800" cy="1066800"/>
                  <wp:effectExtent l="0" t="0" r="0" b="0"/>
                  <wp:docPr id="26" name="Obraz 26" descr="Obraz zawierający godło, symbol, logo, krąg&#10;&#10;Opis wygenerowany automatyczni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az 26" descr="Obraz zawierający godło, symbol, logo, krąg&#10;&#10;Opis wygenerowany automatycznie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44FC1ECA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735FF3B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6BFDBE55" w14:textId="77777777" w:rsidTr="001A1F53">
        <w:trPr>
          <w:trHeight w:val="275"/>
        </w:trPr>
        <w:tc>
          <w:tcPr>
            <w:tcW w:w="1968" w:type="dxa"/>
            <w:vMerge/>
          </w:tcPr>
          <w:p w14:paraId="7D9FA45F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071CD7D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8E533B6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1A498A21" w14:textId="77777777" w:rsidTr="001A1F53">
        <w:trPr>
          <w:trHeight w:val="139"/>
        </w:trPr>
        <w:tc>
          <w:tcPr>
            <w:tcW w:w="1968" w:type="dxa"/>
            <w:vMerge/>
          </w:tcPr>
          <w:p w14:paraId="007BAE55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23DB9247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9876564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76155920" w14:textId="77777777" w:rsidTr="001A1F53">
        <w:trPr>
          <w:trHeight w:val="139"/>
        </w:trPr>
        <w:tc>
          <w:tcPr>
            <w:tcW w:w="1968" w:type="dxa"/>
            <w:vMerge/>
          </w:tcPr>
          <w:p w14:paraId="1244D93A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tcBorders>
              <w:bottom w:val="single" w:sz="4" w:space="0" w:color="000000" w:themeColor="text1"/>
            </w:tcBorders>
            <w:vAlign w:val="center"/>
          </w:tcPr>
          <w:p w14:paraId="764E3340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651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1110C65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4F3DC9D" w14:textId="77777777" w:rsidTr="001A1F53">
        <w:trPr>
          <w:trHeight w:val="139"/>
        </w:trPr>
        <w:tc>
          <w:tcPr>
            <w:tcW w:w="1968" w:type="dxa"/>
            <w:vMerge/>
          </w:tcPr>
          <w:p w14:paraId="2C092A0C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</w:p>
        </w:tc>
        <w:tc>
          <w:tcPr>
            <w:tcW w:w="2818" w:type="dxa"/>
            <w:vAlign w:val="center"/>
          </w:tcPr>
          <w:p w14:paraId="769EC6ED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651" w:type="dxa"/>
            <w:gridSpan w:val="2"/>
            <w:vAlign w:val="center"/>
          </w:tcPr>
          <w:p w14:paraId="4442779F" w14:textId="77777777" w:rsidR="008D0879" w:rsidRPr="002A7FDF" w:rsidRDefault="008D0879" w:rsidP="004756D7">
            <w:pPr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1BE4F62B" w14:textId="77777777" w:rsidTr="001A1F53">
        <w:trPr>
          <w:trHeight w:val="139"/>
        </w:trPr>
        <w:tc>
          <w:tcPr>
            <w:tcW w:w="507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5A63424F" w14:textId="77777777" w:rsidR="008D0879" w:rsidRPr="002A7FDF" w:rsidRDefault="008D0879" w:rsidP="004756D7">
            <w:pPr>
              <w:rPr>
                <w:rFonts w:ascii="Cambria" w:eastAsia="Cambria" w:hAnsi="Cambria" w:cs="Cambria"/>
                <w:b/>
                <w:sz w:val="28"/>
                <w:szCs w:val="28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Pozycja w planie studiów (lub kod przedmiotu)</w:t>
            </w:r>
          </w:p>
        </w:tc>
        <w:tc>
          <w:tcPr>
            <w:tcW w:w="4367" w:type="dxa"/>
            <w:tcBorders>
              <w:bottom w:val="single" w:sz="4" w:space="0" w:color="000000" w:themeColor="text1"/>
            </w:tcBorders>
            <w:vAlign w:val="center"/>
          </w:tcPr>
          <w:p w14:paraId="2CF3B149" w14:textId="220B3F61" w:rsidR="008D0879" w:rsidRPr="002A7FDF" w:rsidRDefault="008D0879" w:rsidP="004756D7">
            <w:pPr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1</w:t>
            </w:r>
            <w:r w:rsidR="00D40E6C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5</w:t>
            </w:r>
            <w:r w:rsidRPr="002A7FDF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-2</w:t>
            </w:r>
            <w:r w:rsidR="00D40E6C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4</w:t>
            </w:r>
            <w:r w:rsidR="00001AEC">
              <w:rPr>
                <w:rFonts w:ascii="Cambria" w:eastAsia="Cambria" w:hAnsi="Cambria" w:cs="Cambria"/>
                <w:b/>
                <w:bCs/>
                <w:sz w:val="24"/>
                <w:szCs w:val="24"/>
                <w:lang w:val="pl-PL"/>
              </w:rPr>
              <w:t>/15-24</w:t>
            </w:r>
          </w:p>
        </w:tc>
      </w:tr>
    </w:tbl>
    <w:p w14:paraId="39C48F63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MODUŁU</w:t>
      </w:r>
    </w:p>
    <w:p w14:paraId="44BD928B" w14:textId="77777777" w:rsidR="008D0879" w:rsidRPr="002A7FDF" w:rsidRDefault="008D0879" w:rsidP="004756D7">
      <w:pPr>
        <w:spacing w:before="240" w:after="240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PRZEDMIOTY KIERUNKOWE W ZAKRESIE KSZTAŁCENIA</w:t>
      </w:r>
      <w:r w:rsidRPr="002A7FDF">
        <w:rPr>
          <w:rFonts w:ascii="Cambria" w:eastAsia="Cambria" w:hAnsi="Cambria" w:cs="Cambria"/>
          <w:b/>
          <w:sz w:val="28"/>
          <w:szCs w:val="28"/>
          <w:lang w:val="pl-PL"/>
        </w:rPr>
        <w:t xml:space="preserve"> </w:t>
      </w: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TRANSLATORSKIEGO</w:t>
      </w:r>
    </w:p>
    <w:p w14:paraId="37ABC693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1. Informacje ogólne</w:t>
      </w:r>
    </w:p>
    <w:tbl>
      <w:tblPr>
        <w:tblW w:w="9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218"/>
      </w:tblGrid>
      <w:tr w:rsidR="008D0879" w:rsidRPr="002A7FDF" w14:paraId="3C9B6FC8" w14:textId="77777777" w:rsidTr="001A1F53">
        <w:trPr>
          <w:trHeight w:val="328"/>
        </w:trPr>
        <w:tc>
          <w:tcPr>
            <w:tcW w:w="4219" w:type="dxa"/>
            <w:vAlign w:val="center"/>
          </w:tcPr>
          <w:p w14:paraId="53EDB45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Nazwa zajęć</w:t>
            </w:r>
          </w:p>
        </w:tc>
        <w:tc>
          <w:tcPr>
            <w:tcW w:w="5218" w:type="dxa"/>
            <w:vAlign w:val="center"/>
          </w:tcPr>
          <w:p w14:paraId="612C5D9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Translatoryka praktyczna</w:t>
            </w:r>
          </w:p>
          <w:p w14:paraId="7E108BC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Warsztat tłumacza 2</w:t>
            </w:r>
          </w:p>
          <w:p w14:paraId="5BD03F04" w14:textId="666D4652" w:rsidR="008D0879" w:rsidRPr="002A7FDF" w:rsidRDefault="001A1F53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>
              <w:rPr>
                <w:rFonts w:ascii="Cambria" w:eastAsia="Cambria" w:hAnsi="Cambria" w:cs="Cambria"/>
                <w:b/>
                <w:lang w:val="pl-PL"/>
              </w:rPr>
              <w:t>Przekład tekstów użytkowych</w:t>
            </w:r>
          </w:p>
          <w:p w14:paraId="5F0E6CE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Przekład tekstów specjalistycznych</w:t>
            </w:r>
          </w:p>
          <w:p w14:paraId="477565D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Przekład tekstów literackich</w:t>
            </w:r>
          </w:p>
          <w:p w14:paraId="7DD197B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strike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Technologie informacyjne w pracy tłumacza 2</w:t>
            </w:r>
          </w:p>
          <w:p w14:paraId="6CB7204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Komunikacja interpersonalna dla tłumaczy 2</w:t>
            </w:r>
          </w:p>
          <w:p w14:paraId="485F008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Wystąpienia publiczne</w:t>
            </w:r>
          </w:p>
          <w:p w14:paraId="7FA399F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Tłumaczenia ustne 2</w:t>
            </w:r>
          </w:p>
          <w:p w14:paraId="4257C7D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Projekt translatorski 2</w:t>
            </w:r>
          </w:p>
        </w:tc>
      </w:tr>
      <w:tr w:rsidR="008D0879" w:rsidRPr="002A7FDF" w14:paraId="52B14413" w14:textId="77777777" w:rsidTr="001A1F53">
        <w:tc>
          <w:tcPr>
            <w:tcW w:w="4219" w:type="dxa"/>
            <w:vAlign w:val="center"/>
          </w:tcPr>
          <w:p w14:paraId="321C273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Punkty ECTS</w:t>
            </w:r>
          </w:p>
        </w:tc>
        <w:tc>
          <w:tcPr>
            <w:tcW w:w="5218" w:type="dxa"/>
            <w:vAlign w:val="center"/>
          </w:tcPr>
          <w:p w14:paraId="7D1967D5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33</w:t>
            </w:r>
          </w:p>
        </w:tc>
      </w:tr>
      <w:tr w:rsidR="008D0879" w:rsidRPr="002A7FDF" w14:paraId="2975F294" w14:textId="77777777" w:rsidTr="001A1F53">
        <w:tc>
          <w:tcPr>
            <w:tcW w:w="4219" w:type="dxa"/>
            <w:vAlign w:val="center"/>
          </w:tcPr>
          <w:p w14:paraId="758D63B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Rodzaj zajęć</w:t>
            </w:r>
          </w:p>
        </w:tc>
        <w:tc>
          <w:tcPr>
            <w:tcW w:w="5218" w:type="dxa"/>
            <w:vAlign w:val="center"/>
          </w:tcPr>
          <w:p w14:paraId="4C385DD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obieralne</w:t>
            </w:r>
          </w:p>
        </w:tc>
      </w:tr>
      <w:tr w:rsidR="008D0879" w:rsidRPr="0074254D" w14:paraId="5279C70D" w14:textId="77777777" w:rsidTr="001A1F53">
        <w:tc>
          <w:tcPr>
            <w:tcW w:w="4219" w:type="dxa"/>
            <w:vAlign w:val="center"/>
          </w:tcPr>
          <w:p w14:paraId="2CE7E4F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Moduł/specjalizacja</w:t>
            </w:r>
          </w:p>
        </w:tc>
        <w:tc>
          <w:tcPr>
            <w:tcW w:w="5218" w:type="dxa"/>
            <w:vAlign w:val="center"/>
          </w:tcPr>
          <w:p w14:paraId="5746CED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Przedmioty kierunkowe w zakresie kształcenia translatorskiego / translatorska</w:t>
            </w:r>
          </w:p>
        </w:tc>
      </w:tr>
      <w:tr w:rsidR="008D0879" w:rsidRPr="002A7FDF" w14:paraId="0C5C4A51" w14:textId="77777777" w:rsidTr="001A1F53">
        <w:tc>
          <w:tcPr>
            <w:tcW w:w="4219" w:type="dxa"/>
            <w:vAlign w:val="center"/>
          </w:tcPr>
          <w:p w14:paraId="24D6195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Język, w którym prowadzone są zajęcia</w:t>
            </w:r>
          </w:p>
        </w:tc>
        <w:tc>
          <w:tcPr>
            <w:tcW w:w="5218" w:type="dxa"/>
            <w:vAlign w:val="center"/>
          </w:tcPr>
          <w:p w14:paraId="4497BDE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angielski, polski</w:t>
            </w:r>
          </w:p>
        </w:tc>
      </w:tr>
      <w:tr w:rsidR="008D0879" w:rsidRPr="002A7FDF" w14:paraId="0E53CB13" w14:textId="77777777" w:rsidTr="001A1F53">
        <w:tc>
          <w:tcPr>
            <w:tcW w:w="4219" w:type="dxa"/>
            <w:vAlign w:val="center"/>
          </w:tcPr>
          <w:p w14:paraId="4B9BB64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</w:t>
            </w:r>
          </w:p>
        </w:tc>
        <w:tc>
          <w:tcPr>
            <w:tcW w:w="5218" w:type="dxa"/>
            <w:vAlign w:val="center"/>
          </w:tcPr>
          <w:p w14:paraId="2FACAC1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I-II</w:t>
            </w:r>
          </w:p>
        </w:tc>
      </w:tr>
      <w:tr w:rsidR="008D0879" w:rsidRPr="0074254D" w14:paraId="287A63A3" w14:textId="77777777" w:rsidTr="001A1F53">
        <w:tc>
          <w:tcPr>
            <w:tcW w:w="4219" w:type="dxa"/>
            <w:vAlign w:val="center"/>
          </w:tcPr>
          <w:p w14:paraId="3FA2590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Imię i nazwisko koordynatora zajęć oraz osób prowadzących zajęcia</w:t>
            </w:r>
          </w:p>
        </w:tc>
        <w:tc>
          <w:tcPr>
            <w:tcW w:w="5218" w:type="dxa"/>
            <w:vAlign w:val="center"/>
          </w:tcPr>
          <w:p w14:paraId="523DC25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koordynator: dr Urszula Paradowska</w:t>
            </w:r>
          </w:p>
          <w:p w14:paraId="2656A12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6470816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prof. AJP dr hab. Wojciech Klepuszewski</w:t>
            </w:r>
          </w:p>
          <w:p w14:paraId="4B20FD0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4B988AC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3610D0D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Bożena Franków-Czerwonko</w:t>
            </w:r>
          </w:p>
          <w:p w14:paraId="3E283B5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Joanna Sekuła</w:t>
            </w:r>
          </w:p>
        </w:tc>
      </w:tr>
    </w:tbl>
    <w:p w14:paraId="7A4D1990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2. Formy dydaktyczne prowadzenia zajęć i liczba godzin w semestrze</w:t>
      </w:r>
    </w:p>
    <w:tbl>
      <w:tblPr>
        <w:tblW w:w="9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7"/>
        <w:gridCol w:w="2976"/>
        <w:gridCol w:w="2120"/>
        <w:gridCol w:w="2104"/>
      </w:tblGrid>
      <w:tr w:rsidR="008D0879" w:rsidRPr="0074254D" w14:paraId="2A83140A" w14:textId="77777777" w:rsidTr="001A1F53">
        <w:tc>
          <w:tcPr>
            <w:tcW w:w="2237" w:type="dxa"/>
            <w:vAlign w:val="center"/>
          </w:tcPr>
          <w:p w14:paraId="7ADA8FB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Forma zajęć</w:t>
            </w:r>
          </w:p>
        </w:tc>
        <w:tc>
          <w:tcPr>
            <w:tcW w:w="2976" w:type="dxa"/>
            <w:vAlign w:val="center"/>
          </w:tcPr>
          <w:p w14:paraId="2DC92B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198AAF1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20" w:type="dxa"/>
            <w:vAlign w:val="center"/>
          </w:tcPr>
          <w:p w14:paraId="786B2F2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Rok studiów/semestr</w:t>
            </w:r>
          </w:p>
        </w:tc>
        <w:tc>
          <w:tcPr>
            <w:tcW w:w="2104" w:type="dxa"/>
            <w:vAlign w:val="center"/>
          </w:tcPr>
          <w:p w14:paraId="42FE229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 xml:space="preserve">Punkty ECTS </w:t>
            </w:r>
            <w:r w:rsidRPr="002A7FDF">
              <w:rPr>
                <w:rFonts w:ascii="Cambria" w:eastAsia="Cambria" w:hAnsi="Cambria" w:cs="Cambria"/>
                <w:lang w:val="pl-PL"/>
              </w:rPr>
              <w:t>(zgodnie z programem studiów)</w:t>
            </w:r>
          </w:p>
        </w:tc>
      </w:tr>
      <w:tr w:rsidR="008D0879" w:rsidRPr="002A7FDF" w14:paraId="2AF3B532" w14:textId="77777777" w:rsidTr="001A1F53">
        <w:tc>
          <w:tcPr>
            <w:tcW w:w="2237" w:type="dxa"/>
          </w:tcPr>
          <w:p w14:paraId="01A49B27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wykład</w:t>
            </w:r>
          </w:p>
        </w:tc>
        <w:tc>
          <w:tcPr>
            <w:tcW w:w="2976" w:type="dxa"/>
            <w:vAlign w:val="center"/>
          </w:tcPr>
          <w:p w14:paraId="22E0E0A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30/18</w:t>
            </w:r>
          </w:p>
        </w:tc>
        <w:tc>
          <w:tcPr>
            <w:tcW w:w="2120" w:type="dxa"/>
            <w:vAlign w:val="center"/>
          </w:tcPr>
          <w:p w14:paraId="2816B3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I/1</w:t>
            </w:r>
          </w:p>
        </w:tc>
        <w:tc>
          <w:tcPr>
            <w:tcW w:w="2104" w:type="dxa"/>
            <w:vMerge w:val="restart"/>
            <w:vAlign w:val="center"/>
          </w:tcPr>
          <w:p w14:paraId="09E82C2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33</w:t>
            </w:r>
          </w:p>
        </w:tc>
      </w:tr>
      <w:tr w:rsidR="008D0879" w:rsidRPr="002A7FDF" w14:paraId="37DDE7A6" w14:textId="77777777" w:rsidTr="001A1F53">
        <w:tc>
          <w:tcPr>
            <w:tcW w:w="2237" w:type="dxa"/>
          </w:tcPr>
          <w:p w14:paraId="627AFE2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</w:t>
            </w:r>
          </w:p>
        </w:tc>
        <w:tc>
          <w:tcPr>
            <w:tcW w:w="2976" w:type="dxa"/>
            <w:vAlign w:val="center"/>
          </w:tcPr>
          <w:p w14:paraId="23748B6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90/54</w:t>
            </w:r>
          </w:p>
          <w:p w14:paraId="4914A1D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75/45</w:t>
            </w:r>
          </w:p>
          <w:p w14:paraId="3790BF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120/72</w:t>
            </w:r>
          </w:p>
          <w:p w14:paraId="472250C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60/36</w:t>
            </w:r>
          </w:p>
        </w:tc>
        <w:tc>
          <w:tcPr>
            <w:tcW w:w="2120" w:type="dxa"/>
            <w:vAlign w:val="center"/>
          </w:tcPr>
          <w:p w14:paraId="0A81FC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I/1</w:t>
            </w:r>
          </w:p>
          <w:p w14:paraId="37CEC64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I/2</w:t>
            </w:r>
          </w:p>
          <w:p w14:paraId="1299BF1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II/3</w:t>
            </w:r>
          </w:p>
          <w:p w14:paraId="2F4527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II/4</w:t>
            </w:r>
          </w:p>
        </w:tc>
        <w:tc>
          <w:tcPr>
            <w:tcW w:w="2104" w:type="dxa"/>
            <w:vMerge/>
            <w:vAlign w:val="center"/>
          </w:tcPr>
          <w:p w14:paraId="0B0773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</w:p>
        </w:tc>
      </w:tr>
      <w:tr w:rsidR="008D0879" w:rsidRPr="002A7FDF" w14:paraId="20EA2017" w14:textId="77777777" w:rsidTr="001A1F53">
        <w:tc>
          <w:tcPr>
            <w:tcW w:w="2237" w:type="dxa"/>
          </w:tcPr>
          <w:p w14:paraId="570C8D0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lastRenderedPageBreak/>
              <w:t>laboratoria</w:t>
            </w:r>
          </w:p>
        </w:tc>
        <w:tc>
          <w:tcPr>
            <w:tcW w:w="2976" w:type="dxa"/>
            <w:vAlign w:val="center"/>
          </w:tcPr>
          <w:p w14:paraId="178AB7C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30/18</w:t>
            </w:r>
          </w:p>
        </w:tc>
        <w:tc>
          <w:tcPr>
            <w:tcW w:w="2120" w:type="dxa"/>
            <w:vAlign w:val="center"/>
          </w:tcPr>
          <w:p w14:paraId="3FB8572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I/2</w:t>
            </w:r>
          </w:p>
        </w:tc>
        <w:tc>
          <w:tcPr>
            <w:tcW w:w="2104" w:type="dxa"/>
            <w:vMerge/>
            <w:vAlign w:val="center"/>
          </w:tcPr>
          <w:p w14:paraId="1DF37C09" w14:textId="77777777" w:rsidR="008D0879" w:rsidRPr="002A7FDF" w:rsidRDefault="008D0879" w:rsidP="004756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b/>
                <w:lang w:val="pl-PL"/>
              </w:rPr>
            </w:pPr>
          </w:p>
        </w:tc>
      </w:tr>
    </w:tbl>
    <w:p w14:paraId="50DDDC62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3. Wymagania wstępne, z uwzględnieniem sekwencyjności zajęć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8D0879" w:rsidRPr="0074254D" w14:paraId="7AB8A333" w14:textId="77777777" w:rsidTr="001A1F53">
        <w:trPr>
          <w:trHeight w:val="301"/>
        </w:trPr>
        <w:tc>
          <w:tcPr>
            <w:tcW w:w="9464" w:type="dxa"/>
            <w:tcMar>
              <w:top w:w="0" w:type="dxa"/>
              <w:bottom w:w="0" w:type="dxa"/>
            </w:tcMar>
          </w:tcPr>
          <w:p w14:paraId="6A5C871F" w14:textId="209532BC" w:rsidR="008D0879" w:rsidRPr="00A80B22" w:rsidRDefault="00A80B22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eastAsia="Cambria" w:hAnsi="Cambria" w:cs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 xml:space="preserve">Wskazane </w:t>
            </w:r>
            <w:r w:rsidRPr="00A80B22">
              <w:rPr>
                <w:rFonts w:ascii="Cambria" w:eastAsia="Cambria" w:hAnsi="Cambria" w:cs="Cambria"/>
                <w:lang w:val="pl-PL"/>
              </w:rPr>
              <w:t>w kartach poszczególnych z</w:t>
            </w:r>
            <w:r>
              <w:rPr>
                <w:rFonts w:ascii="Cambria" w:eastAsia="Cambria" w:hAnsi="Cambria" w:cs="Cambria"/>
                <w:lang w:val="pl-PL"/>
              </w:rPr>
              <w:t>ajęć.</w:t>
            </w:r>
          </w:p>
        </w:tc>
      </w:tr>
    </w:tbl>
    <w:p w14:paraId="1859CDCC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>4.  Cele kształcenia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4"/>
      </w:tblGrid>
      <w:tr w:rsidR="008D0879" w:rsidRPr="0074254D" w14:paraId="64AAAB18" w14:textId="77777777" w:rsidTr="001A1F53">
        <w:tc>
          <w:tcPr>
            <w:tcW w:w="9464" w:type="dxa"/>
          </w:tcPr>
          <w:p w14:paraId="4838BEBC" w14:textId="6D0D67D4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C1 – </w:t>
            </w:r>
            <w:r w:rsidR="00E77939" w:rsidRPr="002A7FDF">
              <w:rPr>
                <w:rFonts w:ascii="Cambria" w:hAnsi="Cambria"/>
                <w:lang w:val="pl-PL"/>
              </w:rPr>
              <w:t>z</w:t>
            </w:r>
            <w:r w:rsidRPr="002A7FDF">
              <w:rPr>
                <w:rFonts w:ascii="Cambria" w:hAnsi="Cambria"/>
                <w:lang w:val="pl-PL"/>
              </w:rPr>
              <w:t xml:space="preserve">dobycie </w:t>
            </w:r>
            <w:r w:rsidRPr="002A7FDF">
              <w:rPr>
                <w:rFonts w:ascii="Cambria" w:eastAsia="Cambria" w:hAnsi="Cambria" w:cs="Cambria"/>
                <w:lang w:val="pl-PL"/>
              </w:rPr>
              <w:t>pogłębionej wiedzy teoretycznej oraz praktycznych umiejętności związanych z procesem przekładu ustnego i pisemnego tekstów użytkowych, specjalistycznych i literackich</w:t>
            </w:r>
          </w:p>
          <w:p w14:paraId="43FA11E8" w14:textId="7D6F99DB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C2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r</w:t>
            </w:r>
            <w:r w:rsidRPr="002A7FDF">
              <w:rPr>
                <w:rFonts w:ascii="Cambria" w:eastAsia="Cambria" w:hAnsi="Cambria" w:cs="Cambria"/>
                <w:lang w:val="pl-PL"/>
              </w:rPr>
              <w:t>ozwijanie umiejętności korzystania z nowoczesnych technologii, w tym narzędzi CAT i SI, podczas przekładu oraz świadczenia usług tłumaczeniowych i językowych</w:t>
            </w:r>
          </w:p>
          <w:p w14:paraId="6B8DC26D" w14:textId="50D6283D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C3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r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ozwijanie </w:t>
            </w:r>
            <w:r w:rsidRPr="002A7FDF">
              <w:rPr>
                <w:rFonts w:ascii="Cambria" w:hAnsi="Cambria"/>
                <w:lang w:val="pl-PL"/>
              </w:rPr>
              <w:t>umiejętności samodzielnego korzystania z informacji pochodzących ze źródeł tradycyjnych i z wykorzystaniem nowoczesnych technologii</w:t>
            </w:r>
          </w:p>
          <w:p w14:paraId="3868C4F0" w14:textId="1FBF32F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C4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r</w:t>
            </w:r>
            <w:r w:rsidRPr="002A7FDF">
              <w:rPr>
                <w:rFonts w:ascii="Cambria" w:eastAsia="Cambria" w:hAnsi="Cambria" w:cs="Cambria"/>
                <w:lang w:val="pl-PL"/>
              </w:rPr>
              <w:t>ozwijanie kompetencji biznesowych i miękkich poprzez udział w projektach</w:t>
            </w:r>
          </w:p>
          <w:p w14:paraId="2657F00C" w14:textId="238F2B64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C5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w</w:t>
            </w:r>
            <w:r w:rsidRPr="002A7FDF">
              <w:rPr>
                <w:rFonts w:ascii="Cambria" w:eastAsia="Cambria" w:hAnsi="Cambria" w:cs="Cambria"/>
                <w:lang w:val="pl-PL"/>
              </w:rPr>
              <w:t>yrobienie umiejętności organizacyjnych umożliwiających realizację długoterminowych celów</w:t>
            </w:r>
          </w:p>
          <w:p w14:paraId="16A0D36E" w14:textId="452511F2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C6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p</w:t>
            </w:r>
            <w:r w:rsidRPr="002A7FDF">
              <w:rPr>
                <w:rFonts w:ascii="Cambria" w:eastAsia="Cambria" w:hAnsi="Cambria" w:cs="Cambria"/>
                <w:lang w:val="pl-PL"/>
              </w:rPr>
              <w:t>odnoszenie świadomości w zakresie konieczności ciągłego dokształcania się i doskonalenia zawodowego</w:t>
            </w:r>
          </w:p>
          <w:p w14:paraId="32DBD8FC" w14:textId="1C6F85DE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C7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d</w:t>
            </w:r>
            <w:r w:rsidRPr="002A7FDF">
              <w:rPr>
                <w:rFonts w:ascii="Cambria" w:eastAsia="Cambria" w:hAnsi="Cambria" w:cs="Cambria"/>
                <w:lang w:val="pl-PL"/>
              </w:rPr>
              <w:t>oskonalenie umiejętności myślenia i działania w sposób przedsiębiorczy</w:t>
            </w:r>
          </w:p>
          <w:p w14:paraId="372013F7" w14:textId="318BBFD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C8 – </w:t>
            </w:r>
            <w:r w:rsidR="00E77939" w:rsidRPr="002A7FDF">
              <w:rPr>
                <w:rFonts w:ascii="Cambria" w:eastAsia="Cambria" w:hAnsi="Cambria" w:cs="Cambria"/>
                <w:lang w:val="pl-PL"/>
              </w:rPr>
              <w:t>u</w:t>
            </w:r>
            <w:r w:rsidRPr="002A7FDF">
              <w:rPr>
                <w:rFonts w:ascii="Cambria" w:eastAsia="Cambria" w:hAnsi="Cambria" w:cs="Cambria"/>
                <w:lang w:val="pl-PL"/>
              </w:rPr>
              <w:t>wrażliwianie na etyczny wymiar pracy tłumacza</w:t>
            </w:r>
          </w:p>
        </w:tc>
      </w:tr>
    </w:tbl>
    <w:p w14:paraId="00720AAF" w14:textId="77777777" w:rsidR="008D0879" w:rsidRPr="002A7FDF" w:rsidRDefault="008D0879" w:rsidP="004756D7">
      <w:pPr>
        <w:spacing w:before="120" w:after="120"/>
        <w:rPr>
          <w:rFonts w:ascii="Cambria" w:eastAsia="Cambria" w:hAnsi="Cambria" w:cs="Cambria"/>
          <w:b/>
          <w:strike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t xml:space="preserve">5. Efekty uczenia się dla modułu wraz z odniesieniem do efektów kierunkowych 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81"/>
        <w:gridCol w:w="6624"/>
        <w:gridCol w:w="1559"/>
      </w:tblGrid>
      <w:tr w:rsidR="008D0879" w:rsidRPr="002A7FDF" w14:paraId="765475A4" w14:textId="77777777" w:rsidTr="001A1F53">
        <w:tc>
          <w:tcPr>
            <w:tcW w:w="1281" w:type="dxa"/>
            <w:vAlign w:val="center"/>
          </w:tcPr>
          <w:p w14:paraId="32109D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Symbol efektu uczenia się</w:t>
            </w:r>
          </w:p>
        </w:tc>
        <w:tc>
          <w:tcPr>
            <w:tcW w:w="6624" w:type="dxa"/>
            <w:vAlign w:val="center"/>
          </w:tcPr>
          <w:p w14:paraId="4277956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00AC8AC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Odniesienie do efektu kierunkowego</w:t>
            </w:r>
          </w:p>
        </w:tc>
      </w:tr>
      <w:tr w:rsidR="008D0879" w:rsidRPr="0074254D" w14:paraId="15210A50" w14:textId="77777777" w:rsidTr="001A1F53">
        <w:tc>
          <w:tcPr>
            <w:tcW w:w="9464" w:type="dxa"/>
            <w:gridSpan w:val="3"/>
          </w:tcPr>
          <w:p w14:paraId="2131F8C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05E8B95A" w14:textId="77777777" w:rsidTr="001A1F53">
        <w:tc>
          <w:tcPr>
            <w:tcW w:w="1281" w:type="dxa"/>
            <w:vAlign w:val="center"/>
          </w:tcPr>
          <w:p w14:paraId="2F955EC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W_01</w:t>
            </w:r>
          </w:p>
        </w:tc>
        <w:tc>
          <w:tcPr>
            <w:tcW w:w="6624" w:type="dxa"/>
          </w:tcPr>
          <w:p w14:paraId="1060D4B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zastosowania praktyczne przekładoznawstwa w działalności zawodowej tłumacza</w:t>
            </w:r>
          </w:p>
        </w:tc>
        <w:tc>
          <w:tcPr>
            <w:tcW w:w="1559" w:type="dxa"/>
          </w:tcPr>
          <w:p w14:paraId="6DCDA96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K_W01</w:t>
            </w:r>
          </w:p>
        </w:tc>
      </w:tr>
      <w:tr w:rsidR="008D0879" w:rsidRPr="002A7FDF" w14:paraId="02EFF366" w14:textId="77777777" w:rsidTr="001A1F53">
        <w:tc>
          <w:tcPr>
            <w:tcW w:w="1281" w:type="dxa"/>
            <w:vAlign w:val="center"/>
          </w:tcPr>
          <w:p w14:paraId="4C1B589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W_02</w:t>
            </w:r>
          </w:p>
        </w:tc>
        <w:tc>
          <w:tcPr>
            <w:tcW w:w="6624" w:type="dxa"/>
          </w:tcPr>
          <w:p w14:paraId="5022306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 pogłębionym stopniu teorię i terminologię z zakresu przekładoznawstwa i ich zastosowania praktyczne w działalności zawodowej tłumacza</w:t>
            </w:r>
          </w:p>
        </w:tc>
        <w:tc>
          <w:tcPr>
            <w:tcW w:w="1559" w:type="dxa"/>
          </w:tcPr>
          <w:p w14:paraId="4AA6FAC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K_W02</w:t>
            </w:r>
          </w:p>
        </w:tc>
      </w:tr>
      <w:tr w:rsidR="008D0879" w:rsidRPr="002A7FDF" w14:paraId="6F910B3A" w14:textId="77777777" w:rsidTr="001A1F53">
        <w:tc>
          <w:tcPr>
            <w:tcW w:w="1281" w:type="dxa"/>
            <w:vAlign w:val="center"/>
          </w:tcPr>
          <w:p w14:paraId="4A5945A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W_03</w:t>
            </w:r>
          </w:p>
        </w:tc>
        <w:tc>
          <w:tcPr>
            <w:tcW w:w="6624" w:type="dxa"/>
          </w:tcPr>
          <w:p w14:paraId="5DD1067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w pogłębionym stopniu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główne tendencje rozwojowe </w:t>
            </w:r>
            <w:r w:rsidRPr="002A7FDF">
              <w:rPr>
                <w:rFonts w:ascii="Cambria" w:hAnsi="Cambria"/>
                <w:lang w:val="pl-PL"/>
              </w:rPr>
              <w:t xml:space="preserve">przekładoznawstwa, szczególnie związane ze zmianami w zawodzie wskutek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rozwoju nowoczesnych technologii, </w:t>
            </w:r>
            <w:r w:rsidRPr="002A7FDF">
              <w:rPr>
                <w:rFonts w:ascii="Cambria" w:hAnsi="Cambria"/>
                <w:lang w:val="pl-PL"/>
              </w:rPr>
              <w:t>oraz ich zastosowanie w działalności zawodowej tłumacza</w:t>
            </w:r>
          </w:p>
        </w:tc>
        <w:tc>
          <w:tcPr>
            <w:tcW w:w="1559" w:type="dxa"/>
          </w:tcPr>
          <w:p w14:paraId="36F1A69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K_W04</w:t>
            </w:r>
          </w:p>
        </w:tc>
      </w:tr>
      <w:tr w:rsidR="008D0879" w:rsidRPr="002A7FDF" w14:paraId="6FFFA977" w14:textId="77777777" w:rsidTr="001A1F53">
        <w:tc>
          <w:tcPr>
            <w:tcW w:w="1281" w:type="dxa"/>
            <w:vAlign w:val="center"/>
          </w:tcPr>
          <w:p w14:paraId="2A68B37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W_04</w:t>
            </w:r>
          </w:p>
        </w:tc>
        <w:tc>
          <w:tcPr>
            <w:tcW w:w="6624" w:type="dxa"/>
          </w:tcPr>
          <w:p w14:paraId="0DBAD9B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zaawansowane</w:t>
            </w:r>
            <w:r w:rsidRPr="002A7FDF">
              <w:rPr>
                <w:rFonts w:ascii="Cambria" w:hAnsi="Cambria"/>
                <w:lang w:val="pl-PL"/>
              </w:rPr>
              <w:t xml:space="preserve"> metody analizy i interpretacji, tekstów użytkowych, specjalistycznych i literackich poddawanych tłumaczeniu</w:t>
            </w:r>
          </w:p>
        </w:tc>
        <w:tc>
          <w:tcPr>
            <w:tcW w:w="1559" w:type="dxa"/>
          </w:tcPr>
          <w:p w14:paraId="543E2AE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K_W05</w:t>
            </w:r>
          </w:p>
        </w:tc>
      </w:tr>
      <w:tr w:rsidR="008D0879" w:rsidRPr="002A7FDF" w14:paraId="0DB7C927" w14:textId="77777777" w:rsidTr="001A1F53">
        <w:tc>
          <w:tcPr>
            <w:tcW w:w="1281" w:type="dxa"/>
          </w:tcPr>
          <w:p w14:paraId="3E152F1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W_05</w:t>
            </w:r>
          </w:p>
        </w:tc>
        <w:tc>
          <w:tcPr>
            <w:tcW w:w="6624" w:type="dxa"/>
          </w:tcPr>
          <w:p w14:paraId="4DBD798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prawne, ekonomiczne, etyczne i inne uwarunkowania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pracy tłumacza, również te </w:t>
            </w:r>
            <w:r w:rsidRPr="002A7FDF">
              <w:rPr>
                <w:rFonts w:ascii="Cambria" w:hAnsi="Cambria"/>
                <w:lang w:val="pl-PL"/>
              </w:rPr>
              <w:t>związane ze zmianami  w branży tłumaczeniowej wskutek rozwoju nowoczesnych technologii,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oraz posiada interdyscyplinarną wiedzę związaną z pracą w symulowanym biurze tłumaczeń</w:t>
            </w:r>
          </w:p>
        </w:tc>
        <w:tc>
          <w:tcPr>
            <w:tcW w:w="1559" w:type="dxa"/>
          </w:tcPr>
          <w:p w14:paraId="78EBEB8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K_W07</w:t>
            </w:r>
          </w:p>
        </w:tc>
      </w:tr>
      <w:tr w:rsidR="008D0879" w:rsidRPr="002A7FDF" w14:paraId="200FFAC4" w14:textId="77777777" w:rsidTr="001A1F53">
        <w:tc>
          <w:tcPr>
            <w:tcW w:w="9464" w:type="dxa"/>
            <w:gridSpan w:val="3"/>
            <w:vAlign w:val="center"/>
          </w:tcPr>
          <w:p w14:paraId="5EACA3A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6082DF97" w14:textId="77777777" w:rsidTr="001A1F53">
        <w:tc>
          <w:tcPr>
            <w:tcW w:w="1281" w:type="dxa"/>
            <w:vAlign w:val="center"/>
          </w:tcPr>
          <w:p w14:paraId="2013FFA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U_01</w:t>
            </w:r>
          </w:p>
        </w:tc>
        <w:tc>
          <w:tcPr>
            <w:tcW w:w="6624" w:type="dxa"/>
          </w:tcPr>
          <w:p w14:paraId="3A438A5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wiedzę, aby rozwiązywać złożone i nietypowe problemy, innowacyjnie wykonywać zadania związane z realizowanymi projektami tłumaczeniowymi oraz zadania związane przekładem </w:t>
            </w:r>
            <w:r w:rsidRPr="002A7FDF">
              <w:rPr>
                <w:rFonts w:ascii="Cambria" w:eastAsia="Cambria" w:hAnsi="Cambria" w:cs="Cambria"/>
                <w:lang w:val="pl-PL"/>
              </w:rPr>
              <w:t>tekstów literackich</w:t>
            </w:r>
          </w:p>
        </w:tc>
        <w:tc>
          <w:tcPr>
            <w:tcW w:w="1559" w:type="dxa"/>
          </w:tcPr>
          <w:p w14:paraId="47F36BFF" w14:textId="238D2FBE" w:rsidR="008D0879" w:rsidRPr="002A7FDF" w:rsidRDefault="008D0879" w:rsidP="008C6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K_U01</w:t>
            </w:r>
          </w:p>
        </w:tc>
      </w:tr>
      <w:tr w:rsidR="008D0879" w:rsidRPr="002A7FDF" w14:paraId="28ADEFCA" w14:textId="77777777" w:rsidTr="001A1F53">
        <w:tc>
          <w:tcPr>
            <w:tcW w:w="1281" w:type="dxa"/>
            <w:vAlign w:val="center"/>
          </w:tcPr>
          <w:p w14:paraId="17C888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U_02</w:t>
            </w:r>
          </w:p>
        </w:tc>
        <w:tc>
          <w:tcPr>
            <w:tcW w:w="6624" w:type="dxa"/>
          </w:tcPr>
          <w:p w14:paraId="0325F4D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 i krytycznej analizy tych informacji</w:t>
            </w:r>
          </w:p>
        </w:tc>
        <w:tc>
          <w:tcPr>
            <w:tcW w:w="1559" w:type="dxa"/>
          </w:tcPr>
          <w:p w14:paraId="38A18D13" w14:textId="7A6D5347" w:rsidR="008D0879" w:rsidRPr="002A7FDF" w:rsidRDefault="008D0879" w:rsidP="008C6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K_U02</w:t>
            </w:r>
          </w:p>
        </w:tc>
      </w:tr>
      <w:tr w:rsidR="008D0879" w:rsidRPr="002A7FDF" w14:paraId="7E34D8D9" w14:textId="77777777" w:rsidTr="001A1F53">
        <w:tc>
          <w:tcPr>
            <w:tcW w:w="1281" w:type="dxa"/>
            <w:vAlign w:val="center"/>
          </w:tcPr>
          <w:p w14:paraId="33D4E2B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U_03</w:t>
            </w:r>
          </w:p>
        </w:tc>
        <w:tc>
          <w:tcPr>
            <w:tcW w:w="6624" w:type="dxa"/>
          </w:tcPr>
          <w:p w14:paraId="090A4127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metody i narzędzia w tym zaawansowane techniki informacyjno-komunikacyjne do wykonywania różnych zadań związanych z działalnością tłumaczeniową (przekład ustny, wystąpienie, </w:t>
            </w:r>
            <w:r w:rsidRPr="002A7FDF">
              <w:rPr>
                <w:rFonts w:ascii="Cambria" w:eastAsia="Cambria" w:hAnsi="Cambria" w:cs="Cambria"/>
                <w:lang w:val="pl-PL"/>
              </w:rPr>
              <w:t>przekład tekstów użytkowych, specjalistycznych i literackich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)</w:t>
            </w:r>
          </w:p>
        </w:tc>
        <w:tc>
          <w:tcPr>
            <w:tcW w:w="1559" w:type="dxa"/>
          </w:tcPr>
          <w:p w14:paraId="5CD8A4BD" w14:textId="4F20C107" w:rsidR="008D0879" w:rsidRPr="002A7FDF" w:rsidRDefault="008D0879" w:rsidP="008C68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K_U03</w:t>
            </w:r>
          </w:p>
        </w:tc>
      </w:tr>
      <w:tr w:rsidR="008D0879" w:rsidRPr="002A7FDF" w14:paraId="0B50CC2A" w14:textId="77777777" w:rsidTr="001A1F53">
        <w:tc>
          <w:tcPr>
            <w:tcW w:w="1281" w:type="dxa"/>
          </w:tcPr>
          <w:p w14:paraId="4C6FF62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U_04</w:t>
            </w:r>
          </w:p>
        </w:tc>
        <w:tc>
          <w:tcPr>
            <w:tcW w:w="6624" w:type="dxa"/>
          </w:tcPr>
          <w:p w14:paraId="7E429FE9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 rozwiązywać problemy oraz wykonywać zadania typowe dla działalności zawodowej tłumacza</w:t>
            </w:r>
          </w:p>
        </w:tc>
        <w:tc>
          <w:tcPr>
            <w:tcW w:w="1559" w:type="dxa"/>
          </w:tcPr>
          <w:p w14:paraId="5CFDAFD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K_U05</w:t>
            </w:r>
          </w:p>
        </w:tc>
      </w:tr>
      <w:tr w:rsidR="008D0879" w:rsidRPr="002A7FDF" w14:paraId="326A001D" w14:textId="77777777" w:rsidTr="001A1F53">
        <w:tc>
          <w:tcPr>
            <w:tcW w:w="1281" w:type="dxa"/>
          </w:tcPr>
          <w:p w14:paraId="35B52C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U_05</w:t>
            </w:r>
          </w:p>
        </w:tc>
        <w:tc>
          <w:tcPr>
            <w:tcW w:w="6624" w:type="dxa"/>
          </w:tcPr>
          <w:p w14:paraId="02677219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na tematy specjalistyczne ze zróżnicowanymi kręgami odbiorców, w tym z klientami symulowanego biura tłumaczeń</w:t>
            </w:r>
          </w:p>
        </w:tc>
        <w:tc>
          <w:tcPr>
            <w:tcW w:w="1559" w:type="dxa"/>
          </w:tcPr>
          <w:p w14:paraId="5590E33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K_U08</w:t>
            </w:r>
          </w:p>
        </w:tc>
      </w:tr>
      <w:tr w:rsidR="008D0879" w:rsidRPr="002A7FDF" w14:paraId="4EB49A50" w14:textId="77777777" w:rsidTr="001A1F53">
        <w:tc>
          <w:tcPr>
            <w:tcW w:w="1281" w:type="dxa"/>
          </w:tcPr>
          <w:p w14:paraId="2793336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U_06</w:t>
            </w:r>
          </w:p>
        </w:tc>
        <w:tc>
          <w:tcPr>
            <w:tcW w:w="6624" w:type="dxa"/>
          </w:tcPr>
          <w:p w14:paraId="55289CB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prowadzić debatę w języku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angielskim, dotyczącą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złożonych problemów przekładoznawczych, formułując wnioski oraz tworząc syntetyczne podsumowania poglądów różnych autorów </w:t>
            </w:r>
          </w:p>
        </w:tc>
        <w:tc>
          <w:tcPr>
            <w:tcW w:w="1559" w:type="dxa"/>
          </w:tcPr>
          <w:p w14:paraId="1211C4B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K_U09</w:t>
            </w:r>
          </w:p>
        </w:tc>
      </w:tr>
      <w:tr w:rsidR="008D0879" w:rsidRPr="002A7FDF" w14:paraId="306A6FB5" w14:textId="77777777" w:rsidTr="001A1F53">
        <w:tc>
          <w:tcPr>
            <w:tcW w:w="1281" w:type="dxa"/>
          </w:tcPr>
          <w:p w14:paraId="0190D63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U_07</w:t>
            </w:r>
          </w:p>
        </w:tc>
        <w:tc>
          <w:tcPr>
            <w:tcW w:w="6624" w:type="dxa"/>
          </w:tcPr>
          <w:p w14:paraId="2C77C09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kierować pracą zespołu podczas realizacji projektów tłumaczeniowych</w:t>
            </w:r>
          </w:p>
        </w:tc>
        <w:tc>
          <w:tcPr>
            <w:tcW w:w="1559" w:type="dxa"/>
          </w:tcPr>
          <w:p w14:paraId="092375C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K_U12</w:t>
            </w:r>
          </w:p>
        </w:tc>
      </w:tr>
      <w:tr w:rsidR="008D0879" w:rsidRPr="002A7FDF" w14:paraId="45A8C0BE" w14:textId="77777777" w:rsidTr="001A1F53">
        <w:tc>
          <w:tcPr>
            <w:tcW w:w="1281" w:type="dxa"/>
          </w:tcPr>
          <w:p w14:paraId="7E4C401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U_08</w:t>
            </w:r>
          </w:p>
        </w:tc>
        <w:tc>
          <w:tcPr>
            <w:tcW w:w="6624" w:type="dxa"/>
          </w:tcPr>
          <w:p w14:paraId="4E449A6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współdziałać z innymi osobami w ramach prac zespołowych i podejmować wiodącą rolę w zespołach w ramach realizacji zadań związanych z działalnością zawodową tłumacza</w:t>
            </w:r>
          </w:p>
        </w:tc>
        <w:tc>
          <w:tcPr>
            <w:tcW w:w="1559" w:type="dxa"/>
          </w:tcPr>
          <w:p w14:paraId="38E5097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K_U13</w:t>
            </w:r>
          </w:p>
        </w:tc>
      </w:tr>
      <w:tr w:rsidR="008D0879" w:rsidRPr="002A7FDF" w14:paraId="785687A1" w14:textId="77777777" w:rsidTr="001A1F53">
        <w:tc>
          <w:tcPr>
            <w:tcW w:w="1281" w:type="dxa"/>
          </w:tcPr>
          <w:p w14:paraId="75F720C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U_09</w:t>
            </w:r>
          </w:p>
        </w:tc>
        <w:tc>
          <w:tcPr>
            <w:tcW w:w="6624" w:type="dxa"/>
          </w:tcPr>
          <w:p w14:paraId="24B221E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planować i realizować własne uczenie się przez całe życie</w:t>
            </w:r>
          </w:p>
        </w:tc>
        <w:tc>
          <w:tcPr>
            <w:tcW w:w="1559" w:type="dxa"/>
          </w:tcPr>
          <w:p w14:paraId="60CB750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K_U14</w:t>
            </w:r>
          </w:p>
        </w:tc>
      </w:tr>
      <w:tr w:rsidR="008D0879" w:rsidRPr="0074254D" w14:paraId="0E755447" w14:textId="77777777" w:rsidTr="001A1F53">
        <w:tc>
          <w:tcPr>
            <w:tcW w:w="9464" w:type="dxa"/>
            <w:gridSpan w:val="3"/>
            <w:vAlign w:val="center"/>
          </w:tcPr>
          <w:p w14:paraId="2A9E1AC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37CEBC88" w14:textId="77777777" w:rsidTr="001A1F53">
        <w:tc>
          <w:tcPr>
            <w:tcW w:w="1281" w:type="dxa"/>
            <w:vAlign w:val="center"/>
          </w:tcPr>
          <w:p w14:paraId="462EEC6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K_01</w:t>
            </w:r>
          </w:p>
        </w:tc>
        <w:tc>
          <w:tcPr>
            <w:tcW w:w="6624" w:type="dxa"/>
          </w:tcPr>
          <w:p w14:paraId="1130FA2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</w:t>
            </w:r>
            <w:r w:rsidRPr="002A7FDF">
              <w:rPr>
                <w:rFonts w:ascii="Cambria" w:eastAsia="Cambria" w:hAnsi="Cambria" w:cs="Cambria"/>
                <w:lang w:val="pl-PL"/>
              </w:rPr>
              <w:t>z zakresu przekładoznawstwa i poziomu umiejętności przekładu i krytycznie ocenia odbierane treści</w:t>
            </w:r>
          </w:p>
        </w:tc>
        <w:tc>
          <w:tcPr>
            <w:tcW w:w="1559" w:type="dxa"/>
          </w:tcPr>
          <w:p w14:paraId="1EF8600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  <w:p w14:paraId="39882A6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7B9B7285" w14:textId="77777777" w:rsidTr="001A1F53">
        <w:tc>
          <w:tcPr>
            <w:tcW w:w="1281" w:type="dxa"/>
            <w:vAlign w:val="center"/>
          </w:tcPr>
          <w:p w14:paraId="1123797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K_02</w:t>
            </w:r>
          </w:p>
        </w:tc>
        <w:tc>
          <w:tcPr>
            <w:tcW w:w="6624" w:type="dxa"/>
          </w:tcPr>
          <w:p w14:paraId="18F7655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związanych z działalnością zawodową tłumacza</w:t>
            </w:r>
          </w:p>
        </w:tc>
        <w:tc>
          <w:tcPr>
            <w:tcW w:w="1559" w:type="dxa"/>
          </w:tcPr>
          <w:p w14:paraId="65F8247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K_K02</w:t>
            </w:r>
          </w:p>
        </w:tc>
      </w:tr>
      <w:tr w:rsidR="008D0879" w:rsidRPr="002A7FDF" w14:paraId="6A18D69C" w14:textId="77777777" w:rsidTr="001A1F53">
        <w:tc>
          <w:tcPr>
            <w:tcW w:w="1281" w:type="dxa"/>
          </w:tcPr>
          <w:p w14:paraId="1585463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K_03</w:t>
            </w:r>
          </w:p>
        </w:tc>
        <w:tc>
          <w:tcPr>
            <w:tcW w:w="6624" w:type="dxa"/>
          </w:tcPr>
          <w:p w14:paraId="34E4579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myślenia i działania w sposób przedsiębiorczy (współpraca z klientem, projekty tłumaczeniowe)</w:t>
            </w:r>
          </w:p>
        </w:tc>
        <w:tc>
          <w:tcPr>
            <w:tcW w:w="1559" w:type="dxa"/>
          </w:tcPr>
          <w:p w14:paraId="370230D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K_K05</w:t>
            </w:r>
          </w:p>
        </w:tc>
      </w:tr>
      <w:tr w:rsidR="008D0879" w:rsidRPr="002A7FDF" w14:paraId="43D56A3C" w14:textId="77777777" w:rsidTr="001A1F53">
        <w:tc>
          <w:tcPr>
            <w:tcW w:w="1281" w:type="dxa"/>
          </w:tcPr>
          <w:p w14:paraId="55EE20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K_04</w:t>
            </w:r>
          </w:p>
        </w:tc>
        <w:tc>
          <w:tcPr>
            <w:tcW w:w="6624" w:type="dxa"/>
          </w:tcPr>
          <w:p w14:paraId="2B5FA65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 ustnego i pisemnego z uwzględnieniem zmieniających się potrzeb społecznycha także pełnienia różnych ról w ramach projektów tłumaczeniowych (np. project managera, terminologa, redaktora)</w:t>
            </w:r>
          </w:p>
        </w:tc>
        <w:tc>
          <w:tcPr>
            <w:tcW w:w="1559" w:type="dxa"/>
          </w:tcPr>
          <w:p w14:paraId="0F7CDA7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K_K06</w:t>
            </w:r>
          </w:p>
        </w:tc>
      </w:tr>
    </w:tbl>
    <w:p w14:paraId="6D594E52" w14:textId="77777777" w:rsidR="008D0879" w:rsidRPr="002A7FDF" w:rsidRDefault="008D0879" w:rsidP="004756D7">
      <w:pPr>
        <w:spacing w:before="60" w:after="60"/>
        <w:rPr>
          <w:rFonts w:ascii="Cambria" w:eastAsia="Cambria" w:hAnsi="Cambria" w:cs="Cambria"/>
          <w:b/>
          <w:sz w:val="8"/>
          <w:szCs w:val="8"/>
          <w:lang w:val="pl-PL"/>
        </w:rPr>
      </w:pPr>
    </w:p>
    <w:p w14:paraId="161E876B" w14:textId="77777777" w:rsidR="008D0879" w:rsidRPr="001A1F53" w:rsidRDefault="008D0879" w:rsidP="001A1F53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1A1F53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8D0879" w:rsidRPr="002A7FDF" w14:paraId="5D19FC8D" w14:textId="77777777" w:rsidTr="001A1F53">
        <w:trPr>
          <w:trHeight w:val="93"/>
        </w:trPr>
        <w:tc>
          <w:tcPr>
            <w:tcW w:w="9464" w:type="dxa"/>
            <w:tcMar>
              <w:top w:w="0" w:type="dxa"/>
              <w:bottom w:w="0" w:type="dxa"/>
            </w:tcMar>
          </w:tcPr>
          <w:p w14:paraId="2C3DCF7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Efekty kształcenia, treści programowe, formy zajęć, narzędzia dydaktyczne, oceniania i obciążenie pracy studenta, założone dla realizacji efektów kształcenia dla modułu </w:t>
            </w:r>
            <w:r w:rsidRPr="002A7FDF">
              <w:rPr>
                <w:rFonts w:ascii="Cambria" w:hAnsi="Cambria"/>
                <w:i/>
                <w:iCs/>
                <w:lang w:val="pl-PL"/>
              </w:rPr>
              <w:t>Przedmioty kierunkowe w zakresie kształcenia translatorskiego</w:t>
            </w:r>
            <w:r w:rsidRPr="002A7FDF">
              <w:rPr>
                <w:rFonts w:ascii="Cambria" w:eastAsia="Cambria" w:hAnsi="Cambria" w:cs="Cambria"/>
                <w:lang w:val="pl-PL"/>
              </w:rPr>
              <w:t>, zostały zaprezentowane szczegółowo w kartach przedmiotów wchodzących w skład niniejszego modułu i realizujących jego założenia:</w:t>
            </w:r>
          </w:p>
          <w:p w14:paraId="5A4BE50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Translatoryka praktyczna</w:t>
            </w:r>
          </w:p>
          <w:p w14:paraId="2C9E72F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Warsztat tłumacza 2</w:t>
            </w:r>
          </w:p>
          <w:p w14:paraId="55AC7E3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Przekład tekstów użytkowych</w:t>
            </w:r>
          </w:p>
          <w:p w14:paraId="5573B93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Przekład tekstów specjalistycznych</w:t>
            </w:r>
          </w:p>
          <w:p w14:paraId="5395184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Przekład tekstów literackich</w:t>
            </w:r>
          </w:p>
          <w:p w14:paraId="19D1E09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Technologie informacyjne w pracy tłumacza 2</w:t>
            </w:r>
          </w:p>
          <w:p w14:paraId="23A2F26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Komunikacja interpersonalna dla tłumaczy 2</w:t>
            </w:r>
          </w:p>
          <w:p w14:paraId="3D3A2D9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Wystąpienia publiczne</w:t>
            </w:r>
          </w:p>
          <w:p w14:paraId="7BF2C67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Tłumaczenia ustne 2</w:t>
            </w:r>
          </w:p>
          <w:p w14:paraId="2BB5160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Cambria" w:eastAsia="Cambria" w:hAnsi="Cambria" w:cs="Cambria"/>
                <w:i/>
                <w:lang w:val="pl-PL"/>
              </w:rPr>
            </w:pPr>
            <w:r w:rsidRPr="002A7FDF">
              <w:rPr>
                <w:rFonts w:ascii="Cambria" w:eastAsia="Cambria" w:hAnsi="Cambria" w:cs="Cambria"/>
                <w:i/>
                <w:lang w:val="pl-PL"/>
              </w:rPr>
              <w:t>Projekt translatorski 2</w:t>
            </w:r>
          </w:p>
        </w:tc>
      </w:tr>
    </w:tbl>
    <w:p w14:paraId="5B089DFC" w14:textId="77777777" w:rsidR="001A1F53" w:rsidRDefault="001A1F53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</w:p>
    <w:p w14:paraId="74A1BB10" w14:textId="77777777" w:rsidR="001A1F53" w:rsidRDefault="001A1F53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</w:p>
    <w:p w14:paraId="48FAA568" w14:textId="77777777" w:rsidR="008D0879" w:rsidRPr="002A7FDF" w:rsidRDefault="008D0879" w:rsidP="004756D7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Cambria" w:eastAsia="Cambria" w:hAnsi="Cambria" w:cs="Cambria"/>
          <w:b/>
          <w:lang w:val="pl-PL"/>
        </w:rPr>
      </w:pPr>
      <w:r w:rsidRPr="002A7FDF">
        <w:rPr>
          <w:rFonts w:ascii="Cambria" w:eastAsia="Cambria" w:hAnsi="Cambria" w:cs="Cambria"/>
          <w:b/>
          <w:lang w:val="pl-PL"/>
        </w:rPr>
        <w:lastRenderedPageBreak/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46"/>
        <w:gridCol w:w="5476"/>
      </w:tblGrid>
      <w:tr w:rsidR="008D0879" w:rsidRPr="002A7FDF" w14:paraId="46814108" w14:textId="77777777" w:rsidTr="001A1F53">
        <w:tc>
          <w:tcPr>
            <w:tcW w:w="3846" w:type="dxa"/>
          </w:tcPr>
          <w:p w14:paraId="52A86E1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2294EE2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Urszula Paradowska</w:t>
            </w:r>
          </w:p>
        </w:tc>
      </w:tr>
      <w:tr w:rsidR="008D0879" w:rsidRPr="002A7FDF" w14:paraId="7D2B375C" w14:textId="77777777" w:rsidTr="001A1F53">
        <w:tc>
          <w:tcPr>
            <w:tcW w:w="3846" w:type="dxa"/>
          </w:tcPr>
          <w:p w14:paraId="67A8BB3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4F2297ED" w14:textId="2A1526F8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F91609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F91609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751123F9" w14:textId="77777777" w:rsidTr="001A1F53">
        <w:tc>
          <w:tcPr>
            <w:tcW w:w="3846" w:type="dxa"/>
          </w:tcPr>
          <w:p w14:paraId="7DF7C39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2516C1A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uparadowska@ajp.edu.pl</w:t>
            </w:r>
          </w:p>
        </w:tc>
      </w:tr>
      <w:tr w:rsidR="008D0879" w:rsidRPr="002A7FDF" w14:paraId="4937FC03" w14:textId="77777777" w:rsidTr="001A1F53">
        <w:tc>
          <w:tcPr>
            <w:tcW w:w="3846" w:type="dxa"/>
          </w:tcPr>
          <w:p w14:paraId="2D9DF9A6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podpis</w:t>
            </w:r>
          </w:p>
        </w:tc>
        <w:tc>
          <w:tcPr>
            <w:tcW w:w="5476" w:type="dxa"/>
          </w:tcPr>
          <w:p w14:paraId="207F2841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</w:p>
        </w:tc>
      </w:tr>
    </w:tbl>
    <w:p w14:paraId="03CBD3FD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092FA377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39EC062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C473342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52866C01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9EA341D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8DDF687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6478982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317332CB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592966D9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2B70653F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11E8F104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3072D2BD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400B5D8C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F10A93E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D3959C9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6C363894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7256752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70F9A1CF" w14:textId="77777777" w:rsidR="001A1F53" w:rsidRDefault="001A1F53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33877DB1" w14:textId="77777777" w:rsidR="00E57445" w:rsidRDefault="00E57445">
      <w:r>
        <w:br w:type="page"/>
      </w:r>
    </w:p>
    <w:tbl>
      <w:tblPr>
        <w:tblpPr w:leftFromText="141" w:rightFromText="141" w:vertAnchor="page" w:horzAnchor="margin" w:tblpY="1996"/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3657"/>
      </w:tblGrid>
      <w:tr w:rsidR="00E57445" w:rsidRPr="002A7FDF" w14:paraId="15D2AA74" w14:textId="77777777" w:rsidTr="00E57445">
        <w:trPr>
          <w:trHeight w:val="269"/>
        </w:trPr>
        <w:tc>
          <w:tcPr>
            <w:tcW w:w="1968" w:type="dxa"/>
            <w:vMerge w:val="restart"/>
          </w:tcPr>
          <w:p w14:paraId="7B84D723" w14:textId="0A427B79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1C3D4368" wp14:editId="754F9CE2">
                  <wp:extent cx="1066800" cy="1066800"/>
                  <wp:effectExtent l="0" t="0" r="0" b="0"/>
                  <wp:docPr id="23" name="Obraz 23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23E66CE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1EFAC7E0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E57445" w:rsidRPr="0074254D" w14:paraId="32671DBE" w14:textId="77777777" w:rsidTr="00E57445">
        <w:trPr>
          <w:trHeight w:val="275"/>
        </w:trPr>
        <w:tc>
          <w:tcPr>
            <w:tcW w:w="1968" w:type="dxa"/>
            <w:vMerge/>
          </w:tcPr>
          <w:p w14:paraId="4DE1E1F5" w14:textId="77777777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DA64839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1F2D92D8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E57445" w:rsidRPr="002A7FDF" w14:paraId="0914AE21" w14:textId="77777777" w:rsidTr="00E57445">
        <w:trPr>
          <w:trHeight w:val="139"/>
        </w:trPr>
        <w:tc>
          <w:tcPr>
            <w:tcW w:w="1968" w:type="dxa"/>
            <w:vMerge/>
          </w:tcPr>
          <w:p w14:paraId="38ECE17C" w14:textId="77777777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2931541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0FA35C32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E57445" w:rsidRPr="002A7FDF" w14:paraId="6E51F2A3" w14:textId="77777777" w:rsidTr="00E57445">
        <w:trPr>
          <w:trHeight w:val="139"/>
        </w:trPr>
        <w:tc>
          <w:tcPr>
            <w:tcW w:w="1968" w:type="dxa"/>
            <w:vMerge/>
          </w:tcPr>
          <w:p w14:paraId="7968D1CC" w14:textId="77777777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5456696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127D5C7D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E57445" w:rsidRPr="002A7FDF" w14:paraId="598A70E2" w14:textId="77777777" w:rsidTr="00E57445">
        <w:trPr>
          <w:trHeight w:val="139"/>
        </w:trPr>
        <w:tc>
          <w:tcPr>
            <w:tcW w:w="1968" w:type="dxa"/>
            <w:vMerge/>
          </w:tcPr>
          <w:p w14:paraId="58D63F24" w14:textId="77777777" w:rsidR="00E57445" w:rsidRPr="002A7FDF" w:rsidRDefault="00E57445" w:rsidP="00E57445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E411F85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3657" w:type="dxa"/>
            <w:vAlign w:val="center"/>
          </w:tcPr>
          <w:p w14:paraId="13630A2F" w14:textId="77777777" w:rsidR="00E57445" w:rsidRPr="002A7FDF" w:rsidRDefault="00E57445" w:rsidP="00E57445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E57445" w:rsidRPr="002A7FDF" w14:paraId="3082928F" w14:textId="77777777" w:rsidTr="00E57445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F1976B4" w14:textId="77777777" w:rsidR="00E57445" w:rsidRPr="002A7FDF" w:rsidRDefault="00E57445" w:rsidP="00E57445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3657" w:type="dxa"/>
            <w:tcBorders>
              <w:bottom w:val="single" w:sz="4" w:space="0" w:color="000000" w:themeColor="text1"/>
            </w:tcBorders>
            <w:vAlign w:val="center"/>
          </w:tcPr>
          <w:p w14:paraId="7EEBA0BE" w14:textId="77777777" w:rsidR="00E57445" w:rsidRPr="002A7FDF" w:rsidRDefault="00E57445" w:rsidP="00E57445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15/15</w:t>
            </w:r>
          </w:p>
        </w:tc>
      </w:tr>
    </w:tbl>
    <w:p w14:paraId="7094B03F" w14:textId="77777777" w:rsidR="00BB73B3" w:rsidRPr="00E57445" w:rsidRDefault="00BB73B3" w:rsidP="00E57445">
      <w:pPr>
        <w:ind w:left="-425"/>
        <w:jc w:val="center"/>
        <w:rPr>
          <w:rFonts w:ascii="Cambria" w:hAnsi="Cambria"/>
          <w:b/>
          <w:bCs/>
          <w:spacing w:val="40"/>
          <w:sz w:val="2"/>
          <w:szCs w:val="2"/>
          <w:lang w:val="pl-PL"/>
        </w:rPr>
      </w:pPr>
    </w:p>
    <w:p w14:paraId="608EAD53" w14:textId="04D638AC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5C9C4096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8"/>
        <w:gridCol w:w="5377"/>
      </w:tblGrid>
      <w:tr w:rsidR="008D0879" w:rsidRPr="002A7FDF" w14:paraId="76AA1AA7" w14:textId="77777777" w:rsidTr="00BB73B3">
        <w:trPr>
          <w:trHeight w:val="328"/>
        </w:trPr>
        <w:tc>
          <w:tcPr>
            <w:tcW w:w="3808" w:type="dxa"/>
            <w:vAlign w:val="center"/>
          </w:tcPr>
          <w:p w14:paraId="7166A8DC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377" w:type="dxa"/>
            <w:vAlign w:val="center"/>
          </w:tcPr>
          <w:p w14:paraId="0A68EF1E" w14:textId="77777777" w:rsidR="008D0879" w:rsidRPr="002A7FDF" w:rsidRDefault="008D0879" w:rsidP="0065726E">
            <w:pPr>
              <w:pStyle w:val="akarta"/>
            </w:pPr>
            <w:r w:rsidRPr="002A7FDF">
              <w:t>Translatoryka praktyczna</w:t>
            </w:r>
          </w:p>
        </w:tc>
      </w:tr>
      <w:tr w:rsidR="008D0879" w:rsidRPr="002A7FDF" w14:paraId="12810FE1" w14:textId="77777777" w:rsidTr="00BB73B3">
        <w:tc>
          <w:tcPr>
            <w:tcW w:w="3808" w:type="dxa"/>
            <w:vAlign w:val="center"/>
          </w:tcPr>
          <w:p w14:paraId="76CD60D1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377" w:type="dxa"/>
            <w:vAlign w:val="center"/>
          </w:tcPr>
          <w:p w14:paraId="40081E59" w14:textId="77777777" w:rsidR="008D0879" w:rsidRPr="002A7FDF" w:rsidRDefault="008D0879" w:rsidP="0065726E">
            <w:pPr>
              <w:pStyle w:val="akarta"/>
            </w:pPr>
            <w:r w:rsidRPr="002A7FDF">
              <w:t>3</w:t>
            </w:r>
          </w:p>
        </w:tc>
      </w:tr>
      <w:tr w:rsidR="008D0879" w:rsidRPr="002A7FDF" w14:paraId="4D3EB980" w14:textId="77777777" w:rsidTr="00BB73B3">
        <w:tc>
          <w:tcPr>
            <w:tcW w:w="3808" w:type="dxa"/>
            <w:vAlign w:val="center"/>
          </w:tcPr>
          <w:p w14:paraId="7C4AF284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377" w:type="dxa"/>
            <w:vAlign w:val="center"/>
          </w:tcPr>
          <w:p w14:paraId="6246B29A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11CB35D9" w14:textId="77777777" w:rsidTr="00BB73B3">
        <w:tc>
          <w:tcPr>
            <w:tcW w:w="3808" w:type="dxa"/>
            <w:vAlign w:val="center"/>
          </w:tcPr>
          <w:p w14:paraId="7A5F517E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377" w:type="dxa"/>
            <w:vAlign w:val="center"/>
          </w:tcPr>
          <w:p w14:paraId="35C6417D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77764094" w14:textId="77777777" w:rsidTr="00BB73B3">
        <w:tc>
          <w:tcPr>
            <w:tcW w:w="3808" w:type="dxa"/>
            <w:vAlign w:val="center"/>
          </w:tcPr>
          <w:p w14:paraId="3BDD8CB7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377" w:type="dxa"/>
            <w:vAlign w:val="center"/>
          </w:tcPr>
          <w:p w14:paraId="3D6C1BE0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30A5D7C8" w14:textId="77777777" w:rsidTr="00BB73B3">
        <w:tc>
          <w:tcPr>
            <w:tcW w:w="3808" w:type="dxa"/>
            <w:vAlign w:val="center"/>
          </w:tcPr>
          <w:p w14:paraId="0E9876AA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377" w:type="dxa"/>
            <w:vAlign w:val="center"/>
          </w:tcPr>
          <w:p w14:paraId="0A0D05D8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2A7FDF" w14:paraId="5110FADD" w14:textId="77777777" w:rsidTr="00BB73B3">
        <w:tc>
          <w:tcPr>
            <w:tcW w:w="3808" w:type="dxa"/>
            <w:vAlign w:val="center"/>
          </w:tcPr>
          <w:p w14:paraId="6553E2DA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377" w:type="dxa"/>
            <w:vAlign w:val="center"/>
          </w:tcPr>
          <w:p w14:paraId="5E32C52C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5CC30C1D" w14:textId="77777777" w:rsidR="008D0879" w:rsidRPr="002A7FDF" w:rsidRDefault="008D0879" w:rsidP="0065726E">
            <w:pPr>
              <w:pStyle w:val="akarta"/>
            </w:pPr>
            <w:r w:rsidRPr="002A7FDF">
              <w:t>Prowadzący:</w:t>
            </w:r>
          </w:p>
          <w:p w14:paraId="41B49A4A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488FD5FC" w14:textId="77777777" w:rsidR="008D0879" w:rsidRPr="002A7FDF" w:rsidRDefault="008D0879" w:rsidP="0065726E">
            <w:pPr>
              <w:pStyle w:val="akarta"/>
            </w:pPr>
            <w:r w:rsidRPr="002A7FDF">
              <w:t>mgr Wojciech Januchowski</w:t>
            </w:r>
          </w:p>
        </w:tc>
      </w:tr>
    </w:tbl>
    <w:p w14:paraId="1374D3B8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944"/>
        <w:gridCol w:w="2213"/>
        <w:gridCol w:w="2219"/>
      </w:tblGrid>
      <w:tr w:rsidR="008D0879" w:rsidRPr="0074254D" w14:paraId="0374D925" w14:textId="77777777" w:rsidTr="00BB73B3">
        <w:tc>
          <w:tcPr>
            <w:tcW w:w="1951" w:type="dxa"/>
            <w:vAlign w:val="center"/>
          </w:tcPr>
          <w:p w14:paraId="03EAEEBF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66D5D2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3E6482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3" w:type="dxa"/>
            <w:vAlign w:val="center"/>
          </w:tcPr>
          <w:p w14:paraId="246BE20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219" w:type="dxa"/>
            <w:vAlign w:val="center"/>
          </w:tcPr>
          <w:p w14:paraId="59CC08A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66C31296" w14:textId="77777777" w:rsidTr="00BB73B3">
        <w:tc>
          <w:tcPr>
            <w:tcW w:w="1951" w:type="dxa"/>
          </w:tcPr>
          <w:p w14:paraId="34BB1830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wykład</w:t>
            </w:r>
          </w:p>
        </w:tc>
        <w:tc>
          <w:tcPr>
            <w:tcW w:w="2944" w:type="dxa"/>
            <w:vAlign w:val="center"/>
          </w:tcPr>
          <w:p w14:paraId="089BC8AD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13" w:type="dxa"/>
            <w:vAlign w:val="center"/>
          </w:tcPr>
          <w:p w14:paraId="5B6E4327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2219" w:type="dxa"/>
            <w:vAlign w:val="center"/>
          </w:tcPr>
          <w:p w14:paraId="301312C0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</w:t>
            </w:r>
          </w:p>
        </w:tc>
      </w:tr>
    </w:tbl>
    <w:p w14:paraId="64ACDF3A" w14:textId="77777777" w:rsidR="008D0879" w:rsidRPr="002A7FDF" w:rsidRDefault="008D0879" w:rsidP="00E4591C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5"/>
      </w:tblGrid>
      <w:tr w:rsidR="008D0879" w:rsidRPr="002A7FDF" w14:paraId="376BD54D" w14:textId="77777777" w:rsidTr="00BB73B3">
        <w:trPr>
          <w:trHeight w:val="300"/>
        </w:trPr>
        <w:tc>
          <w:tcPr>
            <w:tcW w:w="9185" w:type="dxa"/>
          </w:tcPr>
          <w:p w14:paraId="56FCB2FF" w14:textId="6FA92143" w:rsidR="008D0879" w:rsidRPr="002A7FDF" w:rsidRDefault="00062471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-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3EE2BDB2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Y="-58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591C" w:rsidRPr="0074254D" w14:paraId="0A838E81" w14:textId="77777777" w:rsidTr="00062471">
        <w:tc>
          <w:tcPr>
            <w:tcW w:w="9322" w:type="dxa"/>
          </w:tcPr>
          <w:p w14:paraId="60C79BD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przedstawienie współczesnych tendencji w dziedzinie przekładoznawstwa</w:t>
            </w:r>
          </w:p>
          <w:p w14:paraId="64B17F2F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 przedstawienie przyszłości tłumaczy jako specjalistów językowych, świadczących różne usługi językowe</w:t>
            </w:r>
          </w:p>
          <w:p w14:paraId="08691B40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C3 - rozwijanie umiejętności wyszukiwania, analizy i oceny informacji pochodzących ze źródeł tradycyjnych </w:t>
            </w:r>
          </w:p>
          <w:p w14:paraId="43470C50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oraz informacji uzyskanych za pośrednictwem nowoczesnych technologii</w:t>
            </w:r>
          </w:p>
          <w:p w14:paraId="17B03D65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umiejętności samodzielnego zdobywania wiedzę o nowych tendencjach w dziedzinie przekładoznawstwa</w:t>
            </w:r>
          </w:p>
          <w:p w14:paraId="5F30077C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rozwijanie potrzeby krytycznej oceny znalezionych informacji przydatnych w przekładzie</w:t>
            </w:r>
          </w:p>
          <w:p w14:paraId="509BF7F0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C6 -wyrobienie umiejętności organizacyjnych umożliwiających realizację długoterminowych celów</w:t>
            </w:r>
          </w:p>
        </w:tc>
      </w:tr>
    </w:tbl>
    <w:p w14:paraId="1A130D14" w14:textId="77777777" w:rsidR="008D0879" w:rsidRPr="002A7FDF" w:rsidRDefault="008D0879" w:rsidP="004756D7">
      <w:pPr>
        <w:rPr>
          <w:rFonts w:ascii="Cambria" w:hAnsi="Cambria"/>
          <w:b/>
          <w:bCs/>
          <w:sz w:val="8"/>
          <w:szCs w:val="8"/>
          <w:lang w:val="pl-PL"/>
        </w:rPr>
      </w:pPr>
    </w:p>
    <w:p w14:paraId="67E96C90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1559"/>
      </w:tblGrid>
      <w:tr w:rsidR="008D0879" w:rsidRPr="002A7FDF" w14:paraId="4FE80360" w14:textId="77777777" w:rsidTr="00062471">
        <w:tc>
          <w:tcPr>
            <w:tcW w:w="1526" w:type="dxa"/>
            <w:vAlign w:val="center"/>
          </w:tcPr>
          <w:p w14:paraId="00F6C84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237" w:type="dxa"/>
            <w:vAlign w:val="center"/>
          </w:tcPr>
          <w:p w14:paraId="166DF7D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13CA388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43FBADC1" w14:textId="77777777" w:rsidTr="00062471">
        <w:tc>
          <w:tcPr>
            <w:tcW w:w="9322" w:type="dxa"/>
            <w:gridSpan w:val="3"/>
          </w:tcPr>
          <w:p w14:paraId="12D658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56EC4C4D" w14:textId="77777777" w:rsidTr="00062471">
        <w:tc>
          <w:tcPr>
            <w:tcW w:w="1526" w:type="dxa"/>
            <w:vAlign w:val="center"/>
          </w:tcPr>
          <w:p w14:paraId="29459B3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237" w:type="dxa"/>
          </w:tcPr>
          <w:p w14:paraId="6E600EC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teorię i terminologię z zakresu przekładoznawstwa oraz ich zastosowania praktyczne w działalności zawodowej tłumacza</w:t>
            </w:r>
          </w:p>
        </w:tc>
        <w:tc>
          <w:tcPr>
            <w:tcW w:w="1559" w:type="dxa"/>
          </w:tcPr>
          <w:p w14:paraId="7623CFE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K_W02</w:t>
            </w:r>
          </w:p>
        </w:tc>
      </w:tr>
      <w:tr w:rsidR="008D0879" w:rsidRPr="002A7FDF" w14:paraId="2790E4EA" w14:textId="77777777" w:rsidTr="00062471">
        <w:tc>
          <w:tcPr>
            <w:tcW w:w="1526" w:type="dxa"/>
            <w:vAlign w:val="center"/>
          </w:tcPr>
          <w:p w14:paraId="42380F6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237" w:type="dxa"/>
          </w:tcPr>
          <w:p w14:paraId="7BB38555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główne tendencje rozwojowe </w:t>
            </w:r>
            <w:r w:rsidRPr="002A7FDF">
              <w:rPr>
                <w:rFonts w:ascii="Cambria" w:eastAsia="Cambria" w:hAnsi="Cambria" w:cs="Cambria"/>
                <w:lang w:val="pl-PL"/>
              </w:rPr>
              <w:t>przekładoznawstwa (nowe formy przekładu, przekład maszynowy, audiowizualny, lokalizacja, crowdsourcing, itp.)</w:t>
            </w:r>
          </w:p>
        </w:tc>
        <w:tc>
          <w:tcPr>
            <w:tcW w:w="1559" w:type="dxa"/>
          </w:tcPr>
          <w:p w14:paraId="310F00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K_W04</w:t>
            </w:r>
          </w:p>
        </w:tc>
      </w:tr>
      <w:tr w:rsidR="008D0879" w:rsidRPr="002A7FDF" w14:paraId="4BD990B7" w14:textId="77777777" w:rsidTr="00062471">
        <w:tc>
          <w:tcPr>
            <w:tcW w:w="1526" w:type="dxa"/>
            <w:vAlign w:val="center"/>
          </w:tcPr>
          <w:p w14:paraId="7CAAB4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6237" w:type="dxa"/>
          </w:tcPr>
          <w:p w14:paraId="3BCD4F0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ekonomiczne, etyczne i inne uwarunkowania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związane ze zmianami  w branży tłumaczeniowej wskutek rozwoju nowoczesnych technologii</w:t>
            </w:r>
          </w:p>
        </w:tc>
        <w:tc>
          <w:tcPr>
            <w:tcW w:w="1559" w:type="dxa"/>
          </w:tcPr>
          <w:p w14:paraId="4E5C73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K_W07</w:t>
            </w:r>
          </w:p>
        </w:tc>
      </w:tr>
      <w:tr w:rsidR="008D0879" w:rsidRPr="002A7FDF" w14:paraId="0E40F07C" w14:textId="77777777" w:rsidTr="00062471">
        <w:tc>
          <w:tcPr>
            <w:tcW w:w="9322" w:type="dxa"/>
            <w:gridSpan w:val="3"/>
            <w:vAlign w:val="center"/>
          </w:tcPr>
          <w:p w14:paraId="749188F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592F9150" w14:textId="77777777" w:rsidTr="00062471">
        <w:tc>
          <w:tcPr>
            <w:tcW w:w="1526" w:type="dxa"/>
            <w:vAlign w:val="center"/>
          </w:tcPr>
          <w:p w14:paraId="6C567C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237" w:type="dxa"/>
          </w:tcPr>
          <w:p w14:paraId="4CFB771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na tematy związane z przekładoznawstwem ze zróżnicowanymi kręgami odbiorców – z innymi studentami i wykładowcą</w:t>
            </w:r>
          </w:p>
        </w:tc>
        <w:tc>
          <w:tcPr>
            <w:tcW w:w="1559" w:type="dxa"/>
          </w:tcPr>
          <w:p w14:paraId="661546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K_U08</w:t>
            </w:r>
          </w:p>
        </w:tc>
      </w:tr>
      <w:tr w:rsidR="008D0879" w:rsidRPr="002A7FDF" w14:paraId="2173C3FB" w14:textId="77777777" w:rsidTr="00062471">
        <w:tc>
          <w:tcPr>
            <w:tcW w:w="1526" w:type="dxa"/>
            <w:vAlign w:val="center"/>
          </w:tcPr>
          <w:p w14:paraId="10E68E8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237" w:type="dxa"/>
          </w:tcPr>
          <w:p w14:paraId="77F7343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prowadzić debatę w języku </w:t>
            </w:r>
            <w:r w:rsidRPr="002A7FDF">
              <w:rPr>
                <w:rFonts w:ascii="Cambria" w:eastAsia="Times New Roman" w:hAnsi="Cambria"/>
                <w:spacing w:val="-4"/>
                <w:lang w:val="pl-PL" w:eastAsia="de-DE"/>
              </w:rPr>
              <w:t>angielskim, dotyczącą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 złożonych problemów przekładoznawczych, formułując wnioski oraz tworząc syntetyczne podsumowania poglądów różnych autorów </w:t>
            </w:r>
          </w:p>
        </w:tc>
        <w:tc>
          <w:tcPr>
            <w:tcW w:w="1559" w:type="dxa"/>
          </w:tcPr>
          <w:p w14:paraId="619B64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K_U09</w:t>
            </w:r>
          </w:p>
        </w:tc>
      </w:tr>
      <w:tr w:rsidR="008D0879" w:rsidRPr="002A7FDF" w14:paraId="7B62EAAC" w14:textId="77777777" w:rsidTr="00062471">
        <w:tc>
          <w:tcPr>
            <w:tcW w:w="1526" w:type="dxa"/>
            <w:vAlign w:val="center"/>
          </w:tcPr>
          <w:p w14:paraId="713245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237" w:type="dxa"/>
          </w:tcPr>
          <w:p w14:paraId="30A33C77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planować i realizować własne uczenie się przez całe życie</w:t>
            </w:r>
          </w:p>
        </w:tc>
        <w:tc>
          <w:tcPr>
            <w:tcW w:w="1559" w:type="dxa"/>
          </w:tcPr>
          <w:p w14:paraId="0153800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K_U14</w:t>
            </w:r>
          </w:p>
        </w:tc>
      </w:tr>
      <w:tr w:rsidR="008D0879" w:rsidRPr="0074254D" w14:paraId="36776BF3" w14:textId="77777777" w:rsidTr="00062471">
        <w:tc>
          <w:tcPr>
            <w:tcW w:w="9322" w:type="dxa"/>
            <w:gridSpan w:val="3"/>
            <w:vAlign w:val="center"/>
          </w:tcPr>
          <w:p w14:paraId="1CD1C4C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0130CF01" w14:textId="77777777" w:rsidTr="00062471">
        <w:tc>
          <w:tcPr>
            <w:tcW w:w="1526" w:type="dxa"/>
            <w:vAlign w:val="center"/>
          </w:tcPr>
          <w:p w14:paraId="1E7518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37" w:type="dxa"/>
          </w:tcPr>
          <w:p w14:paraId="0D41798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z zakresu translatoryki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i odbieranych treści</w:t>
            </w:r>
          </w:p>
        </w:tc>
        <w:tc>
          <w:tcPr>
            <w:tcW w:w="1559" w:type="dxa"/>
          </w:tcPr>
          <w:p w14:paraId="23E0C6A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1C9738C5" w14:textId="77777777" w:rsidTr="00062471">
        <w:tc>
          <w:tcPr>
            <w:tcW w:w="1526" w:type="dxa"/>
            <w:vAlign w:val="center"/>
          </w:tcPr>
          <w:p w14:paraId="48821BE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237" w:type="dxa"/>
          </w:tcPr>
          <w:p w14:paraId="42752BC9" w14:textId="655A99F6" w:rsidR="008D0879" w:rsidRPr="002A7FDF" w:rsidRDefault="00DC0F34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DC0F34">
              <w:rPr>
                <w:rFonts w:ascii="Cambria" w:eastAsia="Cambria" w:hAnsi="Cambria" w:cs="Cambria"/>
                <w:lang w:val="pl-PL"/>
              </w:rPr>
              <w:t xml:space="preserve">odpowiedzialnego wykonywania zawodu tłumacza,  </w:t>
            </w:r>
            <w:r w:rsidRPr="00DC0F34">
              <w:rPr>
                <w:rFonts w:ascii="Cambria" w:eastAsia="Times New Roman" w:hAnsi="Cambria"/>
                <w:kern w:val="0"/>
                <w:lang w:val="pl-PL" w:eastAsia="de-DE"/>
              </w:rPr>
              <w:t>współpracy z podmiotami społecznymi, w tym specjalistami z różnych dziedzin pokrewnych, ekspertami i przedsiębiorcami</w:t>
            </w:r>
          </w:p>
        </w:tc>
        <w:tc>
          <w:tcPr>
            <w:tcW w:w="1559" w:type="dxa"/>
          </w:tcPr>
          <w:p w14:paraId="241D8C2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K_K04</w:t>
            </w:r>
          </w:p>
        </w:tc>
      </w:tr>
    </w:tbl>
    <w:p w14:paraId="7069ADAA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5950"/>
        <w:gridCol w:w="1255"/>
        <w:gridCol w:w="1479"/>
      </w:tblGrid>
      <w:tr w:rsidR="008D0879" w:rsidRPr="002A7FDF" w14:paraId="72C084A2" w14:textId="77777777" w:rsidTr="00062471">
        <w:trPr>
          <w:trHeight w:val="340"/>
        </w:trPr>
        <w:tc>
          <w:tcPr>
            <w:tcW w:w="648" w:type="dxa"/>
            <w:vMerge w:val="restart"/>
            <w:vAlign w:val="center"/>
          </w:tcPr>
          <w:p w14:paraId="213833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224" w:type="dxa"/>
            <w:vMerge w:val="restart"/>
            <w:vAlign w:val="center"/>
          </w:tcPr>
          <w:p w14:paraId="04138FB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450" w:type="dxa"/>
            <w:gridSpan w:val="2"/>
            <w:vAlign w:val="center"/>
          </w:tcPr>
          <w:p w14:paraId="7D7E56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4269F43A" w14:textId="77777777" w:rsidTr="00062471">
        <w:trPr>
          <w:trHeight w:val="196"/>
        </w:trPr>
        <w:tc>
          <w:tcPr>
            <w:tcW w:w="648" w:type="dxa"/>
            <w:vMerge/>
          </w:tcPr>
          <w:p w14:paraId="5EAD268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224" w:type="dxa"/>
            <w:vMerge/>
          </w:tcPr>
          <w:p w14:paraId="33ABBD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5" w:type="dxa"/>
          </w:tcPr>
          <w:p w14:paraId="5E88CA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195" w:type="dxa"/>
          </w:tcPr>
          <w:p w14:paraId="40D4E5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6CFA8632" w14:textId="77777777" w:rsidTr="00062471">
        <w:trPr>
          <w:trHeight w:val="225"/>
        </w:trPr>
        <w:tc>
          <w:tcPr>
            <w:tcW w:w="648" w:type="dxa"/>
          </w:tcPr>
          <w:p w14:paraId="75CB23F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224" w:type="dxa"/>
          </w:tcPr>
          <w:p w14:paraId="0D2FC53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Modele kompetencji tłumaczeniowej oraz norma ISO 17100 dotycząca usług tłumaczeniowych</w:t>
            </w:r>
          </w:p>
        </w:tc>
        <w:tc>
          <w:tcPr>
            <w:tcW w:w="1255" w:type="dxa"/>
            <w:vAlign w:val="center"/>
          </w:tcPr>
          <w:p w14:paraId="7CAD02C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  <w:tc>
          <w:tcPr>
            <w:tcW w:w="1195" w:type="dxa"/>
            <w:vAlign w:val="center"/>
          </w:tcPr>
          <w:p w14:paraId="145070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0E01DD00" w14:textId="77777777" w:rsidTr="00062471">
        <w:trPr>
          <w:trHeight w:val="285"/>
        </w:trPr>
        <w:tc>
          <w:tcPr>
            <w:tcW w:w="648" w:type="dxa"/>
          </w:tcPr>
          <w:p w14:paraId="61FB161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224" w:type="dxa"/>
          </w:tcPr>
          <w:p w14:paraId="788C2A6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Wpływ nowoczesnych technologii na proces przekładu</w:t>
            </w:r>
          </w:p>
        </w:tc>
        <w:tc>
          <w:tcPr>
            <w:tcW w:w="1255" w:type="dxa"/>
            <w:vAlign w:val="center"/>
          </w:tcPr>
          <w:p w14:paraId="3442AE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195" w:type="dxa"/>
            <w:vAlign w:val="center"/>
          </w:tcPr>
          <w:p w14:paraId="7D3C51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3B5663F4" w14:textId="77777777" w:rsidTr="00062471">
        <w:trPr>
          <w:trHeight w:val="345"/>
        </w:trPr>
        <w:tc>
          <w:tcPr>
            <w:tcW w:w="648" w:type="dxa"/>
          </w:tcPr>
          <w:p w14:paraId="7887F37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6224" w:type="dxa"/>
          </w:tcPr>
          <w:p w14:paraId="1294B58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Nowe formy przekładu ustnego i pisemnego</w:t>
            </w:r>
          </w:p>
        </w:tc>
        <w:tc>
          <w:tcPr>
            <w:tcW w:w="1255" w:type="dxa"/>
            <w:vAlign w:val="center"/>
          </w:tcPr>
          <w:p w14:paraId="6E0437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195" w:type="dxa"/>
            <w:vAlign w:val="center"/>
          </w:tcPr>
          <w:p w14:paraId="32E2A16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6B557CBF" w14:textId="77777777" w:rsidTr="00062471">
        <w:trPr>
          <w:trHeight w:val="345"/>
        </w:trPr>
        <w:tc>
          <w:tcPr>
            <w:tcW w:w="648" w:type="dxa"/>
          </w:tcPr>
          <w:p w14:paraId="7C454D5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6224" w:type="dxa"/>
          </w:tcPr>
          <w:p w14:paraId="09B4402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Lokalizacja</w:t>
            </w:r>
          </w:p>
        </w:tc>
        <w:tc>
          <w:tcPr>
            <w:tcW w:w="1255" w:type="dxa"/>
            <w:vAlign w:val="center"/>
          </w:tcPr>
          <w:p w14:paraId="630DA0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195" w:type="dxa"/>
            <w:vAlign w:val="center"/>
          </w:tcPr>
          <w:p w14:paraId="1CE3D45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611B672D" w14:textId="77777777" w:rsidTr="00062471">
        <w:trPr>
          <w:trHeight w:val="345"/>
        </w:trPr>
        <w:tc>
          <w:tcPr>
            <w:tcW w:w="648" w:type="dxa"/>
          </w:tcPr>
          <w:p w14:paraId="499F8A3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6224" w:type="dxa"/>
          </w:tcPr>
          <w:p w14:paraId="08876B3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maszynowy</w:t>
            </w:r>
          </w:p>
        </w:tc>
        <w:tc>
          <w:tcPr>
            <w:tcW w:w="1255" w:type="dxa"/>
            <w:vAlign w:val="center"/>
          </w:tcPr>
          <w:p w14:paraId="4E296F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195" w:type="dxa"/>
            <w:vAlign w:val="center"/>
          </w:tcPr>
          <w:p w14:paraId="26B3F71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56E7F539" w14:textId="77777777" w:rsidTr="00062471">
        <w:trPr>
          <w:trHeight w:val="345"/>
        </w:trPr>
        <w:tc>
          <w:tcPr>
            <w:tcW w:w="648" w:type="dxa"/>
          </w:tcPr>
          <w:p w14:paraId="7352152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6224" w:type="dxa"/>
          </w:tcPr>
          <w:p w14:paraId="2F02FB1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audiowizualny</w:t>
            </w:r>
          </w:p>
        </w:tc>
        <w:tc>
          <w:tcPr>
            <w:tcW w:w="1255" w:type="dxa"/>
            <w:vAlign w:val="center"/>
          </w:tcPr>
          <w:p w14:paraId="2066C3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195" w:type="dxa"/>
            <w:vAlign w:val="center"/>
          </w:tcPr>
          <w:p w14:paraId="2165BB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A4D6F10" w14:textId="77777777" w:rsidTr="00062471">
        <w:tc>
          <w:tcPr>
            <w:tcW w:w="648" w:type="dxa"/>
          </w:tcPr>
          <w:p w14:paraId="1BB7826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224" w:type="dxa"/>
          </w:tcPr>
          <w:p w14:paraId="6A122BB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5" w:type="dxa"/>
            <w:vAlign w:val="center"/>
          </w:tcPr>
          <w:p w14:paraId="5624E3B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195" w:type="dxa"/>
            <w:vAlign w:val="center"/>
          </w:tcPr>
          <w:p w14:paraId="604035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27AA6698" w14:textId="77777777" w:rsidR="008D0879" w:rsidRPr="002A7FDF" w:rsidRDefault="008D0879" w:rsidP="00E4591C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3A888D12" w14:textId="77777777" w:rsidTr="00062471">
        <w:tc>
          <w:tcPr>
            <w:tcW w:w="1666" w:type="dxa"/>
          </w:tcPr>
          <w:p w14:paraId="4F2EAE6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4CE4C54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7F7159A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37009E54" w14:textId="77777777" w:rsidTr="00062471">
        <w:tc>
          <w:tcPr>
            <w:tcW w:w="1666" w:type="dxa"/>
          </w:tcPr>
          <w:p w14:paraId="2398B0B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Wykład</w:t>
            </w:r>
          </w:p>
        </w:tc>
        <w:tc>
          <w:tcPr>
            <w:tcW w:w="4963" w:type="dxa"/>
          </w:tcPr>
          <w:p w14:paraId="33BF8F9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M1 – elementy wykładu,</w:t>
            </w:r>
          </w:p>
          <w:p w14:paraId="56F4F93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M2 – wykład konwersatoryjny, dyskusja, rozmowa </w:t>
            </w:r>
            <w:r w:rsidRPr="002A7FDF">
              <w:rPr>
                <w:rFonts w:ascii="Cambria" w:hAnsi="Cambria"/>
                <w:bCs/>
                <w:lang w:val="pl-PL"/>
              </w:rPr>
              <w:lastRenderedPageBreak/>
              <w:t>sterowana,</w:t>
            </w:r>
          </w:p>
          <w:p w14:paraId="0F09668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M3 – prezentacja mat. audiowizualnego, prezentacja multimedialna,</w:t>
            </w:r>
          </w:p>
          <w:p w14:paraId="76AF480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M4 – praca na materiale przekazów medialnych, </w:t>
            </w:r>
          </w:p>
          <w:p w14:paraId="3D6BC9A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M5 – ćwiczenia przedmiotowe</w:t>
            </w:r>
          </w:p>
        </w:tc>
        <w:tc>
          <w:tcPr>
            <w:tcW w:w="2693" w:type="dxa"/>
          </w:tcPr>
          <w:p w14:paraId="6B22F43C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lastRenderedPageBreak/>
              <w:t xml:space="preserve">tekst, prezentacja multimedialna, film, </w:t>
            </w:r>
            <w:r w:rsidRPr="002A7FDF">
              <w:rPr>
                <w:rFonts w:ascii="Cambria" w:hAnsi="Cambria"/>
                <w:bCs/>
                <w:lang w:val="pl-PL"/>
              </w:rPr>
              <w:lastRenderedPageBreak/>
              <w:t>interaktywne karty pracy, test,  komputer z dostępem do internetu</w:t>
            </w:r>
          </w:p>
        </w:tc>
      </w:tr>
    </w:tbl>
    <w:p w14:paraId="2DC6D229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3F7939F9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8D0879" w:rsidRPr="0074254D" w14:paraId="2724DE7C" w14:textId="77777777" w:rsidTr="00062471">
        <w:tc>
          <w:tcPr>
            <w:tcW w:w="1459" w:type="dxa"/>
            <w:vAlign w:val="center"/>
          </w:tcPr>
          <w:p w14:paraId="28B1DF7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4AD5F806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0D98CF5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3A56987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2A7FDF" w14:paraId="6E8915CF" w14:textId="77777777" w:rsidTr="00062471">
        <w:tc>
          <w:tcPr>
            <w:tcW w:w="1459" w:type="dxa"/>
          </w:tcPr>
          <w:p w14:paraId="4C78042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Wykład</w:t>
            </w:r>
          </w:p>
        </w:tc>
        <w:tc>
          <w:tcPr>
            <w:tcW w:w="3894" w:type="dxa"/>
            <w:vAlign w:val="center"/>
          </w:tcPr>
          <w:p w14:paraId="334516F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F1 – dłuższy sprawdzian pisemny wiedzy</w:t>
            </w:r>
          </w:p>
          <w:p w14:paraId="7C8F4C7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F2 - obserwacja podczas zajęć / aktywność</w:t>
            </w:r>
          </w:p>
        </w:tc>
        <w:tc>
          <w:tcPr>
            <w:tcW w:w="3969" w:type="dxa"/>
            <w:vAlign w:val="center"/>
          </w:tcPr>
          <w:p w14:paraId="20761ED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P1 – egzamin pisemny</w:t>
            </w:r>
          </w:p>
        </w:tc>
      </w:tr>
    </w:tbl>
    <w:p w14:paraId="1C1696E5" w14:textId="77777777" w:rsidR="008D0879" w:rsidRPr="002A7FDF" w:rsidRDefault="008D0879" w:rsidP="00E4591C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9"/>
        <w:gridCol w:w="2551"/>
        <w:gridCol w:w="2977"/>
        <w:gridCol w:w="2375"/>
      </w:tblGrid>
      <w:tr w:rsidR="008D0879" w:rsidRPr="002A7FDF" w14:paraId="78177467" w14:textId="77777777" w:rsidTr="00062471">
        <w:trPr>
          <w:trHeight w:val="113"/>
        </w:trPr>
        <w:tc>
          <w:tcPr>
            <w:tcW w:w="14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9A789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2551" w:type="dxa"/>
            <w:tcBorders>
              <w:left w:val="single" w:sz="4" w:space="0" w:color="000000"/>
              <w:right w:val="single" w:sz="4" w:space="0" w:color="000000"/>
            </w:tcBorders>
          </w:tcPr>
          <w:p w14:paraId="1B609F6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8"/>
                <w:szCs w:val="18"/>
                <w:lang w:val="pl-PL"/>
              </w:rPr>
            </w:pPr>
          </w:p>
        </w:tc>
        <w:tc>
          <w:tcPr>
            <w:tcW w:w="5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CF19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 xml:space="preserve">Wykład  </w:t>
            </w:r>
          </w:p>
        </w:tc>
      </w:tr>
      <w:tr w:rsidR="008D0879" w:rsidRPr="002A7FDF" w14:paraId="4649F5AD" w14:textId="77777777" w:rsidTr="00062471">
        <w:trPr>
          <w:trHeight w:val="245"/>
        </w:trPr>
        <w:tc>
          <w:tcPr>
            <w:tcW w:w="14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98C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8986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P1</w:t>
            </w:r>
          </w:p>
          <w:p w14:paraId="25FBA9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Egzamin pisemny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ECF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F1</w:t>
            </w:r>
          </w:p>
          <w:p w14:paraId="3F39B6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Kolokwium cząstkowe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252F2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F2</w:t>
            </w:r>
          </w:p>
          <w:p w14:paraId="418FD7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Obserwacja / aktywność</w:t>
            </w:r>
          </w:p>
        </w:tc>
      </w:tr>
      <w:tr w:rsidR="008D0879" w:rsidRPr="002A7FDF" w14:paraId="22C95B38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2DAF2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63B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093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C926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8D0879" w:rsidRPr="002A7FDF" w14:paraId="33257BAA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D3DE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C70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678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4198C3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8D0879" w:rsidRPr="002A7FDF" w14:paraId="2093BBCC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067E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3F2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0E5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3EE1B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</w:tr>
      <w:tr w:rsidR="008D0879" w:rsidRPr="002A7FDF" w14:paraId="6B90FA1B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84FC8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9A1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ABA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5132C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22E0884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7C1EA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6FB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1F7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A866D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0E97E2C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983A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C4D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3B13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8E2D3F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628A5D0" w14:textId="77777777" w:rsidTr="00062471">
        <w:trPr>
          <w:trHeight w:val="24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A2B9D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7E0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8BC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1F19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CEEAD35" w14:textId="77777777" w:rsidTr="00062471">
        <w:trPr>
          <w:trHeight w:val="231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DFD99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692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5C4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85697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</w:tbl>
    <w:p w14:paraId="6B77CD60" w14:textId="77777777" w:rsidR="008D0879" w:rsidRPr="00BB73B3" w:rsidRDefault="008D0879" w:rsidP="00062471">
      <w:pPr>
        <w:spacing w:before="240" w:after="120"/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BB73B3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02E4FCED" w14:textId="77777777" w:rsidTr="00062471">
        <w:trPr>
          <w:trHeight w:val="93"/>
        </w:trPr>
        <w:tc>
          <w:tcPr>
            <w:tcW w:w="9322" w:type="dxa"/>
          </w:tcPr>
          <w:p w14:paraId="6E0ED748" w14:textId="76305085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Dopuszczenie do egzaminu: sprawdzian pisemny wiedzy, obserwacja podczas zajęć / aktywność</w:t>
            </w:r>
          </w:p>
          <w:p w14:paraId="4A65C54A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</w:p>
          <w:p w14:paraId="3D4E8385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081864C7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 xml:space="preserve">90-100% </w:t>
            </w:r>
            <w:r w:rsidRPr="002A7FDF">
              <w:rPr>
                <w:rFonts w:ascii="Cambria" w:hAnsi="Cambria"/>
              </w:rPr>
              <w:tab/>
              <w:t>5.0</w:t>
            </w:r>
          </w:p>
          <w:p w14:paraId="2ADEE98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44B0D114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4E51D697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34A22F08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22611EBD" w14:textId="53FE4761" w:rsidR="008D0879" w:rsidRPr="00E4591C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25C7AF6B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4C074B4" w14:textId="77777777" w:rsidTr="00062471">
        <w:trPr>
          <w:trHeight w:val="540"/>
        </w:trPr>
        <w:tc>
          <w:tcPr>
            <w:tcW w:w="9284" w:type="dxa"/>
          </w:tcPr>
          <w:p w14:paraId="78A172DD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Egzamin pisemny</w:t>
            </w:r>
          </w:p>
        </w:tc>
      </w:tr>
    </w:tbl>
    <w:p w14:paraId="464A174D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418"/>
      </w:tblGrid>
      <w:tr w:rsidR="008D0879" w:rsidRPr="002A7FDF" w14:paraId="0BFC3E8A" w14:textId="77777777" w:rsidTr="00062471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6CAC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2C42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0001C557" w14:textId="77777777" w:rsidTr="00062471">
        <w:trPr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F7F4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17706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E445F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0D49EFF7" w14:textId="77777777" w:rsidTr="00062471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EFC3A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14A59509" w14:textId="77777777" w:rsidTr="00062471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8878F8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9FB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B8F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74254D" w14:paraId="25B8626E" w14:textId="77777777" w:rsidTr="00062471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53322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0958FE50" w14:textId="77777777" w:rsidTr="00062471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4E26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DD4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623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8D0879" w:rsidRPr="002A7FDF" w14:paraId="3E0232FD" w14:textId="77777777" w:rsidTr="00062471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0F90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egzaminu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DB9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3A7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02C12710" w14:textId="77777777" w:rsidTr="00062471">
        <w:trPr>
          <w:trHeight w:val="41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DE8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82A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BA00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8D0879" w:rsidRPr="002A7FDF" w14:paraId="617E89F8" w14:textId="77777777" w:rsidTr="00062471">
        <w:trPr>
          <w:trHeight w:val="45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4A6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851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CCF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</w:tr>
      <w:tr w:rsidR="008D0879" w:rsidRPr="002A7FDF" w14:paraId="5E508DA6" w14:textId="77777777" w:rsidTr="00062471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FCDE1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A01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A104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</w:tr>
      <w:tr w:rsidR="008D0879" w:rsidRPr="002A7FDF" w14:paraId="51F7FEEF" w14:textId="77777777" w:rsidTr="00062471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7092C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7BE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461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</w:tr>
    </w:tbl>
    <w:p w14:paraId="31FC0964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6A095BD1" w14:textId="77777777" w:rsidTr="00062471">
        <w:tc>
          <w:tcPr>
            <w:tcW w:w="9322" w:type="dxa"/>
          </w:tcPr>
          <w:p w14:paraId="2D0110C1" w14:textId="77777777" w:rsidR="008D0879" w:rsidRPr="00B11325" w:rsidRDefault="008D0879" w:rsidP="004756D7">
            <w:pPr>
              <w:rPr>
                <w:rFonts w:ascii="Cambria" w:hAnsi="Cambria"/>
                <w:b/>
                <w:lang w:val="en-US"/>
              </w:rPr>
            </w:pPr>
            <w:r w:rsidRPr="00B11325">
              <w:rPr>
                <w:rFonts w:ascii="Cambria" w:hAnsi="Cambria"/>
                <w:b/>
                <w:lang w:val="en-US"/>
              </w:rPr>
              <w:t>Literatura obowiązkowa:</w:t>
            </w:r>
          </w:p>
          <w:p w14:paraId="1CEC8446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B11325">
              <w:rPr>
                <w:rFonts w:ascii="Cambria" w:hAnsi="Cambria"/>
                <w:lang w:val="en-US"/>
              </w:rPr>
              <w:t xml:space="preserve">1. Munday, J. 2016. Introducing Translation Studies. </w:t>
            </w:r>
            <w:r w:rsidRPr="00FE03CF">
              <w:rPr>
                <w:rFonts w:ascii="Cambria" w:hAnsi="Cambria"/>
                <w:lang w:val="de-DE"/>
              </w:rPr>
              <w:t>Theories and Application (4th ed.). London, New York: Routledge.</w:t>
            </w:r>
          </w:p>
          <w:p w14:paraId="389B21D6" w14:textId="77777777" w:rsidR="008D0879" w:rsidRPr="00B11325" w:rsidRDefault="008D0879" w:rsidP="004756D7">
            <w:pPr>
              <w:rPr>
                <w:rFonts w:ascii="Cambria" w:hAnsi="Cambria"/>
                <w:lang w:val="en-US"/>
              </w:rPr>
            </w:pPr>
            <w:r w:rsidRPr="00FE03CF">
              <w:rPr>
                <w:rFonts w:ascii="Cambria" w:hAnsi="Cambria"/>
                <w:lang w:val="de-DE"/>
              </w:rPr>
              <w:t xml:space="preserve">2. O'Hagan, M. (ed.). 2019. The Routledge handbook of translation and technology. </w:t>
            </w:r>
            <w:r w:rsidRPr="00B11325">
              <w:rPr>
                <w:rFonts w:ascii="Cambria" w:hAnsi="Cambria"/>
                <w:lang w:val="en-US"/>
              </w:rPr>
              <w:t>Oxon &amp; New York: Routledge.</w:t>
            </w:r>
          </w:p>
          <w:p w14:paraId="326DCF42" w14:textId="77777777" w:rsidR="008D0879" w:rsidRPr="00B11325" w:rsidRDefault="008D0879" w:rsidP="004756D7">
            <w:pPr>
              <w:rPr>
                <w:rFonts w:ascii="Cambria" w:hAnsi="Cambria"/>
                <w:lang w:val="en-US"/>
              </w:rPr>
            </w:pPr>
            <w:r w:rsidRPr="00B11325">
              <w:rPr>
                <w:rFonts w:ascii="Cambria" w:hAnsi="Cambria"/>
                <w:lang w:val="en-US"/>
              </w:rPr>
              <w:t>3. Praca zbiorowa — Norma ISO 17100:2015, Szwajcaria, 2015, ISO.</w:t>
            </w:r>
          </w:p>
          <w:p w14:paraId="39B4D983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4. EMT Board. 2022. “European Master’s in Translation. Competence Framework 2022” (https://commission.europa.eu/system/files/2022-11/emt_competence_fwk_2022_en.pdf )</w:t>
            </w:r>
          </w:p>
        </w:tc>
      </w:tr>
      <w:tr w:rsidR="008D0879" w:rsidRPr="002A7FDF" w14:paraId="52DA248E" w14:textId="77777777" w:rsidTr="00062471">
        <w:tc>
          <w:tcPr>
            <w:tcW w:w="9322" w:type="dxa"/>
          </w:tcPr>
          <w:p w14:paraId="041449FB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1966C8A0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1.  Tomaszkiewicz T. 2006. Przekład audiowizualny, Warszawa: Wydawnictwo Naukowe PWN.</w:t>
            </w:r>
          </w:p>
          <w:p w14:paraId="172B5C9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2. Bogucki Ł. 2009. Tłumaczenie wspomagane komputerowo. Warszawa: Wydawnictwo Naukowe PWN.</w:t>
            </w:r>
          </w:p>
          <w:p w14:paraId="758B1A96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2A7FDF">
              <w:rPr>
                <w:rFonts w:ascii="Cambria" w:hAnsi="Cambria"/>
                <w:lang w:val="pl-PL"/>
              </w:rPr>
              <w:t xml:space="preserve">3. Cronin M. (red.) 2013. </w:t>
            </w:r>
            <w:r w:rsidRPr="00FE03CF">
              <w:rPr>
                <w:rFonts w:ascii="Cambria" w:hAnsi="Cambria"/>
                <w:lang w:val="de-DE"/>
              </w:rPr>
              <w:t>Translation in the Digital Age. London/New York: Routledge</w:t>
            </w:r>
          </w:p>
          <w:p w14:paraId="7487EC9E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 xml:space="preserve">4. Eckstein M., Sosnowski R. 2004. </w:t>
            </w:r>
            <w:r w:rsidRPr="002A7FDF">
              <w:rPr>
                <w:rFonts w:ascii="Cambria" w:hAnsi="Cambria"/>
                <w:lang w:val="pl-PL"/>
              </w:rPr>
              <w:t xml:space="preserve">Komputer w pracy tłumacza. Praktyczny poradnik. </w:t>
            </w:r>
            <w:r w:rsidRPr="00FE03CF">
              <w:rPr>
                <w:rFonts w:ascii="Cambria" w:hAnsi="Cambria"/>
                <w:lang w:val="de-DE"/>
              </w:rPr>
              <w:t>Kraków: Tertium.</w:t>
            </w:r>
          </w:p>
          <w:p w14:paraId="1D8D5A9E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5. 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Gambier Y., van Doorslaer L. (red.) 2014.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>Handbook of Translation Studies - 4 volumes.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lang w:val="pl-PL"/>
              </w:rPr>
              <w:t>Amsterdam/Philadelphia: John Benjamins.</w:t>
            </w:r>
          </w:p>
        </w:tc>
      </w:tr>
    </w:tbl>
    <w:p w14:paraId="467CD10B" w14:textId="77777777" w:rsidR="00062471" w:rsidRDefault="00062471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14:paraId="3D6C66FE" w14:textId="77777777" w:rsidR="00062471" w:rsidRDefault="00062471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14:paraId="02B7E981" w14:textId="77777777" w:rsidR="00062471" w:rsidRDefault="00062471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14:paraId="6485BB6C" w14:textId="77777777" w:rsidR="00062471" w:rsidRDefault="00062471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</w:p>
    <w:p w14:paraId="15B94E87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4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635"/>
      </w:tblGrid>
      <w:tr w:rsidR="008D0879" w:rsidRPr="002A7FDF" w14:paraId="6A3C62A8" w14:textId="77777777" w:rsidTr="00062471">
        <w:trPr>
          <w:jc w:val="center"/>
        </w:trPr>
        <w:tc>
          <w:tcPr>
            <w:tcW w:w="3846" w:type="dxa"/>
          </w:tcPr>
          <w:p w14:paraId="01065CF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635" w:type="dxa"/>
          </w:tcPr>
          <w:p w14:paraId="6C2889D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38BC60B0" w14:textId="77777777" w:rsidTr="00062471">
        <w:trPr>
          <w:jc w:val="center"/>
        </w:trPr>
        <w:tc>
          <w:tcPr>
            <w:tcW w:w="3846" w:type="dxa"/>
          </w:tcPr>
          <w:p w14:paraId="29A1A7E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635" w:type="dxa"/>
          </w:tcPr>
          <w:p w14:paraId="39B39087" w14:textId="32B20F32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CF7BC3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CF7BC3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264038A9" w14:textId="77777777" w:rsidTr="00062471">
        <w:trPr>
          <w:jc w:val="center"/>
        </w:trPr>
        <w:tc>
          <w:tcPr>
            <w:tcW w:w="3846" w:type="dxa"/>
          </w:tcPr>
          <w:p w14:paraId="2DD60B0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635" w:type="dxa"/>
          </w:tcPr>
          <w:p w14:paraId="0771727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5D1079AA" w14:textId="77777777" w:rsidTr="00062471">
        <w:trPr>
          <w:jc w:val="center"/>
        </w:trPr>
        <w:tc>
          <w:tcPr>
            <w:tcW w:w="3846" w:type="dxa"/>
            <w:tcBorders>
              <w:bottom w:val="single" w:sz="4" w:space="0" w:color="000000"/>
            </w:tcBorders>
          </w:tcPr>
          <w:p w14:paraId="08CA7C8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635" w:type="dxa"/>
            <w:tcBorders>
              <w:bottom w:val="single" w:sz="4" w:space="0" w:color="000000"/>
            </w:tcBorders>
          </w:tcPr>
          <w:p w14:paraId="5B18AF7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5C185E40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2DE4A1E1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37230C68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Y="178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7B185BD2" w14:textId="77777777" w:rsidTr="00BB73B3">
        <w:trPr>
          <w:trHeight w:val="269"/>
        </w:trPr>
        <w:tc>
          <w:tcPr>
            <w:tcW w:w="1968" w:type="dxa"/>
            <w:vMerge w:val="restart"/>
          </w:tcPr>
          <w:p w14:paraId="569FB93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5DF6911A" wp14:editId="57297C2B">
                  <wp:extent cx="1066800" cy="1066800"/>
                  <wp:effectExtent l="0" t="0" r="0" b="0"/>
                  <wp:docPr id="1548572182" name="Obraz 1548572182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az 32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890443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1970E9C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589B1120" w14:textId="77777777" w:rsidTr="00BB73B3">
        <w:trPr>
          <w:trHeight w:val="275"/>
        </w:trPr>
        <w:tc>
          <w:tcPr>
            <w:tcW w:w="1968" w:type="dxa"/>
            <w:vMerge/>
          </w:tcPr>
          <w:p w14:paraId="70878FB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BA1F04C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E8C54B9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59157D58" w14:textId="77777777" w:rsidTr="00BB73B3">
        <w:trPr>
          <w:trHeight w:val="139"/>
        </w:trPr>
        <w:tc>
          <w:tcPr>
            <w:tcW w:w="1968" w:type="dxa"/>
            <w:vMerge/>
          </w:tcPr>
          <w:p w14:paraId="4FECE33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DD6D3E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58D4ED1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758778F1" w14:textId="77777777" w:rsidTr="00BB73B3">
        <w:trPr>
          <w:trHeight w:val="139"/>
        </w:trPr>
        <w:tc>
          <w:tcPr>
            <w:tcW w:w="1968" w:type="dxa"/>
            <w:vMerge/>
          </w:tcPr>
          <w:p w14:paraId="28767582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386BC3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2EF6877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4103482" w14:textId="77777777" w:rsidTr="00BB73B3">
        <w:trPr>
          <w:trHeight w:val="139"/>
        </w:trPr>
        <w:tc>
          <w:tcPr>
            <w:tcW w:w="1968" w:type="dxa"/>
            <w:vMerge/>
          </w:tcPr>
          <w:p w14:paraId="69379BF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1567AB5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452553E4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53B9A5DE" w14:textId="77777777" w:rsidTr="00BB73B3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CBB418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76CDE43B" w14:textId="5317FF08" w:rsidR="008D0879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16/16</w:t>
            </w:r>
          </w:p>
        </w:tc>
      </w:tr>
    </w:tbl>
    <w:p w14:paraId="141D07FF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38C88D04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8"/>
        <w:gridCol w:w="5519"/>
      </w:tblGrid>
      <w:tr w:rsidR="008D0879" w:rsidRPr="002A7FDF" w14:paraId="0C951DDB" w14:textId="77777777" w:rsidTr="00BB73B3">
        <w:trPr>
          <w:trHeight w:val="328"/>
        </w:trPr>
        <w:tc>
          <w:tcPr>
            <w:tcW w:w="3808" w:type="dxa"/>
            <w:vAlign w:val="center"/>
          </w:tcPr>
          <w:p w14:paraId="00D6A1F5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519" w:type="dxa"/>
            <w:vAlign w:val="center"/>
          </w:tcPr>
          <w:p w14:paraId="450FDCC4" w14:textId="77777777" w:rsidR="008D0879" w:rsidRPr="002A7FDF" w:rsidRDefault="008D0879" w:rsidP="0065726E">
            <w:pPr>
              <w:pStyle w:val="akarta"/>
            </w:pPr>
            <w:r w:rsidRPr="002A7FDF">
              <w:t>Warsztat tłumacza 2</w:t>
            </w:r>
          </w:p>
        </w:tc>
      </w:tr>
      <w:tr w:rsidR="008D0879" w:rsidRPr="002A7FDF" w14:paraId="518FC29F" w14:textId="77777777" w:rsidTr="00BB73B3">
        <w:tc>
          <w:tcPr>
            <w:tcW w:w="3808" w:type="dxa"/>
            <w:vAlign w:val="center"/>
          </w:tcPr>
          <w:p w14:paraId="4FA7008C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519" w:type="dxa"/>
            <w:vAlign w:val="center"/>
          </w:tcPr>
          <w:p w14:paraId="54CCD838" w14:textId="77777777" w:rsidR="008D0879" w:rsidRPr="002A7FDF" w:rsidRDefault="008D0879" w:rsidP="0065726E">
            <w:pPr>
              <w:pStyle w:val="akarta"/>
            </w:pPr>
            <w:r w:rsidRPr="002A7FDF">
              <w:t>3</w:t>
            </w:r>
          </w:p>
        </w:tc>
      </w:tr>
      <w:tr w:rsidR="008D0879" w:rsidRPr="002A7FDF" w14:paraId="3489842E" w14:textId="77777777" w:rsidTr="00BB73B3">
        <w:tc>
          <w:tcPr>
            <w:tcW w:w="3808" w:type="dxa"/>
            <w:vAlign w:val="center"/>
          </w:tcPr>
          <w:p w14:paraId="132A2548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519" w:type="dxa"/>
            <w:vAlign w:val="center"/>
          </w:tcPr>
          <w:p w14:paraId="52E4F4A0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50C19C79" w14:textId="77777777" w:rsidTr="00BB73B3">
        <w:tc>
          <w:tcPr>
            <w:tcW w:w="3808" w:type="dxa"/>
            <w:vAlign w:val="center"/>
          </w:tcPr>
          <w:p w14:paraId="1AA09B53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519" w:type="dxa"/>
            <w:vAlign w:val="center"/>
          </w:tcPr>
          <w:p w14:paraId="1E7384FD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0441C88C" w14:textId="77777777" w:rsidTr="00BB73B3">
        <w:tc>
          <w:tcPr>
            <w:tcW w:w="3808" w:type="dxa"/>
            <w:vAlign w:val="center"/>
          </w:tcPr>
          <w:p w14:paraId="2E9CC17F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519" w:type="dxa"/>
            <w:vAlign w:val="center"/>
          </w:tcPr>
          <w:p w14:paraId="4EB8026C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6948C1C5" w14:textId="77777777" w:rsidTr="00BB73B3">
        <w:tc>
          <w:tcPr>
            <w:tcW w:w="3808" w:type="dxa"/>
            <w:vAlign w:val="center"/>
          </w:tcPr>
          <w:p w14:paraId="6AB75822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519" w:type="dxa"/>
            <w:vAlign w:val="center"/>
          </w:tcPr>
          <w:p w14:paraId="16BCEFD0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74254D" w14:paraId="1DB3B815" w14:textId="77777777" w:rsidTr="00BB73B3">
        <w:tc>
          <w:tcPr>
            <w:tcW w:w="3808" w:type="dxa"/>
            <w:vAlign w:val="center"/>
          </w:tcPr>
          <w:p w14:paraId="273EA026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519" w:type="dxa"/>
            <w:vAlign w:val="center"/>
          </w:tcPr>
          <w:p w14:paraId="289295C4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1A88506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7A805A5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2917029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72CC2BA8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12A9AE69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7"/>
        <w:gridCol w:w="2944"/>
        <w:gridCol w:w="2226"/>
        <w:gridCol w:w="2270"/>
      </w:tblGrid>
      <w:tr w:rsidR="008D0879" w:rsidRPr="0074254D" w14:paraId="16673E79" w14:textId="77777777" w:rsidTr="00BB73B3">
        <w:tc>
          <w:tcPr>
            <w:tcW w:w="1887" w:type="dxa"/>
            <w:vAlign w:val="center"/>
          </w:tcPr>
          <w:p w14:paraId="1294AF24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6D0FA602" w14:textId="77777777" w:rsidR="008D0879" w:rsidRPr="002A7FDF" w:rsidRDefault="008D0879" w:rsidP="004756D7">
            <w:pPr>
              <w:spacing w:before="60" w:after="60"/>
              <w:ind w:left="-16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0C6081D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26" w:type="dxa"/>
            <w:vAlign w:val="center"/>
          </w:tcPr>
          <w:p w14:paraId="6D61797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270" w:type="dxa"/>
            <w:vAlign w:val="center"/>
          </w:tcPr>
          <w:p w14:paraId="4F7D565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177ED3B9" w14:textId="77777777" w:rsidTr="00BB73B3">
        <w:tc>
          <w:tcPr>
            <w:tcW w:w="1887" w:type="dxa"/>
          </w:tcPr>
          <w:p w14:paraId="11D47822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1F117177" w14:textId="77777777" w:rsidR="008D0879" w:rsidRPr="002A7FDF" w:rsidRDefault="008D0879" w:rsidP="004756D7">
            <w:pPr>
              <w:spacing w:before="60" w:after="60"/>
              <w:ind w:left="-15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26" w:type="dxa"/>
            <w:vAlign w:val="center"/>
          </w:tcPr>
          <w:p w14:paraId="7B3AB626" w14:textId="77777777" w:rsidR="008D0879" w:rsidRPr="002A7FDF" w:rsidRDefault="008D0879" w:rsidP="004756D7">
            <w:pPr>
              <w:spacing w:before="60" w:after="60"/>
              <w:ind w:left="-114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2270" w:type="dxa"/>
            <w:vAlign w:val="center"/>
          </w:tcPr>
          <w:p w14:paraId="166ABA6E" w14:textId="77777777" w:rsidR="008D0879" w:rsidRPr="002A7FDF" w:rsidRDefault="008D0879" w:rsidP="004756D7">
            <w:pPr>
              <w:spacing w:before="60" w:after="60"/>
              <w:ind w:left="-8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</w:t>
            </w:r>
          </w:p>
        </w:tc>
      </w:tr>
    </w:tbl>
    <w:p w14:paraId="778D17CD" w14:textId="77777777" w:rsidR="008D0879" w:rsidRPr="002A7FDF" w:rsidRDefault="008D0879" w:rsidP="00E4591C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26D2F457" w14:textId="77777777" w:rsidTr="00062471">
        <w:trPr>
          <w:trHeight w:val="301"/>
        </w:trPr>
        <w:tc>
          <w:tcPr>
            <w:tcW w:w="9284" w:type="dxa"/>
          </w:tcPr>
          <w:p w14:paraId="7AD70B21" w14:textId="7006FA6C" w:rsidR="008D0879" w:rsidRPr="00062471" w:rsidRDefault="00062471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 w:rsidRPr="00062471"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062471">
              <w:rPr>
                <w:rFonts w:ascii="Cambria" w:eastAsia="Cambria" w:hAnsi="Cambria" w:cs="Cambria"/>
                <w:i/>
                <w:lang w:val="pl-PL"/>
              </w:rPr>
              <w:t>Warsztat tłumacza 1</w:t>
            </w:r>
            <w:r w:rsidRPr="00062471">
              <w:rPr>
                <w:rFonts w:ascii="Cambria" w:eastAsia="Cambria" w:hAnsi="Cambria" w:cs="Cambria"/>
                <w:lang w:val="pl-PL"/>
              </w:rPr>
              <w:t xml:space="preserve"> (s</w:t>
            </w:r>
            <w:r>
              <w:rPr>
                <w:rFonts w:ascii="Cambria" w:eastAsia="Cambria" w:hAnsi="Cambria" w:cs="Cambria"/>
                <w:lang w:val="pl-PL"/>
              </w:rPr>
              <w:t>tudia I stopnia)</w:t>
            </w:r>
          </w:p>
        </w:tc>
      </w:tr>
    </w:tbl>
    <w:p w14:paraId="3B600848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9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662C38" w:rsidRPr="0074254D" w14:paraId="61299E7B" w14:textId="77777777" w:rsidTr="00BB73B3">
        <w:tc>
          <w:tcPr>
            <w:tcW w:w="9322" w:type="dxa"/>
          </w:tcPr>
          <w:p w14:paraId="569563B5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– pogłębiona znajomość najważniejszych typów tekstów poddawanych tłumaczeniu oraz różnic gramatycznych i składniowych pomiędzy językiem polskim i angielskim</w:t>
            </w:r>
          </w:p>
          <w:p w14:paraId="3C1EFF5B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 pogłębiona wiedza z zakresu stylistyki, znajomość stylów funkcjonalnych oraz typów tekstów poddawanych tłumaczeniu</w:t>
            </w:r>
          </w:p>
          <w:p w14:paraId="0C370F6B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doskonalenie umiejętności stosowania wiedzy teoretycznej w praktyce do analizy poprawności leksykalno-stylistycznej</w:t>
            </w:r>
          </w:p>
          <w:p w14:paraId="375728AE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– doskonalenie umiejętności trafnego doboru stylu tłumaczenia w zależności od sytuacji i typu tłumaczonego tekstu</w:t>
            </w:r>
          </w:p>
          <w:p w14:paraId="25C06684" w14:textId="77777777" w:rsidR="00662C38" w:rsidRPr="002A7FDF" w:rsidRDefault="00662C38" w:rsidP="00662C38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C5 -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dalsze rozwijanie potrzeby ciągłego kształcenia umiejętności translatorskich.</w:t>
            </w:r>
          </w:p>
        </w:tc>
      </w:tr>
    </w:tbl>
    <w:p w14:paraId="6E2A8CD1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16925E2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095"/>
        <w:gridCol w:w="1701"/>
      </w:tblGrid>
      <w:tr w:rsidR="008D0879" w:rsidRPr="002A7FDF" w14:paraId="0DD86E26" w14:textId="77777777" w:rsidTr="00062471">
        <w:tc>
          <w:tcPr>
            <w:tcW w:w="1526" w:type="dxa"/>
            <w:vAlign w:val="center"/>
          </w:tcPr>
          <w:p w14:paraId="69DF47F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Symbol efektu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uczenia się</w:t>
            </w:r>
          </w:p>
        </w:tc>
        <w:tc>
          <w:tcPr>
            <w:tcW w:w="6095" w:type="dxa"/>
            <w:vAlign w:val="center"/>
          </w:tcPr>
          <w:p w14:paraId="35D881C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Opis efektu uczenia się</w:t>
            </w:r>
          </w:p>
        </w:tc>
        <w:tc>
          <w:tcPr>
            <w:tcW w:w="1701" w:type="dxa"/>
            <w:vAlign w:val="center"/>
          </w:tcPr>
          <w:p w14:paraId="4DF6BD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Odniesienie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efektu kierunkowego</w:t>
            </w:r>
          </w:p>
        </w:tc>
      </w:tr>
      <w:tr w:rsidR="008D0879" w:rsidRPr="0074254D" w14:paraId="63D4E2C0" w14:textId="77777777" w:rsidTr="00062471">
        <w:tc>
          <w:tcPr>
            <w:tcW w:w="9322" w:type="dxa"/>
            <w:gridSpan w:val="3"/>
          </w:tcPr>
          <w:p w14:paraId="43064D6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lastRenderedPageBreak/>
              <w:t>WIEDZA: absolwent zna i rozumie</w:t>
            </w:r>
          </w:p>
        </w:tc>
      </w:tr>
      <w:tr w:rsidR="008D0879" w:rsidRPr="002A7FDF" w14:paraId="1653DCD8" w14:textId="77777777" w:rsidTr="00062471">
        <w:tc>
          <w:tcPr>
            <w:tcW w:w="1526" w:type="dxa"/>
            <w:vAlign w:val="center"/>
          </w:tcPr>
          <w:p w14:paraId="790BDAA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095" w:type="dxa"/>
          </w:tcPr>
          <w:p w14:paraId="56CF4E7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 pogłębionym stopniu zastosowania praktyczne językoznawstwa i przekładoznawstwa w działalności zawodowej tłumacza;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posiada wiedzę o zaawansowanych metodach analizy i interpretacji tekstów poddawanych tłumaczeniu, a także o najczęstszych błędach występujących w przekładzie na język polski i na język angielski</w:t>
            </w:r>
          </w:p>
        </w:tc>
        <w:tc>
          <w:tcPr>
            <w:tcW w:w="1701" w:type="dxa"/>
          </w:tcPr>
          <w:p w14:paraId="6A03294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K_W01</w:t>
            </w:r>
          </w:p>
        </w:tc>
      </w:tr>
      <w:tr w:rsidR="008D0879" w:rsidRPr="002A7FDF" w14:paraId="771325C9" w14:textId="77777777" w:rsidTr="00062471">
        <w:tc>
          <w:tcPr>
            <w:tcW w:w="1526" w:type="dxa"/>
            <w:vAlign w:val="center"/>
          </w:tcPr>
          <w:p w14:paraId="2A4BFF9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095" w:type="dxa"/>
          </w:tcPr>
          <w:p w14:paraId="40993BBE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teorię i terminologię z zakresu </w:t>
            </w:r>
            <w:r w:rsidRPr="002A7FDF">
              <w:rPr>
                <w:rFonts w:ascii="Cambria" w:eastAsia="Cambria" w:hAnsi="Cambria" w:cs="Cambria"/>
                <w:lang w:val="pl-PL"/>
              </w:rPr>
              <w:t>nauki o języku i stylistyki języka polskiego</w:t>
            </w:r>
          </w:p>
        </w:tc>
        <w:tc>
          <w:tcPr>
            <w:tcW w:w="1701" w:type="dxa"/>
          </w:tcPr>
          <w:p w14:paraId="5195B37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19798610" w14:textId="77777777" w:rsidTr="00062471">
        <w:tc>
          <w:tcPr>
            <w:tcW w:w="9322" w:type="dxa"/>
            <w:gridSpan w:val="3"/>
            <w:vAlign w:val="center"/>
          </w:tcPr>
          <w:p w14:paraId="349D816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506B6DAB" w14:textId="77777777" w:rsidTr="00062471">
        <w:tc>
          <w:tcPr>
            <w:tcW w:w="1526" w:type="dxa"/>
            <w:vAlign w:val="center"/>
          </w:tcPr>
          <w:p w14:paraId="6618D82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095" w:type="dxa"/>
          </w:tcPr>
          <w:p w14:paraId="6228F67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 i krytycznej analizy tych informacji</w:t>
            </w:r>
          </w:p>
        </w:tc>
        <w:tc>
          <w:tcPr>
            <w:tcW w:w="1701" w:type="dxa"/>
          </w:tcPr>
          <w:p w14:paraId="5883B96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573F5853" w14:textId="77777777" w:rsidTr="00062471">
        <w:tc>
          <w:tcPr>
            <w:tcW w:w="1526" w:type="dxa"/>
            <w:vAlign w:val="center"/>
          </w:tcPr>
          <w:p w14:paraId="445B122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095" w:type="dxa"/>
          </w:tcPr>
          <w:p w14:paraId="74D39A7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 formułować i rozwiązywać problemy oraz wykonywać zadania typowe dla działalności zawodowej tłumacza</w:t>
            </w:r>
          </w:p>
        </w:tc>
        <w:tc>
          <w:tcPr>
            <w:tcW w:w="1701" w:type="dxa"/>
          </w:tcPr>
          <w:p w14:paraId="74D981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74254D" w14:paraId="20F7FE6E" w14:textId="77777777" w:rsidTr="00062471">
        <w:tc>
          <w:tcPr>
            <w:tcW w:w="9322" w:type="dxa"/>
            <w:gridSpan w:val="3"/>
            <w:vAlign w:val="center"/>
          </w:tcPr>
          <w:p w14:paraId="342C424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2508A0C8" w14:textId="77777777" w:rsidTr="00062471">
        <w:tc>
          <w:tcPr>
            <w:tcW w:w="1526" w:type="dxa"/>
            <w:vAlign w:val="center"/>
          </w:tcPr>
          <w:p w14:paraId="64E88AD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095" w:type="dxa"/>
          </w:tcPr>
          <w:p w14:paraId="4824365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i odbieranych treści </w:t>
            </w:r>
            <w:r w:rsidRPr="002A7FDF">
              <w:rPr>
                <w:rFonts w:ascii="Cambria" w:eastAsia="Cambria" w:hAnsi="Cambria" w:cs="Cambria"/>
                <w:lang w:val="pl-PL"/>
              </w:rPr>
              <w:t>z zakresu stylistyki języka polskiego i angielskiego</w:t>
            </w:r>
          </w:p>
        </w:tc>
        <w:tc>
          <w:tcPr>
            <w:tcW w:w="1701" w:type="dxa"/>
          </w:tcPr>
          <w:p w14:paraId="3046BE8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60C28F99" w14:textId="77777777" w:rsidTr="00062471">
        <w:tc>
          <w:tcPr>
            <w:tcW w:w="1526" w:type="dxa"/>
            <w:vAlign w:val="center"/>
          </w:tcPr>
          <w:p w14:paraId="570CDAA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095" w:type="dxa"/>
          </w:tcPr>
          <w:p w14:paraId="232DACF0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związanych z tematyką zajęć</w:t>
            </w:r>
          </w:p>
        </w:tc>
        <w:tc>
          <w:tcPr>
            <w:tcW w:w="1701" w:type="dxa"/>
          </w:tcPr>
          <w:p w14:paraId="2A502C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</w:tbl>
    <w:p w14:paraId="230BDA0B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827"/>
        <w:gridCol w:w="1276"/>
        <w:gridCol w:w="1559"/>
      </w:tblGrid>
      <w:tr w:rsidR="008D0879" w:rsidRPr="002A7FDF" w14:paraId="661EE53F" w14:textId="77777777" w:rsidTr="00062471">
        <w:trPr>
          <w:trHeight w:val="340"/>
        </w:trPr>
        <w:tc>
          <w:tcPr>
            <w:tcW w:w="660" w:type="dxa"/>
            <w:vMerge w:val="restart"/>
            <w:vAlign w:val="center"/>
          </w:tcPr>
          <w:p w14:paraId="7D52358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827" w:type="dxa"/>
            <w:vMerge w:val="restart"/>
            <w:vAlign w:val="center"/>
          </w:tcPr>
          <w:p w14:paraId="55DC754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835" w:type="dxa"/>
            <w:gridSpan w:val="2"/>
            <w:vAlign w:val="center"/>
          </w:tcPr>
          <w:p w14:paraId="058BFA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57557E2F" w14:textId="77777777" w:rsidTr="00062471">
        <w:trPr>
          <w:trHeight w:val="196"/>
        </w:trPr>
        <w:tc>
          <w:tcPr>
            <w:tcW w:w="660" w:type="dxa"/>
            <w:vMerge/>
          </w:tcPr>
          <w:p w14:paraId="4A4D91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27" w:type="dxa"/>
            <w:vMerge/>
          </w:tcPr>
          <w:p w14:paraId="1CDD7A3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</w:tcPr>
          <w:p w14:paraId="77A69F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4E4C11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3D218815" w14:textId="77777777" w:rsidTr="00062471">
        <w:trPr>
          <w:trHeight w:val="225"/>
        </w:trPr>
        <w:tc>
          <w:tcPr>
            <w:tcW w:w="660" w:type="dxa"/>
          </w:tcPr>
          <w:p w14:paraId="05D6AE7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827" w:type="dxa"/>
          </w:tcPr>
          <w:p w14:paraId="17EEBE9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leksykalne ustne i pisemne</w:t>
            </w:r>
          </w:p>
        </w:tc>
        <w:tc>
          <w:tcPr>
            <w:tcW w:w="1276" w:type="dxa"/>
            <w:vAlign w:val="center"/>
          </w:tcPr>
          <w:p w14:paraId="3D12F1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559" w:type="dxa"/>
            <w:vAlign w:val="center"/>
          </w:tcPr>
          <w:p w14:paraId="1AC61B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34534347" w14:textId="77777777" w:rsidTr="00062471">
        <w:trPr>
          <w:trHeight w:val="285"/>
        </w:trPr>
        <w:tc>
          <w:tcPr>
            <w:tcW w:w="660" w:type="dxa"/>
          </w:tcPr>
          <w:p w14:paraId="4A6E503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827" w:type="dxa"/>
          </w:tcPr>
          <w:p w14:paraId="0509205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stylistyczne ustne i pisemne</w:t>
            </w:r>
          </w:p>
        </w:tc>
        <w:tc>
          <w:tcPr>
            <w:tcW w:w="1276" w:type="dxa"/>
            <w:vAlign w:val="center"/>
          </w:tcPr>
          <w:p w14:paraId="4A2B27F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559" w:type="dxa"/>
            <w:vAlign w:val="center"/>
          </w:tcPr>
          <w:p w14:paraId="74A9E21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72183621" w14:textId="77777777" w:rsidTr="00062471">
        <w:trPr>
          <w:trHeight w:val="345"/>
        </w:trPr>
        <w:tc>
          <w:tcPr>
            <w:tcW w:w="660" w:type="dxa"/>
          </w:tcPr>
          <w:p w14:paraId="7948DA2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827" w:type="dxa"/>
          </w:tcPr>
          <w:p w14:paraId="7AE6D2F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Ocena jakości tłumaczenia (błędy tłumaczeniowe, interferencja)</w:t>
            </w:r>
          </w:p>
        </w:tc>
        <w:tc>
          <w:tcPr>
            <w:tcW w:w="1276" w:type="dxa"/>
            <w:vAlign w:val="center"/>
          </w:tcPr>
          <w:p w14:paraId="0437B5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559" w:type="dxa"/>
            <w:vAlign w:val="center"/>
          </w:tcPr>
          <w:p w14:paraId="684D21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2F4E8351" w14:textId="77777777" w:rsidTr="00062471">
        <w:trPr>
          <w:trHeight w:val="345"/>
        </w:trPr>
        <w:tc>
          <w:tcPr>
            <w:tcW w:w="660" w:type="dxa"/>
          </w:tcPr>
          <w:p w14:paraId="25E187F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827" w:type="dxa"/>
          </w:tcPr>
          <w:p w14:paraId="582947C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Zasady korekty stylistycznej i gramatycznej tekstów</w:t>
            </w:r>
          </w:p>
        </w:tc>
        <w:tc>
          <w:tcPr>
            <w:tcW w:w="1276" w:type="dxa"/>
            <w:vAlign w:val="center"/>
          </w:tcPr>
          <w:p w14:paraId="42B350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  <w:tc>
          <w:tcPr>
            <w:tcW w:w="1559" w:type="dxa"/>
            <w:vAlign w:val="center"/>
          </w:tcPr>
          <w:p w14:paraId="741A48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7476407E" w14:textId="77777777" w:rsidTr="00062471">
        <w:trPr>
          <w:trHeight w:val="345"/>
        </w:trPr>
        <w:tc>
          <w:tcPr>
            <w:tcW w:w="660" w:type="dxa"/>
          </w:tcPr>
          <w:p w14:paraId="721086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827" w:type="dxa"/>
          </w:tcPr>
          <w:p w14:paraId="7EF85EA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Testy ćwiczeniowe</w:t>
            </w:r>
          </w:p>
        </w:tc>
        <w:tc>
          <w:tcPr>
            <w:tcW w:w="1276" w:type="dxa"/>
            <w:vAlign w:val="center"/>
          </w:tcPr>
          <w:p w14:paraId="195566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7C5C1A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28C97356" w14:textId="77777777" w:rsidTr="00062471">
        <w:tc>
          <w:tcPr>
            <w:tcW w:w="660" w:type="dxa"/>
          </w:tcPr>
          <w:p w14:paraId="77950FF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27" w:type="dxa"/>
          </w:tcPr>
          <w:p w14:paraId="2C93649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76" w:type="dxa"/>
            <w:vAlign w:val="center"/>
          </w:tcPr>
          <w:p w14:paraId="2D8766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3E6E4E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535A6F7A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4F736EDD" w14:textId="77777777" w:rsidR="008D0879" w:rsidRPr="002A7FDF" w:rsidRDefault="008D0879" w:rsidP="00E4591C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5693C92C" w14:textId="77777777" w:rsidTr="00062471">
        <w:tc>
          <w:tcPr>
            <w:tcW w:w="1666" w:type="dxa"/>
          </w:tcPr>
          <w:p w14:paraId="1A71026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7C77103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7EB73C5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27D94619" w14:textId="77777777" w:rsidTr="00062471">
        <w:tc>
          <w:tcPr>
            <w:tcW w:w="1666" w:type="dxa"/>
          </w:tcPr>
          <w:p w14:paraId="7E9993E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64CB9C2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M1 – elementy wykładu,</w:t>
            </w:r>
          </w:p>
          <w:p w14:paraId="72321D4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M2 – wykład konwersatoryjny, dyskusja, rozmowa sterowana,</w:t>
            </w:r>
          </w:p>
          <w:p w14:paraId="0799B42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M3 – prezentacja mat. audiowizualnego, prezentacja multimedialna,</w:t>
            </w:r>
          </w:p>
          <w:p w14:paraId="2EA0751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M4 – praca na materiale przekazów medialnych, </w:t>
            </w:r>
          </w:p>
          <w:p w14:paraId="5CB7B23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M5 – ćwiczenia przedmiotowe</w:t>
            </w:r>
          </w:p>
        </w:tc>
        <w:tc>
          <w:tcPr>
            <w:tcW w:w="2693" w:type="dxa"/>
          </w:tcPr>
          <w:p w14:paraId="0E3BD14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tekst, interaktywne karty pracy opracowane w oparciu o literaturę, słowniki, komputer z dostępem do internetu</w:t>
            </w:r>
          </w:p>
        </w:tc>
      </w:tr>
    </w:tbl>
    <w:p w14:paraId="5562FFBA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51F969D2" w14:textId="77777777" w:rsidR="008D0879" w:rsidRPr="002A7FDF" w:rsidRDefault="008D0879" w:rsidP="00E4591C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5"/>
        <w:gridCol w:w="4212"/>
        <w:gridCol w:w="3935"/>
      </w:tblGrid>
      <w:tr w:rsidR="008D0879" w:rsidRPr="0074254D" w14:paraId="78F26676" w14:textId="77777777" w:rsidTr="00062471">
        <w:tc>
          <w:tcPr>
            <w:tcW w:w="1175" w:type="dxa"/>
            <w:vAlign w:val="center"/>
          </w:tcPr>
          <w:p w14:paraId="685D82A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4212" w:type="dxa"/>
            <w:vAlign w:val="center"/>
          </w:tcPr>
          <w:p w14:paraId="666AAAB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52525F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35" w:type="dxa"/>
            <w:vAlign w:val="center"/>
          </w:tcPr>
          <w:p w14:paraId="1D2D96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4A890551" w14:textId="77777777" w:rsidTr="00062471">
        <w:tc>
          <w:tcPr>
            <w:tcW w:w="1175" w:type="dxa"/>
          </w:tcPr>
          <w:p w14:paraId="0651BA2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212" w:type="dxa"/>
          </w:tcPr>
          <w:p w14:paraId="085F124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 – sprawdzian pisemny wiedzy</w:t>
            </w:r>
          </w:p>
          <w:p w14:paraId="424C284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 – sprawdzian pisemny umiejętności</w:t>
            </w:r>
          </w:p>
          <w:p w14:paraId="7EB1C50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– obserwacja podczas zajęć / aktywność</w:t>
            </w:r>
          </w:p>
        </w:tc>
        <w:tc>
          <w:tcPr>
            <w:tcW w:w="3935" w:type="dxa"/>
          </w:tcPr>
          <w:p w14:paraId="04E1190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059DD8FC" w14:textId="77777777" w:rsidR="008D0879" w:rsidRPr="002A7FDF" w:rsidRDefault="008D0879" w:rsidP="00E4591C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862"/>
        <w:gridCol w:w="1988"/>
        <w:gridCol w:w="1988"/>
        <w:gridCol w:w="2039"/>
        <w:gridCol w:w="1445"/>
      </w:tblGrid>
      <w:tr w:rsidR="008D0879" w:rsidRPr="002A7FDF" w14:paraId="45142FED" w14:textId="77777777" w:rsidTr="00062471">
        <w:trPr>
          <w:trHeight w:val="118"/>
        </w:trPr>
        <w:tc>
          <w:tcPr>
            <w:tcW w:w="186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99E5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460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214DAA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8D0879" w:rsidRPr="0074254D" w14:paraId="7DB4D0FD" w14:textId="77777777" w:rsidTr="00062471">
        <w:trPr>
          <w:trHeight w:val="257"/>
        </w:trPr>
        <w:tc>
          <w:tcPr>
            <w:tcW w:w="1862" w:type="dxa"/>
            <w:vMerge/>
            <w:vAlign w:val="center"/>
          </w:tcPr>
          <w:p w14:paraId="327F5D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988" w:type="dxa"/>
            <w:tcBorders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B45399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P3</w:t>
            </w:r>
          </w:p>
        </w:tc>
        <w:tc>
          <w:tcPr>
            <w:tcW w:w="198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BEC2F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F1</w:t>
            </w:r>
          </w:p>
          <w:p w14:paraId="764AAC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sprawdzian pisemny wiedzy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B3A4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F1</w:t>
            </w:r>
          </w:p>
          <w:p w14:paraId="5A57A4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sprawdzian pisemny umiejętności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3BE85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F2</w:t>
            </w:r>
          </w:p>
          <w:p w14:paraId="684D6F5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obserwacja podczas zajęć / aktywność</w:t>
            </w:r>
          </w:p>
        </w:tc>
      </w:tr>
      <w:tr w:rsidR="008D0879" w:rsidRPr="002A7FDF" w14:paraId="30C87C07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C27432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AF066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629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A86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BEF4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D88C412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4AD949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07E769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8A47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E993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CFCA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52EDC649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D6E026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7861E4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A77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4905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529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D20775D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DCC68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EB8BA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6FDD66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FEBB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2D6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CC759E7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901051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ECEAB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DB5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419C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1403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ED144F9" w14:textId="77777777" w:rsidTr="00062471">
        <w:trPr>
          <w:trHeight w:val="253"/>
        </w:trPr>
        <w:tc>
          <w:tcPr>
            <w:tcW w:w="18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D0D6E0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64D00E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98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D0627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5D16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3F19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</w:tr>
    </w:tbl>
    <w:p w14:paraId="6D5007A7" w14:textId="77777777" w:rsidR="008D0879" w:rsidRPr="00062471" w:rsidRDefault="008D0879" w:rsidP="00062471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9. Opis sposobu ustalania oceny końcowej (</w:t>
      </w:r>
      <w:r w:rsidRPr="00062471">
        <w:rPr>
          <w:rFonts w:ascii="Cambria" w:hAnsi="Cambria"/>
          <w:bCs/>
          <w:lang w:val="pl-PL"/>
        </w:rPr>
        <w:t>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73050D73" w14:textId="77777777" w:rsidTr="00062471">
        <w:trPr>
          <w:trHeight w:val="93"/>
        </w:trPr>
        <w:tc>
          <w:tcPr>
            <w:tcW w:w="9322" w:type="dxa"/>
          </w:tcPr>
          <w:p w14:paraId="3F336623" w14:textId="38D00C2C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sprawdzian pisemny, obserwacja podczas zajęć / aktywność</w:t>
            </w:r>
          </w:p>
          <w:p w14:paraId="31E22CC6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4CDC7C86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 xml:space="preserve">90-100% </w:t>
            </w:r>
            <w:r w:rsidRPr="002A7FDF">
              <w:rPr>
                <w:rFonts w:ascii="Cambria" w:hAnsi="Cambria"/>
              </w:rPr>
              <w:tab/>
              <w:t>5.0</w:t>
            </w:r>
          </w:p>
          <w:p w14:paraId="41A1FD4B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7E7EED33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665EBE4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5BB59FD9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61C238AC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23E1F55B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29C04667" w14:textId="77777777" w:rsidTr="00062471">
        <w:trPr>
          <w:trHeight w:val="540"/>
        </w:trPr>
        <w:tc>
          <w:tcPr>
            <w:tcW w:w="9284" w:type="dxa"/>
          </w:tcPr>
          <w:p w14:paraId="2E8E7236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- Zaliczenie z oceną</w:t>
            </w:r>
          </w:p>
        </w:tc>
      </w:tr>
    </w:tbl>
    <w:p w14:paraId="5059AD84" w14:textId="77777777" w:rsidR="008D0879" w:rsidRPr="002A7FDF" w:rsidRDefault="008D0879" w:rsidP="00062471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75BEA587" w14:textId="77777777" w:rsidTr="00AF5F54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6281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D63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242A2DB6" w14:textId="77777777" w:rsidTr="00AF5F54">
        <w:trPr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DE11B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ED1B5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63ED9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03150179" w14:textId="77777777" w:rsidTr="00AF5F54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2853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7FD4618C" w14:textId="77777777" w:rsidTr="00AF5F54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7E62B0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D16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D4B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74254D" w14:paraId="080126D7" w14:textId="77777777" w:rsidTr="00AF5F54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AF2A9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33586807" w14:textId="77777777" w:rsidTr="00AF5F54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BCCF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3D94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465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14</w:t>
            </w:r>
          </w:p>
        </w:tc>
      </w:tr>
      <w:tr w:rsidR="008D0879" w:rsidRPr="002A7FDF" w14:paraId="43C3A4EA" w14:textId="77777777" w:rsidTr="00AF5F54">
        <w:trPr>
          <w:trHeight w:val="41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A8FC" w14:textId="77777777" w:rsidR="008D0879" w:rsidRPr="002A7FDF" w:rsidRDefault="008D0879" w:rsidP="004756D7">
            <w:pPr>
              <w:tabs>
                <w:tab w:val="left" w:pos="3133"/>
              </w:tabs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stylistyczno-leksykalne w domu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EC0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F09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8D0879" w:rsidRPr="002A7FDF" w14:paraId="2D1D16FC" w14:textId="77777777" w:rsidTr="00AF5F54">
        <w:trPr>
          <w:trHeight w:val="358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882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58C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AA4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8D0879" w:rsidRPr="002A7FDF" w14:paraId="1BD94EAD" w14:textId="77777777" w:rsidTr="00AF5F54">
        <w:trPr>
          <w:trHeight w:val="45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77E9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zapoznanie z literaturą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128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3CE9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</w:t>
            </w:r>
          </w:p>
        </w:tc>
      </w:tr>
      <w:tr w:rsidR="008D0879" w:rsidRPr="002A7FDF" w14:paraId="3885D6CC" w14:textId="77777777" w:rsidTr="00AF5F54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BF1D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927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069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</w:tr>
      <w:tr w:rsidR="008D0879" w:rsidRPr="002A7FDF" w14:paraId="68AF091A" w14:textId="77777777" w:rsidTr="00AF5F54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E271B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EE5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52BD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</w:tr>
    </w:tbl>
    <w:p w14:paraId="1DFD2747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74254D" w14:paraId="74EB75C3" w14:textId="77777777" w:rsidTr="00AF5F54">
        <w:tc>
          <w:tcPr>
            <w:tcW w:w="9322" w:type="dxa"/>
          </w:tcPr>
          <w:p w14:paraId="13D899CD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7790FA2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>Materiały autentyczne opracowane przez nauczyciela.</w:t>
            </w:r>
          </w:p>
          <w:p w14:paraId="0FD8A7B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2.</w:t>
            </w:r>
            <w:r w:rsidRPr="002A7FDF">
              <w:rPr>
                <w:rFonts w:ascii="Cambria" w:hAnsi="Cambria"/>
                <w:lang w:val="pl-PL"/>
              </w:rPr>
              <w:t xml:space="preserve"> </w:t>
            </w:r>
            <w:r w:rsidRPr="002A7FDF">
              <w:rPr>
                <w:rFonts w:ascii="Cambria" w:eastAsia="Cambria" w:hAnsi="Cambria" w:cs="Cambria"/>
                <w:lang w:val="pl-PL"/>
              </w:rPr>
              <w:t>Brzozowski J. 2011.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 xml:space="preserve"> Stanąć po stronie tłumacza. Zarys poetyki opisowej przekładu</w:t>
            </w:r>
            <w:r w:rsidRPr="002A7FDF">
              <w:rPr>
                <w:rFonts w:ascii="Cambria" w:eastAsia="Cambria" w:hAnsi="Cambria" w:cs="Cambria"/>
                <w:lang w:val="pl-PL"/>
              </w:rPr>
              <w:t>, Kraków.</w:t>
            </w:r>
          </w:p>
          <w:p w14:paraId="05A70EB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3. Kłosińska, K. (red.) 2013.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Formy i normy, czyli poprawna polszczyzna w praktyce</w:t>
            </w:r>
            <w:r w:rsidRPr="002A7FDF">
              <w:rPr>
                <w:rFonts w:ascii="Cambria" w:eastAsia="Cambria" w:hAnsi="Cambria" w:cs="Cambria"/>
                <w:lang w:val="pl-PL"/>
              </w:rPr>
              <w:t>, Warszawa: Wydawnictwo Naukowe PWN</w:t>
            </w:r>
            <w:r w:rsidRPr="002A7FDF">
              <w:rPr>
                <w:rFonts w:ascii="Cambria" w:hAnsi="Cambria"/>
                <w:lang w:val="pl-PL"/>
              </w:rPr>
              <w:t>.</w:t>
            </w:r>
          </w:p>
        </w:tc>
      </w:tr>
      <w:tr w:rsidR="008D0879" w:rsidRPr="0074254D" w14:paraId="0FDFC602" w14:textId="77777777" w:rsidTr="00AF5F54">
        <w:tc>
          <w:tcPr>
            <w:tcW w:w="9322" w:type="dxa"/>
          </w:tcPr>
          <w:p w14:paraId="0811B566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2A68D1C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1. Osuchowska B. 2011.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Poradnik autora, tłumacza i redaktora</w:t>
            </w:r>
            <w:r w:rsidRPr="002A7FDF">
              <w:rPr>
                <w:rFonts w:ascii="Cambria" w:eastAsia="Cambria" w:hAnsi="Cambria" w:cs="Cambria"/>
                <w:lang w:val="pl-PL"/>
              </w:rPr>
              <w:t>, Warszawa: Akademicka Oﬁcyna „Exit”.</w:t>
            </w:r>
          </w:p>
          <w:p w14:paraId="1243F92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2. Belczyk, A. 2004.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Poradnik tłumacza - z angielskiego na nasze</w:t>
            </w:r>
            <w:r w:rsidRPr="002A7FDF">
              <w:rPr>
                <w:rFonts w:ascii="Cambria" w:eastAsia="Cambria" w:hAnsi="Cambria" w:cs="Cambria"/>
                <w:lang w:val="pl-PL"/>
              </w:rPr>
              <w:t>. Kraków: IDEA.</w:t>
            </w:r>
          </w:p>
          <w:p w14:paraId="54BA732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3. Słowniki: ortograficzne, frazeologiczne, poprawnej polszczyzny, języka polskiego/angielskiego.</w:t>
            </w:r>
          </w:p>
        </w:tc>
      </w:tr>
    </w:tbl>
    <w:p w14:paraId="16BBE85C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5D8D12CC" w14:textId="77777777" w:rsidTr="00AF5F54">
        <w:tc>
          <w:tcPr>
            <w:tcW w:w="3846" w:type="dxa"/>
          </w:tcPr>
          <w:p w14:paraId="41CDDCA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1196B43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4668FF47" w14:textId="77777777" w:rsidTr="00AF5F54">
        <w:tc>
          <w:tcPr>
            <w:tcW w:w="3846" w:type="dxa"/>
          </w:tcPr>
          <w:p w14:paraId="0817145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78754871" w14:textId="314B4323" w:rsidR="008D0879" w:rsidRPr="002A7FDF" w:rsidRDefault="005C781D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55DAA0E0" w14:textId="77777777" w:rsidTr="00AF5F54">
        <w:tc>
          <w:tcPr>
            <w:tcW w:w="3846" w:type="dxa"/>
          </w:tcPr>
          <w:p w14:paraId="451613B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7B004EC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2C7C98F7" w14:textId="77777777" w:rsidTr="00AF5F54">
        <w:tc>
          <w:tcPr>
            <w:tcW w:w="3846" w:type="dxa"/>
            <w:tcBorders>
              <w:bottom w:val="single" w:sz="4" w:space="0" w:color="000000"/>
            </w:tcBorders>
          </w:tcPr>
          <w:p w14:paraId="3F5A8BF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0FB84D5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43050DB4" w14:textId="2996A08F" w:rsidR="007354F3" w:rsidRPr="002A7FDF" w:rsidRDefault="007354F3" w:rsidP="004756D7">
      <w:pPr>
        <w:rPr>
          <w:rFonts w:ascii="Cambria" w:hAnsi="Cambria"/>
          <w:lang w:val="pl-PL"/>
        </w:rPr>
      </w:pPr>
    </w:p>
    <w:p w14:paraId="129A4519" w14:textId="77777777" w:rsidR="007354F3" w:rsidRPr="002A7FDF" w:rsidRDefault="007354F3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0A20DBA3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XSpec="center" w:tblpY="168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2E3593DD" w14:textId="77777777" w:rsidTr="00BB73B3">
        <w:trPr>
          <w:trHeight w:val="269"/>
        </w:trPr>
        <w:tc>
          <w:tcPr>
            <w:tcW w:w="1968" w:type="dxa"/>
            <w:vMerge w:val="restart"/>
          </w:tcPr>
          <w:p w14:paraId="6CCBD7F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6D8D62C6" wp14:editId="64132802">
                  <wp:extent cx="1066800" cy="1066800"/>
                  <wp:effectExtent l="0" t="0" r="0" b="0"/>
                  <wp:docPr id="24" name="Obraz 24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az 24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329D22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6705339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1C6DF1F5" w14:textId="77777777" w:rsidTr="00BB73B3">
        <w:trPr>
          <w:trHeight w:val="275"/>
        </w:trPr>
        <w:tc>
          <w:tcPr>
            <w:tcW w:w="1968" w:type="dxa"/>
            <w:vMerge/>
          </w:tcPr>
          <w:p w14:paraId="58765D2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FE163A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4B91BD8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3694B08" w14:textId="77777777" w:rsidTr="00BB73B3">
        <w:trPr>
          <w:trHeight w:val="139"/>
        </w:trPr>
        <w:tc>
          <w:tcPr>
            <w:tcW w:w="1968" w:type="dxa"/>
            <w:vMerge/>
          </w:tcPr>
          <w:p w14:paraId="40E7F83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E2ABA1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830CE5A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17330BB" w14:textId="77777777" w:rsidTr="00BB73B3">
        <w:trPr>
          <w:trHeight w:val="139"/>
        </w:trPr>
        <w:tc>
          <w:tcPr>
            <w:tcW w:w="1968" w:type="dxa"/>
            <w:vMerge/>
          </w:tcPr>
          <w:p w14:paraId="697040C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27302F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144A4CD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F15B64D" w14:textId="77777777" w:rsidTr="00BB73B3">
        <w:trPr>
          <w:trHeight w:val="139"/>
        </w:trPr>
        <w:tc>
          <w:tcPr>
            <w:tcW w:w="1968" w:type="dxa"/>
            <w:vMerge/>
          </w:tcPr>
          <w:p w14:paraId="5B212AC2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272307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11BB075A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5AB7E647" w14:textId="77777777" w:rsidTr="00BB73B3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0EFF811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7B071B86" w14:textId="47466AAC" w:rsidR="008D0879" w:rsidRPr="00CA54AC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bCs/>
                <w:sz w:val="24"/>
                <w:szCs w:val="24"/>
                <w:lang w:val="pl-PL"/>
              </w:rPr>
              <w:t>17/17</w:t>
            </w:r>
          </w:p>
        </w:tc>
      </w:tr>
    </w:tbl>
    <w:p w14:paraId="5C0A22B5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BE26FB2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3DF9199B" w14:textId="77777777" w:rsidTr="00AF5F54">
        <w:trPr>
          <w:trHeight w:val="328"/>
        </w:trPr>
        <w:tc>
          <w:tcPr>
            <w:tcW w:w="4219" w:type="dxa"/>
            <w:vAlign w:val="center"/>
          </w:tcPr>
          <w:p w14:paraId="08E3AF66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21CC8438" w14:textId="77777777" w:rsidR="008D0879" w:rsidRPr="002A7FDF" w:rsidRDefault="008D0879" w:rsidP="0065726E">
            <w:pPr>
              <w:pStyle w:val="akarta"/>
            </w:pPr>
            <w:r w:rsidRPr="002A7FDF">
              <w:t>Przekład tekstów użytkowych</w:t>
            </w:r>
          </w:p>
        </w:tc>
      </w:tr>
      <w:tr w:rsidR="008D0879" w:rsidRPr="002A7FDF" w14:paraId="12362C04" w14:textId="77777777" w:rsidTr="00AF5F54">
        <w:tc>
          <w:tcPr>
            <w:tcW w:w="4219" w:type="dxa"/>
            <w:vAlign w:val="center"/>
          </w:tcPr>
          <w:p w14:paraId="1858312B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0A62FAA4" w14:textId="77777777" w:rsidR="008D0879" w:rsidRPr="002A7FDF" w:rsidRDefault="008D0879" w:rsidP="0065726E">
            <w:pPr>
              <w:pStyle w:val="akarta"/>
            </w:pPr>
            <w:r w:rsidRPr="002A7FDF">
              <w:t>3</w:t>
            </w:r>
          </w:p>
        </w:tc>
      </w:tr>
      <w:tr w:rsidR="008D0879" w:rsidRPr="002A7FDF" w14:paraId="05C3EC2D" w14:textId="77777777" w:rsidTr="00AF5F54">
        <w:tc>
          <w:tcPr>
            <w:tcW w:w="4219" w:type="dxa"/>
            <w:vAlign w:val="center"/>
          </w:tcPr>
          <w:p w14:paraId="43433F0A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05D63535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373EC1B1" w14:textId="77777777" w:rsidTr="00AF5F54">
        <w:tc>
          <w:tcPr>
            <w:tcW w:w="4219" w:type="dxa"/>
            <w:vAlign w:val="center"/>
          </w:tcPr>
          <w:p w14:paraId="48483D7C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166B8E4C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1DBBF4CB" w14:textId="77777777" w:rsidTr="00AF5F54">
        <w:tc>
          <w:tcPr>
            <w:tcW w:w="4219" w:type="dxa"/>
            <w:vAlign w:val="center"/>
          </w:tcPr>
          <w:p w14:paraId="7D997319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02E17115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2CBEB22B" w14:textId="77777777" w:rsidTr="00AF5F54">
        <w:tc>
          <w:tcPr>
            <w:tcW w:w="4219" w:type="dxa"/>
            <w:vAlign w:val="center"/>
          </w:tcPr>
          <w:p w14:paraId="4EAAD222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0A4C50A6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74254D" w14:paraId="00294FD0" w14:textId="77777777" w:rsidTr="00AF5F54">
        <w:tc>
          <w:tcPr>
            <w:tcW w:w="4219" w:type="dxa"/>
            <w:vAlign w:val="center"/>
          </w:tcPr>
          <w:p w14:paraId="2AC5E880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057537EB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7CEED56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717F03D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30C2A34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35FE8461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4BE7987B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0"/>
        <w:gridCol w:w="2873"/>
        <w:gridCol w:w="2197"/>
        <w:gridCol w:w="1802"/>
      </w:tblGrid>
      <w:tr w:rsidR="008D0879" w:rsidRPr="0074254D" w14:paraId="64E47F5A" w14:textId="77777777" w:rsidTr="00AF5F54">
        <w:tc>
          <w:tcPr>
            <w:tcW w:w="2450" w:type="dxa"/>
            <w:vAlign w:val="center"/>
          </w:tcPr>
          <w:p w14:paraId="0ED190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873" w:type="dxa"/>
            <w:vAlign w:val="center"/>
          </w:tcPr>
          <w:p w14:paraId="189539B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2FD3BE67" w14:textId="77777777" w:rsidR="008D0879" w:rsidRPr="002A7FDF" w:rsidRDefault="008D0879" w:rsidP="004756D7">
            <w:pPr>
              <w:spacing w:before="60" w:after="60"/>
              <w:ind w:left="-7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97" w:type="dxa"/>
            <w:vAlign w:val="center"/>
          </w:tcPr>
          <w:p w14:paraId="693C539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802" w:type="dxa"/>
            <w:vAlign w:val="center"/>
          </w:tcPr>
          <w:p w14:paraId="4A60212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4CE5395C" w14:textId="77777777" w:rsidTr="00AF5F54">
        <w:tc>
          <w:tcPr>
            <w:tcW w:w="2450" w:type="dxa"/>
          </w:tcPr>
          <w:p w14:paraId="2CF683A7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873" w:type="dxa"/>
            <w:vAlign w:val="center"/>
          </w:tcPr>
          <w:p w14:paraId="08255CFC" w14:textId="77777777" w:rsidR="008D0879" w:rsidRPr="002A7FDF" w:rsidRDefault="008D0879" w:rsidP="004756D7">
            <w:pPr>
              <w:spacing w:before="60" w:after="60"/>
              <w:ind w:left="13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 /18</w:t>
            </w:r>
          </w:p>
        </w:tc>
        <w:tc>
          <w:tcPr>
            <w:tcW w:w="2197" w:type="dxa"/>
            <w:vAlign w:val="center"/>
          </w:tcPr>
          <w:p w14:paraId="1C6CF5AF" w14:textId="77777777" w:rsidR="008D0879" w:rsidRPr="002A7FDF" w:rsidRDefault="008D0879" w:rsidP="004756D7">
            <w:pPr>
              <w:spacing w:before="60" w:after="60"/>
              <w:ind w:left="-1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1802" w:type="dxa"/>
            <w:vAlign w:val="center"/>
          </w:tcPr>
          <w:p w14:paraId="1B19EEA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</w:t>
            </w:r>
          </w:p>
        </w:tc>
      </w:tr>
    </w:tbl>
    <w:p w14:paraId="10D65D36" w14:textId="77777777" w:rsidR="008D0879" w:rsidRPr="002A7FDF" w:rsidRDefault="008D0879" w:rsidP="00AF5F54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46D9D43" w14:textId="77777777" w:rsidTr="00AF5F54">
        <w:trPr>
          <w:trHeight w:val="301"/>
        </w:trPr>
        <w:tc>
          <w:tcPr>
            <w:tcW w:w="9284" w:type="dxa"/>
          </w:tcPr>
          <w:p w14:paraId="0AC28B7B" w14:textId="56419D50" w:rsidR="008D0879" w:rsidRPr="002A7FDF" w:rsidRDefault="00AF5F54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tbl>
      <w:tblPr>
        <w:tblpPr w:leftFromText="141" w:rightFromText="141" w:vertAnchor="text" w:horzAnchor="margin" w:tblpXSpec="center" w:tblpY="60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8D0879" w:rsidRPr="0074254D" w14:paraId="738F0D5D" w14:textId="77777777" w:rsidTr="00AF5F54">
        <w:tc>
          <w:tcPr>
            <w:tcW w:w="9322" w:type="dxa"/>
          </w:tcPr>
          <w:p w14:paraId="5C36FA4A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Przedstawienie pojęć z zakresu przekładoznawstwa</w:t>
            </w:r>
          </w:p>
          <w:p w14:paraId="442CD8C0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Przedstawienie technik tłumaczenia, strategii tłumaczenia oraz sposobów poszukiwania rozwiązań problemów tłumaczeniowych</w:t>
            </w:r>
          </w:p>
          <w:p w14:paraId="07841EDC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Rozwijanie umiejętności stosowania wiedzy teoretycznej w praktyce w zakresie tłumaczeń tekstów popularnych</w:t>
            </w:r>
          </w:p>
          <w:p w14:paraId="72A0A0FB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umiejętności wyszukiwania, analizy i oceny informacji pochodzących ze źródeł tradycyjnych oraz informacji uzyskanych za pośrednictwem nowoczesnych technologii</w:t>
            </w:r>
          </w:p>
          <w:p w14:paraId="174CACD4" w14:textId="77777777" w:rsidR="008D0879" w:rsidRPr="002A7FDF" w:rsidRDefault="008D0879" w:rsidP="00662C38">
            <w:pPr>
              <w:spacing w:before="60" w:after="60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C5 - Wyrobienie umiejętności organizacyjnych umożliwiających realizację długoterminowych celów, takich jak: planowanie samodzielnego tłumaczenia zadanych tekstów</w:t>
            </w:r>
          </w:p>
        </w:tc>
      </w:tr>
    </w:tbl>
    <w:p w14:paraId="5200AC82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p w14:paraId="7EE6DDA6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9D2351E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6"/>
        <w:gridCol w:w="6125"/>
        <w:gridCol w:w="1701"/>
      </w:tblGrid>
      <w:tr w:rsidR="008D0879" w:rsidRPr="002A7FDF" w14:paraId="3D1CF079" w14:textId="77777777" w:rsidTr="00AF5F54">
        <w:tc>
          <w:tcPr>
            <w:tcW w:w="1496" w:type="dxa"/>
            <w:vAlign w:val="center"/>
          </w:tcPr>
          <w:p w14:paraId="104CBE0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125" w:type="dxa"/>
            <w:vAlign w:val="center"/>
          </w:tcPr>
          <w:p w14:paraId="6B21FAD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119FDE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75273ED8" w14:textId="77777777" w:rsidTr="00AF5F54">
        <w:tc>
          <w:tcPr>
            <w:tcW w:w="9322" w:type="dxa"/>
            <w:gridSpan w:val="3"/>
          </w:tcPr>
          <w:p w14:paraId="1A421B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76C47A09" w14:textId="77777777" w:rsidTr="00AF5F54">
        <w:tc>
          <w:tcPr>
            <w:tcW w:w="1496" w:type="dxa"/>
            <w:vAlign w:val="center"/>
          </w:tcPr>
          <w:p w14:paraId="7DA2C9C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125" w:type="dxa"/>
          </w:tcPr>
          <w:p w14:paraId="69237A9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zastosowania praktyczne przekładoznawstwa w działalności zawodowej tłumacza związanej z przekładem tekstów użytkowych </w:t>
            </w:r>
            <w:r w:rsidRPr="002A7FDF">
              <w:rPr>
                <w:rFonts w:ascii="Cambria" w:eastAsia="Cambria" w:hAnsi="Cambria" w:cs="Cambria"/>
                <w:lang w:val="pl-PL"/>
              </w:rPr>
              <w:t>z i na język angielski, z uwzględnieniem nieprzekładalności kulturowej i językowej oraz różnic gramatycznych i składniowych</w:t>
            </w:r>
          </w:p>
        </w:tc>
        <w:tc>
          <w:tcPr>
            <w:tcW w:w="1701" w:type="dxa"/>
          </w:tcPr>
          <w:p w14:paraId="112295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K_W01</w:t>
            </w:r>
          </w:p>
        </w:tc>
      </w:tr>
      <w:tr w:rsidR="008D0879" w:rsidRPr="002A7FDF" w14:paraId="428F30EB" w14:textId="77777777" w:rsidTr="00AF5F54">
        <w:tc>
          <w:tcPr>
            <w:tcW w:w="1496" w:type="dxa"/>
            <w:vAlign w:val="center"/>
          </w:tcPr>
          <w:p w14:paraId="6A8A97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125" w:type="dxa"/>
          </w:tcPr>
          <w:p w14:paraId="61E4751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analizy, interpretacji, wartościowania oraz problematyzowania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tekstów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 xml:space="preserve">użytkowych </w:t>
            </w:r>
            <w:r w:rsidRPr="002A7FDF">
              <w:rPr>
                <w:rFonts w:ascii="Cambria" w:eastAsia="Cambria" w:hAnsi="Cambria" w:cs="Cambria"/>
                <w:lang w:val="pl-PL"/>
              </w:rPr>
              <w:t>poddawanych tłumaczeniu</w:t>
            </w:r>
          </w:p>
        </w:tc>
        <w:tc>
          <w:tcPr>
            <w:tcW w:w="1701" w:type="dxa"/>
          </w:tcPr>
          <w:p w14:paraId="146D5CD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K_W05</w:t>
            </w:r>
          </w:p>
        </w:tc>
      </w:tr>
      <w:tr w:rsidR="008D0879" w:rsidRPr="002A7FDF" w14:paraId="6746E247" w14:textId="77777777" w:rsidTr="00AF5F54">
        <w:tc>
          <w:tcPr>
            <w:tcW w:w="9322" w:type="dxa"/>
            <w:gridSpan w:val="3"/>
            <w:vAlign w:val="center"/>
          </w:tcPr>
          <w:p w14:paraId="0A5483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4991563F" w14:textId="77777777" w:rsidTr="00AF5F54">
        <w:tc>
          <w:tcPr>
            <w:tcW w:w="1496" w:type="dxa"/>
            <w:vAlign w:val="center"/>
          </w:tcPr>
          <w:p w14:paraId="2563B0E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125" w:type="dxa"/>
          </w:tcPr>
          <w:p w14:paraId="7C85A7F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pochodzące; dokonywać oceny i krytycznej analizy informacji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związanych z tematyką przekładanych tekstów</w:t>
            </w:r>
          </w:p>
        </w:tc>
        <w:tc>
          <w:tcPr>
            <w:tcW w:w="1701" w:type="dxa"/>
          </w:tcPr>
          <w:p w14:paraId="2E889A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46CAED85" w14:textId="77777777" w:rsidTr="00AF5F54">
        <w:tc>
          <w:tcPr>
            <w:tcW w:w="1496" w:type="dxa"/>
            <w:vAlign w:val="center"/>
          </w:tcPr>
          <w:p w14:paraId="67A68B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125" w:type="dxa"/>
          </w:tcPr>
          <w:p w14:paraId="7B31353B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– </w:t>
            </w:r>
            <w:r w:rsidRPr="002A7FDF">
              <w:rPr>
                <w:rFonts w:ascii="Cambria" w:eastAsia="Cambria" w:hAnsi="Cambria" w:cs="Cambria"/>
                <w:lang w:val="pl-PL"/>
              </w:rPr>
              <w:t>rozróżniać i dobierać odpowiednie techniki stosowane w tłumaczeniu tekstów codziennej komunikacji pisemnej (środki masowego przekazu) oraz tekstów popularno-naukowych</w:t>
            </w:r>
          </w:p>
        </w:tc>
        <w:tc>
          <w:tcPr>
            <w:tcW w:w="1701" w:type="dxa"/>
          </w:tcPr>
          <w:p w14:paraId="29D40B8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74254D" w14:paraId="0BBF3B4E" w14:textId="77777777" w:rsidTr="00AF5F54">
        <w:tc>
          <w:tcPr>
            <w:tcW w:w="9322" w:type="dxa"/>
            <w:gridSpan w:val="3"/>
            <w:vAlign w:val="center"/>
          </w:tcPr>
          <w:p w14:paraId="7206D8F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5C059A83" w14:textId="77777777" w:rsidTr="00AF5F54">
        <w:tc>
          <w:tcPr>
            <w:tcW w:w="1496" w:type="dxa"/>
            <w:vAlign w:val="center"/>
          </w:tcPr>
          <w:p w14:paraId="4252C74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125" w:type="dxa"/>
          </w:tcPr>
          <w:p w14:paraId="7CB39B2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i odbieranych treści</w:t>
            </w:r>
          </w:p>
        </w:tc>
        <w:tc>
          <w:tcPr>
            <w:tcW w:w="1701" w:type="dxa"/>
          </w:tcPr>
          <w:p w14:paraId="1153EF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70FC79AD" w14:textId="77777777" w:rsidTr="00AF5F54">
        <w:tc>
          <w:tcPr>
            <w:tcW w:w="1496" w:type="dxa"/>
            <w:vAlign w:val="center"/>
          </w:tcPr>
          <w:p w14:paraId="5E056B8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125" w:type="dxa"/>
          </w:tcPr>
          <w:p w14:paraId="10FC09DE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uznawania znaczenia wiedzy w rozwiązywaniu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problemów tłumaczeniowych podczas przekładu tekstów użytkowych </w:t>
            </w:r>
          </w:p>
        </w:tc>
        <w:tc>
          <w:tcPr>
            <w:tcW w:w="1701" w:type="dxa"/>
          </w:tcPr>
          <w:p w14:paraId="301356F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</w:tbl>
    <w:p w14:paraId="20D4DF48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9"/>
        <w:gridCol w:w="5545"/>
        <w:gridCol w:w="1559"/>
        <w:gridCol w:w="1559"/>
      </w:tblGrid>
      <w:tr w:rsidR="008D0879" w:rsidRPr="002A7FDF" w14:paraId="268D9611" w14:textId="77777777" w:rsidTr="00AF5F54">
        <w:trPr>
          <w:trHeight w:val="340"/>
        </w:trPr>
        <w:tc>
          <w:tcPr>
            <w:tcW w:w="659" w:type="dxa"/>
            <w:vMerge w:val="restart"/>
            <w:vAlign w:val="center"/>
          </w:tcPr>
          <w:p w14:paraId="2186835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545" w:type="dxa"/>
            <w:vMerge w:val="restart"/>
            <w:vAlign w:val="center"/>
          </w:tcPr>
          <w:p w14:paraId="406913D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Treści ćwiczeń </w:t>
            </w:r>
          </w:p>
        </w:tc>
        <w:tc>
          <w:tcPr>
            <w:tcW w:w="3118" w:type="dxa"/>
            <w:gridSpan w:val="2"/>
            <w:vAlign w:val="center"/>
          </w:tcPr>
          <w:p w14:paraId="1A2C0A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438F8AFA" w14:textId="77777777" w:rsidTr="00AF5F54">
        <w:trPr>
          <w:trHeight w:val="196"/>
        </w:trPr>
        <w:tc>
          <w:tcPr>
            <w:tcW w:w="659" w:type="dxa"/>
            <w:vMerge/>
          </w:tcPr>
          <w:p w14:paraId="20C2CA3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545" w:type="dxa"/>
            <w:vMerge/>
          </w:tcPr>
          <w:p w14:paraId="6BD56B9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</w:tcPr>
          <w:p w14:paraId="758E3DA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6CDF0A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329A0177" w14:textId="77777777" w:rsidTr="00AF5F54">
        <w:trPr>
          <w:trHeight w:val="225"/>
        </w:trPr>
        <w:tc>
          <w:tcPr>
            <w:tcW w:w="659" w:type="dxa"/>
          </w:tcPr>
          <w:p w14:paraId="74D35EB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545" w:type="dxa"/>
          </w:tcPr>
          <w:p w14:paraId="6BE5F17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wzbogacające słownictwo</w:t>
            </w:r>
          </w:p>
        </w:tc>
        <w:tc>
          <w:tcPr>
            <w:tcW w:w="1559" w:type="dxa"/>
            <w:vAlign w:val="center"/>
          </w:tcPr>
          <w:p w14:paraId="6F6D51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  <w:tc>
          <w:tcPr>
            <w:tcW w:w="1559" w:type="dxa"/>
            <w:vAlign w:val="center"/>
          </w:tcPr>
          <w:p w14:paraId="4FE22B0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538D35CC" w14:textId="77777777" w:rsidTr="00AF5F54">
        <w:trPr>
          <w:trHeight w:val="285"/>
        </w:trPr>
        <w:tc>
          <w:tcPr>
            <w:tcW w:w="659" w:type="dxa"/>
          </w:tcPr>
          <w:p w14:paraId="5936FC1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545" w:type="dxa"/>
          </w:tcPr>
          <w:p w14:paraId="2D729BC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Porównanie gotowych przekładów z tekstami wyjściowymi</w:t>
            </w:r>
          </w:p>
        </w:tc>
        <w:tc>
          <w:tcPr>
            <w:tcW w:w="1559" w:type="dxa"/>
            <w:vAlign w:val="center"/>
          </w:tcPr>
          <w:p w14:paraId="20CE36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2205CC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2B8EC834" w14:textId="77777777" w:rsidTr="00AF5F54">
        <w:trPr>
          <w:trHeight w:val="345"/>
        </w:trPr>
        <w:tc>
          <w:tcPr>
            <w:tcW w:w="659" w:type="dxa"/>
          </w:tcPr>
          <w:p w14:paraId="6B55AE9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545" w:type="dxa"/>
          </w:tcPr>
          <w:p w14:paraId="5117F51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Tłumaczenie właściwe różnych typów tekstów użytkowych</w:t>
            </w:r>
          </w:p>
        </w:tc>
        <w:tc>
          <w:tcPr>
            <w:tcW w:w="1559" w:type="dxa"/>
            <w:vAlign w:val="center"/>
          </w:tcPr>
          <w:p w14:paraId="1F22D8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  <w:tc>
          <w:tcPr>
            <w:tcW w:w="1559" w:type="dxa"/>
            <w:vAlign w:val="center"/>
          </w:tcPr>
          <w:p w14:paraId="16CF58C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</w:t>
            </w:r>
          </w:p>
        </w:tc>
      </w:tr>
      <w:tr w:rsidR="008D0879" w:rsidRPr="002A7FDF" w14:paraId="4A38A1DD" w14:textId="77777777" w:rsidTr="00AF5F54">
        <w:trPr>
          <w:trHeight w:val="345"/>
        </w:trPr>
        <w:tc>
          <w:tcPr>
            <w:tcW w:w="659" w:type="dxa"/>
          </w:tcPr>
          <w:p w14:paraId="1FA345E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545" w:type="dxa"/>
          </w:tcPr>
          <w:p w14:paraId="55BDDF6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Retranslacja</w:t>
            </w:r>
          </w:p>
        </w:tc>
        <w:tc>
          <w:tcPr>
            <w:tcW w:w="1559" w:type="dxa"/>
            <w:vAlign w:val="center"/>
          </w:tcPr>
          <w:p w14:paraId="702F36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559" w:type="dxa"/>
            <w:vAlign w:val="center"/>
          </w:tcPr>
          <w:p w14:paraId="5E5050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093DDFE9" w14:textId="77777777" w:rsidTr="00AF5F54">
        <w:trPr>
          <w:trHeight w:val="345"/>
        </w:trPr>
        <w:tc>
          <w:tcPr>
            <w:tcW w:w="659" w:type="dxa"/>
          </w:tcPr>
          <w:p w14:paraId="79A6698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545" w:type="dxa"/>
          </w:tcPr>
          <w:p w14:paraId="002A925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Analiza tłumaczeniowa</w:t>
            </w:r>
          </w:p>
        </w:tc>
        <w:tc>
          <w:tcPr>
            <w:tcW w:w="1559" w:type="dxa"/>
            <w:vAlign w:val="center"/>
          </w:tcPr>
          <w:p w14:paraId="7C3D060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4C1CD5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4BFD9292" w14:textId="77777777" w:rsidTr="00AF5F54">
        <w:trPr>
          <w:trHeight w:val="345"/>
        </w:trPr>
        <w:tc>
          <w:tcPr>
            <w:tcW w:w="659" w:type="dxa"/>
          </w:tcPr>
          <w:p w14:paraId="25C3988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545" w:type="dxa"/>
          </w:tcPr>
          <w:p w14:paraId="5BBE62C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umiejętności wyszukiwania informacji</w:t>
            </w:r>
          </w:p>
        </w:tc>
        <w:tc>
          <w:tcPr>
            <w:tcW w:w="1559" w:type="dxa"/>
            <w:vAlign w:val="center"/>
          </w:tcPr>
          <w:p w14:paraId="31E15F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  <w:tc>
          <w:tcPr>
            <w:tcW w:w="1559" w:type="dxa"/>
            <w:vAlign w:val="center"/>
          </w:tcPr>
          <w:p w14:paraId="2E2491E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55296E03" w14:textId="77777777" w:rsidTr="00AF5F54">
        <w:tc>
          <w:tcPr>
            <w:tcW w:w="659" w:type="dxa"/>
          </w:tcPr>
          <w:p w14:paraId="59ECD47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545" w:type="dxa"/>
          </w:tcPr>
          <w:p w14:paraId="6D9FA28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559" w:type="dxa"/>
            <w:vAlign w:val="center"/>
          </w:tcPr>
          <w:p w14:paraId="202A47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111106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</w:tbl>
    <w:p w14:paraId="316E3BBD" w14:textId="77777777" w:rsidR="008D0879" w:rsidRPr="002A7FDF" w:rsidRDefault="008D0879" w:rsidP="00AF5F54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00B8D174" w14:textId="77777777" w:rsidTr="00AF5F54">
        <w:tc>
          <w:tcPr>
            <w:tcW w:w="1666" w:type="dxa"/>
          </w:tcPr>
          <w:p w14:paraId="6CF6828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47FB1A3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072A66D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4AE18EA2" w14:textId="77777777" w:rsidTr="00AF5F54">
        <w:tc>
          <w:tcPr>
            <w:tcW w:w="1666" w:type="dxa"/>
          </w:tcPr>
          <w:p w14:paraId="4D48063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  <w:tc>
          <w:tcPr>
            <w:tcW w:w="4963" w:type="dxa"/>
          </w:tcPr>
          <w:p w14:paraId="5F2332DD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M5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ćwiczenia translatorskie, ćwiczenia leksykalne, analiza tłumaczeniowa, tłumaczenie właściwe, prezentacja tłumaczonych tekstów popularnych </w:t>
            </w:r>
          </w:p>
        </w:tc>
        <w:tc>
          <w:tcPr>
            <w:tcW w:w="2693" w:type="dxa"/>
          </w:tcPr>
          <w:p w14:paraId="64632724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 popularny, karty pracy, komputery z dostępem do internetu</w:t>
            </w:r>
          </w:p>
        </w:tc>
      </w:tr>
    </w:tbl>
    <w:p w14:paraId="4A29AEAC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3C1EE3D0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827"/>
      </w:tblGrid>
      <w:tr w:rsidR="008D0879" w:rsidRPr="0074254D" w14:paraId="529E5F14" w14:textId="77777777" w:rsidTr="00AF5F54">
        <w:tc>
          <w:tcPr>
            <w:tcW w:w="1459" w:type="dxa"/>
            <w:vAlign w:val="center"/>
          </w:tcPr>
          <w:p w14:paraId="0816688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3894" w:type="dxa"/>
            <w:vAlign w:val="center"/>
          </w:tcPr>
          <w:p w14:paraId="5EB58F5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7649A7B7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827" w:type="dxa"/>
            <w:vAlign w:val="center"/>
          </w:tcPr>
          <w:p w14:paraId="02B41B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4C3343A7" w14:textId="77777777" w:rsidTr="00AF5F54">
        <w:tc>
          <w:tcPr>
            <w:tcW w:w="1459" w:type="dxa"/>
          </w:tcPr>
          <w:p w14:paraId="20B2620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3894" w:type="dxa"/>
          </w:tcPr>
          <w:p w14:paraId="7667764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F1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sprawdzian pisemny wiedzy</w:t>
            </w:r>
          </w:p>
          <w:p w14:paraId="7A30F2B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F3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praca pisemna</w:t>
            </w:r>
          </w:p>
          <w:p w14:paraId="42DCDCA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3827" w:type="dxa"/>
          </w:tcPr>
          <w:p w14:paraId="2E09E21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P3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ocena podsumowująca powstała na podstawie ocen formujących, uzyskanych w semestrze</w:t>
            </w:r>
          </w:p>
        </w:tc>
      </w:tr>
    </w:tbl>
    <w:p w14:paraId="65B73974" w14:textId="77777777" w:rsidR="008D0879" w:rsidRPr="002A7FDF" w:rsidRDefault="008D0879" w:rsidP="00AF5F54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9"/>
        <w:gridCol w:w="2463"/>
        <w:gridCol w:w="2977"/>
        <w:gridCol w:w="2091"/>
      </w:tblGrid>
      <w:tr w:rsidR="008D0879" w:rsidRPr="002A7FDF" w14:paraId="2405066A" w14:textId="77777777" w:rsidTr="00AF5F54">
        <w:trPr>
          <w:trHeight w:val="125"/>
        </w:trPr>
        <w:tc>
          <w:tcPr>
            <w:tcW w:w="16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12404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CEDD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</w:tr>
      <w:tr w:rsidR="008D0879" w:rsidRPr="002A7FDF" w14:paraId="00BBB3EE" w14:textId="77777777" w:rsidTr="00AF5F54">
        <w:trPr>
          <w:trHeight w:val="272"/>
        </w:trPr>
        <w:tc>
          <w:tcPr>
            <w:tcW w:w="16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3CD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C9BE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7697F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F3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B0691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P3</w:t>
            </w:r>
          </w:p>
        </w:tc>
      </w:tr>
      <w:tr w:rsidR="008D0879" w:rsidRPr="002A7FDF" w14:paraId="1E9B6B44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26397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35F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9C796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EEDCD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0A4F67D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EE1E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D185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FC59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F56E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C117030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0DFF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DF12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497C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42F77B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F69B80F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9DC2C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4B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7A585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9CB8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D035EA5" w14:textId="77777777" w:rsidTr="00AF5F54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6E468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50B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127CC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49DF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F095BDD" w14:textId="77777777" w:rsidTr="00AF5F54">
        <w:trPr>
          <w:trHeight w:val="257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2BA9A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DAC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5786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AE0D9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</w:tbl>
    <w:p w14:paraId="6516027A" w14:textId="77777777" w:rsidR="008D0879" w:rsidRPr="00AF5F54" w:rsidRDefault="008D0879" w:rsidP="00AF5F54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AF5F54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8D0879" w:rsidRPr="002A7FDF" w14:paraId="353F49E7" w14:textId="77777777" w:rsidTr="00AF5F54">
        <w:trPr>
          <w:trHeight w:val="93"/>
        </w:trPr>
        <w:tc>
          <w:tcPr>
            <w:tcW w:w="9180" w:type="dxa"/>
          </w:tcPr>
          <w:p w14:paraId="1869F05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Ocena końcowa wynika z procentowego podsumowania liczby uzyskanych punktów w ramach poszczególnych form oceny przedmiotu.</w:t>
            </w:r>
          </w:p>
          <w:p w14:paraId="33351FC7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</w:p>
          <w:p w14:paraId="1810F2A8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5D39D6F2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80-89% 4.5</w:t>
            </w:r>
          </w:p>
          <w:p w14:paraId="0EF7D96F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70-79% 4.0</w:t>
            </w:r>
          </w:p>
          <w:p w14:paraId="555D30CB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60-69% 3.5</w:t>
            </w:r>
          </w:p>
          <w:p w14:paraId="7325C1CC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50-59% 3.0</w:t>
            </w:r>
          </w:p>
          <w:p w14:paraId="0A889816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 xml:space="preserve"> 2.0</w:t>
            </w:r>
          </w:p>
        </w:tc>
      </w:tr>
    </w:tbl>
    <w:p w14:paraId="5802E873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46FC22D3" w14:textId="77777777" w:rsidTr="00AF5F54">
        <w:trPr>
          <w:trHeight w:val="540"/>
        </w:trPr>
        <w:tc>
          <w:tcPr>
            <w:tcW w:w="9142" w:type="dxa"/>
          </w:tcPr>
          <w:p w14:paraId="029C7333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51D0D471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62"/>
        <w:gridCol w:w="1701"/>
        <w:gridCol w:w="1874"/>
      </w:tblGrid>
      <w:tr w:rsidR="008D0879" w:rsidRPr="002A7FDF" w14:paraId="0DBEE9C5" w14:textId="77777777" w:rsidTr="00AF5F54">
        <w:trPr>
          <w:trHeight w:val="291"/>
          <w:jc w:val="center"/>
        </w:trPr>
        <w:tc>
          <w:tcPr>
            <w:tcW w:w="5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372D1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57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CC11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2ACCA35D" w14:textId="77777777" w:rsidTr="00AF5F54">
        <w:trPr>
          <w:trHeight w:val="291"/>
          <w:jc w:val="center"/>
        </w:trPr>
        <w:tc>
          <w:tcPr>
            <w:tcW w:w="5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1AE7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32F4D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8B820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3A1A8767" w14:textId="77777777" w:rsidTr="00AF5F54">
        <w:trPr>
          <w:trHeight w:val="449"/>
          <w:jc w:val="center"/>
        </w:trPr>
        <w:tc>
          <w:tcPr>
            <w:tcW w:w="9137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7A403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0AFAEBF4" w14:textId="77777777" w:rsidTr="00AF5F54">
        <w:trPr>
          <w:trHeight w:val="291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6C93AC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E5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5CB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74254D" w14:paraId="7EAA91EA" w14:textId="77777777" w:rsidTr="00AF5F54">
        <w:trPr>
          <w:trHeight w:val="435"/>
          <w:jc w:val="center"/>
        </w:trPr>
        <w:tc>
          <w:tcPr>
            <w:tcW w:w="91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3A9D1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79276105" w14:textId="77777777" w:rsidTr="00AF5F54">
        <w:trPr>
          <w:trHeight w:val="228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CAE2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2CB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41E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1A78311E" w14:textId="77777777" w:rsidTr="00AF5F54">
        <w:trPr>
          <w:trHeight w:val="248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203E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pisemny w domu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CEE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CD4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</w:tr>
      <w:tr w:rsidR="008D0879" w:rsidRPr="002A7FDF" w14:paraId="018BA1CE" w14:textId="77777777" w:rsidTr="00AF5F54">
        <w:trPr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02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do zajęć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611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DF63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075C9EF6" w14:textId="77777777" w:rsidTr="00AF5F54">
        <w:trPr>
          <w:trHeight w:val="226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1F0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2E6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48B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184BF582" w14:textId="77777777" w:rsidTr="00AF5F54">
        <w:trPr>
          <w:trHeight w:val="360"/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AF3C6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lastRenderedPageBreak/>
              <w:t>suma godzin: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6B37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EDE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75</w:t>
            </w:r>
          </w:p>
        </w:tc>
      </w:tr>
      <w:tr w:rsidR="008D0879" w:rsidRPr="002A7FDF" w14:paraId="13C06348" w14:textId="77777777" w:rsidTr="00AF5F54">
        <w:trPr>
          <w:jc w:val="center"/>
        </w:trPr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3EEA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863C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9DD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3</w:t>
            </w:r>
          </w:p>
        </w:tc>
      </w:tr>
    </w:tbl>
    <w:p w14:paraId="56AD74A2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0C8677C8" w14:textId="77777777" w:rsidTr="00AF5F54">
        <w:tc>
          <w:tcPr>
            <w:tcW w:w="9180" w:type="dxa"/>
          </w:tcPr>
          <w:p w14:paraId="57603C86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21FEBA12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Willim E., Mańczak-Wohlfeld E., 1997. </w:t>
            </w:r>
            <w:r w:rsidRPr="00B11325">
              <w:rPr>
                <w:rFonts w:ascii="Cambria" w:eastAsia="Cambria" w:hAnsi="Cambria" w:cs="Cambria"/>
                <w:lang w:val="en-US"/>
              </w:rPr>
              <w:t xml:space="preserve">A Contrastive Approach to Problems with English. </w:t>
            </w:r>
            <w:r w:rsidRPr="002A7FDF">
              <w:rPr>
                <w:rFonts w:ascii="Cambria" w:eastAsia="Cambria" w:hAnsi="Cambria" w:cs="Cambria"/>
                <w:lang w:val="pl-PL"/>
              </w:rPr>
              <w:t>Wydawnictwo Naukowe PWN Warszawa</w:t>
            </w:r>
          </w:p>
          <w:p w14:paraId="443512C4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 – praktyczne aspekty zawodu UAM Wydawnictwo Naukowe Poznań 2016</w:t>
            </w:r>
          </w:p>
          <w:p w14:paraId="431DB4F5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Materiały autentyczne, teksty popularne opracowane przez prowadzącego</w:t>
            </w:r>
          </w:p>
          <w:p w14:paraId="65B3E6FB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jedno- i dwujęzyczne.</w:t>
            </w:r>
          </w:p>
          <w:p w14:paraId="41B10C11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terminologiczne.</w:t>
            </w:r>
          </w:p>
          <w:p w14:paraId="4028BCB2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języka polskiego.</w:t>
            </w:r>
          </w:p>
          <w:p w14:paraId="75DBCE4E" w14:textId="77777777" w:rsidR="008D0879" w:rsidRPr="002A7FDF" w:rsidRDefault="008D0879" w:rsidP="008D0879">
            <w:pPr>
              <w:pStyle w:val="Akapitzlist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Leksykony i encyklopedie.</w:t>
            </w:r>
          </w:p>
        </w:tc>
      </w:tr>
      <w:tr w:rsidR="008D0879" w:rsidRPr="002A7FDF" w14:paraId="13100CEF" w14:textId="77777777" w:rsidTr="00AF5F54">
        <w:tc>
          <w:tcPr>
            <w:tcW w:w="9180" w:type="dxa"/>
          </w:tcPr>
          <w:p w14:paraId="1DADE76F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33945482" w14:textId="77777777" w:rsidR="008D0879" w:rsidRPr="002A7FDF" w:rsidRDefault="008D0879" w:rsidP="008D0879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Belczyk A. 2014 Poradnik Tłumacza. Wydawnictwo dla Szkoły, Bielsko-Biała 2014. </w:t>
            </w:r>
          </w:p>
          <w:p w14:paraId="5C7AC821" w14:textId="77777777" w:rsidR="008D0879" w:rsidRPr="002A7FDF" w:rsidRDefault="008D0879" w:rsidP="008D0879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Hejwowski K. 2004.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Kognitywno-komunikacyjna teoria przekładu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PWN</w:t>
            </w:r>
          </w:p>
          <w:p w14:paraId="6D5C9013" w14:textId="77777777" w:rsidR="008D0879" w:rsidRPr="002A7FDF" w:rsidRDefault="008D0879" w:rsidP="008D0879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/>
              <w:contextualSpacing w:val="0"/>
              <w:rPr>
                <w:rFonts w:ascii="Cambria" w:eastAsia="Cambria" w:hAnsi="Cambria" w:cs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Gambier Y., van Doorslaer L. (red.) 2014.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>Handbook of Translation Studies - 4 volumes.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lang w:val="pl-PL"/>
              </w:rPr>
              <w:t>Amsterdam/Philadelphia: John Benjamins</w:t>
            </w:r>
          </w:p>
        </w:tc>
      </w:tr>
    </w:tbl>
    <w:p w14:paraId="69CCF32E" w14:textId="77777777" w:rsidR="008D0879" w:rsidRPr="002A7FDF" w:rsidRDefault="008D0879" w:rsidP="00AF5F54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74254D" w14:paraId="30FFB847" w14:textId="77777777" w:rsidTr="00AF5F54">
        <w:tc>
          <w:tcPr>
            <w:tcW w:w="3846" w:type="dxa"/>
          </w:tcPr>
          <w:p w14:paraId="769A1B0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110CBEC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Bożena Franków-Czerwonko, dr Urszula Paradowska</w:t>
            </w:r>
          </w:p>
        </w:tc>
      </w:tr>
      <w:tr w:rsidR="008D0879" w:rsidRPr="002A7FDF" w14:paraId="06CDF6E5" w14:textId="77777777" w:rsidTr="00AF5F54">
        <w:tc>
          <w:tcPr>
            <w:tcW w:w="3846" w:type="dxa"/>
          </w:tcPr>
          <w:p w14:paraId="5D4D496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79066E9A" w14:textId="24FF99AF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D5730B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D5730B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74254D" w14:paraId="22636E04" w14:textId="77777777" w:rsidTr="00AF5F54">
        <w:tc>
          <w:tcPr>
            <w:tcW w:w="3846" w:type="dxa"/>
          </w:tcPr>
          <w:p w14:paraId="268566D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66C8048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bfrankow-czerwonko@ajp.edu.pl, uparadowska@ajp.edu.pl</w:t>
            </w:r>
          </w:p>
        </w:tc>
      </w:tr>
      <w:tr w:rsidR="008D0879" w:rsidRPr="002A7FDF" w14:paraId="4CE68413" w14:textId="77777777" w:rsidTr="00AF5F54">
        <w:tc>
          <w:tcPr>
            <w:tcW w:w="3846" w:type="dxa"/>
            <w:tcBorders>
              <w:bottom w:val="single" w:sz="4" w:space="0" w:color="000000"/>
            </w:tcBorders>
          </w:tcPr>
          <w:p w14:paraId="5B804C4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63FBC5F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4265A398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5041DE20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90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16892A51" w14:textId="77777777" w:rsidTr="00AF5F54">
        <w:trPr>
          <w:trHeight w:val="269"/>
        </w:trPr>
        <w:tc>
          <w:tcPr>
            <w:tcW w:w="1968" w:type="dxa"/>
            <w:vMerge w:val="restart"/>
          </w:tcPr>
          <w:p w14:paraId="5882C4C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4DF2CC16" wp14:editId="768C4F64">
                  <wp:extent cx="1066800" cy="1066800"/>
                  <wp:effectExtent l="0" t="0" r="0" b="0"/>
                  <wp:docPr id="25" name="Obraz 25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az 25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2BC48C5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E47E0D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79FE6E81" w14:textId="77777777" w:rsidTr="00AF5F54">
        <w:trPr>
          <w:trHeight w:val="275"/>
        </w:trPr>
        <w:tc>
          <w:tcPr>
            <w:tcW w:w="1968" w:type="dxa"/>
            <w:vMerge/>
          </w:tcPr>
          <w:p w14:paraId="27291E39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F793E6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95C037C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5F644AD3" w14:textId="77777777" w:rsidTr="00AF5F54">
        <w:trPr>
          <w:trHeight w:val="139"/>
        </w:trPr>
        <w:tc>
          <w:tcPr>
            <w:tcW w:w="1968" w:type="dxa"/>
            <w:vMerge/>
          </w:tcPr>
          <w:p w14:paraId="30E24F7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510355D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09DC3184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43329E4F" w14:textId="77777777" w:rsidTr="00AF5F54">
        <w:trPr>
          <w:trHeight w:val="139"/>
        </w:trPr>
        <w:tc>
          <w:tcPr>
            <w:tcW w:w="1968" w:type="dxa"/>
            <w:vMerge/>
          </w:tcPr>
          <w:p w14:paraId="2597717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DE9DDBE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FEC9C3D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1513DB23" w14:textId="77777777" w:rsidTr="00AF5F54">
        <w:trPr>
          <w:trHeight w:val="139"/>
        </w:trPr>
        <w:tc>
          <w:tcPr>
            <w:tcW w:w="1968" w:type="dxa"/>
            <w:vMerge/>
          </w:tcPr>
          <w:p w14:paraId="07F027D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3357FE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5679ADF8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4200BF67" w14:textId="77777777" w:rsidTr="00AF5F54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35CA919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37408A27" w14:textId="675BD256" w:rsidR="008D0879" w:rsidRPr="00CA54AC" w:rsidRDefault="00CA54AC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CA54AC">
              <w:rPr>
                <w:rFonts w:ascii="Cambria" w:hAnsi="Cambria"/>
                <w:bCs/>
                <w:sz w:val="24"/>
                <w:szCs w:val="24"/>
                <w:lang w:val="pl-PL"/>
              </w:rPr>
              <w:t>18/18</w:t>
            </w:r>
          </w:p>
        </w:tc>
      </w:tr>
    </w:tbl>
    <w:p w14:paraId="31BBA5F7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06DABC84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6953D395" w14:textId="77777777" w:rsidTr="00AF5F54">
        <w:trPr>
          <w:trHeight w:val="328"/>
        </w:trPr>
        <w:tc>
          <w:tcPr>
            <w:tcW w:w="4219" w:type="dxa"/>
            <w:vAlign w:val="center"/>
          </w:tcPr>
          <w:p w14:paraId="107EC7E2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6AC6D7DB" w14:textId="77777777" w:rsidR="008D0879" w:rsidRPr="002A7FDF" w:rsidRDefault="008D0879" w:rsidP="0065726E">
            <w:pPr>
              <w:pStyle w:val="akarta"/>
            </w:pPr>
            <w:r w:rsidRPr="002A7FDF">
              <w:t>Przekład tekstów specjalistycznych</w:t>
            </w:r>
          </w:p>
        </w:tc>
      </w:tr>
      <w:tr w:rsidR="008D0879" w:rsidRPr="002A7FDF" w14:paraId="589F592B" w14:textId="77777777" w:rsidTr="00AF5F54">
        <w:tc>
          <w:tcPr>
            <w:tcW w:w="4219" w:type="dxa"/>
            <w:vAlign w:val="center"/>
          </w:tcPr>
          <w:p w14:paraId="4FE8F20A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369A4D97" w14:textId="77777777" w:rsidR="008D0879" w:rsidRPr="002A7FDF" w:rsidRDefault="008D0879" w:rsidP="0065726E">
            <w:pPr>
              <w:pStyle w:val="akarta"/>
            </w:pPr>
            <w:r w:rsidRPr="002A7FDF">
              <w:t>8</w:t>
            </w:r>
          </w:p>
        </w:tc>
      </w:tr>
      <w:tr w:rsidR="008D0879" w:rsidRPr="002A7FDF" w14:paraId="47DCA65F" w14:textId="77777777" w:rsidTr="00AF5F54">
        <w:tc>
          <w:tcPr>
            <w:tcW w:w="4219" w:type="dxa"/>
            <w:vAlign w:val="center"/>
          </w:tcPr>
          <w:p w14:paraId="742CB31D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71E06056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13C0F832" w14:textId="77777777" w:rsidTr="00AF5F54">
        <w:tc>
          <w:tcPr>
            <w:tcW w:w="4219" w:type="dxa"/>
            <w:vAlign w:val="center"/>
          </w:tcPr>
          <w:p w14:paraId="76E77056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27CD8DAD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34F465D6" w14:textId="77777777" w:rsidTr="00AF5F54">
        <w:tc>
          <w:tcPr>
            <w:tcW w:w="4219" w:type="dxa"/>
            <w:vAlign w:val="center"/>
          </w:tcPr>
          <w:p w14:paraId="6CFE618A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5F0E0FE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5D52AB14" w14:textId="77777777" w:rsidTr="00AF5F54">
        <w:tc>
          <w:tcPr>
            <w:tcW w:w="4219" w:type="dxa"/>
            <w:vAlign w:val="center"/>
          </w:tcPr>
          <w:p w14:paraId="1EF39C6F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02C51210" w14:textId="77777777" w:rsidR="008D0879" w:rsidRPr="002A7FDF" w:rsidRDefault="008D0879" w:rsidP="0065726E">
            <w:pPr>
              <w:pStyle w:val="akarta"/>
            </w:pPr>
            <w:r w:rsidRPr="002A7FDF">
              <w:t>I-II</w:t>
            </w:r>
          </w:p>
        </w:tc>
      </w:tr>
      <w:tr w:rsidR="008D0879" w:rsidRPr="0074254D" w14:paraId="521EC4A0" w14:textId="77777777" w:rsidTr="00AF5F54">
        <w:tc>
          <w:tcPr>
            <w:tcW w:w="4219" w:type="dxa"/>
            <w:vAlign w:val="center"/>
          </w:tcPr>
          <w:p w14:paraId="477A121B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31157F9C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20CD496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prowadzący:</w:t>
            </w:r>
          </w:p>
          <w:p w14:paraId="7E86DEE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dr Urszula Paradowska</w:t>
            </w:r>
          </w:p>
          <w:p w14:paraId="1722D50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mgr Wojciech Januchowski</w:t>
            </w:r>
          </w:p>
          <w:p w14:paraId="2E5370E5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016A1A40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944"/>
        <w:gridCol w:w="2206"/>
        <w:gridCol w:w="1762"/>
      </w:tblGrid>
      <w:tr w:rsidR="008D0879" w:rsidRPr="0074254D" w14:paraId="355C9414" w14:textId="77777777" w:rsidTr="00AF5F54">
        <w:tc>
          <w:tcPr>
            <w:tcW w:w="2410" w:type="dxa"/>
            <w:vAlign w:val="center"/>
          </w:tcPr>
          <w:p w14:paraId="5E7DC0D8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195C162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7CC9D8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06" w:type="dxa"/>
            <w:vAlign w:val="center"/>
          </w:tcPr>
          <w:p w14:paraId="667E429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62" w:type="dxa"/>
            <w:vAlign w:val="center"/>
          </w:tcPr>
          <w:p w14:paraId="14CDC71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19AC3D66" w14:textId="77777777" w:rsidTr="00AF5F54">
        <w:tc>
          <w:tcPr>
            <w:tcW w:w="2410" w:type="dxa"/>
          </w:tcPr>
          <w:p w14:paraId="3BA9965D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44" w:type="dxa"/>
            <w:vAlign w:val="center"/>
          </w:tcPr>
          <w:p w14:paraId="73FA321E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60619BE9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1BA732F5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06" w:type="dxa"/>
            <w:vAlign w:val="center"/>
          </w:tcPr>
          <w:p w14:paraId="785A9766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466F1F50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30111243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762" w:type="dxa"/>
            <w:vAlign w:val="center"/>
          </w:tcPr>
          <w:p w14:paraId="19F651C9" w14:textId="77777777" w:rsidR="008D0879" w:rsidRPr="002A7FDF" w:rsidRDefault="008D0879" w:rsidP="004756D7">
            <w:pPr>
              <w:spacing w:before="60" w:after="60"/>
              <w:ind w:left="-15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8</w:t>
            </w:r>
          </w:p>
        </w:tc>
      </w:tr>
    </w:tbl>
    <w:p w14:paraId="7FBC406D" w14:textId="77777777" w:rsidR="008D0879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F5F54" w14:paraId="40F69E93" w14:textId="77777777" w:rsidTr="00AF5F54">
        <w:tc>
          <w:tcPr>
            <w:tcW w:w="9212" w:type="dxa"/>
          </w:tcPr>
          <w:p w14:paraId="059BB18A" w14:textId="21059718" w:rsidR="00AF5F54" w:rsidRPr="00AF5F54" w:rsidRDefault="00AF5F54" w:rsidP="00AF5F54">
            <w:pPr>
              <w:spacing w:before="120" w:after="120"/>
              <w:rPr>
                <w:rFonts w:ascii="Cambria" w:hAnsi="Cambria"/>
                <w:bCs/>
              </w:rPr>
            </w:pPr>
            <w:r w:rsidRPr="00AF5F54">
              <w:rPr>
                <w:rFonts w:ascii="Cambria" w:hAnsi="Cambria"/>
                <w:bCs/>
              </w:rPr>
              <w:t>Brak</w:t>
            </w:r>
          </w:p>
        </w:tc>
      </w:tr>
    </w:tbl>
    <w:p w14:paraId="108A87D5" w14:textId="188EE5B6" w:rsidR="00AF5F54" w:rsidRPr="00AF5F54" w:rsidRDefault="00AF5F54" w:rsidP="00AF5F54">
      <w:pPr>
        <w:pStyle w:val="Akapitzlist"/>
        <w:numPr>
          <w:ilvl w:val="0"/>
          <w:numId w:val="6"/>
        </w:numPr>
        <w:spacing w:before="120"/>
        <w:rPr>
          <w:rFonts w:ascii="Cambria" w:hAnsi="Cambria"/>
          <w:b/>
          <w:lang w:val="pl-PL"/>
        </w:rPr>
      </w:pPr>
      <w:r w:rsidRPr="00AF5F54">
        <w:rPr>
          <w:rFonts w:ascii="Cambria" w:hAnsi="Cambria"/>
          <w:b/>
          <w:lang w:val="pl-PL"/>
        </w:rPr>
        <w:t>Cele kszta</w:t>
      </w:r>
      <w:r w:rsidRPr="00AF5F54">
        <w:rPr>
          <w:rFonts w:ascii="Cambria" w:hAnsi="Cambria"/>
          <w:b/>
          <w:lang w:val="de-DE"/>
        </w:rPr>
        <w:t>ł</w:t>
      </w:r>
      <w:r w:rsidRPr="00AF5F54">
        <w:rPr>
          <w:rFonts w:ascii="Cambria" w:hAnsi="Cambria"/>
          <w:b/>
          <w:lang w:val="pl-PL"/>
        </w:rPr>
        <w:t>cenia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F5F54" w:rsidRPr="0074254D" w14:paraId="7B01669A" w14:textId="77777777" w:rsidTr="00AF5F54">
        <w:tc>
          <w:tcPr>
            <w:tcW w:w="9212" w:type="dxa"/>
          </w:tcPr>
          <w:p w14:paraId="3425DC30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 xml:space="preserve">C1 – Przedstawienie terminologii związanej z przekładanymi tekstami z dziedziny prawa i ekonomii, techniki </w:t>
            </w:r>
            <w:r w:rsidRPr="002A7FDF">
              <w:rPr>
                <w:rFonts w:ascii="Cambria" w:hAnsi="Cambria"/>
              </w:rPr>
              <w:br/>
              <w:t>i medycyny, a także specyfiki pisemnego dyskursu specjalistycznego</w:t>
            </w:r>
          </w:p>
          <w:p w14:paraId="2B7CFDA6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C2 – Przedstawienie technik tłumaczenia, strategii tłumaczenia oraz sposobów poszukiwania rozwiązań problemów tłumaczeniowych</w:t>
            </w:r>
          </w:p>
          <w:p w14:paraId="751B8578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C3 – Rozwijanie umiejętności stosowania wiedzy teoretycznej w praktyce w zakresie tłumaczeń tekstów ekonomiczno-prawnych, technicznych i medycznych z i na język angielski</w:t>
            </w:r>
          </w:p>
          <w:p w14:paraId="3BDC4754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 xml:space="preserve">C4 – Rozwijanie umiejętności wyszukiwania, analizy i oceny informacji pochodzących ze źródeł </w:t>
            </w:r>
            <w:r w:rsidRPr="002A7FDF">
              <w:rPr>
                <w:rFonts w:ascii="Cambria" w:hAnsi="Cambria"/>
              </w:rPr>
              <w:lastRenderedPageBreak/>
              <w:t xml:space="preserve">tradycyjnych </w:t>
            </w:r>
          </w:p>
          <w:p w14:paraId="0CA92960" w14:textId="77777777" w:rsidR="00AF5F54" w:rsidRPr="002A7FDF" w:rsidRDefault="00AF5F54" w:rsidP="00AF5F54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C5 – Rozwijanie potrzeby krytycznej oceny znalezionych informacji przydatnych w przekładzie</w:t>
            </w:r>
          </w:p>
          <w:p w14:paraId="5167179B" w14:textId="50A502C5" w:rsidR="00AF5F54" w:rsidRDefault="00AF5F54" w:rsidP="00AF5F54">
            <w:pPr>
              <w:pStyle w:val="Akapitzlist"/>
              <w:spacing w:before="120"/>
              <w:ind w:left="0"/>
              <w:rPr>
                <w:rFonts w:ascii="Cambria" w:hAnsi="Cambria"/>
                <w:b/>
              </w:rPr>
            </w:pPr>
            <w:r w:rsidRPr="002A7FDF">
              <w:rPr>
                <w:rFonts w:ascii="Cambria" w:hAnsi="Cambria"/>
              </w:rPr>
              <w:t>C6 – Wyrobienie umiejętności organizacyjnych umożliwiających realizację długoterminowych celów, takich jak: planowanie samodzielnego tłumaczenia zadanych tekstów.</w:t>
            </w:r>
          </w:p>
        </w:tc>
      </w:tr>
    </w:tbl>
    <w:p w14:paraId="6D0ECB79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6BA0E042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6302"/>
        <w:gridCol w:w="1540"/>
      </w:tblGrid>
      <w:tr w:rsidR="008D0879" w:rsidRPr="002A7FDF" w14:paraId="6CEC41D5" w14:textId="77777777" w:rsidTr="00AF5F54">
        <w:tc>
          <w:tcPr>
            <w:tcW w:w="1526" w:type="dxa"/>
            <w:vAlign w:val="center"/>
          </w:tcPr>
          <w:p w14:paraId="15C8353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662" w:type="dxa"/>
            <w:vAlign w:val="center"/>
          </w:tcPr>
          <w:p w14:paraId="3CAD845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134" w:type="dxa"/>
            <w:vAlign w:val="center"/>
          </w:tcPr>
          <w:p w14:paraId="67BA30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15D56DAD" w14:textId="77777777" w:rsidTr="00AF5F54">
        <w:tc>
          <w:tcPr>
            <w:tcW w:w="9322" w:type="dxa"/>
            <w:gridSpan w:val="3"/>
          </w:tcPr>
          <w:p w14:paraId="3EA688A8" w14:textId="0902B82E" w:rsidR="008D0879" w:rsidRPr="002A7FDF" w:rsidRDefault="00AF5F54" w:rsidP="00AF5F54">
            <w:pPr>
              <w:tabs>
                <w:tab w:val="left" w:pos="2580"/>
                <w:tab w:val="center" w:pos="4857"/>
              </w:tabs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>
              <w:rPr>
                <w:rFonts w:ascii="Cambria" w:eastAsia="Times New Roman" w:hAnsi="Cambria"/>
                <w:b/>
                <w:bCs/>
                <w:lang w:val="pl-PL" w:eastAsia="de-DE"/>
              </w:rPr>
              <w:tab/>
            </w:r>
            <w:r>
              <w:rPr>
                <w:rFonts w:ascii="Cambria" w:eastAsia="Times New Roman" w:hAnsi="Cambria"/>
                <w:b/>
                <w:bCs/>
                <w:lang w:val="pl-PL" w:eastAsia="de-DE"/>
              </w:rPr>
              <w:tab/>
            </w:r>
            <w:r w:rsidR="008D0879"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1C8215DB" w14:textId="77777777" w:rsidTr="00AF5F54">
        <w:tc>
          <w:tcPr>
            <w:tcW w:w="1526" w:type="dxa"/>
            <w:vAlign w:val="center"/>
          </w:tcPr>
          <w:p w14:paraId="37DD34C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662" w:type="dxa"/>
          </w:tcPr>
          <w:p w14:paraId="3C3D9EB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Theme="minorEastAsia" w:hAnsi="Cambria" w:cstheme="minorBidi"/>
                <w:lang w:val="pl-PL"/>
              </w:rPr>
              <w:t>w pogłębionym stopniu teorię, metodologię i terminologię z zakresu przekładoznawstwa</w:t>
            </w:r>
          </w:p>
        </w:tc>
        <w:tc>
          <w:tcPr>
            <w:tcW w:w="1134" w:type="dxa"/>
          </w:tcPr>
          <w:p w14:paraId="22FE9A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458A49E8" w14:textId="77777777" w:rsidTr="00AF5F54">
        <w:tc>
          <w:tcPr>
            <w:tcW w:w="1526" w:type="dxa"/>
            <w:vAlign w:val="center"/>
          </w:tcPr>
          <w:p w14:paraId="458D2EF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662" w:type="dxa"/>
          </w:tcPr>
          <w:p w14:paraId="544F098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</w:t>
            </w:r>
            <w:r w:rsidRPr="002A7FDF">
              <w:rPr>
                <w:rFonts w:ascii="Cambria" w:eastAsia="Cambria" w:hAnsi="Cambria" w:cs="Cambria"/>
                <w:lang w:val="pl-PL"/>
              </w:rPr>
              <w:t>analizy i interpretacji tekstów poddawanych tłumaczeniu</w:t>
            </w:r>
          </w:p>
        </w:tc>
        <w:tc>
          <w:tcPr>
            <w:tcW w:w="1134" w:type="dxa"/>
          </w:tcPr>
          <w:p w14:paraId="772E47E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33A0C113" w14:textId="77777777" w:rsidTr="00AF5F54">
        <w:tc>
          <w:tcPr>
            <w:tcW w:w="9322" w:type="dxa"/>
            <w:gridSpan w:val="3"/>
            <w:vAlign w:val="center"/>
          </w:tcPr>
          <w:p w14:paraId="654218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10548EA1" w14:textId="77777777" w:rsidTr="00AF5F54">
        <w:tc>
          <w:tcPr>
            <w:tcW w:w="1526" w:type="dxa"/>
            <w:vAlign w:val="center"/>
          </w:tcPr>
          <w:p w14:paraId="391BCB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662" w:type="dxa"/>
          </w:tcPr>
          <w:p w14:paraId="7A56C531" w14:textId="77777777" w:rsidR="008D0879" w:rsidRPr="002A7FDF" w:rsidRDefault="008D0879" w:rsidP="004756D7">
            <w:pPr>
              <w:tabs>
                <w:tab w:val="left" w:pos="1360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 i krytycznej analizy tych informacji</w:t>
            </w:r>
          </w:p>
        </w:tc>
        <w:tc>
          <w:tcPr>
            <w:tcW w:w="1134" w:type="dxa"/>
          </w:tcPr>
          <w:p w14:paraId="6DD7F16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73B3D405" w14:textId="77777777" w:rsidTr="00AF5F54">
        <w:tc>
          <w:tcPr>
            <w:tcW w:w="1526" w:type="dxa"/>
            <w:vAlign w:val="center"/>
          </w:tcPr>
          <w:p w14:paraId="16F06F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662" w:type="dxa"/>
          </w:tcPr>
          <w:p w14:paraId="20ECF118" w14:textId="77777777" w:rsidR="008D0879" w:rsidRPr="002A7FDF" w:rsidRDefault="008D0879" w:rsidP="004756D7">
            <w:pPr>
              <w:tabs>
                <w:tab w:val="left" w:pos="1360"/>
              </w:tabs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oraz stosować właściwe metody i narzędzia w tym zaawansowane techniki informacyjno-komunikacyjne do wykonywania zadań związanych z </w:t>
            </w:r>
            <w:r w:rsidRPr="002A7FDF">
              <w:rPr>
                <w:rFonts w:ascii="Cambria" w:eastAsia="Cambria" w:hAnsi="Cambria" w:cs="Cambria"/>
                <w:lang w:val="pl-PL"/>
              </w:rPr>
              <w:t>tłumaczeniem tekstów specjalistycznych</w:t>
            </w:r>
          </w:p>
        </w:tc>
        <w:tc>
          <w:tcPr>
            <w:tcW w:w="1134" w:type="dxa"/>
          </w:tcPr>
          <w:p w14:paraId="3CE9E2F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2A7FDF" w14:paraId="018B2407" w14:textId="77777777" w:rsidTr="00AF5F54">
        <w:tc>
          <w:tcPr>
            <w:tcW w:w="1526" w:type="dxa"/>
            <w:vAlign w:val="center"/>
          </w:tcPr>
          <w:p w14:paraId="54D9C4E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662" w:type="dxa"/>
          </w:tcPr>
          <w:p w14:paraId="41644403" w14:textId="77777777" w:rsidR="008D0879" w:rsidRPr="002A7FDF" w:rsidRDefault="008D0879" w:rsidP="004756D7">
            <w:pPr>
              <w:tabs>
                <w:tab w:val="left" w:pos="1360"/>
              </w:tabs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– </w:t>
            </w:r>
            <w:r w:rsidRPr="002A7FDF">
              <w:rPr>
                <w:rFonts w:ascii="Cambria" w:eastAsia="Cambria" w:hAnsi="Cambria" w:cs="Cambria"/>
                <w:lang w:val="pl-PL"/>
              </w:rPr>
              <w:t>rozróżniać i dobierać odpowiednie techniki stosowane w tłumaczeniu tekstów specjalistycznych</w:t>
            </w:r>
          </w:p>
        </w:tc>
        <w:tc>
          <w:tcPr>
            <w:tcW w:w="1134" w:type="dxa"/>
          </w:tcPr>
          <w:p w14:paraId="3E91FC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74254D" w14:paraId="42BC13E2" w14:textId="77777777" w:rsidTr="00AF5F54">
        <w:tc>
          <w:tcPr>
            <w:tcW w:w="9322" w:type="dxa"/>
            <w:gridSpan w:val="3"/>
            <w:vAlign w:val="center"/>
          </w:tcPr>
          <w:p w14:paraId="51F1C26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35136DA5" w14:textId="77777777" w:rsidTr="00AF5F54">
        <w:tc>
          <w:tcPr>
            <w:tcW w:w="1526" w:type="dxa"/>
            <w:vAlign w:val="center"/>
          </w:tcPr>
          <w:p w14:paraId="44538CF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662" w:type="dxa"/>
            <w:vAlign w:val="center"/>
          </w:tcPr>
          <w:p w14:paraId="5453744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i odbieranych treści </w:t>
            </w:r>
          </w:p>
        </w:tc>
        <w:tc>
          <w:tcPr>
            <w:tcW w:w="1134" w:type="dxa"/>
          </w:tcPr>
          <w:p w14:paraId="209FFF5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75A678A1" w14:textId="77777777" w:rsidTr="00AF5F54">
        <w:tc>
          <w:tcPr>
            <w:tcW w:w="1526" w:type="dxa"/>
            <w:vAlign w:val="center"/>
          </w:tcPr>
          <w:p w14:paraId="45621FE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662" w:type="dxa"/>
            <w:vAlign w:val="center"/>
          </w:tcPr>
          <w:p w14:paraId="606E5C9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uznawania znaczenia wiedzy w rozwiązywaniu problemów związanych z przekładem </w:t>
            </w:r>
            <w:r w:rsidRPr="002A7FDF">
              <w:rPr>
                <w:rFonts w:ascii="Cambria" w:eastAsia="Cambria" w:hAnsi="Cambria" w:cs="Cambria"/>
                <w:lang w:val="pl-PL"/>
              </w:rPr>
              <w:t>tekstów specjalistycznych</w:t>
            </w:r>
          </w:p>
        </w:tc>
        <w:tc>
          <w:tcPr>
            <w:tcW w:w="1134" w:type="dxa"/>
          </w:tcPr>
          <w:p w14:paraId="04E238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  <w:tr w:rsidR="008D0879" w:rsidRPr="002A7FDF" w14:paraId="428DCCEE" w14:textId="77777777" w:rsidTr="00AF5F54">
        <w:tc>
          <w:tcPr>
            <w:tcW w:w="1526" w:type="dxa"/>
            <w:vAlign w:val="center"/>
          </w:tcPr>
          <w:p w14:paraId="0E6EA2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662" w:type="dxa"/>
          </w:tcPr>
          <w:p w14:paraId="455D5654" w14:textId="77777777" w:rsidR="008D0879" w:rsidRPr="002A7FDF" w:rsidRDefault="008D0879" w:rsidP="004756D7">
            <w:pPr>
              <w:spacing w:before="60" w:after="60"/>
              <w:rPr>
                <w:rFonts w:ascii="Cambria" w:eastAsiaTheme="minorEastAsia" w:hAnsi="Cambria" w:cstheme="minorBidi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 / specjalisty językowego z uwzględnieniem zmieniających się potrzeb społecznych</w:t>
            </w:r>
          </w:p>
        </w:tc>
        <w:tc>
          <w:tcPr>
            <w:tcW w:w="1134" w:type="dxa"/>
          </w:tcPr>
          <w:p w14:paraId="28C5AD1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54FB992E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5950"/>
        <w:gridCol w:w="1255"/>
        <w:gridCol w:w="1479"/>
      </w:tblGrid>
      <w:tr w:rsidR="008D0879" w:rsidRPr="002A7FDF" w14:paraId="31B13C83" w14:textId="77777777" w:rsidTr="00AF5F54">
        <w:trPr>
          <w:trHeight w:val="340"/>
        </w:trPr>
        <w:tc>
          <w:tcPr>
            <w:tcW w:w="659" w:type="dxa"/>
            <w:vMerge w:val="restart"/>
            <w:vAlign w:val="center"/>
          </w:tcPr>
          <w:p w14:paraId="533067E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7" w:type="dxa"/>
            <w:vMerge w:val="restart"/>
            <w:vAlign w:val="center"/>
          </w:tcPr>
          <w:p w14:paraId="030FF6B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Treści ćwiczeń </w:t>
            </w:r>
          </w:p>
        </w:tc>
        <w:tc>
          <w:tcPr>
            <w:tcW w:w="2126" w:type="dxa"/>
            <w:gridSpan w:val="2"/>
            <w:vAlign w:val="center"/>
          </w:tcPr>
          <w:p w14:paraId="1678C1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68D02148" w14:textId="77777777" w:rsidTr="00AF5F54">
        <w:trPr>
          <w:trHeight w:val="196"/>
        </w:trPr>
        <w:tc>
          <w:tcPr>
            <w:tcW w:w="659" w:type="dxa"/>
            <w:vMerge/>
          </w:tcPr>
          <w:p w14:paraId="776B2B2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7" w:type="dxa"/>
            <w:vMerge/>
          </w:tcPr>
          <w:p w14:paraId="6564696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582BE7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870" w:type="dxa"/>
          </w:tcPr>
          <w:p w14:paraId="275E54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955481" w:rsidRPr="002A7FDF" w14:paraId="3B8870E1" w14:textId="77777777" w:rsidTr="00AF5F54">
        <w:trPr>
          <w:trHeight w:val="225"/>
        </w:trPr>
        <w:tc>
          <w:tcPr>
            <w:tcW w:w="659" w:type="dxa"/>
          </w:tcPr>
          <w:p w14:paraId="3CA9D2DA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5A0ACFC8" w14:textId="71824180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Semestr 2</w:t>
            </w:r>
          </w:p>
        </w:tc>
        <w:tc>
          <w:tcPr>
            <w:tcW w:w="1256" w:type="dxa"/>
            <w:vAlign w:val="center"/>
          </w:tcPr>
          <w:p w14:paraId="6BD21CA5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76A1E2D8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4E831314" w14:textId="77777777" w:rsidTr="00AF5F54">
        <w:trPr>
          <w:trHeight w:val="225"/>
        </w:trPr>
        <w:tc>
          <w:tcPr>
            <w:tcW w:w="659" w:type="dxa"/>
          </w:tcPr>
          <w:p w14:paraId="1399A65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7" w:type="dxa"/>
          </w:tcPr>
          <w:p w14:paraId="088E3F2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Tłumaczenie właściwe różnych typów tekstów ekonomicznych, prawniczych, technicznych i medycznych</w:t>
            </w:r>
          </w:p>
        </w:tc>
        <w:tc>
          <w:tcPr>
            <w:tcW w:w="1256" w:type="dxa"/>
            <w:vAlign w:val="center"/>
          </w:tcPr>
          <w:p w14:paraId="5418965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4E4BD6FA" w14:textId="3ED4BE49" w:rsidR="008D0879" w:rsidRPr="002A7FDF" w:rsidRDefault="0095548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955481" w:rsidRPr="002A7FDF" w14:paraId="3D214073" w14:textId="77777777" w:rsidTr="00AF5F54">
        <w:trPr>
          <w:trHeight w:val="225"/>
        </w:trPr>
        <w:tc>
          <w:tcPr>
            <w:tcW w:w="659" w:type="dxa"/>
          </w:tcPr>
          <w:p w14:paraId="7686D977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2E51A1D1" w14:textId="3710617C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Razem</w:t>
            </w:r>
          </w:p>
        </w:tc>
        <w:tc>
          <w:tcPr>
            <w:tcW w:w="1256" w:type="dxa"/>
            <w:vAlign w:val="center"/>
          </w:tcPr>
          <w:p w14:paraId="0CB9A4DF" w14:textId="4FC093A8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48F6BF9A" w14:textId="1F248C76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955481" w:rsidRPr="002A7FDF" w14:paraId="63BC367E" w14:textId="77777777" w:rsidTr="00AF5F54">
        <w:trPr>
          <w:trHeight w:val="225"/>
        </w:trPr>
        <w:tc>
          <w:tcPr>
            <w:tcW w:w="659" w:type="dxa"/>
          </w:tcPr>
          <w:p w14:paraId="77121CF5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0CEDEA2E" w14:textId="6E9F9441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Semestr 3</w:t>
            </w:r>
          </w:p>
        </w:tc>
        <w:tc>
          <w:tcPr>
            <w:tcW w:w="1256" w:type="dxa"/>
            <w:vAlign w:val="center"/>
          </w:tcPr>
          <w:p w14:paraId="1E3D8DE7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3A798A52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5AE40EF1" w14:textId="77777777" w:rsidTr="00AF5F54">
        <w:trPr>
          <w:trHeight w:val="285"/>
        </w:trPr>
        <w:tc>
          <w:tcPr>
            <w:tcW w:w="659" w:type="dxa"/>
          </w:tcPr>
          <w:p w14:paraId="157FD37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37" w:type="dxa"/>
          </w:tcPr>
          <w:p w14:paraId="63DF3C1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wzbogacające słownictwo</w:t>
            </w:r>
          </w:p>
        </w:tc>
        <w:tc>
          <w:tcPr>
            <w:tcW w:w="1256" w:type="dxa"/>
            <w:vAlign w:val="center"/>
          </w:tcPr>
          <w:p w14:paraId="061208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870" w:type="dxa"/>
            <w:vAlign w:val="center"/>
          </w:tcPr>
          <w:p w14:paraId="7CEAE87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</w:tr>
      <w:tr w:rsidR="008D0879" w:rsidRPr="002A7FDF" w14:paraId="0A1FF3D5" w14:textId="77777777" w:rsidTr="00AF5F54">
        <w:trPr>
          <w:trHeight w:val="345"/>
        </w:trPr>
        <w:tc>
          <w:tcPr>
            <w:tcW w:w="659" w:type="dxa"/>
          </w:tcPr>
          <w:p w14:paraId="7A1E0FE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6537" w:type="dxa"/>
          </w:tcPr>
          <w:p w14:paraId="6E56429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Analiza porównawcza oryginałów i przekładów tekstów specjalistycznych</w:t>
            </w:r>
          </w:p>
        </w:tc>
        <w:tc>
          <w:tcPr>
            <w:tcW w:w="1256" w:type="dxa"/>
            <w:vAlign w:val="center"/>
          </w:tcPr>
          <w:p w14:paraId="7E45F4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5CC84585" w14:textId="5EC87016" w:rsidR="008D0879" w:rsidRPr="002A7FDF" w:rsidRDefault="0095548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955481" w:rsidRPr="002A7FDF" w14:paraId="7399867A" w14:textId="77777777" w:rsidTr="00AF5F54">
        <w:trPr>
          <w:trHeight w:val="345"/>
        </w:trPr>
        <w:tc>
          <w:tcPr>
            <w:tcW w:w="659" w:type="dxa"/>
          </w:tcPr>
          <w:p w14:paraId="27EEF28B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14DB92DE" w14:textId="48AF3BAD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Razem</w:t>
            </w:r>
          </w:p>
        </w:tc>
        <w:tc>
          <w:tcPr>
            <w:tcW w:w="1256" w:type="dxa"/>
            <w:vAlign w:val="center"/>
          </w:tcPr>
          <w:p w14:paraId="469E165B" w14:textId="2C868C7A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39CC7461" w14:textId="4C0DF8BF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955481" w:rsidRPr="002A7FDF" w14:paraId="18CC9C8A" w14:textId="77777777" w:rsidTr="00AF5F54">
        <w:trPr>
          <w:trHeight w:val="345"/>
        </w:trPr>
        <w:tc>
          <w:tcPr>
            <w:tcW w:w="659" w:type="dxa"/>
          </w:tcPr>
          <w:p w14:paraId="2EDA27B1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02318BF8" w14:textId="6AB8CB09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Semestr 4</w:t>
            </w:r>
          </w:p>
        </w:tc>
        <w:tc>
          <w:tcPr>
            <w:tcW w:w="1256" w:type="dxa"/>
            <w:vAlign w:val="center"/>
          </w:tcPr>
          <w:p w14:paraId="41D35454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6356ECF0" w14:textId="77777777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0FB669BB" w14:textId="77777777" w:rsidTr="00AF5F54">
        <w:trPr>
          <w:trHeight w:val="345"/>
        </w:trPr>
        <w:tc>
          <w:tcPr>
            <w:tcW w:w="659" w:type="dxa"/>
          </w:tcPr>
          <w:p w14:paraId="06D9F72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C4</w:t>
            </w:r>
          </w:p>
        </w:tc>
        <w:tc>
          <w:tcPr>
            <w:tcW w:w="6537" w:type="dxa"/>
          </w:tcPr>
          <w:p w14:paraId="72EBD65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Błędy w tłumaczeniu tekstów ekonomicznych i prawniczych</w:t>
            </w:r>
          </w:p>
        </w:tc>
        <w:tc>
          <w:tcPr>
            <w:tcW w:w="1256" w:type="dxa"/>
            <w:vAlign w:val="center"/>
          </w:tcPr>
          <w:p w14:paraId="5C8B419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655F2FB7" w14:textId="77D10E5B" w:rsidR="008D0879" w:rsidRPr="002A7FDF" w:rsidRDefault="0095548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49FC1A6E" w14:textId="77777777" w:rsidTr="00AF5F54">
        <w:trPr>
          <w:trHeight w:val="345"/>
        </w:trPr>
        <w:tc>
          <w:tcPr>
            <w:tcW w:w="659" w:type="dxa"/>
          </w:tcPr>
          <w:p w14:paraId="6402F42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6537" w:type="dxa"/>
          </w:tcPr>
          <w:p w14:paraId="605CCE4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Doskonalenie warsztatu tłumacza (słowniki, teksty paralelne, tworzenie baz terminologicznych)</w:t>
            </w:r>
          </w:p>
        </w:tc>
        <w:tc>
          <w:tcPr>
            <w:tcW w:w="1256" w:type="dxa"/>
            <w:vAlign w:val="center"/>
          </w:tcPr>
          <w:p w14:paraId="6363A6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00FB767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0D72B6C9" w14:textId="77777777" w:rsidTr="00AF5F54">
        <w:trPr>
          <w:trHeight w:val="345"/>
        </w:trPr>
        <w:tc>
          <w:tcPr>
            <w:tcW w:w="659" w:type="dxa"/>
          </w:tcPr>
          <w:p w14:paraId="678EC31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6537" w:type="dxa"/>
          </w:tcPr>
          <w:p w14:paraId="6ADEC8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Redakcja tłumaczeń</w:t>
            </w:r>
          </w:p>
        </w:tc>
        <w:tc>
          <w:tcPr>
            <w:tcW w:w="1256" w:type="dxa"/>
            <w:vAlign w:val="center"/>
          </w:tcPr>
          <w:p w14:paraId="7FC882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4A53D72D" w14:textId="3387A913" w:rsidR="008D0879" w:rsidRPr="002A7FDF" w:rsidRDefault="00955481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955481" w:rsidRPr="002A7FDF" w14:paraId="40DE9A99" w14:textId="77777777" w:rsidTr="00AF5F54">
        <w:trPr>
          <w:trHeight w:val="345"/>
        </w:trPr>
        <w:tc>
          <w:tcPr>
            <w:tcW w:w="659" w:type="dxa"/>
          </w:tcPr>
          <w:p w14:paraId="10C9EF46" w14:textId="77777777" w:rsidR="00955481" w:rsidRPr="002A7FDF" w:rsidRDefault="00955481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7" w:type="dxa"/>
          </w:tcPr>
          <w:p w14:paraId="2DED13F1" w14:textId="59A36317" w:rsidR="00955481" w:rsidRPr="002A7FDF" w:rsidRDefault="00955481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Razem</w:t>
            </w:r>
          </w:p>
        </w:tc>
        <w:tc>
          <w:tcPr>
            <w:tcW w:w="1256" w:type="dxa"/>
            <w:vAlign w:val="center"/>
          </w:tcPr>
          <w:p w14:paraId="7B22D146" w14:textId="3D39BDB6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01C36AA3" w14:textId="458404AC" w:rsidR="00955481" w:rsidRPr="002A7FDF" w:rsidRDefault="00955481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18</w:t>
            </w:r>
          </w:p>
        </w:tc>
      </w:tr>
      <w:tr w:rsidR="008D0879" w:rsidRPr="002A7FDF" w14:paraId="19EFA3F4" w14:textId="77777777" w:rsidTr="00AF5F54">
        <w:tc>
          <w:tcPr>
            <w:tcW w:w="659" w:type="dxa"/>
          </w:tcPr>
          <w:p w14:paraId="04DB03E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7" w:type="dxa"/>
          </w:tcPr>
          <w:p w14:paraId="6131885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Razem liczba godzin ćwiczeń</w:t>
            </w:r>
          </w:p>
        </w:tc>
        <w:tc>
          <w:tcPr>
            <w:tcW w:w="1256" w:type="dxa"/>
            <w:vAlign w:val="center"/>
          </w:tcPr>
          <w:p w14:paraId="444745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90</w:t>
            </w:r>
          </w:p>
        </w:tc>
        <w:tc>
          <w:tcPr>
            <w:tcW w:w="870" w:type="dxa"/>
            <w:vAlign w:val="center"/>
          </w:tcPr>
          <w:p w14:paraId="7D394A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54</w:t>
            </w:r>
          </w:p>
        </w:tc>
      </w:tr>
    </w:tbl>
    <w:p w14:paraId="19718F80" w14:textId="77777777" w:rsidR="008D0879" w:rsidRPr="002A7FDF" w:rsidRDefault="008D0879" w:rsidP="00AF5F54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5C27B88E" w14:textId="77777777" w:rsidTr="00AF5F54">
        <w:tc>
          <w:tcPr>
            <w:tcW w:w="1666" w:type="dxa"/>
          </w:tcPr>
          <w:p w14:paraId="349ADC6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3405DFB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60634A5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0A3F5214" w14:textId="77777777" w:rsidTr="00AF5F54">
        <w:tc>
          <w:tcPr>
            <w:tcW w:w="1666" w:type="dxa"/>
          </w:tcPr>
          <w:p w14:paraId="7AE00E5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  <w:tc>
          <w:tcPr>
            <w:tcW w:w="4963" w:type="dxa"/>
          </w:tcPr>
          <w:p w14:paraId="0092983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M1 – tłumaczenie właściwe z komentarzem,</w:t>
            </w:r>
          </w:p>
          <w:p w14:paraId="12E5440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M2 –dyskusja dydaktyczna, </w:t>
            </w:r>
          </w:p>
          <w:p w14:paraId="006F8B2D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M3 – prezentacja multimedialna,  </w:t>
            </w:r>
          </w:p>
          <w:p w14:paraId="523AF90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M4 – parafrazowanie tekstów, </w:t>
            </w:r>
          </w:p>
          <w:p w14:paraId="3B70622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M5 - analiza tłumaczeniowa</w:t>
            </w:r>
          </w:p>
        </w:tc>
        <w:tc>
          <w:tcPr>
            <w:tcW w:w="2693" w:type="dxa"/>
          </w:tcPr>
          <w:p w14:paraId="6172C012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tekst, interaktywne karty pracy (worksheets), test, komputery z dostępem do internetu</w:t>
            </w:r>
          </w:p>
        </w:tc>
      </w:tr>
    </w:tbl>
    <w:p w14:paraId="3A3C6D15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3B3191BA" w14:textId="77777777" w:rsidR="008D0879" w:rsidRPr="002A7FDF" w:rsidRDefault="008D0879" w:rsidP="00AF5F54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354"/>
        <w:gridCol w:w="3509"/>
      </w:tblGrid>
      <w:tr w:rsidR="008D0879" w:rsidRPr="0074254D" w14:paraId="2A212069" w14:textId="77777777" w:rsidTr="00AF5F54">
        <w:tc>
          <w:tcPr>
            <w:tcW w:w="1459" w:type="dxa"/>
            <w:vAlign w:val="center"/>
          </w:tcPr>
          <w:p w14:paraId="77B050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354" w:type="dxa"/>
            <w:vAlign w:val="center"/>
          </w:tcPr>
          <w:p w14:paraId="421CA0E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5F56C3C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509" w:type="dxa"/>
            <w:vAlign w:val="center"/>
          </w:tcPr>
          <w:p w14:paraId="1EA1395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685713F0" w14:textId="77777777" w:rsidTr="00AF5F54">
        <w:tc>
          <w:tcPr>
            <w:tcW w:w="1459" w:type="dxa"/>
          </w:tcPr>
          <w:p w14:paraId="53E52E4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354" w:type="dxa"/>
          </w:tcPr>
          <w:p w14:paraId="1A2CC38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 – sprawdzian pisemny wiedzy</w:t>
            </w:r>
          </w:p>
          <w:p w14:paraId="425660F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– ocena ćwiczeń podczas zajęć</w:t>
            </w:r>
          </w:p>
          <w:p w14:paraId="06D3E4A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F5 – ćwiczenie praktyczne z przekładu</w:t>
            </w:r>
          </w:p>
        </w:tc>
        <w:tc>
          <w:tcPr>
            <w:tcW w:w="3509" w:type="dxa"/>
          </w:tcPr>
          <w:p w14:paraId="09F71E6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6FA4BDF1" w14:textId="77777777" w:rsidR="008D0879" w:rsidRPr="002A7FDF" w:rsidRDefault="008D0879" w:rsidP="00AF5F54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12"/>
        <w:gridCol w:w="1960"/>
        <w:gridCol w:w="2370"/>
        <w:gridCol w:w="2094"/>
        <w:gridCol w:w="1586"/>
      </w:tblGrid>
      <w:tr w:rsidR="008D0879" w:rsidRPr="002A7FDF" w14:paraId="3A7EEBA0" w14:textId="77777777" w:rsidTr="00AF5F54">
        <w:trPr>
          <w:trHeight w:val="128"/>
        </w:trPr>
        <w:tc>
          <w:tcPr>
            <w:tcW w:w="131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E17CC0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80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F9E2C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8"/>
                <w:szCs w:val="18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 xml:space="preserve">Ćwiczenia </w:t>
            </w:r>
          </w:p>
        </w:tc>
      </w:tr>
      <w:tr w:rsidR="008D0879" w:rsidRPr="002A7FDF" w14:paraId="35CC9FB4" w14:textId="77777777" w:rsidTr="00AF5F54">
        <w:trPr>
          <w:trHeight w:val="279"/>
        </w:trPr>
        <w:tc>
          <w:tcPr>
            <w:tcW w:w="13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23D7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C6D4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F1</w:t>
            </w:r>
          </w:p>
          <w:p w14:paraId="1A19D4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Sprawdzian pisemny wiedzy</w:t>
            </w:r>
          </w:p>
        </w:tc>
        <w:tc>
          <w:tcPr>
            <w:tcW w:w="2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BFA0EC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F5</w:t>
            </w:r>
          </w:p>
          <w:p w14:paraId="731713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Sprawdzian pisemny umiejętności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411EA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F2</w:t>
            </w:r>
          </w:p>
          <w:p w14:paraId="7841A7E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Obserwacja podczas zajęć / aktywność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9D46FA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72338F20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179928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B42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0231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427A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6881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4656115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6A9C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E1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EA69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CE960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2F5F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704DF72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A25C3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A0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F34A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733C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E50BD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A1BF990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D012A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7F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840F2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04617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F5A73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F039DCA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1EDB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6E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2504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1A4F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7A11A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0E0D3A5" w14:textId="77777777" w:rsidTr="00AF5F54">
        <w:trPr>
          <w:trHeight w:val="275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926B9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66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7DF0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A8C48A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CC40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A9F5E22" w14:textId="77777777" w:rsidTr="00AF5F54">
        <w:trPr>
          <w:trHeight w:val="263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442B9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8E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0C345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3FD7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92AD0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BE4CBA1" w14:textId="77777777" w:rsidTr="00AF5F54">
        <w:trPr>
          <w:trHeight w:val="263"/>
        </w:trPr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B2659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B29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8D1E5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6812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A430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</w:tbl>
    <w:p w14:paraId="7364BD5F" w14:textId="77777777" w:rsidR="008D0879" w:rsidRPr="00AF5F54" w:rsidRDefault="008D0879" w:rsidP="00AF5F54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9. Opis sposobu ustalania oceny końcowej (</w:t>
      </w:r>
      <w:r w:rsidRPr="00AF5F54">
        <w:rPr>
          <w:rFonts w:ascii="Cambria" w:hAnsi="Cambria"/>
          <w:bCs/>
          <w:lang w:val="pl-PL"/>
        </w:rPr>
        <w:t>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41A9DDDC" w14:textId="77777777" w:rsidTr="009A68EE">
        <w:trPr>
          <w:trHeight w:val="93"/>
        </w:trPr>
        <w:tc>
          <w:tcPr>
            <w:tcW w:w="9322" w:type="dxa"/>
          </w:tcPr>
          <w:p w14:paraId="7AC1D63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4 kolokwia pisemne, aktywność – ocena końcowa stanowi średnią tych ocen. </w:t>
            </w:r>
          </w:p>
          <w:p w14:paraId="794369E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Sem. I – tłumaczenia ekonomiczne</w:t>
            </w:r>
          </w:p>
          <w:p w14:paraId="2A43654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Sem. II – tłumaczenia prawnicze</w:t>
            </w:r>
          </w:p>
          <w:p w14:paraId="7690B62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Sem. III – tłumaczenia techniczne i medyczne</w:t>
            </w:r>
          </w:p>
          <w:p w14:paraId="28A89E7B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67D4A408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63A5AE75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lastRenderedPageBreak/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66229964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586377D4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7AF8EC6F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3A935829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2CB106E8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4D3DE9F4" w14:textId="77777777" w:rsidTr="009A68EE">
        <w:trPr>
          <w:trHeight w:val="540"/>
        </w:trPr>
        <w:tc>
          <w:tcPr>
            <w:tcW w:w="9284" w:type="dxa"/>
          </w:tcPr>
          <w:p w14:paraId="1E62BEC9" w14:textId="5550B04D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5B4513AD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8D0879" w:rsidRPr="002A7FDF" w14:paraId="51B12C5B" w14:textId="77777777" w:rsidTr="009A68EE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410AC1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A7AD5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024F3B32" w14:textId="77777777" w:rsidTr="009A68EE">
        <w:trPr>
          <w:trHeight w:val="291"/>
        </w:trPr>
        <w:tc>
          <w:tcPr>
            <w:tcW w:w="5920" w:type="dxa"/>
            <w:vMerge/>
            <w:vAlign w:val="center"/>
          </w:tcPr>
          <w:p w14:paraId="14FF8B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AA240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</w:tcPr>
          <w:p w14:paraId="2D9683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41A5A65C" w14:textId="77777777" w:rsidTr="009A68EE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9E8D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73E86308" w14:textId="77777777" w:rsidTr="009A68EE">
        <w:trPr>
          <w:trHeight w:val="2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14:paraId="0AEBF4A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C33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0E8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54</w:t>
            </w:r>
          </w:p>
        </w:tc>
      </w:tr>
      <w:tr w:rsidR="008D0879" w:rsidRPr="0074254D" w14:paraId="777B46D2" w14:textId="77777777" w:rsidTr="009A68EE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2C17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7FE3AF90" w14:textId="77777777" w:rsidTr="009A68EE">
        <w:trPr>
          <w:trHeight w:val="391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58CEB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000A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A32C3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8D0879" w:rsidRPr="002A7FDF" w14:paraId="3C1C576D" w14:textId="77777777" w:rsidTr="009A68EE">
        <w:trPr>
          <w:trHeight w:val="412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D31DF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pisemny w domu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32B5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587F6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50</w:t>
            </w:r>
          </w:p>
        </w:tc>
      </w:tr>
      <w:tr w:rsidR="008D0879" w:rsidRPr="002A7FDF" w14:paraId="4CF9AE34" w14:textId="77777777" w:rsidTr="009A68EE">
        <w:trPr>
          <w:trHeight w:val="467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52D5A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do zajęć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DC28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1C3A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</w:tr>
      <w:tr w:rsidR="008D0879" w:rsidRPr="002A7FDF" w14:paraId="2E62AB0F" w14:textId="77777777" w:rsidTr="009A68EE">
        <w:trPr>
          <w:trHeight w:val="453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CD57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B6D2A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BC64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36</w:t>
            </w:r>
          </w:p>
        </w:tc>
      </w:tr>
      <w:tr w:rsidR="008D0879" w:rsidRPr="002A7FDF" w14:paraId="4D848B21" w14:textId="77777777" w:rsidTr="009A68EE">
        <w:trPr>
          <w:trHeight w:val="360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493A8A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77CA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200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56C9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200</w:t>
            </w:r>
          </w:p>
        </w:tc>
      </w:tr>
      <w:tr w:rsidR="008D0879" w:rsidRPr="002A7FDF" w14:paraId="6526E52B" w14:textId="77777777" w:rsidTr="009A68EE">
        <w:trPr>
          <w:trHeight w:val="300"/>
        </w:trPr>
        <w:tc>
          <w:tcPr>
            <w:tcW w:w="59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DA462E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340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62C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8</w:t>
            </w:r>
          </w:p>
        </w:tc>
      </w:tr>
    </w:tbl>
    <w:p w14:paraId="2032945D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4F6FF389" w14:textId="77777777" w:rsidTr="009A68EE">
        <w:tc>
          <w:tcPr>
            <w:tcW w:w="9322" w:type="dxa"/>
          </w:tcPr>
          <w:p w14:paraId="4F728349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772356A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Materiały autentyczne opracowane przez nauczyciela.</w:t>
            </w:r>
          </w:p>
          <w:p w14:paraId="21BFCA9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jedno- i dwujęzyczne.</w:t>
            </w:r>
          </w:p>
          <w:p w14:paraId="55CBC3D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terminologiczne.</w:t>
            </w:r>
          </w:p>
          <w:p w14:paraId="0524154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Słowniki języka polskiego.</w:t>
            </w:r>
          </w:p>
          <w:p w14:paraId="5450EAE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Teksty paralelne.</w:t>
            </w:r>
          </w:p>
          <w:p w14:paraId="3F5197C2" w14:textId="77777777" w:rsidR="008D0879" w:rsidRPr="00FE03C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de-DE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>Bazy terminologiczne.</w:t>
            </w:r>
          </w:p>
          <w:p w14:paraId="3837CB83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Trappe T., Tullis G. 2010, </w:t>
            </w:r>
            <w:r w:rsidRPr="00FE03CF">
              <w:rPr>
                <w:rFonts w:ascii="Cambria" w:eastAsia="Cambria" w:hAnsi="Cambria" w:cs="Cambria"/>
                <w:i/>
                <w:iCs/>
                <w:lang w:val="de-DE"/>
              </w:rPr>
              <w:t xml:space="preserve">Intelligent Business Upper Intermediate Coursebook. </w:t>
            </w:r>
            <w:r w:rsidRPr="002A7FDF">
              <w:rPr>
                <w:rFonts w:ascii="Cambria" w:eastAsia="Cambria" w:hAnsi="Cambria" w:cs="Cambria"/>
                <w:lang w:val="pl-PL"/>
              </w:rPr>
              <w:t>London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 xml:space="preserve"> : </w:t>
            </w:r>
            <w:r w:rsidRPr="002A7FDF">
              <w:rPr>
                <w:rFonts w:ascii="Cambria" w:eastAsia="Cambria" w:hAnsi="Cambria" w:cs="Cambria"/>
                <w:lang w:val="pl-PL"/>
              </w:rPr>
              <w:t>Longman</w:t>
            </w:r>
          </w:p>
          <w:p w14:paraId="4F8738DB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Poznański, J., 2007: </w:t>
            </w:r>
            <w:r w:rsidRPr="002A7FDF">
              <w:rPr>
                <w:rFonts w:ascii="Cambria" w:hAnsi="Cambria"/>
                <w:i/>
                <w:iCs/>
                <w:lang w:val="pl-PL"/>
              </w:rPr>
              <w:t>Tłumacz w postępowaniu karnym.</w:t>
            </w:r>
            <w:r w:rsidRPr="002A7FDF">
              <w:rPr>
                <w:rFonts w:ascii="Cambria" w:hAnsi="Cambria"/>
                <w:lang w:val="pl-PL"/>
              </w:rPr>
              <w:t xml:space="preserve"> Warszawa: Translegis.</w:t>
            </w:r>
          </w:p>
          <w:p w14:paraId="119D025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hAnsi="Cambria"/>
                <w:lang w:val="de-DE"/>
              </w:rPr>
              <w:t xml:space="preserve">Crois-Lindner A. 2011, </w:t>
            </w:r>
            <w:r w:rsidRPr="00FE03CF">
              <w:rPr>
                <w:rFonts w:ascii="Cambria" w:hAnsi="Cambria"/>
                <w:i/>
                <w:iCs/>
                <w:lang w:val="de-DE"/>
              </w:rPr>
              <w:t>International Legal English.</w:t>
            </w:r>
            <w:r w:rsidRPr="00FE03CF">
              <w:rPr>
                <w:rFonts w:ascii="Cambria" w:hAnsi="Cambria"/>
                <w:lang w:val="de-DE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>London: Cambridge</w:t>
            </w:r>
          </w:p>
        </w:tc>
      </w:tr>
      <w:tr w:rsidR="008D0879" w:rsidRPr="002A7FDF" w14:paraId="2E028551" w14:textId="77777777" w:rsidTr="009A68EE">
        <w:tc>
          <w:tcPr>
            <w:tcW w:w="9322" w:type="dxa"/>
          </w:tcPr>
          <w:p w14:paraId="14DEBB7E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3FCB99C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1"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Cieślik B., Laska L., Rojewski M., 2014.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Egzamin na tłumacza przysięgłego. Komentarz, teksty egzaminacyjne, dokumenty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Wydawnictwo C.H. Beck.</w:t>
            </w:r>
          </w:p>
          <w:p w14:paraId="00D657C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1"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Jopek-Bosiacka A., 2006.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Przekład prawny i sądowy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Wydawnictwo Naukowe PWN.</w:t>
            </w:r>
          </w:p>
          <w:p w14:paraId="39F359B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51"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Kozłowska Z., 2007.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O przekładzie tekstu naukowego (na materiale tekstów językoznawczych),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Warszawa: Wydawnictwa Uniwersytetu Warszawskiego.</w:t>
            </w:r>
          </w:p>
          <w:p w14:paraId="47C6BB0C" w14:textId="77777777" w:rsidR="008D0879" w:rsidRPr="002A7FDF" w:rsidRDefault="008D0879" w:rsidP="004756D7">
            <w:pPr>
              <w:pStyle w:val="Akapitzlist"/>
              <w:ind w:left="0" w:right="151"/>
              <w:rPr>
                <w:rFonts w:ascii="Cambria" w:hAnsi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Gambier Y., van Doorslaer L. (red.) 2014.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>Handbook of Translation Studies - 4 volumes.</w:t>
            </w:r>
            <w:r w:rsidRPr="00FE03CF">
              <w:rPr>
                <w:rFonts w:ascii="Cambria" w:eastAsia="Cambria" w:hAnsi="Cambria" w:cs="Cambria"/>
                <w:lang w:val="de-DE"/>
              </w:rPr>
              <w:t xml:space="preserve"> </w:t>
            </w:r>
            <w:r w:rsidRPr="002A7FDF">
              <w:rPr>
                <w:rFonts w:ascii="Cambria" w:eastAsia="Cambria" w:hAnsi="Cambria" w:cs="Cambria"/>
                <w:lang w:val="pl-PL"/>
              </w:rPr>
              <w:t>Amsterdam/Philadelphia: John Benjamins</w:t>
            </w:r>
          </w:p>
        </w:tc>
      </w:tr>
    </w:tbl>
    <w:p w14:paraId="31C1329E" w14:textId="77777777" w:rsidR="008D0879" w:rsidRPr="002A7FDF" w:rsidRDefault="008D0879" w:rsidP="009A68EE">
      <w:pPr>
        <w:pStyle w:val="Legenda"/>
        <w:spacing w:before="24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74254D" w14:paraId="4525481C" w14:textId="77777777" w:rsidTr="009A68EE">
        <w:tc>
          <w:tcPr>
            <w:tcW w:w="3846" w:type="dxa"/>
          </w:tcPr>
          <w:p w14:paraId="5BBFA81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imię i nazwisko sporządzającego</w:t>
            </w:r>
          </w:p>
        </w:tc>
        <w:tc>
          <w:tcPr>
            <w:tcW w:w="5476" w:type="dxa"/>
          </w:tcPr>
          <w:p w14:paraId="62A0929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Wojciech Januchowski, dr Urszula Paradowska</w:t>
            </w:r>
          </w:p>
        </w:tc>
      </w:tr>
      <w:tr w:rsidR="008D0879" w:rsidRPr="002A7FDF" w14:paraId="07B5F3E5" w14:textId="77777777" w:rsidTr="009A68EE">
        <w:tc>
          <w:tcPr>
            <w:tcW w:w="3846" w:type="dxa"/>
          </w:tcPr>
          <w:p w14:paraId="424C210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7D9CE97A" w14:textId="681D7939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  <w:r w:rsidR="00D264B8" w:rsidRPr="002A7FDF">
              <w:rPr>
                <w:rFonts w:ascii="Cambria" w:hAnsi="Cambria"/>
                <w:lang w:val="pl-PL"/>
              </w:rPr>
              <w:t>0</w:t>
            </w:r>
            <w:r w:rsidRPr="002A7FDF">
              <w:rPr>
                <w:rFonts w:ascii="Cambria" w:hAnsi="Cambria"/>
                <w:lang w:val="pl-PL"/>
              </w:rPr>
              <w:t>.0</w:t>
            </w:r>
            <w:r w:rsidR="00D264B8" w:rsidRPr="002A7FDF">
              <w:rPr>
                <w:rFonts w:ascii="Cambria" w:hAnsi="Cambria"/>
                <w:lang w:val="pl-PL"/>
              </w:rPr>
              <w:t>6</w:t>
            </w:r>
            <w:r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74254D" w14:paraId="44143074" w14:textId="77777777" w:rsidTr="009A68EE">
        <w:tc>
          <w:tcPr>
            <w:tcW w:w="3846" w:type="dxa"/>
          </w:tcPr>
          <w:p w14:paraId="6A5A545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266321C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wjanuchowski@ajp.edu.pl, uparadowska@ajp.edu.pl</w:t>
            </w:r>
          </w:p>
        </w:tc>
      </w:tr>
      <w:tr w:rsidR="008D0879" w:rsidRPr="002A7FDF" w14:paraId="4A15E776" w14:textId="77777777" w:rsidTr="009A68EE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5593A57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1C3F791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455D6DDD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83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1F4BF9B0" w14:textId="77777777" w:rsidTr="009A68EE">
        <w:trPr>
          <w:trHeight w:val="269"/>
        </w:trPr>
        <w:tc>
          <w:tcPr>
            <w:tcW w:w="1968" w:type="dxa"/>
            <w:vMerge w:val="restart"/>
          </w:tcPr>
          <w:p w14:paraId="2C4C828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7FCEA2A4" wp14:editId="35425C66">
                  <wp:extent cx="1066800" cy="1066800"/>
                  <wp:effectExtent l="0" t="0" r="0" b="0"/>
                  <wp:docPr id="27" name="Obraz 27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az 27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E37C38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0C54765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20103D07" w14:textId="77777777" w:rsidTr="009A68EE">
        <w:trPr>
          <w:trHeight w:val="275"/>
        </w:trPr>
        <w:tc>
          <w:tcPr>
            <w:tcW w:w="1968" w:type="dxa"/>
            <w:vMerge/>
          </w:tcPr>
          <w:p w14:paraId="40B69CD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8ACD8E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A08D640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7B97C1C" w14:textId="77777777" w:rsidTr="009A68EE">
        <w:trPr>
          <w:trHeight w:val="139"/>
        </w:trPr>
        <w:tc>
          <w:tcPr>
            <w:tcW w:w="1968" w:type="dxa"/>
            <w:vMerge/>
          </w:tcPr>
          <w:p w14:paraId="2A01FEF9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299F709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4AF64C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1B71C04A" w14:textId="77777777" w:rsidTr="009A68EE">
        <w:trPr>
          <w:trHeight w:val="139"/>
        </w:trPr>
        <w:tc>
          <w:tcPr>
            <w:tcW w:w="1968" w:type="dxa"/>
            <w:vMerge/>
          </w:tcPr>
          <w:p w14:paraId="61DB0DE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2BB0EE3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3DAFC6FE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6490C1E7" w14:textId="77777777" w:rsidTr="009A68EE">
        <w:trPr>
          <w:trHeight w:val="139"/>
        </w:trPr>
        <w:tc>
          <w:tcPr>
            <w:tcW w:w="1968" w:type="dxa"/>
            <w:vMerge/>
          </w:tcPr>
          <w:p w14:paraId="75EA8B5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41F01B6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33587BC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389FE49C" w14:textId="77777777" w:rsidTr="009A68EE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06BA17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C1F5229" w14:textId="12778675" w:rsidR="008D0879" w:rsidRPr="00CA54AC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 w:rsidRPr="00CA54AC">
              <w:rPr>
                <w:rFonts w:ascii="Cambria" w:hAnsi="Cambria"/>
                <w:bCs/>
                <w:sz w:val="24"/>
                <w:szCs w:val="24"/>
                <w:lang w:val="pl-PL"/>
              </w:rPr>
              <w:t>19/19</w:t>
            </w:r>
          </w:p>
        </w:tc>
      </w:tr>
    </w:tbl>
    <w:p w14:paraId="6911F5DB" w14:textId="77B50548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7111D3CF" w14:textId="77777777" w:rsidR="008D0879" w:rsidRPr="002A7FDF" w:rsidRDefault="008D0879" w:rsidP="009A68EE">
      <w:pPr>
        <w:spacing w:before="120" w:after="120"/>
        <w:ind w:firstLine="142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01141440" w14:textId="77777777" w:rsidTr="009A68EE">
        <w:trPr>
          <w:trHeight w:val="328"/>
        </w:trPr>
        <w:tc>
          <w:tcPr>
            <w:tcW w:w="4219" w:type="dxa"/>
            <w:vAlign w:val="center"/>
          </w:tcPr>
          <w:p w14:paraId="53F792B3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5BC3C972" w14:textId="77777777" w:rsidR="008D0879" w:rsidRPr="002A7FDF" w:rsidRDefault="008D0879" w:rsidP="0065726E">
            <w:pPr>
              <w:pStyle w:val="akarta"/>
            </w:pPr>
            <w:r w:rsidRPr="002A7FDF">
              <w:t>Przekład tekstów literackich</w:t>
            </w:r>
          </w:p>
        </w:tc>
      </w:tr>
      <w:tr w:rsidR="008D0879" w:rsidRPr="002A7FDF" w14:paraId="50409AFD" w14:textId="77777777" w:rsidTr="009A68EE">
        <w:tc>
          <w:tcPr>
            <w:tcW w:w="4219" w:type="dxa"/>
            <w:vAlign w:val="center"/>
          </w:tcPr>
          <w:p w14:paraId="7A599C0F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5AC4F039" w14:textId="77777777" w:rsidR="008D0879" w:rsidRPr="002A7FDF" w:rsidRDefault="008D0879" w:rsidP="0065726E">
            <w:pPr>
              <w:pStyle w:val="akarta"/>
            </w:pPr>
            <w:r w:rsidRPr="002A7FDF">
              <w:t>2</w:t>
            </w:r>
          </w:p>
        </w:tc>
      </w:tr>
      <w:tr w:rsidR="008D0879" w:rsidRPr="002A7FDF" w14:paraId="768473C5" w14:textId="77777777" w:rsidTr="009A68EE">
        <w:tc>
          <w:tcPr>
            <w:tcW w:w="4219" w:type="dxa"/>
            <w:vAlign w:val="center"/>
          </w:tcPr>
          <w:p w14:paraId="5986C568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22501D65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108AB713" w14:textId="77777777" w:rsidTr="009A68EE">
        <w:tc>
          <w:tcPr>
            <w:tcW w:w="4219" w:type="dxa"/>
            <w:vAlign w:val="center"/>
          </w:tcPr>
          <w:p w14:paraId="525A42BA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6BBEC4A4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3F55854A" w14:textId="77777777" w:rsidTr="009A68EE">
        <w:tc>
          <w:tcPr>
            <w:tcW w:w="4219" w:type="dxa"/>
            <w:vAlign w:val="center"/>
          </w:tcPr>
          <w:p w14:paraId="349E122B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2F2BD34A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7F87A854" w14:textId="77777777" w:rsidTr="009A68EE">
        <w:tc>
          <w:tcPr>
            <w:tcW w:w="4219" w:type="dxa"/>
            <w:vAlign w:val="center"/>
          </w:tcPr>
          <w:p w14:paraId="4EE745B1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19698107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2A7FDF" w14:paraId="1A6E0833" w14:textId="77777777" w:rsidTr="009A68EE">
        <w:tc>
          <w:tcPr>
            <w:tcW w:w="4219" w:type="dxa"/>
            <w:vAlign w:val="center"/>
          </w:tcPr>
          <w:p w14:paraId="1251A6F7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617EFC5D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5FA4632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prowadzący:</w:t>
            </w:r>
          </w:p>
          <w:p w14:paraId="407DF56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prof. AJP dr hab. Wojciech Klepuszewski</w:t>
            </w:r>
          </w:p>
          <w:p w14:paraId="3B3BC5B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dr Urszula Paradowska</w:t>
            </w:r>
          </w:p>
          <w:p w14:paraId="7F1C9C6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mgr Wojciech Januchowski</w:t>
            </w:r>
          </w:p>
          <w:p w14:paraId="07A9DC1D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0A3D40D5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2"/>
        <w:gridCol w:w="2918"/>
        <w:gridCol w:w="2209"/>
        <w:gridCol w:w="1773"/>
      </w:tblGrid>
      <w:tr w:rsidR="008D0879" w:rsidRPr="0074254D" w14:paraId="46385A0B" w14:textId="77777777" w:rsidTr="009A68EE">
        <w:tc>
          <w:tcPr>
            <w:tcW w:w="2422" w:type="dxa"/>
            <w:vAlign w:val="center"/>
          </w:tcPr>
          <w:p w14:paraId="6AECD69C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18" w:type="dxa"/>
            <w:vAlign w:val="center"/>
          </w:tcPr>
          <w:p w14:paraId="1AF217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547AB5D9" w14:textId="77777777" w:rsidR="008D0879" w:rsidRPr="002A7FDF" w:rsidRDefault="008D0879" w:rsidP="004756D7">
            <w:pPr>
              <w:spacing w:before="60" w:after="60"/>
              <w:ind w:left="-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09" w:type="dxa"/>
            <w:vAlign w:val="center"/>
          </w:tcPr>
          <w:p w14:paraId="029F379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73" w:type="dxa"/>
            <w:vAlign w:val="center"/>
          </w:tcPr>
          <w:p w14:paraId="3123D1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7777E506" w14:textId="77777777" w:rsidTr="009A68EE">
        <w:tc>
          <w:tcPr>
            <w:tcW w:w="2422" w:type="dxa"/>
          </w:tcPr>
          <w:p w14:paraId="7AE341A4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18" w:type="dxa"/>
            <w:vAlign w:val="center"/>
          </w:tcPr>
          <w:p w14:paraId="7B5A351F" w14:textId="77777777" w:rsidR="008D0879" w:rsidRPr="002A7FDF" w:rsidRDefault="008D0879" w:rsidP="004756D7">
            <w:pPr>
              <w:spacing w:before="60" w:after="60"/>
              <w:ind w:left="-114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09" w:type="dxa"/>
            <w:vAlign w:val="center"/>
          </w:tcPr>
          <w:p w14:paraId="4EB4F2E7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</w:tc>
        <w:tc>
          <w:tcPr>
            <w:tcW w:w="1773" w:type="dxa"/>
            <w:vAlign w:val="center"/>
          </w:tcPr>
          <w:p w14:paraId="0ED75F83" w14:textId="77777777" w:rsidR="008D0879" w:rsidRPr="002A7FDF" w:rsidRDefault="008D0879" w:rsidP="004756D7">
            <w:pPr>
              <w:spacing w:before="60" w:after="60"/>
              <w:ind w:left="-14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4D9A1F79" w14:textId="77777777" w:rsidR="008D0879" w:rsidRPr="002A7FDF" w:rsidRDefault="008D0879" w:rsidP="009A68EE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8E9CEE1" w14:textId="77777777" w:rsidTr="009A68EE">
        <w:trPr>
          <w:trHeight w:val="301"/>
        </w:trPr>
        <w:tc>
          <w:tcPr>
            <w:tcW w:w="9284" w:type="dxa"/>
          </w:tcPr>
          <w:p w14:paraId="2CB64E62" w14:textId="0B50B4A3" w:rsidR="008D0879" w:rsidRPr="002A7FDF" w:rsidRDefault="009A68EE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6CB2804D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2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E4591C" w:rsidRPr="0074254D" w14:paraId="4567D461" w14:textId="77777777" w:rsidTr="009A68EE">
        <w:tc>
          <w:tcPr>
            <w:tcW w:w="9180" w:type="dxa"/>
          </w:tcPr>
          <w:p w14:paraId="4DB38D6D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Przedstawienie specyfiki tłumaczenia literackiego</w:t>
            </w:r>
          </w:p>
          <w:p w14:paraId="7C457B9D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Przedstawienie technik tłumaczenia, strategii tłumaczenia oraz sposobów poszukiwania rozwiązań problemów tłumaczeniowych</w:t>
            </w:r>
          </w:p>
          <w:p w14:paraId="10A4414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Rozwijanie umiejętności stosowania wiedzy teoretycznej w praktyce w zakresie tłumaczeń tekstów literackich</w:t>
            </w:r>
          </w:p>
          <w:p w14:paraId="086820FA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umiejętności analizy i oceny przekładu wybranych tekstów literackich</w:t>
            </w:r>
          </w:p>
          <w:p w14:paraId="1DC5B97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Wyrobienie umiejętności organizacyjnych umożliwiających realizację długoterminowych celów, takich jak: planowanie samodzielnego tłumaczenia zadanych tekstów.</w:t>
            </w:r>
          </w:p>
        </w:tc>
      </w:tr>
    </w:tbl>
    <w:p w14:paraId="27D701CA" w14:textId="77777777" w:rsidR="008D0879" w:rsidRPr="002A7FDF" w:rsidRDefault="008D0879" w:rsidP="009A68EE">
      <w:pPr>
        <w:spacing w:before="24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0"/>
        <w:gridCol w:w="6302"/>
        <w:gridCol w:w="1540"/>
      </w:tblGrid>
      <w:tr w:rsidR="008D0879" w:rsidRPr="002A7FDF" w14:paraId="386ECBA0" w14:textId="77777777" w:rsidTr="009A68EE">
        <w:tc>
          <w:tcPr>
            <w:tcW w:w="1526" w:type="dxa"/>
            <w:vAlign w:val="center"/>
          </w:tcPr>
          <w:p w14:paraId="7E6C5C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662" w:type="dxa"/>
            <w:vAlign w:val="center"/>
          </w:tcPr>
          <w:p w14:paraId="1E31FE9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134" w:type="dxa"/>
            <w:vAlign w:val="center"/>
          </w:tcPr>
          <w:p w14:paraId="7EFFDA8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7EB55FEB" w14:textId="77777777" w:rsidTr="009A68EE">
        <w:tc>
          <w:tcPr>
            <w:tcW w:w="9322" w:type="dxa"/>
            <w:gridSpan w:val="3"/>
          </w:tcPr>
          <w:p w14:paraId="0D8692A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1E6EC5F1" w14:textId="77777777" w:rsidTr="009A68EE">
        <w:tc>
          <w:tcPr>
            <w:tcW w:w="1526" w:type="dxa"/>
            <w:vAlign w:val="center"/>
          </w:tcPr>
          <w:p w14:paraId="0F2DA4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662" w:type="dxa"/>
          </w:tcPr>
          <w:p w14:paraId="6502D1B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specyfikę przekładu literackiego</w:t>
            </w:r>
          </w:p>
        </w:tc>
        <w:tc>
          <w:tcPr>
            <w:tcW w:w="1134" w:type="dxa"/>
          </w:tcPr>
          <w:p w14:paraId="38332D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24994D89" w14:textId="77777777" w:rsidTr="009A68EE">
        <w:tc>
          <w:tcPr>
            <w:tcW w:w="1526" w:type="dxa"/>
            <w:vAlign w:val="center"/>
          </w:tcPr>
          <w:p w14:paraId="1AAC61F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662" w:type="dxa"/>
          </w:tcPr>
          <w:p w14:paraId="62369858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analizy i interpretacji, wartościowania tekstów literackich </w:t>
            </w:r>
            <w:r w:rsidRPr="002A7FDF">
              <w:rPr>
                <w:rFonts w:ascii="Cambria" w:eastAsia="Cambria" w:hAnsi="Cambria" w:cs="Cambria"/>
                <w:lang w:val="pl-PL"/>
              </w:rPr>
              <w:t>poddawanych tłumaczeniu</w:t>
            </w:r>
          </w:p>
        </w:tc>
        <w:tc>
          <w:tcPr>
            <w:tcW w:w="1134" w:type="dxa"/>
          </w:tcPr>
          <w:p w14:paraId="637F457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464B9694" w14:textId="77777777" w:rsidTr="009A68EE">
        <w:tc>
          <w:tcPr>
            <w:tcW w:w="9322" w:type="dxa"/>
            <w:gridSpan w:val="3"/>
            <w:vAlign w:val="center"/>
          </w:tcPr>
          <w:p w14:paraId="2840500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352F8D9F" w14:textId="77777777" w:rsidTr="009A68EE">
        <w:tc>
          <w:tcPr>
            <w:tcW w:w="1526" w:type="dxa"/>
            <w:vAlign w:val="center"/>
          </w:tcPr>
          <w:p w14:paraId="5CDC8AC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662" w:type="dxa"/>
          </w:tcPr>
          <w:p w14:paraId="13C4B40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z dziedziny literaturoznawstwa, aby wykonywać zadania związane przekładem </w:t>
            </w:r>
            <w:r w:rsidRPr="002A7FDF">
              <w:rPr>
                <w:rFonts w:ascii="Cambria" w:eastAsia="Cambria" w:hAnsi="Cambria" w:cs="Cambria"/>
                <w:lang w:val="pl-PL"/>
              </w:rPr>
              <w:t>tekstów literackich; analizować wybrane teksty literackie pod kątem ich tłumaczenia</w:t>
            </w:r>
          </w:p>
        </w:tc>
        <w:tc>
          <w:tcPr>
            <w:tcW w:w="1134" w:type="dxa"/>
          </w:tcPr>
          <w:p w14:paraId="7C3C6D0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K_U01</w:t>
            </w:r>
          </w:p>
        </w:tc>
      </w:tr>
      <w:tr w:rsidR="008D0879" w:rsidRPr="002A7FDF" w14:paraId="6447E417" w14:textId="77777777" w:rsidTr="009A68EE">
        <w:tc>
          <w:tcPr>
            <w:tcW w:w="1526" w:type="dxa"/>
            <w:vAlign w:val="center"/>
          </w:tcPr>
          <w:p w14:paraId="7C58CBC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662" w:type="dxa"/>
          </w:tcPr>
          <w:p w14:paraId="758E61E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rozróżniać, dobierać i stosować odpowiednie techniki do wykonywania przekładu tekstów literackich</w:t>
            </w:r>
          </w:p>
        </w:tc>
        <w:tc>
          <w:tcPr>
            <w:tcW w:w="1134" w:type="dxa"/>
          </w:tcPr>
          <w:p w14:paraId="724F38E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74254D" w14:paraId="4AF642D5" w14:textId="77777777" w:rsidTr="009A68EE">
        <w:tc>
          <w:tcPr>
            <w:tcW w:w="9322" w:type="dxa"/>
            <w:gridSpan w:val="3"/>
            <w:vAlign w:val="center"/>
          </w:tcPr>
          <w:p w14:paraId="35063A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72AB6EBB" w14:textId="77777777" w:rsidTr="009A68EE">
        <w:tc>
          <w:tcPr>
            <w:tcW w:w="1526" w:type="dxa"/>
            <w:vAlign w:val="center"/>
          </w:tcPr>
          <w:p w14:paraId="646EB01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662" w:type="dxa"/>
          </w:tcPr>
          <w:p w14:paraId="0565F32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z zakresu translatoryki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i odbieranych treści</w:t>
            </w:r>
          </w:p>
        </w:tc>
        <w:tc>
          <w:tcPr>
            <w:tcW w:w="1134" w:type="dxa"/>
          </w:tcPr>
          <w:p w14:paraId="332D79E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0BF01C6D" w14:textId="77777777" w:rsidTr="009A68EE">
        <w:tc>
          <w:tcPr>
            <w:tcW w:w="1526" w:type="dxa"/>
            <w:vAlign w:val="center"/>
          </w:tcPr>
          <w:p w14:paraId="35C402E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662" w:type="dxa"/>
          </w:tcPr>
          <w:p w14:paraId="3BAF50D3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uznawania znaczenia wiedzy w rozwiązywaniu problemów </w:t>
            </w:r>
            <w:r w:rsidRPr="002A7FDF">
              <w:rPr>
                <w:rFonts w:ascii="Cambria" w:eastAsia="Cambria" w:hAnsi="Cambria" w:cs="Cambria"/>
                <w:lang w:val="pl-PL"/>
              </w:rPr>
              <w:t>tłumaczeniowych podczas przekładu tekstów literackich</w:t>
            </w:r>
          </w:p>
        </w:tc>
        <w:tc>
          <w:tcPr>
            <w:tcW w:w="1134" w:type="dxa"/>
          </w:tcPr>
          <w:p w14:paraId="4FBC756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8D0879" w:rsidRPr="002A7FDF" w14:paraId="48EA3483" w14:textId="77777777" w:rsidTr="009A68EE">
        <w:tc>
          <w:tcPr>
            <w:tcW w:w="1526" w:type="dxa"/>
            <w:vAlign w:val="center"/>
          </w:tcPr>
          <w:p w14:paraId="157F43B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662" w:type="dxa"/>
          </w:tcPr>
          <w:p w14:paraId="4E54725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</w:t>
            </w:r>
          </w:p>
        </w:tc>
        <w:tc>
          <w:tcPr>
            <w:tcW w:w="1134" w:type="dxa"/>
          </w:tcPr>
          <w:p w14:paraId="18B3E87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5BED552A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827"/>
        <w:gridCol w:w="1276"/>
        <w:gridCol w:w="1559"/>
      </w:tblGrid>
      <w:tr w:rsidR="008D0879" w:rsidRPr="002A7FDF" w14:paraId="173137F4" w14:textId="77777777" w:rsidTr="009A68EE">
        <w:trPr>
          <w:trHeight w:val="340"/>
        </w:trPr>
        <w:tc>
          <w:tcPr>
            <w:tcW w:w="660" w:type="dxa"/>
            <w:vMerge w:val="restart"/>
            <w:vAlign w:val="center"/>
          </w:tcPr>
          <w:p w14:paraId="3AE9025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827" w:type="dxa"/>
            <w:vMerge w:val="restart"/>
            <w:vAlign w:val="center"/>
          </w:tcPr>
          <w:p w14:paraId="180C053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835" w:type="dxa"/>
            <w:gridSpan w:val="2"/>
            <w:vAlign w:val="center"/>
          </w:tcPr>
          <w:p w14:paraId="20311C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7B48D041" w14:textId="77777777" w:rsidTr="009A68EE">
        <w:trPr>
          <w:trHeight w:val="516"/>
        </w:trPr>
        <w:tc>
          <w:tcPr>
            <w:tcW w:w="660" w:type="dxa"/>
            <w:vMerge/>
          </w:tcPr>
          <w:p w14:paraId="563C47A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27" w:type="dxa"/>
            <w:vMerge/>
          </w:tcPr>
          <w:p w14:paraId="6195E4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76" w:type="dxa"/>
          </w:tcPr>
          <w:p w14:paraId="4E7868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7C5F9E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4B9B2C18" w14:textId="77777777" w:rsidTr="009A68EE">
        <w:trPr>
          <w:trHeight w:val="225"/>
        </w:trPr>
        <w:tc>
          <w:tcPr>
            <w:tcW w:w="660" w:type="dxa"/>
          </w:tcPr>
          <w:p w14:paraId="336A373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827" w:type="dxa"/>
          </w:tcPr>
          <w:p w14:paraId="0CD403B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Tłumaczenie właściwe różnych typów tekstów literackich</w:t>
            </w:r>
          </w:p>
        </w:tc>
        <w:tc>
          <w:tcPr>
            <w:tcW w:w="1276" w:type="dxa"/>
            <w:vAlign w:val="center"/>
          </w:tcPr>
          <w:p w14:paraId="3C9FE7D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14</w:t>
            </w:r>
          </w:p>
        </w:tc>
        <w:tc>
          <w:tcPr>
            <w:tcW w:w="1559" w:type="dxa"/>
            <w:vAlign w:val="center"/>
          </w:tcPr>
          <w:p w14:paraId="5D8ED55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</w:tr>
      <w:tr w:rsidR="008D0879" w:rsidRPr="002A7FDF" w14:paraId="700719F3" w14:textId="77777777" w:rsidTr="009A68EE">
        <w:trPr>
          <w:trHeight w:val="285"/>
        </w:trPr>
        <w:tc>
          <w:tcPr>
            <w:tcW w:w="660" w:type="dxa"/>
          </w:tcPr>
          <w:p w14:paraId="1AF7651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827" w:type="dxa"/>
          </w:tcPr>
          <w:p w14:paraId="1FEF05E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Omówienie technik stosowanych w przekładzie literackim</w:t>
            </w:r>
          </w:p>
        </w:tc>
        <w:tc>
          <w:tcPr>
            <w:tcW w:w="1276" w:type="dxa"/>
            <w:vAlign w:val="center"/>
          </w:tcPr>
          <w:p w14:paraId="2FC2CF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5FAFA2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ECA949A" w14:textId="77777777" w:rsidTr="009A68EE">
        <w:trPr>
          <w:trHeight w:val="345"/>
        </w:trPr>
        <w:tc>
          <w:tcPr>
            <w:tcW w:w="660" w:type="dxa"/>
          </w:tcPr>
          <w:p w14:paraId="5B7B652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827" w:type="dxa"/>
          </w:tcPr>
          <w:p w14:paraId="27E570C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Porównanie gotowych przekładów z tekstami wyjściowymi</w:t>
            </w:r>
          </w:p>
        </w:tc>
        <w:tc>
          <w:tcPr>
            <w:tcW w:w="1276" w:type="dxa"/>
            <w:vAlign w:val="center"/>
          </w:tcPr>
          <w:p w14:paraId="282343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6BEDD9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7C4B20CF" w14:textId="77777777" w:rsidTr="009A68EE">
        <w:trPr>
          <w:trHeight w:val="345"/>
        </w:trPr>
        <w:tc>
          <w:tcPr>
            <w:tcW w:w="660" w:type="dxa"/>
          </w:tcPr>
          <w:p w14:paraId="5CB391B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827" w:type="dxa"/>
          </w:tcPr>
          <w:p w14:paraId="6FE9F50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wzbogacające słownictwo</w:t>
            </w:r>
          </w:p>
        </w:tc>
        <w:tc>
          <w:tcPr>
            <w:tcW w:w="1276" w:type="dxa"/>
            <w:vAlign w:val="center"/>
          </w:tcPr>
          <w:p w14:paraId="7D6A7F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79A9A5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8BCCB0E" w14:textId="77777777" w:rsidTr="009A68EE">
        <w:trPr>
          <w:trHeight w:val="345"/>
        </w:trPr>
        <w:tc>
          <w:tcPr>
            <w:tcW w:w="660" w:type="dxa"/>
          </w:tcPr>
          <w:p w14:paraId="693695F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827" w:type="dxa"/>
          </w:tcPr>
          <w:p w14:paraId="6E240CC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Omówienie problemów w przekładzie literackim</w:t>
            </w:r>
          </w:p>
        </w:tc>
        <w:tc>
          <w:tcPr>
            <w:tcW w:w="1276" w:type="dxa"/>
            <w:vAlign w:val="center"/>
          </w:tcPr>
          <w:p w14:paraId="780C20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0439CEB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D93DEBE" w14:textId="77777777" w:rsidTr="009A68EE">
        <w:trPr>
          <w:trHeight w:val="345"/>
        </w:trPr>
        <w:tc>
          <w:tcPr>
            <w:tcW w:w="660" w:type="dxa"/>
          </w:tcPr>
          <w:p w14:paraId="3DC699E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827" w:type="dxa"/>
          </w:tcPr>
          <w:p w14:paraId="0709EC4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Analiza tłumaczeniowa</w:t>
            </w:r>
          </w:p>
        </w:tc>
        <w:tc>
          <w:tcPr>
            <w:tcW w:w="1276" w:type="dxa"/>
            <w:vAlign w:val="center"/>
          </w:tcPr>
          <w:p w14:paraId="22BA72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65B64C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71B88CB" w14:textId="77777777" w:rsidTr="009A68EE">
        <w:tc>
          <w:tcPr>
            <w:tcW w:w="660" w:type="dxa"/>
          </w:tcPr>
          <w:p w14:paraId="4CD4D47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827" w:type="dxa"/>
          </w:tcPr>
          <w:p w14:paraId="1BE706D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76" w:type="dxa"/>
            <w:vAlign w:val="center"/>
          </w:tcPr>
          <w:p w14:paraId="08FD14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70097D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18</w:t>
            </w:r>
          </w:p>
        </w:tc>
      </w:tr>
    </w:tbl>
    <w:p w14:paraId="365BA126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7441FAA1" w14:textId="77777777" w:rsidR="008D0879" w:rsidRPr="002A7FDF" w:rsidRDefault="008D0879" w:rsidP="009A68EE">
      <w:pPr>
        <w:spacing w:before="120" w:after="120"/>
        <w:ind w:left="142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11A0D872" w14:textId="77777777" w:rsidTr="009A68EE">
        <w:tc>
          <w:tcPr>
            <w:tcW w:w="1666" w:type="dxa"/>
          </w:tcPr>
          <w:p w14:paraId="2238EBC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7CBACDF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257B98C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7BB4FEE4" w14:textId="77777777" w:rsidTr="009A68EE">
        <w:tc>
          <w:tcPr>
            <w:tcW w:w="1666" w:type="dxa"/>
          </w:tcPr>
          <w:p w14:paraId="629C523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Ćwiczenia </w:t>
            </w:r>
          </w:p>
        </w:tc>
        <w:tc>
          <w:tcPr>
            <w:tcW w:w="4963" w:type="dxa"/>
          </w:tcPr>
          <w:p w14:paraId="220A3EA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M5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ćwiczenia translatorskie, ćwiczenia leksykalne, analiza tłumaczeniowa, tłumaczenie właściwe, prezentacja tłumaczonych tekstów  </w:t>
            </w:r>
          </w:p>
        </w:tc>
        <w:tc>
          <w:tcPr>
            <w:tcW w:w="2693" w:type="dxa"/>
          </w:tcPr>
          <w:p w14:paraId="7E1160A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 literacki, karty pracy, komputery z dostępem do internetu</w:t>
            </w:r>
          </w:p>
        </w:tc>
      </w:tr>
    </w:tbl>
    <w:p w14:paraId="69A35B26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3AECB76B" w14:textId="77777777" w:rsidR="008D0879" w:rsidRPr="002A7FDF" w:rsidRDefault="008D0879" w:rsidP="009A68EE">
      <w:pPr>
        <w:spacing w:before="240" w:after="48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354"/>
        <w:gridCol w:w="3509"/>
      </w:tblGrid>
      <w:tr w:rsidR="008D0879" w:rsidRPr="0074254D" w14:paraId="4682A7E8" w14:textId="77777777" w:rsidTr="009A68EE">
        <w:tc>
          <w:tcPr>
            <w:tcW w:w="1459" w:type="dxa"/>
            <w:vAlign w:val="center"/>
          </w:tcPr>
          <w:p w14:paraId="26454BF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4354" w:type="dxa"/>
            <w:vAlign w:val="center"/>
          </w:tcPr>
          <w:p w14:paraId="4B7F9F7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7A1476A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509" w:type="dxa"/>
            <w:vAlign w:val="center"/>
          </w:tcPr>
          <w:p w14:paraId="7E1A001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0C5282FC" w14:textId="77777777" w:rsidTr="009A68EE">
        <w:tc>
          <w:tcPr>
            <w:tcW w:w="1459" w:type="dxa"/>
          </w:tcPr>
          <w:p w14:paraId="1D704D9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354" w:type="dxa"/>
          </w:tcPr>
          <w:p w14:paraId="785E742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F1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sprawdzian pisemny wiedzy</w:t>
            </w:r>
          </w:p>
          <w:p w14:paraId="5A9BAAA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F3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praca pisemna </w:t>
            </w:r>
          </w:p>
          <w:p w14:paraId="20EEAD7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3509" w:type="dxa"/>
          </w:tcPr>
          <w:p w14:paraId="7F80D40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P3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– ocena podsumowująca powstała na podstawie ocen formujących, uzyskanych w semestrze</w:t>
            </w:r>
          </w:p>
        </w:tc>
      </w:tr>
    </w:tbl>
    <w:p w14:paraId="5477B5D1" w14:textId="77777777" w:rsidR="008D0879" w:rsidRPr="002A7FDF" w:rsidRDefault="008D0879" w:rsidP="009A68EE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9"/>
        <w:gridCol w:w="2463"/>
        <w:gridCol w:w="2977"/>
        <w:gridCol w:w="2233"/>
      </w:tblGrid>
      <w:tr w:rsidR="008D0879" w:rsidRPr="002A7FDF" w14:paraId="01D66DB3" w14:textId="77777777" w:rsidTr="009A68EE">
        <w:trPr>
          <w:trHeight w:val="125"/>
        </w:trPr>
        <w:tc>
          <w:tcPr>
            <w:tcW w:w="164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F86FC9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6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947196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18"/>
                <w:szCs w:val="18"/>
                <w:lang w:val="pl-PL"/>
              </w:rPr>
            </w:pPr>
            <w:r w:rsidRPr="002A7FDF">
              <w:rPr>
                <w:rFonts w:ascii="Cambria" w:hAnsi="Cambria"/>
                <w:sz w:val="18"/>
                <w:szCs w:val="18"/>
                <w:lang w:val="pl-PL"/>
              </w:rPr>
              <w:t xml:space="preserve">Ćwiczenia </w:t>
            </w:r>
          </w:p>
        </w:tc>
      </w:tr>
      <w:tr w:rsidR="008D0879" w:rsidRPr="002A7FDF" w14:paraId="256E98B2" w14:textId="77777777" w:rsidTr="009A68EE">
        <w:trPr>
          <w:trHeight w:val="272"/>
        </w:trPr>
        <w:tc>
          <w:tcPr>
            <w:tcW w:w="16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B1637" w14:textId="77777777" w:rsidR="008D0879" w:rsidRPr="002A7FDF" w:rsidRDefault="008D0879" w:rsidP="004756D7">
            <w:pPr>
              <w:spacing w:before="20" w:after="20"/>
              <w:ind w:left="1" w:hanging="3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FF992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A652B9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C04045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P3</w:t>
            </w:r>
          </w:p>
        </w:tc>
      </w:tr>
      <w:tr w:rsidR="008D0879" w:rsidRPr="002A7FDF" w14:paraId="7E9351D7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4A16F" w14:textId="77777777" w:rsidR="008D0879" w:rsidRPr="002A7FDF" w:rsidRDefault="008D0879" w:rsidP="004756D7">
            <w:pPr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1DEB7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99DF9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232D72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9F4137F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7A6BB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43710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F4146A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3FD5A6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7AF99CE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CF94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FD13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83DB6A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948B45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695E92A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C2F1A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7EC49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D507F77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36D4FE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B5F7206" w14:textId="77777777" w:rsidTr="009A68EE">
        <w:trPr>
          <w:trHeight w:val="268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EE8BF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39DDC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5BDCC9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31D906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456ED99A" w14:textId="77777777" w:rsidTr="009A68EE">
        <w:trPr>
          <w:trHeight w:val="257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64EE3" w14:textId="77777777" w:rsidR="008D0879" w:rsidRPr="002A7FDF" w:rsidRDefault="008D0879" w:rsidP="004756D7">
            <w:pPr>
              <w:pStyle w:val="Akapitzlist"/>
              <w:spacing w:before="20" w:after="20"/>
              <w:ind w:left="0"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D13EF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629DE0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4F835A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D5AF3BA" w14:textId="77777777" w:rsidTr="009A68EE">
        <w:trPr>
          <w:trHeight w:val="257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ED4D8" w14:textId="77777777" w:rsidR="008D0879" w:rsidRPr="002A7FDF" w:rsidRDefault="008D0879" w:rsidP="004756D7">
            <w:pPr>
              <w:pStyle w:val="Akapitzlist"/>
              <w:spacing w:before="20" w:after="20"/>
              <w:ind w:left="0" w:right="-108" w:hanging="2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82B87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8A9158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F69264" w14:textId="77777777" w:rsidR="008D0879" w:rsidRPr="002A7FDF" w:rsidRDefault="008D0879" w:rsidP="004756D7">
            <w:pPr>
              <w:spacing w:before="20" w:after="20"/>
              <w:ind w:hanging="2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</w:tbl>
    <w:p w14:paraId="4544E18A" w14:textId="77777777" w:rsidR="008D0879" w:rsidRPr="009A68EE" w:rsidRDefault="008D0879" w:rsidP="009A68EE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9. Opis sposobu ustalania oceny końcowej (</w:t>
      </w:r>
      <w:r w:rsidRPr="009A68EE">
        <w:rPr>
          <w:rFonts w:ascii="Cambria" w:hAnsi="Cambria"/>
          <w:bCs/>
          <w:lang w:val="pl-PL"/>
        </w:rPr>
        <w:t>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72A88C3A" w14:textId="77777777" w:rsidTr="009A68EE">
        <w:trPr>
          <w:trHeight w:val="93"/>
        </w:trPr>
        <w:tc>
          <w:tcPr>
            <w:tcW w:w="9322" w:type="dxa"/>
          </w:tcPr>
          <w:p w14:paraId="7E8D4318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Ocena końcowa wynika z procentowego podsumowania liczby uzyskanych punktów w ramach poszczególnych form oceny przedmiotu.</w:t>
            </w:r>
          </w:p>
          <w:p w14:paraId="0C53F95E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</w:p>
          <w:p w14:paraId="0C92323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5F9C2743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80-89% 4.5</w:t>
            </w:r>
          </w:p>
          <w:p w14:paraId="049B2EA7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70-79% 4.0</w:t>
            </w:r>
          </w:p>
          <w:p w14:paraId="50597311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60-69% 3.5</w:t>
            </w:r>
          </w:p>
          <w:p w14:paraId="12A02813" w14:textId="77777777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50-59% 3.0</w:t>
            </w:r>
          </w:p>
          <w:p w14:paraId="252E0CAA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 xml:space="preserve"> 2.0</w:t>
            </w:r>
          </w:p>
        </w:tc>
      </w:tr>
    </w:tbl>
    <w:p w14:paraId="47188F4C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2F1511A0" w14:textId="77777777" w:rsidTr="009A68EE">
        <w:trPr>
          <w:trHeight w:val="540"/>
        </w:trPr>
        <w:tc>
          <w:tcPr>
            <w:tcW w:w="9284" w:type="dxa"/>
          </w:tcPr>
          <w:p w14:paraId="143E24C3" w14:textId="77777777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5651F739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46"/>
        <w:gridCol w:w="1581"/>
        <w:gridCol w:w="1792"/>
      </w:tblGrid>
      <w:tr w:rsidR="008D0879" w:rsidRPr="002A7FDF" w14:paraId="495C7E11" w14:textId="77777777" w:rsidTr="009A68EE">
        <w:trPr>
          <w:trHeight w:val="285"/>
        </w:trPr>
        <w:tc>
          <w:tcPr>
            <w:tcW w:w="5946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2186263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37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3274E40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2980AAAA" w14:textId="77777777" w:rsidTr="009A68EE">
        <w:trPr>
          <w:trHeight w:val="285"/>
        </w:trPr>
        <w:tc>
          <w:tcPr>
            <w:tcW w:w="5946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7C5D1B61" w14:textId="77777777" w:rsidR="008D0879" w:rsidRPr="002A7FDF" w:rsidRDefault="008D0879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1AF043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0E673C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11FA9F7B" w14:textId="77777777" w:rsidTr="009A68EE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82016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C4FE116" w14:textId="77777777" w:rsidTr="009A68EE">
        <w:trPr>
          <w:trHeight w:val="285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6C4F258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C9210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A9B8B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8D0879" w:rsidRPr="0074254D" w14:paraId="3B1A3792" w14:textId="77777777" w:rsidTr="009A68EE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F7AF5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7A95DC9B" w14:textId="77777777" w:rsidTr="009A68EE">
        <w:trPr>
          <w:trHeight w:val="39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D2B44D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kolokwium zaliczeniowych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95BED20" w14:textId="4531C64A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6A4C7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</w:tr>
      <w:tr w:rsidR="008D0879" w:rsidRPr="002A7FDF" w14:paraId="3C3D0546" w14:textId="77777777" w:rsidTr="009A68EE">
        <w:trPr>
          <w:trHeight w:val="405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23D118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pisemny w domu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BD6658C" w14:textId="0D8F481D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B028F37" w14:textId="765156EB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5E5AE8"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664660FC" w14:textId="77777777" w:rsidTr="009A68EE">
        <w:trPr>
          <w:trHeight w:val="39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C003589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przygotowanie do zajęć 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1279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2D952B3" w14:textId="3725B95A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436A00A1" w14:textId="77777777" w:rsidTr="009A68EE">
        <w:trPr>
          <w:trHeight w:val="45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5039A1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zapoznanie z literaturą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63B16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CBFB07" w14:textId="09183BEE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39C1287F" w14:textId="77777777" w:rsidTr="009A68EE">
        <w:trPr>
          <w:trHeight w:val="36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4A6E619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1D61D1C" w14:textId="343BB251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E276E59" w14:textId="212F006A" w:rsidR="008D0879" w:rsidRPr="002A7FDF" w:rsidRDefault="005E5AE8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465A4122" w14:textId="77777777" w:rsidTr="009A68EE">
        <w:trPr>
          <w:trHeight w:val="300"/>
        </w:trPr>
        <w:tc>
          <w:tcPr>
            <w:tcW w:w="59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23B53A6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E4591C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81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904D4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  <w:tc>
          <w:tcPr>
            <w:tcW w:w="17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94710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</w:tbl>
    <w:p w14:paraId="0F8195B6" w14:textId="77777777" w:rsidR="008D0879" w:rsidRPr="002A7FDF" w:rsidRDefault="008D0879" w:rsidP="009A68EE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74254D" w14:paraId="269A8B5C" w14:textId="77777777" w:rsidTr="009A68EE">
        <w:tc>
          <w:tcPr>
            <w:tcW w:w="9322" w:type="dxa"/>
          </w:tcPr>
          <w:p w14:paraId="79593138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6DC223D5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Barańczak, S. 2004. 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>Ocalone w tłumaczeniu</w:t>
            </w:r>
            <w:r w:rsidRPr="002A7FDF">
              <w:rPr>
                <w:rFonts w:ascii="Cambria" w:eastAsia="Cambria" w:hAnsi="Cambria" w:cs="Cambria"/>
                <w:lang w:val="pl-PL"/>
              </w:rPr>
              <w:t>. Kraków: a5.</w:t>
            </w:r>
          </w:p>
          <w:p w14:paraId="4BE5913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Bukowski P., Heydel M. 2009.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Współczesne teorie przekładu. Antologie</w:t>
            </w:r>
            <w:r w:rsidRPr="002A7FDF">
              <w:rPr>
                <w:rFonts w:ascii="Cambria" w:eastAsia="Cambria" w:hAnsi="Cambria" w:cs="Cambria"/>
                <w:lang w:val="pl-PL"/>
              </w:rPr>
              <w:t>. Kraków: Znak.</w:t>
            </w:r>
          </w:p>
          <w:p w14:paraId="41001DE1" w14:textId="77777777" w:rsidR="008D0879" w:rsidRPr="002A7FDF" w:rsidRDefault="008D0879" w:rsidP="004756D7">
            <w:pPr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Zaleska Z. 2016. </w:t>
            </w:r>
            <w:r w:rsidRPr="002A7FDF">
              <w:rPr>
                <w:rFonts w:ascii="Cambria" w:eastAsia="Cambria" w:hAnsi="Cambria" w:cs="Cambria"/>
                <w:i/>
                <w:iCs/>
                <w:lang w:val="pl-PL"/>
              </w:rPr>
              <w:t>Przejęzyczenie. Rozmowy o przekładzie</w:t>
            </w:r>
            <w:r w:rsidRPr="002A7FDF">
              <w:rPr>
                <w:rFonts w:ascii="Cambria" w:eastAsia="Cambria" w:hAnsi="Cambria" w:cs="Cambria"/>
                <w:lang w:val="pl-PL"/>
              </w:rPr>
              <w:t>. Wołowiec: Wydawnictwo Czarne.</w:t>
            </w:r>
          </w:p>
          <w:p w14:paraId="3C871E19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Materiały autentyczne przygotowane przez prowadzącego.</w:t>
            </w:r>
          </w:p>
        </w:tc>
      </w:tr>
      <w:tr w:rsidR="008D0879" w:rsidRPr="0074254D" w14:paraId="4819C6EF" w14:textId="77777777" w:rsidTr="009A68EE">
        <w:tc>
          <w:tcPr>
            <w:tcW w:w="9322" w:type="dxa"/>
          </w:tcPr>
          <w:p w14:paraId="11E11FF1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04931A06" w14:textId="77777777" w:rsidR="008D0879" w:rsidRPr="002A7FDF" w:rsidRDefault="008D0879" w:rsidP="004756D7">
            <w:pPr>
              <w:ind w:right="7"/>
              <w:contextualSpacing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Hejwowski K., 2016. Iluzja przekładu. K.Hejwowski i Stowarzyszenie Inicjatyw Wydawniczych</w:t>
            </w:r>
          </w:p>
          <w:p w14:paraId="1A5A17DF" w14:textId="77777777" w:rsidR="008D0879" w:rsidRPr="002A7FDF" w:rsidRDefault="008D0879" w:rsidP="004756D7">
            <w:pPr>
              <w:ind w:right="7"/>
              <w:contextualSpacing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Pieńkos J. </w:t>
            </w:r>
            <w:r w:rsidRPr="002A7FDF">
              <w:rPr>
                <w:rFonts w:ascii="Cambria" w:hAnsi="Cambria"/>
                <w:bCs/>
                <w:i/>
                <w:iCs/>
                <w:lang w:val="pl-PL"/>
              </w:rPr>
              <w:t>Podstawy przekładoznawstwa. Od teorii do praktyki</w:t>
            </w:r>
            <w:r w:rsidRPr="002A7FDF">
              <w:rPr>
                <w:rFonts w:ascii="Cambria" w:hAnsi="Cambria"/>
                <w:bCs/>
                <w:lang w:val="pl-PL"/>
              </w:rPr>
              <w:t>, Kraków: „Kantor Wydawniczy Zakamycze” 2003;</w:t>
            </w:r>
          </w:p>
          <w:p w14:paraId="0D5288A0" w14:textId="77777777" w:rsidR="008D0879" w:rsidRPr="00B11325" w:rsidRDefault="008D0879" w:rsidP="004756D7">
            <w:pPr>
              <w:ind w:right="7"/>
              <w:contextualSpacing/>
              <w:rPr>
                <w:rFonts w:ascii="Cambria" w:hAnsi="Cambria"/>
                <w:bCs/>
                <w:lang w:val="en-US"/>
              </w:rPr>
            </w:pPr>
            <w:r w:rsidRPr="00B11325">
              <w:rPr>
                <w:rFonts w:ascii="Cambria" w:hAnsi="Cambria"/>
                <w:bCs/>
                <w:lang w:val="en-US"/>
              </w:rPr>
              <w:t>Piotrowska M</w:t>
            </w:r>
            <w:r w:rsidRPr="00B11325">
              <w:rPr>
                <w:rFonts w:ascii="Cambria" w:hAnsi="Cambria"/>
                <w:bCs/>
                <w:i/>
                <w:iCs/>
                <w:lang w:val="en-US"/>
              </w:rPr>
              <w:t>., Learning Translation: Learning the Impossible</w:t>
            </w:r>
            <w:r w:rsidRPr="00B11325">
              <w:rPr>
                <w:rFonts w:ascii="Cambria" w:hAnsi="Cambria"/>
                <w:bCs/>
                <w:lang w:val="en-US"/>
              </w:rPr>
              <w:t>, Kraków: Universitas, 2013.</w:t>
            </w:r>
          </w:p>
          <w:p w14:paraId="325027F6" w14:textId="77777777" w:rsidR="008D0879" w:rsidRPr="002A7FDF" w:rsidRDefault="008D0879" w:rsidP="004756D7">
            <w:pPr>
              <w:pStyle w:val="Akapitzlist"/>
              <w:ind w:left="0" w:right="7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Pisarska A., Tomaszkiewicz T., </w:t>
            </w:r>
            <w:r w:rsidRPr="002A7FDF">
              <w:rPr>
                <w:rFonts w:ascii="Cambria" w:hAnsi="Cambria"/>
                <w:bCs/>
                <w:i/>
                <w:iCs/>
                <w:lang w:val="pl-PL"/>
              </w:rPr>
              <w:t>Współczesne tendencje przekładoznawcze</w:t>
            </w:r>
            <w:r w:rsidRPr="002A7FDF">
              <w:rPr>
                <w:rFonts w:ascii="Cambria" w:hAnsi="Cambria"/>
                <w:bCs/>
                <w:lang w:val="pl-PL"/>
              </w:rPr>
              <w:t>, Poznań: „Wydawnictwo UAM” 1998</w:t>
            </w:r>
          </w:p>
        </w:tc>
      </w:tr>
    </w:tbl>
    <w:p w14:paraId="1FF18C01" w14:textId="77777777" w:rsidR="008D0879" w:rsidRPr="009A68EE" w:rsidRDefault="008D0879" w:rsidP="009A68EE">
      <w:pPr>
        <w:pStyle w:val="Legenda"/>
        <w:spacing w:before="120" w:after="120" w:line="240" w:lineRule="auto"/>
        <w:rPr>
          <w:rFonts w:ascii="Cambria" w:hAnsi="Cambria"/>
        </w:rPr>
      </w:pPr>
      <w:r w:rsidRPr="009A68EE">
        <w:rPr>
          <w:rFonts w:ascii="Cambria" w:hAnsi="Cambria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74254D" w14:paraId="53E714A7" w14:textId="77777777" w:rsidTr="009A68EE">
        <w:tc>
          <w:tcPr>
            <w:tcW w:w="3846" w:type="dxa"/>
          </w:tcPr>
          <w:p w14:paraId="1094B94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349504D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mgr Bożena Franków-Czerwonko, dr Urszula Paradowska</w:t>
            </w:r>
          </w:p>
        </w:tc>
      </w:tr>
      <w:tr w:rsidR="008D0879" w:rsidRPr="002A7FDF" w14:paraId="1E1436BF" w14:textId="77777777" w:rsidTr="009A68EE">
        <w:tc>
          <w:tcPr>
            <w:tcW w:w="3846" w:type="dxa"/>
          </w:tcPr>
          <w:p w14:paraId="63102A2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7E2CF732" w14:textId="1B70F7A1" w:rsidR="008D0879" w:rsidRPr="002A7FDF" w:rsidRDefault="00037181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  <w:r w:rsidR="008D0879" w:rsidRPr="002A7FDF">
              <w:rPr>
                <w:rFonts w:ascii="Cambria" w:hAnsi="Cambria"/>
                <w:lang w:val="pl-PL"/>
              </w:rPr>
              <w:t>.0</w:t>
            </w:r>
            <w:r w:rsidRPr="002A7FDF">
              <w:rPr>
                <w:rFonts w:ascii="Cambria" w:hAnsi="Cambria"/>
                <w:lang w:val="pl-PL"/>
              </w:rPr>
              <w:t>6</w:t>
            </w:r>
            <w:r w:rsidR="008D0879" w:rsidRPr="002A7FDF">
              <w:rPr>
                <w:rFonts w:ascii="Cambria" w:hAnsi="Cambria"/>
                <w:lang w:val="pl-PL"/>
              </w:rPr>
              <w:t>.2025</w:t>
            </w:r>
          </w:p>
        </w:tc>
      </w:tr>
      <w:tr w:rsidR="008D0879" w:rsidRPr="0074254D" w14:paraId="766ED356" w14:textId="77777777" w:rsidTr="009A68EE">
        <w:tc>
          <w:tcPr>
            <w:tcW w:w="3846" w:type="dxa"/>
          </w:tcPr>
          <w:p w14:paraId="0885015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7191838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bfrankow-czerwonko@ajp.edu.pl, uparadowska@ajp.edu.pl</w:t>
            </w:r>
          </w:p>
        </w:tc>
      </w:tr>
      <w:tr w:rsidR="008D0879" w:rsidRPr="002A7FDF" w14:paraId="5AB206C7" w14:textId="77777777" w:rsidTr="009A68EE">
        <w:tc>
          <w:tcPr>
            <w:tcW w:w="3846" w:type="dxa"/>
            <w:tcBorders>
              <w:bottom w:val="single" w:sz="4" w:space="0" w:color="000000"/>
            </w:tcBorders>
          </w:tcPr>
          <w:p w14:paraId="14AE849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0621D34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ABAF9E6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7211E530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77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77E2B91B" w14:textId="77777777" w:rsidTr="009A68EE">
        <w:trPr>
          <w:trHeight w:val="421"/>
        </w:trPr>
        <w:tc>
          <w:tcPr>
            <w:tcW w:w="1968" w:type="dxa"/>
            <w:vMerge w:val="restart"/>
          </w:tcPr>
          <w:p w14:paraId="33924D5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4DDF8168" wp14:editId="12745025">
                  <wp:extent cx="1066800" cy="1066800"/>
                  <wp:effectExtent l="0" t="0" r="0" b="0"/>
                  <wp:docPr id="28" name="Obraz 28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az 28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EAEA40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CD87A8F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0D13CADB" w14:textId="77777777" w:rsidTr="009A68EE">
        <w:trPr>
          <w:trHeight w:val="275"/>
        </w:trPr>
        <w:tc>
          <w:tcPr>
            <w:tcW w:w="1968" w:type="dxa"/>
            <w:vMerge/>
          </w:tcPr>
          <w:p w14:paraId="4FE435F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0F854C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1D9014D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32D512FB" w14:textId="77777777" w:rsidTr="009A68EE">
        <w:trPr>
          <w:trHeight w:val="139"/>
        </w:trPr>
        <w:tc>
          <w:tcPr>
            <w:tcW w:w="1968" w:type="dxa"/>
            <w:vMerge/>
          </w:tcPr>
          <w:p w14:paraId="4B59F75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5573B9B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3A9C41B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27752962" w14:textId="77777777" w:rsidTr="009A68EE">
        <w:trPr>
          <w:trHeight w:val="139"/>
        </w:trPr>
        <w:tc>
          <w:tcPr>
            <w:tcW w:w="1968" w:type="dxa"/>
            <w:vMerge/>
          </w:tcPr>
          <w:p w14:paraId="3345F27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D746DF1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6AA89CD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01E11D1" w14:textId="77777777" w:rsidTr="009A68EE">
        <w:trPr>
          <w:trHeight w:val="139"/>
        </w:trPr>
        <w:tc>
          <w:tcPr>
            <w:tcW w:w="1968" w:type="dxa"/>
            <w:vMerge/>
          </w:tcPr>
          <w:p w14:paraId="54C1590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18809BB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18E263DF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07F8F51C" w14:textId="77777777" w:rsidTr="009A68EE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C9E546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1197060" w14:textId="3FF7EE0F" w:rsidR="008D0879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20/20</w:t>
            </w:r>
          </w:p>
        </w:tc>
      </w:tr>
    </w:tbl>
    <w:p w14:paraId="74DFEBAA" w14:textId="70DCF791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4D60D750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74254D" w14:paraId="030B2DD7" w14:textId="77777777" w:rsidTr="009A68EE">
        <w:trPr>
          <w:trHeight w:val="328"/>
        </w:trPr>
        <w:tc>
          <w:tcPr>
            <w:tcW w:w="4219" w:type="dxa"/>
            <w:vAlign w:val="center"/>
          </w:tcPr>
          <w:p w14:paraId="1730E9F6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4A8C4A4C" w14:textId="77777777" w:rsidR="008D0879" w:rsidRPr="002A7FDF" w:rsidRDefault="008D0879" w:rsidP="0065726E">
            <w:pPr>
              <w:pStyle w:val="akarta"/>
            </w:pPr>
            <w:r w:rsidRPr="002A7FDF">
              <w:t>Technologie informacyjne w pracy tłumacza 2</w:t>
            </w:r>
          </w:p>
        </w:tc>
      </w:tr>
      <w:tr w:rsidR="008D0879" w:rsidRPr="002A7FDF" w14:paraId="5EFBEEC7" w14:textId="77777777" w:rsidTr="009A68EE">
        <w:tc>
          <w:tcPr>
            <w:tcW w:w="4219" w:type="dxa"/>
            <w:vAlign w:val="center"/>
          </w:tcPr>
          <w:p w14:paraId="5EEA379E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5A64902D" w14:textId="77777777" w:rsidR="008D0879" w:rsidRPr="002A7FDF" w:rsidRDefault="008D0879" w:rsidP="0065726E">
            <w:pPr>
              <w:pStyle w:val="akarta"/>
            </w:pPr>
            <w:r w:rsidRPr="002A7FDF">
              <w:t>2</w:t>
            </w:r>
          </w:p>
        </w:tc>
      </w:tr>
      <w:tr w:rsidR="008D0879" w:rsidRPr="002A7FDF" w14:paraId="4049D662" w14:textId="77777777" w:rsidTr="009A68EE">
        <w:tc>
          <w:tcPr>
            <w:tcW w:w="4219" w:type="dxa"/>
            <w:vAlign w:val="center"/>
          </w:tcPr>
          <w:p w14:paraId="02043FBC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780DB0F0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7BDD28FF" w14:textId="77777777" w:rsidTr="009A68EE">
        <w:tc>
          <w:tcPr>
            <w:tcW w:w="4219" w:type="dxa"/>
            <w:vAlign w:val="center"/>
          </w:tcPr>
          <w:p w14:paraId="6BB24D6F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32518161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64405D5A" w14:textId="77777777" w:rsidTr="009A68EE">
        <w:tc>
          <w:tcPr>
            <w:tcW w:w="4219" w:type="dxa"/>
            <w:vAlign w:val="center"/>
          </w:tcPr>
          <w:p w14:paraId="6E7AB8C4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50F3A66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2CBFC375" w14:textId="77777777" w:rsidTr="009A68EE">
        <w:tc>
          <w:tcPr>
            <w:tcW w:w="4219" w:type="dxa"/>
            <w:vAlign w:val="center"/>
          </w:tcPr>
          <w:p w14:paraId="144A411B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7FB06280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2A7FDF" w14:paraId="6E7D42CF" w14:textId="77777777" w:rsidTr="009A68EE">
        <w:tc>
          <w:tcPr>
            <w:tcW w:w="4219" w:type="dxa"/>
            <w:vAlign w:val="center"/>
          </w:tcPr>
          <w:p w14:paraId="53BA3C30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2AA3F1BA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</w:tc>
      </w:tr>
    </w:tbl>
    <w:p w14:paraId="56790206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2944"/>
        <w:gridCol w:w="2184"/>
        <w:gridCol w:w="1764"/>
      </w:tblGrid>
      <w:tr w:rsidR="008D0879" w:rsidRPr="0074254D" w14:paraId="1CE614EE" w14:textId="77777777" w:rsidTr="009A68EE">
        <w:tc>
          <w:tcPr>
            <w:tcW w:w="2430" w:type="dxa"/>
            <w:vAlign w:val="center"/>
          </w:tcPr>
          <w:p w14:paraId="7B4F7FB6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44" w:type="dxa"/>
            <w:vAlign w:val="center"/>
          </w:tcPr>
          <w:p w14:paraId="33E359A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3F37BA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84" w:type="dxa"/>
            <w:vAlign w:val="center"/>
          </w:tcPr>
          <w:p w14:paraId="1EDB14D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64" w:type="dxa"/>
            <w:vAlign w:val="center"/>
          </w:tcPr>
          <w:p w14:paraId="55BBB39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3AFF4DF3" w14:textId="77777777" w:rsidTr="009A68EE">
        <w:tc>
          <w:tcPr>
            <w:tcW w:w="2430" w:type="dxa"/>
          </w:tcPr>
          <w:p w14:paraId="41BDBD36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laboratoria</w:t>
            </w:r>
          </w:p>
        </w:tc>
        <w:tc>
          <w:tcPr>
            <w:tcW w:w="2944" w:type="dxa"/>
            <w:vAlign w:val="center"/>
          </w:tcPr>
          <w:p w14:paraId="271096C9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184" w:type="dxa"/>
            <w:vAlign w:val="center"/>
          </w:tcPr>
          <w:p w14:paraId="42757283" w14:textId="77777777" w:rsidR="008D0879" w:rsidRPr="002A7FDF" w:rsidRDefault="008D0879" w:rsidP="004756D7">
            <w:pPr>
              <w:spacing w:before="60" w:after="60"/>
              <w:ind w:left="-7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1764" w:type="dxa"/>
            <w:vAlign w:val="center"/>
          </w:tcPr>
          <w:p w14:paraId="2EB6EF19" w14:textId="77777777" w:rsidR="008D0879" w:rsidRPr="002A7FDF" w:rsidRDefault="008D0879" w:rsidP="004756D7">
            <w:pPr>
              <w:spacing w:before="60" w:after="60"/>
              <w:ind w:left="-14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6F5E4222" w14:textId="77777777" w:rsidR="008D0879" w:rsidRPr="002A7FDF" w:rsidRDefault="008D0879" w:rsidP="009A68EE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5C1662D" w14:textId="77777777" w:rsidTr="009A68EE">
        <w:trPr>
          <w:trHeight w:val="301"/>
        </w:trPr>
        <w:tc>
          <w:tcPr>
            <w:tcW w:w="9284" w:type="dxa"/>
          </w:tcPr>
          <w:p w14:paraId="0E1C10E9" w14:textId="218A937F" w:rsidR="008D0879" w:rsidRPr="009A68EE" w:rsidRDefault="00A80B22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>Brak</w:t>
            </w:r>
          </w:p>
        </w:tc>
      </w:tr>
    </w:tbl>
    <w:p w14:paraId="4779BAA4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6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E4591C" w:rsidRPr="0074254D" w14:paraId="4093B2E2" w14:textId="77777777" w:rsidTr="009A68EE">
        <w:tc>
          <w:tcPr>
            <w:tcW w:w="9464" w:type="dxa"/>
          </w:tcPr>
          <w:p w14:paraId="3AC1E8DF" w14:textId="77777777" w:rsidR="00E4591C" w:rsidRPr="002A7FDF" w:rsidRDefault="00E4591C" w:rsidP="00E4591C">
            <w:pPr>
              <w:tabs>
                <w:tab w:val="left" w:pos="1053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Przedstawienie podstawowych koncepcji dotyczących procesu tłumaczenia wspomaganego komputerowo</w:t>
            </w:r>
          </w:p>
          <w:p w14:paraId="3C0F8B34" w14:textId="77777777" w:rsidR="00E4591C" w:rsidRPr="002A7FDF" w:rsidRDefault="00E4591C" w:rsidP="00E4591C">
            <w:pPr>
              <w:tabs>
                <w:tab w:val="left" w:pos="1053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Przedstawienie sposobów efektywnego wykorzystywania komputera podczas tłumaczenia</w:t>
            </w:r>
          </w:p>
          <w:p w14:paraId="3B5C1BB7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Rozwijanie umiejętności efektywnego wyszukiwania informacji w zasobach internetowych</w:t>
            </w:r>
          </w:p>
          <w:p w14:paraId="579FFC7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umiejętności posługiwania się podstawowymi funkcjami programów CAT</w:t>
            </w:r>
          </w:p>
          <w:p w14:paraId="2FA46766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Rozwijanie potrzeby krytycznej oceny znalezionych informacji przydatnych w przekładzie</w:t>
            </w:r>
          </w:p>
          <w:p w14:paraId="511F808E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C6 - Wyrobienie umiejętności organizacyjnych umożliwiających realizację długoterminowych celów, takich jak planowanie samodzielnej pracy.</w:t>
            </w:r>
          </w:p>
        </w:tc>
      </w:tr>
    </w:tbl>
    <w:p w14:paraId="55F6D3DA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92A3626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670"/>
        <w:gridCol w:w="567"/>
        <w:gridCol w:w="142"/>
        <w:gridCol w:w="1417"/>
      </w:tblGrid>
      <w:tr w:rsidR="008D0879" w:rsidRPr="002A7FDF" w14:paraId="4E31DDC0" w14:textId="77777777" w:rsidTr="009A68EE">
        <w:tc>
          <w:tcPr>
            <w:tcW w:w="1526" w:type="dxa"/>
            <w:vAlign w:val="center"/>
          </w:tcPr>
          <w:p w14:paraId="636C357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5670" w:type="dxa"/>
            <w:vAlign w:val="center"/>
          </w:tcPr>
          <w:p w14:paraId="494C9C4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2126" w:type="dxa"/>
            <w:gridSpan w:val="3"/>
            <w:vAlign w:val="center"/>
          </w:tcPr>
          <w:p w14:paraId="1B134B0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3FF7D158" w14:textId="77777777" w:rsidTr="009A68EE">
        <w:tc>
          <w:tcPr>
            <w:tcW w:w="9322" w:type="dxa"/>
            <w:gridSpan w:val="5"/>
          </w:tcPr>
          <w:p w14:paraId="6A14ED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lastRenderedPageBreak/>
              <w:t>WIEDZA: absolwent zna i rozumie</w:t>
            </w:r>
          </w:p>
        </w:tc>
      </w:tr>
      <w:tr w:rsidR="008D0879" w:rsidRPr="002A7FDF" w14:paraId="6F84BB4D" w14:textId="77777777" w:rsidTr="009A68EE">
        <w:tc>
          <w:tcPr>
            <w:tcW w:w="1526" w:type="dxa"/>
            <w:vAlign w:val="center"/>
          </w:tcPr>
          <w:p w14:paraId="212704A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379" w:type="dxa"/>
            <w:gridSpan w:val="3"/>
          </w:tcPr>
          <w:p w14:paraId="70EAFCF1" w14:textId="77777777" w:rsidR="008D0879" w:rsidRPr="002A7FDF" w:rsidRDefault="008D0879" w:rsidP="004756D7">
            <w:pPr>
              <w:tabs>
                <w:tab w:val="left" w:pos="1680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koncepcje dotyczące procesu tłumaczenia wspomaganego komputerowo (nowoczesny warsztat pracy, współpraca z klientem)</w:t>
            </w:r>
          </w:p>
        </w:tc>
        <w:tc>
          <w:tcPr>
            <w:tcW w:w="1417" w:type="dxa"/>
          </w:tcPr>
          <w:p w14:paraId="01F6AE2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1F19593A" w14:textId="77777777" w:rsidTr="009A68EE">
        <w:tc>
          <w:tcPr>
            <w:tcW w:w="1526" w:type="dxa"/>
            <w:vAlign w:val="center"/>
          </w:tcPr>
          <w:p w14:paraId="521279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379" w:type="dxa"/>
            <w:gridSpan w:val="3"/>
          </w:tcPr>
          <w:p w14:paraId="29D3BB3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główne tendencje rozwojowe branży usług językowych; </w:t>
            </w:r>
            <w:r w:rsidRPr="002A7FDF">
              <w:rPr>
                <w:rFonts w:ascii="Cambria" w:eastAsia="Cambria" w:hAnsi="Cambria" w:cs="Cambria"/>
                <w:lang w:val="pl-PL"/>
              </w:rPr>
              <w:t>posiada wiedzę o sposobach efektywnego wykorzystywania komputera podczas tłumaczenia (zaawansowane funkcje edytora tekstu MS Word, programy komputerowe wspomagające tłumaczenie (CAT), technologia optycznego rozpoznawania tekstu (OCR), korzystanie z zasobów internetowych, postedycja przekładu maszynowego, narzędzia SI, korpusy językowe)</w:t>
            </w:r>
          </w:p>
        </w:tc>
        <w:tc>
          <w:tcPr>
            <w:tcW w:w="1417" w:type="dxa"/>
          </w:tcPr>
          <w:p w14:paraId="3AC1279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K_W04</w:t>
            </w:r>
          </w:p>
        </w:tc>
      </w:tr>
      <w:tr w:rsidR="008D0879" w:rsidRPr="002A7FDF" w14:paraId="275821AA" w14:textId="77777777" w:rsidTr="009A68EE">
        <w:tc>
          <w:tcPr>
            <w:tcW w:w="9322" w:type="dxa"/>
            <w:gridSpan w:val="5"/>
            <w:vAlign w:val="center"/>
          </w:tcPr>
          <w:p w14:paraId="2A80B97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1F8F2895" w14:textId="77777777" w:rsidTr="009A68EE">
        <w:tc>
          <w:tcPr>
            <w:tcW w:w="1526" w:type="dxa"/>
            <w:vAlign w:val="center"/>
          </w:tcPr>
          <w:p w14:paraId="7B102D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379" w:type="dxa"/>
            <w:gridSpan w:val="3"/>
          </w:tcPr>
          <w:p w14:paraId="36BDEB22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efektywnie wyszukiwać informacje w zasobach internetowych (zaawansowane funkcje wyszukiwarki Google, bazy terminologiczne, korpusy językowe, itp.) i 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dokonywać ich krytycznej oceny</w:t>
            </w:r>
          </w:p>
        </w:tc>
        <w:tc>
          <w:tcPr>
            <w:tcW w:w="1417" w:type="dxa"/>
          </w:tcPr>
          <w:p w14:paraId="2EF246B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4FB2848A" w14:textId="77777777" w:rsidTr="009A68EE">
        <w:tc>
          <w:tcPr>
            <w:tcW w:w="1526" w:type="dxa"/>
            <w:vAlign w:val="center"/>
          </w:tcPr>
          <w:p w14:paraId="521490A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379" w:type="dxa"/>
            <w:gridSpan w:val="3"/>
          </w:tcPr>
          <w:p w14:paraId="79FE3D2B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metody i narzędzia w tym zaawansowane techniki informacyjno-komunikacyjne do wykonywania zadań związanych z działalnością zawodową tłumacza; </w:t>
            </w:r>
            <w:r w:rsidRPr="002A7FDF">
              <w:rPr>
                <w:rFonts w:ascii="Cambria" w:eastAsia="Cambria" w:hAnsi="Cambria" w:cs="Cambria"/>
                <w:lang w:val="pl-PL"/>
              </w:rPr>
              <w:t>potrafi posługiwać się podstawowymi funkcjami programów CAT</w:t>
            </w:r>
          </w:p>
        </w:tc>
        <w:tc>
          <w:tcPr>
            <w:tcW w:w="1417" w:type="dxa"/>
          </w:tcPr>
          <w:p w14:paraId="297D87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2A7FDF" w14:paraId="2FED166A" w14:textId="77777777" w:rsidTr="009A68EE">
        <w:tc>
          <w:tcPr>
            <w:tcW w:w="1526" w:type="dxa"/>
            <w:vAlign w:val="center"/>
          </w:tcPr>
          <w:p w14:paraId="0E93904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379" w:type="dxa"/>
            <w:gridSpan w:val="3"/>
          </w:tcPr>
          <w:p w14:paraId="4E12CE15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samodzielnie planować i realizować własne uczenie się przez całe życie</w:t>
            </w:r>
          </w:p>
        </w:tc>
        <w:tc>
          <w:tcPr>
            <w:tcW w:w="1417" w:type="dxa"/>
          </w:tcPr>
          <w:p w14:paraId="4278D0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K_U14</w:t>
            </w:r>
          </w:p>
        </w:tc>
      </w:tr>
      <w:tr w:rsidR="008D0879" w:rsidRPr="0074254D" w14:paraId="4B6F6A2B" w14:textId="77777777" w:rsidTr="009A68EE">
        <w:tc>
          <w:tcPr>
            <w:tcW w:w="9322" w:type="dxa"/>
            <w:gridSpan w:val="5"/>
            <w:vAlign w:val="center"/>
          </w:tcPr>
          <w:p w14:paraId="3581B0F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12DE2A19" w14:textId="77777777" w:rsidTr="009A68EE">
        <w:tc>
          <w:tcPr>
            <w:tcW w:w="1526" w:type="dxa"/>
            <w:vAlign w:val="center"/>
          </w:tcPr>
          <w:p w14:paraId="0C48DD6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37" w:type="dxa"/>
            <w:gridSpan w:val="2"/>
          </w:tcPr>
          <w:p w14:paraId="62633DFE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i odbieranych treści; </w:t>
            </w:r>
            <w:r w:rsidRPr="002A7FDF">
              <w:rPr>
                <w:rFonts w:ascii="Cambria" w:eastAsia="Cambria" w:hAnsi="Cambria" w:cs="Cambria"/>
                <w:lang w:val="pl-PL"/>
              </w:rPr>
              <w:t>ma świadomość poziomu swojej wiedzy i umiejętności efektywnego wykorzystywania komputera podczas tłumaczenia</w:t>
            </w:r>
          </w:p>
        </w:tc>
        <w:tc>
          <w:tcPr>
            <w:tcW w:w="1559" w:type="dxa"/>
            <w:gridSpan w:val="2"/>
          </w:tcPr>
          <w:p w14:paraId="144E173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685E3293" w14:textId="77777777" w:rsidTr="009A68EE">
        <w:tc>
          <w:tcPr>
            <w:tcW w:w="1526" w:type="dxa"/>
            <w:vAlign w:val="center"/>
          </w:tcPr>
          <w:p w14:paraId="7001B7A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237" w:type="dxa"/>
            <w:gridSpan w:val="2"/>
          </w:tcPr>
          <w:p w14:paraId="0CEE7E52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tłumaczeniowych</w:t>
            </w:r>
          </w:p>
        </w:tc>
        <w:tc>
          <w:tcPr>
            <w:tcW w:w="1559" w:type="dxa"/>
            <w:gridSpan w:val="2"/>
          </w:tcPr>
          <w:p w14:paraId="3470D9B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  <w:tr w:rsidR="008D0879" w:rsidRPr="002A7FDF" w14:paraId="0D351E82" w14:textId="77777777" w:rsidTr="009A68EE">
        <w:tc>
          <w:tcPr>
            <w:tcW w:w="1526" w:type="dxa"/>
            <w:vAlign w:val="center"/>
          </w:tcPr>
          <w:p w14:paraId="00C7287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237" w:type="dxa"/>
            <w:gridSpan w:val="2"/>
          </w:tcPr>
          <w:p w14:paraId="736828C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 / specjalisty językowego</w:t>
            </w:r>
          </w:p>
        </w:tc>
        <w:tc>
          <w:tcPr>
            <w:tcW w:w="1559" w:type="dxa"/>
            <w:gridSpan w:val="2"/>
          </w:tcPr>
          <w:p w14:paraId="7DF077E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49E01441" w14:textId="77777777" w:rsidR="008D0879" w:rsidRPr="002A7FDF" w:rsidRDefault="008D0879" w:rsidP="009A68EE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5949"/>
        <w:gridCol w:w="1255"/>
        <w:gridCol w:w="1479"/>
      </w:tblGrid>
      <w:tr w:rsidR="008D0879" w:rsidRPr="002A7FDF" w14:paraId="41549570" w14:textId="77777777" w:rsidTr="009A68EE">
        <w:trPr>
          <w:trHeight w:val="340"/>
        </w:trPr>
        <w:tc>
          <w:tcPr>
            <w:tcW w:w="644" w:type="dxa"/>
            <w:vMerge w:val="restart"/>
            <w:vAlign w:val="center"/>
          </w:tcPr>
          <w:p w14:paraId="3475CFD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086" w:type="dxa"/>
            <w:vMerge w:val="restart"/>
            <w:vAlign w:val="center"/>
          </w:tcPr>
          <w:p w14:paraId="26B336D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laboratoriów</w:t>
            </w:r>
          </w:p>
        </w:tc>
        <w:tc>
          <w:tcPr>
            <w:tcW w:w="2592" w:type="dxa"/>
            <w:gridSpan w:val="2"/>
            <w:vAlign w:val="center"/>
          </w:tcPr>
          <w:p w14:paraId="444C61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746885C9" w14:textId="77777777" w:rsidTr="009A68EE">
        <w:trPr>
          <w:trHeight w:val="196"/>
        </w:trPr>
        <w:tc>
          <w:tcPr>
            <w:tcW w:w="644" w:type="dxa"/>
            <w:vMerge/>
          </w:tcPr>
          <w:p w14:paraId="64F5BE3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086" w:type="dxa"/>
            <w:vMerge/>
          </w:tcPr>
          <w:p w14:paraId="428ECCE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5" w:type="dxa"/>
          </w:tcPr>
          <w:p w14:paraId="7B575EA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337" w:type="dxa"/>
          </w:tcPr>
          <w:p w14:paraId="61D646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57B482BF" w14:textId="77777777" w:rsidTr="009A68EE">
        <w:trPr>
          <w:trHeight w:val="225"/>
        </w:trPr>
        <w:tc>
          <w:tcPr>
            <w:tcW w:w="644" w:type="dxa"/>
          </w:tcPr>
          <w:p w14:paraId="68E16E7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L1</w:t>
            </w:r>
          </w:p>
        </w:tc>
        <w:tc>
          <w:tcPr>
            <w:tcW w:w="6086" w:type="dxa"/>
          </w:tcPr>
          <w:p w14:paraId="2B58EF5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Tłumaczenie wspomagane komputerowo i przekład automatyczny</w:t>
            </w:r>
          </w:p>
        </w:tc>
        <w:tc>
          <w:tcPr>
            <w:tcW w:w="1255" w:type="dxa"/>
            <w:vAlign w:val="center"/>
          </w:tcPr>
          <w:p w14:paraId="0DE33B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37" w:type="dxa"/>
            <w:vAlign w:val="center"/>
          </w:tcPr>
          <w:p w14:paraId="6160C0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4479993" w14:textId="77777777" w:rsidTr="009A68EE">
        <w:trPr>
          <w:trHeight w:val="285"/>
        </w:trPr>
        <w:tc>
          <w:tcPr>
            <w:tcW w:w="644" w:type="dxa"/>
          </w:tcPr>
          <w:p w14:paraId="4308B2E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L2</w:t>
            </w:r>
          </w:p>
        </w:tc>
        <w:tc>
          <w:tcPr>
            <w:tcW w:w="6086" w:type="dxa"/>
          </w:tcPr>
          <w:p w14:paraId="3FC50A4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Zaawansowane funkcje edytora tekstu MS Word i technologia OCR</w:t>
            </w:r>
          </w:p>
        </w:tc>
        <w:tc>
          <w:tcPr>
            <w:tcW w:w="1255" w:type="dxa"/>
            <w:vAlign w:val="center"/>
          </w:tcPr>
          <w:p w14:paraId="05276FD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37" w:type="dxa"/>
            <w:vAlign w:val="center"/>
          </w:tcPr>
          <w:p w14:paraId="54FACA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0D571619" w14:textId="77777777" w:rsidTr="009A68EE">
        <w:trPr>
          <w:trHeight w:val="345"/>
        </w:trPr>
        <w:tc>
          <w:tcPr>
            <w:tcW w:w="644" w:type="dxa"/>
          </w:tcPr>
          <w:p w14:paraId="39DB6E1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L3</w:t>
            </w:r>
          </w:p>
        </w:tc>
        <w:tc>
          <w:tcPr>
            <w:tcW w:w="6086" w:type="dxa"/>
          </w:tcPr>
          <w:p w14:paraId="321AA84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Korzystanie z zasobów internetowych (bazy terminologiczne, korpusy językowe, przydatne strony, narzędzia SI)</w:t>
            </w:r>
          </w:p>
        </w:tc>
        <w:tc>
          <w:tcPr>
            <w:tcW w:w="1255" w:type="dxa"/>
            <w:vAlign w:val="center"/>
          </w:tcPr>
          <w:p w14:paraId="43B713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337" w:type="dxa"/>
            <w:vAlign w:val="center"/>
          </w:tcPr>
          <w:p w14:paraId="6172D4B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090FD122" w14:textId="77777777" w:rsidTr="009A68EE">
        <w:trPr>
          <w:trHeight w:val="345"/>
        </w:trPr>
        <w:tc>
          <w:tcPr>
            <w:tcW w:w="644" w:type="dxa"/>
          </w:tcPr>
          <w:p w14:paraId="60F7779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L4</w:t>
            </w:r>
          </w:p>
        </w:tc>
        <w:tc>
          <w:tcPr>
            <w:tcW w:w="6086" w:type="dxa"/>
          </w:tcPr>
          <w:p w14:paraId="10B4237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Korzystanie z zasobów internetowych (wyszukiwanie informacji)</w:t>
            </w:r>
          </w:p>
        </w:tc>
        <w:tc>
          <w:tcPr>
            <w:tcW w:w="1255" w:type="dxa"/>
            <w:vAlign w:val="center"/>
          </w:tcPr>
          <w:p w14:paraId="69C161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37" w:type="dxa"/>
            <w:vAlign w:val="center"/>
          </w:tcPr>
          <w:p w14:paraId="3AD499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4DF4731" w14:textId="77777777" w:rsidTr="009A68EE">
        <w:trPr>
          <w:trHeight w:val="345"/>
        </w:trPr>
        <w:tc>
          <w:tcPr>
            <w:tcW w:w="644" w:type="dxa"/>
          </w:tcPr>
          <w:p w14:paraId="3ED6BE9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L5</w:t>
            </w:r>
          </w:p>
        </w:tc>
        <w:tc>
          <w:tcPr>
            <w:tcW w:w="6086" w:type="dxa"/>
          </w:tcPr>
          <w:p w14:paraId="4F5AC4B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Programy komputerowe wspomagające tłumaczenie (CAT)</w:t>
            </w:r>
          </w:p>
        </w:tc>
        <w:tc>
          <w:tcPr>
            <w:tcW w:w="1255" w:type="dxa"/>
            <w:vAlign w:val="center"/>
          </w:tcPr>
          <w:p w14:paraId="683A08E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8</w:t>
            </w:r>
          </w:p>
        </w:tc>
        <w:tc>
          <w:tcPr>
            <w:tcW w:w="1337" w:type="dxa"/>
            <w:vAlign w:val="center"/>
          </w:tcPr>
          <w:p w14:paraId="1574975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4479C894" w14:textId="77777777" w:rsidTr="009A68EE">
        <w:trPr>
          <w:trHeight w:val="345"/>
        </w:trPr>
        <w:tc>
          <w:tcPr>
            <w:tcW w:w="644" w:type="dxa"/>
          </w:tcPr>
          <w:p w14:paraId="74BAE11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L6</w:t>
            </w:r>
          </w:p>
        </w:tc>
        <w:tc>
          <w:tcPr>
            <w:tcW w:w="6086" w:type="dxa"/>
          </w:tcPr>
          <w:p w14:paraId="405920D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Organizacja warsztatu pracy i współpraca z klientem</w:t>
            </w:r>
          </w:p>
        </w:tc>
        <w:tc>
          <w:tcPr>
            <w:tcW w:w="1255" w:type="dxa"/>
            <w:vAlign w:val="center"/>
          </w:tcPr>
          <w:p w14:paraId="364DC60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337" w:type="dxa"/>
            <w:vAlign w:val="center"/>
          </w:tcPr>
          <w:p w14:paraId="60B2BF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17A27BA7" w14:textId="77777777" w:rsidTr="009A68EE">
        <w:tc>
          <w:tcPr>
            <w:tcW w:w="644" w:type="dxa"/>
          </w:tcPr>
          <w:p w14:paraId="0F10BBA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086" w:type="dxa"/>
          </w:tcPr>
          <w:p w14:paraId="0FFC6A2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Razem liczba godzin laboratoriów</w:t>
            </w:r>
          </w:p>
        </w:tc>
        <w:tc>
          <w:tcPr>
            <w:tcW w:w="1255" w:type="dxa"/>
            <w:vAlign w:val="center"/>
          </w:tcPr>
          <w:p w14:paraId="618174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337" w:type="dxa"/>
            <w:vAlign w:val="center"/>
          </w:tcPr>
          <w:p w14:paraId="3E7132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5AB5F740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197E6C67" w14:textId="77777777" w:rsidTr="009A68EE">
        <w:tc>
          <w:tcPr>
            <w:tcW w:w="1666" w:type="dxa"/>
          </w:tcPr>
          <w:p w14:paraId="11DB2ABE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2003825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41ACB3E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20A0B8EE" w14:textId="77777777" w:rsidTr="009A68EE">
        <w:tc>
          <w:tcPr>
            <w:tcW w:w="1666" w:type="dxa"/>
          </w:tcPr>
          <w:p w14:paraId="221169D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Laboratoria</w:t>
            </w:r>
          </w:p>
        </w:tc>
        <w:tc>
          <w:tcPr>
            <w:tcW w:w="4963" w:type="dxa"/>
          </w:tcPr>
          <w:p w14:paraId="1115F5F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M1 – objaśnienie, elementy wykładu</w:t>
            </w:r>
          </w:p>
          <w:p w14:paraId="128A83B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wykład interaktywny, dyskusja</w:t>
            </w:r>
          </w:p>
          <w:p w14:paraId="66EBBBA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prezentacja materiału audiowizualnego</w:t>
            </w:r>
          </w:p>
          <w:p w14:paraId="7C8BBE8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M4 – wykład słowno-graficzny z wykorzystaniem źródeł internetowych</w:t>
            </w:r>
          </w:p>
          <w:p w14:paraId="1819235A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ćwiczenia przedmiotowe i translatorskie (realizacja projektów indywidualnych i w grupach)</w:t>
            </w:r>
          </w:p>
          <w:p w14:paraId="176DF32A" w14:textId="77777777" w:rsidR="008D0879" w:rsidRPr="002A7FDF" w:rsidRDefault="008D0879" w:rsidP="004756D7">
            <w:pPr>
              <w:rPr>
                <w:rFonts w:ascii="Cambria" w:eastAsia="Times New Roman" w:hAnsi="Cambria"/>
                <w:lang w:val="pl-PL" w:eastAsia="pl-PL"/>
              </w:rPr>
            </w:pPr>
          </w:p>
        </w:tc>
        <w:tc>
          <w:tcPr>
            <w:tcW w:w="2693" w:type="dxa"/>
          </w:tcPr>
          <w:p w14:paraId="70163FF6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lastRenderedPageBreak/>
              <w:t>tekst, interaktywne karty pracy (worksheets), test, komputery z dostępem do internetu</w:t>
            </w:r>
          </w:p>
        </w:tc>
      </w:tr>
    </w:tbl>
    <w:p w14:paraId="50E33FFA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391A3888" w14:textId="77777777" w:rsidR="008D0879" w:rsidRPr="002A7FDF" w:rsidRDefault="008D0879" w:rsidP="009A68EE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212"/>
        <w:gridCol w:w="3651"/>
      </w:tblGrid>
      <w:tr w:rsidR="008D0879" w:rsidRPr="0074254D" w14:paraId="6062E161" w14:textId="77777777" w:rsidTr="00D45B53">
        <w:tc>
          <w:tcPr>
            <w:tcW w:w="1459" w:type="dxa"/>
            <w:vAlign w:val="center"/>
          </w:tcPr>
          <w:p w14:paraId="3DF783A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12" w:type="dxa"/>
            <w:vAlign w:val="center"/>
          </w:tcPr>
          <w:p w14:paraId="5B82C47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2B7A315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651" w:type="dxa"/>
            <w:vAlign w:val="center"/>
          </w:tcPr>
          <w:p w14:paraId="19F829A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64A32B66" w14:textId="77777777" w:rsidTr="00D45B53">
        <w:trPr>
          <w:trHeight w:val="1134"/>
        </w:trPr>
        <w:tc>
          <w:tcPr>
            <w:tcW w:w="1459" w:type="dxa"/>
          </w:tcPr>
          <w:p w14:paraId="4C6D2DC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Laboratoria</w:t>
            </w:r>
          </w:p>
        </w:tc>
        <w:tc>
          <w:tcPr>
            <w:tcW w:w="4212" w:type="dxa"/>
          </w:tcPr>
          <w:p w14:paraId="1382794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F1 – sprawdzian pisemny wiedzy</w:t>
            </w:r>
          </w:p>
          <w:p w14:paraId="0F73329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– obserwacja/aktywność (ocena ćwiczeń)</w:t>
            </w:r>
          </w:p>
          <w:p w14:paraId="5167D119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F5 – ćwiczenia sprawdzające umiejętności</w:t>
            </w:r>
          </w:p>
        </w:tc>
        <w:tc>
          <w:tcPr>
            <w:tcW w:w="3651" w:type="dxa"/>
          </w:tcPr>
          <w:p w14:paraId="16CD7F8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62C4C676" w14:textId="77777777" w:rsidR="008D0879" w:rsidRPr="002A7FDF" w:rsidRDefault="008D0879" w:rsidP="00D45B53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96"/>
        <w:gridCol w:w="1922"/>
        <w:gridCol w:w="2067"/>
        <w:gridCol w:w="1918"/>
        <w:gridCol w:w="1319"/>
      </w:tblGrid>
      <w:tr w:rsidR="008D0879" w:rsidRPr="002A7FDF" w14:paraId="506E0971" w14:textId="77777777" w:rsidTr="00D45B53">
        <w:trPr>
          <w:trHeight w:val="137"/>
        </w:trPr>
        <w:tc>
          <w:tcPr>
            <w:tcW w:w="2096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FE97F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7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1916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>Laboratoria</w:t>
            </w:r>
          </w:p>
        </w:tc>
      </w:tr>
      <w:tr w:rsidR="008D0879" w:rsidRPr="002A7FDF" w14:paraId="3340DAAB" w14:textId="77777777" w:rsidTr="00D45B53">
        <w:trPr>
          <w:trHeight w:val="298"/>
        </w:trPr>
        <w:tc>
          <w:tcPr>
            <w:tcW w:w="20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D0F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AEB934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F1</w:t>
            </w:r>
          </w:p>
          <w:p w14:paraId="3A7ED10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sprawdzian pisemny</w:t>
            </w:r>
          </w:p>
          <w:p w14:paraId="2E25F4A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wiedzy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1276ED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F2</w:t>
            </w:r>
          </w:p>
          <w:p w14:paraId="60D486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obserwacja/aktywność (ocena ćwiczeń)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5430068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F5</w:t>
            </w:r>
          </w:p>
          <w:p w14:paraId="5177E3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ćwiczenia sprawdzające umiejętności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7F4C756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P3</w:t>
            </w:r>
          </w:p>
        </w:tc>
      </w:tr>
      <w:tr w:rsidR="008D0879" w:rsidRPr="002A7FDF" w14:paraId="479C9A17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19B7A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70866A7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6FB02F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550ADA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1C7B774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631C40D3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04B61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1AE8BF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6DF718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3B82A64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1E3144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02664E6C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FD650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04FD97F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0FBC0E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3C7CF6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2113746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62E4F1F4" w14:textId="77777777" w:rsidTr="00D45B53">
        <w:trPr>
          <w:trHeight w:val="281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B2A0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57E809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7BB3763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2ECA97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2D2AED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42688816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303EC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4E5A25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736C55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1E112AA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139E7E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64C09DA4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990A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1E7031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5119E1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24"/>
                <w:szCs w:val="24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68FE507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7F61C49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02BCAE08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C77EA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922" w:type="dxa"/>
            <w:tcBorders>
              <w:left w:val="single" w:sz="4" w:space="0" w:color="000000"/>
              <w:right w:val="single" w:sz="4" w:space="0" w:color="000000"/>
            </w:tcBorders>
          </w:tcPr>
          <w:p w14:paraId="784135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right w:val="single" w:sz="4" w:space="0" w:color="000000"/>
            </w:tcBorders>
          </w:tcPr>
          <w:p w14:paraId="78BFCB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right w:val="single" w:sz="4" w:space="0" w:color="000000"/>
            </w:tcBorders>
          </w:tcPr>
          <w:p w14:paraId="70F667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19" w:type="dxa"/>
            <w:tcBorders>
              <w:left w:val="single" w:sz="4" w:space="0" w:color="000000"/>
              <w:right w:val="single" w:sz="4" w:space="0" w:color="000000"/>
            </w:tcBorders>
          </w:tcPr>
          <w:p w14:paraId="37F9BC6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5D460D49" w14:textId="77777777" w:rsidTr="00D45B53">
        <w:trPr>
          <w:trHeight w:val="293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D25C0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9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DFD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20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3FB2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FB2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E0E4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</w:tbl>
    <w:p w14:paraId="63788767" w14:textId="77777777" w:rsidR="008D0879" w:rsidRPr="00D45B53" w:rsidRDefault="008D0879" w:rsidP="00D45B53">
      <w:pPr>
        <w:jc w:val="both"/>
        <w:rPr>
          <w:rFonts w:ascii="Cambria" w:eastAsia="Calibri" w:hAnsi="Cambria"/>
          <w:bCs/>
          <w:kern w:val="0"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D45B53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18A454D3" w14:textId="77777777" w:rsidTr="00D45B53">
        <w:trPr>
          <w:trHeight w:val="93"/>
        </w:trPr>
        <w:tc>
          <w:tcPr>
            <w:tcW w:w="9322" w:type="dxa"/>
          </w:tcPr>
          <w:p w14:paraId="21EF6B1D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Ocena końcowa wynika z procentowego podsumowania liczby uzyskanych punktów w ramach poszczególnych form oceny przedmiotu.</w:t>
            </w:r>
          </w:p>
          <w:p w14:paraId="78ECF233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35149759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71FEFEE1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5E84FDDD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2F0BF881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794931F2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080DFCE4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  <w:p w14:paraId="1BAB6091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</w:p>
        </w:tc>
      </w:tr>
    </w:tbl>
    <w:p w14:paraId="7356D454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121E1C90" w14:textId="77777777" w:rsidTr="00D45B53">
        <w:trPr>
          <w:trHeight w:val="540"/>
        </w:trPr>
        <w:tc>
          <w:tcPr>
            <w:tcW w:w="9284" w:type="dxa"/>
          </w:tcPr>
          <w:p w14:paraId="651C84C3" w14:textId="775524FA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283A6D1F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37"/>
        <w:gridCol w:w="1701"/>
        <w:gridCol w:w="1842"/>
      </w:tblGrid>
      <w:tr w:rsidR="008D0879" w:rsidRPr="002A7FDF" w14:paraId="0BBD6C81" w14:textId="77777777" w:rsidTr="00D45B53">
        <w:trPr>
          <w:trHeight w:val="291"/>
        </w:trPr>
        <w:tc>
          <w:tcPr>
            <w:tcW w:w="56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79099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aktywności studenta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70C83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5706C4B1" w14:textId="77777777" w:rsidTr="00D45B53">
        <w:trPr>
          <w:trHeight w:val="291"/>
        </w:trPr>
        <w:tc>
          <w:tcPr>
            <w:tcW w:w="563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CF83C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403C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D57A9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5E790833" w14:textId="77777777" w:rsidTr="00D45B53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B48C5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51405C23" w14:textId="77777777" w:rsidTr="00D45B53">
        <w:trPr>
          <w:trHeight w:val="291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3C6C8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AB3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3DB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18</w:t>
            </w:r>
          </w:p>
        </w:tc>
      </w:tr>
      <w:tr w:rsidR="008D0879" w:rsidRPr="0074254D" w14:paraId="155F9A40" w14:textId="77777777" w:rsidTr="00D45B53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1B8F9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0E6A5FB7" w14:textId="77777777" w:rsidTr="00D45B53">
        <w:trPr>
          <w:trHeight w:val="391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D444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1D02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C53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605F1819" w14:textId="77777777" w:rsidTr="00D45B53">
        <w:trPr>
          <w:trHeight w:val="456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6B0E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projektu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1D0A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D4F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8D0879" w:rsidRPr="002A7FDF" w14:paraId="0F08CA34" w14:textId="77777777" w:rsidTr="00D45B53">
        <w:trPr>
          <w:trHeight w:val="438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C665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przygotowanie do zajęć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F5A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C9E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7F0ED4D8" w14:textId="77777777" w:rsidTr="00D45B53">
        <w:trPr>
          <w:trHeight w:val="453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EEE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6EEB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15B7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8D0879" w:rsidRPr="002A7FDF" w14:paraId="00A62D39" w14:textId="77777777" w:rsidTr="00D45B53">
        <w:trPr>
          <w:trHeight w:val="379"/>
        </w:trPr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862E5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6D1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FFF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50</w:t>
            </w:r>
          </w:p>
        </w:tc>
      </w:tr>
      <w:tr w:rsidR="008D0879" w:rsidRPr="002A7FDF" w14:paraId="378B48AF" w14:textId="77777777" w:rsidTr="00D45B53">
        <w:tc>
          <w:tcPr>
            <w:tcW w:w="5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1A187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E65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8142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</w:t>
            </w:r>
          </w:p>
        </w:tc>
      </w:tr>
    </w:tbl>
    <w:p w14:paraId="757033EB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7ADDB5F0" w14:textId="77777777" w:rsidTr="00D45B53">
        <w:tc>
          <w:tcPr>
            <w:tcW w:w="9180" w:type="dxa"/>
          </w:tcPr>
          <w:p w14:paraId="6C84B01C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3965182F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Instrukcje obsługi wybranych narzędzi.</w:t>
            </w:r>
          </w:p>
          <w:p w14:paraId="765DA035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Beeby A. et al. (red.) 2009. Corpus Use and Translating, Amsterdam/Philadelphia: John Benjamins</w:t>
            </w:r>
          </w:p>
          <w:p w14:paraId="00D808FE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O’Hagan, M. (red.) 2019. The Routledge Handbook of Translation and Technology, New York: Routledge</w:t>
            </w:r>
          </w:p>
        </w:tc>
      </w:tr>
      <w:tr w:rsidR="008D0879" w:rsidRPr="002A7FDF" w14:paraId="6A9041B1" w14:textId="77777777" w:rsidTr="00D45B53">
        <w:tc>
          <w:tcPr>
            <w:tcW w:w="9180" w:type="dxa"/>
          </w:tcPr>
          <w:p w14:paraId="2699A4D6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6F55734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Eckstein M., Sosnowski R. 2004. Komputer w pracy tłumacza. Praktyczny poradnik. Kraków: Tertium.</w:t>
            </w:r>
          </w:p>
          <w:p w14:paraId="3C34DE03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Bogucki Ł. 2009. Tłumaczenie wspomagane komputerowo. Warszawa: Wydawnictwo Naukowe PWN.</w:t>
            </w:r>
          </w:p>
          <w:p w14:paraId="5335E3F1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Cronin M. (red.) 2013. Translation in the Digital Age. London/New York: Routledge</w:t>
            </w:r>
          </w:p>
          <w:p w14:paraId="55767FF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Enríquez Raído V. 2014. Translation and Web Searching. New York: Routledge</w:t>
            </w:r>
          </w:p>
          <w:p w14:paraId="3E19459C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Paradowska, U. (2020). “Web-based resources and web searching skills for translators with a specific focus on the Polish-English language pair”. Current Trends in Translation Teaching and Learning E, 7, 167-212.  (http://www.cttl.org/uploads/5/2/4/3/5243866/cttl_e_2020_6_urszula_paradowska.pdf)</w:t>
            </w:r>
          </w:p>
        </w:tc>
      </w:tr>
    </w:tbl>
    <w:p w14:paraId="3B352334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4415744F" w14:textId="77777777" w:rsidTr="00D45B53">
        <w:tc>
          <w:tcPr>
            <w:tcW w:w="3846" w:type="dxa"/>
          </w:tcPr>
          <w:p w14:paraId="00945E0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56E9029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5AA3987F" w14:textId="77777777" w:rsidTr="00D45B53">
        <w:tc>
          <w:tcPr>
            <w:tcW w:w="3846" w:type="dxa"/>
          </w:tcPr>
          <w:p w14:paraId="061BE00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766D5004" w14:textId="1A8F7C62" w:rsidR="008D0879" w:rsidRPr="002A7FDF" w:rsidRDefault="00056D0C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16ABE13B" w14:textId="77777777" w:rsidTr="00D45B53">
        <w:tc>
          <w:tcPr>
            <w:tcW w:w="3846" w:type="dxa"/>
          </w:tcPr>
          <w:p w14:paraId="511E217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0BF6D09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7B2BBC17" w14:textId="77777777" w:rsidTr="00D45B53">
        <w:tc>
          <w:tcPr>
            <w:tcW w:w="3846" w:type="dxa"/>
            <w:tcBorders>
              <w:bottom w:val="single" w:sz="4" w:space="0" w:color="000000"/>
            </w:tcBorders>
          </w:tcPr>
          <w:p w14:paraId="5AEC61C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396F3AB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57DBC11B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248C014D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p w14:paraId="2A1AAE4E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tbl>
      <w:tblPr>
        <w:tblpPr w:leftFromText="141" w:rightFromText="141" w:vertAnchor="page" w:horzAnchor="margin" w:tblpXSpec="center" w:tblpY="1818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608F9C5E" w14:textId="77777777" w:rsidTr="00E13A58">
        <w:trPr>
          <w:trHeight w:val="269"/>
        </w:trPr>
        <w:tc>
          <w:tcPr>
            <w:tcW w:w="1968" w:type="dxa"/>
            <w:vMerge w:val="restart"/>
          </w:tcPr>
          <w:p w14:paraId="5C9DBD2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drawing>
                <wp:inline distT="0" distB="0" distL="0" distR="0" wp14:anchorId="13335B5C" wp14:editId="34448993">
                  <wp:extent cx="1066800" cy="1066800"/>
                  <wp:effectExtent l="0" t="0" r="0" b="0"/>
                  <wp:docPr id="30" name="Obraz 30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30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2A6F553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0C241D9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323BDAAD" w14:textId="77777777" w:rsidTr="00E13A58">
        <w:trPr>
          <w:trHeight w:val="275"/>
        </w:trPr>
        <w:tc>
          <w:tcPr>
            <w:tcW w:w="1968" w:type="dxa"/>
            <w:vMerge/>
          </w:tcPr>
          <w:p w14:paraId="006EA7AE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023766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B825676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7DFE6733" w14:textId="77777777" w:rsidTr="00E13A58">
        <w:trPr>
          <w:trHeight w:val="139"/>
        </w:trPr>
        <w:tc>
          <w:tcPr>
            <w:tcW w:w="1968" w:type="dxa"/>
            <w:vMerge/>
          </w:tcPr>
          <w:p w14:paraId="3D40ECE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ECDFDE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3F92CE3A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48F2AAB2" w14:textId="77777777" w:rsidTr="00E13A58">
        <w:trPr>
          <w:trHeight w:val="139"/>
        </w:trPr>
        <w:tc>
          <w:tcPr>
            <w:tcW w:w="1968" w:type="dxa"/>
            <w:vMerge/>
          </w:tcPr>
          <w:p w14:paraId="23CA1174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A0C67C9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8F638EC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2970364A" w14:textId="77777777" w:rsidTr="00E13A58">
        <w:trPr>
          <w:trHeight w:val="139"/>
        </w:trPr>
        <w:tc>
          <w:tcPr>
            <w:tcW w:w="1968" w:type="dxa"/>
            <w:vMerge/>
          </w:tcPr>
          <w:p w14:paraId="208B5D4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1D858AB7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27274AE0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28CED7A1" w14:textId="77777777" w:rsidTr="00E13A58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50DF703A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6E13584" w14:textId="7723E077" w:rsidR="008D0879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21/21</w:t>
            </w:r>
          </w:p>
        </w:tc>
      </w:tr>
    </w:tbl>
    <w:p w14:paraId="22330AB1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B2DDB8E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20E60DE1" w14:textId="77777777" w:rsidTr="00E13A58">
        <w:trPr>
          <w:trHeight w:val="328"/>
        </w:trPr>
        <w:tc>
          <w:tcPr>
            <w:tcW w:w="4219" w:type="dxa"/>
            <w:vAlign w:val="center"/>
          </w:tcPr>
          <w:p w14:paraId="494C935A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19BDC973" w14:textId="77777777" w:rsidR="008D0879" w:rsidRPr="002A7FDF" w:rsidRDefault="008D0879" w:rsidP="0065726E">
            <w:pPr>
              <w:pStyle w:val="akarta"/>
            </w:pPr>
            <w:r w:rsidRPr="002A7FDF">
              <w:t>Komunikacja interpersonalna dla tłumaczy 2</w:t>
            </w:r>
          </w:p>
        </w:tc>
      </w:tr>
      <w:tr w:rsidR="008D0879" w:rsidRPr="002A7FDF" w14:paraId="6703EE37" w14:textId="77777777" w:rsidTr="00E13A58">
        <w:tc>
          <w:tcPr>
            <w:tcW w:w="4219" w:type="dxa"/>
            <w:vAlign w:val="center"/>
          </w:tcPr>
          <w:p w14:paraId="34AF470F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4345C784" w14:textId="77777777" w:rsidR="008D0879" w:rsidRPr="002A7FDF" w:rsidRDefault="008D0879" w:rsidP="0065726E">
            <w:pPr>
              <w:pStyle w:val="akarta"/>
            </w:pPr>
            <w:r w:rsidRPr="002A7FDF">
              <w:t>2</w:t>
            </w:r>
          </w:p>
        </w:tc>
      </w:tr>
      <w:tr w:rsidR="008D0879" w:rsidRPr="002A7FDF" w14:paraId="583A676B" w14:textId="77777777" w:rsidTr="00E13A58">
        <w:tc>
          <w:tcPr>
            <w:tcW w:w="4219" w:type="dxa"/>
            <w:vAlign w:val="center"/>
          </w:tcPr>
          <w:p w14:paraId="1CD696F7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6F6A332E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45E1C4E5" w14:textId="77777777" w:rsidTr="00E13A58">
        <w:tc>
          <w:tcPr>
            <w:tcW w:w="4219" w:type="dxa"/>
            <w:vAlign w:val="center"/>
          </w:tcPr>
          <w:p w14:paraId="539E4983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7A771807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279755A1" w14:textId="77777777" w:rsidTr="00E13A58">
        <w:tc>
          <w:tcPr>
            <w:tcW w:w="4219" w:type="dxa"/>
            <w:vAlign w:val="center"/>
          </w:tcPr>
          <w:p w14:paraId="014B64E1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4469BD7E" w14:textId="33B94FF9" w:rsidR="008D0879" w:rsidRPr="002A7FDF" w:rsidRDefault="008D0879" w:rsidP="0065726E">
            <w:pPr>
              <w:pStyle w:val="akarta"/>
            </w:pPr>
            <w:r w:rsidRPr="002A7FDF">
              <w:t xml:space="preserve">język </w:t>
            </w:r>
            <w:r w:rsidR="00194F66" w:rsidRPr="002A7FDF">
              <w:t>polski</w:t>
            </w:r>
          </w:p>
        </w:tc>
      </w:tr>
      <w:tr w:rsidR="008D0879" w:rsidRPr="002A7FDF" w14:paraId="009A7B8A" w14:textId="77777777" w:rsidTr="00E13A58">
        <w:tc>
          <w:tcPr>
            <w:tcW w:w="4219" w:type="dxa"/>
            <w:vAlign w:val="center"/>
          </w:tcPr>
          <w:p w14:paraId="73BCD209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2DD2873A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2A7FDF" w14:paraId="5822A7CF" w14:textId="77777777" w:rsidTr="00E13A58">
        <w:tc>
          <w:tcPr>
            <w:tcW w:w="4219" w:type="dxa"/>
            <w:vAlign w:val="center"/>
          </w:tcPr>
          <w:p w14:paraId="41820AD7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34E6AC4E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106CF53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3F091B3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dr Urszula Paradowska</w:t>
            </w:r>
          </w:p>
          <w:p w14:paraId="5B6723E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b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dr Joanna Bobin</w:t>
            </w:r>
          </w:p>
          <w:p w14:paraId="1ED9B4A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20F4530C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448C8FBC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2918"/>
        <w:gridCol w:w="2195"/>
        <w:gridCol w:w="1782"/>
      </w:tblGrid>
      <w:tr w:rsidR="008D0879" w:rsidRPr="0074254D" w14:paraId="470FAEF6" w14:textId="77777777" w:rsidTr="00E13A58">
        <w:tc>
          <w:tcPr>
            <w:tcW w:w="2427" w:type="dxa"/>
            <w:vAlign w:val="center"/>
          </w:tcPr>
          <w:p w14:paraId="5F72E979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18" w:type="dxa"/>
            <w:vAlign w:val="center"/>
          </w:tcPr>
          <w:p w14:paraId="5673C06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31A98D35" w14:textId="77777777" w:rsidR="008D0879" w:rsidRPr="002A7FDF" w:rsidRDefault="008D0879" w:rsidP="004756D7">
            <w:pPr>
              <w:spacing w:before="60" w:after="60"/>
              <w:ind w:left="-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195" w:type="dxa"/>
            <w:vAlign w:val="center"/>
          </w:tcPr>
          <w:p w14:paraId="509AF6E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782" w:type="dxa"/>
            <w:vAlign w:val="center"/>
          </w:tcPr>
          <w:p w14:paraId="63FEF52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162408FC" w14:textId="77777777" w:rsidTr="00E13A58">
        <w:tc>
          <w:tcPr>
            <w:tcW w:w="2427" w:type="dxa"/>
          </w:tcPr>
          <w:p w14:paraId="3FB7EC62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18" w:type="dxa"/>
            <w:vAlign w:val="center"/>
          </w:tcPr>
          <w:p w14:paraId="0DF43D5A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195" w:type="dxa"/>
            <w:vAlign w:val="center"/>
          </w:tcPr>
          <w:p w14:paraId="6DE25FB0" w14:textId="77777777" w:rsidR="008D0879" w:rsidRPr="002A7FDF" w:rsidRDefault="008D0879" w:rsidP="004756D7">
            <w:pPr>
              <w:spacing w:before="60" w:after="60"/>
              <w:ind w:left="-4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I/1</w:t>
            </w:r>
          </w:p>
        </w:tc>
        <w:tc>
          <w:tcPr>
            <w:tcW w:w="1782" w:type="dxa"/>
            <w:vAlign w:val="center"/>
          </w:tcPr>
          <w:p w14:paraId="207DD368" w14:textId="77777777" w:rsidR="008D0879" w:rsidRPr="002A7FDF" w:rsidRDefault="008D0879" w:rsidP="004756D7">
            <w:pPr>
              <w:spacing w:before="60" w:after="60"/>
              <w:ind w:left="-1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2</w:t>
            </w:r>
          </w:p>
        </w:tc>
      </w:tr>
    </w:tbl>
    <w:p w14:paraId="7F797AF8" w14:textId="77777777" w:rsidR="008D0879" w:rsidRPr="002A7FDF" w:rsidRDefault="008D0879" w:rsidP="00E13A58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3759DFE1" w14:textId="77777777" w:rsidTr="00E13A58">
        <w:trPr>
          <w:trHeight w:val="301"/>
        </w:trPr>
        <w:tc>
          <w:tcPr>
            <w:tcW w:w="9284" w:type="dxa"/>
          </w:tcPr>
          <w:p w14:paraId="726F6A9C" w14:textId="60AC0A1E" w:rsidR="008D0879" w:rsidRPr="00A80B22" w:rsidRDefault="00A80B22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A80B22">
              <w:rPr>
                <w:rFonts w:ascii="Cambria" w:eastAsia="Cambria" w:hAnsi="Cambria" w:cs="Cambria"/>
                <w:i/>
                <w:lang w:val="pl-PL"/>
              </w:rPr>
              <w:t>Komunikacja interpersonalna dla tłumaczy 1</w:t>
            </w:r>
            <w:r>
              <w:rPr>
                <w:rFonts w:ascii="Cambria" w:eastAsia="Cambria" w:hAnsi="Cambria" w:cs="Cambria"/>
                <w:lang w:val="pl-PL"/>
              </w:rPr>
              <w:t xml:space="preserve"> (studia I stopnia)</w:t>
            </w:r>
          </w:p>
        </w:tc>
      </w:tr>
    </w:tbl>
    <w:p w14:paraId="0DEE824C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591C" w:rsidRPr="0074254D" w14:paraId="7E3F302D" w14:textId="77777777" w:rsidTr="00E13A58">
        <w:tc>
          <w:tcPr>
            <w:tcW w:w="9322" w:type="dxa"/>
          </w:tcPr>
          <w:p w14:paraId="4E97D69C" w14:textId="3F939F82" w:rsidR="00E4591C" w:rsidRPr="002A7FDF" w:rsidRDefault="00E4591C" w:rsidP="00E4591C">
            <w:pPr>
              <w:tabs>
                <w:tab w:val="left" w:pos="907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C1 – Pogłębianie wiedzy dotyczącej zasad w zakresie </w:t>
            </w:r>
            <w:r w:rsidR="00E326C0" w:rsidRPr="002A7FDF">
              <w:rPr>
                <w:rFonts w:ascii="Cambria" w:hAnsi="Cambria"/>
                <w:lang w:val="pl-PL"/>
              </w:rPr>
              <w:t>komunikacji interpersonalnej</w:t>
            </w:r>
            <w:r w:rsidRPr="002A7FDF">
              <w:rPr>
                <w:rFonts w:ascii="Cambria" w:hAnsi="Cambria"/>
                <w:lang w:val="pl-PL"/>
              </w:rPr>
              <w:t xml:space="preserve"> i komunikacji międzykulturowej.</w:t>
            </w:r>
          </w:p>
          <w:p w14:paraId="3210FFEE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C2 – Doskonalenie  umiejętności stosowania wiedzy teoretycznej w praktyce w zakresie tworzenia tekstów ustnych i pisemnych. </w:t>
            </w:r>
          </w:p>
          <w:p w14:paraId="51371E75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– Rozwijanie potrzeby ciągłego dokształcania się, doskonalenia zawodowego i ciągłego rozwoju umiejętności komunikacyjnych.</w:t>
            </w:r>
          </w:p>
          <w:p w14:paraId="4A9855E8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– Przygotowanie studentów do kontaktu z klientem podczas świadczenia usług tłumaczeniowych.</w:t>
            </w:r>
          </w:p>
          <w:p w14:paraId="5124723B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– Uwrażliwianie na etyczny wymiar pracy tłumacza.</w:t>
            </w:r>
          </w:p>
        </w:tc>
      </w:tr>
    </w:tbl>
    <w:p w14:paraId="116B3850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595C0ED5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953"/>
        <w:gridCol w:w="1701"/>
      </w:tblGrid>
      <w:tr w:rsidR="008D0879" w:rsidRPr="002A7FDF" w14:paraId="0EED785C" w14:textId="77777777" w:rsidTr="00E13A58">
        <w:tc>
          <w:tcPr>
            <w:tcW w:w="1526" w:type="dxa"/>
            <w:vAlign w:val="center"/>
          </w:tcPr>
          <w:p w14:paraId="3BB1DCF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5953" w:type="dxa"/>
            <w:vAlign w:val="center"/>
          </w:tcPr>
          <w:p w14:paraId="3175E20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126D875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77410AB2" w14:textId="77777777" w:rsidTr="00E13A58">
        <w:tc>
          <w:tcPr>
            <w:tcW w:w="9180" w:type="dxa"/>
            <w:gridSpan w:val="3"/>
          </w:tcPr>
          <w:p w14:paraId="472F28E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7446FE1A" w14:textId="77777777" w:rsidTr="00E13A58">
        <w:tc>
          <w:tcPr>
            <w:tcW w:w="1526" w:type="dxa"/>
            <w:vAlign w:val="center"/>
          </w:tcPr>
          <w:p w14:paraId="1544344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953" w:type="dxa"/>
          </w:tcPr>
          <w:p w14:paraId="7495FA3A" w14:textId="77777777" w:rsidR="008D0879" w:rsidRPr="002A7FDF" w:rsidRDefault="008D0879" w:rsidP="004756D7">
            <w:pPr>
              <w:tabs>
                <w:tab w:val="left" w:pos="1787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terminologię dotyczącą </w:t>
            </w:r>
            <w:r w:rsidRPr="002A7FDF">
              <w:rPr>
                <w:rFonts w:ascii="Cambria" w:eastAsia="Cambria" w:hAnsi="Cambria" w:cs="Cambria"/>
                <w:lang w:val="pl-PL"/>
              </w:rPr>
              <w:t>języka jako narzędzia komunikacji w j. polskim i angielskim, kontekstów sytuacyjnych oraz komunikacji niewerbalnej</w:t>
            </w:r>
          </w:p>
        </w:tc>
        <w:tc>
          <w:tcPr>
            <w:tcW w:w="1701" w:type="dxa"/>
          </w:tcPr>
          <w:p w14:paraId="38AD87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K_W02</w:t>
            </w:r>
          </w:p>
        </w:tc>
      </w:tr>
      <w:tr w:rsidR="008D0879" w:rsidRPr="002A7FDF" w14:paraId="7CF2DE6E" w14:textId="77777777" w:rsidTr="00E13A58">
        <w:tc>
          <w:tcPr>
            <w:tcW w:w="1526" w:type="dxa"/>
            <w:vAlign w:val="center"/>
          </w:tcPr>
          <w:p w14:paraId="628F1BB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953" w:type="dxa"/>
          </w:tcPr>
          <w:p w14:paraId="27260CA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</w:t>
            </w:r>
            <w:r w:rsidRPr="002A7FDF">
              <w:rPr>
                <w:rFonts w:ascii="Cambria" w:eastAsia="Cambria" w:hAnsi="Cambria" w:cs="Cambria"/>
                <w:lang w:val="pl-PL"/>
              </w:rPr>
              <w:t>analizy i interpretacji różnego rodzaju tekstów w j. polskim i angielskim</w:t>
            </w:r>
          </w:p>
        </w:tc>
        <w:tc>
          <w:tcPr>
            <w:tcW w:w="1701" w:type="dxa"/>
          </w:tcPr>
          <w:p w14:paraId="79C1053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60F8294B" w14:textId="77777777" w:rsidTr="00E13A58">
        <w:tc>
          <w:tcPr>
            <w:tcW w:w="9180" w:type="dxa"/>
            <w:gridSpan w:val="3"/>
            <w:vAlign w:val="center"/>
          </w:tcPr>
          <w:p w14:paraId="0C4C2A1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0C72F97E" w14:textId="77777777" w:rsidTr="00E13A58">
        <w:tc>
          <w:tcPr>
            <w:tcW w:w="1526" w:type="dxa"/>
            <w:vAlign w:val="center"/>
          </w:tcPr>
          <w:p w14:paraId="2B551A2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953" w:type="dxa"/>
          </w:tcPr>
          <w:p w14:paraId="7AD855C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 (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związane z tematyką zajęć, </w:t>
            </w:r>
            <w:r w:rsidRPr="002A7FDF">
              <w:rPr>
                <w:rFonts w:ascii="Cambria" w:hAnsi="Cambria"/>
                <w:lang w:val="pl-PL"/>
              </w:rPr>
              <w:t>pochodzące ze źródeł tradycyjnych i z wykorzystaniem nowoczesnych technologii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) i dokonywać oceny tych informacji</w:t>
            </w:r>
          </w:p>
        </w:tc>
        <w:tc>
          <w:tcPr>
            <w:tcW w:w="1701" w:type="dxa"/>
          </w:tcPr>
          <w:p w14:paraId="5860964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5383321D" w14:textId="77777777" w:rsidTr="00E13A58">
        <w:tc>
          <w:tcPr>
            <w:tcW w:w="1526" w:type="dxa"/>
            <w:vAlign w:val="center"/>
          </w:tcPr>
          <w:p w14:paraId="31DA115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953" w:type="dxa"/>
          </w:tcPr>
          <w:p w14:paraId="15D91EA4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metody i narzędzia w tym zaawansowane techniki informacyjno-komunikacyjne do wykonywania zadań związanych z działalnością tłumaczeniową, w tym </w:t>
            </w:r>
            <w:r w:rsidRPr="002A7FDF">
              <w:rPr>
                <w:rFonts w:ascii="Cambria" w:hAnsi="Cambria"/>
                <w:lang w:val="pl-PL"/>
              </w:rPr>
              <w:t>przygotować wystąpienie, uzasadniając swoje stanowisko</w:t>
            </w:r>
          </w:p>
        </w:tc>
        <w:tc>
          <w:tcPr>
            <w:tcW w:w="1701" w:type="dxa"/>
          </w:tcPr>
          <w:p w14:paraId="457924B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74254D" w14:paraId="3931465E" w14:textId="77777777" w:rsidTr="00E13A58">
        <w:tc>
          <w:tcPr>
            <w:tcW w:w="9180" w:type="dxa"/>
            <w:gridSpan w:val="3"/>
            <w:vAlign w:val="center"/>
          </w:tcPr>
          <w:p w14:paraId="6B26590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2E48875E" w14:textId="77777777" w:rsidTr="00E13A58">
        <w:tc>
          <w:tcPr>
            <w:tcW w:w="1526" w:type="dxa"/>
            <w:vAlign w:val="center"/>
          </w:tcPr>
          <w:p w14:paraId="3265573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953" w:type="dxa"/>
            <w:vAlign w:val="center"/>
          </w:tcPr>
          <w:p w14:paraId="74D0D03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z zakresu komunikacji interpersonalnej </w:t>
            </w:r>
          </w:p>
        </w:tc>
        <w:tc>
          <w:tcPr>
            <w:tcW w:w="1701" w:type="dxa"/>
          </w:tcPr>
          <w:p w14:paraId="09D0E75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6AE00272" w14:textId="77777777" w:rsidTr="00E13A58">
        <w:tc>
          <w:tcPr>
            <w:tcW w:w="1526" w:type="dxa"/>
            <w:vAlign w:val="center"/>
          </w:tcPr>
          <w:p w14:paraId="2F7DFDE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5953" w:type="dxa"/>
            <w:vAlign w:val="center"/>
          </w:tcPr>
          <w:p w14:paraId="0F82A88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związanych z działalnością zawodową tłumacza</w:t>
            </w:r>
          </w:p>
        </w:tc>
        <w:tc>
          <w:tcPr>
            <w:tcW w:w="1701" w:type="dxa"/>
          </w:tcPr>
          <w:p w14:paraId="2288884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  <w:tr w:rsidR="008D0879" w:rsidRPr="002A7FDF" w14:paraId="6F2A02F1" w14:textId="77777777" w:rsidTr="00E13A58">
        <w:tc>
          <w:tcPr>
            <w:tcW w:w="1526" w:type="dxa"/>
            <w:vAlign w:val="center"/>
          </w:tcPr>
          <w:p w14:paraId="2ECAD1A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5953" w:type="dxa"/>
          </w:tcPr>
          <w:p w14:paraId="35D94EBB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odpowiedzialnego pełnienia roli tłumacza</w:t>
            </w:r>
          </w:p>
        </w:tc>
        <w:tc>
          <w:tcPr>
            <w:tcW w:w="1701" w:type="dxa"/>
          </w:tcPr>
          <w:p w14:paraId="6CAE20B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K_K04</w:t>
            </w:r>
          </w:p>
        </w:tc>
      </w:tr>
    </w:tbl>
    <w:p w14:paraId="39BFB822" w14:textId="77777777" w:rsidR="008D0879" w:rsidRPr="002A7FDF" w:rsidRDefault="008D0879" w:rsidP="00E13A58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p w14:paraId="0B07CF70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544"/>
        <w:gridCol w:w="1417"/>
        <w:gridCol w:w="1559"/>
      </w:tblGrid>
      <w:tr w:rsidR="008D0879" w:rsidRPr="002A7FDF" w14:paraId="0AA4FB89" w14:textId="77777777" w:rsidTr="00E13A58">
        <w:trPr>
          <w:trHeight w:val="340"/>
        </w:trPr>
        <w:tc>
          <w:tcPr>
            <w:tcW w:w="660" w:type="dxa"/>
            <w:vMerge w:val="restart"/>
            <w:vAlign w:val="center"/>
          </w:tcPr>
          <w:p w14:paraId="45ADC26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544" w:type="dxa"/>
            <w:vMerge w:val="restart"/>
            <w:vAlign w:val="center"/>
          </w:tcPr>
          <w:p w14:paraId="36086EB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976" w:type="dxa"/>
            <w:gridSpan w:val="2"/>
            <w:vAlign w:val="center"/>
          </w:tcPr>
          <w:p w14:paraId="7C8B64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438EE740" w14:textId="77777777" w:rsidTr="00E13A58">
        <w:trPr>
          <w:trHeight w:val="196"/>
        </w:trPr>
        <w:tc>
          <w:tcPr>
            <w:tcW w:w="660" w:type="dxa"/>
            <w:vMerge/>
          </w:tcPr>
          <w:p w14:paraId="76526BE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544" w:type="dxa"/>
            <w:vMerge/>
          </w:tcPr>
          <w:p w14:paraId="530201B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417" w:type="dxa"/>
          </w:tcPr>
          <w:p w14:paraId="0F0894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57466B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3F4A2FE6" w14:textId="77777777" w:rsidTr="00E13A58">
        <w:trPr>
          <w:trHeight w:val="225"/>
        </w:trPr>
        <w:tc>
          <w:tcPr>
            <w:tcW w:w="660" w:type="dxa"/>
          </w:tcPr>
          <w:p w14:paraId="5C4A55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544" w:type="dxa"/>
          </w:tcPr>
          <w:p w14:paraId="2AB61BC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Komunikacja. Akt komunikacyjny – jego elementy, ich znaczenie.</w:t>
            </w:r>
          </w:p>
        </w:tc>
        <w:tc>
          <w:tcPr>
            <w:tcW w:w="1417" w:type="dxa"/>
            <w:vAlign w:val="center"/>
          </w:tcPr>
          <w:p w14:paraId="275531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0A677D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4B3644A5" w14:textId="77777777" w:rsidTr="00E13A58">
        <w:trPr>
          <w:trHeight w:val="285"/>
        </w:trPr>
        <w:tc>
          <w:tcPr>
            <w:tcW w:w="660" w:type="dxa"/>
          </w:tcPr>
          <w:p w14:paraId="1C1C51D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544" w:type="dxa"/>
          </w:tcPr>
          <w:p w14:paraId="057B687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Rola kontekstów sytuacyjnych w procesie komunikacji. Wskazywanie uwarunkowań zewnętrznych. </w:t>
            </w:r>
          </w:p>
        </w:tc>
        <w:tc>
          <w:tcPr>
            <w:tcW w:w="1417" w:type="dxa"/>
            <w:vAlign w:val="center"/>
          </w:tcPr>
          <w:p w14:paraId="6A625C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5A7B674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0E06A5FC" w14:textId="77777777" w:rsidTr="00E13A58">
        <w:trPr>
          <w:trHeight w:val="345"/>
        </w:trPr>
        <w:tc>
          <w:tcPr>
            <w:tcW w:w="660" w:type="dxa"/>
          </w:tcPr>
          <w:p w14:paraId="7BF441B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544" w:type="dxa"/>
          </w:tcPr>
          <w:p w14:paraId="6489BFC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Język -  jego rola w komunikowaniu. Zasady udanej komunikacji werbalnej i niewerbalnej.</w:t>
            </w:r>
          </w:p>
        </w:tc>
        <w:tc>
          <w:tcPr>
            <w:tcW w:w="1417" w:type="dxa"/>
            <w:vAlign w:val="center"/>
          </w:tcPr>
          <w:p w14:paraId="13900F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18BC61F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</w:p>
        </w:tc>
      </w:tr>
      <w:tr w:rsidR="008D0879" w:rsidRPr="002A7FDF" w14:paraId="25202737" w14:textId="77777777" w:rsidTr="00E13A58">
        <w:trPr>
          <w:trHeight w:val="345"/>
        </w:trPr>
        <w:tc>
          <w:tcPr>
            <w:tcW w:w="660" w:type="dxa"/>
          </w:tcPr>
          <w:p w14:paraId="301A6DF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544" w:type="dxa"/>
          </w:tcPr>
          <w:p w14:paraId="00F895A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Zróżnicowanie stylistyczne wypowiedzi w języku polskim i obcym i jego rola w procesie przekładu</w:t>
            </w:r>
          </w:p>
        </w:tc>
        <w:tc>
          <w:tcPr>
            <w:tcW w:w="1417" w:type="dxa"/>
            <w:vAlign w:val="center"/>
          </w:tcPr>
          <w:p w14:paraId="5B9154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1559" w:type="dxa"/>
            <w:vAlign w:val="center"/>
          </w:tcPr>
          <w:p w14:paraId="7174B3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081B9D39" w14:textId="77777777" w:rsidTr="00E13A58">
        <w:trPr>
          <w:trHeight w:val="345"/>
        </w:trPr>
        <w:tc>
          <w:tcPr>
            <w:tcW w:w="660" w:type="dxa"/>
          </w:tcPr>
          <w:p w14:paraId="5D8D1C7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544" w:type="dxa"/>
          </w:tcPr>
          <w:p w14:paraId="0989862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Komunikacja interpersonalna w dobie Internetu (kontakt tłumacza z klientem).</w:t>
            </w:r>
          </w:p>
        </w:tc>
        <w:tc>
          <w:tcPr>
            <w:tcW w:w="1417" w:type="dxa"/>
            <w:vAlign w:val="center"/>
          </w:tcPr>
          <w:p w14:paraId="7BED45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589931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42B1B1CE" w14:textId="77777777" w:rsidTr="00E13A58">
        <w:trPr>
          <w:trHeight w:val="345"/>
        </w:trPr>
        <w:tc>
          <w:tcPr>
            <w:tcW w:w="660" w:type="dxa"/>
          </w:tcPr>
          <w:p w14:paraId="266B395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5544" w:type="dxa"/>
          </w:tcPr>
          <w:p w14:paraId="7A82DFA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Skuteczna komunikacja w praktyce (tworzenie tekstów ustnych i pisemnych, symulacja rozmowy o pracę). </w:t>
            </w:r>
          </w:p>
        </w:tc>
        <w:tc>
          <w:tcPr>
            <w:tcW w:w="1417" w:type="dxa"/>
            <w:vAlign w:val="center"/>
          </w:tcPr>
          <w:p w14:paraId="09CB9E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559" w:type="dxa"/>
            <w:vAlign w:val="center"/>
          </w:tcPr>
          <w:p w14:paraId="637962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</w:tr>
      <w:tr w:rsidR="008D0879" w:rsidRPr="002A7FDF" w14:paraId="22323AD3" w14:textId="77777777" w:rsidTr="00E13A58">
        <w:trPr>
          <w:trHeight w:val="345"/>
        </w:trPr>
        <w:tc>
          <w:tcPr>
            <w:tcW w:w="660" w:type="dxa"/>
          </w:tcPr>
          <w:p w14:paraId="35FF05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5544" w:type="dxa"/>
          </w:tcPr>
          <w:p w14:paraId="138F4F4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Budowanie planu wypowiedzi naukowej w języku angielskim</w:t>
            </w:r>
          </w:p>
        </w:tc>
        <w:tc>
          <w:tcPr>
            <w:tcW w:w="1417" w:type="dxa"/>
            <w:vAlign w:val="center"/>
          </w:tcPr>
          <w:p w14:paraId="7BE08E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70C720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7E39C10" w14:textId="77777777" w:rsidTr="00E13A58">
        <w:tc>
          <w:tcPr>
            <w:tcW w:w="660" w:type="dxa"/>
          </w:tcPr>
          <w:p w14:paraId="7C0787C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544" w:type="dxa"/>
          </w:tcPr>
          <w:p w14:paraId="47F15A1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417" w:type="dxa"/>
            <w:vAlign w:val="center"/>
          </w:tcPr>
          <w:p w14:paraId="111A6B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1559" w:type="dxa"/>
            <w:vAlign w:val="center"/>
          </w:tcPr>
          <w:p w14:paraId="3DA9D8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</w:tbl>
    <w:p w14:paraId="31E6EB6E" w14:textId="77777777" w:rsidR="008D0879" w:rsidRPr="002A7FDF" w:rsidRDefault="008D0879" w:rsidP="00062471">
      <w:pPr>
        <w:spacing w:before="240" w:after="24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551"/>
      </w:tblGrid>
      <w:tr w:rsidR="008D0879" w:rsidRPr="002A7FDF" w14:paraId="232873F0" w14:textId="77777777" w:rsidTr="00062471">
        <w:tc>
          <w:tcPr>
            <w:tcW w:w="1666" w:type="dxa"/>
          </w:tcPr>
          <w:p w14:paraId="02E297B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Forma zajęć</w:t>
            </w:r>
          </w:p>
        </w:tc>
        <w:tc>
          <w:tcPr>
            <w:tcW w:w="4963" w:type="dxa"/>
          </w:tcPr>
          <w:p w14:paraId="49E3A05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3C8A5D42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4B0B84BE" w14:textId="77777777" w:rsidTr="00062471">
        <w:tc>
          <w:tcPr>
            <w:tcW w:w="1666" w:type="dxa"/>
          </w:tcPr>
          <w:p w14:paraId="61F4723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79CD778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M1 – elementy wykładu,</w:t>
            </w:r>
          </w:p>
          <w:p w14:paraId="5A6F329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M2 – wykład konwersatoryjny, dyskusja, rozmowa sterowana,</w:t>
            </w:r>
          </w:p>
          <w:p w14:paraId="76F4755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96" w:hanging="498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M3 – prezentacja mat. audiowizualnego, prezentacja multimedialna,</w:t>
            </w:r>
          </w:p>
          <w:p w14:paraId="1B46641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 xml:space="preserve">M4 – praca na materiale przekazów medialnych, </w:t>
            </w:r>
          </w:p>
          <w:p w14:paraId="7679DBE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M5 – ćwiczenia przedmiotowe</w:t>
            </w:r>
          </w:p>
        </w:tc>
        <w:tc>
          <w:tcPr>
            <w:tcW w:w="2551" w:type="dxa"/>
          </w:tcPr>
          <w:p w14:paraId="3BF542A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tekst, interaktywne karty pracy opracowane w oparciu o literaturę, słowniki, komputer z dostępem do internetu, oprogramowanie do tworzenia napisów</w:t>
            </w:r>
          </w:p>
        </w:tc>
      </w:tr>
    </w:tbl>
    <w:p w14:paraId="13F05913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0695DE89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354"/>
        <w:gridCol w:w="3367"/>
      </w:tblGrid>
      <w:tr w:rsidR="008D0879" w:rsidRPr="0074254D" w14:paraId="1960E95D" w14:textId="77777777" w:rsidTr="00062471">
        <w:tc>
          <w:tcPr>
            <w:tcW w:w="1459" w:type="dxa"/>
            <w:vAlign w:val="center"/>
          </w:tcPr>
          <w:p w14:paraId="3E86DCD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354" w:type="dxa"/>
            <w:vAlign w:val="center"/>
          </w:tcPr>
          <w:p w14:paraId="56D2673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60CD82C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367" w:type="dxa"/>
            <w:vAlign w:val="center"/>
          </w:tcPr>
          <w:p w14:paraId="471F5D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6E5AA0BC" w14:textId="77777777" w:rsidTr="00062471">
        <w:tc>
          <w:tcPr>
            <w:tcW w:w="1459" w:type="dxa"/>
          </w:tcPr>
          <w:p w14:paraId="35E554D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354" w:type="dxa"/>
          </w:tcPr>
          <w:p w14:paraId="39F4EE4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</w:t>
            </w:r>
          </w:p>
          <w:p w14:paraId="04663E1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obserwacja/aktywność</w:t>
            </w:r>
          </w:p>
          <w:p w14:paraId="61699EF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F3 – praca pisemna</w:t>
            </w:r>
          </w:p>
          <w:p w14:paraId="2C04986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 wystąpienie</w:t>
            </w:r>
          </w:p>
        </w:tc>
        <w:tc>
          <w:tcPr>
            <w:tcW w:w="3367" w:type="dxa"/>
          </w:tcPr>
          <w:p w14:paraId="4756F75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ocena powstała na podstawie ocen formujących uzyskanych w semestrze</w:t>
            </w:r>
          </w:p>
        </w:tc>
      </w:tr>
    </w:tbl>
    <w:p w14:paraId="25D542FC" w14:textId="77777777" w:rsidR="008D0879" w:rsidRPr="002A7FDF" w:rsidRDefault="008D0879" w:rsidP="00E13A58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273"/>
        <w:gridCol w:w="1514"/>
        <w:gridCol w:w="1514"/>
        <w:gridCol w:w="1603"/>
        <w:gridCol w:w="1600"/>
        <w:gridCol w:w="676"/>
      </w:tblGrid>
      <w:tr w:rsidR="008D0879" w:rsidRPr="002A7FDF" w14:paraId="21BFF05A" w14:textId="77777777" w:rsidTr="00062471">
        <w:trPr>
          <w:trHeight w:val="111"/>
        </w:trPr>
        <w:tc>
          <w:tcPr>
            <w:tcW w:w="22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778C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907" w:type="dxa"/>
            <w:gridSpan w:val="5"/>
            <w:tcBorders>
              <w:left w:val="single" w:sz="4" w:space="0" w:color="000000"/>
              <w:right w:val="single" w:sz="4" w:space="0" w:color="000000"/>
            </w:tcBorders>
          </w:tcPr>
          <w:p w14:paraId="625995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8D0879" w:rsidRPr="002A7FDF" w14:paraId="61AADB30" w14:textId="77777777" w:rsidTr="00062471">
        <w:trPr>
          <w:trHeight w:val="240"/>
        </w:trPr>
        <w:tc>
          <w:tcPr>
            <w:tcW w:w="227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476C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51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DFE62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F1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31976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019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698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43B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P3</w:t>
            </w:r>
          </w:p>
        </w:tc>
      </w:tr>
      <w:tr w:rsidR="008D0879" w:rsidRPr="002A7FDF" w14:paraId="5E0F8BB0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7A3DD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44656E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9810BC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D90A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456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E012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6FB2069C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EBA34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3EA19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E168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143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1362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8207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F634385" w14:textId="77777777" w:rsidTr="00062471">
        <w:trPr>
          <w:trHeight w:val="227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49446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9A906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4745B2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A91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9D46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5D1E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C07F320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22EAA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65186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1672A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BF15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6FB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446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BBD3C6C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6E6C5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BCFEC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2B9A1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A028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4CC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27D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101DC68F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3F272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938D8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4E7E4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176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601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3764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670378D5" w14:textId="77777777" w:rsidTr="00062471">
        <w:trPr>
          <w:trHeight w:val="236"/>
        </w:trPr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70EF9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3E65B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3FA7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ACF8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7B57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9B78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</w:tbl>
    <w:p w14:paraId="0B3F70B4" w14:textId="77777777" w:rsidR="008D0879" w:rsidRPr="00CA54AC" w:rsidRDefault="008D0879" w:rsidP="00CA54AC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CA54AC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8D0879" w:rsidRPr="002A7FDF" w14:paraId="08522E85" w14:textId="77777777" w:rsidTr="00062471">
        <w:trPr>
          <w:trHeight w:val="93"/>
        </w:trPr>
        <w:tc>
          <w:tcPr>
            <w:tcW w:w="9180" w:type="dxa"/>
          </w:tcPr>
          <w:p w14:paraId="1BD35D65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bookmarkStart w:id="16" w:name="_Hlk123214472"/>
            <w:r w:rsidRPr="002A7FDF">
              <w:rPr>
                <w:rFonts w:ascii="Cambria" w:hAnsi="Cambria"/>
                <w:lang w:val="pl-PL"/>
              </w:rPr>
              <w:t>Ocena końcowa wynika z procentowego podsumowania liczby uzyskanych punktów w ramach poszczególnych form oceny przedmiotu.</w:t>
            </w:r>
          </w:p>
          <w:p w14:paraId="16B2A16B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5DE74269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0BEBAD5C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6B665585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4FEBCADF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23D2BB15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665FE7F2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bookmarkEnd w:id="16"/>
    <w:p w14:paraId="53CF649B" w14:textId="77777777" w:rsidR="008D0879" w:rsidRPr="002A7FDF" w:rsidRDefault="008D0879" w:rsidP="00D45B53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57EF1590" w14:textId="77777777" w:rsidTr="00062471">
        <w:trPr>
          <w:trHeight w:val="540"/>
        </w:trPr>
        <w:tc>
          <w:tcPr>
            <w:tcW w:w="9142" w:type="dxa"/>
          </w:tcPr>
          <w:p w14:paraId="5653624D" w14:textId="29FB71E4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0A1B1D3E" w14:textId="77777777" w:rsidR="008D0879" w:rsidRPr="002A7FDF" w:rsidRDefault="008D0879" w:rsidP="00E13A58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7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92"/>
        <w:gridCol w:w="596"/>
        <w:gridCol w:w="1105"/>
        <w:gridCol w:w="1984"/>
      </w:tblGrid>
      <w:tr w:rsidR="008D0879" w:rsidRPr="002A7FDF" w14:paraId="69BAE57B" w14:textId="77777777" w:rsidTr="00062471">
        <w:trPr>
          <w:trHeight w:val="285"/>
        </w:trPr>
        <w:tc>
          <w:tcPr>
            <w:tcW w:w="5492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D3D848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68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C1200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79D87238" w14:textId="77777777" w:rsidTr="00062471">
        <w:trPr>
          <w:trHeight w:val="285"/>
        </w:trPr>
        <w:tc>
          <w:tcPr>
            <w:tcW w:w="5492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20287E9" w14:textId="77777777" w:rsidR="008D0879" w:rsidRPr="002A7FDF" w:rsidRDefault="008D0879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701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7624C2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7B4750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24F455EF" w14:textId="77777777" w:rsidTr="00062471">
        <w:trPr>
          <w:trHeight w:val="435"/>
        </w:trPr>
        <w:tc>
          <w:tcPr>
            <w:tcW w:w="9177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7FA2D5E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46FEC104" w14:textId="77777777" w:rsidTr="00062471">
        <w:trPr>
          <w:trHeight w:val="285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C917E0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49CA1F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30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7FE6F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18</w:t>
            </w:r>
          </w:p>
        </w:tc>
      </w:tr>
      <w:tr w:rsidR="008D0879" w:rsidRPr="0074254D" w14:paraId="4183886A" w14:textId="77777777" w:rsidTr="00062471">
        <w:trPr>
          <w:trHeight w:val="435"/>
        </w:trPr>
        <w:tc>
          <w:tcPr>
            <w:tcW w:w="917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363F9D5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17ACD7E7" w14:textId="77777777" w:rsidTr="00062471">
        <w:trPr>
          <w:trHeight w:val="390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E152FBC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kolokwium zaliczeniowych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DD52859" w14:textId="58D8F2E6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579AB49" w14:textId="5A669021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777ED1D4" w14:textId="77777777" w:rsidTr="00062471">
        <w:trPr>
          <w:trHeight w:val="405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CE37E3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wykonanie ćwiczeń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E6E5196" w14:textId="7BF387A1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93CAB2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12</w:t>
            </w:r>
          </w:p>
        </w:tc>
      </w:tr>
      <w:tr w:rsidR="008D0879" w:rsidRPr="002A7FDF" w14:paraId="3D646A48" w14:textId="77777777" w:rsidTr="00062471">
        <w:trPr>
          <w:trHeight w:val="405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744A9F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tekstów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039AE52" w14:textId="4D94F5E2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FE132BE" w14:textId="429F1FCE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9</w:t>
            </w:r>
          </w:p>
        </w:tc>
      </w:tr>
      <w:tr w:rsidR="008D0879" w:rsidRPr="002A7FDF" w14:paraId="7D26AD8A" w14:textId="77777777" w:rsidTr="00062471">
        <w:trPr>
          <w:trHeight w:val="405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04E2A6A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symulacji rozmowy o pracę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1BE11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3B90C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</w:tr>
      <w:tr w:rsidR="008D0879" w:rsidRPr="002A7FDF" w14:paraId="0DBCAA92" w14:textId="77777777" w:rsidTr="00062471">
        <w:trPr>
          <w:trHeight w:val="450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FDC8FA7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z literaturą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B7FD1B5" w14:textId="16377D99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19CF700" w14:textId="03FFF175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67C04C3B" w14:textId="77777777" w:rsidTr="00062471">
        <w:trPr>
          <w:trHeight w:val="360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E86847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F518FB" w14:textId="0D59C732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CCBF699" w14:textId="700AED3A" w:rsidR="008D0879" w:rsidRPr="002A7FDF" w:rsidRDefault="00D9003B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5</w:t>
            </w:r>
            <w:r w:rsidR="008D0879" w:rsidRPr="002A7FDF">
              <w:rPr>
                <w:rFonts w:ascii="Cambria" w:eastAsia="Cambria" w:hAnsi="Cambria" w:cs="Cambria"/>
                <w:b/>
                <w:bCs/>
                <w:lang w:val="pl-PL"/>
              </w:rPr>
              <w:t>0</w:t>
            </w:r>
          </w:p>
        </w:tc>
      </w:tr>
      <w:tr w:rsidR="008D0879" w:rsidRPr="002A7FDF" w14:paraId="13816937" w14:textId="77777777" w:rsidTr="00062471">
        <w:trPr>
          <w:trHeight w:val="300"/>
        </w:trPr>
        <w:tc>
          <w:tcPr>
            <w:tcW w:w="6088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7396EFD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E4591C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1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163CDE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CDF09A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2</w:t>
            </w:r>
          </w:p>
        </w:tc>
      </w:tr>
    </w:tbl>
    <w:p w14:paraId="66AE230B" w14:textId="77777777" w:rsidR="008D0879" w:rsidRPr="002A7FDF" w:rsidRDefault="008D0879" w:rsidP="00E13A58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74254D" w14:paraId="51796F15" w14:textId="77777777" w:rsidTr="00E13A58">
        <w:tc>
          <w:tcPr>
            <w:tcW w:w="9180" w:type="dxa"/>
          </w:tcPr>
          <w:p w14:paraId="41834273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63990D5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1. </w:t>
            </w:r>
            <w:r w:rsidRPr="002A7FDF">
              <w:rPr>
                <w:rFonts w:ascii="Cambria" w:hAnsi="Cambria"/>
                <w:lang w:val="pl-PL"/>
              </w:rPr>
              <w:t>Materiały autentyczne opracowane przez prowadzącego.</w:t>
            </w:r>
          </w:p>
          <w:p w14:paraId="01A2B5F4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2. </w:t>
            </w:r>
            <w:r w:rsidRPr="00FE03CF">
              <w:rPr>
                <w:rFonts w:ascii="Cambria" w:hAnsi="Cambria"/>
                <w:lang w:val="de-DE"/>
              </w:rPr>
              <w:t xml:space="preserve">House, J. 2016. Translation as communication across languages and cultures. </w:t>
            </w:r>
            <w:r w:rsidRPr="002A7FDF">
              <w:rPr>
                <w:rFonts w:ascii="Cambria" w:hAnsi="Cambria"/>
                <w:lang w:val="pl-PL"/>
              </w:rPr>
              <w:t>London, New York: Routledge.</w:t>
            </w:r>
          </w:p>
          <w:p w14:paraId="5A2B0D3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3. </w:t>
            </w:r>
            <w:r w:rsidRPr="002A7FDF">
              <w:rPr>
                <w:rFonts w:ascii="Cambria" w:hAnsi="Cambria"/>
                <w:lang w:val="pl-PL"/>
              </w:rPr>
              <w:t>Sánchez R., Bullock D., (2022) Jak komunikować się efektywnie : paszport do komunikacji globalnej, Poznań,  Dom Wydawniczy Rebis</w:t>
            </w:r>
          </w:p>
          <w:p w14:paraId="40A6939B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4. Pisarek, W. 2008. Wstęp do nauki o komunikowaniu, Warszawa: WAIP.</w:t>
            </w:r>
          </w:p>
        </w:tc>
      </w:tr>
      <w:tr w:rsidR="008D0879" w:rsidRPr="002A7FDF" w14:paraId="61A6B050" w14:textId="77777777" w:rsidTr="00E13A58">
        <w:tc>
          <w:tcPr>
            <w:tcW w:w="9180" w:type="dxa"/>
          </w:tcPr>
          <w:p w14:paraId="3AA7674C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4332B350" w14:textId="77777777" w:rsidR="008D0879" w:rsidRPr="00B11325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lang w:val="en-US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1. </w:t>
            </w:r>
            <w:r w:rsidRPr="002A7FDF">
              <w:rPr>
                <w:rFonts w:ascii="Cambria" w:hAnsi="Cambria"/>
                <w:lang w:val="pl-PL"/>
              </w:rPr>
              <w:t xml:space="preserve">Bańko, M., Jadacka, H., Linde-Usiekniewicz, J., Łaziński, M., Majewska-Tworek, A., Marcjanik, M., Markowski, A., Naruszewicz-Duchlińska, A., Piekot, T., Polański, E., Wierzbicka-Piotrowska, E., Wolańska, E., Wolański, A., Zaśko-Zielińska, M., &amp; Zdunkiewicz-Jedynak, D. (red.). 2022. Polszczyzna na co dzień: ABC dobrego mówcy, językowy savoir-vivre, redagowanie tekstów, komunikacja internetowa, wzory tekstów użytkowych. </w:t>
            </w:r>
            <w:r w:rsidRPr="00B11325">
              <w:rPr>
                <w:rFonts w:ascii="Cambria" w:hAnsi="Cambria"/>
                <w:lang w:val="en-US"/>
              </w:rPr>
              <w:t>Warszawa: PWN.</w:t>
            </w:r>
          </w:p>
          <w:p w14:paraId="0B15E2B3" w14:textId="77777777" w:rsidR="008D0879" w:rsidRPr="00FE03C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hAnsi="Cambria"/>
                <w:lang w:val="de-DE"/>
              </w:rPr>
            </w:pPr>
            <w:r w:rsidRPr="00B11325">
              <w:rPr>
                <w:rFonts w:ascii="Cambria" w:hAnsi="Cambria"/>
                <w:lang w:val="en-US"/>
              </w:rPr>
              <w:t xml:space="preserve">2. Froemling, K. K., Grice, G. L., &amp; Skinner, J. F. 2011. </w:t>
            </w:r>
            <w:r w:rsidRPr="00FE03CF">
              <w:rPr>
                <w:rFonts w:ascii="Cambria" w:hAnsi="Cambria"/>
                <w:lang w:val="de-DE"/>
              </w:rPr>
              <w:t>Communication: The Handbook. Boston: Allyn &amp; Bacon.</w:t>
            </w:r>
          </w:p>
        </w:tc>
      </w:tr>
    </w:tbl>
    <w:p w14:paraId="52C6CB3F" w14:textId="77777777" w:rsidR="008D0879" w:rsidRPr="002A7FDF" w:rsidRDefault="008D0879" w:rsidP="00E13A58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4322C1DF" w14:textId="77777777" w:rsidTr="00E13A58">
        <w:tc>
          <w:tcPr>
            <w:tcW w:w="3846" w:type="dxa"/>
          </w:tcPr>
          <w:p w14:paraId="2F70161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7A0C40E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Urszula Paradowska</w:t>
            </w:r>
          </w:p>
        </w:tc>
      </w:tr>
      <w:tr w:rsidR="008D0879" w:rsidRPr="002A7FDF" w14:paraId="6C1B818B" w14:textId="77777777" w:rsidTr="00E13A58">
        <w:tc>
          <w:tcPr>
            <w:tcW w:w="3846" w:type="dxa"/>
          </w:tcPr>
          <w:p w14:paraId="27746DD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38A6A52D" w14:textId="09A06BF4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870C0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8870C0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780C74ED" w14:textId="77777777" w:rsidTr="00E13A58">
        <w:tc>
          <w:tcPr>
            <w:tcW w:w="3846" w:type="dxa"/>
          </w:tcPr>
          <w:p w14:paraId="7645954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667D82B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uparadowska@ajp.edu.pl</w:t>
            </w:r>
          </w:p>
        </w:tc>
      </w:tr>
      <w:tr w:rsidR="008D0879" w:rsidRPr="002A7FDF" w14:paraId="18F7EE20" w14:textId="77777777" w:rsidTr="00E13A58">
        <w:tc>
          <w:tcPr>
            <w:tcW w:w="3846" w:type="dxa"/>
            <w:tcBorders>
              <w:bottom w:val="single" w:sz="4" w:space="0" w:color="000000"/>
            </w:tcBorders>
          </w:tcPr>
          <w:p w14:paraId="10EEAF1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2FC0F80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7A770355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42C7DF8C" w14:textId="77777777" w:rsidR="008D0879" w:rsidRPr="002A7FDF" w:rsidRDefault="008D0879" w:rsidP="004756D7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825"/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082"/>
      </w:tblGrid>
      <w:tr w:rsidR="00E77939" w:rsidRPr="002A7FDF" w14:paraId="203FD5B3" w14:textId="77777777" w:rsidTr="00E13A58">
        <w:trPr>
          <w:trHeight w:val="269"/>
        </w:trPr>
        <w:tc>
          <w:tcPr>
            <w:tcW w:w="1968" w:type="dxa"/>
            <w:vMerge w:val="restart"/>
          </w:tcPr>
          <w:p w14:paraId="3B06C881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3F42D131" wp14:editId="01600A1D">
                  <wp:extent cx="1066800" cy="1066800"/>
                  <wp:effectExtent l="0" t="0" r="0" b="0"/>
                  <wp:docPr id="913016065" name="Obraz 913016065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016065" name="Obraz 913016065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E46CAB8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4CDB9DC1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E77939" w:rsidRPr="0074254D" w14:paraId="2DBC271D" w14:textId="77777777" w:rsidTr="00E13A58">
        <w:trPr>
          <w:trHeight w:val="275"/>
        </w:trPr>
        <w:tc>
          <w:tcPr>
            <w:tcW w:w="1968" w:type="dxa"/>
            <w:vMerge/>
          </w:tcPr>
          <w:p w14:paraId="4BF5ECAC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485689D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7D0B189D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E77939" w:rsidRPr="002A7FDF" w14:paraId="1F92E5E3" w14:textId="77777777" w:rsidTr="00E13A58">
        <w:trPr>
          <w:trHeight w:val="139"/>
        </w:trPr>
        <w:tc>
          <w:tcPr>
            <w:tcW w:w="1968" w:type="dxa"/>
            <w:vMerge/>
          </w:tcPr>
          <w:p w14:paraId="2635428D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6446EBD8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0FD2A865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E77939" w:rsidRPr="002A7FDF" w14:paraId="0C35A3D0" w14:textId="77777777" w:rsidTr="00E13A58">
        <w:trPr>
          <w:trHeight w:val="139"/>
        </w:trPr>
        <w:tc>
          <w:tcPr>
            <w:tcW w:w="1968" w:type="dxa"/>
            <w:vMerge/>
          </w:tcPr>
          <w:p w14:paraId="6189FBF8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5945661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26C26F54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E77939" w:rsidRPr="002A7FDF" w14:paraId="7430461B" w14:textId="77777777" w:rsidTr="00E13A58">
        <w:trPr>
          <w:trHeight w:val="139"/>
        </w:trPr>
        <w:tc>
          <w:tcPr>
            <w:tcW w:w="1968" w:type="dxa"/>
            <w:vMerge/>
          </w:tcPr>
          <w:p w14:paraId="00DA222E" w14:textId="77777777" w:rsidR="00E77939" w:rsidRPr="002A7FDF" w:rsidRDefault="00E77939" w:rsidP="00E77939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4B5DFA5A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082" w:type="dxa"/>
            <w:vAlign w:val="center"/>
          </w:tcPr>
          <w:p w14:paraId="6F5A3F03" w14:textId="77777777" w:rsidR="00E77939" w:rsidRPr="002A7FDF" w:rsidRDefault="00E77939" w:rsidP="00E77939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E77939" w:rsidRPr="002A7FDF" w14:paraId="2840211B" w14:textId="77777777" w:rsidTr="00E13A58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7AFE68ED" w14:textId="77777777" w:rsidR="00E77939" w:rsidRPr="002A7FDF" w:rsidRDefault="00E77939" w:rsidP="00E77939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082" w:type="dxa"/>
            <w:tcBorders>
              <w:bottom w:val="single" w:sz="4" w:space="0" w:color="000000" w:themeColor="text1"/>
            </w:tcBorders>
            <w:vAlign w:val="center"/>
          </w:tcPr>
          <w:p w14:paraId="0D0C3454" w14:textId="67E51475" w:rsidR="00E77939" w:rsidRPr="002A7FDF" w:rsidRDefault="00CA54AC" w:rsidP="00E77939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22</w:t>
            </w:r>
            <w:r w:rsidR="00BB73B3">
              <w:rPr>
                <w:rFonts w:ascii="Cambria" w:hAnsi="Cambria"/>
                <w:sz w:val="24"/>
                <w:szCs w:val="24"/>
                <w:lang w:val="pl-PL"/>
              </w:rPr>
              <w:t>/2</w:t>
            </w:r>
            <w:r>
              <w:rPr>
                <w:rFonts w:ascii="Cambria" w:hAnsi="Cambria"/>
                <w:sz w:val="24"/>
                <w:szCs w:val="24"/>
                <w:lang w:val="pl-PL"/>
              </w:rPr>
              <w:t>2</w:t>
            </w:r>
          </w:p>
        </w:tc>
      </w:tr>
    </w:tbl>
    <w:p w14:paraId="6C82FE00" w14:textId="32589F49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78573950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4961"/>
      </w:tblGrid>
      <w:tr w:rsidR="008D0879" w:rsidRPr="002A7FDF" w14:paraId="6299A180" w14:textId="77777777" w:rsidTr="00E13A58">
        <w:trPr>
          <w:trHeight w:val="328"/>
        </w:trPr>
        <w:tc>
          <w:tcPr>
            <w:tcW w:w="4219" w:type="dxa"/>
            <w:vAlign w:val="center"/>
          </w:tcPr>
          <w:p w14:paraId="453EA0E2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4961" w:type="dxa"/>
            <w:vAlign w:val="center"/>
          </w:tcPr>
          <w:p w14:paraId="0EAECA75" w14:textId="77777777" w:rsidR="008D0879" w:rsidRPr="002A7FDF" w:rsidRDefault="008D0879" w:rsidP="0065726E">
            <w:pPr>
              <w:pStyle w:val="akarta"/>
            </w:pPr>
            <w:r w:rsidRPr="002A7FDF">
              <w:t>Wystąpienia publiczne</w:t>
            </w:r>
          </w:p>
        </w:tc>
      </w:tr>
      <w:tr w:rsidR="008D0879" w:rsidRPr="002A7FDF" w14:paraId="5B7D2308" w14:textId="77777777" w:rsidTr="00E13A58">
        <w:tc>
          <w:tcPr>
            <w:tcW w:w="4219" w:type="dxa"/>
            <w:vAlign w:val="center"/>
          </w:tcPr>
          <w:p w14:paraId="3AD591C7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4961" w:type="dxa"/>
            <w:vAlign w:val="center"/>
          </w:tcPr>
          <w:p w14:paraId="2E4656D0" w14:textId="77777777" w:rsidR="008D0879" w:rsidRPr="002A7FDF" w:rsidRDefault="008D0879" w:rsidP="0065726E">
            <w:pPr>
              <w:pStyle w:val="akarta"/>
            </w:pPr>
            <w:r w:rsidRPr="002A7FDF">
              <w:t>1</w:t>
            </w:r>
          </w:p>
        </w:tc>
      </w:tr>
      <w:tr w:rsidR="008D0879" w:rsidRPr="002A7FDF" w14:paraId="4D65AD04" w14:textId="77777777" w:rsidTr="00E13A58">
        <w:tc>
          <w:tcPr>
            <w:tcW w:w="4219" w:type="dxa"/>
            <w:vAlign w:val="center"/>
          </w:tcPr>
          <w:p w14:paraId="6AB5CFF5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4961" w:type="dxa"/>
            <w:vAlign w:val="center"/>
          </w:tcPr>
          <w:p w14:paraId="5BF7D2FA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47510A94" w14:textId="77777777" w:rsidTr="00E13A58">
        <w:tc>
          <w:tcPr>
            <w:tcW w:w="4219" w:type="dxa"/>
            <w:vAlign w:val="center"/>
          </w:tcPr>
          <w:p w14:paraId="50AB5761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4961" w:type="dxa"/>
            <w:vAlign w:val="center"/>
          </w:tcPr>
          <w:p w14:paraId="584417C7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19115898" w14:textId="77777777" w:rsidTr="00E13A58">
        <w:tc>
          <w:tcPr>
            <w:tcW w:w="4219" w:type="dxa"/>
            <w:vAlign w:val="center"/>
          </w:tcPr>
          <w:p w14:paraId="0B0FAF14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4961" w:type="dxa"/>
            <w:vAlign w:val="center"/>
          </w:tcPr>
          <w:p w14:paraId="73BC4789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3F79B574" w14:textId="77777777" w:rsidTr="00E13A58">
        <w:tc>
          <w:tcPr>
            <w:tcW w:w="4219" w:type="dxa"/>
            <w:vAlign w:val="center"/>
          </w:tcPr>
          <w:p w14:paraId="49808294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4961" w:type="dxa"/>
            <w:vAlign w:val="center"/>
          </w:tcPr>
          <w:p w14:paraId="621E4CEB" w14:textId="77777777" w:rsidR="008D0879" w:rsidRPr="002A7FDF" w:rsidRDefault="008D0879" w:rsidP="0065726E">
            <w:pPr>
              <w:pStyle w:val="akarta"/>
            </w:pPr>
            <w:r w:rsidRPr="002A7FDF">
              <w:t>I</w:t>
            </w:r>
          </w:p>
        </w:tc>
      </w:tr>
      <w:tr w:rsidR="008D0879" w:rsidRPr="0074254D" w14:paraId="1D1B5A61" w14:textId="77777777" w:rsidTr="00E13A58">
        <w:tc>
          <w:tcPr>
            <w:tcW w:w="4219" w:type="dxa"/>
            <w:vAlign w:val="center"/>
          </w:tcPr>
          <w:p w14:paraId="3B32F410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4961" w:type="dxa"/>
            <w:vAlign w:val="center"/>
          </w:tcPr>
          <w:p w14:paraId="2CC9EA3F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592C43F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prowadzący:</w:t>
            </w:r>
          </w:p>
          <w:p w14:paraId="1237FC6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dr Urszula Paradowska</w:t>
            </w:r>
          </w:p>
          <w:p w14:paraId="08D9B7B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i/>
                <w:iCs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iCs/>
                <w:lang w:val="pl-PL"/>
              </w:rPr>
              <w:t>mgr Wojciech Januchowski</w:t>
            </w:r>
          </w:p>
          <w:p w14:paraId="23696383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3D670126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7"/>
        <w:gridCol w:w="2918"/>
        <w:gridCol w:w="1993"/>
        <w:gridCol w:w="1842"/>
      </w:tblGrid>
      <w:tr w:rsidR="008D0879" w:rsidRPr="0074254D" w14:paraId="6BDB8DFB" w14:textId="77777777" w:rsidTr="00E13A58">
        <w:tc>
          <w:tcPr>
            <w:tcW w:w="2427" w:type="dxa"/>
            <w:vAlign w:val="center"/>
          </w:tcPr>
          <w:p w14:paraId="33A3D457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18" w:type="dxa"/>
            <w:vAlign w:val="center"/>
          </w:tcPr>
          <w:p w14:paraId="2F15D6A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73D8EF0D" w14:textId="77777777" w:rsidR="008D0879" w:rsidRPr="002A7FDF" w:rsidRDefault="008D0879" w:rsidP="004756D7">
            <w:pPr>
              <w:spacing w:before="60" w:after="60"/>
              <w:ind w:left="-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1993" w:type="dxa"/>
            <w:vAlign w:val="center"/>
          </w:tcPr>
          <w:p w14:paraId="6457C7D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842" w:type="dxa"/>
            <w:vAlign w:val="center"/>
          </w:tcPr>
          <w:p w14:paraId="169BA37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34B5ECF3" w14:textId="77777777" w:rsidTr="00E13A58">
        <w:tc>
          <w:tcPr>
            <w:tcW w:w="2427" w:type="dxa"/>
          </w:tcPr>
          <w:p w14:paraId="60E2D064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18" w:type="dxa"/>
            <w:vAlign w:val="center"/>
          </w:tcPr>
          <w:p w14:paraId="7861700E" w14:textId="77777777" w:rsidR="008D0879" w:rsidRPr="002A7FDF" w:rsidRDefault="008D0879" w:rsidP="004756D7">
            <w:pPr>
              <w:spacing w:before="60" w:after="60"/>
              <w:ind w:left="-9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15/9</w:t>
            </w:r>
          </w:p>
        </w:tc>
        <w:tc>
          <w:tcPr>
            <w:tcW w:w="1993" w:type="dxa"/>
            <w:vAlign w:val="center"/>
          </w:tcPr>
          <w:p w14:paraId="4D14C039" w14:textId="77777777" w:rsidR="008D0879" w:rsidRPr="002A7FDF" w:rsidRDefault="008D0879" w:rsidP="004756D7">
            <w:pPr>
              <w:spacing w:before="60" w:after="60"/>
              <w:ind w:left="-47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</w:tc>
        <w:tc>
          <w:tcPr>
            <w:tcW w:w="1842" w:type="dxa"/>
            <w:vAlign w:val="center"/>
          </w:tcPr>
          <w:p w14:paraId="301F1D5B" w14:textId="77777777" w:rsidR="008D0879" w:rsidRPr="002A7FDF" w:rsidRDefault="008D0879" w:rsidP="004756D7">
            <w:pPr>
              <w:spacing w:before="60" w:after="60"/>
              <w:ind w:left="-1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1</w:t>
            </w:r>
          </w:p>
        </w:tc>
      </w:tr>
    </w:tbl>
    <w:p w14:paraId="424FE54B" w14:textId="77777777" w:rsidR="008D0879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180"/>
      </w:tblGrid>
      <w:tr w:rsidR="00E13A58" w14:paraId="0A80D57F" w14:textId="77777777" w:rsidTr="00E13A58">
        <w:tc>
          <w:tcPr>
            <w:tcW w:w="9180" w:type="dxa"/>
          </w:tcPr>
          <w:p w14:paraId="1457E1DF" w14:textId="35907825" w:rsidR="00E13A58" w:rsidRDefault="00062471" w:rsidP="004756D7">
            <w:pPr>
              <w:spacing w:before="120" w:after="120"/>
              <w:rPr>
                <w:rFonts w:ascii="Cambria" w:hAnsi="Cambria"/>
                <w:b/>
                <w:bCs/>
              </w:rPr>
            </w:pPr>
            <w:r>
              <w:rPr>
                <w:rFonts w:ascii="Cambria" w:eastAsia="Cambria" w:hAnsi="Cambria" w:cs="Cambria"/>
              </w:rPr>
              <w:t>Brak</w:t>
            </w:r>
          </w:p>
        </w:tc>
      </w:tr>
    </w:tbl>
    <w:p w14:paraId="09098504" w14:textId="4803AC46" w:rsidR="00E13A58" w:rsidRDefault="00E13A58" w:rsidP="00E13A58">
      <w:pPr>
        <w:spacing w:before="120" w:after="120"/>
        <w:rPr>
          <w:rFonts w:ascii="Cambria" w:hAnsi="Cambria"/>
          <w:b/>
          <w:lang w:val="pl-PL"/>
        </w:rPr>
      </w:pPr>
      <w:r>
        <w:rPr>
          <w:rFonts w:ascii="Cambria" w:hAnsi="Cambria"/>
          <w:b/>
          <w:lang w:val="pl-PL"/>
        </w:rPr>
        <w:t>4. Cele kształcenia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E13A58" w:rsidRPr="0074254D" w14:paraId="729E5A6F" w14:textId="77777777" w:rsidTr="00E13A58">
        <w:tc>
          <w:tcPr>
            <w:tcW w:w="9212" w:type="dxa"/>
          </w:tcPr>
          <w:p w14:paraId="283F815D" w14:textId="77777777" w:rsidR="00E13A58" w:rsidRPr="002A7FDF" w:rsidRDefault="00E13A58" w:rsidP="00E13A58">
            <w:pPr>
              <w:tabs>
                <w:tab w:val="left" w:pos="907"/>
              </w:tabs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C1 - Zapoznanie z zasadami przygotowania i wygłaszania przemówień w j. polskim i angielskim, uwzględniając aspekty językowe i pozajęzykowe.</w:t>
            </w:r>
          </w:p>
          <w:p w14:paraId="2752928C" w14:textId="77777777" w:rsidR="00E13A58" w:rsidRPr="002A7FDF" w:rsidRDefault="00E13A58" w:rsidP="00E13A58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C2 - Rozwijanie umiejętności swobodnego przemawiania i pokonywania lęku przed wystąpieniami publicznymi.</w:t>
            </w:r>
          </w:p>
          <w:p w14:paraId="25CCBC75" w14:textId="77777777" w:rsidR="00E13A58" w:rsidRPr="002A7FDF" w:rsidRDefault="00E13A58" w:rsidP="00E13A58">
            <w:pPr>
              <w:spacing w:before="60" w:after="60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C3 - Praktyczne wykorzystanie wiedzy teoretycznej w prowadzeniu wystąpień publicznych.</w:t>
            </w:r>
          </w:p>
          <w:p w14:paraId="28201A51" w14:textId="3A66A5CD" w:rsidR="00E13A58" w:rsidRDefault="00E13A58" w:rsidP="00E13A58">
            <w:pPr>
              <w:spacing w:before="120" w:after="120"/>
              <w:rPr>
                <w:rFonts w:ascii="Cambria" w:hAnsi="Cambria"/>
                <w:b/>
              </w:rPr>
            </w:pPr>
            <w:r w:rsidRPr="002A7FDF">
              <w:rPr>
                <w:rFonts w:ascii="Cambria" w:hAnsi="Cambria"/>
              </w:rPr>
              <w:t>C4 – Podniesienie świadomości potrzeby uczenia się przez całe życie, uzupełniania nabytej wiedzy i podnoszenia umiejętności.</w:t>
            </w:r>
          </w:p>
        </w:tc>
      </w:tr>
    </w:tbl>
    <w:p w14:paraId="2EBD30D5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2B072975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953"/>
        <w:gridCol w:w="1701"/>
      </w:tblGrid>
      <w:tr w:rsidR="008D0879" w:rsidRPr="002A7FDF" w14:paraId="19FC347D" w14:textId="77777777" w:rsidTr="00E13A58">
        <w:tc>
          <w:tcPr>
            <w:tcW w:w="1526" w:type="dxa"/>
            <w:vAlign w:val="center"/>
          </w:tcPr>
          <w:p w14:paraId="4CCE2B5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5953" w:type="dxa"/>
            <w:vAlign w:val="center"/>
          </w:tcPr>
          <w:p w14:paraId="1C60BD0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701" w:type="dxa"/>
            <w:vAlign w:val="center"/>
          </w:tcPr>
          <w:p w14:paraId="463FD5D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0522E278" w14:textId="77777777" w:rsidTr="00E13A58">
        <w:tc>
          <w:tcPr>
            <w:tcW w:w="9180" w:type="dxa"/>
            <w:gridSpan w:val="3"/>
          </w:tcPr>
          <w:p w14:paraId="7B76518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70DEB0D7" w14:textId="77777777" w:rsidTr="00E13A58">
        <w:tc>
          <w:tcPr>
            <w:tcW w:w="1526" w:type="dxa"/>
            <w:vAlign w:val="center"/>
          </w:tcPr>
          <w:p w14:paraId="2656C61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953" w:type="dxa"/>
          </w:tcPr>
          <w:p w14:paraId="69F98E62" w14:textId="77777777" w:rsidR="008D0879" w:rsidRPr="002A7FDF" w:rsidRDefault="008D0879" w:rsidP="004756D7">
            <w:pPr>
              <w:tabs>
                <w:tab w:val="left" w:pos="1787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</w:t>
            </w:r>
            <w:r w:rsidRPr="002A7FDF">
              <w:rPr>
                <w:rFonts w:ascii="Cambria" w:eastAsia="Cambria" w:hAnsi="Cambria" w:cs="Cambria"/>
                <w:lang w:val="pl-PL"/>
              </w:rPr>
              <w:t>zasady przygotowywania i prowadzenia wystąpień publicznych w j. polskim i angielskim</w:t>
            </w:r>
          </w:p>
        </w:tc>
        <w:tc>
          <w:tcPr>
            <w:tcW w:w="1701" w:type="dxa"/>
          </w:tcPr>
          <w:p w14:paraId="25D82A6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 K_W02</w:t>
            </w:r>
          </w:p>
        </w:tc>
      </w:tr>
      <w:tr w:rsidR="008D0879" w:rsidRPr="002A7FDF" w14:paraId="65EE9ED9" w14:textId="77777777" w:rsidTr="00E13A58">
        <w:tc>
          <w:tcPr>
            <w:tcW w:w="1526" w:type="dxa"/>
            <w:vAlign w:val="center"/>
          </w:tcPr>
          <w:p w14:paraId="2A330DA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953" w:type="dxa"/>
          </w:tcPr>
          <w:p w14:paraId="039EDE7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analizy </w:t>
            </w:r>
            <w:r w:rsidRPr="002A7FDF">
              <w:rPr>
                <w:rFonts w:ascii="Cambria" w:eastAsia="Cambria" w:hAnsi="Cambria" w:cs="Cambria"/>
                <w:lang w:val="pl-PL"/>
              </w:rPr>
              <w:t>przemówień w j. polskim i angielskim.</w:t>
            </w:r>
          </w:p>
        </w:tc>
        <w:tc>
          <w:tcPr>
            <w:tcW w:w="1701" w:type="dxa"/>
          </w:tcPr>
          <w:p w14:paraId="00CA24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4D702248" w14:textId="77777777" w:rsidTr="00E13A58">
        <w:tc>
          <w:tcPr>
            <w:tcW w:w="9180" w:type="dxa"/>
            <w:gridSpan w:val="3"/>
            <w:vAlign w:val="center"/>
          </w:tcPr>
          <w:p w14:paraId="0E50D10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085BD338" w14:textId="77777777" w:rsidTr="00E13A58">
        <w:tc>
          <w:tcPr>
            <w:tcW w:w="1526" w:type="dxa"/>
            <w:vAlign w:val="center"/>
          </w:tcPr>
          <w:p w14:paraId="61E000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953" w:type="dxa"/>
          </w:tcPr>
          <w:p w14:paraId="69706DA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metody i narzędzia w tym zaawansowane techniki informacyjno-komunikacyjne do </w:t>
            </w:r>
            <w:r w:rsidRPr="002A7FDF">
              <w:rPr>
                <w:rFonts w:ascii="Cambria" w:eastAsia="Cambria" w:hAnsi="Cambria" w:cs="Cambria"/>
                <w:lang w:val="pl-PL"/>
              </w:rPr>
              <w:t>przygotowywania i wygłaszania wystąpień publicznych w j. polskim i angielskim</w:t>
            </w:r>
          </w:p>
        </w:tc>
        <w:tc>
          <w:tcPr>
            <w:tcW w:w="1701" w:type="dxa"/>
          </w:tcPr>
          <w:p w14:paraId="192CD20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  <w:p w14:paraId="67822F4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5308CC22" w14:textId="77777777" w:rsidTr="00E13A58">
        <w:tc>
          <w:tcPr>
            <w:tcW w:w="1526" w:type="dxa"/>
            <w:vAlign w:val="center"/>
          </w:tcPr>
          <w:p w14:paraId="45C2AF7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953" w:type="dxa"/>
          </w:tcPr>
          <w:p w14:paraId="58D20A7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wykorzystywać posiadaną wiedzę – potrafi </w:t>
            </w:r>
            <w:r w:rsidRPr="002A7FDF">
              <w:rPr>
                <w:rFonts w:ascii="Cambria" w:eastAsia="Cambria" w:hAnsi="Cambria" w:cs="Cambria"/>
                <w:lang w:val="pl-PL"/>
              </w:rPr>
              <w:t>analizować obserwowane wystąpienia oraz monitorować językowe i pozajęzykowe elementy wystąpienia</w:t>
            </w:r>
          </w:p>
        </w:tc>
        <w:tc>
          <w:tcPr>
            <w:tcW w:w="1701" w:type="dxa"/>
          </w:tcPr>
          <w:p w14:paraId="0CE89E2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8D0879" w:rsidRPr="002A7FDF" w14:paraId="1B3F2966" w14:textId="77777777" w:rsidTr="00E13A58">
        <w:tc>
          <w:tcPr>
            <w:tcW w:w="1526" w:type="dxa"/>
            <w:vAlign w:val="center"/>
          </w:tcPr>
          <w:p w14:paraId="138C1F8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5953" w:type="dxa"/>
          </w:tcPr>
          <w:p w14:paraId="01A1419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na tematy specjalistyczne ze zróżnicowanymi kręgami odbiorców</w:t>
            </w:r>
          </w:p>
        </w:tc>
        <w:tc>
          <w:tcPr>
            <w:tcW w:w="1701" w:type="dxa"/>
          </w:tcPr>
          <w:p w14:paraId="225E6B1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K_U08</w:t>
            </w:r>
          </w:p>
        </w:tc>
      </w:tr>
      <w:tr w:rsidR="008D0879" w:rsidRPr="0074254D" w14:paraId="3CBEAFE8" w14:textId="77777777" w:rsidTr="00E13A58">
        <w:tc>
          <w:tcPr>
            <w:tcW w:w="9180" w:type="dxa"/>
            <w:gridSpan w:val="3"/>
            <w:vAlign w:val="center"/>
          </w:tcPr>
          <w:p w14:paraId="6123FD7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12190289" w14:textId="77777777" w:rsidTr="00E13A58">
        <w:tc>
          <w:tcPr>
            <w:tcW w:w="1526" w:type="dxa"/>
            <w:vAlign w:val="center"/>
          </w:tcPr>
          <w:p w14:paraId="7A6F1C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953" w:type="dxa"/>
            <w:vAlign w:val="center"/>
          </w:tcPr>
          <w:p w14:paraId="13B706B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w zakresie wystąpień publicznych i odbieranych treści</w:t>
            </w:r>
          </w:p>
        </w:tc>
        <w:tc>
          <w:tcPr>
            <w:tcW w:w="1701" w:type="dxa"/>
          </w:tcPr>
          <w:p w14:paraId="6F89BCB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K_K01</w:t>
            </w:r>
          </w:p>
        </w:tc>
      </w:tr>
      <w:tr w:rsidR="008D0879" w:rsidRPr="002A7FDF" w14:paraId="24A5548B" w14:textId="77777777" w:rsidTr="00E13A58">
        <w:tc>
          <w:tcPr>
            <w:tcW w:w="1526" w:type="dxa"/>
            <w:vAlign w:val="center"/>
          </w:tcPr>
          <w:p w14:paraId="6482FDA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5953" w:type="dxa"/>
            <w:vAlign w:val="center"/>
          </w:tcPr>
          <w:p w14:paraId="1049351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poznawczych i praktycznych</w:t>
            </w:r>
          </w:p>
        </w:tc>
        <w:tc>
          <w:tcPr>
            <w:tcW w:w="1701" w:type="dxa"/>
          </w:tcPr>
          <w:p w14:paraId="6385F217" w14:textId="758563FF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K_K0</w:t>
            </w:r>
            <w:r w:rsidR="00931018"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0FBE23C8" w14:textId="77777777" w:rsidTr="00E13A58">
        <w:tc>
          <w:tcPr>
            <w:tcW w:w="1526" w:type="dxa"/>
            <w:vAlign w:val="center"/>
          </w:tcPr>
          <w:p w14:paraId="75A9197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5953" w:type="dxa"/>
          </w:tcPr>
          <w:p w14:paraId="734289D9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</w:t>
            </w:r>
          </w:p>
        </w:tc>
        <w:tc>
          <w:tcPr>
            <w:tcW w:w="1701" w:type="dxa"/>
          </w:tcPr>
          <w:p w14:paraId="5AAF3CD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0C6F660F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5402"/>
        <w:gridCol w:w="1559"/>
        <w:gridCol w:w="1559"/>
      </w:tblGrid>
      <w:tr w:rsidR="008D0879" w:rsidRPr="002A7FDF" w14:paraId="37F7E4D5" w14:textId="77777777" w:rsidTr="00E13A58">
        <w:trPr>
          <w:trHeight w:val="340"/>
        </w:trPr>
        <w:tc>
          <w:tcPr>
            <w:tcW w:w="660" w:type="dxa"/>
            <w:vMerge w:val="restart"/>
            <w:vAlign w:val="center"/>
          </w:tcPr>
          <w:p w14:paraId="42919E4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5402" w:type="dxa"/>
            <w:vMerge w:val="restart"/>
            <w:vAlign w:val="center"/>
          </w:tcPr>
          <w:p w14:paraId="6772F32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3118" w:type="dxa"/>
            <w:gridSpan w:val="2"/>
            <w:vAlign w:val="center"/>
          </w:tcPr>
          <w:p w14:paraId="3FE7BA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546EC905" w14:textId="77777777" w:rsidTr="00E13A58">
        <w:trPr>
          <w:trHeight w:val="196"/>
        </w:trPr>
        <w:tc>
          <w:tcPr>
            <w:tcW w:w="660" w:type="dxa"/>
            <w:vMerge/>
          </w:tcPr>
          <w:p w14:paraId="3C129C9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402" w:type="dxa"/>
            <w:vMerge/>
          </w:tcPr>
          <w:p w14:paraId="310E253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559" w:type="dxa"/>
          </w:tcPr>
          <w:p w14:paraId="06B5CE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1559" w:type="dxa"/>
          </w:tcPr>
          <w:p w14:paraId="07D012D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8D0879" w:rsidRPr="002A7FDF" w14:paraId="53376D6A" w14:textId="77777777" w:rsidTr="00E13A58">
        <w:trPr>
          <w:trHeight w:val="225"/>
        </w:trPr>
        <w:tc>
          <w:tcPr>
            <w:tcW w:w="660" w:type="dxa"/>
          </w:tcPr>
          <w:p w14:paraId="3922B0A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5402" w:type="dxa"/>
          </w:tcPr>
          <w:p w14:paraId="02DF45A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Sposoby mówienia i mowa ciała.</w:t>
            </w:r>
          </w:p>
        </w:tc>
        <w:tc>
          <w:tcPr>
            <w:tcW w:w="1559" w:type="dxa"/>
            <w:vAlign w:val="center"/>
          </w:tcPr>
          <w:p w14:paraId="4A806C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3BD0C5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4A237B15" w14:textId="77777777" w:rsidTr="00E13A58">
        <w:trPr>
          <w:trHeight w:val="285"/>
        </w:trPr>
        <w:tc>
          <w:tcPr>
            <w:tcW w:w="660" w:type="dxa"/>
          </w:tcPr>
          <w:p w14:paraId="106D686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5402" w:type="dxa"/>
          </w:tcPr>
          <w:p w14:paraId="504A282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Analiza i ocena przemówień.</w:t>
            </w:r>
          </w:p>
        </w:tc>
        <w:tc>
          <w:tcPr>
            <w:tcW w:w="1559" w:type="dxa"/>
            <w:vAlign w:val="center"/>
          </w:tcPr>
          <w:p w14:paraId="47F354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559" w:type="dxa"/>
            <w:vAlign w:val="center"/>
          </w:tcPr>
          <w:p w14:paraId="5D1001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</w:tr>
      <w:tr w:rsidR="008D0879" w:rsidRPr="002A7FDF" w14:paraId="30DB79A1" w14:textId="77777777" w:rsidTr="00E13A58">
        <w:trPr>
          <w:trHeight w:val="345"/>
        </w:trPr>
        <w:tc>
          <w:tcPr>
            <w:tcW w:w="660" w:type="dxa"/>
          </w:tcPr>
          <w:p w14:paraId="4E35B6A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5402" w:type="dxa"/>
          </w:tcPr>
          <w:p w14:paraId="7DAC552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Ćwiczenia praktyczne.</w:t>
            </w:r>
          </w:p>
        </w:tc>
        <w:tc>
          <w:tcPr>
            <w:tcW w:w="1559" w:type="dxa"/>
            <w:vAlign w:val="center"/>
          </w:tcPr>
          <w:p w14:paraId="574C372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21ED8A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09D35567" w14:textId="77777777" w:rsidTr="00E13A58">
        <w:trPr>
          <w:trHeight w:val="345"/>
        </w:trPr>
        <w:tc>
          <w:tcPr>
            <w:tcW w:w="660" w:type="dxa"/>
          </w:tcPr>
          <w:p w14:paraId="6ED5EAA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5402" w:type="dxa"/>
          </w:tcPr>
          <w:p w14:paraId="1F99033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Zasady przygotowania planu oraz dobór struktury do rodzaju przemówienia.</w:t>
            </w:r>
          </w:p>
        </w:tc>
        <w:tc>
          <w:tcPr>
            <w:tcW w:w="1559" w:type="dxa"/>
            <w:vAlign w:val="center"/>
          </w:tcPr>
          <w:p w14:paraId="4C1CD4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559" w:type="dxa"/>
            <w:vAlign w:val="center"/>
          </w:tcPr>
          <w:p w14:paraId="09151B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</w:t>
            </w:r>
          </w:p>
        </w:tc>
      </w:tr>
      <w:tr w:rsidR="008D0879" w:rsidRPr="002A7FDF" w14:paraId="1F0E8B38" w14:textId="77777777" w:rsidTr="00E13A58">
        <w:trPr>
          <w:trHeight w:val="345"/>
        </w:trPr>
        <w:tc>
          <w:tcPr>
            <w:tcW w:w="660" w:type="dxa"/>
          </w:tcPr>
          <w:p w14:paraId="0B80019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5402" w:type="dxa"/>
          </w:tcPr>
          <w:p w14:paraId="48C91DD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Prezentacja wystąpień.</w:t>
            </w:r>
          </w:p>
        </w:tc>
        <w:tc>
          <w:tcPr>
            <w:tcW w:w="1559" w:type="dxa"/>
            <w:vAlign w:val="center"/>
          </w:tcPr>
          <w:p w14:paraId="668BDA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1559" w:type="dxa"/>
            <w:vAlign w:val="center"/>
          </w:tcPr>
          <w:p w14:paraId="1E3980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</w:tr>
      <w:tr w:rsidR="008D0879" w:rsidRPr="002A7FDF" w14:paraId="09E970C2" w14:textId="77777777" w:rsidTr="00E13A58">
        <w:tc>
          <w:tcPr>
            <w:tcW w:w="660" w:type="dxa"/>
          </w:tcPr>
          <w:p w14:paraId="0BFFA1E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5402" w:type="dxa"/>
          </w:tcPr>
          <w:p w14:paraId="68F334D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559" w:type="dxa"/>
            <w:vAlign w:val="center"/>
          </w:tcPr>
          <w:p w14:paraId="553E39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559" w:type="dxa"/>
            <w:vAlign w:val="center"/>
          </w:tcPr>
          <w:p w14:paraId="4F339B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9</w:t>
            </w:r>
          </w:p>
        </w:tc>
      </w:tr>
    </w:tbl>
    <w:p w14:paraId="5B977B92" w14:textId="77777777" w:rsidR="008D0879" w:rsidRPr="002A7FDF" w:rsidRDefault="008D0879" w:rsidP="00E13A58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551"/>
      </w:tblGrid>
      <w:tr w:rsidR="008D0879" w:rsidRPr="002A7FDF" w14:paraId="610FDF93" w14:textId="77777777" w:rsidTr="00E13A58">
        <w:tc>
          <w:tcPr>
            <w:tcW w:w="1666" w:type="dxa"/>
          </w:tcPr>
          <w:p w14:paraId="5D6C799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2582534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13C0A89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3E37CFDE" w14:textId="77777777" w:rsidTr="00E13A58">
        <w:tc>
          <w:tcPr>
            <w:tcW w:w="1666" w:type="dxa"/>
          </w:tcPr>
          <w:p w14:paraId="3900F1E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744C18A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M1 – objaśnienie, elementy wykładu</w:t>
            </w:r>
          </w:p>
          <w:p w14:paraId="265ACFA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wykład interaktywny, dyskusja</w:t>
            </w:r>
          </w:p>
          <w:p w14:paraId="04DD25CB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prezentacja materiału audiowizualnego</w:t>
            </w:r>
          </w:p>
          <w:p w14:paraId="32FF945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M4 – praca na materiale przekazów medialnych</w:t>
            </w:r>
          </w:p>
          <w:p w14:paraId="11EAC545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ćwiczenia przedmiotowe</w:t>
            </w:r>
          </w:p>
        </w:tc>
        <w:tc>
          <w:tcPr>
            <w:tcW w:w="2551" w:type="dxa"/>
          </w:tcPr>
          <w:p w14:paraId="769E9E9C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tekst, interaktywne karty pracy (worksheets), test</w:t>
            </w:r>
          </w:p>
        </w:tc>
      </w:tr>
    </w:tbl>
    <w:p w14:paraId="7E2E4199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4F979580" w14:textId="77777777" w:rsidR="008D0879" w:rsidRPr="002A7FDF" w:rsidRDefault="008D0879" w:rsidP="00E13A58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4344"/>
        <w:gridCol w:w="3791"/>
      </w:tblGrid>
      <w:tr w:rsidR="008D0879" w:rsidRPr="0074254D" w14:paraId="32921B72" w14:textId="77777777" w:rsidTr="00E13A58">
        <w:tc>
          <w:tcPr>
            <w:tcW w:w="1079" w:type="dxa"/>
            <w:vAlign w:val="center"/>
          </w:tcPr>
          <w:p w14:paraId="054F205A" w14:textId="77777777" w:rsidR="008D0879" w:rsidRPr="002A7FDF" w:rsidRDefault="008D0879" w:rsidP="00E13A58">
            <w:pPr>
              <w:spacing w:before="60" w:after="60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344" w:type="dxa"/>
            <w:vAlign w:val="center"/>
          </w:tcPr>
          <w:p w14:paraId="4798CFCC" w14:textId="77777777" w:rsidR="008D0879" w:rsidRPr="002A7FDF" w:rsidRDefault="008D0879" w:rsidP="00E13A58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4C689A4D" w14:textId="77777777" w:rsidR="008D0879" w:rsidRPr="002A7FDF" w:rsidRDefault="008D0879" w:rsidP="00E13A58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791" w:type="dxa"/>
            <w:vAlign w:val="center"/>
          </w:tcPr>
          <w:p w14:paraId="63F469F7" w14:textId="77777777" w:rsidR="008D0879" w:rsidRPr="002A7FDF" w:rsidRDefault="008D0879" w:rsidP="00E13A58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0AEF1BC9" w14:textId="77777777" w:rsidTr="00E13A58">
        <w:tc>
          <w:tcPr>
            <w:tcW w:w="1079" w:type="dxa"/>
          </w:tcPr>
          <w:p w14:paraId="2A33C1C7" w14:textId="77777777" w:rsidR="008D0879" w:rsidRPr="002A7FDF" w:rsidRDefault="008D0879" w:rsidP="00E13A58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344" w:type="dxa"/>
          </w:tcPr>
          <w:p w14:paraId="1E9DAF36" w14:textId="77777777" w:rsidR="008D0879" w:rsidRPr="002A7FDF" w:rsidRDefault="008D0879" w:rsidP="00E13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F2 obserwacja podczas zajęć / aktywność</w:t>
            </w:r>
          </w:p>
          <w:p w14:paraId="22575BC6" w14:textId="77777777" w:rsidR="008D0879" w:rsidRPr="002A7FDF" w:rsidRDefault="008D0879" w:rsidP="00E13A58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F4 dyskusja, formułowanie dłuższych wypowiedzi na wybrany temat, prezentacja wybranego tekstu.</w:t>
            </w:r>
          </w:p>
        </w:tc>
        <w:tc>
          <w:tcPr>
            <w:tcW w:w="3791" w:type="dxa"/>
          </w:tcPr>
          <w:p w14:paraId="0C687467" w14:textId="77777777" w:rsidR="008D0879" w:rsidRPr="002A7FDF" w:rsidRDefault="008D0879" w:rsidP="00E13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ocena powstała na podstawie ocen formujących uzyskanych w semestrze.</w:t>
            </w:r>
          </w:p>
          <w:p w14:paraId="1E46531C" w14:textId="77777777" w:rsidR="008D0879" w:rsidRPr="002A7FDF" w:rsidRDefault="008D0879" w:rsidP="00E13A58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P5 wystąpienie/ rozmowa pokazująca sprawność w zakresie komunikowania </w:t>
            </w:r>
          </w:p>
        </w:tc>
      </w:tr>
    </w:tbl>
    <w:p w14:paraId="1209B3DB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91"/>
        <w:gridCol w:w="1726"/>
        <w:gridCol w:w="1827"/>
        <w:gridCol w:w="1824"/>
        <w:gridCol w:w="1212"/>
      </w:tblGrid>
      <w:tr w:rsidR="008D0879" w:rsidRPr="002A7FDF" w14:paraId="6E3E5CC2" w14:textId="77777777" w:rsidTr="006C6549">
        <w:trPr>
          <w:trHeight w:val="124"/>
        </w:trPr>
        <w:tc>
          <w:tcPr>
            <w:tcW w:w="2591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4597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5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C373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8D0879" w:rsidRPr="002A7FDF" w14:paraId="39521BF2" w14:textId="77777777" w:rsidTr="006C6549">
        <w:trPr>
          <w:trHeight w:val="268"/>
        </w:trPr>
        <w:tc>
          <w:tcPr>
            <w:tcW w:w="25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95D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00FC3A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F2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1E37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F4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11C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P3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1298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sz w:val="16"/>
                <w:szCs w:val="16"/>
                <w:lang w:val="pl-PL"/>
              </w:rPr>
              <w:t>P5</w:t>
            </w:r>
          </w:p>
        </w:tc>
      </w:tr>
      <w:tr w:rsidR="008D0879" w:rsidRPr="002A7FDF" w14:paraId="0447C5D1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6E3D7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95F69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2B4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05B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9225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4474D891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CA4B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8C7C66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2AF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17A5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F39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13246069" w14:textId="77777777" w:rsidTr="006C6549">
        <w:trPr>
          <w:trHeight w:val="253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51DF9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67BB77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B350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E996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0A77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BF11468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36532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29E333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E945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EFBD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066B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7FEDCC8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8C4C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791EE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3B0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DB4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494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4B8A3FD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8A625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4BAA9D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273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75A2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B827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5D449F93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7E087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3ED56B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367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57A6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4D24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  <w:tr w:rsidR="008D0879" w:rsidRPr="002A7FDF" w14:paraId="486A6436" w14:textId="77777777" w:rsidTr="006C6549">
        <w:trPr>
          <w:trHeight w:val="264"/>
        </w:trPr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AAECF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B00FD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B9A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50D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FF65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</w:tr>
    </w:tbl>
    <w:p w14:paraId="34934814" w14:textId="77777777" w:rsidR="008D0879" w:rsidRPr="00CA54AC" w:rsidRDefault="008D0879" w:rsidP="00886081">
      <w:pPr>
        <w:spacing w:before="120" w:after="120"/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CA54AC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8D0879" w:rsidRPr="002A7FDF" w14:paraId="54D1E78E" w14:textId="77777777" w:rsidTr="006C6549">
        <w:trPr>
          <w:trHeight w:val="93"/>
        </w:trPr>
        <w:tc>
          <w:tcPr>
            <w:tcW w:w="9180" w:type="dxa"/>
          </w:tcPr>
          <w:p w14:paraId="114106A7" w14:textId="77777777" w:rsidR="008D0879" w:rsidRPr="002A7FDF" w:rsidRDefault="008D0879" w:rsidP="004756D7">
            <w:pPr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Ocena końcowa wynika z procentowego podsumowania liczby uzyskanych punktów w ramach poszczególnych form oceny przedmiotu.</w:t>
            </w:r>
          </w:p>
          <w:p w14:paraId="06A8F0EA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1A2EF5FC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169F8823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0136540D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1C432614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57189F50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66A4A16E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13AD1053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578049C5" w14:textId="77777777" w:rsidTr="006C6549">
        <w:trPr>
          <w:trHeight w:val="540"/>
        </w:trPr>
        <w:tc>
          <w:tcPr>
            <w:tcW w:w="9142" w:type="dxa"/>
          </w:tcPr>
          <w:p w14:paraId="7157FC8B" w14:textId="05A6199F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 Zaliczenie z oceną</w:t>
            </w:r>
          </w:p>
        </w:tc>
      </w:tr>
    </w:tbl>
    <w:p w14:paraId="6F9AEC58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984"/>
        <w:gridCol w:w="1276"/>
      </w:tblGrid>
      <w:tr w:rsidR="008D0879" w:rsidRPr="002A7FDF" w14:paraId="05F62721" w14:textId="77777777" w:rsidTr="006C6549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69ED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D282F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45373C31" w14:textId="77777777" w:rsidTr="006C6549">
        <w:trPr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47CCD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8B3D1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48B43A8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54A4CBAA" w14:textId="77777777" w:rsidTr="006C6549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0CFF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22B5105F" w14:textId="77777777" w:rsidTr="006C6549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1260C9A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E539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04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9</w:t>
            </w:r>
          </w:p>
        </w:tc>
      </w:tr>
      <w:tr w:rsidR="008D0879" w:rsidRPr="0074254D" w14:paraId="504CA022" w14:textId="77777777" w:rsidTr="006C6549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41BF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lastRenderedPageBreak/>
              <w:t>Praca własna studenta (indywidualna praca studenta związana z zajęciami):</w:t>
            </w:r>
          </w:p>
        </w:tc>
      </w:tr>
      <w:tr w:rsidR="008D0879" w:rsidRPr="002A7FDF" w14:paraId="04635B5B" w14:textId="77777777" w:rsidTr="006C6549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81CD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zajęć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6E1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6BED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7E2715A6" w14:textId="77777777" w:rsidTr="006C6549">
        <w:trPr>
          <w:trHeight w:val="3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4563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Samodzielna analiza wystąpień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DA4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908E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5226EC09" w14:textId="77777777" w:rsidTr="006C6549">
        <w:trPr>
          <w:trHeight w:val="412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870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wystąpienia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7E0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8B1B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8D0879" w:rsidRPr="002A7FDF" w14:paraId="223CA789" w14:textId="77777777" w:rsidTr="006C6549">
        <w:trPr>
          <w:trHeight w:val="453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9E95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980C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F1C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77C36B9F" w14:textId="77777777" w:rsidTr="006C6549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40126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CC2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56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25</w:t>
            </w:r>
          </w:p>
        </w:tc>
      </w:tr>
      <w:tr w:rsidR="008D0879" w:rsidRPr="002A7FDF" w14:paraId="040DBB11" w14:textId="77777777" w:rsidTr="006C6549"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04A6AE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B14B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5759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</w:t>
            </w:r>
          </w:p>
        </w:tc>
      </w:tr>
    </w:tbl>
    <w:p w14:paraId="1DCE230A" w14:textId="77777777" w:rsidR="008D0879" w:rsidRPr="002A7FDF" w:rsidRDefault="008D0879" w:rsidP="00886081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74254D" w14:paraId="660FEE9C" w14:textId="77777777" w:rsidTr="006C6549">
        <w:tc>
          <w:tcPr>
            <w:tcW w:w="9180" w:type="dxa"/>
          </w:tcPr>
          <w:p w14:paraId="08230264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421F5BF1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1. Materiały autentyczne opracowane przez prowadzącego.</w:t>
            </w:r>
          </w:p>
          <w:p w14:paraId="48170D6F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2. German, K. 2017. Principles of public speaking, New York, London: Routledge.</w:t>
            </w:r>
          </w:p>
          <w:p w14:paraId="2617471D" w14:textId="6F412CC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3. Decker, B. 2009. Wystąpienia  publiczne.  Trening  dla menedżerów,  polityków  i  ekspertów  PR, Warszawa: MT Biznes.</w:t>
            </w:r>
          </w:p>
        </w:tc>
      </w:tr>
      <w:tr w:rsidR="008D0879" w:rsidRPr="0074254D" w14:paraId="0D28E832" w14:textId="77777777" w:rsidTr="006C6549">
        <w:tc>
          <w:tcPr>
            <w:tcW w:w="9180" w:type="dxa"/>
          </w:tcPr>
          <w:p w14:paraId="0C41D707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54E2E0CA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1. </w:t>
            </w:r>
            <w:r w:rsidRPr="002A7FDF">
              <w:rPr>
                <w:rFonts w:ascii="Cambria" w:hAnsi="Cambria"/>
                <w:lang w:val="pl-PL"/>
              </w:rPr>
              <w:t xml:space="preserve">Anderson, C. 2016. </w:t>
            </w:r>
            <w:r w:rsidRPr="00B11325">
              <w:rPr>
                <w:rFonts w:ascii="Cambria" w:hAnsi="Cambria"/>
                <w:lang w:val="en-US"/>
              </w:rPr>
              <w:t xml:space="preserve">TED talks: The official TED guide to public speaking. </w:t>
            </w:r>
            <w:r w:rsidRPr="00FE03CF">
              <w:rPr>
                <w:rFonts w:ascii="Cambria" w:hAnsi="Cambria"/>
                <w:lang w:val="de-DE"/>
              </w:rPr>
              <w:t>Houghton Mifflin Harcourt.</w:t>
            </w:r>
          </w:p>
          <w:p w14:paraId="1ED67688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hAnsi="Cambria"/>
                <w:lang w:val="de-DE"/>
              </w:rPr>
              <w:t>2. Ferguson, S. 2008. Public speaking: building competency in stages, New York: Oxford University Press.</w:t>
            </w:r>
          </w:p>
          <w:p w14:paraId="78CA8A4F" w14:textId="325FCECC" w:rsidR="008D0879" w:rsidRPr="002A7FDF" w:rsidRDefault="008D0879" w:rsidP="00E4591C">
            <w:pPr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3. Kalka V., 2020, Elementarz wystąpień publicznych, Warszawa, Wydawnictwo SBM Sp. z o.o.</w:t>
            </w:r>
          </w:p>
        </w:tc>
      </w:tr>
    </w:tbl>
    <w:p w14:paraId="7560846D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4D3698BE" w14:textId="77777777" w:rsidTr="006C6549">
        <w:tc>
          <w:tcPr>
            <w:tcW w:w="3846" w:type="dxa"/>
          </w:tcPr>
          <w:p w14:paraId="12C547A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3559B30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dr Urszula Paradowska</w:t>
            </w:r>
          </w:p>
        </w:tc>
      </w:tr>
      <w:tr w:rsidR="008D0879" w:rsidRPr="002A7FDF" w14:paraId="3035EE3E" w14:textId="77777777" w:rsidTr="006C6549">
        <w:tc>
          <w:tcPr>
            <w:tcW w:w="3846" w:type="dxa"/>
          </w:tcPr>
          <w:p w14:paraId="428E928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729744C3" w14:textId="070E0191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E36902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E36902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6F87E1F3" w14:textId="77777777" w:rsidTr="006C6549">
        <w:tc>
          <w:tcPr>
            <w:tcW w:w="3846" w:type="dxa"/>
          </w:tcPr>
          <w:p w14:paraId="20018EAD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76CB47A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uparadowska@ajp.edu.pl</w:t>
            </w:r>
          </w:p>
        </w:tc>
      </w:tr>
      <w:tr w:rsidR="008D0879" w:rsidRPr="002A7FDF" w14:paraId="0462AD76" w14:textId="77777777" w:rsidTr="006C6549">
        <w:tc>
          <w:tcPr>
            <w:tcW w:w="3846" w:type="dxa"/>
            <w:tcBorders>
              <w:bottom w:val="single" w:sz="4" w:space="0" w:color="000000"/>
            </w:tcBorders>
          </w:tcPr>
          <w:p w14:paraId="4AF407D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0EDE6202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58A54D53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5894519A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741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6C5978E8" w14:textId="77777777" w:rsidTr="006C6549">
        <w:trPr>
          <w:trHeight w:val="269"/>
        </w:trPr>
        <w:tc>
          <w:tcPr>
            <w:tcW w:w="1968" w:type="dxa"/>
            <w:vMerge w:val="restart"/>
          </w:tcPr>
          <w:p w14:paraId="48D754FC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1923F0CF" wp14:editId="12D9FB1C">
                  <wp:extent cx="1066800" cy="1066800"/>
                  <wp:effectExtent l="0" t="0" r="0" b="0"/>
                  <wp:docPr id="31" name="Obraz 31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az 31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7E4121B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3973F0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74209B67" w14:textId="77777777" w:rsidTr="006C6549">
        <w:trPr>
          <w:trHeight w:val="275"/>
        </w:trPr>
        <w:tc>
          <w:tcPr>
            <w:tcW w:w="1968" w:type="dxa"/>
            <w:vMerge/>
          </w:tcPr>
          <w:p w14:paraId="3F80512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8B6C63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56E040BE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7FC3082F" w14:textId="77777777" w:rsidTr="006C6549">
        <w:trPr>
          <w:trHeight w:val="139"/>
        </w:trPr>
        <w:tc>
          <w:tcPr>
            <w:tcW w:w="1968" w:type="dxa"/>
            <w:vMerge/>
          </w:tcPr>
          <w:p w14:paraId="21F6AB37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F132CE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6DAF7908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0F3A8855" w14:textId="77777777" w:rsidTr="006C6549">
        <w:trPr>
          <w:trHeight w:val="139"/>
        </w:trPr>
        <w:tc>
          <w:tcPr>
            <w:tcW w:w="1968" w:type="dxa"/>
            <w:vMerge/>
          </w:tcPr>
          <w:p w14:paraId="781E0302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2666162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CB2B79B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4B4EE824" w14:textId="77777777" w:rsidTr="006C6549">
        <w:trPr>
          <w:trHeight w:val="139"/>
        </w:trPr>
        <w:tc>
          <w:tcPr>
            <w:tcW w:w="1968" w:type="dxa"/>
            <w:vMerge/>
          </w:tcPr>
          <w:p w14:paraId="538CE23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5ED05BA8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7A5934E3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26582D86" w14:textId="77777777" w:rsidTr="006C6549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D2C9AB3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33794E7" w14:textId="0E18CB91" w:rsidR="008D0879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23</w:t>
            </w:r>
            <w:r w:rsidR="00BB73B3">
              <w:rPr>
                <w:rFonts w:ascii="Cambria" w:hAnsi="Cambria"/>
                <w:sz w:val="24"/>
                <w:szCs w:val="24"/>
                <w:lang w:val="pl-PL"/>
              </w:rPr>
              <w:t>/2</w:t>
            </w:r>
            <w:r>
              <w:rPr>
                <w:rFonts w:ascii="Cambria" w:hAnsi="Cambria"/>
                <w:sz w:val="24"/>
                <w:szCs w:val="24"/>
                <w:lang w:val="pl-PL"/>
              </w:rPr>
              <w:t>3</w:t>
            </w:r>
          </w:p>
        </w:tc>
      </w:tr>
    </w:tbl>
    <w:p w14:paraId="1FD72BB9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CB51AF8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4CE41775" w14:textId="77777777" w:rsidTr="006C6549">
        <w:trPr>
          <w:trHeight w:val="328"/>
        </w:trPr>
        <w:tc>
          <w:tcPr>
            <w:tcW w:w="4219" w:type="dxa"/>
            <w:vAlign w:val="center"/>
          </w:tcPr>
          <w:p w14:paraId="6AD86FDC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0C484DFA" w14:textId="77777777" w:rsidR="008D0879" w:rsidRPr="002A7FDF" w:rsidRDefault="008D0879" w:rsidP="0065726E">
            <w:pPr>
              <w:pStyle w:val="akarta"/>
            </w:pPr>
            <w:r w:rsidRPr="002A7FDF">
              <w:t>Tłumaczenia ustne 2</w:t>
            </w:r>
          </w:p>
        </w:tc>
      </w:tr>
      <w:tr w:rsidR="008D0879" w:rsidRPr="002A7FDF" w14:paraId="30BFCC0C" w14:textId="77777777" w:rsidTr="006C6549">
        <w:tc>
          <w:tcPr>
            <w:tcW w:w="4219" w:type="dxa"/>
            <w:vAlign w:val="center"/>
          </w:tcPr>
          <w:p w14:paraId="6564C0B6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654204D2" w14:textId="77777777" w:rsidR="008D0879" w:rsidRPr="002A7FDF" w:rsidRDefault="008D0879" w:rsidP="0065726E">
            <w:pPr>
              <w:pStyle w:val="akarta"/>
            </w:pPr>
            <w:r w:rsidRPr="002A7FDF">
              <w:t>5</w:t>
            </w:r>
          </w:p>
        </w:tc>
      </w:tr>
      <w:tr w:rsidR="008D0879" w:rsidRPr="002A7FDF" w14:paraId="7A75A243" w14:textId="77777777" w:rsidTr="006C6549">
        <w:tc>
          <w:tcPr>
            <w:tcW w:w="4219" w:type="dxa"/>
            <w:vAlign w:val="center"/>
          </w:tcPr>
          <w:p w14:paraId="4903C771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31072726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761A3D69" w14:textId="77777777" w:rsidTr="006C6549">
        <w:tc>
          <w:tcPr>
            <w:tcW w:w="4219" w:type="dxa"/>
            <w:vAlign w:val="center"/>
          </w:tcPr>
          <w:p w14:paraId="0DDECCCB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37634351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6CA952F4" w14:textId="77777777" w:rsidTr="006C6549">
        <w:tc>
          <w:tcPr>
            <w:tcW w:w="4219" w:type="dxa"/>
            <w:vAlign w:val="center"/>
          </w:tcPr>
          <w:p w14:paraId="67B2CDD1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518EC1B0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731B4B03" w14:textId="77777777" w:rsidTr="006C6549">
        <w:tc>
          <w:tcPr>
            <w:tcW w:w="4219" w:type="dxa"/>
            <w:vAlign w:val="center"/>
          </w:tcPr>
          <w:p w14:paraId="36E04890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554C81C5" w14:textId="77777777" w:rsidR="008D0879" w:rsidRPr="002A7FDF" w:rsidRDefault="008D0879" w:rsidP="0065726E">
            <w:pPr>
              <w:pStyle w:val="akarta"/>
            </w:pPr>
            <w:r w:rsidRPr="002A7FDF">
              <w:t>I-II</w:t>
            </w:r>
          </w:p>
        </w:tc>
      </w:tr>
      <w:tr w:rsidR="008D0879" w:rsidRPr="0074254D" w14:paraId="0E145C80" w14:textId="77777777" w:rsidTr="006C6549">
        <w:tc>
          <w:tcPr>
            <w:tcW w:w="4219" w:type="dxa"/>
            <w:vAlign w:val="center"/>
          </w:tcPr>
          <w:p w14:paraId="7919BA3B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6B0A6B48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  <w:p w14:paraId="09C2A11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prowadzący:</w:t>
            </w:r>
          </w:p>
          <w:p w14:paraId="0AABCE6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dr Urszula Paradowska</w:t>
            </w:r>
          </w:p>
          <w:p w14:paraId="7C19D201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eastAsia="Cambria" w:hAnsi="Cambria" w:cs="Cambria"/>
                <w:b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mgr Wojciech Januchowski</w:t>
            </w:r>
          </w:p>
          <w:p w14:paraId="059A5DFD" w14:textId="77777777" w:rsidR="008D0879" w:rsidRPr="002A7FDF" w:rsidRDefault="008D0879" w:rsidP="0065726E">
            <w:pPr>
              <w:pStyle w:val="akarta"/>
            </w:pPr>
            <w:r w:rsidRPr="002A7FDF">
              <w:t>mgr Bożena Franków-Czerwonko</w:t>
            </w:r>
          </w:p>
        </w:tc>
      </w:tr>
    </w:tbl>
    <w:p w14:paraId="3E2D46B5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94"/>
        <w:gridCol w:w="2253"/>
        <w:gridCol w:w="1948"/>
      </w:tblGrid>
      <w:tr w:rsidR="008D0879" w:rsidRPr="0074254D" w14:paraId="259FF6AE" w14:textId="77777777" w:rsidTr="006C6549">
        <w:tc>
          <w:tcPr>
            <w:tcW w:w="2127" w:type="dxa"/>
            <w:vAlign w:val="center"/>
          </w:tcPr>
          <w:p w14:paraId="69FE6E09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94" w:type="dxa"/>
            <w:vAlign w:val="center"/>
          </w:tcPr>
          <w:p w14:paraId="60D038C4" w14:textId="77777777" w:rsidR="008D0879" w:rsidRPr="002A7FDF" w:rsidRDefault="008D0879" w:rsidP="004756D7">
            <w:pPr>
              <w:spacing w:before="60" w:after="60"/>
              <w:ind w:left="29" w:hanging="2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2F1EADD1" w14:textId="77777777" w:rsidR="008D0879" w:rsidRPr="002A7FDF" w:rsidRDefault="008D0879" w:rsidP="004756D7">
            <w:pPr>
              <w:spacing w:before="60" w:after="60"/>
              <w:ind w:left="29" w:hanging="2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53" w:type="dxa"/>
            <w:vAlign w:val="center"/>
          </w:tcPr>
          <w:p w14:paraId="46FEF30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48" w:type="dxa"/>
            <w:vAlign w:val="center"/>
          </w:tcPr>
          <w:p w14:paraId="3DBD638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7C67BBB4" w14:textId="77777777" w:rsidTr="006C6549">
        <w:tc>
          <w:tcPr>
            <w:tcW w:w="2127" w:type="dxa"/>
          </w:tcPr>
          <w:p w14:paraId="04C73360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94" w:type="dxa"/>
            <w:vAlign w:val="center"/>
          </w:tcPr>
          <w:p w14:paraId="690AAC42" w14:textId="77777777" w:rsidR="008D0879" w:rsidRPr="002A7FDF" w:rsidRDefault="008D0879" w:rsidP="004756D7">
            <w:pPr>
              <w:spacing w:before="60" w:after="60"/>
              <w:ind w:left="-113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  <w:p w14:paraId="597F5DA1" w14:textId="77777777" w:rsidR="008D0879" w:rsidRPr="002A7FDF" w:rsidRDefault="008D0879" w:rsidP="004756D7">
            <w:pPr>
              <w:spacing w:before="60" w:after="60"/>
              <w:ind w:left="-113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30/18</w:t>
            </w:r>
          </w:p>
        </w:tc>
        <w:tc>
          <w:tcPr>
            <w:tcW w:w="2253" w:type="dxa"/>
            <w:vAlign w:val="center"/>
          </w:tcPr>
          <w:p w14:paraId="0637DAC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27D0F6B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</w:tc>
        <w:tc>
          <w:tcPr>
            <w:tcW w:w="1948" w:type="dxa"/>
            <w:vAlign w:val="center"/>
          </w:tcPr>
          <w:p w14:paraId="1695659B" w14:textId="77777777" w:rsidR="008D0879" w:rsidRPr="002A7FDF" w:rsidRDefault="008D0879" w:rsidP="004756D7">
            <w:pPr>
              <w:spacing w:before="60" w:after="60"/>
              <w:ind w:left="-103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5</w:t>
            </w:r>
          </w:p>
        </w:tc>
      </w:tr>
    </w:tbl>
    <w:p w14:paraId="3298E4C6" w14:textId="77777777" w:rsidR="008D0879" w:rsidRPr="002A7FDF" w:rsidRDefault="008D0879" w:rsidP="006C6549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7CFC4BCA" w14:textId="77777777" w:rsidTr="006C6549">
        <w:trPr>
          <w:trHeight w:val="301"/>
        </w:trPr>
        <w:tc>
          <w:tcPr>
            <w:tcW w:w="9284" w:type="dxa"/>
          </w:tcPr>
          <w:p w14:paraId="2E8D477D" w14:textId="0A0F92A8" w:rsidR="008D0879" w:rsidRPr="00062471" w:rsidRDefault="00062471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rPr>
                <w:rFonts w:ascii="Cambria" w:hAnsi="Cambria"/>
                <w:lang w:val="pl-PL"/>
              </w:rPr>
            </w:pPr>
            <w:r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062471">
              <w:rPr>
                <w:rFonts w:ascii="Cambria" w:eastAsia="Cambria" w:hAnsi="Cambria" w:cs="Cambria"/>
                <w:i/>
                <w:lang w:val="pl-PL"/>
              </w:rPr>
              <w:t>Tłumaczenia ustne 1</w:t>
            </w:r>
            <w:r>
              <w:rPr>
                <w:rFonts w:ascii="Cambria" w:eastAsia="Cambria" w:hAnsi="Cambria" w:cs="Cambria"/>
                <w:lang w:val="pl-PL"/>
              </w:rPr>
              <w:t xml:space="preserve"> </w:t>
            </w:r>
            <w:r w:rsidRPr="00062471">
              <w:rPr>
                <w:rFonts w:ascii="Cambria" w:eastAsia="Cambria" w:hAnsi="Cambria" w:cs="Cambria"/>
                <w:lang w:val="pl-PL"/>
              </w:rPr>
              <w:t>(s</w:t>
            </w:r>
            <w:r>
              <w:rPr>
                <w:rFonts w:ascii="Cambria" w:eastAsia="Cambria" w:hAnsi="Cambria" w:cs="Cambria"/>
                <w:lang w:val="pl-PL"/>
              </w:rPr>
              <w:t>tudia I stopnia)</w:t>
            </w:r>
          </w:p>
        </w:tc>
      </w:tr>
    </w:tbl>
    <w:p w14:paraId="75F48C3A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2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591C" w:rsidRPr="0074254D" w14:paraId="2E8E638C" w14:textId="77777777" w:rsidTr="006C6549">
        <w:tc>
          <w:tcPr>
            <w:tcW w:w="9322" w:type="dxa"/>
          </w:tcPr>
          <w:p w14:paraId="6CDA8C70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Omówienie cech tłumaczenia symultanicznego, konsekutywnego i środowiskowego oraz nowych form przekładu ustnego.</w:t>
            </w:r>
          </w:p>
          <w:p w14:paraId="174AA0C6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Doskonalenie umiejętności stosowania wiedzy teoretycznej w praktyce w zakresie tłumaczeń ustnych.</w:t>
            </w:r>
          </w:p>
          <w:p w14:paraId="2506779D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Doskonalenie umiejętności trafnego doboru stylu tłumaczenia w zależności od sytuacji i typu wypowiedzi.</w:t>
            </w:r>
          </w:p>
          <w:p w14:paraId="042797E8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Rozwijanie potrzeby ciągłego rozwoju umiejętności translatorskich.</w:t>
            </w:r>
          </w:p>
          <w:p w14:paraId="7DFB58E6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C5 - Uwrażliwianie na etyczny wymiar pracy tłumacza.</w:t>
            </w:r>
          </w:p>
        </w:tc>
      </w:tr>
    </w:tbl>
    <w:p w14:paraId="78A340ED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29FEB338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5953"/>
        <w:gridCol w:w="1701"/>
      </w:tblGrid>
      <w:tr w:rsidR="008D0879" w:rsidRPr="002A7FDF" w14:paraId="6E7A0CA1" w14:textId="77777777" w:rsidTr="006C6549">
        <w:tc>
          <w:tcPr>
            <w:tcW w:w="1526" w:type="dxa"/>
            <w:vAlign w:val="center"/>
          </w:tcPr>
          <w:p w14:paraId="2B2E2D35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Symbol efektu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uczenia się</w:t>
            </w:r>
          </w:p>
        </w:tc>
        <w:tc>
          <w:tcPr>
            <w:tcW w:w="5953" w:type="dxa"/>
            <w:vAlign w:val="center"/>
          </w:tcPr>
          <w:p w14:paraId="2589172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Opis efektu uczenia się</w:t>
            </w:r>
          </w:p>
        </w:tc>
        <w:tc>
          <w:tcPr>
            <w:tcW w:w="1701" w:type="dxa"/>
            <w:vAlign w:val="center"/>
          </w:tcPr>
          <w:p w14:paraId="174934C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Odniesienie do efektu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kierunkowego</w:t>
            </w:r>
          </w:p>
        </w:tc>
      </w:tr>
      <w:tr w:rsidR="008D0879" w:rsidRPr="0074254D" w14:paraId="471EE388" w14:textId="77777777" w:rsidTr="006C6549">
        <w:tc>
          <w:tcPr>
            <w:tcW w:w="9180" w:type="dxa"/>
            <w:gridSpan w:val="3"/>
          </w:tcPr>
          <w:p w14:paraId="5B437CF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lastRenderedPageBreak/>
              <w:t>WIEDZA: absolwent zna i rozumie</w:t>
            </w:r>
          </w:p>
        </w:tc>
      </w:tr>
      <w:tr w:rsidR="008D0879" w:rsidRPr="002A7FDF" w14:paraId="43F043DD" w14:textId="77777777" w:rsidTr="006C6549">
        <w:tc>
          <w:tcPr>
            <w:tcW w:w="1526" w:type="dxa"/>
            <w:vAlign w:val="center"/>
          </w:tcPr>
          <w:p w14:paraId="070BA84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5953" w:type="dxa"/>
          </w:tcPr>
          <w:p w14:paraId="65439DC2" w14:textId="77777777" w:rsidR="008D0879" w:rsidRPr="002A7FDF" w:rsidRDefault="008D0879" w:rsidP="004756D7">
            <w:pPr>
              <w:tabs>
                <w:tab w:val="left" w:pos="1173"/>
              </w:tabs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terminologię z zakresu </w:t>
            </w:r>
            <w:r w:rsidRPr="002A7FDF">
              <w:rPr>
                <w:rFonts w:ascii="Cambria" w:eastAsia="Cambria" w:hAnsi="Cambria" w:cs="Cambria"/>
                <w:lang w:val="pl-PL"/>
              </w:rPr>
              <w:t>przekładu ustnego</w:t>
            </w:r>
          </w:p>
        </w:tc>
        <w:tc>
          <w:tcPr>
            <w:tcW w:w="1701" w:type="dxa"/>
          </w:tcPr>
          <w:p w14:paraId="6E07FFE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449476BF" w14:textId="77777777" w:rsidTr="006C6549">
        <w:tc>
          <w:tcPr>
            <w:tcW w:w="1526" w:type="dxa"/>
            <w:vAlign w:val="center"/>
          </w:tcPr>
          <w:p w14:paraId="736849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5953" w:type="dxa"/>
          </w:tcPr>
          <w:p w14:paraId="02CA5AA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zaawansowane metody analizy i interpretacji </w:t>
            </w:r>
            <w:r w:rsidRPr="002A7FDF">
              <w:rPr>
                <w:rFonts w:ascii="Cambria" w:eastAsia="Cambria" w:hAnsi="Cambria" w:cs="Cambria"/>
                <w:lang w:val="pl-PL"/>
              </w:rPr>
              <w:t>tekstów poddawanych tłumaczeniu, a także posiada wiedzę o specyfice komunikacji ustnej</w:t>
            </w:r>
          </w:p>
        </w:tc>
        <w:tc>
          <w:tcPr>
            <w:tcW w:w="1701" w:type="dxa"/>
          </w:tcPr>
          <w:p w14:paraId="280435E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K_W05</w:t>
            </w:r>
          </w:p>
        </w:tc>
      </w:tr>
      <w:tr w:rsidR="008D0879" w:rsidRPr="002A7FDF" w14:paraId="20DEE5D2" w14:textId="77777777" w:rsidTr="006C6549">
        <w:tc>
          <w:tcPr>
            <w:tcW w:w="9180" w:type="dxa"/>
            <w:gridSpan w:val="3"/>
            <w:vAlign w:val="center"/>
          </w:tcPr>
          <w:p w14:paraId="0E9C651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0979A765" w14:textId="77777777" w:rsidTr="006C6549">
        <w:tc>
          <w:tcPr>
            <w:tcW w:w="1526" w:type="dxa"/>
            <w:vAlign w:val="center"/>
          </w:tcPr>
          <w:p w14:paraId="2223613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5953" w:type="dxa"/>
          </w:tcPr>
          <w:p w14:paraId="4254353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źródła i informacje z nich pochodzące, dokonywać oceny, krytycznej analizy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informacji związanych z tematyką przekładanych wypowiedzi</w:t>
            </w:r>
          </w:p>
        </w:tc>
        <w:tc>
          <w:tcPr>
            <w:tcW w:w="1701" w:type="dxa"/>
          </w:tcPr>
          <w:p w14:paraId="338B7E5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K_U02</w:t>
            </w:r>
          </w:p>
        </w:tc>
      </w:tr>
      <w:tr w:rsidR="008D0879" w:rsidRPr="002A7FDF" w14:paraId="23141FF3" w14:textId="77777777" w:rsidTr="006C6549">
        <w:tc>
          <w:tcPr>
            <w:tcW w:w="1526" w:type="dxa"/>
            <w:vAlign w:val="center"/>
          </w:tcPr>
          <w:p w14:paraId="1B17897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5953" w:type="dxa"/>
          </w:tcPr>
          <w:p w14:paraId="710231EF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dobierać oraz stosować właściwe </w:t>
            </w:r>
            <w:r w:rsidRPr="002A7FDF">
              <w:rPr>
                <w:rFonts w:ascii="Cambria" w:eastAsia="Cambria" w:hAnsi="Cambria" w:cs="Cambria"/>
                <w:lang w:val="pl-PL"/>
              </w:rPr>
              <w:t>techniki stosowane w przekładzie ustnym wypowiedzi o tematyce ogólnej</w:t>
            </w:r>
          </w:p>
        </w:tc>
        <w:tc>
          <w:tcPr>
            <w:tcW w:w="1701" w:type="dxa"/>
          </w:tcPr>
          <w:p w14:paraId="7C42A07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K_U03</w:t>
            </w:r>
          </w:p>
        </w:tc>
      </w:tr>
      <w:tr w:rsidR="008D0879" w:rsidRPr="002A7FDF" w14:paraId="5B525599" w14:textId="77777777" w:rsidTr="006C6549">
        <w:tc>
          <w:tcPr>
            <w:tcW w:w="1526" w:type="dxa"/>
            <w:vAlign w:val="center"/>
          </w:tcPr>
          <w:p w14:paraId="561A71D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5953" w:type="dxa"/>
          </w:tcPr>
          <w:p w14:paraId="4F8E004C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 rozwiązywać problemy oraz wykonywać zadania typowe dla działalności zawodowej tłumacza ustnego</w:t>
            </w:r>
          </w:p>
        </w:tc>
        <w:tc>
          <w:tcPr>
            <w:tcW w:w="1701" w:type="dxa"/>
          </w:tcPr>
          <w:p w14:paraId="15AE507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K_U05</w:t>
            </w:r>
          </w:p>
        </w:tc>
      </w:tr>
      <w:tr w:rsidR="008D0879" w:rsidRPr="0074254D" w14:paraId="3216DA5A" w14:textId="77777777" w:rsidTr="006C6549">
        <w:tc>
          <w:tcPr>
            <w:tcW w:w="9180" w:type="dxa"/>
            <w:gridSpan w:val="3"/>
            <w:vAlign w:val="center"/>
          </w:tcPr>
          <w:p w14:paraId="00AAC36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2377C587" w14:textId="77777777" w:rsidTr="006C6549">
        <w:tc>
          <w:tcPr>
            <w:tcW w:w="1526" w:type="dxa"/>
            <w:vAlign w:val="center"/>
          </w:tcPr>
          <w:p w14:paraId="31C36E5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5953" w:type="dxa"/>
            <w:vAlign w:val="center"/>
          </w:tcPr>
          <w:p w14:paraId="316BBA3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krytycznej oceny posiadanej wiedzy w zakresie tłumaczeń ustnych </w:t>
            </w:r>
          </w:p>
        </w:tc>
        <w:tc>
          <w:tcPr>
            <w:tcW w:w="1701" w:type="dxa"/>
          </w:tcPr>
          <w:p w14:paraId="0CD35BD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291E0455" w14:textId="77777777" w:rsidTr="006C6549">
        <w:tc>
          <w:tcPr>
            <w:tcW w:w="1526" w:type="dxa"/>
            <w:vAlign w:val="center"/>
          </w:tcPr>
          <w:p w14:paraId="44E1898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5953" w:type="dxa"/>
            <w:vAlign w:val="center"/>
          </w:tcPr>
          <w:p w14:paraId="1B65A1BA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tłumaczeniowych</w:t>
            </w:r>
          </w:p>
        </w:tc>
        <w:tc>
          <w:tcPr>
            <w:tcW w:w="1701" w:type="dxa"/>
          </w:tcPr>
          <w:p w14:paraId="24FA15AB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K_K02</w:t>
            </w:r>
          </w:p>
        </w:tc>
      </w:tr>
      <w:tr w:rsidR="008D0879" w:rsidRPr="002A7FDF" w14:paraId="66C619F7" w14:textId="77777777" w:rsidTr="006C6549">
        <w:tc>
          <w:tcPr>
            <w:tcW w:w="1526" w:type="dxa"/>
            <w:vAlign w:val="center"/>
          </w:tcPr>
          <w:p w14:paraId="7F99081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5953" w:type="dxa"/>
          </w:tcPr>
          <w:p w14:paraId="2CD86B0B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roli tłumacza ustnego z uwzględnieniem zmieniających się potrzeb społecznych</w:t>
            </w:r>
          </w:p>
        </w:tc>
        <w:tc>
          <w:tcPr>
            <w:tcW w:w="1701" w:type="dxa"/>
          </w:tcPr>
          <w:p w14:paraId="058F554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58DF0EE4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5810"/>
        <w:gridCol w:w="1255"/>
        <w:gridCol w:w="1479"/>
      </w:tblGrid>
      <w:tr w:rsidR="008D0879" w:rsidRPr="002A7FDF" w14:paraId="38486FF9" w14:textId="77777777" w:rsidTr="006C6549">
        <w:trPr>
          <w:trHeight w:val="340"/>
        </w:trPr>
        <w:tc>
          <w:tcPr>
            <w:tcW w:w="660" w:type="dxa"/>
            <w:vMerge w:val="restart"/>
            <w:vAlign w:val="center"/>
          </w:tcPr>
          <w:p w14:paraId="5EDD262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14:paraId="650E751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1984" w:type="dxa"/>
            <w:gridSpan w:val="2"/>
            <w:vAlign w:val="center"/>
          </w:tcPr>
          <w:p w14:paraId="76AF25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0666E8B3" w14:textId="77777777" w:rsidTr="006C6549">
        <w:trPr>
          <w:trHeight w:val="196"/>
        </w:trPr>
        <w:tc>
          <w:tcPr>
            <w:tcW w:w="660" w:type="dxa"/>
            <w:vMerge/>
          </w:tcPr>
          <w:p w14:paraId="4DFC7DE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  <w:vMerge/>
          </w:tcPr>
          <w:p w14:paraId="6A769D3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637B58A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728" w:type="dxa"/>
          </w:tcPr>
          <w:p w14:paraId="0E058FB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6A49F2" w:rsidRPr="002A7FDF" w14:paraId="28BBC6CA" w14:textId="77777777" w:rsidTr="006C6549">
        <w:trPr>
          <w:trHeight w:val="225"/>
        </w:trPr>
        <w:tc>
          <w:tcPr>
            <w:tcW w:w="660" w:type="dxa"/>
          </w:tcPr>
          <w:p w14:paraId="1AD9AD43" w14:textId="77777777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2BD8B4CA" w14:textId="06D6C8DB" w:rsidR="006A49F2" w:rsidRPr="002A7FDF" w:rsidRDefault="006A49F2" w:rsidP="004756D7">
            <w:pPr>
              <w:tabs>
                <w:tab w:val="left" w:pos="1720"/>
              </w:tabs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Semestr 2</w:t>
            </w:r>
          </w:p>
        </w:tc>
        <w:tc>
          <w:tcPr>
            <w:tcW w:w="1256" w:type="dxa"/>
            <w:vAlign w:val="center"/>
          </w:tcPr>
          <w:p w14:paraId="339C6DDE" w14:textId="7777777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728" w:type="dxa"/>
            <w:vAlign w:val="center"/>
          </w:tcPr>
          <w:p w14:paraId="132FB83D" w14:textId="7777777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12EF0697" w14:textId="77777777" w:rsidTr="006C6549">
        <w:trPr>
          <w:trHeight w:val="225"/>
        </w:trPr>
        <w:tc>
          <w:tcPr>
            <w:tcW w:w="660" w:type="dxa"/>
          </w:tcPr>
          <w:p w14:paraId="34F9DB9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6" w:type="dxa"/>
          </w:tcPr>
          <w:p w14:paraId="706B05E7" w14:textId="77777777" w:rsidR="008D0879" w:rsidRPr="002A7FDF" w:rsidRDefault="008D0879" w:rsidP="004756D7">
            <w:pPr>
              <w:tabs>
                <w:tab w:val="left" w:pos="1720"/>
              </w:tabs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Tłumaczenie właściwe różnych typów wypowiedzi ustnych</w:t>
            </w:r>
          </w:p>
        </w:tc>
        <w:tc>
          <w:tcPr>
            <w:tcW w:w="1256" w:type="dxa"/>
            <w:vAlign w:val="center"/>
          </w:tcPr>
          <w:p w14:paraId="54CE500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728" w:type="dxa"/>
            <w:vAlign w:val="center"/>
          </w:tcPr>
          <w:p w14:paraId="09E0DF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12</w:t>
            </w:r>
          </w:p>
        </w:tc>
      </w:tr>
      <w:tr w:rsidR="008D0879" w:rsidRPr="002A7FDF" w14:paraId="5B4088DD" w14:textId="77777777" w:rsidTr="006C6549">
        <w:trPr>
          <w:trHeight w:val="285"/>
        </w:trPr>
        <w:tc>
          <w:tcPr>
            <w:tcW w:w="660" w:type="dxa"/>
          </w:tcPr>
          <w:p w14:paraId="76DC9B0E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36" w:type="dxa"/>
          </w:tcPr>
          <w:p w14:paraId="08355DE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Analiza wysłuchanych przekładów</w:t>
            </w:r>
          </w:p>
        </w:tc>
        <w:tc>
          <w:tcPr>
            <w:tcW w:w="1256" w:type="dxa"/>
            <w:vAlign w:val="center"/>
          </w:tcPr>
          <w:p w14:paraId="025F22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728" w:type="dxa"/>
            <w:vAlign w:val="center"/>
          </w:tcPr>
          <w:p w14:paraId="16BC922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6A49F2" w:rsidRPr="002A7FDF" w14:paraId="2E4CA910" w14:textId="77777777" w:rsidTr="006C6549">
        <w:trPr>
          <w:trHeight w:val="285"/>
        </w:trPr>
        <w:tc>
          <w:tcPr>
            <w:tcW w:w="660" w:type="dxa"/>
          </w:tcPr>
          <w:p w14:paraId="60A41BBC" w14:textId="25586D83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</w:t>
            </w:r>
          </w:p>
        </w:tc>
        <w:tc>
          <w:tcPr>
            <w:tcW w:w="6536" w:type="dxa"/>
          </w:tcPr>
          <w:p w14:paraId="12C8DF67" w14:textId="1265C109" w:rsidR="006A49F2" w:rsidRPr="002A7FDF" w:rsidRDefault="006A49F2" w:rsidP="004756D7">
            <w:pPr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Tłumaczenie a vista</w:t>
            </w:r>
          </w:p>
        </w:tc>
        <w:tc>
          <w:tcPr>
            <w:tcW w:w="1256" w:type="dxa"/>
            <w:vAlign w:val="center"/>
          </w:tcPr>
          <w:p w14:paraId="3F2F3FAB" w14:textId="56793E86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728" w:type="dxa"/>
            <w:vAlign w:val="center"/>
          </w:tcPr>
          <w:p w14:paraId="12AA6761" w14:textId="5976024D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6A49F2" w:rsidRPr="002A7FDF" w14:paraId="0FB24198" w14:textId="77777777" w:rsidTr="006C6549">
        <w:trPr>
          <w:trHeight w:val="285"/>
        </w:trPr>
        <w:tc>
          <w:tcPr>
            <w:tcW w:w="660" w:type="dxa"/>
          </w:tcPr>
          <w:p w14:paraId="121051BE" w14:textId="77777777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171C9BE6" w14:textId="222E207A" w:rsidR="006A49F2" w:rsidRPr="002A7FDF" w:rsidRDefault="006A49F2" w:rsidP="004756D7">
            <w:pPr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Razem:</w:t>
            </w:r>
          </w:p>
        </w:tc>
        <w:tc>
          <w:tcPr>
            <w:tcW w:w="1256" w:type="dxa"/>
            <w:vAlign w:val="center"/>
          </w:tcPr>
          <w:p w14:paraId="3F959109" w14:textId="54E7175D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728" w:type="dxa"/>
            <w:vAlign w:val="center"/>
          </w:tcPr>
          <w:p w14:paraId="67E9CEDF" w14:textId="6D3A61F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6A49F2" w:rsidRPr="002A7FDF" w14:paraId="794D398C" w14:textId="77777777" w:rsidTr="006C6549">
        <w:trPr>
          <w:trHeight w:val="345"/>
        </w:trPr>
        <w:tc>
          <w:tcPr>
            <w:tcW w:w="660" w:type="dxa"/>
          </w:tcPr>
          <w:p w14:paraId="56432010" w14:textId="676EAA18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6831DC94" w14:textId="17EDB912" w:rsidR="006A49F2" w:rsidRPr="002A7FDF" w:rsidRDefault="006A49F2" w:rsidP="004756D7">
            <w:pPr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Semestr 3</w:t>
            </w:r>
          </w:p>
        </w:tc>
        <w:tc>
          <w:tcPr>
            <w:tcW w:w="1256" w:type="dxa"/>
            <w:vAlign w:val="center"/>
          </w:tcPr>
          <w:p w14:paraId="5BE800A4" w14:textId="7777777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  <w:tc>
          <w:tcPr>
            <w:tcW w:w="728" w:type="dxa"/>
            <w:vAlign w:val="center"/>
          </w:tcPr>
          <w:p w14:paraId="6E6D7C7A" w14:textId="77777777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17CB4B5A" w14:textId="77777777" w:rsidTr="006C6549">
        <w:trPr>
          <w:trHeight w:val="345"/>
        </w:trPr>
        <w:tc>
          <w:tcPr>
            <w:tcW w:w="660" w:type="dxa"/>
          </w:tcPr>
          <w:p w14:paraId="55CF5FD3" w14:textId="38D6ECA6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</w:t>
            </w:r>
            <w:r w:rsidR="006A49F2"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6536" w:type="dxa"/>
          </w:tcPr>
          <w:p w14:paraId="0F9BFDD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Tłumaczenie a vista</w:t>
            </w:r>
          </w:p>
        </w:tc>
        <w:tc>
          <w:tcPr>
            <w:tcW w:w="1256" w:type="dxa"/>
            <w:vAlign w:val="center"/>
          </w:tcPr>
          <w:p w14:paraId="6E64FE6F" w14:textId="04687839" w:rsidR="008D0879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  <w:tc>
          <w:tcPr>
            <w:tcW w:w="728" w:type="dxa"/>
            <w:vAlign w:val="center"/>
          </w:tcPr>
          <w:p w14:paraId="3381DB6A" w14:textId="210DA782" w:rsidR="008D0879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</w:t>
            </w:r>
          </w:p>
        </w:tc>
      </w:tr>
      <w:tr w:rsidR="008D0879" w:rsidRPr="002A7FDF" w14:paraId="6DAA7C4A" w14:textId="77777777" w:rsidTr="006C6549">
        <w:trPr>
          <w:trHeight w:val="345"/>
        </w:trPr>
        <w:tc>
          <w:tcPr>
            <w:tcW w:w="660" w:type="dxa"/>
          </w:tcPr>
          <w:p w14:paraId="6D166700" w14:textId="37E13F52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</w:t>
            </w:r>
            <w:r w:rsidR="006A49F2"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6536" w:type="dxa"/>
          </w:tcPr>
          <w:p w14:paraId="0F7A6AC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Ćwiczenia wzbogacające słownictwo</w:t>
            </w:r>
          </w:p>
        </w:tc>
        <w:tc>
          <w:tcPr>
            <w:tcW w:w="1256" w:type="dxa"/>
            <w:vAlign w:val="center"/>
          </w:tcPr>
          <w:p w14:paraId="665E3C6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  <w:tc>
          <w:tcPr>
            <w:tcW w:w="728" w:type="dxa"/>
            <w:vAlign w:val="center"/>
          </w:tcPr>
          <w:p w14:paraId="4840813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</w:tr>
      <w:tr w:rsidR="008D0879" w:rsidRPr="002A7FDF" w14:paraId="4510BA69" w14:textId="77777777" w:rsidTr="006C6549">
        <w:trPr>
          <w:trHeight w:val="345"/>
        </w:trPr>
        <w:tc>
          <w:tcPr>
            <w:tcW w:w="660" w:type="dxa"/>
          </w:tcPr>
          <w:p w14:paraId="406F0424" w14:textId="57FEE0E1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</w:t>
            </w:r>
            <w:r w:rsidR="006A49F2"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6536" w:type="dxa"/>
          </w:tcPr>
          <w:p w14:paraId="7DFEAA3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Ćwiczenie pamięci</w:t>
            </w:r>
          </w:p>
        </w:tc>
        <w:tc>
          <w:tcPr>
            <w:tcW w:w="1256" w:type="dxa"/>
            <w:vAlign w:val="center"/>
          </w:tcPr>
          <w:p w14:paraId="2DD5420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728" w:type="dxa"/>
            <w:vAlign w:val="center"/>
          </w:tcPr>
          <w:p w14:paraId="69538B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</w:tr>
      <w:tr w:rsidR="006A49F2" w:rsidRPr="002A7FDF" w14:paraId="42109EAF" w14:textId="77777777" w:rsidTr="006C6549">
        <w:trPr>
          <w:trHeight w:val="345"/>
        </w:trPr>
        <w:tc>
          <w:tcPr>
            <w:tcW w:w="660" w:type="dxa"/>
          </w:tcPr>
          <w:p w14:paraId="5DC161C5" w14:textId="77777777" w:rsidR="006A49F2" w:rsidRPr="002A7FDF" w:rsidRDefault="006A49F2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5ED0985C" w14:textId="74F351C8" w:rsidR="006A49F2" w:rsidRPr="002A7FDF" w:rsidRDefault="006A49F2" w:rsidP="004756D7">
            <w:pPr>
              <w:spacing w:before="20" w:after="20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/>
              </w:rPr>
              <w:t>Razem:</w:t>
            </w:r>
          </w:p>
        </w:tc>
        <w:tc>
          <w:tcPr>
            <w:tcW w:w="1256" w:type="dxa"/>
            <w:vAlign w:val="center"/>
          </w:tcPr>
          <w:p w14:paraId="0371DA71" w14:textId="3F09FF53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728" w:type="dxa"/>
            <w:vAlign w:val="center"/>
          </w:tcPr>
          <w:p w14:paraId="41D5CC6F" w14:textId="558B3B7D" w:rsidR="006A49F2" w:rsidRPr="002A7FDF" w:rsidRDefault="006A49F2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8D0879" w:rsidRPr="002A7FDF" w14:paraId="26F3F221" w14:textId="77777777" w:rsidTr="006C6549">
        <w:tc>
          <w:tcPr>
            <w:tcW w:w="660" w:type="dxa"/>
          </w:tcPr>
          <w:p w14:paraId="2DCC2A8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</w:tcPr>
          <w:p w14:paraId="0C887BD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14:paraId="6B030E03" w14:textId="77777777" w:rsidR="008D0879" w:rsidRPr="002A7FDF" w:rsidRDefault="008D0879" w:rsidP="004756D7">
            <w:pPr>
              <w:tabs>
                <w:tab w:val="center" w:pos="520"/>
                <w:tab w:val="right" w:pos="1040"/>
              </w:tabs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728" w:type="dxa"/>
            <w:vAlign w:val="center"/>
          </w:tcPr>
          <w:p w14:paraId="6F3D8A6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36</w:t>
            </w:r>
          </w:p>
        </w:tc>
      </w:tr>
    </w:tbl>
    <w:p w14:paraId="779CABEF" w14:textId="77777777" w:rsidR="008D0879" w:rsidRPr="002A7FDF" w:rsidRDefault="008D0879" w:rsidP="004756D7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507CE8C2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551"/>
      </w:tblGrid>
      <w:tr w:rsidR="008D0879" w:rsidRPr="002A7FDF" w14:paraId="4AEE1B06" w14:textId="77777777" w:rsidTr="006C6549">
        <w:tc>
          <w:tcPr>
            <w:tcW w:w="1666" w:type="dxa"/>
          </w:tcPr>
          <w:p w14:paraId="62FA3AE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34B2CDB8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551" w:type="dxa"/>
          </w:tcPr>
          <w:p w14:paraId="4A8AD3D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65AA3B99" w14:textId="77777777" w:rsidTr="006C6549">
        <w:tc>
          <w:tcPr>
            <w:tcW w:w="1666" w:type="dxa"/>
          </w:tcPr>
          <w:p w14:paraId="2B8FA44D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09EDFC3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M2 </w:t>
            </w:r>
            <w:r w:rsidRPr="002A7FDF">
              <w:rPr>
                <w:rFonts w:ascii="Cambria" w:hAnsi="Cambria"/>
                <w:lang w:val="pl-PL"/>
              </w:rPr>
              <w:softHyphen/>
              <w:t>– dyskusja dydaktyczna</w:t>
            </w:r>
          </w:p>
          <w:p w14:paraId="29FB01C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prezentacja materiału audiowizualnego</w:t>
            </w:r>
          </w:p>
          <w:p w14:paraId="1D7EE84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M4 – wykład problemowy z wykorzystaniem sprzętu </w:t>
            </w:r>
            <w:r w:rsidRPr="002A7FDF">
              <w:rPr>
                <w:rFonts w:ascii="Cambria" w:hAnsi="Cambria"/>
                <w:lang w:val="pl-PL"/>
              </w:rPr>
              <w:lastRenderedPageBreak/>
              <w:t>multimedialnego</w:t>
            </w:r>
          </w:p>
          <w:p w14:paraId="28A2019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ćwiczenia translatorskie (ćwiczenie pamięci, shadowing, symulacje, tłumaczenie właściwe z komentarzem, tłumaczenie wzrokowe (a vista), praca w grupach)</w:t>
            </w:r>
          </w:p>
        </w:tc>
        <w:tc>
          <w:tcPr>
            <w:tcW w:w="2551" w:type="dxa"/>
          </w:tcPr>
          <w:p w14:paraId="6A23420F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 xml:space="preserve">komputery z dostępem do internetu i słuchawki, tekst, materiały autentyczne audio i video, </w:t>
            </w:r>
            <w:r w:rsidRPr="002A7FDF">
              <w:rPr>
                <w:rFonts w:ascii="Cambria" w:hAnsi="Cambria"/>
                <w:lang w:val="pl-PL"/>
              </w:rPr>
              <w:lastRenderedPageBreak/>
              <w:t>test, interaktywne karty pracy (worksheets)</w:t>
            </w:r>
          </w:p>
        </w:tc>
      </w:tr>
    </w:tbl>
    <w:p w14:paraId="4EBD49FA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lastRenderedPageBreak/>
        <w:t>8. Sposoby (metody) weryfikacji i oceny efektów uczenia się osiągniętych przez studenta</w:t>
      </w:r>
    </w:p>
    <w:p w14:paraId="4ECBDD27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496"/>
        <w:gridCol w:w="3225"/>
      </w:tblGrid>
      <w:tr w:rsidR="008D0879" w:rsidRPr="0074254D" w14:paraId="59124AF1" w14:textId="77777777" w:rsidTr="006C6549">
        <w:tc>
          <w:tcPr>
            <w:tcW w:w="1459" w:type="dxa"/>
            <w:vAlign w:val="center"/>
          </w:tcPr>
          <w:p w14:paraId="7DEFF92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496" w:type="dxa"/>
            <w:vAlign w:val="center"/>
          </w:tcPr>
          <w:p w14:paraId="7A3570A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6F2EC440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225" w:type="dxa"/>
            <w:vAlign w:val="center"/>
          </w:tcPr>
          <w:p w14:paraId="702BBD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196DC907" w14:textId="77777777" w:rsidTr="006C6549">
        <w:tc>
          <w:tcPr>
            <w:tcW w:w="1459" w:type="dxa"/>
          </w:tcPr>
          <w:p w14:paraId="2DD1DF3C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496" w:type="dxa"/>
          </w:tcPr>
          <w:p w14:paraId="676DD8E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 pisemny</w:t>
            </w:r>
          </w:p>
          <w:p w14:paraId="7C2753D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 ustny umiejętności tłumaczenia ustnego</w:t>
            </w:r>
          </w:p>
          <w:p w14:paraId="0BC90A5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obserwacja podczas zajęć / aktywność</w:t>
            </w:r>
          </w:p>
        </w:tc>
        <w:tc>
          <w:tcPr>
            <w:tcW w:w="3225" w:type="dxa"/>
          </w:tcPr>
          <w:p w14:paraId="3A9FA44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23C5E2D8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88"/>
        <w:gridCol w:w="1724"/>
        <w:gridCol w:w="1824"/>
        <w:gridCol w:w="1821"/>
        <w:gridCol w:w="1223"/>
      </w:tblGrid>
      <w:tr w:rsidR="008D0879" w:rsidRPr="002A7FDF" w14:paraId="4AB9AD79" w14:textId="77777777" w:rsidTr="00886081">
        <w:trPr>
          <w:trHeight w:val="154"/>
        </w:trPr>
        <w:tc>
          <w:tcPr>
            <w:tcW w:w="258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99C2F0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5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7C48F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</w:tr>
      <w:tr w:rsidR="008D0879" w:rsidRPr="002A7FDF" w14:paraId="1FCCCAA3" w14:textId="77777777" w:rsidTr="00886081">
        <w:trPr>
          <w:trHeight w:val="335"/>
        </w:trPr>
        <w:tc>
          <w:tcPr>
            <w:tcW w:w="25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0DF9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3CE5528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F1</w:t>
            </w:r>
          </w:p>
          <w:p w14:paraId="7DA5CD4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</w:p>
          <w:p w14:paraId="5CC1E0C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sprawdzian pisemny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9426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F1</w:t>
            </w:r>
          </w:p>
          <w:p w14:paraId="6DD4686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sprawdzian ustny umiejętności tłumaczenia ustnego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A66A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F2</w:t>
            </w:r>
          </w:p>
          <w:p w14:paraId="3BBDDB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obserwacja podczas zajęć / aktywność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CDB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6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lang w:val="pl-PL"/>
              </w:rPr>
              <w:t>P3</w:t>
            </w:r>
          </w:p>
        </w:tc>
      </w:tr>
      <w:tr w:rsidR="008D0879" w:rsidRPr="002A7FDF" w14:paraId="0D041CAD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697AD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C756D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0A8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2C9D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5C78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23DCBAC5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CC6C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7F2A76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A52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7E2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E422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1CC4D9B8" w14:textId="77777777" w:rsidTr="00886081">
        <w:trPr>
          <w:trHeight w:val="317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5E0EC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C29F4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5C6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6B1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24E5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004A8E82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12775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6B395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B8C8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95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1E4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4E319C44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9C00E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359C7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4B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32D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073A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6F8DAFC0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4CB5F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3AE0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87C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17CA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923C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36703894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C56A2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B43E5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7B5D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E23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C53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  <w:tr w:rsidR="008D0879" w:rsidRPr="002A7FDF" w14:paraId="5BABBD60" w14:textId="77777777" w:rsidTr="00886081">
        <w:trPr>
          <w:trHeight w:val="33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753B2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92838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47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616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AF59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x</w:t>
            </w:r>
          </w:p>
        </w:tc>
      </w:tr>
    </w:tbl>
    <w:p w14:paraId="668CF5D2" w14:textId="77777777" w:rsidR="008D0879" w:rsidRPr="006C6549" w:rsidRDefault="008D0879" w:rsidP="006C6549">
      <w:pPr>
        <w:jc w:val="both"/>
        <w:rPr>
          <w:rFonts w:ascii="Cambria" w:hAnsi="Cambria"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9. Opis sposobu ustalania oceny końcowej </w:t>
      </w:r>
      <w:r w:rsidRPr="006C6549">
        <w:rPr>
          <w:rFonts w:ascii="Cambria" w:hAnsi="Cambria"/>
          <w:bCs/>
          <w:lang w:val="pl-PL"/>
        </w:rPr>
        <w:t>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0"/>
      </w:tblGrid>
      <w:tr w:rsidR="008D0879" w:rsidRPr="002A7FDF" w14:paraId="53324DD3" w14:textId="77777777" w:rsidTr="00886081">
        <w:trPr>
          <w:trHeight w:val="93"/>
        </w:trPr>
        <w:tc>
          <w:tcPr>
            <w:tcW w:w="9180" w:type="dxa"/>
          </w:tcPr>
          <w:p w14:paraId="73B8F30C" w14:textId="24BA47A9" w:rsidR="008D0879" w:rsidRPr="002A7FDF" w:rsidRDefault="008D0879" w:rsidP="004756D7">
            <w:pPr>
              <w:pStyle w:val="karta"/>
              <w:rPr>
                <w:rFonts w:ascii="Cambria" w:hAnsi="Cambria"/>
                <w:i/>
                <w:iCs/>
              </w:rPr>
            </w:pPr>
            <w:r w:rsidRPr="002A7FDF">
              <w:rPr>
                <w:rFonts w:ascii="Cambria" w:hAnsi="Cambria"/>
              </w:rPr>
              <w:t>Ocena końcowa wynika z procentowego podsumowania liczby uzyskanych punktów w ramach poszczególnych form oceny przedmiotu.</w:t>
            </w:r>
          </w:p>
          <w:p w14:paraId="19510BC6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Sposób obliczania oceny:</w:t>
            </w:r>
          </w:p>
          <w:p w14:paraId="553D5A82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90-100% 5.0</w:t>
            </w:r>
          </w:p>
          <w:p w14:paraId="2DC6142E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80-89%</w:t>
            </w:r>
            <w:r w:rsidRPr="002A7FDF">
              <w:rPr>
                <w:rFonts w:ascii="Cambria" w:hAnsi="Cambria"/>
              </w:rPr>
              <w:tab/>
              <w:t>4.5</w:t>
            </w:r>
          </w:p>
          <w:p w14:paraId="2300F238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70-79%</w:t>
            </w:r>
            <w:r w:rsidRPr="002A7FDF">
              <w:rPr>
                <w:rFonts w:ascii="Cambria" w:hAnsi="Cambria"/>
              </w:rPr>
              <w:tab/>
              <w:t>4.0</w:t>
            </w:r>
          </w:p>
          <w:p w14:paraId="76590916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60-69%</w:t>
            </w:r>
            <w:r w:rsidRPr="002A7FDF">
              <w:rPr>
                <w:rFonts w:ascii="Cambria" w:hAnsi="Cambria"/>
              </w:rPr>
              <w:tab/>
              <w:t>3.5</w:t>
            </w:r>
          </w:p>
          <w:p w14:paraId="50BE7A6A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  <w:r w:rsidRPr="002A7FDF">
              <w:rPr>
                <w:rFonts w:ascii="Cambria" w:hAnsi="Cambria"/>
              </w:rPr>
              <w:t>50-59%</w:t>
            </w:r>
            <w:r w:rsidRPr="002A7FDF">
              <w:rPr>
                <w:rFonts w:ascii="Cambria" w:hAnsi="Cambria"/>
              </w:rPr>
              <w:tab/>
              <w:t>3.0</w:t>
            </w:r>
          </w:p>
          <w:p w14:paraId="4759983E" w14:textId="7CAF68C4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</w:rPr>
              <w:t>0- 49%</w:t>
            </w:r>
            <w:r w:rsidRPr="002A7FDF">
              <w:rPr>
                <w:rFonts w:ascii="Cambria" w:hAnsi="Cambria"/>
              </w:rPr>
              <w:tab/>
              <w:t>2.0</w:t>
            </w:r>
          </w:p>
        </w:tc>
      </w:tr>
    </w:tbl>
    <w:p w14:paraId="4BE0868C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8D0879" w:rsidRPr="002A7FDF" w14:paraId="4B23EA14" w14:textId="77777777" w:rsidTr="00886081">
        <w:trPr>
          <w:trHeight w:val="364"/>
        </w:trPr>
        <w:tc>
          <w:tcPr>
            <w:tcW w:w="9142" w:type="dxa"/>
          </w:tcPr>
          <w:p w14:paraId="7F967C1A" w14:textId="758EA727" w:rsidR="008D0879" w:rsidRPr="002A7FDF" w:rsidRDefault="008D0879" w:rsidP="003178CC">
            <w:pPr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3BD7EC30" w14:textId="77777777" w:rsidR="008D0879" w:rsidRPr="002A7FDF" w:rsidRDefault="008D0879" w:rsidP="00886081">
      <w:pPr>
        <w:pStyle w:val="Legenda"/>
        <w:spacing w:before="24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560"/>
        <w:gridCol w:w="1842"/>
      </w:tblGrid>
      <w:tr w:rsidR="008D0879" w:rsidRPr="002A7FDF" w14:paraId="6FCA095B" w14:textId="77777777" w:rsidTr="006C6549">
        <w:trPr>
          <w:trHeight w:val="291"/>
        </w:trPr>
        <w:tc>
          <w:tcPr>
            <w:tcW w:w="577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8CCEF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EDD3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8D0879" w:rsidRPr="002A7FDF" w14:paraId="07FEE7FC" w14:textId="77777777" w:rsidTr="006C6549">
        <w:trPr>
          <w:trHeight w:val="291"/>
        </w:trPr>
        <w:tc>
          <w:tcPr>
            <w:tcW w:w="577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D5DC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8737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5D7260F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8D0879" w:rsidRPr="0074254D" w14:paraId="48684C9F" w14:textId="77777777" w:rsidTr="006C6549">
        <w:trPr>
          <w:trHeight w:val="449"/>
        </w:trPr>
        <w:tc>
          <w:tcPr>
            <w:tcW w:w="918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16528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627502ED" w14:textId="77777777" w:rsidTr="006C6549">
        <w:trPr>
          <w:trHeight w:val="29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450523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EFBB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60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C9A3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36</w:t>
            </w:r>
          </w:p>
        </w:tc>
      </w:tr>
      <w:tr w:rsidR="008D0879" w:rsidRPr="0074254D" w14:paraId="58593ED1" w14:textId="77777777" w:rsidTr="006C6549">
        <w:trPr>
          <w:trHeight w:val="435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FE1AD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2A7FDF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17E36F6B" w14:textId="77777777" w:rsidTr="006C6549">
        <w:trPr>
          <w:trHeight w:val="391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BAA0B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przygotowanie do kolokwium zaliczeniowych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76B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8391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  <w:tr w:rsidR="008D0879" w:rsidRPr="002A7FDF" w14:paraId="02318EB8" w14:textId="77777777" w:rsidTr="006C6549">
        <w:trPr>
          <w:trHeight w:val="412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0EC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ćwiczenie pamięci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09C0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EFFA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25</w:t>
            </w:r>
          </w:p>
        </w:tc>
      </w:tr>
      <w:tr w:rsidR="008D0879" w:rsidRPr="002A7FDF" w14:paraId="0C90F79F" w14:textId="77777777" w:rsidTr="006C6549">
        <w:trPr>
          <w:trHeight w:val="437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EA68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zajęć (opracowanie potrzebnej terminologii)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96F2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9EDB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</w:tr>
      <w:tr w:rsidR="008D0879" w:rsidRPr="002A7FDF" w14:paraId="4E10C7F4" w14:textId="77777777" w:rsidTr="006C6549">
        <w:trPr>
          <w:trHeight w:val="453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8517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zapoznanie z literaturą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975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08F9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24</w:t>
            </w:r>
          </w:p>
        </w:tc>
      </w:tr>
      <w:tr w:rsidR="008D0879" w:rsidRPr="002A7FDF" w14:paraId="592F6EBE" w14:textId="77777777" w:rsidTr="006C6549">
        <w:trPr>
          <w:trHeight w:val="360"/>
        </w:trPr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3B567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3217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125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86FA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125</w:t>
            </w:r>
          </w:p>
        </w:tc>
      </w:tr>
      <w:tr w:rsidR="008D0879" w:rsidRPr="002A7FDF" w14:paraId="38C672D9" w14:textId="77777777" w:rsidTr="006C6549"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8678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2A7FDF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2A7FDF">
              <w:rPr>
                <w:rFonts w:ascii="Cambria" w:hAnsi="Cambria"/>
                <w:b/>
                <w:lang w:val="pl-PL"/>
              </w:rPr>
              <w:t xml:space="preserve">: </w:t>
            </w:r>
            <w:r w:rsidRPr="002A7FDF">
              <w:rPr>
                <w:rFonts w:ascii="Cambria" w:hAnsi="Cambria"/>
                <w:b/>
                <w:lang w:val="pl-PL"/>
              </w:rPr>
              <w:br/>
            </w:r>
            <w:r w:rsidRPr="002A7FDF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7C3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318A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5</w:t>
            </w:r>
          </w:p>
        </w:tc>
      </w:tr>
    </w:tbl>
    <w:p w14:paraId="3030CC1E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12. Literatura zajęć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180"/>
      </w:tblGrid>
      <w:tr w:rsidR="008D0879" w:rsidRPr="002A7FDF" w14:paraId="612C1202" w14:textId="77777777" w:rsidTr="006C6549">
        <w:tc>
          <w:tcPr>
            <w:tcW w:w="9180" w:type="dxa"/>
          </w:tcPr>
          <w:p w14:paraId="5B137A35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15441EE5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>Materiały autentyczne opracowane przez nauczyciela.</w:t>
            </w:r>
          </w:p>
          <w:p w14:paraId="7161F049" w14:textId="77777777" w:rsidR="008D0879" w:rsidRPr="00FE03C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567" w:hanging="2"/>
              <w:rPr>
                <w:rFonts w:ascii="Cambria" w:eastAsia="Cambria" w:hAnsi="Cambria" w:cs="Cambria"/>
                <w:lang w:val="de-DE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2. Gillies A. 2004.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>Conference interpreting: a new students' companion</w:t>
            </w:r>
            <w:r w:rsidRPr="00FE03CF">
              <w:rPr>
                <w:rFonts w:ascii="Cambria" w:eastAsia="Cambria" w:hAnsi="Cambria" w:cs="Cambria"/>
                <w:lang w:val="de-DE"/>
              </w:rPr>
              <w:t>.  Kraków: Tertium</w:t>
            </w:r>
          </w:p>
          <w:p w14:paraId="554C0A18" w14:textId="77777777" w:rsidR="008D0879" w:rsidRPr="00FE03CF" w:rsidRDefault="008D0879" w:rsidP="004756D7">
            <w:pPr>
              <w:rPr>
                <w:rFonts w:ascii="Cambria" w:hAnsi="Cambria"/>
                <w:lang w:val="de-DE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3. Gillies A. 2013. </w:t>
            </w:r>
            <w:r w:rsidRPr="00FE03CF">
              <w:rPr>
                <w:rFonts w:ascii="Cambria" w:eastAsia="Cambria" w:hAnsi="Cambria" w:cs="Cambria"/>
                <w:i/>
                <w:lang w:val="de-DE"/>
              </w:rPr>
              <w:t>Conference Interpreting: A Student's Practice Book</w:t>
            </w:r>
            <w:r w:rsidRPr="00FE03CF">
              <w:rPr>
                <w:rFonts w:ascii="Cambria" w:eastAsia="Cambria" w:hAnsi="Cambria" w:cs="Cambria"/>
                <w:lang w:val="de-DE"/>
              </w:rPr>
              <w:t>. London/New York: Routledge</w:t>
            </w:r>
            <w:r w:rsidRPr="00FE03CF">
              <w:rPr>
                <w:rFonts w:ascii="Cambria" w:hAnsi="Cambria"/>
                <w:lang w:val="de-DE"/>
              </w:rPr>
              <w:t>.</w:t>
            </w:r>
          </w:p>
        </w:tc>
      </w:tr>
      <w:tr w:rsidR="008D0879" w:rsidRPr="002A7FDF" w14:paraId="46AB0529" w14:textId="77777777" w:rsidTr="006C6549">
        <w:tc>
          <w:tcPr>
            <w:tcW w:w="9180" w:type="dxa"/>
          </w:tcPr>
          <w:p w14:paraId="72BBC804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28F533D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Florczak J. 2013.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Tłumaczenia symultaniczne i konsekutywne. Teoria i praktyka.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Warszawa: C.H. Beck</w:t>
            </w:r>
          </w:p>
          <w:p w14:paraId="61D3B39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2. Gillies A. 2007.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Sztuka notowania. Poradnik dla tłumaczy konferencyjnych.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Kraków: Tertium</w:t>
            </w:r>
          </w:p>
          <w:p w14:paraId="119CE5C6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3. Tryuk M. 2006.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Przekład ustny środowiskowy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WN PWN.</w:t>
            </w:r>
          </w:p>
          <w:p w14:paraId="4B278876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4. Tryuk M. 2007.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Przekład ustny konferencyjny</w:t>
            </w:r>
            <w:r w:rsidRPr="002A7FDF">
              <w:rPr>
                <w:rFonts w:ascii="Cambria" w:eastAsia="Cambria" w:hAnsi="Cambria" w:cs="Cambria"/>
                <w:lang w:val="pl-PL"/>
              </w:rPr>
              <w:t>. Warszawa: WN PWN.</w:t>
            </w:r>
          </w:p>
        </w:tc>
      </w:tr>
    </w:tbl>
    <w:p w14:paraId="29F1DE1F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</w:rPr>
      </w:pPr>
      <w:r w:rsidRPr="002A7FDF">
        <w:rPr>
          <w:rFonts w:ascii="Cambria" w:hAnsi="Cambria"/>
        </w:rPr>
        <w:t>13. Informacje dodatkowe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334"/>
      </w:tblGrid>
      <w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334" w:type="dxa"/>
          </w:tcPr>
          <w:p w14:paraId="2921DE7E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49752F43" w14:textId="77777777" w:rsidTr="006C6549">
        <w:tc>
          <w:tcPr>
            <w:tcW w:w="3846" w:type="dxa"/>
          </w:tcPr>
          <w:p w14:paraId="1775120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334" w:type="dxa"/>
          </w:tcPr>
          <w:p w14:paraId="01418418" w14:textId="1326F385" w:rsidR="008D0879" w:rsidRPr="002A7FDF" w:rsidRDefault="006A49F2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.0</w:t>
            </w:r>
            <w:r w:rsidRPr="002A7FDF">
              <w:rPr>
                <w:rFonts w:ascii="Cambria" w:eastAsia="Cambria" w:hAnsi="Cambria" w:cs="Cambria"/>
                <w:lang w:val="pl-PL"/>
              </w:rPr>
              <w:t>6</w:t>
            </w:r>
            <w:r w:rsidR="008D0879"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392D8AF7" w14:textId="77777777" w:rsidTr="006C6549">
        <w:tc>
          <w:tcPr>
            <w:tcW w:w="3846" w:type="dxa"/>
          </w:tcPr>
          <w:p w14:paraId="2FA2ED11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334" w:type="dxa"/>
          </w:tcPr>
          <w:p w14:paraId="186D6E4F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1C3801AE" w14:textId="77777777" w:rsidTr="006C6549">
        <w:tc>
          <w:tcPr>
            <w:tcW w:w="3846" w:type="dxa"/>
            <w:tcBorders>
              <w:bottom w:val="single" w:sz="4" w:space="0" w:color="000000"/>
            </w:tcBorders>
          </w:tcPr>
          <w:p w14:paraId="2338FD6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334" w:type="dxa"/>
            <w:tcBorders>
              <w:bottom w:val="single" w:sz="4" w:space="0" w:color="000000"/>
            </w:tcBorders>
          </w:tcPr>
          <w:p w14:paraId="5C5DF976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2BA53393" w14:textId="3DFBF946" w:rsidR="007354F3" w:rsidRPr="002A7FDF" w:rsidRDefault="007354F3" w:rsidP="004756D7">
      <w:pPr>
        <w:spacing w:before="60" w:after="60"/>
        <w:rPr>
          <w:rFonts w:ascii="Cambria" w:hAnsi="Cambria"/>
          <w:lang w:val="pl-PL"/>
        </w:rPr>
      </w:pPr>
    </w:p>
    <w:p w14:paraId="0696BF89" w14:textId="77777777" w:rsidR="007354F3" w:rsidRPr="002A7FDF" w:rsidRDefault="007354F3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969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7354F3" w:rsidRPr="002A7FDF" w14:paraId="140D8838" w14:textId="77777777" w:rsidTr="006C6549">
        <w:trPr>
          <w:trHeight w:val="269"/>
        </w:trPr>
        <w:tc>
          <w:tcPr>
            <w:tcW w:w="1968" w:type="dxa"/>
            <w:vMerge w:val="restart"/>
          </w:tcPr>
          <w:p w14:paraId="0DF80F2B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0A4195AA" wp14:editId="11175F65">
                  <wp:extent cx="1066800" cy="1066800"/>
                  <wp:effectExtent l="0" t="0" r="0" b="0"/>
                  <wp:docPr id="121697536" name="Obraz 121697536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3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006AA810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6BE0D36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7354F3" w:rsidRPr="0074254D" w14:paraId="6551BAC6" w14:textId="77777777" w:rsidTr="006C6549">
        <w:trPr>
          <w:trHeight w:val="275"/>
        </w:trPr>
        <w:tc>
          <w:tcPr>
            <w:tcW w:w="1968" w:type="dxa"/>
            <w:vMerge/>
          </w:tcPr>
          <w:p w14:paraId="662F82C7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7B8F7DA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E094967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7354F3" w:rsidRPr="002A7FDF" w14:paraId="1FFF84A5" w14:textId="77777777" w:rsidTr="006C6549">
        <w:trPr>
          <w:trHeight w:val="139"/>
        </w:trPr>
        <w:tc>
          <w:tcPr>
            <w:tcW w:w="1968" w:type="dxa"/>
            <w:vMerge/>
          </w:tcPr>
          <w:p w14:paraId="0B772D47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610AD1E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78CE5E2B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7354F3" w:rsidRPr="002A7FDF" w14:paraId="246A18B4" w14:textId="77777777" w:rsidTr="006C6549">
        <w:trPr>
          <w:trHeight w:val="139"/>
        </w:trPr>
        <w:tc>
          <w:tcPr>
            <w:tcW w:w="1968" w:type="dxa"/>
            <w:vMerge/>
          </w:tcPr>
          <w:p w14:paraId="28906C82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479F8467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DA740B4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7354F3" w:rsidRPr="002A7FDF" w14:paraId="796828CD" w14:textId="77777777" w:rsidTr="006C6549">
        <w:trPr>
          <w:trHeight w:val="139"/>
        </w:trPr>
        <w:tc>
          <w:tcPr>
            <w:tcW w:w="1968" w:type="dxa"/>
            <w:vMerge/>
          </w:tcPr>
          <w:p w14:paraId="154266AB" w14:textId="77777777" w:rsidR="007354F3" w:rsidRPr="002A7FDF" w:rsidRDefault="007354F3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F696738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79A9928D" w14:textId="77777777" w:rsidR="007354F3" w:rsidRPr="002A7FDF" w:rsidRDefault="007354F3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7354F3" w:rsidRPr="002A7FDF" w14:paraId="0A8E2582" w14:textId="77777777" w:rsidTr="006C6549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BF22ACC" w14:textId="77777777" w:rsidR="007354F3" w:rsidRPr="002A7FDF" w:rsidRDefault="007354F3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0460A45D" w14:textId="72EDF972" w:rsidR="007354F3" w:rsidRPr="002A7FDF" w:rsidRDefault="00CA54AC" w:rsidP="004756D7">
            <w:pPr>
              <w:rPr>
                <w:rFonts w:ascii="Cambria" w:hAnsi="Cambria"/>
                <w:sz w:val="24"/>
                <w:szCs w:val="24"/>
                <w:lang w:val="pl-PL"/>
              </w:rPr>
            </w:pPr>
            <w:r>
              <w:rPr>
                <w:rFonts w:ascii="Cambria" w:hAnsi="Cambria"/>
                <w:sz w:val="24"/>
                <w:szCs w:val="24"/>
                <w:lang w:val="pl-PL"/>
              </w:rPr>
              <w:t>24</w:t>
            </w:r>
            <w:r w:rsidR="00BB73B3">
              <w:rPr>
                <w:rFonts w:ascii="Cambria" w:hAnsi="Cambria"/>
                <w:sz w:val="24"/>
                <w:szCs w:val="24"/>
                <w:lang w:val="pl-PL"/>
              </w:rPr>
              <w:t>/2</w:t>
            </w:r>
            <w:r>
              <w:rPr>
                <w:rFonts w:ascii="Cambria" w:hAnsi="Cambria"/>
                <w:sz w:val="24"/>
                <w:szCs w:val="24"/>
                <w:lang w:val="pl-PL"/>
              </w:rPr>
              <w:t>4</w:t>
            </w:r>
          </w:p>
        </w:tc>
      </w:tr>
    </w:tbl>
    <w:p w14:paraId="2232FA9C" w14:textId="77777777" w:rsidR="008D0879" w:rsidRPr="002A7FDF" w:rsidRDefault="008D0879" w:rsidP="004756D7">
      <w:pPr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KARTA ZAJĘĆ</w:t>
      </w:r>
    </w:p>
    <w:p w14:paraId="18C4E5B3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8D0879" w:rsidRPr="002A7FDF" w14:paraId="0B5B8921" w14:textId="77777777" w:rsidTr="006C6549">
        <w:trPr>
          <w:trHeight w:val="328"/>
        </w:trPr>
        <w:tc>
          <w:tcPr>
            <w:tcW w:w="4219" w:type="dxa"/>
            <w:vAlign w:val="center"/>
          </w:tcPr>
          <w:p w14:paraId="54ACD240" w14:textId="77777777" w:rsidR="008D0879" w:rsidRPr="002A7FDF" w:rsidRDefault="008D0879" w:rsidP="0065726E">
            <w:pPr>
              <w:pStyle w:val="akarta"/>
            </w:pPr>
            <w:r w:rsidRPr="002A7FDF">
              <w:t>Nazwa zajęć</w:t>
            </w:r>
          </w:p>
        </w:tc>
        <w:tc>
          <w:tcPr>
            <w:tcW w:w="5103" w:type="dxa"/>
            <w:vAlign w:val="center"/>
          </w:tcPr>
          <w:p w14:paraId="050AD35F" w14:textId="77777777" w:rsidR="008D0879" w:rsidRPr="002A7FDF" w:rsidRDefault="008D0879" w:rsidP="0065726E">
            <w:pPr>
              <w:pStyle w:val="akarta"/>
            </w:pPr>
            <w:r w:rsidRPr="002A7FDF">
              <w:t>Projekt translatorski 2</w:t>
            </w:r>
          </w:p>
        </w:tc>
      </w:tr>
      <w:tr w:rsidR="008D0879" w:rsidRPr="002A7FDF" w14:paraId="094DE109" w14:textId="77777777" w:rsidTr="006C6549">
        <w:tc>
          <w:tcPr>
            <w:tcW w:w="4219" w:type="dxa"/>
            <w:vAlign w:val="center"/>
          </w:tcPr>
          <w:p w14:paraId="51A87182" w14:textId="77777777" w:rsidR="008D0879" w:rsidRPr="002A7FDF" w:rsidRDefault="008D0879" w:rsidP="0065726E">
            <w:pPr>
              <w:pStyle w:val="akarta"/>
            </w:pPr>
            <w:r w:rsidRPr="002A7FDF">
              <w:t>Punkty ECTS</w:t>
            </w:r>
          </w:p>
        </w:tc>
        <w:tc>
          <w:tcPr>
            <w:tcW w:w="5103" w:type="dxa"/>
            <w:vAlign w:val="center"/>
          </w:tcPr>
          <w:p w14:paraId="46175CBF" w14:textId="77777777" w:rsidR="008D0879" w:rsidRPr="002A7FDF" w:rsidRDefault="008D0879" w:rsidP="0065726E">
            <w:pPr>
              <w:pStyle w:val="akarta"/>
            </w:pPr>
            <w:r w:rsidRPr="002A7FDF">
              <w:t>4</w:t>
            </w:r>
          </w:p>
        </w:tc>
      </w:tr>
      <w:tr w:rsidR="008D0879" w:rsidRPr="002A7FDF" w14:paraId="4DE47A61" w14:textId="77777777" w:rsidTr="006C6549">
        <w:tc>
          <w:tcPr>
            <w:tcW w:w="4219" w:type="dxa"/>
            <w:vAlign w:val="center"/>
          </w:tcPr>
          <w:p w14:paraId="0BBEBAFD" w14:textId="77777777" w:rsidR="008D0879" w:rsidRPr="002A7FDF" w:rsidRDefault="008D0879" w:rsidP="0065726E">
            <w:pPr>
              <w:pStyle w:val="akarta"/>
            </w:pPr>
            <w:r w:rsidRPr="002A7FDF">
              <w:t>Rodzaj zajęć</w:t>
            </w:r>
          </w:p>
        </w:tc>
        <w:tc>
          <w:tcPr>
            <w:tcW w:w="5103" w:type="dxa"/>
            <w:vAlign w:val="center"/>
          </w:tcPr>
          <w:p w14:paraId="2F182F8A" w14:textId="77777777" w:rsidR="008D0879" w:rsidRPr="002A7FDF" w:rsidRDefault="008D0879" w:rsidP="0065726E">
            <w:pPr>
              <w:pStyle w:val="akarta"/>
            </w:pPr>
            <w:r w:rsidRPr="002A7FDF">
              <w:t>obieralne</w:t>
            </w:r>
          </w:p>
        </w:tc>
      </w:tr>
      <w:tr w:rsidR="008D0879" w:rsidRPr="0074254D" w14:paraId="41458243" w14:textId="77777777" w:rsidTr="006C6549">
        <w:tc>
          <w:tcPr>
            <w:tcW w:w="4219" w:type="dxa"/>
            <w:vAlign w:val="center"/>
          </w:tcPr>
          <w:p w14:paraId="5137AC63" w14:textId="77777777" w:rsidR="008D0879" w:rsidRPr="002A7FDF" w:rsidRDefault="008D0879" w:rsidP="0065726E">
            <w:pPr>
              <w:pStyle w:val="akarta"/>
            </w:pPr>
            <w:r w:rsidRPr="002A7FDF">
              <w:t>Moduł/specjalizacja</w:t>
            </w:r>
          </w:p>
        </w:tc>
        <w:tc>
          <w:tcPr>
            <w:tcW w:w="5103" w:type="dxa"/>
            <w:vAlign w:val="center"/>
          </w:tcPr>
          <w:p w14:paraId="5FDD20F0" w14:textId="77777777" w:rsidR="008D0879" w:rsidRPr="002A7FDF" w:rsidRDefault="008D0879" w:rsidP="0065726E">
            <w:pPr>
              <w:pStyle w:val="akarta"/>
            </w:pPr>
            <w:r w:rsidRPr="002A7FDF">
              <w:t>Przedmioty kierunkowe w zakresie kształcenia translatorskiego / translatorska</w:t>
            </w:r>
          </w:p>
        </w:tc>
      </w:tr>
      <w:tr w:rsidR="008D0879" w:rsidRPr="002A7FDF" w14:paraId="502AF75F" w14:textId="77777777" w:rsidTr="006C6549">
        <w:tc>
          <w:tcPr>
            <w:tcW w:w="4219" w:type="dxa"/>
            <w:vAlign w:val="center"/>
          </w:tcPr>
          <w:p w14:paraId="22A30D79" w14:textId="77777777" w:rsidR="008D0879" w:rsidRPr="002A7FDF" w:rsidRDefault="008D0879" w:rsidP="0065726E">
            <w:pPr>
              <w:pStyle w:val="akarta"/>
            </w:pPr>
            <w:r w:rsidRPr="002A7FDF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64489938" w14:textId="77777777" w:rsidR="008D0879" w:rsidRPr="002A7FDF" w:rsidRDefault="008D0879" w:rsidP="0065726E">
            <w:pPr>
              <w:pStyle w:val="akarta"/>
            </w:pPr>
            <w:r w:rsidRPr="002A7FDF">
              <w:t>język angielski</w:t>
            </w:r>
          </w:p>
        </w:tc>
      </w:tr>
      <w:tr w:rsidR="008D0879" w:rsidRPr="002A7FDF" w14:paraId="58B86574" w14:textId="77777777" w:rsidTr="006C6549">
        <w:tc>
          <w:tcPr>
            <w:tcW w:w="4219" w:type="dxa"/>
            <w:vAlign w:val="center"/>
          </w:tcPr>
          <w:p w14:paraId="1B60E549" w14:textId="77777777" w:rsidR="008D0879" w:rsidRPr="002A7FDF" w:rsidRDefault="008D0879" w:rsidP="0065726E">
            <w:pPr>
              <w:pStyle w:val="akarta"/>
            </w:pPr>
            <w:r w:rsidRPr="002A7FDF">
              <w:t>Rok studiów</w:t>
            </w:r>
          </w:p>
        </w:tc>
        <w:tc>
          <w:tcPr>
            <w:tcW w:w="5103" w:type="dxa"/>
            <w:vAlign w:val="center"/>
          </w:tcPr>
          <w:p w14:paraId="6F48D8F7" w14:textId="77777777" w:rsidR="008D0879" w:rsidRPr="002A7FDF" w:rsidRDefault="008D0879" w:rsidP="0065726E">
            <w:pPr>
              <w:pStyle w:val="akarta"/>
            </w:pPr>
            <w:r w:rsidRPr="002A7FDF">
              <w:t>II</w:t>
            </w:r>
          </w:p>
        </w:tc>
      </w:tr>
      <w:tr w:rsidR="008D0879" w:rsidRPr="002A7FDF" w14:paraId="1D6FCC55" w14:textId="77777777" w:rsidTr="006C6549">
        <w:tc>
          <w:tcPr>
            <w:tcW w:w="4219" w:type="dxa"/>
            <w:vAlign w:val="center"/>
          </w:tcPr>
          <w:p w14:paraId="3518F85F" w14:textId="77777777" w:rsidR="008D0879" w:rsidRPr="002A7FDF" w:rsidRDefault="008D0879" w:rsidP="0065726E">
            <w:pPr>
              <w:pStyle w:val="akarta"/>
            </w:pPr>
            <w:r w:rsidRPr="002A7FDF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19FD1733" w14:textId="77777777" w:rsidR="008D0879" w:rsidRPr="002A7FDF" w:rsidRDefault="008D0879" w:rsidP="0065726E">
            <w:pPr>
              <w:pStyle w:val="akarta"/>
            </w:pPr>
            <w:r w:rsidRPr="002A7FDF">
              <w:t>dr Urszula Paradowska</w:t>
            </w:r>
          </w:p>
        </w:tc>
      </w:tr>
    </w:tbl>
    <w:p w14:paraId="64FE9352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94"/>
        <w:gridCol w:w="2253"/>
        <w:gridCol w:w="1948"/>
      </w:tblGrid>
      <w:tr w:rsidR="008D0879" w:rsidRPr="0074254D" w14:paraId="00897B80" w14:textId="77777777" w:rsidTr="006C6549">
        <w:tc>
          <w:tcPr>
            <w:tcW w:w="2127" w:type="dxa"/>
            <w:vAlign w:val="center"/>
          </w:tcPr>
          <w:p w14:paraId="1566A4B5" w14:textId="77777777" w:rsidR="008D0879" w:rsidRPr="002A7FDF" w:rsidRDefault="008D0879" w:rsidP="004756D7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94" w:type="dxa"/>
            <w:vAlign w:val="center"/>
          </w:tcPr>
          <w:p w14:paraId="1DC9672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5287343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53" w:type="dxa"/>
            <w:vAlign w:val="center"/>
          </w:tcPr>
          <w:p w14:paraId="27EBBF4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1948" w:type="dxa"/>
            <w:vAlign w:val="center"/>
          </w:tcPr>
          <w:p w14:paraId="1A17078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2A7FDF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8D0879" w:rsidRPr="002A7FDF" w14:paraId="0375961B" w14:textId="77777777" w:rsidTr="006C6549">
        <w:tc>
          <w:tcPr>
            <w:tcW w:w="2127" w:type="dxa"/>
          </w:tcPr>
          <w:p w14:paraId="355397B8" w14:textId="77777777" w:rsidR="008D0879" w:rsidRPr="002A7FDF" w:rsidRDefault="008D0879" w:rsidP="004756D7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ćwiczenia</w:t>
            </w:r>
          </w:p>
        </w:tc>
        <w:tc>
          <w:tcPr>
            <w:tcW w:w="2994" w:type="dxa"/>
            <w:vAlign w:val="center"/>
          </w:tcPr>
          <w:p w14:paraId="62F04CDA" w14:textId="77777777" w:rsidR="008D0879" w:rsidRPr="002A7FDF" w:rsidRDefault="008D0879" w:rsidP="004756D7">
            <w:pPr>
              <w:spacing w:before="60" w:after="60"/>
              <w:ind w:left="29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2253" w:type="dxa"/>
            <w:vAlign w:val="center"/>
          </w:tcPr>
          <w:p w14:paraId="37C138D3" w14:textId="77777777" w:rsidR="008D0879" w:rsidRPr="002A7FDF" w:rsidRDefault="008D0879" w:rsidP="004756D7">
            <w:pPr>
              <w:spacing w:before="60" w:after="60"/>
              <w:ind w:left="2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0AADCEEC" w14:textId="77777777" w:rsidR="008D0879" w:rsidRPr="002A7FDF" w:rsidRDefault="008D0879" w:rsidP="004756D7">
            <w:pPr>
              <w:spacing w:before="60" w:after="60"/>
              <w:ind w:left="21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1948" w:type="dxa"/>
            <w:vAlign w:val="center"/>
          </w:tcPr>
          <w:p w14:paraId="48E7E62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4</w:t>
            </w:r>
          </w:p>
        </w:tc>
      </w:tr>
    </w:tbl>
    <w:p w14:paraId="510C29CD" w14:textId="77777777" w:rsidR="008D0879" w:rsidRPr="002A7FDF" w:rsidRDefault="008D0879" w:rsidP="006C6549">
      <w:pPr>
        <w:spacing w:before="120" w:after="120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74254D" w14:paraId="28A3049F" w14:textId="77777777" w:rsidTr="006C6549">
        <w:trPr>
          <w:trHeight w:val="301"/>
        </w:trPr>
        <w:tc>
          <w:tcPr>
            <w:tcW w:w="9284" w:type="dxa"/>
          </w:tcPr>
          <w:p w14:paraId="5AAC8CD1" w14:textId="632A4FAF" w:rsidR="008D0879" w:rsidRPr="00886081" w:rsidRDefault="00886081" w:rsidP="008860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mbria" w:hAnsi="Cambria"/>
                <w:lang w:val="pl-PL"/>
              </w:rPr>
            </w:pPr>
            <w:r w:rsidRPr="00886081">
              <w:rPr>
                <w:rFonts w:ascii="Cambria" w:eastAsia="Cambria" w:hAnsi="Cambria" w:cs="Cambria"/>
                <w:lang w:val="pl-PL"/>
              </w:rPr>
              <w:t xml:space="preserve">Zaliczenie przedmiotu </w:t>
            </w:r>
            <w:r w:rsidRPr="00886081">
              <w:rPr>
                <w:rFonts w:ascii="Cambria" w:eastAsia="Cambria" w:hAnsi="Cambria" w:cs="Cambria"/>
                <w:i/>
                <w:lang w:val="pl-PL"/>
              </w:rPr>
              <w:t xml:space="preserve">Projekt translatorski 1 </w:t>
            </w:r>
            <w:r w:rsidRPr="00886081">
              <w:rPr>
                <w:rFonts w:ascii="Cambria" w:eastAsia="Cambria" w:hAnsi="Cambria" w:cs="Cambria"/>
                <w:lang w:val="pl-PL"/>
              </w:rPr>
              <w:t>(s</w:t>
            </w:r>
            <w:r>
              <w:rPr>
                <w:rFonts w:ascii="Cambria" w:eastAsia="Cambria" w:hAnsi="Cambria" w:cs="Cambria"/>
                <w:lang w:val="pl-PL"/>
              </w:rPr>
              <w:t>tudia I stopnia)</w:t>
            </w:r>
          </w:p>
        </w:tc>
      </w:tr>
    </w:tbl>
    <w:p w14:paraId="10F5014F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4.  Cele kształcenia</w:t>
      </w:r>
    </w:p>
    <w:tbl>
      <w:tblPr>
        <w:tblpPr w:leftFromText="141" w:rightFromText="141" w:vertAnchor="text" w:horzAnchor="margin" w:tblpXSpec="center" w:tblpY="7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E4591C" w:rsidRPr="0074254D" w14:paraId="6FED9B68" w14:textId="77777777" w:rsidTr="006C6549">
        <w:trPr>
          <w:trHeight w:val="300"/>
        </w:trPr>
        <w:tc>
          <w:tcPr>
            <w:tcW w:w="9322" w:type="dxa"/>
          </w:tcPr>
          <w:p w14:paraId="6CE8AAF9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C1 - Przypomnienie standardów mających zastosowanie w świadczeniu usług tłumaczeniowych oraz terminologii z dziedziny związanej z przekładanymi tekstami.</w:t>
            </w:r>
          </w:p>
          <w:p w14:paraId="34F3F178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C2 - Wiedza interdyscyplinarna związana z udziałem w projekcie przekładowym, umożliwiająca wykorzystanie znajomości języka w różnych dziedzinach życia, w tym zawodowego.</w:t>
            </w:r>
          </w:p>
          <w:p w14:paraId="0D83485C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C3 - Doskonalenie umiejętności wyszukiwania, analizy i oceny informacji pochodzących ze źródeł tradycyjnych oraz informacji uzyskanych za pośrednictwem nowoczesnych technologii</w:t>
            </w:r>
          </w:p>
          <w:p w14:paraId="007BBB01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C4 -  Doskonalenie umiejętności współdziałania w grupie, w tym kierowania pracą zespołu.</w:t>
            </w:r>
          </w:p>
          <w:p w14:paraId="25C1D714" w14:textId="77777777" w:rsidR="00E4591C" w:rsidRPr="002A7FDF" w:rsidRDefault="00E4591C" w:rsidP="00E4591C">
            <w:pPr>
              <w:spacing w:before="60" w:after="60"/>
              <w:rPr>
                <w:rFonts w:ascii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C5 - </w:t>
            </w:r>
            <w:r w:rsidRPr="002A7FDF">
              <w:rPr>
                <w:rFonts w:ascii="Cambria" w:hAnsi="Cambria"/>
                <w:lang w:val="pl-PL"/>
              </w:rPr>
              <w:t xml:space="preserve"> Doskonalenie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umiejętności myślenia i działania w sposób przedsiębiorczy</w:t>
            </w:r>
            <w:r w:rsidRPr="002A7FDF">
              <w:rPr>
                <w:rFonts w:ascii="Cambria" w:hAnsi="Cambria" w:cs="Cambria"/>
                <w:lang w:val="pl-PL"/>
              </w:rPr>
              <w:t>.</w:t>
            </w:r>
          </w:p>
          <w:p w14:paraId="1864D936" w14:textId="77777777" w:rsidR="00E4591C" w:rsidRPr="002A7FDF" w:rsidRDefault="00E4591C" w:rsidP="00E4591C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 w:cs="Cambria"/>
                <w:lang w:val="pl-PL"/>
              </w:rPr>
              <w:t xml:space="preserve">C6 - 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</w:t>
            </w:r>
            <w:r w:rsidRPr="002A7FDF">
              <w:rPr>
                <w:rFonts w:ascii="Cambria" w:hAnsi="Cambria"/>
                <w:lang w:val="pl-PL"/>
              </w:rPr>
              <w:t xml:space="preserve"> Doskonalenie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umiejętności organizacyjnych umożliwiających realizację długoterminowych celów, takich jak: planowanie samodzielnego tłumaczenia zadanych tekstów.</w:t>
            </w:r>
          </w:p>
        </w:tc>
      </w:tr>
    </w:tbl>
    <w:p w14:paraId="3CB1F37D" w14:textId="77777777" w:rsidR="008D0879" w:rsidRPr="002A7FDF" w:rsidRDefault="008D0879" w:rsidP="004756D7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11D6CBEB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strike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237"/>
        <w:gridCol w:w="1559"/>
      </w:tblGrid>
      <w:tr w:rsidR="008D0879" w:rsidRPr="002A7FDF" w14:paraId="26675861" w14:textId="77777777" w:rsidTr="006C6549">
        <w:tc>
          <w:tcPr>
            <w:tcW w:w="1526" w:type="dxa"/>
            <w:vAlign w:val="center"/>
          </w:tcPr>
          <w:p w14:paraId="7859B11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lastRenderedPageBreak/>
              <w:t>Symbol efektu uczenia się</w:t>
            </w:r>
          </w:p>
        </w:tc>
        <w:tc>
          <w:tcPr>
            <w:tcW w:w="6237" w:type="dxa"/>
            <w:vAlign w:val="center"/>
          </w:tcPr>
          <w:p w14:paraId="23EC8EF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59" w:type="dxa"/>
            <w:vAlign w:val="center"/>
          </w:tcPr>
          <w:p w14:paraId="45353CB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8D0879" w:rsidRPr="0074254D" w14:paraId="1DA33907" w14:textId="77777777" w:rsidTr="006C6549">
        <w:tc>
          <w:tcPr>
            <w:tcW w:w="9322" w:type="dxa"/>
            <w:gridSpan w:val="3"/>
          </w:tcPr>
          <w:p w14:paraId="65B64C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WIEDZA: absolwent zna i rozumie</w:t>
            </w:r>
          </w:p>
        </w:tc>
      </w:tr>
      <w:tr w:rsidR="008D0879" w:rsidRPr="002A7FDF" w14:paraId="102A42AD" w14:textId="77777777" w:rsidTr="006C6549">
        <w:tc>
          <w:tcPr>
            <w:tcW w:w="1526" w:type="dxa"/>
            <w:vAlign w:val="center"/>
          </w:tcPr>
          <w:p w14:paraId="19CF94C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237" w:type="dxa"/>
          </w:tcPr>
          <w:p w14:paraId="4B8BDBA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 xml:space="preserve">w pogłębionym stopniu </w:t>
            </w:r>
            <w:r w:rsidRPr="002A7FDF">
              <w:rPr>
                <w:rFonts w:ascii="Cambria" w:eastAsia="Cambria" w:hAnsi="Cambria" w:cs="Cambria"/>
                <w:lang w:val="pl-PL"/>
              </w:rPr>
              <w:t>standardy mających zastosowanie w świadczeniu usług tłumaczeniowych oraz wiedzę terminologiczną z dziedzin związanych z przekładanymi tekstami</w:t>
            </w:r>
          </w:p>
        </w:tc>
        <w:tc>
          <w:tcPr>
            <w:tcW w:w="1559" w:type="dxa"/>
          </w:tcPr>
          <w:p w14:paraId="4F768071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K_W02</w:t>
            </w:r>
          </w:p>
        </w:tc>
      </w:tr>
      <w:tr w:rsidR="008D0879" w:rsidRPr="002A7FDF" w14:paraId="1E87B937" w14:textId="77777777" w:rsidTr="006C6549">
        <w:tc>
          <w:tcPr>
            <w:tcW w:w="1526" w:type="dxa"/>
            <w:vAlign w:val="center"/>
          </w:tcPr>
          <w:p w14:paraId="404C8F3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237" w:type="dxa"/>
          </w:tcPr>
          <w:p w14:paraId="541FC6F7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prawne, ekonomiczne, etyczne i inne uwarunkowania</w:t>
            </w:r>
            <w:r w:rsidRPr="002A7FDF">
              <w:rPr>
                <w:rFonts w:ascii="Cambria" w:eastAsia="Cambria" w:hAnsi="Cambria" w:cs="Cambria"/>
                <w:lang w:val="pl-PL"/>
              </w:rPr>
              <w:t xml:space="preserve"> pracy tłumacza oraz posiada interdyscyplinarną wiedzę związaną z pracą w symulowanym biurze tłumaczeń</w:t>
            </w:r>
          </w:p>
        </w:tc>
        <w:tc>
          <w:tcPr>
            <w:tcW w:w="1559" w:type="dxa"/>
          </w:tcPr>
          <w:p w14:paraId="6220C73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K_W07</w:t>
            </w:r>
          </w:p>
        </w:tc>
      </w:tr>
      <w:tr w:rsidR="008D0879" w:rsidRPr="002A7FDF" w14:paraId="41E719B1" w14:textId="77777777" w:rsidTr="006C6549">
        <w:tc>
          <w:tcPr>
            <w:tcW w:w="9322" w:type="dxa"/>
            <w:gridSpan w:val="3"/>
            <w:vAlign w:val="center"/>
          </w:tcPr>
          <w:p w14:paraId="57D92ED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UMIEJĘTNOŚCI: absolwent potrafi</w:t>
            </w:r>
          </w:p>
        </w:tc>
      </w:tr>
      <w:tr w:rsidR="008D0879" w:rsidRPr="002A7FDF" w14:paraId="2EE5C0D8" w14:textId="77777777" w:rsidTr="006C6549">
        <w:tc>
          <w:tcPr>
            <w:tcW w:w="1526" w:type="dxa"/>
            <w:vAlign w:val="center"/>
          </w:tcPr>
          <w:p w14:paraId="59D1737D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237" w:type="dxa"/>
          </w:tcPr>
          <w:p w14:paraId="53487A9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wiedzę, aby rozwiązywać złożone i nietypowe problemy oraz innowacyjnie wykonywać zadania związane z realizowanymi projektami tłumaczeniowymi</w:t>
            </w:r>
          </w:p>
        </w:tc>
        <w:tc>
          <w:tcPr>
            <w:tcW w:w="1559" w:type="dxa"/>
          </w:tcPr>
          <w:p w14:paraId="1E94008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K_U01 </w:t>
            </w:r>
          </w:p>
        </w:tc>
      </w:tr>
      <w:tr w:rsidR="008D0879" w:rsidRPr="002A7FDF" w14:paraId="3DEC090D" w14:textId="77777777" w:rsidTr="006C6549">
        <w:tc>
          <w:tcPr>
            <w:tcW w:w="1526" w:type="dxa"/>
            <w:vAlign w:val="center"/>
          </w:tcPr>
          <w:p w14:paraId="3F23EAF9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237" w:type="dxa"/>
          </w:tcPr>
          <w:p w14:paraId="5FFA1764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dobierać oraz stosować właściwe metody i narzędzia w tym zaawansowane techniki informacyjno-komunikacyjne do wykonywania zadań</w:t>
            </w:r>
          </w:p>
        </w:tc>
        <w:tc>
          <w:tcPr>
            <w:tcW w:w="1559" w:type="dxa"/>
          </w:tcPr>
          <w:p w14:paraId="1860355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K_U03</w:t>
            </w:r>
          </w:p>
        </w:tc>
      </w:tr>
      <w:tr w:rsidR="008D0879" w:rsidRPr="002A7FDF" w14:paraId="3F1DB093" w14:textId="77777777" w:rsidTr="006C6549">
        <w:tc>
          <w:tcPr>
            <w:tcW w:w="1526" w:type="dxa"/>
            <w:vAlign w:val="center"/>
          </w:tcPr>
          <w:p w14:paraId="2324108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237" w:type="dxa"/>
          </w:tcPr>
          <w:p w14:paraId="399A54CC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wykorzystywać posiadaną wiedzę – rozwiązywać problemy oraz wykonywać zadania typowe dla działalności zawodowej tłumacza</w:t>
            </w:r>
          </w:p>
        </w:tc>
        <w:tc>
          <w:tcPr>
            <w:tcW w:w="1559" w:type="dxa"/>
          </w:tcPr>
          <w:p w14:paraId="70B3DC7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K_U05</w:t>
            </w:r>
          </w:p>
        </w:tc>
      </w:tr>
      <w:tr w:rsidR="008D0879" w:rsidRPr="002A7FDF" w14:paraId="2113F985" w14:textId="77777777" w:rsidTr="006C6549">
        <w:tc>
          <w:tcPr>
            <w:tcW w:w="1526" w:type="dxa"/>
            <w:vAlign w:val="center"/>
          </w:tcPr>
          <w:p w14:paraId="710BCE3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6237" w:type="dxa"/>
          </w:tcPr>
          <w:p w14:paraId="6CF40E5E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komunikować się na tematy specjalistyczne ze zróżnicowanymi kręgami odbiorców, w tym z klientami symulowanego biura tłumaczeń</w:t>
            </w:r>
          </w:p>
        </w:tc>
        <w:tc>
          <w:tcPr>
            <w:tcW w:w="1559" w:type="dxa"/>
          </w:tcPr>
          <w:p w14:paraId="69D81113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K_U08 </w:t>
            </w:r>
          </w:p>
        </w:tc>
      </w:tr>
      <w:tr w:rsidR="008D0879" w:rsidRPr="002A7FDF" w14:paraId="2F74D1C0" w14:textId="77777777" w:rsidTr="006C6549">
        <w:tc>
          <w:tcPr>
            <w:tcW w:w="1526" w:type="dxa"/>
            <w:vAlign w:val="center"/>
          </w:tcPr>
          <w:p w14:paraId="1658213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6237" w:type="dxa"/>
          </w:tcPr>
          <w:p w14:paraId="4DFEC971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kierować pracą zespołu podczas realizacji projektów tłumaczeniowych</w:t>
            </w:r>
          </w:p>
        </w:tc>
        <w:tc>
          <w:tcPr>
            <w:tcW w:w="1559" w:type="dxa"/>
          </w:tcPr>
          <w:p w14:paraId="4282D010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K_U12</w:t>
            </w:r>
          </w:p>
        </w:tc>
      </w:tr>
      <w:tr w:rsidR="008D0879" w:rsidRPr="002A7FDF" w14:paraId="08359560" w14:textId="77777777" w:rsidTr="006C6549">
        <w:tc>
          <w:tcPr>
            <w:tcW w:w="1526" w:type="dxa"/>
            <w:vAlign w:val="center"/>
          </w:tcPr>
          <w:p w14:paraId="2F9F87B8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U_06</w:t>
            </w:r>
          </w:p>
        </w:tc>
        <w:tc>
          <w:tcPr>
            <w:tcW w:w="6237" w:type="dxa"/>
          </w:tcPr>
          <w:p w14:paraId="162676F0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współdziałać z innymi osobami w ramach prac zespołowych i podejmować wiodącą rolę w zespołach w ramach realizacji zadań związanych z działalnością zawodową tłumacza</w:t>
            </w:r>
          </w:p>
        </w:tc>
        <w:tc>
          <w:tcPr>
            <w:tcW w:w="1559" w:type="dxa"/>
          </w:tcPr>
          <w:p w14:paraId="5CAD878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K_U13</w:t>
            </w:r>
          </w:p>
        </w:tc>
      </w:tr>
      <w:tr w:rsidR="008D0879" w:rsidRPr="0074254D" w14:paraId="22FB03E2" w14:textId="77777777" w:rsidTr="006C6549">
        <w:tc>
          <w:tcPr>
            <w:tcW w:w="9322" w:type="dxa"/>
            <w:gridSpan w:val="3"/>
            <w:vAlign w:val="center"/>
          </w:tcPr>
          <w:p w14:paraId="0AB027FE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 w:eastAsia="de-DE"/>
              </w:rPr>
              <w:t>KOMPETENCJE SPOŁECZNE: absolwent jest gotów do</w:t>
            </w:r>
            <w:r w:rsidRPr="002A7FDF">
              <w:rPr>
                <w:rFonts w:ascii="Cambria" w:eastAsia="Times New Roman" w:hAnsi="Cambria"/>
                <w:lang w:val="pl-PL" w:eastAsia="de-DE"/>
              </w:rPr>
              <w:t> </w:t>
            </w:r>
          </w:p>
        </w:tc>
      </w:tr>
      <w:tr w:rsidR="008D0879" w:rsidRPr="002A7FDF" w14:paraId="2A6DB782" w14:textId="77777777" w:rsidTr="006C6549">
        <w:tc>
          <w:tcPr>
            <w:tcW w:w="1526" w:type="dxa"/>
            <w:vAlign w:val="center"/>
          </w:tcPr>
          <w:p w14:paraId="12D0A8F4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237" w:type="dxa"/>
            <w:vAlign w:val="center"/>
          </w:tcPr>
          <w:p w14:paraId="69EE66C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krytycznej oceny posiadanej wiedzy w zakresie świadczenia usług tłumaczeniowych oraz swoich kompetencji technologicznych i interpersonalnych</w:t>
            </w:r>
          </w:p>
        </w:tc>
        <w:tc>
          <w:tcPr>
            <w:tcW w:w="1559" w:type="dxa"/>
          </w:tcPr>
          <w:p w14:paraId="79EA3E87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K_K01</w:t>
            </w:r>
          </w:p>
        </w:tc>
      </w:tr>
      <w:tr w:rsidR="008D0879" w:rsidRPr="002A7FDF" w14:paraId="41AE5E5D" w14:textId="77777777" w:rsidTr="006C6549">
        <w:tc>
          <w:tcPr>
            <w:tcW w:w="1526" w:type="dxa"/>
            <w:vAlign w:val="center"/>
          </w:tcPr>
          <w:p w14:paraId="4E25B072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237" w:type="dxa"/>
            <w:vAlign w:val="center"/>
          </w:tcPr>
          <w:p w14:paraId="16EEE46D" w14:textId="77777777" w:rsidR="008D0879" w:rsidRPr="002A7FDF" w:rsidRDefault="008D0879" w:rsidP="004756D7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uznawania znaczenia wiedzy w rozwiązywaniu problemów pojawiających się przy realizacji projektów</w:t>
            </w:r>
          </w:p>
        </w:tc>
        <w:tc>
          <w:tcPr>
            <w:tcW w:w="1559" w:type="dxa"/>
          </w:tcPr>
          <w:p w14:paraId="65BDE95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K_K02</w:t>
            </w:r>
          </w:p>
        </w:tc>
      </w:tr>
      <w:tr w:rsidR="008D0879" w:rsidRPr="002A7FDF" w14:paraId="73E8703F" w14:textId="77777777" w:rsidTr="006C6549">
        <w:tc>
          <w:tcPr>
            <w:tcW w:w="1526" w:type="dxa"/>
            <w:vAlign w:val="center"/>
          </w:tcPr>
          <w:p w14:paraId="5966FDDC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6237" w:type="dxa"/>
          </w:tcPr>
          <w:p w14:paraId="5F25C63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myślenia i działania w sposób przedsiębiorczy (współpraca z klientem, projekty tłumaczeniowe)</w:t>
            </w:r>
          </w:p>
        </w:tc>
        <w:tc>
          <w:tcPr>
            <w:tcW w:w="1559" w:type="dxa"/>
          </w:tcPr>
          <w:p w14:paraId="473268B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K_K05</w:t>
            </w:r>
          </w:p>
        </w:tc>
      </w:tr>
      <w:tr w:rsidR="008D0879" w:rsidRPr="002A7FDF" w14:paraId="073CF6D1" w14:textId="77777777" w:rsidTr="006C6549">
        <w:tc>
          <w:tcPr>
            <w:tcW w:w="1526" w:type="dxa"/>
            <w:vAlign w:val="center"/>
          </w:tcPr>
          <w:p w14:paraId="3727286F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6237" w:type="dxa"/>
          </w:tcPr>
          <w:p w14:paraId="7446F46D" w14:textId="77777777" w:rsidR="008D0879" w:rsidRPr="002A7FDF" w:rsidRDefault="008D0879" w:rsidP="004756D7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2A7FDF">
              <w:rPr>
                <w:rFonts w:ascii="Cambria" w:eastAsia="Times New Roman" w:hAnsi="Cambria"/>
                <w:lang w:val="pl-PL" w:eastAsia="de-DE"/>
              </w:rPr>
              <w:t>odpowiedzialnego pełnienia różnych ról w ramach projektów tłumaczeniowych (np. project managera, terminologa, redaktora)</w:t>
            </w:r>
          </w:p>
        </w:tc>
        <w:tc>
          <w:tcPr>
            <w:tcW w:w="1559" w:type="dxa"/>
          </w:tcPr>
          <w:p w14:paraId="611BEC16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</w:tbl>
    <w:p w14:paraId="48D555D7" w14:textId="77777777" w:rsidR="008D0879" w:rsidRPr="002A7FDF" w:rsidRDefault="008D0879" w:rsidP="006C6549">
      <w:pPr>
        <w:spacing w:before="120" w:after="120"/>
        <w:ind w:left="142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 xml:space="preserve">6. Treści programowe oraz liczba godzin na poszczególnych formach zajęć </w:t>
      </w:r>
      <w:r w:rsidRPr="002A7FDF">
        <w:rPr>
          <w:rFonts w:ascii="Cambria" w:hAnsi="Cambria"/>
          <w:lang w:val="pl-PL"/>
        </w:rPr>
        <w:t>(zgodnie z programem studiów):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9"/>
        <w:gridCol w:w="5949"/>
        <w:gridCol w:w="1255"/>
        <w:gridCol w:w="1479"/>
      </w:tblGrid>
      <w:tr w:rsidR="008D0879" w:rsidRPr="002A7FDF" w14:paraId="069D514C" w14:textId="77777777" w:rsidTr="006C6549">
        <w:trPr>
          <w:trHeight w:val="340"/>
        </w:trPr>
        <w:tc>
          <w:tcPr>
            <w:tcW w:w="660" w:type="dxa"/>
            <w:vMerge w:val="restart"/>
            <w:vAlign w:val="center"/>
          </w:tcPr>
          <w:p w14:paraId="44D2C58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Lp.</w:t>
            </w:r>
          </w:p>
        </w:tc>
        <w:tc>
          <w:tcPr>
            <w:tcW w:w="6536" w:type="dxa"/>
            <w:vMerge w:val="restart"/>
            <w:vAlign w:val="center"/>
          </w:tcPr>
          <w:p w14:paraId="64F0EFE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Treści ćwiczeń</w:t>
            </w:r>
          </w:p>
        </w:tc>
        <w:tc>
          <w:tcPr>
            <w:tcW w:w="2126" w:type="dxa"/>
            <w:gridSpan w:val="2"/>
            <w:vAlign w:val="center"/>
          </w:tcPr>
          <w:p w14:paraId="0A30A1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Liczba godzin na studiach</w:t>
            </w:r>
          </w:p>
        </w:tc>
      </w:tr>
      <w:tr w:rsidR="008D0879" w:rsidRPr="002A7FDF" w14:paraId="385DE6F9" w14:textId="77777777" w:rsidTr="006C6549">
        <w:trPr>
          <w:trHeight w:val="196"/>
        </w:trPr>
        <w:tc>
          <w:tcPr>
            <w:tcW w:w="660" w:type="dxa"/>
            <w:vMerge/>
          </w:tcPr>
          <w:p w14:paraId="5C44915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  <w:vMerge/>
          </w:tcPr>
          <w:p w14:paraId="4D88DAC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1256" w:type="dxa"/>
          </w:tcPr>
          <w:p w14:paraId="163DB6C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stacjonarnych</w:t>
            </w:r>
          </w:p>
        </w:tc>
        <w:tc>
          <w:tcPr>
            <w:tcW w:w="870" w:type="dxa"/>
          </w:tcPr>
          <w:p w14:paraId="589A73E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niestacjonarnych</w:t>
            </w:r>
          </w:p>
        </w:tc>
      </w:tr>
      <w:tr w:rsidR="005A0DEA" w:rsidRPr="002A7FDF" w14:paraId="515DBE50" w14:textId="77777777" w:rsidTr="006C6549">
        <w:trPr>
          <w:trHeight w:val="225"/>
        </w:trPr>
        <w:tc>
          <w:tcPr>
            <w:tcW w:w="660" w:type="dxa"/>
          </w:tcPr>
          <w:p w14:paraId="050D79F8" w14:textId="77777777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710CCED2" w14:textId="7D65BCE5" w:rsidR="005A0DEA" w:rsidRPr="002A7FDF" w:rsidRDefault="005A0DEA" w:rsidP="004756D7">
            <w:pPr>
              <w:tabs>
                <w:tab w:val="left" w:pos="1573"/>
              </w:tabs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Semestr 3</w:t>
            </w:r>
          </w:p>
        </w:tc>
        <w:tc>
          <w:tcPr>
            <w:tcW w:w="1256" w:type="dxa"/>
            <w:vAlign w:val="center"/>
          </w:tcPr>
          <w:p w14:paraId="1367432E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7B88FCF8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</w:p>
        </w:tc>
      </w:tr>
      <w:tr w:rsidR="008D0879" w:rsidRPr="002A7FDF" w14:paraId="586A4391" w14:textId="77777777" w:rsidTr="006C6549">
        <w:trPr>
          <w:trHeight w:val="225"/>
        </w:trPr>
        <w:tc>
          <w:tcPr>
            <w:tcW w:w="660" w:type="dxa"/>
          </w:tcPr>
          <w:p w14:paraId="0572A7D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C1</w:t>
            </w:r>
          </w:p>
        </w:tc>
        <w:tc>
          <w:tcPr>
            <w:tcW w:w="6536" w:type="dxa"/>
          </w:tcPr>
          <w:p w14:paraId="1A9CA9BC" w14:textId="77777777" w:rsidR="008D0879" w:rsidRPr="002A7FDF" w:rsidRDefault="008D0879" w:rsidP="004756D7">
            <w:pPr>
              <w:tabs>
                <w:tab w:val="left" w:pos="1573"/>
              </w:tabs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Tłumaczenie właściwe różnych typów tekstów pisemnych z wykorzystaniem narzędzi CAT</w:t>
            </w:r>
          </w:p>
        </w:tc>
        <w:tc>
          <w:tcPr>
            <w:tcW w:w="1256" w:type="dxa"/>
            <w:vAlign w:val="center"/>
          </w:tcPr>
          <w:p w14:paraId="07285C9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15</w:t>
            </w:r>
          </w:p>
        </w:tc>
        <w:tc>
          <w:tcPr>
            <w:tcW w:w="870" w:type="dxa"/>
            <w:vAlign w:val="center"/>
          </w:tcPr>
          <w:p w14:paraId="3275487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8</w:t>
            </w:r>
          </w:p>
        </w:tc>
      </w:tr>
      <w:tr w:rsidR="008D0879" w:rsidRPr="002A7FDF" w14:paraId="223902F5" w14:textId="77777777" w:rsidTr="006C6549">
        <w:trPr>
          <w:trHeight w:val="285"/>
        </w:trPr>
        <w:tc>
          <w:tcPr>
            <w:tcW w:w="660" w:type="dxa"/>
          </w:tcPr>
          <w:p w14:paraId="7FAEE3F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C2</w:t>
            </w:r>
          </w:p>
        </w:tc>
        <w:tc>
          <w:tcPr>
            <w:tcW w:w="6536" w:type="dxa"/>
          </w:tcPr>
          <w:p w14:paraId="736BA5A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Korekta i redakcja tekstów</w:t>
            </w:r>
          </w:p>
        </w:tc>
        <w:tc>
          <w:tcPr>
            <w:tcW w:w="1256" w:type="dxa"/>
            <w:vAlign w:val="center"/>
          </w:tcPr>
          <w:p w14:paraId="03C024A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  <w:tc>
          <w:tcPr>
            <w:tcW w:w="870" w:type="dxa"/>
            <w:vAlign w:val="center"/>
          </w:tcPr>
          <w:p w14:paraId="7D4A30A4" w14:textId="523B769C" w:rsidR="008D0879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</w:t>
            </w:r>
          </w:p>
        </w:tc>
      </w:tr>
      <w:tr w:rsidR="008D0879" w:rsidRPr="002A7FDF" w14:paraId="2A9E5C5C" w14:textId="77777777" w:rsidTr="006C6549">
        <w:trPr>
          <w:trHeight w:val="345"/>
        </w:trPr>
        <w:tc>
          <w:tcPr>
            <w:tcW w:w="660" w:type="dxa"/>
          </w:tcPr>
          <w:p w14:paraId="003342C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C3</w:t>
            </w:r>
          </w:p>
        </w:tc>
        <w:tc>
          <w:tcPr>
            <w:tcW w:w="6536" w:type="dxa"/>
          </w:tcPr>
          <w:p w14:paraId="4994A01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Ćwiczenie umiejętności korzystania z technologii tłumaczeniowych i SI</w:t>
            </w:r>
          </w:p>
        </w:tc>
        <w:tc>
          <w:tcPr>
            <w:tcW w:w="1256" w:type="dxa"/>
            <w:vAlign w:val="center"/>
          </w:tcPr>
          <w:p w14:paraId="65CF1C4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557CAA4E" w14:textId="0E71488F" w:rsidR="008D0879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7</w:t>
            </w:r>
          </w:p>
        </w:tc>
      </w:tr>
      <w:tr w:rsidR="005A0DEA" w:rsidRPr="002A7FDF" w14:paraId="6E9816DE" w14:textId="77777777" w:rsidTr="006C6549">
        <w:trPr>
          <w:trHeight w:val="345"/>
        </w:trPr>
        <w:tc>
          <w:tcPr>
            <w:tcW w:w="660" w:type="dxa"/>
          </w:tcPr>
          <w:p w14:paraId="2915F3BC" w14:textId="77777777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4A3441E5" w14:textId="7AC3D7EA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256" w:type="dxa"/>
            <w:vAlign w:val="center"/>
          </w:tcPr>
          <w:p w14:paraId="51D0DCC9" w14:textId="7FE64CEA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54B2E8C1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5A0DEA" w:rsidRPr="002A7FDF" w14:paraId="0ADD8579" w14:textId="77777777" w:rsidTr="006C6549">
        <w:trPr>
          <w:trHeight w:val="345"/>
        </w:trPr>
        <w:tc>
          <w:tcPr>
            <w:tcW w:w="660" w:type="dxa"/>
          </w:tcPr>
          <w:p w14:paraId="04C890D1" w14:textId="77777777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1D684C1D" w14:textId="2A4E46ED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Semestr 4</w:t>
            </w:r>
          </w:p>
        </w:tc>
        <w:tc>
          <w:tcPr>
            <w:tcW w:w="1256" w:type="dxa"/>
            <w:vAlign w:val="center"/>
          </w:tcPr>
          <w:p w14:paraId="453CB220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  <w:tc>
          <w:tcPr>
            <w:tcW w:w="870" w:type="dxa"/>
            <w:vAlign w:val="center"/>
          </w:tcPr>
          <w:p w14:paraId="448A5B4E" w14:textId="77777777" w:rsidR="005A0DEA" w:rsidRPr="002A7FDF" w:rsidRDefault="005A0DEA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</w:p>
        </w:tc>
      </w:tr>
      <w:tr w:rsidR="008D0879" w:rsidRPr="002A7FDF" w14:paraId="5BB7FA74" w14:textId="77777777" w:rsidTr="006C6549">
        <w:trPr>
          <w:trHeight w:val="345"/>
        </w:trPr>
        <w:tc>
          <w:tcPr>
            <w:tcW w:w="660" w:type="dxa"/>
          </w:tcPr>
          <w:p w14:paraId="184A101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C4</w:t>
            </w:r>
          </w:p>
        </w:tc>
        <w:tc>
          <w:tcPr>
            <w:tcW w:w="6536" w:type="dxa"/>
          </w:tcPr>
          <w:p w14:paraId="6C57ED96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Analiza problemów tłumaczeniowych</w:t>
            </w:r>
          </w:p>
        </w:tc>
        <w:tc>
          <w:tcPr>
            <w:tcW w:w="1256" w:type="dxa"/>
            <w:vAlign w:val="center"/>
          </w:tcPr>
          <w:p w14:paraId="04428C4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080C5225" w14:textId="39A21F56" w:rsidR="008D0879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12EA59A0" w14:textId="77777777" w:rsidTr="006C6549">
        <w:trPr>
          <w:trHeight w:val="345"/>
        </w:trPr>
        <w:tc>
          <w:tcPr>
            <w:tcW w:w="660" w:type="dxa"/>
          </w:tcPr>
          <w:p w14:paraId="3C102A0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C5</w:t>
            </w:r>
          </w:p>
        </w:tc>
        <w:tc>
          <w:tcPr>
            <w:tcW w:w="6536" w:type="dxa"/>
          </w:tcPr>
          <w:p w14:paraId="5328377D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Zarządzanie projektem przekładowym (cykl życia projektu)</w:t>
            </w:r>
          </w:p>
        </w:tc>
        <w:tc>
          <w:tcPr>
            <w:tcW w:w="1256" w:type="dxa"/>
            <w:vAlign w:val="center"/>
          </w:tcPr>
          <w:p w14:paraId="48E589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6</w:t>
            </w:r>
          </w:p>
        </w:tc>
        <w:tc>
          <w:tcPr>
            <w:tcW w:w="870" w:type="dxa"/>
            <w:vAlign w:val="center"/>
          </w:tcPr>
          <w:p w14:paraId="28C7C55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6667EA09" w14:textId="77777777" w:rsidTr="006C6549">
        <w:trPr>
          <w:trHeight w:val="345"/>
        </w:trPr>
        <w:tc>
          <w:tcPr>
            <w:tcW w:w="660" w:type="dxa"/>
          </w:tcPr>
          <w:p w14:paraId="437CF962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C6</w:t>
            </w:r>
          </w:p>
        </w:tc>
        <w:tc>
          <w:tcPr>
            <w:tcW w:w="6536" w:type="dxa"/>
          </w:tcPr>
          <w:p w14:paraId="2C780F8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Projekty wykorzystujące nowoczesne technologie (AI, NMT)</w:t>
            </w:r>
          </w:p>
        </w:tc>
        <w:tc>
          <w:tcPr>
            <w:tcW w:w="1256" w:type="dxa"/>
            <w:vAlign w:val="center"/>
          </w:tcPr>
          <w:p w14:paraId="14F869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10</w:t>
            </w:r>
          </w:p>
        </w:tc>
        <w:tc>
          <w:tcPr>
            <w:tcW w:w="870" w:type="dxa"/>
            <w:vAlign w:val="center"/>
          </w:tcPr>
          <w:p w14:paraId="18EA0FAC" w14:textId="590F2701" w:rsidR="008D0879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5</w:t>
            </w:r>
          </w:p>
        </w:tc>
      </w:tr>
      <w:tr w:rsidR="008D0879" w:rsidRPr="002A7FDF" w14:paraId="7B36CB64" w14:textId="77777777" w:rsidTr="006C6549">
        <w:trPr>
          <w:trHeight w:val="345"/>
        </w:trPr>
        <w:tc>
          <w:tcPr>
            <w:tcW w:w="660" w:type="dxa"/>
          </w:tcPr>
          <w:p w14:paraId="3B8A5015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C7</w:t>
            </w:r>
          </w:p>
        </w:tc>
        <w:tc>
          <w:tcPr>
            <w:tcW w:w="6536" w:type="dxa"/>
          </w:tcPr>
          <w:p w14:paraId="442F1649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Ćwiczenie umiejętności korzystanie z informacji</w:t>
            </w:r>
          </w:p>
        </w:tc>
        <w:tc>
          <w:tcPr>
            <w:tcW w:w="1256" w:type="dxa"/>
            <w:vAlign w:val="center"/>
          </w:tcPr>
          <w:p w14:paraId="5D76D47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  <w:tc>
          <w:tcPr>
            <w:tcW w:w="870" w:type="dxa"/>
            <w:vAlign w:val="center"/>
          </w:tcPr>
          <w:p w14:paraId="32C2EE2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4</w:t>
            </w:r>
          </w:p>
        </w:tc>
      </w:tr>
      <w:tr w:rsidR="005A0DEA" w:rsidRPr="002A7FDF" w14:paraId="4258BE59" w14:textId="77777777" w:rsidTr="006C6549">
        <w:trPr>
          <w:trHeight w:val="345"/>
        </w:trPr>
        <w:tc>
          <w:tcPr>
            <w:tcW w:w="660" w:type="dxa"/>
          </w:tcPr>
          <w:p w14:paraId="1CA59DF5" w14:textId="77777777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</w:p>
        </w:tc>
        <w:tc>
          <w:tcPr>
            <w:tcW w:w="6536" w:type="dxa"/>
          </w:tcPr>
          <w:p w14:paraId="18A97CD9" w14:textId="3208E9CA" w:rsidR="005A0DEA" w:rsidRPr="002A7FDF" w:rsidRDefault="005A0DEA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Razem:</w:t>
            </w:r>
          </w:p>
        </w:tc>
        <w:tc>
          <w:tcPr>
            <w:tcW w:w="1256" w:type="dxa"/>
            <w:vAlign w:val="center"/>
          </w:tcPr>
          <w:p w14:paraId="39275731" w14:textId="10B47A8B" w:rsidR="005A0DEA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30</w:t>
            </w:r>
          </w:p>
        </w:tc>
        <w:tc>
          <w:tcPr>
            <w:tcW w:w="870" w:type="dxa"/>
            <w:vAlign w:val="center"/>
          </w:tcPr>
          <w:p w14:paraId="3548BBC8" w14:textId="15191D90" w:rsidR="005A0DEA" w:rsidRPr="002A7FDF" w:rsidRDefault="005A0DEA" w:rsidP="004756D7">
            <w:pPr>
              <w:spacing w:before="20" w:after="20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18</w:t>
            </w:r>
          </w:p>
        </w:tc>
      </w:tr>
      <w:tr w:rsidR="008D0879" w:rsidRPr="002A7FDF" w14:paraId="1F2EF626" w14:textId="77777777" w:rsidTr="006C6549">
        <w:tc>
          <w:tcPr>
            <w:tcW w:w="660" w:type="dxa"/>
          </w:tcPr>
          <w:p w14:paraId="0025C640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</w:p>
        </w:tc>
        <w:tc>
          <w:tcPr>
            <w:tcW w:w="6536" w:type="dxa"/>
          </w:tcPr>
          <w:p w14:paraId="44332FB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Razem liczba godzin ćwiczeń </w:t>
            </w:r>
          </w:p>
        </w:tc>
        <w:tc>
          <w:tcPr>
            <w:tcW w:w="1256" w:type="dxa"/>
            <w:vAlign w:val="center"/>
          </w:tcPr>
          <w:p w14:paraId="7ABB18C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60</w:t>
            </w:r>
          </w:p>
        </w:tc>
        <w:tc>
          <w:tcPr>
            <w:tcW w:w="870" w:type="dxa"/>
            <w:vAlign w:val="center"/>
          </w:tcPr>
          <w:p w14:paraId="76B1D46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36</w:t>
            </w:r>
          </w:p>
        </w:tc>
      </w:tr>
    </w:tbl>
    <w:p w14:paraId="5E72251E" w14:textId="5A13FBD1" w:rsidR="008D0879" w:rsidRPr="002A7FDF" w:rsidRDefault="008D0879" w:rsidP="003178CC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8D0879" w:rsidRPr="002A7FDF" w14:paraId="0A8252BF" w14:textId="77777777" w:rsidTr="006C6549">
        <w:tc>
          <w:tcPr>
            <w:tcW w:w="1666" w:type="dxa"/>
          </w:tcPr>
          <w:p w14:paraId="5C06E0D0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0EEB8181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7BD3E19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Ś</w:t>
            </w:r>
            <w:r w:rsidRPr="002A7FDF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8D0879" w:rsidRPr="0074254D" w14:paraId="012ADE6C" w14:textId="77777777" w:rsidTr="006C6549">
        <w:tc>
          <w:tcPr>
            <w:tcW w:w="1666" w:type="dxa"/>
          </w:tcPr>
          <w:p w14:paraId="44AD2AA6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963" w:type="dxa"/>
          </w:tcPr>
          <w:p w14:paraId="424A042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M1 – objaśnienie, elementy wykładu</w:t>
            </w:r>
          </w:p>
          <w:p w14:paraId="2C8E7B4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M2 – wykład interaktywny, dyskusja</w:t>
            </w:r>
          </w:p>
          <w:p w14:paraId="711C1939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M3 – prezentacja materiału audiowizualnego</w:t>
            </w:r>
          </w:p>
          <w:p w14:paraId="5E009604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M4 – wykład słowno-graficzny z wykorzystaniem źródeł internetowych</w:t>
            </w:r>
          </w:p>
          <w:p w14:paraId="19EC661F" w14:textId="096FE27A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M5 – ćwiczenia przedmiotowe i translatorskie (tłumaczenie właściwe z komentarzem, analiza porównawcza), realizacja projektów indywidualnych i w grupach</w:t>
            </w:r>
          </w:p>
        </w:tc>
        <w:tc>
          <w:tcPr>
            <w:tcW w:w="2693" w:type="dxa"/>
          </w:tcPr>
          <w:p w14:paraId="1D167247" w14:textId="77777777" w:rsidR="008D0879" w:rsidRPr="002A7FDF" w:rsidRDefault="008D0879" w:rsidP="004756D7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tekst, interaktywne karty pracy (worksheets), test, komputery z dostępem do internetu, prezentacja multimedialna</w:t>
            </w:r>
          </w:p>
        </w:tc>
      </w:tr>
    </w:tbl>
    <w:p w14:paraId="64A3736E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6D902484" w14:textId="77777777" w:rsidR="008D0879" w:rsidRPr="002A7FDF" w:rsidRDefault="008D0879" w:rsidP="006C6549">
      <w:pPr>
        <w:spacing w:before="120" w:after="120"/>
        <w:rPr>
          <w:rFonts w:ascii="Cambria" w:hAnsi="Cambria"/>
          <w:b/>
          <w:bCs/>
          <w:lang w:val="pl-PL"/>
        </w:rPr>
      </w:pPr>
      <w:r w:rsidRPr="002A7FDF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4212"/>
        <w:gridCol w:w="3651"/>
      </w:tblGrid>
      <w:tr w:rsidR="008D0879" w:rsidRPr="0074254D" w14:paraId="5F216E03" w14:textId="77777777" w:rsidTr="006C6549">
        <w:tc>
          <w:tcPr>
            <w:tcW w:w="1459" w:type="dxa"/>
            <w:vAlign w:val="center"/>
          </w:tcPr>
          <w:p w14:paraId="4DD5D44A" w14:textId="77777777" w:rsidR="008D0879" w:rsidRPr="002A7FDF" w:rsidRDefault="008D0879" w:rsidP="004756D7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212" w:type="dxa"/>
            <w:vAlign w:val="center"/>
          </w:tcPr>
          <w:p w14:paraId="1F3DE9EF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25444181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651" w:type="dxa"/>
            <w:vAlign w:val="center"/>
          </w:tcPr>
          <w:p w14:paraId="4691B6D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2A7FDF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2A7FDF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8D0879" w:rsidRPr="0074254D" w14:paraId="5F4D9F67" w14:textId="77777777" w:rsidTr="006C6549">
        <w:tc>
          <w:tcPr>
            <w:tcW w:w="1459" w:type="dxa"/>
          </w:tcPr>
          <w:p w14:paraId="2086639A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2A7FDF">
              <w:rPr>
                <w:rFonts w:ascii="Cambria" w:hAnsi="Cambria"/>
                <w:bCs/>
                <w:lang w:val="pl-PL"/>
              </w:rPr>
              <w:t>Ćwiczenia</w:t>
            </w:r>
          </w:p>
        </w:tc>
        <w:tc>
          <w:tcPr>
            <w:tcW w:w="4212" w:type="dxa"/>
          </w:tcPr>
          <w:p w14:paraId="5EA7BDBF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F1 – sprawdzian pisemny wiedzy</w:t>
            </w:r>
          </w:p>
          <w:p w14:paraId="64272811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F2 – obserwacja/aktywność (ocena ćwiczeń)</w:t>
            </w:r>
          </w:p>
          <w:p w14:paraId="4D3912A7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F3 – pisemne prace translatorskie</w:t>
            </w:r>
          </w:p>
          <w:p w14:paraId="218D81E3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 projekty</w:t>
            </w:r>
          </w:p>
          <w:p w14:paraId="4CBCA68C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F4 –raporty samooceny</w:t>
            </w:r>
          </w:p>
        </w:tc>
        <w:tc>
          <w:tcPr>
            <w:tcW w:w="3651" w:type="dxa"/>
          </w:tcPr>
          <w:p w14:paraId="7C4E34D4" w14:textId="77777777" w:rsidR="008D0879" w:rsidRPr="002A7FDF" w:rsidRDefault="008D0879" w:rsidP="004756D7">
            <w:pPr>
              <w:spacing w:before="20" w:after="2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P3 – ocena podsumowująca powstała na podstawie ocen formujących, uzyskanych w semestrze</w:t>
            </w:r>
          </w:p>
        </w:tc>
      </w:tr>
    </w:tbl>
    <w:p w14:paraId="3FE90BF5" w14:textId="77777777" w:rsidR="008D0879" w:rsidRPr="002A7FDF" w:rsidRDefault="008D0879" w:rsidP="006C6549">
      <w:pPr>
        <w:spacing w:before="120" w:after="120"/>
        <w:jc w:val="both"/>
        <w:rPr>
          <w:rFonts w:ascii="Cambria" w:hAnsi="Cambria"/>
          <w:b/>
          <w:lang w:val="pl-PL"/>
        </w:rPr>
      </w:pPr>
      <w:r w:rsidRPr="002A7FDF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3"/>
        <w:gridCol w:w="1724"/>
        <w:gridCol w:w="1496"/>
        <w:gridCol w:w="1372"/>
        <w:gridCol w:w="1258"/>
        <w:gridCol w:w="979"/>
        <w:gridCol w:w="850"/>
      </w:tblGrid>
      <w:tr w:rsidR="008D0879" w:rsidRPr="002A7FDF" w14:paraId="5042811B" w14:textId="77777777" w:rsidTr="006C6549">
        <w:trPr>
          <w:trHeight w:val="97"/>
        </w:trPr>
        <w:tc>
          <w:tcPr>
            <w:tcW w:w="164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7C92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Symbol efektu</w:t>
            </w:r>
          </w:p>
        </w:tc>
        <w:tc>
          <w:tcPr>
            <w:tcW w:w="68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8003F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  <w:r w:rsidRPr="002A7FDF">
              <w:rPr>
                <w:rFonts w:ascii="Cambria" w:hAnsi="Cambria"/>
                <w:bCs/>
                <w:sz w:val="16"/>
                <w:szCs w:val="10"/>
                <w:lang w:val="pl-PL"/>
              </w:rPr>
              <w:t xml:space="preserve">Ćwiczenia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C82C8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sz w:val="16"/>
                <w:szCs w:val="10"/>
                <w:lang w:val="pl-PL"/>
              </w:rPr>
            </w:pPr>
          </w:p>
        </w:tc>
      </w:tr>
      <w:tr w:rsidR="008D0879" w:rsidRPr="002A7FDF" w14:paraId="301220A3" w14:textId="77777777" w:rsidTr="006C6549">
        <w:trPr>
          <w:trHeight w:val="211"/>
        </w:trPr>
        <w:tc>
          <w:tcPr>
            <w:tcW w:w="16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FBA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81DA13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F1</w:t>
            </w:r>
          </w:p>
          <w:p w14:paraId="0997D92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Sprawdzian pisemny wiedzy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192BE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F2</w:t>
            </w:r>
          </w:p>
          <w:p w14:paraId="1D174F0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Obserwacja /aktywność</w:t>
            </w:r>
          </w:p>
          <w:p w14:paraId="223E93E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(ocena ćwiczeń)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C199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F3</w:t>
            </w:r>
          </w:p>
          <w:p w14:paraId="2C2FBE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Pisemne prace translator-skie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866DC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Times New Roman" w:hAnsi="Cambria"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F4</w:t>
            </w:r>
          </w:p>
          <w:p w14:paraId="5D7EDFE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Projekty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0CD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Times New Roman" w:hAnsi="Cambria"/>
                <w:b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F4</w:t>
            </w:r>
          </w:p>
          <w:p w14:paraId="07AF07C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lang w:val="pl-PL"/>
              </w:rPr>
              <w:t>Raport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992D0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mbria" w:eastAsia="Times New Roman" w:hAnsi="Cambria"/>
                <w:b/>
                <w:bCs/>
                <w:lang w:val="pl-PL"/>
              </w:rPr>
            </w:pPr>
            <w:r w:rsidRPr="002A7FDF">
              <w:rPr>
                <w:rFonts w:ascii="Cambria" w:eastAsia="Times New Roman" w:hAnsi="Cambria"/>
                <w:b/>
                <w:bCs/>
                <w:lang w:val="pl-PL"/>
              </w:rPr>
              <w:t>P3</w:t>
            </w:r>
          </w:p>
        </w:tc>
      </w:tr>
      <w:tr w:rsidR="008D0879" w:rsidRPr="002A7FDF" w14:paraId="2AEC8071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7AD658" w14:textId="77777777" w:rsidR="008D0879" w:rsidRPr="002A7FDF" w:rsidRDefault="008D0879" w:rsidP="004756D7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D7DD29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50F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6D1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BB79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B09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A369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FCBC763" w14:textId="77777777" w:rsidTr="006C6549">
        <w:trPr>
          <w:trHeight w:val="21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83D20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D1DD8C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32B0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983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777F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2B7A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BF82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3AAD480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CE4E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ED728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0C68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D966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4B2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1D0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9B96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7EF3B7C" w14:textId="77777777" w:rsidTr="006C6549">
        <w:trPr>
          <w:trHeight w:val="21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706CB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1BC80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DC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A424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E386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766C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E5DB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56E59118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9C861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B19244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0A47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2FED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572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6120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DB71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0739923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3836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lastRenderedPageBreak/>
              <w:t>U_04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A0538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4FD2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1A41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163D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02C9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570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FF460F8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69547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599C2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8A2C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A0DA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8E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63BC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0291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26F6BEBF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E43C" w14:textId="77777777" w:rsidR="008D0879" w:rsidRPr="002A7FDF" w:rsidRDefault="008D0879" w:rsidP="004756D7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9898F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9E1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8AA81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EEB4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588F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45B1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34895535" w14:textId="77777777" w:rsidTr="006C6549">
        <w:trPr>
          <w:trHeight w:val="211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06CDE" w14:textId="77777777" w:rsidR="008D0879" w:rsidRPr="002A7FDF" w:rsidRDefault="008D0879" w:rsidP="004756D7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25D656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EC33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A460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E65B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12D7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18F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7CCFF0E8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6A2CE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4F0766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1946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27EE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C248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7ED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436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09A936BD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9F096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56F918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E6BC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A015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35CF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9C09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BE3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  <w:tr w:rsidR="008D0879" w:rsidRPr="002A7FDF" w14:paraId="13C7676F" w14:textId="77777777" w:rsidTr="006C6549">
        <w:trPr>
          <w:trHeight w:val="204"/>
        </w:trPr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59E24" w14:textId="77777777" w:rsidR="008D0879" w:rsidRPr="002A7FDF" w:rsidRDefault="008D0879" w:rsidP="004756D7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BB0AEBB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C2C1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4B81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616C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3B4E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734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/>
                <w:sz w:val="24"/>
                <w:szCs w:val="24"/>
                <w:lang w:val="pl-PL"/>
              </w:rPr>
              <w:t>x</w:t>
            </w:r>
          </w:p>
        </w:tc>
      </w:tr>
    </w:tbl>
    <w:p w14:paraId="53E2EF25" w14:textId="17673188" w:rsidR="00E77939" w:rsidRPr="002A7FDF" w:rsidRDefault="00E77939" w:rsidP="003178CC">
      <w:pPr>
        <w:rPr>
          <w:rFonts w:ascii="Cambria" w:hAnsi="Cambria"/>
          <w:lang w:val="pl-PL"/>
        </w:rPr>
      </w:pPr>
    </w:p>
    <w:p w14:paraId="65855BBB" w14:textId="2293FBA7" w:rsidR="008D0879" w:rsidRPr="002A7FDF" w:rsidRDefault="00E77939" w:rsidP="006C6549">
      <w:pPr>
        <w:jc w:val="both"/>
        <w:rPr>
          <w:rFonts w:ascii="Cambria" w:hAnsi="Cambria"/>
          <w:lang w:val="pl-PL"/>
        </w:rPr>
      </w:pPr>
      <w:r w:rsidRPr="006C6549">
        <w:rPr>
          <w:rFonts w:ascii="Cambria" w:hAnsi="Cambria"/>
          <w:b/>
          <w:lang w:val="pl-PL"/>
        </w:rPr>
        <w:t xml:space="preserve">9. </w:t>
      </w:r>
      <w:r w:rsidR="008D0879" w:rsidRPr="006C6549">
        <w:rPr>
          <w:rFonts w:ascii="Cambria" w:hAnsi="Cambria"/>
          <w:b/>
          <w:lang w:val="pl-PL"/>
        </w:rPr>
        <w:t>Opis sposobu ustalania oceny końcowej</w:t>
      </w:r>
      <w:r w:rsidR="008D0879" w:rsidRPr="002A7FDF">
        <w:rPr>
          <w:rFonts w:ascii="Cambria" w:hAnsi="Cambria"/>
          <w:lang w:val="pl-PL"/>
        </w:rPr>
        <w:t xml:space="preserve"> (zasady i kryteria przyznawania oceny, a także sposób obliczania oceny w przypadku zajęć, w skład których wchodzi więcej niż jedna forma prowadzenia zajęć, z uwzględnieniem wszystkich form prowadzenia zajęć oraz wszystkich terminów egzaminów i zaliczeń, w tym także poprawkowych):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2"/>
      </w:tblGrid>
      <w:tr w:rsidR="008D0879" w:rsidRPr="002A7FDF" w14:paraId="1563E022" w14:textId="77777777" w:rsidTr="006C6549">
        <w:trPr>
          <w:trHeight w:val="93"/>
        </w:trPr>
        <w:tc>
          <w:tcPr>
            <w:tcW w:w="9322" w:type="dxa"/>
          </w:tcPr>
          <w:p w14:paraId="481D05B3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 xml:space="preserve">II/3 </w:t>
            </w:r>
            <w:r w:rsidRPr="002A7FDF">
              <w:rPr>
                <w:rFonts w:ascii="Cambria" w:hAnsi="Cambria"/>
                <w:lang w:val="pl-PL"/>
              </w:rPr>
              <w:t>(sprawdziany wiedzy, sprawdziany umiejętności przekładu, zarządzanie projektem tłumaczeniowym – symulowane biuro tłumaczeń, projekty)</w:t>
            </w:r>
          </w:p>
          <w:p w14:paraId="1C708C08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/>
              </w:rPr>
              <w:t xml:space="preserve">II/4 </w:t>
            </w:r>
            <w:r w:rsidRPr="002A7FDF">
              <w:rPr>
                <w:rFonts w:ascii="Cambria" w:hAnsi="Cambria"/>
              </w:rPr>
              <w:t>(</w:t>
            </w:r>
            <w:r w:rsidRPr="002A7FDF">
              <w:rPr>
                <w:rFonts w:ascii="Cambria" w:hAnsi="Cambria"/>
                <w:bCs w:val="0"/>
              </w:rPr>
              <w:t>zarządzanie projektem tłumaczeniowym – współpraca z klientem zewnętrznym, projekty tłumaczeniowe)</w:t>
            </w:r>
          </w:p>
          <w:p w14:paraId="24B8C6E1" w14:textId="77777777" w:rsidR="008D0879" w:rsidRPr="002A7FDF" w:rsidRDefault="008D0879" w:rsidP="004756D7">
            <w:pPr>
              <w:pStyle w:val="karta"/>
              <w:rPr>
                <w:rFonts w:ascii="Cambria" w:hAnsi="Cambria"/>
              </w:rPr>
            </w:pPr>
          </w:p>
          <w:p w14:paraId="5FB27383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Sposób obliczania oceny:</w:t>
            </w:r>
          </w:p>
          <w:p w14:paraId="5C065742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90-100% 5.0</w:t>
            </w:r>
          </w:p>
          <w:p w14:paraId="7A4E63AD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80-89%</w:t>
            </w:r>
            <w:r w:rsidRPr="002A7FDF">
              <w:rPr>
                <w:rFonts w:ascii="Cambria" w:hAnsi="Cambria"/>
                <w:bCs w:val="0"/>
              </w:rPr>
              <w:tab/>
              <w:t>4.5</w:t>
            </w:r>
          </w:p>
          <w:p w14:paraId="2C52E8D9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70-79%</w:t>
            </w:r>
            <w:r w:rsidRPr="002A7FDF">
              <w:rPr>
                <w:rFonts w:ascii="Cambria" w:hAnsi="Cambria"/>
                <w:bCs w:val="0"/>
              </w:rPr>
              <w:tab/>
              <w:t>4.0</w:t>
            </w:r>
          </w:p>
          <w:p w14:paraId="03BB9032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60-69%</w:t>
            </w:r>
            <w:r w:rsidRPr="002A7FDF">
              <w:rPr>
                <w:rFonts w:ascii="Cambria" w:hAnsi="Cambria"/>
                <w:bCs w:val="0"/>
              </w:rPr>
              <w:tab/>
              <w:t>3.5</w:t>
            </w:r>
          </w:p>
          <w:p w14:paraId="4D978CF4" w14:textId="77777777" w:rsidR="008D0879" w:rsidRPr="002A7FDF" w:rsidRDefault="008D0879" w:rsidP="004756D7">
            <w:pPr>
              <w:pStyle w:val="karta"/>
              <w:rPr>
                <w:rFonts w:ascii="Cambria" w:hAnsi="Cambria"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50-59%</w:t>
            </w:r>
            <w:r w:rsidRPr="002A7FDF">
              <w:rPr>
                <w:rFonts w:ascii="Cambria" w:hAnsi="Cambria"/>
                <w:bCs w:val="0"/>
              </w:rPr>
              <w:tab/>
              <w:t>3.0</w:t>
            </w:r>
          </w:p>
          <w:p w14:paraId="4A074EB9" w14:textId="77777777" w:rsidR="008D0879" w:rsidRPr="002A7FDF" w:rsidRDefault="008D0879" w:rsidP="004756D7">
            <w:pPr>
              <w:pStyle w:val="karta"/>
              <w:rPr>
                <w:rFonts w:ascii="Cambria" w:hAnsi="Cambria"/>
                <w:b/>
                <w:bCs w:val="0"/>
              </w:rPr>
            </w:pPr>
            <w:r w:rsidRPr="002A7FDF">
              <w:rPr>
                <w:rFonts w:ascii="Cambria" w:hAnsi="Cambria"/>
                <w:bCs w:val="0"/>
              </w:rPr>
              <w:t>0- 49%</w:t>
            </w:r>
            <w:r w:rsidRPr="002A7FDF">
              <w:rPr>
                <w:rFonts w:ascii="Cambria" w:hAnsi="Cambria"/>
                <w:bCs w:val="0"/>
              </w:rPr>
              <w:tab/>
              <w:t>2.0</w:t>
            </w:r>
          </w:p>
        </w:tc>
      </w:tr>
    </w:tbl>
    <w:p w14:paraId="339A326C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8D0879" w:rsidRPr="002A7FDF" w14:paraId="6B9CE0B4" w14:textId="77777777" w:rsidTr="006C6549">
        <w:trPr>
          <w:trHeight w:val="540"/>
        </w:trPr>
        <w:tc>
          <w:tcPr>
            <w:tcW w:w="9284" w:type="dxa"/>
          </w:tcPr>
          <w:p w14:paraId="3D8D2A4F" w14:textId="001EE27D" w:rsidR="008D0879" w:rsidRPr="002A7FDF" w:rsidRDefault="008D0879" w:rsidP="004756D7">
            <w:pPr>
              <w:spacing w:before="120" w:after="120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zaliczenie z oceną</w:t>
            </w:r>
          </w:p>
        </w:tc>
      </w:tr>
    </w:tbl>
    <w:p w14:paraId="7C654895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 xml:space="preserve">11. Obciążenie pracą studenta </w:t>
      </w:r>
      <w:r w:rsidRPr="002A7FDF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17"/>
        <w:gridCol w:w="1559"/>
        <w:gridCol w:w="1843"/>
      </w:tblGrid>
      <w:tr w:rsidR="008D0879" w:rsidRPr="002A7FDF" w14:paraId="7DC67D68" w14:textId="77777777" w:rsidTr="006C6549">
        <w:trPr>
          <w:trHeight w:val="285"/>
        </w:trPr>
        <w:tc>
          <w:tcPr>
            <w:tcW w:w="5917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49E6B3F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5C85381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Liczba godzin</w:t>
            </w:r>
          </w:p>
        </w:tc>
      </w:tr>
      <w:tr w:rsidR="008D0879" w:rsidRPr="002A7FDF" w14:paraId="20ACC621" w14:textId="77777777" w:rsidTr="006C6549">
        <w:trPr>
          <w:trHeight w:val="285"/>
        </w:trPr>
        <w:tc>
          <w:tcPr>
            <w:tcW w:w="5917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42C60CEC" w14:textId="77777777" w:rsidR="008D0879" w:rsidRPr="002A7FDF" w:rsidRDefault="008D0879">
            <w:pPr>
              <w:rPr>
                <w:rFonts w:ascii="Cambria" w:hAnsi="Cambria"/>
                <w:lang w:val="pl-PL"/>
              </w:rPr>
            </w:pP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  <w:vAlign w:val="center"/>
          </w:tcPr>
          <w:p w14:paraId="42EA833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105" w:type="dxa"/>
              <w:right w:w="105" w:type="dxa"/>
            </w:tcMar>
          </w:tcPr>
          <w:p w14:paraId="39B99C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na studiach niestacjonarnych</w:t>
            </w:r>
          </w:p>
        </w:tc>
      </w:tr>
      <w:tr w:rsidR="008D0879" w:rsidRPr="0074254D" w14:paraId="021F8846" w14:textId="77777777" w:rsidTr="006C6549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F39A945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8D0879" w:rsidRPr="002A7FDF" w14:paraId="4F87643E" w14:textId="77777777" w:rsidTr="006C6549">
        <w:trPr>
          <w:trHeight w:val="285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EBB8E7E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C563FEE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60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3DF7B3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36</w:t>
            </w:r>
          </w:p>
        </w:tc>
      </w:tr>
      <w:tr w:rsidR="008D0879" w:rsidRPr="0074254D" w14:paraId="4000BE0A" w14:textId="77777777" w:rsidTr="006C6549">
        <w:trPr>
          <w:trHeight w:val="435"/>
        </w:trPr>
        <w:tc>
          <w:tcPr>
            <w:tcW w:w="93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81D884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Praca własna studenta (indywidualna praca studenta związana z zajęciami):</w:t>
            </w:r>
          </w:p>
        </w:tc>
      </w:tr>
      <w:tr w:rsidR="008D0879" w:rsidRPr="002A7FDF" w14:paraId="35EE1745" w14:textId="77777777" w:rsidTr="006C6549">
        <w:trPr>
          <w:trHeight w:val="39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78767B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kolokwium zaliczeniowych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0A2A868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B2357DA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</w:tr>
      <w:tr w:rsidR="008D0879" w:rsidRPr="002A7FDF" w14:paraId="4CBDA6DF" w14:textId="77777777" w:rsidTr="006C6549">
        <w:trPr>
          <w:trHeight w:val="33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9FF7A13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do zajęć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28FAF3BC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3E653C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5B807BD0" w14:textId="77777777" w:rsidTr="006C6549">
        <w:trPr>
          <w:trHeight w:val="45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2B7A549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zapoznanie z literaturą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A4CA70D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9B18D24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5</w:t>
            </w:r>
          </w:p>
        </w:tc>
      </w:tr>
      <w:tr w:rsidR="008D0879" w:rsidRPr="002A7FDF" w14:paraId="580461AF" w14:textId="77777777" w:rsidTr="006C6549">
        <w:trPr>
          <w:trHeight w:val="405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B1ABD51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przekład pisemny w domu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BDDB5B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39075D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</w:tr>
      <w:tr w:rsidR="008D0879" w:rsidRPr="002A7FDF" w14:paraId="469D3F21" w14:textId="77777777" w:rsidTr="006C6549">
        <w:trPr>
          <w:trHeight w:val="405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B246E76" w14:textId="77777777" w:rsidR="008D0879" w:rsidRPr="002A7FDF" w:rsidRDefault="008D0879" w:rsidP="004756D7">
            <w:pPr>
              <w:spacing w:before="20" w:after="20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przygotowanie projektów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7FAE705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20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217D041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30</w:t>
            </w:r>
          </w:p>
        </w:tc>
      </w:tr>
      <w:tr w:rsidR="008D0879" w:rsidRPr="002A7FDF" w14:paraId="388B0901" w14:textId="77777777" w:rsidTr="006C6549">
        <w:trPr>
          <w:trHeight w:val="36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8BB5F3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FCFE067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100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4E0A0F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100</w:t>
            </w:r>
          </w:p>
        </w:tc>
      </w:tr>
      <w:tr w:rsidR="008D0879" w:rsidRPr="002A7FDF" w14:paraId="462A1C7E" w14:textId="77777777" w:rsidTr="006C6549">
        <w:trPr>
          <w:trHeight w:val="300"/>
        </w:trPr>
        <w:tc>
          <w:tcPr>
            <w:tcW w:w="591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8E541D5" w14:textId="77777777" w:rsidR="008D0879" w:rsidRPr="002A7FDF" w:rsidRDefault="008D0879" w:rsidP="004756D7">
            <w:pPr>
              <w:spacing w:before="20" w:after="20"/>
              <w:jc w:val="right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 xml:space="preserve">liczba pkt ECTS przypisana do zajęć: </w:t>
            </w:r>
            <w:r w:rsidRPr="002A7FDF">
              <w:rPr>
                <w:rFonts w:ascii="Cambria" w:hAnsi="Cambria"/>
                <w:lang w:val="pl-PL"/>
              </w:rPr>
              <w:br/>
            </w:r>
            <w:r w:rsidRPr="00E4591C">
              <w:rPr>
                <w:rFonts w:ascii="Cambria" w:eastAsia="Cambria" w:hAnsi="Cambria" w:cs="Cambria"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E1B5362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5AA9A0" w14:textId="77777777" w:rsidR="008D0879" w:rsidRPr="002A7FDF" w:rsidRDefault="008D0879" w:rsidP="004756D7">
            <w:pP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b/>
                <w:bCs/>
                <w:lang w:val="pl-PL"/>
              </w:rPr>
              <w:t>4</w:t>
            </w:r>
          </w:p>
        </w:tc>
      </w:tr>
    </w:tbl>
    <w:p w14:paraId="5893DE8C" w14:textId="77777777" w:rsidR="008D0879" w:rsidRPr="002A7FDF" w:rsidRDefault="008D0879" w:rsidP="006C6549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lastRenderedPageBreak/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8D0879" w:rsidRPr="002A7FDF" w14:paraId="0DC10DAD" w14:textId="77777777" w:rsidTr="006C6549">
        <w:tc>
          <w:tcPr>
            <w:tcW w:w="9322" w:type="dxa"/>
          </w:tcPr>
          <w:p w14:paraId="3BCD735B" w14:textId="77777777" w:rsidR="008D0879" w:rsidRPr="002A7FDF" w:rsidRDefault="008D0879" w:rsidP="004756D7">
            <w:pPr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53CF435F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>Materiały autentyczne opracowane przez nauczyciela.</w:t>
            </w:r>
          </w:p>
          <w:p w14:paraId="51588122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2. </w:t>
            </w:r>
            <w:r w:rsidRPr="002A7FDF">
              <w:rPr>
                <w:rFonts w:ascii="Cambria" w:hAnsi="Cambria"/>
                <w:lang w:val="pl-PL"/>
              </w:rPr>
              <w:t>Praca zbiorowa — Norma ISO 17100:2015, Szwajcaria, 2015, ISO.</w:t>
            </w:r>
          </w:p>
          <w:p w14:paraId="4B5EC53A" w14:textId="77777777" w:rsidR="008D0879" w:rsidRPr="002A7FDF" w:rsidRDefault="008D0879" w:rsidP="004756D7">
            <w:pPr>
              <w:rPr>
                <w:rFonts w:ascii="Cambria" w:hAnsi="Cambria"/>
                <w:lang w:val="pl-PL"/>
              </w:rPr>
            </w:pPr>
            <w:r w:rsidRPr="00FE03CF">
              <w:rPr>
                <w:rFonts w:ascii="Cambria" w:eastAsia="Cambria" w:hAnsi="Cambria" w:cs="Cambria"/>
                <w:lang w:val="de-DE"/>
              </w:rPr>
              <w:t xml:space="preserve">3. Kornacki, Michał. (2018). CAT Tools in the Translator Training Process. </w:t>
            </w:r>
            <w:r w:rsidRPr="002A7FDF">
              <w:rPr>
                <w:rFonts w:ascii="Cambria" w:eastAsia="Cambria" w:hAnsi="Cambria" w:cs="Cambria"/>
                <w:lang w:val="pl-PL"/>
              </w:rPr>
              <w:t>Łódź: Peter Lang.</w:t>
            </w:r>
          </w:p>
        </w:tc>
      </w:tr>
      <w:tr w:rsidR="008D0879" w:rsidRPr="0074254D" w14:paraId="6B76FECF" w14:textId="77777777" w:rsidTr="006C6549">
        <w:tc>
          <w:tcPr>
            <w:tcW w:w="9322" w:type="dxa"/>
          </w:tcPr>
          <w:p w14:paraId="423663E3" w14:textId="77777777" w:rsidR="008D0879" w:rsidRPr="002A7FDF" w:rsidRDefault="008D0879" w:rsidP="004756D7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2A7FDF">
              <w:rPr>
                <w:rFonts w:ascii="Cambria" w:hAnsi="Cambria"/>
                <w:b/>
                <w:lang w:val="pl-PL"/>
              </w:rPr>
              <w:t>Literatura zalecana / fakultatywna:</w:t>
            </w:r>
          </w:p>
          <w:p w14:paraId="3BA2E497" w14:textId="77777777" w:rsidR="008D0879" w:rsidRPr="002A7FDF" w:rsidRDefault="008D0879" w:rsidP="00475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10" w:hanging="2"/>
              <w:rPr>
                <w:rFonts w:ascii="Cambria" w:eastAsia="Cambria" w:hAnsi="Cambria" w:cs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 xml:space="preserve">1. </w:t>
            </w:r>
            <w:r w:rsidRPr="002A7FDF">
              <w:rPr>
                <w:rFonts w:ascii="Cambria" w:eastAsia="Cambria" w:hAnsi="Cambria" w:cs="Cambria"/>
                <w:lang w:val="pl-PL"/>
              </w:rPr>
              <w:t>Dybiec-Gajer, J. 2013. „Tłumaczenie jako świadczenie usług tłumaczeniowych? Między realizmem zawodowym a dyktatem rynku w kształceniu tłumaczy” [w: ] Między Oryginałem a Przekładem – Dydaktyka przekładu, 19/20, red. M. Piotrowska, A. Szczęsny. Kraków: Księgarnia Akademicka.</w:t>
            </w:r>
          </w:p>
          <w:p w14:paraId="7328489F" w14:textId="77777777" w:rsidR="008D0879" w:rsidRPr="002A7FDF" w:rsidRDefault="008D0879" w:rsidP="006C6549">
            <w:pPr>
              <w:pStyle w:val="Akapitzlist"/>
              <w:ind w:left="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 xml:space="preserve">2. Piotrowska M. 2007. </w:t>
            </w:r>
            <w:r w:rsidRPr="002A7FDF">
              <w:rPr>
                <w:rFonts w:ascii="Cambria" w:eastAsia="Cambria" w:hAnsi="Cambria" w:cs="Cambria"/>
                <w:i/>
                <w:lang w:val="pl-PL"/>
              </w:rPr>
              <w:t>Proces decyzyjny tłumacza</w:t>
            </w:r>
            <w:r w:rsidRPr="002A7FDF">
              <w:rPr>
                <w:rFonts w:ascii="Cambria" w:eastAsia="Cambria" w:hAnsi="Cambria" w:cs="Cambria"/>
                <w:lang w:val="pl-PL"/>
              </w:rPr>
              <w:t>, Kraków: Wydawnictwo Naukowe Akademii Pedagogicznej.</w:t>
            </w:r>
          </w:p>
        </w:tc>
      </w:tr>
    </w:tbl>
    <w:p w14:paraId="4F1A3F90" w14:textId="77777777" w:rsidR="008D0879" w:rsidRPr="002A7FDF" w:rsidRDefault="008D0879" w:rsidP="006C6549">
      <w:pPr>
        <w:pStyle w:val="Legenda"/>
        <w:spacing w:before="120" w:after="120" w:line="240" w:lineRule="auto"/>
        <w:ind w:left="142"/>
        <w:rPr>
          <w:rFonts w:ascii="Cambria" w:hAnsi="Cambria"/>
          <w:sz w:val="22"/>
          <w:szCs w:val="22"/>
        </w:rPr>
      </w:pPr>
      <w:r w:rsidRPr="002A7FDF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8D0879" w:rsidRPr="002A7FDF" w14:paraId="4BAB1677" w14:textId="77777777" w:rsidTr="006C6549">
        <w:tc>
          <w:tcPr>
            <w:tcW w:w="3846" w:type="dxa"/>
          </w:tcPr>
          <w:p w14:paraId="3D055499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108B50E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dr Urszula Paradowska</w:t>
            </w:r>
          </w:p>
        </w:tc>
      </w:tr>
      <w:tr w:rsidR="008D0879" w:rsidRPr="002A7FDF" w14:paraId="54C2BFE1" w14:textId="77777777" w:rsidTr="006C6549">
        <w:tc>
          <w:tcPr>
            <w:tcW w:w="3846" w:type="dxa"/>
          </w:tcPr>
          <w:p w14:paraId="7D89B2B0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2698F383" w14:textId="73C1ED7D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eastAsia="Cambria" w:hAnsi="Cambria" w:cs="Cambria"/>
                <w:lang w:val="pl-PL"/>
              </w:rPr>
              <w:t>1</w:t>
            </w:r>
            <w:r w:rsidR="008505D8" w:rsidRPr="002A7FDF">
              <w:rPr>
                <w:rFonts w:ascii="Cambria" w:eastAsia="Cambria" w:hAnsi="Cambria" w:cs="Cambria"/>
                <w:lang w:val="pl-PL"/>
              </w:rPr>
              <w:t>0</w:t>
            </w:r>
            <w:r w:rsidRPr="002A7FDF">
              <w:rPr>
                <w:rFonts w:ascii="Cambria" w:eastAsia="Cambria" w:hAnsi="Cambria" w:cs="Cambria"/>
                <w:lang w:val="pl-PL"/>
              </w:rPr>
              <w:t>.0</w:t>
            </w:r>
            <w:r w:rsidR="008505D8" w:rsidRPr="002A7FDF">
              <w:rPr>
                <w:rFonts w:ascii="Cambria" w:eastAsia="Cambria" w:hAnsi="Cambria" w:cs="Cambria"/>
                <w:lang w:val="pl-PL"/>
              </w:rPr>
              <w:t>6</w:t>
            </w:r>
            <w:r w:rsidRPr="002A7FDF">
              <w:rPr>
                <w:rFonts w:ascii="Cambria" w:eastAsia="Cambria" w:hAnsi="Cambria" w:cs="Cambria"/>
                <w:lang w:val="pl-PL"/>
              </w:rPr>
              <w:t>.2025</w:t>
            </w:r>
          </w:p>
        </w:tc>
      </w:tr>
      <w:tr w:rsidR="008D0879" w:rsidRPr="002A7FDF" w14:paraId="1E6850DB" w14:textId="77777777" w:rsidTr="006C6549">
        <w:tc>
          <w:tcPr>
            <w:tcW w:w="3846" w:type="dxa"/>
          </w:tcPr>
          <w:p w14:paraId="4E480C08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3D025AF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uparadowska@ajp.edu.pl</w:t>
            </w:r>
          </w:p>
        </w:tc>
      </w:tr>
      <w:tr w:rsidR="008D0879" w:rsidRPr="002A7FDF" w14:paraId="0335DFBE" w14:textId="77777777" w:rsidTr="006C6549">
        <w:tc>
          <w:tcPr>
            <w:tcW w:w="3846" w:type="dxa"/>
            <w:tcBorders>
              <w:bottom w:val="single" w:sz="4" w:space="0" w:color="000000"/>
            </w:tcBorders>
          </w:tcPr>
          <w:p w14:paraId="22F2B1F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  <w:r w:rsidRPr="002A7FDF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/>
            </w:tcBorders>
          </w:tcPr>
          <w:p w14:paraId="53A1DA05" w14:textId="77777777" w:rsidR="008D0879" w:rsidRPr="002A7FDF" w:rsidRDefault="008D0879" w:rsidP="004756D7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44D51B0B" w14:textId="77777777" w:rsidR="008D0879" w:rsidRPr="002A7FDF" w:rsidRDefault="008D0879" w:rsidP="004756D7">
      <w:pPr>
        <w:spacing w:before="60" w:after="60"/>
        <w:rPr>
          <w:rFonts w:ascii="Cambria" w:hAnsi="Cambria"/>
          <w:lang w:val="pl-PL"/>
        </w:rPr>
      </w:pPr>
    </w:p>
    <w:p w14:paraId="3E7B567B" w14:textId="77777777" w:rsidR="008D0879" w:rsidRPr="002A7FDF" w:rsidRDefault="008D0879" w:rsidP="004756D7">
      <w:pPr>
        <w:rPr>
          <w:rFonts w:ascii="Cambria" w:hAnsi="Cambria"/>
          <w:lang w:val="pl-PL"/>
        </w:rPr>
      </w:pPr>
    </w:p>
    <w:p w14:paraId="1CB1833A" w14:textId="77777777" w:rsidR="008D0879" w:rsidRPr="002A7FDF" w:rsidRDefault="008D0879">
      <w:pPr>
        <w:rPr>
          <w:rFonts w:ascii="Cambria" w:hAnsi="Cambria"/>
          <w:lang w:val="pl-PL"/>
        </w:rPr>
      </w:pPr>
      <w:r w:rsidRPr="002A7FDF">
        <w:rPr>
          <w:rFonts w:ascii="Cambria" w:hAnsi="Cambria"/>
          <w:lang w:val="pl-PL"/>
        </w:rPr>
        <w:br w:type="page"/>
      </w:r>
    </w:p>
    <w:tbl>
      <w:tblPr>
        <w:tblpPr w:leftFromText="141" w:rightFromText="141" w:vertAnchor="page" w:horzAnchor="margin" w:tblpXSpec="center" w:tblpY="1876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8"/>
        <w:gridCol w:w="3130"/>
        <w:gridCol w:w="4224"/>
      </w:tblGrid>
      <w:tr w:rsidR="008D0879" w:rsidRPr="002A7FDF" w14:paraId="7A7E07DB" w14:textId="77777777" w:rsidTr="006C6549">
        <w:trPr>
          <w:trHeight w:val="269"/>
        </w:trPr>
        <w:tc>
          <w:tcPr>
            <w:tcW w:w="1968" w:type="dxa"/>
            <w:vMerge w:val="restart"/>
          </w:tcPr>
          <w:p w14:paraId="61041A0A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noProof/>
                <w:lang w:val="de-DE" w:eastAsia="de-DE"/>
              </w:rPr>
              <w:lastRenderedPageBreak/>
              <w:drawing>
                <wp:inline distT="0" distB="0" distL="0" distR="0" wp14:anchorId="002200DD" wp14:editId="3387D3DC">
                  <wp:extent cx="1066800" cy="1066800"/>
                  <wp:effectExtent l="0" t="0" r="0" b="0"/>
                  <wp:docPr id="34" name="Obraz 34" descr="Obraz zawierający godło, symbol, logo, krąg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4" descr="Obraz zawierający godło, symbol, logo, krąg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7567E6E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Wydział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2E11C34C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Humanistyczny</w:t>
            </w:r>
          </w:p>
        </w:tc>
      </w:tr>
      <w:tr w:rsidR="008D0879" w:rsidRPr="0074254D" w14:paraId="6E5CC35F" w14:textId="77777777" w:rsidTr="006C6549">
        <w:trPr>
          <w:trHeight w:val="275"/>
        </w:trPr>
        <w:tc>
          <w:tcPr>
            <w:tcW w:w="1968" w:type="dxa"/>
            <w:vMerge/>
          </w:tcPr>
          <w:p w14:paraId="5000672D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3A8304B0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Kierunek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F579786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eastAsia="Cambria" w:hAnsi="Cambria" w:cs="Cambria"/>
                <w:sz w:val="24"/>
                <w:szCs w:val="24"/>
                <w:lang w:val="pl-PL"/>
              </w:rPr>
              <w:t>Filologia w zakresie języka angielskiego</w:t>
            </w:r>
          </w:p>
        </w:tc>
      </w:tr>
      <w:tr w:rsidR="008D0879" w:rsidRPr="002A7FDF" w14:paraId="5AC73AE4" w14:textId="77777777" w:rsidTr="006C6549">
        <w:trPr>
          <w:trHeight w:val="139"/>
        </w:trPr>
        <w:tc>
          <w:tcPr>
            <w:tcW w:w="1968" w:type="dxa"/>
            <w:vMerge/>
          </w:tcPr>
          <w:p w14:paraId="77C00F97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E230C45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Poziom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419A62A5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drugiego stopnia</w:t>
            </w:r>
          </w:p>
        </w:tc>
      </w:tr>
      <w:tr w:rsidR="008D0879" w:rsidRPr="002A7FDF" w14:paraId="454F608E" w14:textId="77777777" w:rsidTr="006C6549">
        <w:trPr>
          <w:trHeight w:val="139"/>
        </w:trPr>
        <w:tc>
          <w:tcPr>
            <w:tcW w:w="1968" w:type="dxa"/>
            <w:vMerge/>
          </w:tcPr>
          <w:p w14:paraId="282B2CB3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tcBorders>
              <w:bottom w:val="single" w:sz="4" w:space="0" w:color="000000" w:themeColor="text1"/>
            </w:tcBorders>
            <w:vAlign w:val="center"/>
          </w:tcPr>
          <w:p w14:paraId="1B5E89C6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Forma studiów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4D833FE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stacjonarna/niestacjonarna</w:t>
            </w:r>
          </w:p>
        </w:tc>
      </w:tr>
      <w:tr w:rsidR="008D0879" w:rsidRPr="002A7FDF" w14:paraId="5DF865D3" w14:textId="77777777" w:rsidTr="006C6549">
        <w:trPr>
          <w:trHeight w:val="139"/>
        </w:trPr>
        <w:tc>
          <w:tcPr>
            <w:tcW w:w="1968" w:type="dxa"/>
            <w:vMerge/>
          </w:tcPr>
          <w:p w14:paraId="1137F3CB" w14:textId="77777777" w:rsidR="008D0879" w:rsidRPr="002A7FDF" w:rsidRDefault="008D0879" w:rsidP="004756D7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3130" w:type="dxa"/>
            <w:vAlign w:val="center"/>
          </w:tcPr>
          <w:p w14:paraId="2A905BCF" w14:textId="77777777" w:rsidR="008D0879" w:rsidRPr="002A7FDF" w:rsidRDefault="008D0879" w:rsidP="004756D7">
            <w:pPr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  <w:t>Profil studiów</w:t>
            </w:r>
          </w:p>
        </w:tc>
        <w:tc>
          <w:tcPr>
            <w:tcW w:w="4224" w:type="dxa"/>
            <w:vAlign w:val="center"/>
          </w:tcPr>
          <w:p w14:paraId="7F1EDC5A" w14:textId="77777777" w:rsidR="008D0879" w:rsidRPr="002A7FDF" w:rsidRDefault="008D0879" w:rsidP="004756D7">
            <w:pPr>
              <w:rPr>
                <w:rFonts w:ascii="Cambria" w:hAnsi="Cambria"/>
                <w:bCs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bCs/>
                <w:sz w:val="18"/>
                <w:szCs w:val="18"/>
                <w:lang w:val="pl-PL"/>
              </w:rPr>
              <w:t>praktyczny</w:t>
            </w:r>
          </w:p>
        </w:tc>
      </w:tr>
      <w:tr w:rsidR="008D0879" w:rsidRPr="002A7FDF" w14:paraId="50E0F38F" w14:textId="77777777" w:rsidTr="006C6549">
        <w:trPr>
          <w:trHeight w:val="139"/>
        </w:trPr>
        <w:tc>
          <w:tcPr>
            <w:tcW w:w="509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1D6736AE" w14:textId="77777777" w:rsidR="008D0879" w:rsidRPr="002A7FDF" w:rsidRDefault="008D0879" w:rsidP="003178CC">
            <w:pPr>
              <w:shd w:val="clear" w:color="auto" w:fill="FFFFFF" w:themeFill="background1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2A7FDF">
              <w:rPr>
                <w:rFonts w:ascii="Cambria" w:hAnsi="Cambria"/>
                <w:b/>
                <w:bCs/>
                <w:lang w:val="pl-PL"/>
              </w:rPr>
              <w:t>Pozycja w planie studiów (lub kod przedmiotu)</w:t>
            </w:r>
          </w:p>
        </w:tc>
        <w:tc>
          <w:tcPr>
            <w:tcW w:w="4224" w:type="dxa"/>
            <w:tcBorders>
              <w:bottom w:val="single" w:sz="4" w:space="0" w:color="000000" w:themeColor="text1"/>
            </w:tcBorders>
            <w:vAlign w:val="center"/>
          </w:tcPr>
          <w:p w14:paraId="1BA981B0" w14:textId="1D6ED4D0" w:rsidR="008D0879" w:rsidRPr="002A7FDF" w:rsidRDefault="008D0879" w:rsidP="003178CC">
            <w:pPr>
              <w:shd w:val="clear" w:color="auto" w:fill="FFFFFF" w:themeFill="background1"/>
              <w:rPr>
                <w:rFonts w:ascii="Cambria" w:hAnsi="Cambria"/>
                <w:sz w:val="24"/>
                <w:szCs w:val="24"/>
                <w:lang w:val="pl-PL"/>
              </w:rPr>
            </w:pPr>
            <w:r w:rsidRPr="002A7FDF">
              <w:rPr>
                <w:rFonts w:ascii="Cambria" w:hAnsi="Cambria"/>
                <w:sz w:val="24"/>
                <w:szCs w:val="24"/>
                <w:lang w:val="pl-PL"/>
              </w:rPr>
              <w:t>2</w:t>
            </w:r>
            <w:r w:rsidR="005E0632">
              <w:rPr>
                <w:rFonts w:ascii="Cambria" w:hAnsi="Cambria"/>
                <w:sz w:val="24"/>
                <w:szCs w:val="24"/>
                <w:lang w:val="pl-PL"/>
              </w:rPr>
              <w:t>5/25</w:t>
            </w:r>
          </w:p>
        </w:tc>
      </w:tr>
    </w:tbl>
    <w:p w14:paraId="60EC9EBF" w14:textId="75DC3DF6" w:rsidR="008D0879" w:rsidRDefault="008D0879" w:rsidP="003178CC">
      <w:pPr>
        <w:shd w:val="clear" w:color="auto" w:fill="FFFFFF" w:themeFill="background1"/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 xml:space="preserve">KARTA </w:t>
      </w:r>
      <w:r w:rsidR="00D374AB">
        <w:rPr>
          <w:rFonts w:ascii="Cambria" w:hAnsi="Cambria"/>
          <w:b/>
          <w:bCs/>
          <w:spacing w:val="40"/>
          <w:sz w:val="28"/>
          <w:szCs w:val="28"/>
          <w:lang w:val="pl-PL"/>
        </w:rPr>
        <w:t xml:space="preserve">MODUŁU / </w:t>
      </w:r>
      <w:r w:rsidRPr="002A7FDF">
        <w:rPr>
          <w:rFonts w:ascii="Cambria" w:hAnsi="Cambria"/>
          <w:b/>
          <w:bCs/>
          <w:spacing w:val="40"/>
          <w:sz w:val="28"/>
          <w:szCs w:val="28"/>
          <w:lang w:val="pl-PL"/>
        </w:rPr>
        <w:t>ZAJĘĆ</w:t>
      </w:r>
    </w:p>
    <w:p w14:paraId="01011076" w14:textId="77777777" w:rsidR="0074254D" w:rsidRPr="00E07C08" w:rsidRDefault="0074254D" w:rsidP="0074254D">
      <w:pPr>
        <w:shd w:val="clear" w:color="auto" w:fill="FFFFFF" w:themeFill="background1"/>
        <w:spacing w:before="120" w:after="120"/>
        <w:rPr>
          <w:rFonts w:ascii="Cambria" w:hAnsi="Cambria"/>
          <w:b/>
          <w:bCs/>
          <w:lang w:val="pl-PL"/>
        </w:rPr>
      </w:pPr>
      <w:r w:rsidRPr="00E07C08">
        <w:rPr>
          <w:rFonts w:ascii="Cambria" w:hAnsi="Cambria"/>
          <w:b/>
          <w:bCs/>
          <w:lang w:val="pl-PL"/>
        </w:rPr>
        <w:t>1. Informacje ogólne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5103"/>
      </w:tblGrid>
      <w:tr w:rsidR="0074254D" w:rsidRPr="00E07C08" w14:paraId="071204D9" w14:textId="77777777" w:rsidTr="00367046">
        <w:trPr>
          <w:trHeight w:val="328"/>
        </w:trPr>
        <w:tc>
          <w:tcPr>
            <w:tcW w:w="4219" w:type="dxa"/>
            <w:vAlign w:val="center"/>
          </w:tcPr>
          <w:p w14:paraId="20E13425" w14:textId="77777777" w:rsidR="0074254D" w:rsidRPr="00E07C08" w:rsidRDefault="0074254D" w:rsidP="00367046">
            <w:pPr>
              <w:pStyle w:val="akarta"/>
            </w:pPr>
            <w:r w:rsidRPr="00E07C08">
              <w:t>Nazwa zajęć</w:t>
            </w:r>
          </w:p>
        </w:tc>
        <w:tc>
          <w:tcPr>
            <w:tcW w:w="5103" w:type="dxa"/>
            <w:vAlign w:val="center"/>
          </w:tcPr>
          <w:p w14:paraId="7A9A2889" w14:textId="77777777" w:rsidR="0074254D" w:rsidRPr="00E07C08" w:rsidRDefault="0074254D" w:rsidP="00367046">
            <w:pPr>
              <w:pStyle w:val="akarta"/>
            </w:pPr>
            <w:r w:rsidRPr="00E07C08">
              <w:t>Praktyka translatorska</w:t>
            </w:r>
          </w:p>
        </w:tc>
      </w:tr>
      <w:tr w:rsidR="0074254D" w:rsidRPr="00E07C08" w14:paraId="67E22C30" w14:textId="77777777" w:rsidTr="00367046">
        <w:tc>
          <w:tcPr>
            <w:tcW w:w="4219" w:type="dxa"/>
            <w:vAlign w:val="center"/>
          </w:tcPr>
          <w:p w14:paraId="5950B872" w14:textId="77777777" w:rsidR="0074254D" w:rsidRPr="00E07C08" w:rsidRDefault="0074254D" w:rsidP="00367046">
            <w:pPr>
              <w:pStyle w:val="akarta"/>
            </w:pPr>
            <w:r w:rsidRPr="00E07C08">
              <w:t>Punkty ECTS</w:t>
            </w:r>
          </w:p>
        </w:tc>
        <w:tc>
          <w:tcPr>
            <w:tcW w:w="5103" w:type="dxa"/>
            <w:vAlign w:val="center"/>
          </w:tcPr>
          <w:p w14:paraId="08C0CF6D" w14:textId="77777777" w:rsidR="0074254D" w:rsidRPr="00E07C08" w:rsidRDefault="0074254D" w:rsidP="00367046">
            <w:pPr>
              <w:pStyle w:val="akarta"/>
            </w:pPr>
            <w:r w:rsidRPr="00E07C08">
              <w:t>21</w:t>
            </w:r>
          </w:p>
        </w:tc>
      </w:tr>
      <w:tr w:rsidR="0074254D" w:rsidRPr="00E07C08" w14:paraId="48FDD50F" w14:textId="77777777" w:rsidTr="00367046">
        <w:tc>
          <w:tcPr>
            <w:tcW w:w="4219" w:type="dxa"/>
            <w:vAlign w:val="center"/>
          </w:tcPr>
          <w:p w14:paraId="6AC611FD" w14:textId="77777777" w:rsidR="0074254D" w:rsidRPr="00E07C08" w:rsidRDefault="0074254D" w:rsidP="00367046">
            <w:pPr>
              <w:pStyle w:val="akarta"/>
            </w:pPr>
            <w:r w:rsidRPr="00E07C08">
              <w:t>Rodzaj zajęć</w:t>
            </w:r>
          </w:p>
        </w:tc>
        <w:tc>
          <w:tcPr>
            <w:tcW w:w="5103" w:type="dxa"/>
            <w:vAlign w:val="center"/>
          </w:tcPr>
          <w:p w14:paraId="4BAD0DF9" w14:textId="77777777" w:rsidR="0074254D" w:rsidRPr="00E07C08" w:rsidRDefault="0074254D" w:rsidP="00367046">
            <w:pPr>
              <w:pStyle w:val="akarta"/>
            </w:pPr>
            <w:r w:rsidRPr="00E07C08">
              <w:t>obieralne</w:t>
            </w:r>
          </w:p>
        </w:tc>
      </w:tr>
      <w:tr w:rsidR="0074254D" w:rsidRPr="0052766B" w14:paraId="11B68590" w14:textId="77777777" w:rsidTr="00367046">
        <w:tc>
          <w:tcPr>
            <w:tcW w:w="4219" w:type="dxa"/>
            <w:vAlign w:val="center"/>
          </w:tcPr>
          <w:p w14:paraId="4CE384DA" w14:textId="77777777" w:rsidR="0074254D" w:rsidRPr="00E07C08" w:rsidRDefault="0074254D" w:rsidP="00367046">
            <w:pPr>
              <w:pStyle w:val="akarta"/>
            </w:pPr>
            <w:r w:rsidRPr="00E07C08">
              <w:t>Moduł/specjalizacja</w:t>
            </w:r>
          </w:p>
        </w:tc>
        <w:tc>
          <w:tcPr>
            <w:tcW w:w="5103" w:type="dxa"/>
            <w:vAlign w:val="center"/>
          </w:tcPr>
          <w:p w14:paraId="4F6C8852" w14:textId="77777777" w:rsidR="0074254D" w:rsidRPr="00E07C08" w:rsidRDefault="0074254D" w:rsidP="00367046">
            <w:pPr>
              <w:pStyle w:val="akarta"/>
            </w:pPr>
            <w:r w:rsidRPr="00E07C08">
              <w:t>Przedmioty kierunkowe w zakresie kształcenia translatorskiego / translatorska</w:t>
            </w:r>
          </w:p>
        </w:tc>
      </w:tr>
      <w:tr w:rsidR="0074254D" w:rsidRPr="00E07C08" w14:paraId="62615D52" w14:textId="77777777" w:rsidTr="00367046">
        <w:tc>
          <w:tcPr>
            <w:tcW w:w="4219" w:type="dxa"/>
            <w:vAlign w:val="center"/>
          </w:tcPr>
          <w:p w14:paraId="222E9BA3" w14:textId="77777777" w:rsidR="0074254D" w:rsidRPr="00E07C08" w:rsidRDefault="0074254D" w:rsidP="00367046">
            <w:pPr>
              <w:pStyle w:val="akarta"/>
            </w:pPr>
            <w:r w:rsidRPr="00E07C08">
              <w:t>Język, w którym prowadzone są zajęcia</w:t>
            </w:r>
          </w:p>
        </w:tc>
        <w:tc>
          <w:tcPr>
            <w:tcW w:w="5103" w:type="dxa"/>
            <w:vAlign w:val="center"/>
          </w:tcPr>
          <w:p w14:paraId="71158A23" w14:textId="77777777" w:rsidR="0074254D" w:rsidRPr="00E07C08" w:rsidRDefault="0074254D" w:rsidP="00367046">
            <w:pPr>
              <w:pStyle w:val="akarta"/>
            </w:pPr>
            <w:r w:rsidRPr="00E07C08">
              <w:t>język angielski</w:t>
            </w:r>
            <w:r>
              <w:t>, język polski</w:t>
            </w:r>
          </w:p>
        </w:tc>
      </w:tr>
      <w:tr w:rsidR="0074254D" w:rsidRPr="00E07C08" w14:paraId="0B74185A" w14:textId="77777777" w:rsidTr="00367046">
        <w:tc>
          <w:tcPr>
            <w:tcW w:w="4219" w:type="dxa"/>
            <w:vAlign w:val="center"/>
          </w:tcPr>
          <w:p w14:paraId="4C45EF53" w14:textId="77777777" w:rsidR="0074254D" w:rsidRPr="00E07C08" w:rsidRDefault="0074254D" w:rsidP="00367046">
            <w:pPr>
              <w:pStyle w:val="akarta"/>
            </w:pPr>
            <w:r w:rsidRPr="00E07C08">
              <w:t>Rok studiów</w:t>
            </w:r>
          </w:p>
        </w:tc>
        <w:tc>
          <w:tcPr>
            <w:tcW w:w="5103" w:type="dxa"/>
            <w:vAlign w:val="center"/>
          </w:tcPr>
          <w:p w14:paraId="31FB2981" w14:textId="77777777" w:rsidR="0074254D" w:rsidRPr="00E07C08" w:rsidRDefault="0074254D" w:rsidP="00367046">
            <w:pPr>
              <w:pStyle w:val="akarta"/>
            </w:pPr>
            <w:r w:rsidRPr="00E07C08">
              <w:t>I-II</w:t>
            </w:r>
          </w:p>
        </w:tc>
      </w:tr>
      <w:tr w:rsidR="0074254D" w:rsidRPr="00E07C08" w14:paraId="38ADAAC3" w14:textId="77777777" w:rsidTr="00367046">
        <w:tc>
          <w:tcPr>
            <w:tcW w:w="4219" w:type="dxa"/>
            <w:vAlign w:val="center"/>
          </w:tcPr>
          <w:p w14:paraId="7FD6EA0A" w14:textId="77777777" w:rsidR="0074254D" w:rsidRPr="00E07C08" w:rsidRDefault="0074254D" w:rsidP="00367046">
            <w:pPr>
              <w:pStyle w:val="akarta"/>
            </w:pPr>
            <w:r w:rsidRPr="00E07C08">
              <w:t>Imię i nazwisko koordynatora zajęć oraz osób prowadzących zajęcia</w:t>
            </w:r>
          </w:p>
        </w:tc>
        <w:tc>
          <w:tcPr>
            <w:tcW w:w="5103" w:type="dxa"/>
            <w:vAlign w:val="center"/>
          </w:tcPr>
          <w:p w14:paraId="72DD8E6C" w14:textId="77777777" w:rsidR="0074254D" w:rsidRPr="00E07C08" w:rsidRDefault="0074254D" w:rsidP="00367046">
            <w:pPr>
              <w:pStyle w:val="akarta"/>
            </w:pPr>
            <w:r w:rsidRPr="00E07C08">
              <w:t>dr Urszula Paradowska</w:t>
            </w:r>
          </w:p>
        </w:tc>
      </w:tr>
    </w:tbl>
    <w:p w14:paraId="797CD979" w14:textId="77777777" w:rsidR="0074254D" w:rsidRPr="00E07C08" w:rsidRDefault="0074254D" w:rsidP="0074254D">
      <w:pPr>
        <w:spacing w:before="120" w:after="120"/>
        <w:rPr>
          <w:rFonts w:ascii="Cambria" w:hAnsi="Cambria"/>
          <w:b/>
          <w:bCs/>
          <w:lang w:val="pl-PL"/>
        </w:rPr>
      </w:pPr>
      <w:r w:rsidRPr="00E07C08">
        <w:rPr>
          <w:rFonts w:ascii="Cambria" w:hAnsi="Cambria"/>
          <w:b/>
          <w:bCs/>
          <w:lang w:val="pl-PL"/>
        </w:rPr>
        <w:t>2. Formy dydaktyczne prowadzenia zajęć i liczba godzin w semestrze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930"/>
        <w:gridCol w:w="2211"/>
        <w:gridCol w:w="2054"/>
      </w:tblGrid>
      <w:tr w:rsidR="0074254D" w:rsidRPr="0052766B" w14:paraId="6EA8FCDD" w14:textId="77777777" w:rsidTr="00367046">
        <w:tc>
          <w:tcPr>
            <w:tcW w:w="2127" w:type="dxa"/>
            <w:vAlign w:val="center"/>
          </w:tcPr>
          <w:p w14:paraId="45AFE09B" w14:textId="77777777" w:rsidR="0074254D" w:rsidRPr="00E07C08" w:rsidRDefault="0074254D" w:rsidP="00367046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2930" w:type="dxa"/>
            <w:vAlign w:val="center"/>
          </w:tcPr>
          <w:p w14:paraId="074878A6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Liczba godzin</w:t>
            </w:r>
          </w:p>
          <w:p w14:paraId="02491FB9" w14:textId="77777777" w:rsidR="0074254D" w:rsidRPr="00E07C08" w:rsidRDefault="0074254D" w:rsidP="00367046">
            <w:pPr>
              <w:spacing w:before="60" w:after="60"/>
              <w:ind w:left="-14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(stacjonarne/niestacjonarne)</w:t>
            </w:r>
          </w:p>
        </w:tc>
        <w:tc>
          <w:tcPr>
            <w:tcW w:w="2211" w:type="dxa"/>
            <w:vAlign w:val="center"/>
          </w:tcPr>
          <w:p w14:paraId="4A529E26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Rok studiów/semestr</w:t>
            </w:r>
          </w:p>
        </w:tc>
        <w:tc>
          <w:tcPr>
            <w:tcW w:w="2054" w:type="dxa"/>
            <w:vAlign w:val="center"/>
          </w:tcPr>
          <w:p w14:paraId="5E89FC82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 xml:space="preserve">Punkty ECTS </w:t>
            </w:r>
            <w:r w:rsidRPr="00E07C08">
              <w:rPr>
                <w:rFonts w:ascii="Cambria" w:hAnsi="Cambria"/>
                <w:lang w:val="pl-PL"/>
              </w:rPr>
              <w:t>(zgodnie z programem studiów)</w:t>
            </w:r>
          </w:p>
        </w:tc>
      </w:tr>
      <w:tr w:rsidR="0074254D" w:rsidRPr="00E07C08" w14:paraId="004A5348" w14:textId="77777777" w:rsidTr="00367046">
        <w:tc>
          <w:tcPr>
            <w:tcW w:w="2127" w:type="dxa"/>
          </w:tcPr>
          <w:p w14:paraId="63F98ADE" w14:textId="77777777" w:rsidR="0074254D" w:rsidRPr="00E07C08" w:rsidRDefault="0074254D" w:rsidP="00367046">
            <w:pPr>
              <w:spacing w:before="60" w:after="60"/>
              <w:ind w:left="36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praktyka</w:t>
            </w:r>
          </w:p>
        </w:tc>
        <w:tc>
          <w:tcPr>
            <w:tcW w:w="2930" w:type="dxa"/>
            <w:vAlign w:val="center"/>
          </w:tcPr>
          <w:p w14:paraId="775145BB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210/210</w:t>
            </w:r>
          </w:p>
          <w:p w14:paraId="03ED0408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180/180</w:t>
            </w:r>
          </w:p>
          <w:p w14:paraId="36C06C5E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90/90</w:t>
            </w:r>
          </w:p>
        </w:tc>
        <w:tc>
          <w:tcPr>
            <w:tcW w:w="2211" w:type="dxa"/>
            <w:vAlign w:val="center"/>
          </w:tcPr>
          <w:p w14:paraId="0F0A143D" w14:textId="77777777" w:rsidR="0074254D" w:rsidRPr="00E07C08" w:rsidRDefault="0074254D" w:rsidP="00367046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I/2</w:t>
            </w:r>
          </w:p>
          <w:p w14:paraId="10B72395" w14:textId="77777777" w:rsidR="0074254D" w:rsidRPr="00E07C08" w:rsidRDefault="0074254D" w:rsidP="00367046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II/3</w:t>
            </w:r>
          </w:p>
          <w:p w14:paraId="5CDCC02D" w14:textId="77777777" w:rsidR="0074254D" w:rsidRPr="00E07C08" w:rsidRDefault="0074254D" w:rsidP="00367046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II/4</w:t>
            </w:r>
          </w:p>
        </w:tc>
        <w:tc>
          <w:tcPr>
            <w:tcW w:w="2054" w:type="dxa"/>
            <w:vAlign w:val="center"/>
          </w:tcPr>
          <w:p w14:paraId="1BC56F44" w14:textId="77777777" w:rsidR="0074254D" w:rsidRPr="00E07C08" w:rsidRDefault="0074254D" w:rsidP="00367046">
            <w:pPr>
              <w:spacing w:before="60" w:after="60"/>
              <w:ind w:left="-426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21</w:t>
            </w:r>
          </w:p>
        </w:tc>
      </w:tr>
    </w:tbl>
    <w:p w14:paraId="3E69A0E3" w14:textId="77777777" w:rsidR="0074254D" w:rsidRPr="00E07C08" w:rsidRDefault="0074254D" w:rsidP="0074254D">
      <w:pPr>
        <w:spacing w:before="120" w:after="120"/>
        <w:rPr>
          <w:rFonts w:ascii="Cambria" w:hAnsi="Cambria"/>
          <w:b/>
          <w:bCs/>
          <w:lang w:val="pl-PL"/>
        </w:rPr>
      </w:pPr>
      <w:r w:rsidRPr="00E07C08">
        <w:rPr>
          <w:rFonts w:ascii="Cambria" w:hAnsi="Cambria"/>
          <w:b/>
          <w:bCs/>
          <w:lang w:val="pl-PL"/>
        </w:rPr>
        <w:t>3. Wymagania wstępne, z uwzględnieniem sekwencyjności zajęć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254D" w:rsidRPr="00E07C08" w14:paraId="4A6FC9EC" w14:textId="77777777" w:rsidTr="00367046">
        <w:tc>
          <w:tcPr>
            <w:tcW w:w="9212" w:type="dxa"/>
          </w:tcPr>
          <w:p w14:paraId="754DF2FD" w14:textId="77777777" w:rsidR="0074254D" w:rsidRPr="00E07C08" w:rsidRDefault="0074254D" w:rsidP="00367046">
            <w:pPr>
              <w:spacing w:before="120" w:after="120"/>
              <w:rPr>
                <w:rFonts w:ascii="Cambria" w:hAnsi="Cambria"/>
                <w:b/>
                <w:bCs/>
                <w:lang w:val="de-DE"/>
              </w:rPr>
            </w:pPr>
            <w:r w:rsidRPr="00E07C08">
              <w:rPr>
                <w:rFonts w:ascii="Cambria" w:eastAsia="Cambria" w:hAnsi="Cambria" w:cs="Cambria"/>
                <w:lang w:val="de-DE"/>
              </w:rPr>
              <w:t>Brak</w:t>
            </w:r>
          </w:p>
        </w:tc>
      </w:tr>
    </w:tbl>
    <w:p w14:paraId="3DA23FDF" w14:textId="77777777" w:rsidR="0074254D" w:rsidRPr="00E07C08" w:rsidRDefault="0074254D" w:rsidP="0074254D">
      <w:pPr>
        <w:spacing w:before="120" w:after="120"/>
        <w:rPr>
          <w:rFonts w:ascii="Cambria" w:hAnsi="Cambria"/>
          <w:b/>
          <w:lang w:val="pl-PL"/>
        </w:rPr>
      </w:pPr>
      <w:r w:rsidRPr="00E07C08">
        <w:rPr>
          <w:rFonts w:ascii="Cambria" w:hAnsi="Cambria"/>
          <w:b/>
          <w:lang w:val="pl-PL"/>
        </w:rPr>
        <w:t>4. Cele kształcenia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4254D" w:rsidRPr="0052766B" w14:paraId="45D2698C" w14:textId="77777777" w:rsidTr="00367046">
        <w:tc>
          <w:tcPr>
            <w:tcW w:w="9212" w:type="dxa"/>
          </w:tcPr>
          <w:p w14:paraId="14791F63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-1" w:hanging="1"/>
              <w:rPr>
                <w:rFonts w:ascii="Cambria" w:hAnsi="Cambria"/>
              </w:rPr>
            </w:pPr>
            <w:r w:rsidRPr="00E07C08">
              <w:rPr>
                <w:rFonts w:ascii="Cambria" w:hAnsi="Cambria"/>
              </w:rPr>
              <w:t>C1 – zdobywanie doświadczeń w samodzielnym i zespołowym wykonywaniu obowiązków zawodowych</w:t>
            </w:r>
          </w:p>
          <w:p w14:paraId="05B5D67C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-1" w:hanging="1"/>
              <w:rPr>
                <w:rFonts w:ascii="Cambria" w:hAnsi="Cambria"/>
              </w:rPr>
            </w:pPr>
            <w:r w:rsidRPr="00E07C08">
              <w:rPr>
                <w:rFonts w:ascii="Cambria" w:hAnsi="Cambria"/>
              </w:rPr>
              <w:t>C2 – radzenie sobie w trudnych sytuacjach oraz rozwiązywanie realnych konfliktów zawodowych</w:t>
            </w:r>
          </w:p>
          <w:p w14:paraId="2BF20B65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-1" w:hanging="1"/>
              <w:rPr>
                <w:rFonts w:ascii="Cambria" w:hAnsi="Cambria"/>
              </w:rPr>
            </w:pPr>
            <w:r w:rsidRPr="00E07C08">
              <w:rPr>
                <w:rFonts w:ascii="Cambria" w:hAnsi="Cambria"/>
              </w:rPr>
              <w:t>C3 – kształtowanie wysokiej kultury zawodowej i organizacji pracy</w:t>
            </w:r>
          </w:p>
          <w:p w14:paraId="7FABEBF1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-1" w:hanging="1"/>
              <w:rPr>
                <w:rFonts w:ascii="Cambria" w:hAnsi="Cambria"/>
              </w:rPr>
            </w:pPr>
            <w:r w:rsidRPr="00E07C08">
              <w:rPr>
                <w:rFonts w:ascii="Cambria" w:hAnsi="Cambria"/>
              </w:rPr>
              <w:t>C4 – praktyczne wykorzystanie zdobytej w toku studiów wiedzy merytorycznej i umiejętności zawodowych</w:t>
            </w:r>
          </w:p>
          <w:p w14:paraId="01877CFB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left="-1" w:hanging="1"/>
              <w:rPr>
                <w:rFonts w:ascii="Cambria" w:hAnsi="Cambria"/>
              </w:rPr>
            </w:pPr>
            <w:r w:rsidRPr="00E07C08">
              <w:rPr>
                <w:rFonts w:ascii="Cambria" w:hAnsi="Cambria"/>
              </w:rPr>
              <w:t>C5 – zbieranie za zgodą zakładu pracy materiałów i informacji do pracy dyplomowej</w:t>
            </w:r>
          </w:p>
        </w:tc>
      </w:tr>
    </w:tbl>
    <w:p w14:paraId="3427FAD3" w14:textId="77777777" w:rsidR="0074254D" w:rsidRPr="00E07C08" w:rsidRDefault="0074254D" w:rsidP="0074254D">
      <w:pPr>
        <w:spacing w:before="60" w:after="60"/>
        <w:rPr>
          <w:rFonts w:ascii="Cambria" w:hAnsi="Cambria"/>
          <w:b/>
          <w:bCs/>
          <w:sz w:val="8"/>
          <w:szCs w:val="8"/>
          <w:lang w:val="pl-PL"/>
        </w:rPr>
      </w:pPr>
    </w:p>
    <w:p w14:paraId="7CCE4338" w14:textId="77777777" w:rsidR="0074254D" w:rsidRPr="00E07C08" w:rsidRDefault="0074254D" w:rsidP="0074254D">
      <w:pPr>
        <w:spacing w:before="120" w:after="120"/>
        <w:rPr>
          <w:rFonts w:ascii="Cambria" w:hAnsi="Cambria"/>
          <w:b/>
          <w:bCs/>
          <w:lang w:val="pl-PL"/>
        </w:rPr>
      </w:pPr>
      <w:r w:rsidRPr="00E07C08">
        <w:rPr>
          <w:rFonts w:ascii="Cambria" w:hAnsi="Cambria"/>
          <w:b/>
          <w:bCs/>
          <w:lang w:val="pl-PL"/>
        </w:rPr>
        <w:t xml:space="preserve">5. Efekty uczenia się dla zajęć wraz z odniesieniem do efektów kierunkowych 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6179"/>
        <w:gridCol w:w="1540"/>
      </w:tblGrid>
      <w:tr w:rsidR="0074254D" w:rsidRPr="00E07C08" w14:paraId="4ECCA0AA" w14:textId="77777777" w:rsidTr="00367046">
        <w:tc>
          <w:tcPr>
            <w:tcW w:w="1461" w:type="dxa"/>
            <w:vAlign w:val="center"/>
          </w:tcPr>
          <w:p w14:paraId="0FF5C1FE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Symbol efektu uczenia się</w:t>
            </w:r>
          </w:p>
        </w:tc>
        <w:tc>
          <w:tcPr>
            <w:tcW w:w="6179" w:type="dxa"/>
            <w:vAlign w:val="center"/>
          </w:tcPr>
          <w:p w14:paraId="621FF07B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Opis efektu uczenia się</w:t>
            </w:r>
          </w:p>
        </w:tc>
        <w:tc>
          <w:tcPr>
            <w:tcW w:w="1540" w:type="dxa"/>
            <w:vAlign w:val="center"/>
          </w:tcPr>
          <w:p w14:paraId="7E599C43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Odniesienie do efektu kierunkowego</w:t>
            </w:r>
          </w:p>
        </w:tc>
      </w:tr>
      <w:tr w:rsidR="0074254D" w:rsidRPr="0052766B" w14:paraId="77BB96CE" w14:textId="77777777" w:rsidTr="00367046">
        <w:tc>
          <w:tcPr>
            <w:tcW w:w="9180" w:type="dxa"/>
            <w:gridSpan w:val="3"/>
          </w:tcPr>
          <w:p w14:paraId="1B3C6A02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lastRenderedPageBreak/>
              <w:t>WIEDZA: absolwent</w:t>
            </w:r>
            <w:r w:rsidRPr="00E07C08">
              <w:rPr>
                <w:rFonts w:ascii="Cambria" w:hAnsi="Cambria"/>
                <w:b/>
                <w:lang w:val="pl-PL"/>
              </w:rPr>
              <w:t xml:space="preserve"> zna i rozumie</w:t>
            </w:r>
          </w:p>
        </w:tc>
      </w:tr>
      <w:tr w:rsidR="0074254D" w:rsidRPr="00E07C08" w14:paraId="1F5D2B63" w14:textId="77777777" w:rsidTr="00367046">
        <w:tc>
          <w:tcPr>
            <w:tcW w:w="1461" w:type="dxa"/>
            <w:vAlign w:val="center"/>
          </w:tcPr>
          <w:p w14:paraId="729552FF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6179" w:type="dxa"/>
          </w:tcPr>
          <w:p w14:paraId="659DEBB5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w pogłębionym stopniu zastosowania praktyczne przekładoznawstwa w działalności zawodowej tłumacza, w tym tłumaczeniu różnego rodzaju tekstów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76686E52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 xml:space="preserve"> K_W01</w:t>
            </w:r>
          </w:p>
        </w:tc>
      </w:tr>
      <w:tr w:rsidR="0074254D" w:rsidRPr="00E07C08" w14:paraId="702D6497" w14:textId="77777777" w:rsidTr="00367046">
        <w:tc>
          <w:tcPr>
            <w:tcW w:w="1461" w:type="dxa"/>
            <w:vAlign w:val="center"/>
          </w:tcPr>
          <w:p w14:paraId="54564882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highlight w:val="yellow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6179" w:type="dxa"/>
          </w:tcPr>
          <w:p w14:paraId="0D289160" w14:textId="77777777" w:rsidR="0074254D" w:rsidRPr="00E07C08" w:rsidRDefault="0074254D" w:rsidP="00367046">
            <w:pPr>
              <w:spacing w:before="60" w:after="60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podstawowe zasady tworzenia i rozwoju różnych form przedsiębiorczości w działalności zawodowej tłumacza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685DC3CC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K_W08</w:t>
            </w:r>
          </w:p>
        </w:tc>
      </w:tr>
      <w:tr w:rsidR="0074254D" w:rsidRPr="00E07C08" w14:paraId="6F983DA6" w14:textId="77777777" w:rsidTr="00367046">
        <w:tc>
          <w:tcPr>
            <w:tcW w:w="9180" w:type="dxa"/>
            <w:gridSpan w:val="3"/>
            <w:vAlign w:val="center"/>
          </w:tcPr>
          <w:p w14:paraId="1878DBE2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UMIEJĘTNOŚCI:</w:t>
            </w:r>
            <w:r w:rsidRPr="00E07C08">
              <w:rPr>
                <w:rFonts w:ascii="Cambria" w:hAnsi="Cambria"/>
                <w:lang w:val="pl-PL"/>
              </w:rPr>
              <w:t xml:space="preserve"> </w:t>
            </w:r>
            <w:r w:rsidRPr="00E07C08">
              <w:rPr>
                <w:rFonts w:ascii="Cambria" w:hAnsi="Cambria"/>
                <w:b/>
                <w:lang w:val="pl-PL"/>
              </w:rPr>
              <w:t>absolwent potrafi</w:t>
            </w:r>
          </w:p>
        </w:tc>
      </w:tr>
      <w:tr w:rsidR="0074254D" w:rsidRPr="00E07C08" w14:paraId="1575B27B" w14:textId="77777777" w:rsidTr="00367046">
        <w:tc>
          <w:tcPr>
            <w:tcW w:w="1461" w:type="dxa"/>
            <w:vAlign w:val="center"/>
          </w:tcPr>
          <w:p w14:paraId="3E81ED42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6179" w:type="dxa"/>
          </w:tcPr>
          <w:p w14:paraId="1977E2CF" w14:textId="77777777" w:rsidR="0074254D" w:rsidRPr="00E07C08" w:rsidRDefault="0074254D" w:rsidP="00367046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wykorzystywać posiadaną wiedzę, aby rozwiązywać złożone i nietypowe problemy tłumaczeniowe oraz innowacyjnie wykonywać zadania związane z działalnością zawodową tłumacza w nieprzewidywalnych warunkach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2744CCE8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Cambria" w:eastAsia="Cambria" w:hAnsi="Cambria" w:cs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K_U01</w:t>
            </w:r>
          </w:p>
        </w:tc>
      </w:tr>
      <w:tr w:rsidR="0074254D" w:rsidRPr="00E07C08" w14:paraId="1A9DEB5F" w14:textId="77777777" w:rsidTr="00367046">
        <w:tc>
          <w:tcPr>
            <w:tcW w:w="1461" w:type="dxa"/>
            <w:vAlign w:val="center"/>
          </w:tcPr>
          <w:p w14:paraId="5F4CD620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highlight w:val="yellow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6179" w:type="dxa"/>
          </w:tcPr>
          <w:p w14:paraId="21BF615E" w14:textId="77777777" w:rsidR="0074254D" w:rsidRPr="00E07C08" w:rsidRDefault="0074254D" w:rsidP="00367046">
            <w:pPr>
              <w:spacing w:before="60" w:after="60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 xml:space="preserve">dobierać oraz stosować właściwe metody i narzędzia w tym zaawansowane techniki informacyjno-komunikacyjne do wykonywania zadań związanych z działalnością zawodową tłumacza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46072186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>K_U03</w:t>
            </w:r>
          </w:p>
        </w:tc>
      </w:tr>
      <w:tr w:rsidR="0074254D" w:rsidRPr="00E07C08" w14:paraId="02E26A8C" w14:textId="77777777" w:rsidTr="00367046">
        <w:tc>
          <w:tcPr>
            <w:tcW w:w="1461" w:type="dxa"/>
            <w:vAlign w:val="center"/>
          </w:tcPr>
          <w:p w14:paraId="375B5F3F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6179" w:type="dxa"/>
          </w:tcPr>
          <w:p w14:paraId="4761D585" w14:textId="77777777" w:rsidR="0074254D" w:rsidRPr="00E07C08" w:rsidRDefault="0074254D" w:rsidP="00367046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0C3292">
              <w:rPr>
                <w:rFonts w:ascii="Cambria" w:eastAsia="Cambria" w:hAnsi="Cambria" w:cs="Cambria"/>
                <w:lang w:val="pl-PL"/>
              </w:rPr>
              <w:t>formułować i testować hipotezy związane z działalnością zawodową tłumacza, tj. dobierać metody i narzędzia ich rozwiązania, syntetyzować różne idee i punkty widzenia</w:t>
            </w:r>
            <w:r>
              <w:rPr>
                <w:rFonts w:ascii="Cambria" w:eastAsia="Cambria" w:hAnsi="Cambria" w:cs="Cambria"/>
                <w:lang w:val="pl-PL"/>
              </w:rPr>
              <w:t xml:space="preserve"> </w:t>
            </w:r>
            <w:r w:rsidRPr="00A72AEE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0F491CCC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A72AEE">
              <w:rPr>
                <w:rFonts w:ascii="Cambria" w:eastAsia="Times New Roman" w:hAnsi="Cambria"/>
                <w:lang w:eastAsia="de-DE"/>
              </w:rPr>
              <w:t>K_U0</w:t>
            </w:r>
            <w:r>
              <w:rPr>
                <w:rFonts w:ascii="Cambria" w:eastAsia="Times New Roman" w:hAnsi="Cambria"/>
                <w:lang w:eastAsia="de-DE"/>
              </w:rPr>
              <w:t>6</w:t>
            </w:r>
          </w:p>
        </w:tc>
      </w:tr>
      <w:tr w:rsidR="0074254D" w:rsidRPr="00E07C08" w14:paraId="3909C7D9" w14:textId="77777777" w:rsidTr="00367046">
        <w:tc>
          <w:tcPr>
            <w:tcW w:w="1461" w:type="dxa"/>
            <w:vAlign w:val="center"/>
          </w:tcPr>
          <w:p w14:paraId="431E2552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highlight w:val="yellow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6179" w:type="dxa"/>
          </w:tcPr>
          <w:p w14:paraId="768A97ED" w14:textId="77777777" w:rsidR="0074254D" w:rsidRPr="00E07C08" w:rsidRDefault="0074254D" w:rsidP="00367046">
            <w:pPr>
              <w:spacing w:before="60" w:after="60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stosować przepisy prawa odnoszące się do instytucji związanych z działalnością zawodową tłumacza, w tym prawa autorskiego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3DF34779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>K_U07</w:t>
            </w:r>
          </w:p>
        </w:tc>
      </w:tr>
      <w:tr w:rsidR="0074254D" w:rsidRPr="00E07C08" w14:paraId="5C977669" w14:textId="77777777" w:rsidTr="00367046">
        <w:tc>
          <w:tcPr>
            <w:tcW w:w="1461" w:type="dxa"/>
            <w:vAlign w:val="center"/>
          </w:tcPr>
          <w:p w14:paraId="47448FF8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>
              <w:rPr>
                <w:rFonts w:ascii="Cambria" w:hAnsi="Cambria"/>
                <w:lang w:val="pl-PL"/>
              </w:rPr>
              <w:t>U_05</w:t>
            </w:r>
          </w:p>
        </w:tc>
        <w:tc>
          <w:tcPr>
            <w:tcW w:w="6179" w:type="dxa"/>
          </w:tcPr>
          <w:p w14:paraId="2C540984" w14:textId="77777777" w:rsidR="0074254D" w:rsidRPr="00E07C08" w:rsidRDefault="0074254D" w:rsidP="00367046">
            <w:pPr>
              <w:spacing w:line="60" w:lineRule="atLeast"/>
              <w:ind w:left="57" w:right="57"/>
              <w:jc w:val="both"/>
              <w:textAlignment w:val="baseline"/>
              <w:rPr>
                <w:rFonts w:ascii="Cambria" w:eastAsia="Times New Roman" w:hAnsi="Cambria"/>
                <w:lang w:val="pl-PL" w:eastAsia="de-DE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samodzielnie planować i realizować własne uczenie się przez całe życie i ukierunkowywać innych w tym zakresie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2EFDE06D" w14:textId="77777777" w:rsidR="0074254D" w:rsidRPr="00E07C08" w:rsidRDefault="0074254D" w:rsidP="00367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hanging="2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>K_U14</w:t>
            </w:r>
          </w:p>
        </w:tc>
      </w:tr>
      <w:tr w:rsidR="0074254D" w:rsidRPr="0052766B" w14:paraId="426BB454" w14:textId="77777777" w:rsidTr="00367046">
        <w:tc>
          <w:tcPr>
            <w:tcW w:w="9180" w:type="dxa"/>
            <w:gridSpan w:val="3"/>
            <w:vAlign w:val="center"/>
          </w:tcPr>
          <w:p w14:paraId="39A6788E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b/>
                <w:bCs/>
                <w:lang w:val="pl-PL" w:eastAsia="pl-PL"/>
              </w:rPr>
              <w:t>KOMPETENCJE SPOŁECZNE: Absolwent jest gotów do</w:t>
            </w:r>
          </w:p>
        </w:tc>
      </w:tr>
      <w:tr w:rsidR="0074254D" w:rsidRPr="00E07C08" w14:paraId="0B485699" w14:textId="77777777" w:rsidTr="00367046">
        <w:tc>
          <w:tcPr>
            <w:tcW w:w="1461" w:type="dxa"/>
            <w:vAlign w:val="center"/>
          </w:tcPr>
          <w:p w14:paraId="38F1E510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6179" w:type="dxa"/>
          </w:tcPr>
          <w:p w14:paraId="32ED7BE4" w14:textId="77777777" w:rsidR="0074254D" w:rsidRPr="00E07C08" w:rsidRDefault="0074254D" w:rsidP="00367046">
            <w:pPr>
              <w:spacing w:before="60" w:after="60"/>
              <w:rPr>
                <w:rFonts w:ascii="Cambria" w:eastAsia="Cambria" w:hAnsi="Cambria" w:cs="Cambria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krytycznej oceny posiadanej wiedzy potrzebnej do realizacji zadań w ramach zleconych w ramach praktyki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5BB6B4F1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 xml:space="preserve"> K_K01</w:t>
            </w:r>
          </w:p>
        </w:tc>
      </w:tr>
      <w:tr w:rsidR="0074254D" w:rsidRPr="00E07C08" w14:paraId="49792F98" w14:textId="77777777" w:rsidTr="00367046">
        <w:tc>
          <w:tcPr>
            <w:tcW w:w="1461" w:type="dxa"/>
            <w:vAlign w:val="center"/>
          </w:tcPr>
          <w:p w14:paraId="712EE546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6179" w:type="dxa"/>
          </w:tcPr>
          <w:p w14:paraId="2F1EA963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zasięgania opinii ekspertów w przypadku trudności z samodzielnym rozwiązaniem problemu – w kontakcie bezpośrednim (z patronem praktyk) lub pośrednim (tj. zapoznanie się ze stanowiskiem ekspertów wyrażonym w formie pisemnej lub przekazanym za pomocą technik informacyjno-komunikacyjnych)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465517A7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>K_K03 </w:t>
            </w:r>
          </w:p>
        </w:tc>
      </w:tr>
      <w:tr w:rsidR="0074254D" w:rsidRPr="00E07C08" w14:paraId="26996E3D" w14:textId="77777777" w:rsidTr="00367046">
        <w:tc>
          <w:tcPr>
            <w:tcW w:w="1461" w:type="dxa"/>
            <w:vAlign w:val="center"/>
          </w:tcPr>
          <w:p w14:paraId="4923B076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K_03</w:t>
            </w:r>
          </w:p>
        </w:tc>
        <w:tc>
          <w:tcPr>
            <w:tcW w:w="6179" w:type="dxa"/>
          </w:tcPr>
          <w:p w14:paraId="79357B53" w14:textId="77777777" w:rsidR="0074254D" w:rsidRPr="00E07C08" w:rsidRDefault="0074254D" w:rsidP="00367046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udziału w tworzeniu przyjaznych form współpracy z podmiotami społecznymi, w tym specjalistami z różnych dziedzin pokrewnych, ekspertami i przedsiębiorcami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13C924E7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>K_K04 </w:t>
            </w:r>
          </w:p>
        </w:tc>
      </w:tr>
      <w:tr w:rsidR="0074254D" w:rsidRPr="00E07C08" w14:paraId="409EFEB2" w14:textId="77777777" w:rsidTr="00367046">
        <w:tc>
          <w:tcPr>
            <w:tcW w:w="1461" w:type="dxa"/>
          </w:tcPr>
          <w:p w14:paraId="6726D61A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K_04</w:t>
            </w:r>
          </w:p>
        </w:tc>
        <w:tc>
          <w:tcPr>
            <w:tcW w:w="6179" w:type="dxa"/>
          </w:tcPr>
          <w:p w14:paraId="57F08946" w14:textId="77777777" w:rsidR="0074254D" w:rsidRPr="00E07C08" w:rsidRDefault="0074254D" w:rsidP="00367046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odpowiedzialnego pełnienia ról zawodowych z uwzględnieniem zmieniających się potrzeb społecznych, w tym rozwijania dorobku zawodu i podtrzymywania etosu zawodu tłumacza – wykazania bezstronności w podejściu do różnorodności językowej i kulturowej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</w:tcPr>
          <w:p w14:paraId="41CF1680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eastAsia="Times New Roman" w:hAnsi="Cambria"/>
                <w:lang w:val="pl-PL" w:eastAsia="de-DE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K_K06</w:t>
            </w:r>
          </w:p>
        </w:tc>
      </w:tr>
      <w:tr w:rsidR="0074254D" w:rsidRPr="00E07C08" w14:paraId="57FFAD3C" w14:textId="77777777" w:rsidTr="00367046">
        <w:tc>
          <w:tcPr>
            <w:tcW w:w="1461" w:type="dxa"/>
          </w:tcPr>
          <w:p w14:paraId="2E9DD678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K_05</w:t>
            </w:r>
          </w:p>
        </w:tc>
        <w:tc>
          <w:tcPr>
            <w:tcW w:w="6179" w:type="dxa"/>
          </w:tcPr>
          <w:p w14:paraId="78399155" w14:textId="77777777" w:rsidR="0074254D" w:rsidRPr="00E07C08" w:rsidRDefault="0074254D" w:rsidP="00367046">
            <w:pPr>
              <w:spacing w:before="60" w:after="60"/>
              <w:rPr>
                <w:rFonts w:ascii="Cambria" w:eastAsia="Cambria" w:hAnsi="Cambria" w:cs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przestrzegania i rozwijania zasad etyki zawodowej oraz działania na rzecz  przestrzegania tych zasad w działalności zawodowej tłumacza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  <w:vAlign w:val="center"/>
          </w:tcPr>
          <w:p w14:paraId="53895E9E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highlight w:val="yellow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>K_K07 </w:t>
            </w:r>
          </w:p>
        </w:tc>
      </w:tr>
      <w:tr w:rsidR="0074254D" w:rsidRPr="00E07C08" w14:paraId="54E4487F" w14:textId="77777777" w:rsidTr="00367046">
        <w:tc>
          <w:tcPr>
            <w:tcW w:w="1461" w:type="dxa"/>
          </w:tcPr>
          <w:p w14:paraId="06A5CED6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K_06</w:t>
            </w:r>
          </w:p>
        </w:tc>
        <w:tc>
          <w:tcPr>
            <w:tcW w:w="6179" w:type="dxa"/>
          </w:tcPr>
          <w:p w14:paraId="21FC9AC5" w14:textId="77777777" w:rsidR="0074254D" w:rsidRPr="00E07C08" w:rsidRDefault="0074254D" w:rsidP="00367046">
            <w:pPr>
              <w:spacing w:before="60" w:after="60"/>
              <w:rPr>
                <w:rFonts w:ascii="Cambria" w:eastAsia="Times New Roman" w:hAnsi="Cambria"/>
                <w:lang w:val="pl-PL" w:eastAsia="de-DE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 xml:space="preserve">wykorzystania umiejętności komunikacyjnych, społecznych, interpersonalnych i interkulturowych, w pracy w branży tłumaczeniowej oraz w budowaniu relacji opartej na zaufaniu między wszystkimi uczestnikami procesu przekładu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(semestr 2, 3 i 4)</w:t>
            </w:r>
          </w:p>
        </w:tc>
        <w:tc>
          <w:tcPr>
            <w:tcW w:w="1540" w:type="dxa"/>
            <w:vAlign w:val="center"/>
          </w:tcPr>
          <w:p w14:paraId="72CA45CA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eastAsia="Cambria" w:hAnsi="Cambria" w:cs="Cambria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de-DE"/>
              </w:rPr>
              <w:t>K_K08</w:t>
            </w:r>
          </w:p>
        </w:tc>
      </w:tr>
    </w:tbl>
    <w:p w14:paraId="54BE228D" w14:textId="77777777" w:rsidR="0074254D" w:rsidRPr="00E07C08" w:rsidRDefault="0074254D" w:rsidP="0074254D">
      <w:pPr>
        <w:spacing w:before="120" w:after="120"/>
        <w:rPr>
          <w:rFonts w:ascii="Cambria" w:hAnsi="Cambria"/>
          <w:lang w:val="pl-PL"/>
        </w:rPr>
      </w:pPr>
      <w:r w:rsidRPr="00E07C08">
        <w:rPr>
          <w:rFonts w:ascii="Cambria" w:hAnsi="Cambria"/>
          <w:b/>
          <w:bCs/>
          <w:lang w:val="pl-PL"/>
        </w:rPr>
        <w:lastRenderedPageBreak/>
        <w:t xml:space="preserve">6. Treści programowe  oraz liczba godzin na poszczególnych formach zajęć </w:t>
      </w:r>
      <w:r w:rsidRPr="00E07C08">
        <w:rPr>
          <w:rFonts w:ascii="Cambria" w:hAnsi="Cambria"/>
          <w:lang w:val="pl-PL"/>
        </w:rPr>
        <w:t>(zgodnie z programem studiów):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3"/>
        <w:gridCol w:w="5654"/>
        <w:gridCol w:w="1303"/>
        <w:gridCol w:w="1501"/>
      </w:tblGrid>
      <w:tr w:rsidR="0074254D" w:rsidRPr="00E07C08" w14:paraId="6FD1FAD4" w14:textId="77777777" w:rsidTr="00367046">
        <w:trPr>
          <w:trHeight w:val="340"/>
          <w:jc w:val="center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D406313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/>
                <w:bCs/>
                <w:lang w:val="pl-PL" w:eastAsia="pl-PL"/>
              </w:rPr>
              <w:t>Lp.</w:t>
            </w:r>
          </w:p>
        </w:tc>
        <w:tc>
          <w:tcPr>
            <w:tcW w:w="5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25A04D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/>
                <w:bCs/>
                <w:lang w:val="pl-PL" w:eastAsia="pl-PL"/>
              </w:rPr>
              <w:t>Treści praktyki</w:t>
            </w:r>
          </w:p>
        </w:tc>
        <w:tc>
          <w:tcPr>
            <w:tcW w:w="2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837FF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/>
                <w:bCs/>
                <w:sz w:val="16"/>
                <w:szCs w:val="16"/>
                <w:lang w:val="pl-PL" w:eastAsia="pl-PL"/>
              </w:rPr>
              <w:t>Liczba godzin na studiach</w:t>
            </w:r>
          </w:p>
        </w:tc>
      </w:tr>
      <w:tr w:rsidR="0074254D" w:rsidRPr="00E07C08" w14:paraId="704FFFD3" w14:textId="77777777" w:rsidTr="00367046">
        <w:trPr>
          <w:trHeight w:val="196"/>
          <w:jc w:val="center"/>
        </w:trPr>
        <w:tc>
          <w:tcPr>
            <w:tcW w:w="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9082C3" w14:textId="77777777" w:rsidR="0074254D" w:rsidRPr="00E07C08" w:rsidRDefault="0074254D" w:rsidP="00367046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</w:p>
        </w:tc>
        <w:tc>
          <w:tcPr>
            <w:tcW w:w="5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F55478" w14:textId="77777777" w:rsidR="0074254D" w:rsidRPr="00E07C08" w:rsidRDefault="0074254D" w:rsidP="00367046">
            <w:pPr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</w:p>
        </w:tc>
        <w:tc>
          <w:tcPr>
            <w:tcW w:w="1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B6736F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/>
                <w:bCs/>
                <w:sz w:val="16"/>
                <w:szCs w:val="16"/>
                <w:lang w:val="pl-PL" w:eastAsia="pl-PL"/>
              </w:rPr>
              <w:t>stacjonarnych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773C45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Times New Roman" w:hAnsi="Cambria"/>
                <w:sz w:val="24"/>
                <w:szCs w:val="24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/>
                <w:bCs/>
                <w:sz w:val="16"/>
                <w:szCs w:val="16"/>
                <w:lang w:val="pl-PL" w:eastAsia="pl-PL"/>
              </w:rPr>
              <w:t>niestacjonarnych</w:t>
            </w:r>
          </w:p>
        </w:tc>
      </w:tr>
      <w:tr w:rsidR="0074254D" w:rsidRPr="00E07C08" w14:paraId="182B88D8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0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3CE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Semestr 2</w:t>
            </w:r>
          </w:p>
        </w:tc>
      </w:tr>
      <w:tr w:rsidR="0074254D" w:rsidRPr="00E07C08" w14:paraId="13551F6C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83E9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C1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5963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zapoznanie się z zasadami obowiązującymi w zakładzie pracy, w tym bhp, ppoż, oraz ze strukturą zakładu pracy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F956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584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38380E0D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3479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C2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CF4F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zapoznanie się z warunkami pracy, zakresem obowiązków oraz wymogów stawianych przed studentem w zakładzie pracy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033B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E01A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61086B1B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E2EF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C3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DF57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przygotowanie dokumentów źródłowych do tłumaczenia i opracowywanie glosariuszy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1D165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AB96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3B90735E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C2DA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C4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E915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przekład pisemny tekstów użytkowych i łatwiejszych tekstów specjalistycznych z wykorzystaniem ogólnodostępnego oprogramowania do tworzenia i edycji tekstu, a także oprogramowania wspomagającego proces przekładu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693D5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70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3DFA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70</w:t>
            </w:r>
          </w:p>
        </w:tc>
      </w:tr>
      <w:tr w:rsidR="0074254D" w:rsidRPr="00E07C08" w14:paraId="73C4BE65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A4EE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C5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218C0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udział w wydarzeniach, podczas których komunikacja odbywa się w języku angielskim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C52DD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F5AD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6BDE4AF2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0CA5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C6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6FBC6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obserwacja kontaktów i wymiany korespondencji z klientami anglojęzycznymi, czynny udział za zgodą mentora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588A4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7A76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398C4110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2405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C7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A244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pogłębianie wiedzy z zakresu technologii tłumaczeniowych (w tym programów komputerowych i aplikacji) oraz  wiedzy dotyczącej różnych zagadnień związanych z przekładem (w tym udział w konferencjach online)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EB5D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40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30E66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40</w:t>
            </w:r>
          </w:p>
        </w:tc>
      </w:tr>
      <w:tr w:rsidR="0074254D" w:rsidRPr="00E07C08" w14:paraId="422829AE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CCC4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C8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5FC1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wykonywanie innych zadań zleconych przez mentora, w których zachodzi potrzeba posługiwania się językiem angielskim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662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97F3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38148575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3E157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C9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87402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E07C08">
              <w:rPr>
                <w:rStyle w:val="Pogrubienie"/>
                <w:rFonts w:ascii="Cambria" w:eastAsiaTheme="majorEastAsia" w:hAnsi="Cambria"/>
                <w:b w:val="0"/>
                <w:bCs w:val="0"/>
                <w:lang w:val="pl-PL"/>
              </w:rPr>
              <w:t>k</w:t>
            </w:r>
            <w:r w:rsidRPr="00E07C08">
              <w:rPr>
                <w:rStyle w:val="Pogrubienie"/>
                <w:rFonts w:eastAsiaTheme="majorEastAsia"/>
                <w:b w:val="0"/>
                <w:bCs w:val="0"/>
                <w:lang w:val="pl-PL"/>
              </w:rPr>
              <w:t xml:space="preserve">onsultacje z mentorem (np. w celu omówienia wykonanych tłumaczeń)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73C6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1674B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</w:tr>
      <w:tr w:rsidR="0074254D" w:rsidRPr="00E07C08" w14:paraId="12CE4E2A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B1D9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C10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38B3A" w14:textId="77777777" w:rsidR="0074254D" w:rsidRPr="00E07C08" w:rsidRDefault="0074254D" w:rsidP="00367046">
            <w:pPr>
              <w:spacing w:before="20" w:after="20"/>
              <w:rPr>
                <w:rStyle w:val="Pogrubienie"/>
                <w:rFonts w:ascii="Cambria" w:eastAsiaTheme="majorEastAsia" w:hAnsi="Cambria"/>
                <w:b w:val="0"/>
                <w:bCs w:val="0"/>
                <w:lang w:val="pl-PL"/>
              </w:rPr>
            </w:pPr>
            <w:r w:rsidRPr="00E07C08">
              <w:rPr>
                <w:rStyle w:val="Pogrubienie"/>
                <w:rFonts w:ascii="Cambria" w:eastAsiaTheme="majorEastAsia" w:hAnsi="Cambria"/>
                <w:b w:val="0"/>
                <w:bCs w:val="0"/>
                <w:lang w:val="pl-PL"/>
              </w:rPr>
              <w:t>opracowanie dokumentacji praktyk i przygotowanie do zaliczenia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0F27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3844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</w:tr>
      <w:tr w:rsidR="0074254D" w:rsidRPr="00E07C08" w14:paraId="2F9E2D23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96359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08C1" w14:textId="77777777" w:rsidR="0074254D" w:rsidRPr="00E07C08" w:rsidRDefault="0074254D" w:rsidP="00367046">
            <w:pPr>
              <w:spacing w:before="20" w:after="20"/>
              <w:jc w:val="right"/>
              <w:rPr>
                <w:rStyle w:val="Pogrubienie"/>
                <w:rFonts w:ascii="Cambria" w:eastAsiaTheme="majorEastAsia" w:hAnsi="Cambria"/>
                <w:lang w:val="pl-PL"/>
              </w:rPr>
            </w:pPr>
            <w:r w:rsidRPr="00E07C08">
              <w:rPr>
                <w:rStyle w:val="Pogrubienie"/>
                <w:rFonts w:ascii="Cambria" w:eastAsiaTheme="majorEastAsia" w:hAnsi="Cambria"/>
                <w:lang w:val="pl-PL"/>
              </w:rPr>
              <w:t>Ł</w:t>
            </w:r>
            <w:r w:rsidRPr="00E07C08">
              <w:rPr>
                <w:rStyle w:val="Pogrubienie"/>
                <w:rFonts w:eastAsiaTheme="majorEastAsia"/>
              </w:rPr>
              <w:t>ą</w:t>
            </w:r>
            <w:r w:rsidRPr="00E07C08">
              <w:rPr>
                <w:rStyle w:val="Pogrubienie"/>
                <w:rFonts w:ascii="Cambria" w:eastAsiaTheme="majorEastAsia" w:hAnsi="Cambria"/>
                <w:lang w:val="pl-PL"/>
              </w:rPr>
              <w:t>c</w:t>
            </w:r>
            <w:r w:rsidRPr="00E07C08">
              <w:rPr>
                <w:rStyle w:val="Pogrubienie"/>
                <w:rFonts w:eastAsiaTheme="majorEastAsia"/>
              </w:rPr>
              <w:t>znie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892A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210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AD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210</w:t>
            </w:r>
          </w:p>
        </w:tc>
      </w:tr>
      <w:tr w:rsidR="0074254D" w:rsidRPr="00E07C08" w14:paraId="5D1F6CB9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0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66DC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Semestr 3</w:t>
            </w:r>
          </w:p>
        </w:tc>
      </w:tr>
      <w:tr w:rsidR="0074254D" w:rsidRPr="00E07C08" w14:paraId="1C1FF764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DCD6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C1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6B93C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tworzenie i przekład pisemny przekład pisemny tekstów użytkowych oraz tekstów specjalistycznych z wykorzystaniem ogólnodostępnego oprogramowania do tworzenia i edycji tekstu, a także oprogramowania wspomagającego proces przekładu, tłumaczenie ustne konsekutywne i a vista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D152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50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4C24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50</w:t>
            </w:r>
          </w:p>
        </w:tc>
      </w:tr>
      <w:tr w:rsidR="0074254D" w:rsidRPr="00E07C08" w14:paraId="3A238503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289E7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C2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11CD7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przygotowanie dokumentów źródłowych do tłumaczenia i opracowywanie glosariuszy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273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A45C6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4B415005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293E3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C3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05677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udział w wydarzeniach, podczas których komunikacja odbywa się w języku angielskim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1D565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44613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5D2A4579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B93E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C4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A48CD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obserwacja kontaktów i wymiany korespondencji z klientami anglojęzycznymi, czynny udział za zgodą mentora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D30B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F621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319ACEC0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82BF8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C5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89FB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pogłębianie wiedzy z zakresu technologii tłumaczeniowych (w tym programów komputerowych i aplikacji) oraz  wiedzy dotyczącej różnych zagadnień związanych z przekładem (w tym udział w konferencjach online)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479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40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B2FF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40</w:t>
            </w:r>
          </w:p>
        </w:tc>
      </w:tr>
      <w:tr w:rsidR="0074254D" w:rsidRPr="00E07C08" w14:paraId="7B85FA21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56F2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C6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486D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wykonywanie innych zadań zleconych przez mentora, w których zachodzi potrzeba posługiwania się językiem angielskim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2E26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85C9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</w:tr>
      <w:tr w:rsidR="0074254D" w:rsidRPr="00E07C08" w14:paraId="72CD9C59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B0EF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C7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9EDD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Style w:val="Pogrubienie"/>
                <w:rFonts w:ascii="Cambria" w:eastAsiaTheme="majorEastAsia" w:hAnsi="Cambria"/>
                <w:b w:val="0"/>
                <w:bCs w:val="0"/>
                <w:lang w:val="pl-PL"/>
              </w:rPr>
              <w:t>k</w:t>
            </w:r>
            <w:r w:rsidRPr="00E07C08">
              <w:rPr>
                <w:rStyle w:val="Pogrubienie"/>
                <w:rFonts w:eastAsiaTheme="majorEastAsia"/>
                <w:b w:val="0"/>
                <w:bCs w:val="0"/>
                <w:lang w:val="pl-PL"/>
              </w:rPr>
              <w:t xml:space="preserve">onsultacje z mentorem (np. w celu omówienia wykonanych </w:t>
            </w:r>
            <w:r w:rsidRPr="00E07C08">
              <w:rPr>
                <w:rStyle w:val="Pogrubienie"/>
                <w:rFonts w:eastAsiaTheme="majorEastAsia"/>
                <w:b w:val="0"/>
                <w:bCs w:val="0"/>
                <w:lang w:val="pl-PL"/>
              </w:rPr>
              <w:lastRenderedPageBreak/>
              <w:t xml:space="preserve">tłumaczeń)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C362F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lastRenderedPageBreak/>
              <w:t>20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A83A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</w:tr>
      <w:tr w:rsidR="0074254D" w:rsidRPr="00E07C08" w14:paraId="434300EC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F605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lastRenderedPageBreak/>
              <w:t>C8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2090A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E07C08">
              <w:rPr>
                <w:rStyle w:val="Pogrubienie"/>
                <w:rFonts w:ascii="Cambria" w:eastAsiaTheme="majorEastAsia" w:hAnsi="Cambria"/>
                <w:b w:val="0"/>
                <w:bCs w:val="0"/>
                <w:lang w:val="pl-PL"/>
              </w:rPr>
              <w:t>opracowanie dokumentacji praktyk i przygotowanie do zaliczenia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9BB3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FE6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20</w:t>
            </w:r>
          </w:p>
        </w:tc>
      </w:tr>
      <w:tr w:rsidR="0074254D" w:rsidRPr="00E07C08" w14:paraId="069539D5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74475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A3DD4" w14:textId="77777777" w:rsidR="0074254D" w:rsidRPr="00E07C08" w:rsidRDefault="0074254D" w:rsidP="00367046">
            <w:pPr>
              <w:spacing w:before="20" w:after="20"/>
              <w:jc w:val="right"/>
              <w:rPr>
                <w:rFonts w:ascii="Cambria" w:eastAsia="Times New Roman" w:hAnsi="Cambria"/>
                <w:b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/>
                <w:lang w:val="pl-PL" w:eastAsia="pl-PL"/>
              </w:rPr>
              <w:t>Łącznie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DBA2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180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0CC2A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180</w:t>
            </w:r>
          </w:p>
        </w:tc>
      </w:tr>
      <w:tr w:rsidR="0074254D" w:rsidRPr="00E07C08" w14:paraId="780CFF1B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90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5A4D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Semestr 4</w:t>
            </w:r>
          </w:p>
        </w:tc>
      </w:tr>
      <w:tr w:rsidR="0074254D" w:rsidRPr="00E07C08" w14:paraId="1321061F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A56C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C1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E865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tworzenie i przekład pisemny przekład pisemny tekstów użytkowych oraz tekstów specjalistycznych z wykorzystaniem ogólnodostępnego oprogramowania do tworzenia i edycji tekstu, a także oprogramowania wspomagającego proces przekładu, tłumaczenie ustne konsekutywne i a vista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1B1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30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4E9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30</w:t>
            </w:r>
          </w:p>
        </w:tc>
      </w:tr>
      <w:tr w:rsidR="0074254D" w:rsidRPr="00E07C08" w14:paraId="38590DDE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49220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C2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BEAC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 xml:space="preserve">przygotowanie dokumentów źródłowych do tłumaczenia, </w:t>
            </w: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tworzenie glosariuszy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 xml:space="preserve"> oraz korekta językowa tekstów w języku angielskim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DBFC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E3DB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47043013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5D829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C3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86EC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udział w wydarzeniach, podczas których komunikacja odbywa się w języku angielskim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EC00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EAD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5</w:t>
            </w:r>
          </w:p>
        </w:tc>
      </w:tr>
      <w:tr w:rsidR="0074254D" w:rsidRPr="00E07C08" w14:paraId="4FB9E882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51243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C4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4125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obserwacja kontaktów i wymiany korespondencji z klientami anglojęzycznymi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1A1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6CC7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5</w:t>
            </w:r>
          </w:p>
        </w:tc>
      </w:tr>
      <w:tr w:rsidR="0074254D" w:rsidRPr="00E07C08" w14:paraId="060C2304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9161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C5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FB06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pogłębianie wiedzy z zakresu technologii tłumaczeniowych (w tym programów komputerowych i aplikacji) oraz  wiedzy dotyczącej różnych zagadnień związanych z przekładem (w tym udział w konferencjach online)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CE548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B54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6D6C83CF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1457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C6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116D0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Cs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Cs/>
                <w:lang w:val="pl-PL" w:eastAsia="pl-PL"/>
              </w:rPr>
              <w:t>wykonywanie innych zadań zleconych przez mentora, w których zachodzi potrzeba posługiwania się językiem angielskim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EEC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DBA7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2ED23619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9CD9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C7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2C64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E07C08">
              <w:rPr>
                <w:rStyle w:val="Pogrubienie"/>
                <w:rFonts w:ascii="Cambria" w:eastAsiaTheme="majorEastAsia" w:hAnsi="Cambria"/>
                <w:b w:val="0"/>
                <w:bCs w:val="0"/>
                <w:lang w:val="pl-PL"/>
              </w:rPr>
              <w:t>k</w:t>
            </w:r>
            <w:r w:rsidRPr="00E07C08">
              <w:rPr>
                <w:rStyle w:val="Pogrubienie"/>
                <w:rFonts w:eastAsiaTheme="majorEastAsia"/>
                <w:b w:val="0"/>
                <w:bCs w:val="0"/>
                <w:lang w:val="pl-PL"/>
              </w:rPr>
              <w:t xml:space="preserve">onsultacje z mentorem (np. w celu omówienia wykonanych tłumaczeń) 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AC00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EC96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31ED388B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21D5F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C8</w:t>
            </w: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9982" w14:textId="77777777" w:rsidR="0074254D" w:rsidRPr="00E07C08" w:rsidRDefault="0074254D" w:rsidP="00367046">
            <w:pPr>
              <w:spacing w:before="20" w:after="20"/>
              <w:rPr>
                <w:rFonts w:ascii="Cambria" w:eastAsia="Times New Roman" w:hAnsi="Cambria"/>
                <w:b/>
                <w:bCs/>
                <w:lang w:val="pl-PL" w:eastAsia="pl-PL"/>
              </w:rPr>
            </w:pPr>
            <w:r w:rsidRPr="00E07C08">
              <w:rPr>
                <w:rStyle w:val="Pogrubienie"/>
                <w:rFonts w:ascii="Cambria" w:eastAsiaTheme="majorEastAsia" w:hAnsi="Cambria"/>
                <w:b w:val="0"/>
                <w:bCs w:val="0"/>
                <w:lang w:val="pl-PL"/>
              </w:rPr>
              <w:t>opracowanie dokumentacji praktyk i przygotowanie do zaliczenia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DB74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D912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10</w:t>
            </w:r>
          </w:p>
        </w:tc>
      </w:tr>
      <w:tr w:rsidR="0074254D" w:rsidRPr="00E07C08" w14:paraId="18DBE7CC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FE64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230A0" w14:textId="77777777" w:rsidR="0074254D" w:rsidRPr="00E07C08" w:rsidRDefault="0074254D" w:rsidP="00367046">
            <w:pPr>
              <w:spacing w:before="20" w:after="20"/>
              <w:jc w:val="right"/>
              <w:rPr>
                <w:rFonts w:ascii="Cambria" w:eastAsia="Times New Roman" w:hAnsi="Cambria"/>
                <w:b/>
                <w:lang w:val="pl-PL" w:eastAsia="pl-PL"/>
              </w:rPr>
            </w:pPr>
            <w:r w:rsidRPr="00E07C08">
              <w:rPr>
                <w:rFonts w:ascii="Cambria" w:eastAsia="Times New Roman" w:hAnsi="Cambria"/>
                <w:b/>
                <w:lang w:val="pl-PL" w:eastAsia="pl-PL"/>
              </w:rPr>
              <w:t>Łącznie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2BF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90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55C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90</w:t>
            </w:r>
          </w:p>
        </w:tc>
      </w:tr>
      <w:tr w:rsidR="0074254D" w:rsidRPr="00E07C08" w14:paraId="5EB6D246" w14:textId="77777777" w:rsidTr="00367046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8468A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Cs/>
                <w:lang w:val="pl-PL"/>
              </w:rPr>
            </w:pPr>
          </w:p>
        </w:tc>
        <w:tc>
          <w:tcPr>
            <w:tcW w:w="5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6F646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Razem liczba godzin praktyk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A29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480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29F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480</w:t>
            </w:r>
          </w:p>
        </w:tc>
      </w:tr>
    </w:tbl>
    <w:p w14:paraId="26ADAB76" w14:textId="77777777" w:rsidR="0074254D" w:rsidRPr="00E07C08" w:rsidRDefault="0074254D" w:rsidP="0074254D">
      <w:pPr>
        <w:spacing w:before="60" w:after="60"/>
        <w:rPr>
          <w:rFonts w:ascii="Cambria" w:hAnsi="Cambria"/>
          <w:b/>
          <w:sz w:val="8"/>
          <w:szCs w:val="8"/>
          <w:lang w:val="pl-PL"/>
        </w:rPr>
      </w:pPr>
    </w:p>
    <w:p w14:paraId="6F979426" w14:textId="77777777" w:rsidR="0074254D" w:rsidRPr="00E07C08" w:rsidRDefault="0074254D" w:rsidP="0074254D">
      <w:pPr>
        <w:spacing w:before="120" w:after="120"/>
        <w:jc w:val="both"/>
        <w:rPr>
          <w:rFonts w:ascii="Cambria" w:hAnsi="Cambria"/>
          <w:b/>
          <w:bCs/>
          <w:lang w:val="pl-PL"/>
        </w:rPr>
      </w:pPr>
      <w:r w:rsidRPr="00E07C08">
        <w:rPr>
          <w:rFonts w:ascii="Cambria" w:hAnsi="Cambria"/>
          <w:b/>
          <w:bCs/>
          <w:lang w:val="pl-PL"/>
        </w:rPr>
        <w:t>7. Metody oraz środki dydaktyczne wykorzystywane w ramach poszczególnych form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4963"/>
        <w:gridCol w:w="2693"/>
      </w:tblGrid>
      <w:tr w:rsidR="0074254D" w:rsidRPr="00E07C08" w14:paraId="3508E30D" w14:textId="77777777" w:rsidTr="00367046">
        <w:tc>
          <w:tcPr>
            <w:tcW w:w="1666" w:type="dxa"/>
          </w:tcPr>
          <w:p w14:paraId="251B5E2F" w14:textId="77777777" w:rsidR="0074254D" w:rsidRPr="00E07C08" w:rsidRDefault="0074254D" w:rsidP="00367046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4963" w:type="dxa"/>
          </w:tcPr>
          <w:p w14:paraId="25F8E59A" w14:textId="77777777" w:rsidR="0074254D" w:rsidRPr="00E07C08" w:rsidRDefault="0074254D" w:rsidP="00367046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Metody dydaktyczne (wybór z listy)</w:t>
            </w:r>
          </w:p>
        </w:tc>
        <w:tc>
          <w:tcPr>
            <w:tcW w:w="2693" w:type="dxa"/>
          </w:tcPr>
          <w:p w14:paraId="588D0515" w14:textId="77777777" w:rsidR="0074254D" w:rsidRPr="00E07C08" w:rsidRDefault="0074254D" w:rsidP="00367046">
            <w:pPr>
              <w:spacing w:before="60" w:after="60"/>
              <w:jc w:val="both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Ś</w:t>
            </w:r>
            <w:r w:rsidRPr="00E07C08">
              <w:rPr>
                <w:rFonts w:ascii="Cambria" w:hAnsi="Cambria"/>
                <w:b/>
                <w:lang w:val="pl-PL"/>
              </w:rPr>
              <w:t>rodki dydaktyczne</w:t>
            </w:r>
          </w:p>
        </w:tc>
      </w:tr>
      <w:tr w:rsidR="0074254D" w:rsidRPr="00E07C08" w14:paraId="6F376C2D" w14:textId="77777777" w:rsidTr="00367046">
        <w:tc>
          <w:tcPr>
            <w:tcW w:w="1666" w:type="dxa"/>
          </w:tcPr>
          <w:p w14:paraId="30FB3D32" w14:textId="77777777" w:rsidR="0074254D" w:rsidRPr="00E07C08" w:rsidRDefault="0074254D" w:rsidP="00367046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4963" w:type="dxa"/>
          </w:tcPr>
          <w:p w14:paraId="316767FA" w14:textId="77777777" w:rsidR="0074254D" w:rsidRPr="00E07C08" w:rsidRDefault="0074254D" w:rsidP="00367046">
            <w:pPr>
              <w:spacing w:before="60" w:after="60"/>
              <w:jc w:val="both"/>
              <w:rPr>
                <w:rFonts w:ascii="Cambria" w:hAnsi="Cambria"/>
                <w:bCs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Nie dotyczy</w:t>
            </w:r>
          </w:p>
        </w:tc>
        <w:tc>
          <w:tcPr>
            <w:tcW w:w="2693" w:type="dxa"/>
          </w:tcPr>
          <w:p w14:paraId="670CC03A" w14:textId="77777777" w:rsidR="0074254D" w:rsidRPr="00E07C08" w:rsidRDefault="0074254D" w:rsidP="00367046">
            <w:pPr>
              <w:spacing w:before="60" w:after="60"/>
              <w:jc w:val="both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>Nie dotyczy</w:t>
            </w:r>
          </w:p>
        </w:tc>
      </w:tr>
    </w:tbl>
    <w:p w14:paraId="3C3DE4E5" w14:textId="77777777" w:rsidR="0074254D" w:rsidRPr="00E07C08" w:rsidRDefault="0074254D" w:rsidP="0074254D">
      <w:pPr>
        <w:spacing w:before="120" w:after="120"/>
        <w:rPr>
          <w:rFonts w:ascii="Cambria" w:hAnsi="Cambria"/>
          <w:b/>
          <w:bCs/>
          <w:lang w:val="pl-PL"/>
        </w:rPr>
      </w:pPr>
      <w:r w:rsidRPr="00E07C08">
        <w:rPr>
          <w:rFonts w:ascii="Cambria" w:hAnsi="Cambria"/>
          <w:b/>
          <w:bCs/>
          <w:lang w:val="pl-PL"/>
        </w:rPr>
        <w:t>8. Sposoby (metody) weryfikacji i oceny efektów uczenia się osiągniętych przez studenta</w:t>
      </w:r>
    </w:p>
    <w:p w14:paraId="2D830A6C" w14:textId="77777777" w:rsidR="0074254D" w:rsidRPr="00E07C08" w:rsidRDefault="0074254D" w:rsidP="0074254D">
      <w:pPr>
        <w:spacing w:before="120" w:after="120"/>
        <w:rPr>
          <w:rFonts w:ascii="Cambria" w:hAnsi="Cambria"/>
          <w:b/>
          <w:bCs/>
          <w:lang w:val="pl-PL"/>
        </w:rPr>
      </w:pPr>
      <w:r w:rsidRPr="00E07C08">
        <w:rPr>
          <w:rFonts w:ascii="Cambria" w:hAnsi="Cambria"/>
          <w:b/>
          <w:bCs/>
          <w:lang w:val="pl-PL"/>
        </w:rPr>
        <w:t>8.1. Sposoby (metody) oceniania osiągnięcia efektów uczenia się na poszczególnych formach zajęć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3894"/>
        <w:gridCol w:w="3969"/>
      </w:tblGrid>
      <w:tr w:rsidR="0074254D" w:rsidRPr="0052766B" w14:paraId="0F13A931" w14:textId="77777777" w:rsidTr="00367046">
        <w:tc>
          <w:tcPr>
            <w:tcW w:w="1459" w:type="dxa"/>
            <w:vAlign w:val="center"/>
          </w:tcPr>
          <w:p w14:paraId="173393EC" w14:textId="77777777" w:rsidR="0074254D" w:rsidRPr="00E07C08" w:rsidRDefault="0074254D" w:rsidP="00367046">
            <w:pPr>
              <w:spacing w:before="60" w:after="60"/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Forma zajęć</w:t>
            </w:r>
          </w:p>
        </w:tc>
        <w:tc>
          <w:tcPr>
            <w:tcW w:w="3894" w:type="dxa"/>
            <w:vAlign w:val="center"/>
          </w:tcPr>
          <w:p w14:paraId="30BE918A" w14:textId="77777777" w:rsidR="0074254D" w:rsidRPr="00E07C08" w:rsidRDefault="0074254D" w:rsidP="00367046">
            <w:pPr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 xml:space="preserve">Ocena formująca (F) </w:t>
            </w:r>
          </w:p>
          <w:p w14:paraId="19E21594" w14:textId="77777777" w:rsidR="0074254D" w:rsidRPr="00E07C08" w:rsidRDefault="0074254D" w:rsidP="00367046">
            <w:pPr>
              <w:jc w:val="center"/>
              <w:rPr>
                <w:rFonts w:ascii="Cambria" w:hAnsi="Cambria"/>
                <w:b/>
                <w:bCs/>
                <w:sz w:val="28"/>
                <w:szCs w:val="28"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 xml:space="preserve">– </w:t>
            </w:r>
            <w:r w:rsidRPr="00E07C08">
              <w:rPr>
                <w:rFonts w:ascii="Cambria" w:hAnsi="Cambria"/>
                <w:sz w:val="16"/>
                <w:szCs w:val="16"/>
                <w:lang w:val="pl-PL"/>
              </w:rPr>
              <w:t xml:space="preserve">wskazuje studentowi na potrzebę uzupełniania wiedzy lub stosowania określonych metod i narzędzi, stymulujące do doskonalenia efektów pracy </w:t>
            </w:r>
            <w:r w:rsidRPr="00E07C08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  <w:tc>
          <w:tcPr>
            <w:tcW w:w="3969" w:type="dxa"/>
            <w:vAlign w:val="center"/>
          </w:tcPr>
          <w:p w14:paraId="11629C52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 xml:space="preserve">Ocena podsumowująca (P) – </w:t>
            </w:r>
            <w:r w:rsidRPr="00E07C08">
              <w:rPr>
                <w:rFonts w:ascii="Cambria" w:hAnsi="Cambria"/>
                <w:sz w:val="16"/>
                <w:szCs w:val="16"/>
                <w:lang w:val="pl-PL"/>
              </w:rPr>
              <w:t xml:space="preserve">podsumowuje osiągnięte efekty uczenia się </w:t>
            </w:r>
            <w:r w:rsidRPr="00E07C08">
              <w:rPr>
                <w:rFonts w:ascii="Cambria" w:hAnsi="Cambria"/>
                <w:b/>
                <w:sz w:val="16"/>
                <w:szCs w:val="16"/>
                <w:lang w:val="pl-PL"/>
              </w:rPr>
              <w:t>(wybór z listy)</w:t>
            </w:r>
          </w:p>
        </w:tc>
      </w:tr>
      <w:tr w:rsidR="0074254D" w:rsidRPr="0052766B" w14:paraId="7C5B123A" w14:textId="77777777" w:rsidTr="00367046">
        <w:tc>
          <w:tcPr>
            <w:tcW w:w="1459" w:type="dxa"/>
          </w:tcPr>
          <w:p w14:paraId="004E8782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Cs/>
                <w:lang w:val="pl-PL"/>
              </w:rPr>
              <w:t>praktyka</w:t>
            </w:r>
          </w:p>
        </w:tc>
        <w:tc>
          <w:tcPr>
            <w:tcW w:w="3894" w:type="dxa"/>
          </w:tcPr>
          <w:p w14:paraId="5FB13D5F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Cambria" w:hAnsi="Cambria" w:cs="Cambria"/>
                <w:b/>
                <w:lang w:val="pl-PL"/>
              </w:rPr>
              <w:t xml:space="preserve">F6 – </w:t>
            </w:r>
            <w:r w:rsidRPr="00E07C08">
              <w:rPr>
                <w:rFonts w:ascii="Cambria" w:eastAsia="Cambria" w:hAnsi="Cambria" w:cs="Cambria"/>
                <w:lang w:val="pl-PL"/>
              </w:rPr>
              <w:t>zaliczenie praktyki (omówienie przez studenta przebiegu praktyki).</w:t>
            </w:r>
          </w:p>
        </w:tc>
        <w:tc>
          <w:tcPr>
            <w:tcW w:w="3969" w:type="dxa"/>
          </w:tcPr>
          <w:p w14:paraId="2D8C59BA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Cambria" w:hAnsi="Cambria" w:cs="Cambria"/>
                <w:b/>
                <w:lang w:val="pl-PL"/>
              </w:rPr>
              <w:t xml:space="preserve">P6 </w:t>
            </w:r>
            <w:r w:rsidRPr="00E07C08">
              <w:rPr>
                <w:rFonts w:ascii="Cambria" w:eastAsia="Cambria" w:hAnsi="Cambria" w:cs="Cambria"/>
                <w:lang w:val="pl-PL"/>
              </w:rPr>
              <w:t xml:space="preserve">– dokumentacja praktyki (wymagania dotyczące dokumentacji praktyki znajdują się w szczegółowej instrukcji praktyki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 xml:space="preserve">załączonej do „Regulaminu obowiązkowych studenckich praktyk zawodowych realizowanych przez studentów na kierunku </w:t>
            </w:r>
            <w:r w:rsidRPr="00E07C08">
              <w:rPr>
                <w:rFonts w:ascii="Cambria" w:eastAsia="Times New Roman" w:hAnsi="Cambria"/>
                <w:i/>
                <w:iCs/>
                <w:lang w:val="pl-PL" w:eastAsia="pl-PL"/>
              </w:rPr>
              <w:t>filologia</w:t>
            </w:r>
            <w:r w:rsidRPr="00E07C08">
              <w:rPr>
                <w:lang w:val="pl-PL"/>
              </w:rPr>
              <w:t xml:space="preserve">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studia II stopnia – profil praktyczny”</w:t>
            </w:r>
            <w:r w:rsidRPr="00E07C08">
              <w:rPr>
                <w:rFonts w:ascii="Cambria" w:eastAsia="Cambria" w:hAnsi="Cambria" w:cs="Cambria"/>
                <w:lang w:val="pl-PL"/>
              </w:rPr>
              <w:t>).</w:t>
            </w:r>
          </w:p>
        </w:tc>
      </w:tr>
    </w:tbl>
    <w:p w14:paraId="4CD73D38" w14:textId="77777777" w:rsidR="0074254D" w:rsidRPr="00E07C08" w:rsidRDefault="0074254D" w:rsidP="0074254D">
      <w:pPr>
        <w:spacing w:before="120" w:after="120"/>
        <w:jc w:val="both"/>
        <w:rPr>
          <w:rFonts w:ascii="Cambria" w:hAnsi="Cambria"/>
          <w:lang w:val="pl-PL"/>
        </w:rPr>
      </w:pPr>
      <w:r w:rsidRPr="00E07C08">
        <w:rPr>
          <w:rFonts w:ascii="Cambria" w:hAnsi="Cambria"/>
          <w:b/>
          <w:lang w:val="pl-PL"/>
        </w:rPr>
        <w:t>8.2. Sposoby (metody) weryfikacji osiągnięcia przedmiotowych efektów uczenia się (wstawić „x”)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588"/>
        <w:gridCol w:w="3548"/>
        <w:gridCol w:w="3186"/>
      </w:tblGrid>
      <w:tr w:rsidR="0074254D" w:rsidRPr="00E07C08" w14:paraId="6368A321" w14:textId="77777777" w:rsidTr="00367046">
        <w:trPr>
          <w:trHeight w:val="136"/>
        </w:trPr>
        <w:tc>
          <w:tcPr>
            <w:tcW w:w="258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547AD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lastRenderedPageBreak/>
              <w:t>Symbol efektu</w:t>
            </w:r>
          </w:p>
        </w:tc>
        <w:tc>
          <w:tcPr>
            <w:tcW w:w="6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BF865D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0"/>
                <w:lang w:val="pl-PL"/>
              </w:rPr>
            </w:pPr>
            <w:r w:rsidRPr="00E07C08">
              <w:rPr>
                <w:rFonts w:ascii="Cambria" w:hAnsi="Cambria"/>
                <w:b/>
                <w:sz w:val="16"/>
                <w:szCs w:val="10"/>
                <w:lang w:val="pl-PL"/>
              </w:rPr>
              <w:t>Praktyka</w:t>
            </w:r>
          </w:p>
        </w:tc>
      </w:tr>
      <w:tr w:rsidR="0074254D" w:rsidRPr="00E07C08" w14:paraId="068EF44F" w14:textId="77777777" w:rsidTr="00367046">
        <w:trPr>
          <w:trHeight w:val="295"/>
        </w:trPr>
        <w:tc>
          <w:tcPr>
            <w:tcW w:w="25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70CA5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sz w:val="28"/>
                <w:szCs w:val="28"/>
                <w:lang w:val="pl-PL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BCDFC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sz w:val="16"/>
                <w:szCs w:val="16"/>
                <w:lang w:val="pl-PL"/>
              </w:rPr>
            </w:pPr>
            <w:r w:rsidRPr="00E07C08">
              <w:rPr>
                <w:rFonts w:ascii="Cambria" w:eastAsia="Cambria" w:hAnsi="Cambria" w:cs="Cambria"/>
                <w:b/>
                <w:bCs/>
                <w:sz w:val="16"/>
                <w:szCs w:val="16"/>
                <w:lang w:val="pl-PL"/>
              </w:rPr>
              <w:t>F6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0790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16"/>
                <w:szCs w:val="16"/>
                <w:lang w:val="pl-PL"/>
              </w:rPr>
            </w:pPr>
            <w:r w:rsidRPr="00E07C08">
              <w:rPr>
                <w:rFonts w:ascii="Cambria" w:eastAsia="Cambria" w:hAnsi="Cambria" w:cs="Cambria"/>
                <w:b/>
                <w:sz w:val="16"/>
                <w:szCs w:val="16"/>
                <w:lang w:val="pl-PL"/>
              </w:rPr>
              <w:t>P6</w:t>
            </w:r>
          </w:p>
        </w:tc>
      </w:tr>
      <w:tr w:rsidR="0074254D" w:rsidRPr="00E07C08" w14:paraId="494440BF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3F2A94" w14:textId="77777777" w:rsidR="0074254D" w:rsidRPr="00E07C08" w:rsidRDefault="0074254D" w:rsidP="00367046">
            <w:pPr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W_01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3514C3A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62C74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6FEE6DC9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4BAB9" w14:textId="77777777" w:rsidR="0074254D" w:rsidRPr="00E07C08" w:rsidRDefault="0074254D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W_02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B2C3528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00133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7D2C3183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6B06E" w14:textId="77777777" w:rsidR="0074254D" w:rsidRPr="00E07C08" w:rsidRDefault="0074254D" w:rsidP="00367046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U_01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ADB41E8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7C21D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133D613D" w14:textId="77777777" w:rsidTr="00367046">
        <w:trPr>
          <w:trHeight w:val="27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47610" w14:textId="77777777" w:rsidR="0074254D" w:rsidRPr="00E07C08" w:rsidRDefault="0074254D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U_02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5E206E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E88A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0A1E6EC1" w14:textId="77777777" w:rsidTr="00367046">
        <w:trPr>
          <w:trHeight w:val="27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80A39" w14:textId="77777777" w:rsidR="0074254D" w:rsidRPr="00E07C08" w:rsidRDefault="0074254D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U_03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93CF4D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A990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24F6F635" w14:textId="77777777" w:rsidTr="00367046">
        <w:trPr>
          <w:trHeight w:val="27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B8C39" w14:textId="77777777" w:rsidR="0074254D" w:rsidRPr="00E07C08" w:rsidRDefault="0074254D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U_04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08F43B2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4C71A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08659C69" w14:textId="77777777" w:rsidTr="00367046">
        <w:trPr>
          <w:trHeight w:val="278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006DA" w14:textId="77777777" w:rsidR="0074254D" w:rsidRPr="00E07C08" w:rsidRDefault="0074254D" w:rsidP="00367046">
            <w:pPr>
              <w:widowControl w:val="0"/>
              <w:autoSpaceDE w:val="0"/>
              <w:autoSpaceDN w:val="0"/>
              <w:adjustRightInd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A72AEE">
              <w:rPr>
                <w:rFonts w:ascii="Cambria" w:hAnsi="Cambria"/>
              </w:rPr>
              <w:t>U_0</w:t>
            </w:r>
            <w:r>
              <w:rPr>
                <w:rFonts w:ascii="Cambria" w:hAnsi="Cambria"/>
              </w:rPr>
              <w:t>5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623AA7E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A72AEE"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080B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A72AEE">
              <w:rPr>
                <w:rFonts w:ascii="Cambria" w:eastAsia="Cambria" w:hAnsi="Cambria" w:cs="Cambria"/>
                <w:sz w:val="24"/>
                <w:szCs w:val="24"/>
              </w:rPr>
              <w:t>x</w:t>
            </w:r>
          </w:p>
        </w:tc>
      </w:tr>
      <w:tr w:rsidR="0074254D" w:rsidRPr="00E07C08" w14:paraId="267030AC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E0BAA" w14:textId="77777777" w:rsidR="0074254D" w:rsidRPr="00E07C08" w:rsidRDefault="0074254D" w:rsidP="00367046">
            <w:pPr>
              <w:autoSpaceDE w:val="0"/>
              <w:autoSpaceDN w:val="0"/>
              <w:spacing w:before="20" w:after="20"/>
              <w:ind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K_01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823B7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0C13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5CD7FAFD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7EEFB" w14:textId="77777777" w:rsidR="0074254D" w:rsidRPr="00E07C08" w:rsidRDefault="0074254D" w:rsidP="00367046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K_02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067EB61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93B3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781FB15D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4B6A4" w14:textId="77777777" w:rsidR="0074254D" w:rsidRPr="00E07C08" w:rsidRDefault="0074254D" w:rsidP="00367046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K_03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699F9FA5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C76A0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7CB7F30C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4236F" w14:textId="77777777" w:rsidR="0074254D" w:rsidRPr="00E07C08" w:rsidRDefault="0074254D" w:rsidP="00367046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K_04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53053D5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EB9F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69F0177C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40DB8" w14:textId="77777777" w:rsidR="0074254D" w:rsidRPr="00E07C08" w:rsidRDefault="0074254D" w:rsidP="00367046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K_05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8BF1726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7D556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  <w:tr w:rsidR="0074254D" w:rsidRPr="00E07C08" w14:paraId="374D485F" w14:textId="77777777" w:rsidTr="00367046">
        <w:trPr>
          <w:trHeight w:val="290"/>
        </w:trPr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1E8AF" w14:textId="77777777" w:rsidR="0074254D" w:rsidRPr="00E07C08" w:rsidRDefault="0074254D" w:rsidP="00367046">
            <w:pPr>
              <w:pStyle w:val="Akapitzlist"/>
              <w:spacing w:before="20" w:after="20"/>
              <w:ind w:left="0" w:right="-108"/>
              <w:jc w:val="center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K_06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C0845F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eastAsia="Cambria" w:hAnsi="Cambria" w:cs="Cambria"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  <w:tc>
          <w:tcPr>
            <w:tcW w:w="3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A82B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sz w:val="24"/>
                <w:szCs w:val="24"/>
                <w:lang w:val="pl-PL"/>
              </w:rPr>
            </w:pPr>
            <w:r w:rsidRPr="00E07C08">
              <w:rPr>
                <w:rFonts w:ascii="Cambria" w:eastAsia="Cambria" w:hAnsi="Cambria" w:cs="Cambria"/>
                <w:sz w:val="24"/>
                <w:szCs w:val="24"/>
                <w:lang w:val="pl-PL"/>
              </w:rPr>
              <w:t>x</w:t>
            </w:r>
          </w:p>
        </w:tc>
      </w:tr>
    </w:tbl>
    <w:p w14:paraId="2ADE3AAE" w14:textId="77777777" w:rsidR="0074254D" w:rsidRPr="00E07C08" w:rsidRDefault="0074254D" w:rsidP="0074254D">
      <w:pPr>
        <w:ind w:left="-284"/>
        <w:rPr>
          <w:rFonts w:ascii="Cambria" w:hAnsi="Cambria"/>
          <w:sz w:val="22"/>
          <w:szCs w:val="22"/>
          <w:lang w:val="pl-PL"/>
        </w:rPr>
      </w:pPr>
    </w:p>
    <w:p w14:paraId="2A7DFAB5" w14:textId="77777777" w:rsidR="0074254D" w:rsidRPr="00E07C08" w:rsidRDefault="0074254D" w:rsidP="0074254D">
      <w:pPr>
        <w:jc w:val="both"/>
        <w:rPr>
          <w:rFonts w:ascii="Cambria" w:hAnsi="Cambria"/>
          <w:lang w:val="pl-PL"/>
        </w:rPr>
      </w:pPr>
      <w:r w:rsidRPr="00E07C08">
        <w:rPr>
          <w:rFonts w:ascii="Cambria" w:hAnsi="Cambria"/>
          <w:b/>
          <w:bCs/>
          <w:lang w:val="pl-PL"/>
        </w:rPr>
        <w:t>9. Opis sposobu ustalania oceny końcowej</w:t>
      </w:r>
      <w:r w:rsidRPr="00E07C08">
        <w:rPr>
          <w:rFonts w:ascii="Cambria" w:hAnsi="Cambria"/>
          <w:lang w:val="pl-PL"/>
        </w:rPr>
        <w:t xml:space="preserve"> (zasady i kryteria przyznawania oceny, a także sposób</w:t>
      </w:r>
      <w:r w:rsidRPr="00E07C08">
        <w:rPr>
          <w:rFonts w:ascii="Cambria" w:hAnsi="Cambria"/>
          <w:b/>
          <w:bCs/>
          <w:lang w:val="pl-PL"/>
        </w:rPr>
        <w:t xml:space="preserve"> </w:t>
      </w:r>
      <w:r w:rsidRPr="00E07C08">
        <w:rPr>
          <w:rFonts w:ascii="Cambria" w:hAnsi="Cambria"/>
          <w:lang w:val="pl-PL"/>
        </w:rPr>
        <w:t>obliczania oceny w przypadku zajęć, w skład których wchodzi więcej niż jedna forma prowadzenia zajęć, z uwzględnieniem wszystkich form prowadzenia zajęć oraz wszystkich terminów egzaminów i zaliczeń, w tym także poprawkowych):</w:t>
      </w:r>
    </w:p>
    <w:p w14:paraId="3E07AEE5" w14:textId="77777777" w:rsidR="0074254D" w:rsidRPr="00E07C08" w:rsidRDefault="0074254D" w:rsidP="0074254D">
      <w:pPr>
        <w:jc w:val="both"/>
        <w:rPr>
          <w:rFonts w:ascii="Cambria" w:hAnsi="Cambria"/>
          <w:b/>
          <w:bCs/>
          <w:lang w:val="pl-PL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74254D" w:rsidRPr="0052766B" w14:paraId="2E523318" w14:textId="77777777" w:rsidTr="00367046">
        <w:tc>
          <w:tcPr>
            <w:tcW w:w="9464" w:type="dxa"/>
          </w:tcPr>
          <w:p w14:paraId="47CD696C" w14:textId="77777777" w:rsidR="0074254D" w:rsidRPr="00E07C08" w:rsidRDefault="0074254D" w:rsidP="00367046">
            <w:pPr>
              <w:pStyle w:val="Akapitzlist"/>
              <w:spacing w:line="240" w:lineRule="auto"/>
              <w:ind w:left="0"/>
              <w:rPr>
                <w:rFonts w:ascii="Cambria" w:hAnsi="Cambria"/>
              </w:rPr>
            </w:pPr>
            <w:r w:rsidRPr="00E07C08">
              <w:rPr>
                <w:rFonts w:ascii="Cambria" w:hAnsi="Cambria"/>
              </w:rPr>
              <w:t>Dokumentacja praktyki (wymagania dotyczące dokumentacji praktyki znajdują się w szczegółowej instrukcji praktyki załączonej do „Regulaminu obowiązkowych studenckich praktyk zawodowych realizowanych przez studentów na kierunku filologia studia II stopnia – profil praktyczny”).</w:t>
            </w:r>
          </w:p>
        </w:tc>
      </w:tr>
    </w:tbl>
    <w:p w14:paraId="227EF7E9" w14:textId="77777777" w:rsidR="0074254D" w:rsidRPr="00E07C08" w:rsidRDefault="0074254D" w:rsidP="0074254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07C08">
        <w:rPr>
          <w:rFonts w:ascii="Cambria" w:hAnsi="Cambria"/>
          <w:sz w:val="22"/>
          <w:szCs w:val="22"/>
        </w:rPr>
        <w:t>10. Forma zaliczenia zajęć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84"/>
      </w:tblGrid>
      <w:tr w:rsidR="0074254D" w:rsidRPr="0052766B" w14:paraId="2C68F78F" w14:textId="77777777" w:rsidTr="00367046">
        <w:trPr>
          <w:trHeight w:val="540"/>
        </w:trPr>
        <w:tc>
          <w:tcPr>
            <w:tcW w:w="9284" w:type="dxa"/>
          </w:tcPr>
          <w:p w14:paraId="7BF97777" w14:textId="77777777" w:rsidR="0074254D" w:rsidRPr="00E07C08" w:rsidRDefault="0074254D" w:rsidP="00367046">
            <w:pPr>
              <w:spacing w:before="120" w:after="120"/>
              <w:rPr>
                <w:rFonts w:ascii="Cambria" w:hAnsi="Cambria"/>
                <w:sz w:val="24"/>
                <w:szCs w:val="24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Zaliczenie z oceną po każdym semestrze</w:t>
            </w:r>
          </w:p>
        </w:tc>
      </w:tr>
    </w:tbl>
    <w:p w14:paraId="51EDEF02" w14:textId="77777777" w:rsidR="0074254D" w:rsidRPr="00E07C08" w:rsidRDefault="0074254D" w:rsidP="0074254D">
      <w:pPr>
        <w:pStyle w:val="Legenda"/>
        <w:spacing w:before="120" w:after="120" w:line="240" w:lineRule="auto"/>
        <w:rPr>
          <w:rFonts w:ascii="Cambria" w:hAnsi="Cambria"/>
          <w:b w:val="0"/>
          <w:bCs w:val="0"/>
          <w:sz w:val="22"/>
          <w:szCs w:val="22"/>
        </w:rPr>
      </w:pPr>
      <w:r w:rsidRPr="00E07C08">
        <w:rPr>
          <w:rFonts w:ascii="Cambria" w:hAnsi="Cambria"/>
          <w:sz w:val="22"/>
          <w:szCs w:val="22"/>
        </w:rPr>
        <w:t xml:space="preserve">11. Obciążenie pracą studenta </w:t>
      </w:r>
      <w:r w:rsidRPr="00E07C08">
        <w:rPr>
          <w:rFonts w:ascii="Cambria" w:hAnsi="Cambria"/>
          <w:b w:val="0"/>
          <w:bCs w:val="0"/>
          <w:sz w:val="22"/>
          <w:szCs w:val="22"/>
        </w:rPr>
        <w:t>(sposób wyznaczenia punktów ECTS):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20"/>
        <w:gridCol w:w="1559"/>
        <w:gridCol w:w="1843"/>
      </w:tblGrid>
      <w:tr w:rsidR="0074254D" w:rsidRPr="00E07C08" w14:paraId="3FCC6404" w14:textId="77777777" w:rsidTr="00367046">
        <w:trPr>
          <w:trHeight w:val="291"/>
        </w:trPr>
        <w:tc>
          <w:tcPr>
            <w:tcW w:w="59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F6F333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Forma aktywności studenta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DCAC57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E07C08">
              <w:rPr>
                <w:rFonts w:ascii="Cambria" w:hAnsi="Cambria"/>
                <w:b/>
                <w:iCs/>
                <w:lang w:val="pl-PL"/>
              </w:rPr>
              <w:t>Liczba godzin</w:t>
            </w:r>
          </w:p>
        </w:tc>
      </w:tr>
      <w:tr w:rsidR="0074254D" w:rsidRPr="00E07C08" w14:paraId="5C286A47" w14:textId="77777777" w:rsidTr="00367046">
        <w:trPr>
          <w:trHeight w:val="291"/>
        </w:trPr>
        <w:tc>
          <w:tcPr>
            <w:tcW w:w="592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25C233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97E2B7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E07C08">
              <w:rPr>
                <w:rFonts w:ascii="Cambria" w:hAnsi="Cambria"/>
                <w:b/>
                <w:iCs/>
                <w:lang w:val="pl-PL"/>
              </w:rPr>
              <w:t>na studiach stacjonarnych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BE14533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E07C08">
              <w:rPr>
                <w:rFonts w:ascii="Cambria" w:hAnsi="Cambria"/>
                <w:b/>
                <w:iCs/>
                <w:lang w:val="pl-PL"/>
              </w:rPr>
              <w:t>na studiach niestacjonarnych</w:t>
            </w:r>
          </w:p>
        </w:tc>
      </w:tr>
      <w:tr w:rsidR="0074254D" w:rsidRPr="0052766B" w14:paraId="3680C3CD" w14:textId="77777777" w:rsidTr="00367046">
        <w:trPr>
          <w:trHeight w:val="449"/>
        </w:trPr>
        <w:tc>
          <w:tcPr>
            <w:tcW w:w="932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581FAD7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Godziny kontaktowe studenta (w ramach zajęć):</w:t>
            </w:r>
          </w:p>
        </w:tc>
      </w:tr>
      <w:tr w:rsidR="0074254D" w:rsidRPr="00E07C08" w14:paraId="06FBDBF9" w14:textId="77777777" w:rsidTr="00367046">
        <w:trPr>
          <w:trHeight w:val="29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4E46412" w14:textId="77777777" w:rsidR="0074254D" w:rsidRPr="00E07C08" w:rsidRDefault="0074254D" w:rsidP="00367046">
            <w:pPr>
              <w:spacing w:before="20" w:after="20"/>
              <w:rPr>
                <w:rFonts w:ascii="Cambria" w:hAnsi="Cambria"/>
                <w:b/>
                <w:iCs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liczba godzin pracy studenta z bezpośrednim udziałem nauczycieli akademickich lub innych osób prowadzących zajęcia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BCC9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480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A5857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480</w:t>
            </w:r>
          </w:p>
        </w:tc>
      </w:tr>
      <w:tr w:rsidR="0074254D" w:rsidRPr="0052766B" w14:paraId="3A91E89E" w14:textId="77777777" w:rsidTr="00367046">
        <w:trPr>
          <w:trHeight w:val="435"/>
        </w:trPr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32952F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iCs/>
                <w:lang w:val="pl-PL"/>
              </w:rPr>
            </w:pPr>
            <w:r w:rsidRPr="00E07C08">
              <w:rPr>
                <w:rFonts w:ascii="Cambria" w:hAnsi="Cambria"/>
                <w:b/>
                <w:iCs/>
                <w:lang w:val="pl-PL"/>
              </w:rPr>
              <w:t>Praca własna studenta (indywidualna praca studenta związana z zajęciami):</w:t>
            </w:r>
          </w:p>
        </w:tc>
      </w:tr>
      <w:tr w:rsidR="0074254D" w:rsidRPr="00E07C08" w14:paraId="34835776" w14:textId="77777777" w:rsidTr="00367046">
        <w:trPr>
          <w:trHeight w:val="360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5C640" w14:textId="77777777" w:rsidR="0074254D" w:rsidRPr="00E07C08" w:rsidRDefault="0074254D" w:rsidP="00367046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suma godzin: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3385A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480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5A9E3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bCs/>
                <w:lang w:val="pl-PL"/>
              </w:rPr>
            </w:pPr>
            <w:r w:rsidRPr="00E07C08">
              <w:rPr>
                <w:rFonts w:ascii="Cambria" w:hAnsi="Cambria"/>
                <w:b/>
                <w:bCs/>
                <w:lang w:val="pl-PL"/>
              </w:rPr>
              <w:t>480</w:t>
            </w:r>
          </w:p>
        </w:tc>
      </w:tr>
      <w:tr w:rsidR="0074254D" w:rsidRPr="00E07C08" w14:paraId="2754F1A4" w14:textId="77777777" w:rsidTr="00367046">
        <w:trPr>
          <w:trHeight w:val="281"/>
        </w:trPr>
        <w:tc>
          <w:tcPr>
            <w:tcW w:w="5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F1638" w14:textId="77777777" w:rsidR="0074254D" w:rsidRPr="00E07C08" w:rsidRDefault="0074254D" w:rsidP="00367046">
            <w:pPr>
              <w:spacing w:before="20" w:after="20"/>
              <w:jc w:val="right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 xml:space="preserve">liczba pkt ECTS przypisana do </w:t>
            </w:r>
            <w:r w:rsidRPr="00E07C08">
              <w:rPr>
                <w:rFonts w:ascii="Cambria" w:hAnsi="Cambria"/>
                <w:b/>
                <w:bCs/>
                <w:lang w:val="pl-PL"/>
              </w:rPr>
              <w:t>zajęć</w:t>
            </w:r>
            <w:r w:rsidRPr="00E07C08">
              <w:rPr>
                <w:rFonts w:ascii="Cambria" w:hAnsi="Cambria"/>
                <w:b/>
                <w:lang w:val="pl-PL"/>
              </w:rPr>
              <w:t xml:space="preserve">: </w:t>
            </w:r>
            <w:r w:rsidRPr="00E07C08">
              <w:rPr>
                <w:rFonts w:ascii="Cambria" w:hAnsi="Cambria"/>
                <w:b/>
                <w:lang w:val="pl-PL"/>
              </w:rPr>
              <w:br/>
            </w:r>
            <w:r w:rsidRPr="00E07C08">
              <w:rPr>
                <w:rFonts w:ascii="Cambria" w:hAnsi="Cambria"/>
                <w:bCs/>
                <w:lang w:val="pl-PL"/>
              </w:rPr>
              <w:t>(1 pkt ECTS odpowiada od 25 do 30 godzin aktywności studenta)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43FB5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CC2AC" w14:textId="77777777" w:rsidR="0074254D" w:rsidRPr="00E07C08" w:rsidRDefault="0074254D" w:rsidP="00367046">
            <w:pPr>
              <w:spacing w:before="20" w:after="20"/>
              <w:jc w:val="center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21</w:t>
            </w:r>
          </w:p>
        </w:tc>
      </w:tr>
    </w:tbl>
    <w:p w14:paraId="00C6DA0E" w14:textId="77777777" w:rsidR="0074254D" w:rsidRPr="00E07C08" w:rsidRDefault="0074254D" w:rsidP="0074254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07C08">
        <w:rPr>
          <w:rFonts w:ascii="Cambria" w:hAnsi="Cambria"/>
          <w:sz w:val="22"/>
          <w:szCs w:val="22"/>
        </w:rPr>
        <w:t>12. Literatura zajęć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322"/>
      </w:tblGrid>
      <w:tr w:rsidR="0074254D" w:rsidRPr="0052766B" w14:paraId="60895545" w14:textId="77777777" w:rsidTr="00367046">
        <w:tc>
          <w:tcPr>
            <w:tcW w:w="9322" w:type="dxa"/>
          </w:tcPr>
          <w:p w14:paraId="67A7FB6A" w14:textId="77777777" w:rsidR="0074254D" w:rsidRPr="00E07C08" w:rsidRDefault="0074254D" w:rsidP="00367046">
            <w:pPr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t>Literatura obowiązkowa:</w:t>
            </w:r>
          </w:p>
          <w:p w14:paraId="3264F16B" w14:textId="77777777" w:rsidR="0074254D" w:rsidRPr="00E07C08" w:rsidRDefault="0074254D" w:rsidP="00367046">
            <w:pPr>
              <w:pStyle w:val="Akapitzlist"/>
              <w:numPr>
                <w:ilvl w:val="0"/>
                <w:numId w:val="48"/>
              </w:numPr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Materiały i publikacje wskazane przez mentora</w:t>
            </w:r>
          </w:p>
          <w:p w14:paraId="658E67FE" w14:textId="77777777" w:rsidR="0074254D" w:rsidRPr="00E07C08" w:rsidRDefault="0074254D" w:rsidP="00367046">
            <w:pPr>
              <w:pStyle w:val="Akapitzlist"/>
              <w:numPr>
                <w:ilvl w:val="0"/>
                <w:numId w:val="48"/>
              </w:numPr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 xml:space="preserve">Aktualne przepisy BHP i regulaminy obowiązujące w zakładzie pracy, gdzie student odbywa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lastRenderedPageBreak/>
              <w:t>praktykę.</w:t>
            </w:r>
          </w:p>
          <w:p w14:paraId="2338581D" w14:textId="77777777" w:rsidR="0074254D" w:rsidRPr="00E07C08" w:rsidRDefault="0074254D" w:rsidP="00367046">
            <w:pPr>
              <w:pStyle w:val="Akapitzlist"/>
              <w:numPr>
                <w:ilvl w:val="0"/>
                <w:numId w:val="48"/>
              </w:numPr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Regulamin obowiązkowych studenckich praktyk zawodowych realizowanych przez studentów na kierunku filologia studia II stopnia – profil praktyczny (Załącznik nr 5 do Programu studiów na kierunku filologia - studia drugiego stopnia o profilu praktycznym, stanowiącego załącznik do Uchwały Nr 28/000/2025 Senatu AJP z dnia 24 czerwca 2025 r.)</w:t>
            </w:r>
          </w:p>
          <w:p w14:paraId="43990609" w14:textId="77777777" w:rsidR="0074254D" w:rsidRPr="00E07C08" w:rsidRDefault="0074254D" w:rsidP="00367046">
            <w:pPr>
              <w:rPr>
                <w:rFonts w:ascii="Cambria" w:hAnsi="Cambria"/>
                <w:lang w:val="pl-PL"/>
              </w:rPr>
            </w:pPr>
          </w:p>
        </w:tc>
      </w:tr>
      <w:tr w:rsidR="0074254D" w:rsidRPr="0052766B" w14:paraId="70C9EE67" w14:textId="77777777" w:rsidTr="00367046">
        <w:tc>
          <w:tcPr>
            <w:tcW w:w="9322" w:type="dxa"/>
          </w:tcPr>
          <w:p w14:paraId="0F991548" w14:textId="77777777" w:rsidR="0074254D" w:rsidRPr="00E07C08" w:rsidRDefault="0074254D" w:rsidP="00367046">
            <w:pPr>
              <w:pStyle w:val="Akapitzlist"/>
              <w:ind w:left="0" w:right="-567"/>
              <w:rPr>
                <w:rFonts w:ascii="Cambria" w:hAnsi="Cambria"/>
                <w:b/>
                <w:lang w:val="pl-PL"/>
              </w:rPr>
            </w:pPr>
            <w:r w:rsidRPr="00E07C08">
              <w:rPr>
                <w:rFonts w:ascii="Cambria" w:hAnsi="Cambria"/>
                <w:b/>
                <w:lang w:val="pl-PL"/>
              </w:rPr>
              <w:lastRenderedPageBreak/>
              <w:t>Literatura zalecana / fakultatywna:</w:t>
            </w:r>
          </w:p>
          <w:p w14:paraId="7ED21D21" w14:textId="77777777" w:rsidR="0074254D" w:rsidRPr="00E07C08" w:rsidRDefault="0074254D" w:rsidP="00367046">
            <w:pPr>
              <w:pStyle w:val="Akapitzlist"/>
              <w:numPr>
                <w:ilvl w:val="0"/>
                <w:numId w:val="49"/>
              </w:numPr>
              <w:ind w:right="-567"/>
              <w:rPr>
                <w:rFonts w:ascii="Cambria" w:eastAsia="Times New Roman" w:hAnsi="Cambria"/>
                <w:lang w:val="pl-PL" w:eastAsia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Słowniki polsko-angielskie i angielsko-polskie (ogólne i specjalistyczne).</w:t>
            </w:r>
          </w:p>
          <w:p w14:paraId="5DB4811C" w14:textId="77777777" w:rsidR="0074254D" w:rsidRPr="00E07C08" w:rsidRDefault="0074254D" w:rsidP="00367046">
            <w:pPr>
              <w:pStyle w:val="Akapitzlist"/>
              <w:ind w:left="0" w:right="-567"/>
              <w:rPr>
                <w:rFonts w:ascii="Cambria" w:hAnsi="Cambria"/>
                <w:lang w:val="pl-PL"/>
              </w:rPr>
            </w:pPr>
          </w:p>
        </w:tc>
      </w:tr>
    </w:tbl>
    <w:p w14:paraId="0DCBE074" w14:textId="77777777" w:rsidR="0074254D" w:rsidRPr="00E07C08" w:rsidRDefault="0074254D" w:rsidP="0074254D">
      <w:pPr>
        <w:pStyle w:val="Legenda"/>
        <w:spacing w:before="120" w:after="120" w:line="240" w:lineRule="auto"/>
        <w:rPr>
          <w:rFonts w:ascii="Cambria" w:hAnsi="Cambria"/>
          <w:sz w:val="22"/>
          <w:szCs w:val="22"/>
        </w:rPr>
      </w:pPr>
      <w:r w:rsidRPr="00E07C08">
        <w:rPr>
          <w:rFonts w:ascii="Cambria" w:hAnsi="Cambria"/>
          <w:sz w:val="22"/>
          <w:szCs w:val="22"/>
        </w:rPr>
        <w:t>13. Informacje dodatkowe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846"/>
        <w:gridCol w:w="5476"/>
      </w:tblGrid>
      <w:tr w:rsidR="0074254D" w:rsidRPr="0052766B" w14:paraId="15952580" w14:textId="77777777" w:rsidTr="00367046">
        <w:tc>
          <w:tcPr>
            <w:tcW w:w="3846" w:type="dxa"/>
          </w:tcPr>
          <w:p w14:paraId="616E7F81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imię i nazwisko  sporządzającego</w:t>
            </w:r>
          </w:p>
        </w:tc>
        <w:tc>
          <w:tcPr>
            <w:tcW w:w="5476" w:type="dxa"/>
          </w:tcPr>
          <w:p w14:paraId="671E6EFF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Cambria" w:hAnsi="Cambria" w:cs="Cambria"/>
                <w:lang w:val="pl-PL"/>
              </w:rPr>
              <w:t xml:space="preserve">dr Magdalena Witkowska, </w:t>
            </w:r>
            <w:r w:rsidRPr="00E07C08">
              <w:rPr>
                <w:rFonts w:ascii="Cambria" w:eastAsia="Times New Roman" w:hAnsi="Cambria"/>
                <w:lang w:val="pl-PL" w:eastAsia="pl-PL"/>
              </w:rPr>
              <w:t>dr Urszula Paradowska</w:t>
            </w:r>
          </w:p>
        </w:tc>
      </w:tr>
      <w:tr w:rsidR="0074254D" w:rsidRPr="00E07C08" w14:paraId="131D5FEE" w14:textId="77777777" w:rsidTr="00367046">
        <w:tc>
          <w:tcPr>
            <w:tcW w:w="3846" w:type="dxa"/>
          </w:tcPr>
          <w:p w14:paraId="15CC5274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data sporządzenia / aktualizacji</w:t>
            </w:r>
          </w:p>
        </w:tc>
        <w:tc>
          <w:tcPr>
            <w:tcW w:w="5476" w:type="dxa"/>
          </w:tcPr>
          <w:p w14:paraId="5A83F365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Times New Roman" w:hAnsi="Cambria"/>
                <w:lang w:eastAsia="pl-PL"/>
              </w:rPr>
              <w:t>10.06.2025</w:t>
            </w:r>
          </w:p>
        </w:tc>
      </w:tr>
      <w:tr w:rsidR="0074254D" w:rsidRPr="0052766B" w14:paraId="7D948A1A" w14:textId="77777777" w:rsidTr="00367046">
        <w:tc>
          <w:tcPr>
            <w:tcW w:w="3846" w:type="dxa"/>
          </w:tcPr>
          <w:p w14:paraId="68F5F910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dane kontaktowe (e-mail)</w:t>
            </w:r>
          </w:p>
        </w:tc>
        <w:tc>
          <w:tcPr>
            <w:tcW w:w="5476" w:type="dxa"/>
          </w:tcPr>
          <w:p w14:paraId="3F60BF37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eastAsia="Times New Roman" w:hAnsi="Cambria"/>
                <w:lang w:val="pl-PL" w:eastAsia="pl-PL"/>
              </w:rPr>
              <w:t>mwitkowska@ajp.edu.pl, uparadowska@ajp.edu.pl</w:t>
            </w:r>
          </w:p>
        </w:tc>
      </w:tr>
      <w:tr w:rsidR="0074254D" w:rsidRPr="00E07C08" w14:paraId="7DF35ACE" w14:textId="77777777" w:rsidTr="00367046">
        <w:tc>
          <w:tcPr>
            <w:tcW w:w="3846" w:type="dxa"/>
            <w:tcBorders>
              <w:bottom w:val="single" w:sz="4" w:space="0" w:color="000000" w:themeColor="text1"/>
            </w:tcBorders>
          </w:tcPr>
          <w:p w14:paraId="46830194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  <w:r w:rsidRPr="00E07C08">
              <w:rPr>
                <w:rFonts w:ascii="Cambria" w:hAnsi="Cambria"/>
                <w:lang w:val="pl-PL"/>
              </w:rPr>
              <w:t>podpis</w:t>
            </w:r>
          </w:p>
        </w:tc>
        <w:tc>
          <w:tcPr>
            <w:tcW w:w="5476" w:type="dxa"/>
            <w:tcBorders>
              <w:bottom w:val="single" w:sz="4" w:space="0" w:color="000000" w:themeColor="text1"/>
            </w:tcBorders>
          </w:tcPr>
          <w:p w14:paraId="2AE0679A" w14:textId="77777777" w:rsidR="0074254D" w:rsidRPr="00E07C08" w:rsidRDefault="0074254D" w:rsidP="00367046">
            <w:pPr>
              <w:spacing w:before="60" w:after="60"/>
              <w:rPr>
                <w:rFonts w:ascii="Cambria" w:hAnsi="Cambria"/>
                <w:lang w:val="pl-PL"/>
              </w:rPr>
            </w:pPr>
          </w:p>
        </w:tc>
      </w:tr>
    </w:tbl>
    <w:p w14:paraId="6586D75E" w14:textId="77777777" w:rsidR="0074254D" w:rsidRPr="002A7FDF" w:rsidRDefault="0074254D" w:rsidP="003178CC">
      <w:pPr>
        <w:shd w:val="clear" w:color="auto" w:fill="FFFFFF" w:themeFill="background1"/>
        <w:spacing w:before="240" w:after="240"/>
        <w:ind w:left="-426"/>
        <w:jc w:val="center"/>
        <w:rPr>
          <w:rFonts w:ascii="Cambria" w:hAnsi="Cambria"/>
          <w:b/>
          <w:bCs/>
          <w:spacing w:val="40"/>
          <w:sz w:val="28"/>
          <w:szCs w:val="28"/>
          <w:lang w:val="pl-PL"/>
        </w:rPr>
      </w:pPr>
    </w:p>
    <w:p w14:paraId="050EC28C" w14:textId="77777777" w:rsidR="008D0879" w:rsidRPr="002A7FDF" w:rsidRDefault="008D0879" w:rsidP="004756D7">
      <w:pPr>
        <w:rPr>
          <w:rFonts w:ascii="Cambria" w:hAnsi="Cambria"/>
          <w:vanish/>
          <w:lang w:val="pl-PL"/>
        </w:rPr>
      </w:pPr>
    </w:p>
    <w:sectPr w:rsidR="008D0879" w:rsidRPr="002A7FDF" w:rsidSect="009A68EE">
      <w:headerReference w:type="default" r:id="rId46"/>
      <w:footerReference w:type="default" r:id="rId47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348818" w14:textId="77777777" w:rsidR="00DC6201" w:rsidRDefault="00DC6201" w:rsidP="005F683C">
      <w:r>
        <w:separator/>
      </w:r>
    </w:p>
  </w:endnote>
  <w:endnote w:type="continuationSeparator" w:id="0">
    <w:p w14:paraId="651CB1C4" w14:textId="77777777" w:rsidR="00DC6201" w:rsidRDefault="00DC6201" w:rsidP="005F6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337">
    <w:altName w:val="Times New Roman"/>
    <w:charset w:val="EE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">
    <w:altName w:val="Yu Gothic"/>
    <w:charset w:val="80"/>
    <w:family w:val="auto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,Bold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,Ital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0903308"/>
      <w:docPartObj>
        <w:docPartGallery w:val="Page Numbers (Bottom of Page)"/>
        <w:docPartUnique/>
      </w:docPartObj>
    </w:sdtPr>
    <w:sdtEndPr>
      <w:rPr>
        <w:rFonts w:ascii="Cambria" w:hAnsi="Cambria"/>
        <w:sz w:val="20"/>
        <w:szCs w:val="20"/>
      </w:rPr>
    </w:sdtEndPr>
    <w:sdtContent>
      <w:p w14:paraId="2B42E8CE" w14:textId="6D0AD051" w:rsidR="009A68EE" w:rsidRPr="00672A27" w:rsidRDefault="009A68EE">
        <w:pPr>
          <w:pStyle w:val="Stopka"/>
          <w:jc w:val="center"/>
          <w:rPr>
            <w:rFonts w:ascii="Cambria" w:hAnsi="Cambria"/>
            <w:sz w:val="20"/>
            <w:szCs w:val="20"/>
          </w:rPr>
        </w:pPr>
        <w:r w:rsidRPr="00672A27">
          <w:rPr>
            <w:rFonts w:ascii="Cambria" w:hAnsi="Cambria"/>
            <w:sz w:val="20"/>
            <w:szCs w:val="20"/>
          </w:rPr>
          <w:fldChar w:fldCharType="begin"/>
        </w:r>
        <w:r w:rsidRPr="00672A27">
          <w:rPr>
            <w:rFonts w:ascii="Cambria" w:hAnsi="Cambria"/>
            <w:sz w:val="20"/>
            <w:szCs w:val="20"/>
          </w:rPr>
          <w:instrText>PAGE   \* MERGEFORMAT</w:instrText>
        </w:r>
        <w:r w:rsidRPr="00672A27">
          <w:rPr>
            <w:rFonts w:ascii="Cambria" w:hAnsi="Cambria"/>
            <w:sz w:val="20"/>
            <w:szCs w:val="20"/>
          </w:rPr>
          <w:fldChar w:fldCharType="separate"/>
        </w:r>
        <w:r w:rsidR="00E0302B" w:rsidRPr="00E0302B">
          <w:rPr>
            <w:rFonts w:ascii="Cambria" w:hAnsi="Cambria"/>
            <w:noProof/>
            <w:sz w:val="20"/>
            <w:szCs w:val="20"/>
            <w:lang w:val="pl-PL"/>
          </w:rPr>
          <w:t>71</w:t>
        </w:r>
        <w:r w:rsidRPr="00672A27">
          <w:rPr>
            <w:rFonts w:ascii="Cambria" w:hAnsi="Cambria"/>
            <w:sz w:val="20"/>
            <w:szCs w:val="20"/>
          </w:rPr>
          <w:fldChar w:fldCharType="end"/>
        </w:r>
      </w:p>
    </w:sdtContent>
  </w:sdt>
  <w:p w14:paraId="00D225A6" w14:textId="77777777" w:rsidR="009A68EE" w:rsidRDefault="009A68E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1E00E" w14:textId="77777777" w:rsidR="00DC6201" w:rsidRDefault="00DC6201" w:rsidP="005F683C">
      <w:r>
        <w:separator/>
      </w:r>
    </w:p>
  </w:footnote>
  <w:footnote w:type="continuationSeparator" w:id="0">
    <w:p w14:paraId="3209EEFA" w14:textId="77777777" w:rsidR="00DC6201" w:rsidRDefault="00DC6201" w:rsidP="005F6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38E02B" w14:textId="77777777" w:rsidR="009A68EE" w:rsidRPr="00D0718B" w:rsidRDefault="009A68EE" w:rsidP="00CA57C0">
    <w:pPr>
      <w:tabs>
        <w:tab w:val="center" w:pos="4536"/>
        <w:tab w:val="right" w:pos="9072"/>
      </w:tabs>
      <w:jc w:val="right"/>
      <w:rPr>
        <w:rFonts w:ascii="Cambria" w:hAnsi="Cambria"/>
        <w:lang w:val="pl-PL"/>
      </w:rPr>
    </w:pPr>
    <w:r w:rsidRPr="00D0718B">
      <w:rPr>
        <w:rFonts w:ascii="Cambria" w:hAnsi="Cambria"/>
        <w:lang w:val="pl-PL"/>
      </w:rPr>
      <w:t>Załącznik nr 3</w:t>
    </w:r>
  </w:p>
  <w:p w14:paraId="1BFCA64B" w14:textId="66B96A52" w:rsidR="009A68EE" w:rsidRPr="00D0718B" w:rsidRDefault="009A68EE" w:rsidP="00CA57C0">
    <w:pPr>
      <w:tabs>
        <w:tab w:val="center" w:pos="4536"/>
        <w:tab w:val="right" w:pos="9072"/>
      </w:tabs>
      <w:jc w:val="right"/>
      <w:rPr>
        <w:rFonts w:ascii="Cambria" w:hAnsi="Cambria"/>
        <w:lang w:val="pl-PL"/>
      </w:rPr>
    </w:pPr>
    <w:r w:rsidRPr="00D0718B">
      <w:rPr>
        <w:rFonts w:ascii="Cambria" w:hAnsi="Cambria"/>
        <w:lang w:val="pl-PL"/>
      </w:rPr>
      <w:t xml:space="preserve">do Programu studiów na kierunku </w:t>
    </w:r>
    <w:r>
      <w:rPr>
        <w:rFonts w:ascii="Cambria" w:hAnsi="Cambria"/>
        <w:lang w:val="pl-PL"/>
      </w:rPr>
      <w:t>filologi</w:t>
    </w:r>
    <w:r w:rsidRPr="00D0718B">
      <w:rPr>
        <w:rFonts w:ascii="Cambria" w:hAnsi="Cambria"/>
        <w:lang w:val="pl-PL"/>
      </w:rPr>
      <w:t xml:space="preserve">a - studia </w:t>
    </w:r>
    <w:r>
      <w:rPr>
        <w:rFonts w:ascii="Cambria" w:hAnsi="Cambria"/>
        <w:lang w:val="pl-PL"/>
      </w:rPr>
      <w:t>drugiego</w:t>
    </w:r>
    <w:r w:rsidRPr="00D0718B">
      <w:rPr>
        <w:rFonts w:ascii="Cambria" w:hAnsi="Cambria"/>
        <w:lang w:val="pl-PL"/>
      </w:rPr>
      <w:t xml:space="preserve"> stopnia o profilu praktycznym, </w:t>
    </w:r>
  </w:p>
  <w:p w14:paraId="46844876" w14:textId="5096946B" w:rsidR="009A68EE" w:rsidRPr="00D0718B" w:rsidRDefault="009A68EE" w:rsidP="00CA57C0">
    <w:pPr>
      <w:tabs>
        <w:tab w:val="center" w:pos="4536"/>
        <w:tab w:val="right" w:pos="9072"/>
      </w:tabs>
      <w:jc w:val="right"/>
      <w:rPr>
        <w:rFonts w:ascii="Cambria" w:hAnsi="Cambria"/>
        <w:lang w:val="pl-PL"/>
      </w:rPr>
    </w:pPr>
    <w:r w:rsidRPr="00D0718B">
      <w:rPr>
        <w:rFonts w:ascii="Cambria" w:hAnsi="Cambria"/>
        <w:lang w:val="pl-PL"/>
      </w:rPr>
      <w:t xml:space="preserve">stanowiącego załącznik do Uchwały Nr </w:t>
    </w:r>
    <w:r>
      <w:rPr>
        <w:rFonts w:ascii="Cambria" w:hAnsi="Cambria"/>
        <w:lang w:val="pl-PL"/>
      </w:rPr>
      <w:t>28</w:t>
    </w:r>
    <w:r w:rsidRPr="00D0718B">
      <w:rPr>
        <w:rFonts w:ascii="Cambria" w:hAnsi="Cambria"/>
        <w:lang w:val="pl-PL"/>
      </w:rPr>
      <w:t>/000/2025 Senatu AJP</w:t>
    </w:r>
  </w:p>
  <w:p w14:paraId="071AE309" w14:textId="1422F049" w:rsidR="009A68EE" w:rsidRDefault="009A68EE" w:rsidP="006C3AB6">
    <w:pPr>
      <w:tabs>
        <w:tab w:val="center" w:pos="4536"/>
        <w:tab w:val="right" w:pos="9072"/>
      </w:tabs>
      <w:jc w:val="right"/>
      <w:rPr>
        <w:rFonts w:ascii="Cambria" w:hAnsi="Cambria"/>
        <w:lang w:val="pl-PL"/>
      </w:rPr>
    </w:pPr>
    <w:r w:rsidRPr="00D0718B">
      <w:rPr>
        <w:rFonts w:ascii="Cambria" w:hAnsi="Cambria"/>
        <w:lang w:val="pl-PL"/>
      </w:rPr>
      <w:t>z dnia 24 czerwca 2025 r.</w:t>
    </w:r>
  </w:p>
  <w:p w14:paraId="21CD15F6" w14:textId="77777777" w:rsidR="009A68EE" w:rsidRPr="00CA57C0" w:rsidRDefault="009A68EE" w:rsidP="006C3AB6">
    <w:pPr>
      <w:tabs>
        <w:tab w:val="center" w:pos="4536"/>
        <w:tab w:val="right" w:pos="9072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</w:lvl>
  </w:abstractNum>
  <w:abstractNum w:abstractNumId="1">
    <w:nsid w:val="00000004"/>
    <w:multiLevelType w:val="multilevel"/>
    <w:tmpl w:val="00000004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211306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hint="default"/>
      </w:rPr>
    </w:lvl>
  </w:abstractNum>
  <w:abstractNum w:abstractNumId="3">
    <w:nsid w:val="04421398"/>
    <w:multiLevelType w:val="hybridMultilevel"/>
    <w:tmpl w:val="7354E2D4"/>
    <w:lvl w:ilvl="0" w:tplc="64F0D3CE">
      <w:start w:val="1"/>
      <w:numFmt w:val="decimal"/>
      <w:lvlText w:val="%1."/>
      <w:lvlJc w:val="left"/>
      <w:pPr>
        <w:ind w:left="360" w:hanging="360"/>
      </w:pPr>
      <w:rPr>
        <w:rFonts w:eastAsia="Cambria" w:cs="Cambria" w:hint="default"/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E14BF7"/>
    <w:multiLevelType w:val="hybridMultilevel"/>
    <w:tmpl w:val="1DA236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242EF"/>
    <w:multiLevelType w:val="hybridMultilevel"/>
    <w:tmpl w:val="3C1428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92E39"/>
    <w:multiLevelType w:val="hybridMultilevel"/>
    <w:tmpl w:val="6016B7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CEE9D9"/>
    <w:multiLevelType w:val="hybridMultilevel"/>
    <w:tmpl w:val="D6AE844C"/>
    <w:lvl w:ilvl="0" w:tplc="E3B2BFE0">
      <w:start w:val="1"/>
      <w:numFmt w:val="decimal"/>
      <w:lvlText w:val="%1."/>
      <w:lvlJc w:val="left"/>
      <w:pPr>
        <w:ind w:left="720" w:hanging="360"/>
      </w:pPr>
    </w:lvl>
    <w:lvl w:ilvl="1" w:tplc="78106C3E">
      <w:start w:val="1"/>
      <w:numFmt w:val="lowerLetter"/>
      <w:lvlText w:val="%2."/>
      <w:lvlJc w:val="left"/>
      <w:pPr>
        <w:ind w:left="1440" w:hanging="360"/>
      </w:pPr>
    </w:lvl>
    <w:lvl w:ilvl="2" w:tplc="08481708">
      <w:start w:val="1"/>
      <w:numFmt w:val="lowerRoman"/>
      <w:lvlText w:val="%3."/>
      <w:lvlJc w:val="right"/>
      <w:pPr>
        <w:ind w:left="2160" w:hanging="180"/>
      </w:pPr>
    </w:lvl>
    <w:lvl w:ilvl="3" w:tplc="D8DE64A4">
      <w:start w:val="1"/>
      <w:numFmt w:val="decimal"/>
      <w:lvlText w:val="%4."/>
      <w:lvlJc w:val="left"/>
      <w:pPr>
        <w:ind w:left="2880" w:hanging="360"/>
      </w:pPr>
    </w:lvl>
    <w:lvl w:ilvl="4" w:tplc="4F08479E">
      <w:start w:val="1"/>
      <w:numFmt w:val="lowerLetter"/>
      <w:lvlText w:val="%5."/>
      <w:lvlJc w:val="left"/>
      <w:pPr>
        <w:ind w:left="3600" w:hanging="360"/>
      </w:pPr>
    </w:lvl>
    <w:lvl w:ilvl="5" w:tplc="FCB2DFC0">
      <w:start w:val="1"/>
      <w:numFmt w:val="lowerRoman"/>
      <w:lvlText w:val="%6."/>
      <w:lvlJc w:val="right"/>
      <w:pPr>
        <w:ind w:left="4320" w:hanging="180"/>
      </w:pPr>
    </w:lvl>
    <w:lvl w:ilvl="6" w:tplc="8B8CFB06">
      <w:start w:val="1"/>
      <w:numFmt w:val="decimal"/>
      <w:lvlText w:val="%7."/>
      <w:lvlJc w:val="left"/>
      <w:pPr>
        <w:ind w:left="5040" w:hanging="360"/>
      </w:pPr>
    </w:lvl>
    <w:lvl w:ilvl="7" w:tplc="BC6C0DC0">
      <w:start w:val="1"/>
      <w:numFmt w:val="lowerLetter"/>
      <w:lvlText w:val="%8."/>
      <w:lvlJc w:val="left"/>
      <w:pPr>
        <w:ind w:left="5760" w:hanging="360"/>
      </w:pPr>
    </w:lvl>
    <w:lvl w:ilvl="8" w:tplc="F1DC29A2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0429C8"/>
    <w:multiLevelType w:val="hybridMultilevel"/>
    <w:tmpl w:val="AC48F19C"/>
    <w:lvl w:ilvl="0" w:tplc="DC88CC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162E04B4"/>
    <w:multiLevelType w:val="hybridMultilevel"/>
    <w:tmpl w:val="FA5055CA"/>
    <w:lvl w:ilvl="0" w:tplc="06EE211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44231F"/>
    <w:multiLevelType w:val="hybridMultilevel"/>
    <w:tmpl w:val="24E6CE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134FD3"/>
    <w:multiLevelType w:val="hybridMultilevel"/>
    <w:tmpl w:val="35A0A9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736654"/>
    <w:multiLevelType w:val="hybridMultilevel"/>
    <w:tmpl w:val="2F10DA58"/>
    <w:lvl w:ilvl="0" w:tplc="0407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C113B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hint="default"/>
        <w:sz w:val="20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hint="default"/>
        <w:sz w:val="20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hint="default"/>
        <w:sz w:val="20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hint="default"/>
        <w:sz w:val="20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hint="default"/>
        <w:sz w:val="20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hint="default"/>
        <w:sz w:val="20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hint="default"/>
        <w:sz w:val="20"/>
      </w:rPr>
    </w:lvl>
  </w:abstractNum>
  <w:abstractNum w:abstractNumId="14">
    <w:nsid w:val="2B8F45C4"/>
    <w:multiLevelType w:val="multilevel"/>
    <w:tmpl w:val="687264D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C184CBC"/>
    <w:multiLevelType w:val="hybridMultilevel"/>
    <w:tmpl w:val="32BEFAFA"/>
    <w:lvl w:ilvl="0" w:tplc="DDC6BA3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18332A"/>
    <w:multiLevelType w:val="hybridMultilevel"/>
    <w:tmpl w:val="ED0C9E42"/>
    <w:lvl w:ilvl="0" w:tplc="EC646654">
      <w:start w:val="1"/>
      <w:numFmt w:val="decimal"/>
      <w:lvlText w:val="%1."/>
      <w:lvlJc w:val="left"/>
      <w:pPr>
        <w:ind w:left="432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152" w:hanging="360"/>
      </w:pPr>
    </w:lvl>
    <w:lvl w:ilvl="2" w:tplc="0415001B" w:tentative="1">
      <w:start w:val="1"/>
      <w:numFmt w:val="lowerRoman"/>
      <w:lvlText w:val="%3."/>
      <w:lvlJc w:val="right"/>
      <w:pPr>
        <w:ind w:left="1872" w:hanging="180"/>
      </w:pPr>
    </w:lvl>
    <w:lvl w:ilvl="3" w:tplc="0415000F" w:tentative="1">
      <w:start w:val="1"/>
      <w:numFmt w:val="decimal"/>
      <w:lvlText w:val="%4."/>
      <w:lvlJc w:val="left"/>
      <w:pPr>
        <w:ind w:left="2592" w:hanging="360"/>
      </w:pPr>
    </w:lvl>
    <w:lvl w:ilvl="4" w:tplc="04150019" w:tentative="1">
      <w:start w:val="1"/>
      <w:numFmt w:val="lowerLetter"/>
      <w:lvlText w:val="%5."/>
      <w:lvlJc w:val="left"/>
      <w:pPr>
        <w:ind w:left="3312" w:hanging="360"/>
      </w:pPr>
    </w:lvl>
    <w:lvl w:ilvl="5" w:tplc="0415001B" w:tentative="1">
      <w:start w:val="1"/>
      <w:numFmt w:val="lowerRoman"/>
      <w:lvlText w:val="%6."/>
      <w:lvlJc w:val="right"/>
      <w:pPr>
        <w:ind w:left="4032" w:hanging="180"/>
      </w:pPr>
    </w:lvl>
    <w:lvl w:ilvl="6" w:tplc="0415000F" w:tentative="1">
      <w:start w:val="1"/>
      <w:numFmt w:val="decimal"/>
      <w:lvlText w:val="%7."/>
      <w:lvlJc w:val="left"/>
      <w:pPr>
        <w:ind w:left="4752" w:hanging="360"/>
      </w:pPr>
    </w:lvl>
    <w:lvl w:ilvl="7" w:tplc="04150019" w:tentative="1">
      <w:start w:val="1"/>
      <w:numFmt w:val="lowerLetter"/>
      <w:lvlText w:val="%8."/>
      <w:lvlJc w:val="left"/>
      <w:pPr>
        <w:ind w:left="5472" w:hanging="360"/>
      </w:pPr>
    </w:lvl>
    <w:lvl w:ilvl="8" w:tplc="0415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7">
    <w:nsid w:val="2F0928ED"/>
    <w:multiLevelType w:val="hybridMultilevel"/>
    <w:tmpl w:val="A7481F3A"/>
    <w:lvl w:ilvl="0" w:tplc="CB527BE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8">
    <w:nsid w:val="2F377CDC"/>
    <w:multiLevelType w:val="multilevel"/>
    <w:tmpl w:val="99641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318E5C9E"/>
    <w:multiLevelType w:val="hybridMultilevel"/>
    <w:tmpl w:val="C5224E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143430"/>
    <w:multiLevelType w:val="hybridMultilevel"/>
    <w:tmpl w:val="CE2042FC"/>
    <w:lvl w:ilvl="0" w:tplc="167C03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F94AE2"/>
    <w:multiLevelType w:val="hybridMultilevel"/>
    <w:tmpl w:val="F34AFE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A26772F"/>
    <w:multiLevelType w:val="hybridMultilevel"/>
    <w:tmpl w:val="138EA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F6592"/>
    <w:multiLevelType w:val="hybridMultilevel"/>
    <w:tmpl w:val="85B4EFE8"/>
    <w:lvl w:ilvl="0" w:tplc="E3BE6C7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066887"/>
    <w:multiLevelType w:val="hybridMultilevel"/>
    <w:tmpl w:val="7E284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772203"/>
    <w:multiLevelType w:val="multilevel"/>
    <w:tmpl w:val="C7A2494C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ascii="Times New Roman" w:eastAsia="Calibri" w:hAnsi="Times New Roman" w:cs="Times New Roman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40" w:hanging="180"/>
      </w:pPr>
    </w:lvl>
  </w:abstractNum>
  <w:abstractNum w:abstractNumId="26">
    <w:nsid w:val="46420D02"/>
    <w:multiLevelType w:val="multilevel"/>
    <w:tmpl w:val="2BF839DC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gwek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Nagwek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7">
    <w:nsid w:val="477877E5"/>
    <w:multiLevelType w:val="hybridMultilevel"/>
    <w:tmpl w:val="45BA7732"/>
    <w:lvl w:ilvl="0" w:tplc="541C39CC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AA56694"/>
    <w:multiLevelType w:val="hybridMultilevel"/>
    <w:tmpl w:val="23B8BDCE"/>
    <w:lvl w:ilvl="0" w:tplc="42A2AC6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997708"/>
    <w:multiLevelType w:val="hybridMultilevel"/>
    <w:tmpl w:val="8E908FA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9A392F"/>
    <w:multiLevelType w:val="hybridMultilevel"/>
    <w:tmpl w:val="4D3411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0E67EA"/>
    <w:multiLevelType w:val="hybridMultilevel"/>
    <w:tmpl w:val="CC9027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193BFE"/>
    <w:multiLevelType w:val="hybridMultilevel"/>
    <w:tmpl w:val="B2F280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4E6991"/>
    <w:multiLevelType w:val="hybridMultilevel"/>
    <w:tmpl w:val="191CBC14"/>
    <w:lvl w:ilvl="0" w:tplc="04B4C0CC">
      <w:start w:val="1"/>
      <w:numFmt w:val="decimal"/>
      <w:lvlText w:val="%1."/>
      <w:lvlJc w:val="left"/>
      <w:pPr>
        <w:ind w:left="720" w:hanging="360"/>
      </w:pPr>
      <w:rPr>
        <w:rFonts w:ascii="Cambria" w:eastAsia="Calibri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D726C7"/>
    <w:multiLevelType w:val="multilevel"/>
    <w:tmpl w:val="999C7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0AF779B"/>
    <w:multiLevelType w:val="hybridMultilevel"/>
    <w:tmpl w:val="8E908FAC"/>
    <w:lvl w:ilvl="0" w:tplc="FFFFFFF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1418AE"/>
    <w:multiLevelType w:val="hybridMultilevel"/>
    <w:tmpl w:val="9064BD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CB7A5E"/>
    <w:multiLevelType w:val="hybridMultilevel"/>
    <w:tmpl w:val="55200446"/>
    <w:lvl w:ilvl="0" w:tplc="5754AEF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E2104C"/>
    <w:multiLevelType w:val="hybridMultilevel"/>
    <w:tmpl w:val="BDC26332"/>
    <w:lvl w:ilvl="0" w:tplc="B02AB1AC">
      <w:start w:val="1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C35324"/>
    <w:multiLevelType w:val="hybridMultilevel"/>
    <w:tmpl w:val="ACA017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190474"/>
    <w:multiLevelType w:val="hybridMultilevel"/>
    <w:tmpl w:val="596E4E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331544"/>
    <w:multiLevelType w:val="hybridMultilevel"/>
    <w:tmpl w:val="F90A8A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4E84C4D"/>
    <w:multiLevelType w:val="hybridMultilevel"/>
    <w:tmpl w:val="D3306B68"/>
    <w:lvl w:ilvl="0" w:tplc="39E21098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3">
    <w:nsid w:val="77071F4B"/>
    <w:multiLevelType w:val="hybridMultilevel"/>
    <w:tmpl w:val="F9DACF76"/>
    <w:lvl w:ilvl="0" w:tplc="966427D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A23165"/>
    <w:multiLevelType w:val="hybridMultilevel"/>
    <w:tmpl w:val="52B20C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C345A5"/>
    <w:multiLevelType w:val="hybridMultilevel"/>
    <w:tmpl w:val="0C1ABB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641F5B"/>
    <w:multiLevelType w:val="hybridMultilevel"/>
    <w:tmpl w:val="46B4F7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0715FC"/>
    <w:multiLevelType w:val="hybridMultilevel"/>
    <w:tmpl w:val="B792EF66"/>
    <w:lvl w:ilvl="0" w:tplc="0CEC35FE">
      <w:start w:val="1"/>
      <w:numFmt w:val="decimal"/>
      <w:lvlText w:val="%1."/>
      <w:lvlJc w:val="left"/>
      <w:pPr>
        <w:ind w:left="358" w:hanging="360"/>
      </w:pPr>
      <w:rPr>
        <w:rFonts w:eastAsia="Calibri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8">
    <w:nsid w:val="7FF07C4A"/>
    <w:multiLevelType w:val="hybridMultilevel"/>
    <w:tmpl w:val="D5268A28"/>
    <w:lvl w:ilvl="0" w:tplc="A2E23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41"/>
  </w:num>
  <w:num w:numId="4">
    <w:abstractNumId w:val="16"/>
  </w:num>
  <w:num w:numId="5">
    <w:abstractNumId w:val="27"/>
    <w:lvlOverride w:ilvl="0">
      <w:startOverride w:val="1"/>
    </w:lvlOverride>
  </w:num>
  <w:num w:numId="6">
    <w:abstractNumId w:val="42"/>
  </w:num>
  <w:num w:numId="7">
    <w:abstractNumId w:val="14"/>
  </w:num>
  <w:num w:numId="8">
    <w:abstractNumId w:val="29"/>
  </w:num>
  <w:num w:numId="9">
    <w:abstractNumId w:val="35"/>
  </w:num>
  <w:num w:numId="10">
    <w:abstractNumId w:val="0"/>
  </w:num>
  <w:num w:numId="11">
    <w:abstractNumId w:val="31"/>
  </w:num>
  <w:num w:numId="12">
    <w:abstractNumId w:val="7"/>
  </w:num>
  <w:num w:numId="13">
    <w:abstractNumId w:val="5"/>
  </w:num>
  <w:num w:numId="14">
    <w:abstractNumId w:val="6"/>
  </w:num>
  <w:num w:numId="15">
    <w:abstractNumId w:val="19"/>
  </w:num>
  <w:num w:numId="16">
    <w:abstractNumId w:val="22"/>
  </w:num>
  <w:num w:numId="17">
    <w:abstractNumId w:val="15"/>
  </w:num>
  <w:num w:numId="18">
    <w:abstractNumId w:val="8"/>
  </w:num>
  <w:num w:numId="19">
    <w:abstractNumId w:val="34"/>
  </w:num>
  <w:num w:numId="20">
    <w:abstractNumId w:val="21"/>
  </w:num>
  <w:num w:numId="21">
    <w:abstractNumId w:val="38"/>
  </w:num>
  <w:num w:numId="22">
    <w:abstractNumId w:val="23"/>
  </w:num>
  <w:num w:numId="23">
    <w:abstractNumId w:val="44"/>
  </w:num>
  <w:num w:numId="24">
    <w:abstractNumId w:val="24"/>
  </w:num>
  <w:num w:numId="25">
    <w:abstractNumId w:val="10"/>
  </w:num>
  <w:num w:numId="26">
    <w:abstractNumId w:val="45"/>
  </w:num>
  <w:num w:numId="27">
    <w:abstractNumId w:val="17"/>
  </w:num>
  <w:num w:numId="28">
    <w:abstractNumId w:val="47"/>
  </w:num>
  <w:num w:numId="29">
    <w:abstractNumId w:val="32"/>
  </w:num>
  <w:num w:numId="30">
    <w:abstractNumId w:val="46"/>
  </w:num>
  <w:num w:numId="31">
    <w:abstractNumId w:val="13"/>
  </w:num>
  <w:num w:numId="32">
    <w:abstractNumId w:val="2"/>
  </w:num>
  <w:num w:numId="33">
    <w:abstractNumId w:val="36"/>
  </w:num>
  <w:num w:numId="34">
    <w:abstractNumId w:val="9"/>
  </w:num>
  <w:num w:numId="35">
    <w:abstractNumId w:val="33"/>
  </w:num>
  <w:num w:numId="36">
    <w:abstractNumId w:val="43"/>
  </w:num>
  <w:num w:numId="37">
    <w:abstractNumId w:val="12"/>
  </w:num>
  <w:num w:numId="38">
    <w:abstractNumId w:val="40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7"/>
  </w:num>
  <w:num w:numId="41">
    <w:abstractNumId w:val="48"/>
  </w:num>
  <w:num w:numId="42">
    <w:abstractNumId w:val="11"/>
  </w:num>
  <w:num w:numId="43">
    <w:abstractNumId w:val="39"/>
  </w:num>
  <w:num w:numId="44">
    <w:abstractNumId w:val="30"/>
  </w:num>
  <w:num w:numId="45">
    <w:abstractNumId w:val="4"/>
  </w:num>
  <w:num w:numId="46">
    <w:abstractNumId w:val="25"/>
  </w:num>
  <w:num w:numId="47">
    <w:abstractNumId w:val="3"/>
  </w:num>
  <w:num w:numId="48">
    <w:abstractNumId w:val="28"/>
  </w:num>
  <w:num w:numId="49">
    <w:abstractNumId w:val="2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879"/>
    <w:rsid w:val="00001AEC"/>
    <w:rsid w:val="00011D29"/>
    <w:rsid w:val="00016B45"/>
    <w:rsid w:val="0002219C"/>
    <w:rsid w:val="00023BF0"/>
    <w:rsid w:val="00025663"/>
    <w:rsid w:val="00025966"/>
    <w:rsid w:val="00025EB2"/>
    <w:rsid w:val="000261A4"/>
    <w:rsid w:val="000271FC"/>
    <w:rsid w:val="00027875"/>
    <w:rsid w:val="000300AE"/>
    <w:rsid w:val="00037181"/>
    <w:rsid w:val="00041583"/>
    <w:rsid w:val="00043BFE"/>
    <w:rsid w:val="000447BD"/>
    <w:rsid w:val="00046994"/>
    <w:rsid w:val="00054D28"/>
    <w:rsid w:val="00056D0C"/>
    <w:rsid w:val="00062471"/>
    <w:rsid w:val="00065869"/>
    <w:rsid w:val="00070B11"/>
    <w:rsid w:val="000718E3"/>
    <w:rsid w:val="00071E9A"/>
    <w:rsid w:val="00087DFC"/>
    <w:rsid w:val="00092311"/>
    <w:rsid w:val="00092825"/>
    <w:rsid w:val="00093C0D"/>
    <w:rsid w:val="000951ED"/>
    <w:rsid w:val="000951FE"/>
    <w:rsid w:val="0009690D"/>
    <w:rsid w:val="000A1DE5"/>
    <w:rsid w:val="000A425E"/>
    <w:rsid w:val="000C5033"/>
    <w:rsid w:val="000C50E0"/>
    <w:rsid w:val="000D3294"/>
    <w:rsid w:val="000E5917"/>
    <w:rsid w:val="000F2608"/>
    <w:rsid w:val="000F7317"/>
    <w:rsid w:val="001001D1"/>
    <w:rsid w:val="00103AB6"/>
    <w:rsid w:val="00114C2D"/>
    <w:rsid w:val="0011578A"/>
    <w:rsid w:val="001209FC"/>
    <w:rsid w:val="00121AD7"/>
    <w:rsid w:val="00122025"/>
    <w:rsid w:val="00122E1F"/>
    <w:rsid w:val="0012322A"/>
    <w:rsid w:val="00125DF1"/>
    <w:rsid w:val="00126FF6"/>
    <w:rsid w:val="0013751E"/>
    <w:rsid w:val="00143088"/>
    <w:rsid w:val="00143B9A"/>
    <w:rsid w:val="00153A6B"/>
    <w:rsid w:val="00155411"/>
    <w:rsid w:val="00156EF1"/>
    <w:rsid w:val="00157AF1"/>
    <w:rsid w:val="00167B2A"/>
    <w:rsid w:val="00170B34"/>
    <w:rsid w:val="0017387F"/>
    <w:rsid w:val="0017571E"/>
    <w:rsid w:val="00175862"/>
    <w:rsid w:val="001761F2"/>
    <w:rsid w:val="001850CC"/>
    <w:rsid w:val="0018690A"/>
    <w:rsid w:val="00187AD6"/>
    <w:rsid w:val="00190514"/>
    <w:rsid w:val="0019211F"/>
    <w:rsid w:val="00192260"/>
    <w:rsid w:val="0019245D"/>
    <w:rsid w:val="00192831"/>
    <w:rsid w:val="00194A7E"/>
    <w:rsid w:val="00194F66"/>
    <w:rsid w:val="001A07C9"/>
    <w:rsid w:val="001A1F53"/>
    <w:rsid w:val="001A30E4"/>
    <w:rsid w:val="001B03AC"/>
    <w:rsid w:val="001B154B"/>
    <w:rsid w:val="001B3092"/>
    <w:rsid w:val="001B44E5"/>
    <w:rsid w:val="001B5ED3"/>
    <w:rsid w:val="001C040B"/>
    <w:rsid w:val="001D2B36"/>
    <w:rsid w:val="001D33CD"/>
    <w:rsid w:val="001E56CA"/>
    <w:rsid w:val="002020E0"/>
    <w:rsid w:val="00203F6F"/>
    <w:rsid w:val="002154EE"/>
    <w:rsid w:val="0021565F"/>
    <w:rsid w:val="0023714A"/>
    <w:rsid w:val="002414F4"/>
    <w:rsid w:val="00242515"/>
    <w:rsid w:val="00244FB7"/>
    <w:rsid w:val="00246CB2"/>
    <w:rsid w:val="00250892"/>
    <w:rsid w:val="00252953"/>
    <w:rsid w:val="002628CB"/>
    <w:rsid w:val="00265FA1"/>
    <w:rsid w:val="00270A13"/>
    <w:rsid w:val="00276CBA"/>
    <w:rsid w:val="00281460"/>
    <w:rsid w:val="00283B73"/>
    <w:rsid w:val="002A7B35"/>
    <w:rsid w:val="002A7FDF"/>
    <w:rsid w:val="002B06B1"/>
    <w:rsid w:val="002B779C"/>
    <w:rsid w:val="002B7BE4"/>
    <w:rsid w:val="002D7ABF"/>
    <w:rsid w:val="002E145A"/>
    <w:rsid w:val="002E1E2F"/>
    <w:rsid w:val="002E1F95"/>
    <w:rsid w:val="002E41DB"/>
    <w:rsid w:val="002E5CC8"/>
    <w:rsid w:val="002F53A0"/>
    <w:rsid w:val="002F7E4A"/>
    <w:rsid w:val="00300BEC"/>
    <w:rsid w:val="0030526F"/>
    <w:rsid w:val="0031768F"/>
    <w:rsid w:val="003178CC"/>
    <w:rsid w:val="003232DF"/>
    <w:rsid w:val="00326F34"/>
    <w:rsid w:val="00327505"/>
    <w:rsid w:val="0033342D"/>
    <w:rsid w:val="00341933"/>
    <w:rsid w:val="00343F7C"/>
    <w:rsid w:val="003525B5"/>
    <w:rsid w:val="00362611"/>
    <w:rsid w:val="00370054"/>
    <w:rsid w:val="003819DF"/>
    <w:rsid w:val="00395316"/>
    <w:rsid w:val="003A6D31"/>
    <w:rsid w:val="003B1B7F"/>
    <w:rsid w:val="003B46A0"/>
    <w:rsid w:val="003B7B51"/>
    <w:rsid w:val="003C37D5"/>
    <w:rsid w:val="003C7D52"/>
    <w:rsid w:val="003D44B1"/>
    <w:rsid w:val="003D6A2B"/>
    <w:rsid w:val="003E0564"/>
    <w:rsid w:val="003E432E"/>
    <w:rsid w:val="003E59D4"/>
    <w:rsid w:val="003F18F8"/>
    <w:rsid w:val="003F384D"/>
    <w:rsid w:val="003F51CB"/>
    <w:rsid w:val="003F598D"/>
    <w:rsid w:val="004020FB"/>
    <w:rsid w:val="00407FEF"/>
    <w:rsid w:val="004105E1"/>
    <w:rsid w:val="00414507"/>
    <w:rsid w:val="00415D53"/>
    <w:rsid w:val="00421DDE"/>
    <w:rsid w:val="0042345F"/>
    <w:rsid w:val="00427AD7"/>
    <w:rsid w:val="004302F9"/>
    <w:rsid w:val="00430557"/>
    <w:rsid w:val="00431807"/>
    <w:rsid w:val="004354E7"/>
    <w:rsid w:val="0044208C"/>
    <w:rsid w:val="00453EA5"/>
    <w:rsid w:val="00454C2F"/>
    <w:rsid w:val="004653ED"/>
    <w:rsid w:val="004673B2"/>
    <w:rsid w:val="0047378A"/>
    <w:rsid w:val="00474333"/>
    <w:rsid w:val="004756D7"/>
    <w:rsid w:val="004759C3"/>
    <w:rsid w:val="00481164"/>
    <w:rsid w:val="0048159F"/>
    <w:rsid w:val="00481D01"/>
    <w:rsid w:val="00481F09"/>
    <w:rsid w:val="00485CE5"/>
    <w:rsid w:val="00490F9C"/>
    <w:rsid w:val="00492398"/>
    <w:rsid w:val="004A0318"/>
    <w:rsid w:val="004A378D"/>
    <w:rsid w:val="004B3C46"/>
    <w:rsid w:val="004B4113"/>
    <w:rsid w:val="004D0B95"/>
    <w:rsid w:val="004D1602"/>
    <w:rsid w:val="004D2907"/>
    <w:rsid w:val="004D459C"/>
    <w:rsid w:val="004D58AF"/>
    <w:rsid w:val="004E58F7"/>
    <w:rsid w:val="004E70B7"/>
    <w:rsid w:val="004E7562"/>
    <w:rsid w:val="0050185E"/>
    <w:rsid w:val="005042A0"/>
    <w:rsid w:val="00511D39"/>
    <w:rsid w:val="00514A6E"/>
    <w:rsid w:val="005171A2"/>
    <w:rsid w:val="0052224F"/>
    <w:rsid w:val="005236A4"/>
    <w:rsid w:val="00527104"/>
    <w:rsid w:val="00531C38"/>
    <w:rsid w:val="005435F6"/>
    <w:rsid w:val="00544515"/>
    <w:rsid w:val="00552929"/>
    <w:rsid w:val="00555F86"/>
    <w:rsid w:val="0057139F"/>
    <w:rsid w:val="00573ADA"/>
    <w:rsid w:val="00577D57"/>
    <w:rsid w:val="00581824"/>
    <w:rsid w:val="00582B71"/>
    <w:rsid w:val="00591BA9"/>
    <w:rsid w:val="00594B62"/>
    <w:rsid w:val="005A0DEA"/>
    <w:rsid w:val="005A112F"/>
    <w:rsid w:val="005A7344"/>
    <w:rsid w:val="005A789F"/>
    <w:rsid w:val="005A7F69"/>
    <w:rsid w:val="005B1334"/>
    <w:rsid w:val="005B798E"/>
    <w:rsid w:val="005C18CC"/>
    <w:rsid w:val="005C3686"/>
    <w:rsid w:val="005C409F"/>
    <w:rsid w:val="005C781D"/>
    <w:rsid w:val="005D0C0E"/>
    <w:rsid w:val="005D6D61"/>
    <w:rsid w:val="005E0632"/>
    <w:rsid w:val="005E40F8"/>
    <w:rsid w:val="005E5AE8"/>
    <w:rsid w:val="005F29DF"/>
    <w:rsid w:val="005F5A14"/>
    <w:rsid w:val="005F683C"/>
    <w:rsid w:val="006038A2"/>
    <w:rsid w:val="006040EE"/>
    <w:rsid w:val="00611FB2"/>
    <w:rsid w:val="0062112F"/>
    <w:rsid w:val="00621607"/>
    <w:rsid w:val="0062193B"/>
    <w:rsid w:val="00624381"/>
    <w:rsid w:val="006245BC"/>
    <w:rsid w:val="00626AD7"/>
    <w:rsid w:val="00627D55"/>
    <w:rsid w:val="00646E0C"/>
    <w:rsid w:val="006473B4"/>
    <w:rsid w:val="006525EE"/>
    <w:rsid w:val="00652794"/>
    <w:rsid w:val="00657015"/>
    <w:rsid w:val="0065726E"/>
    <w:rsid w:val="00662C38"/>
    <w:rsid w:val="00663207"/>
    <w:rsid w:val="0067104F"/>
    <w:rsid w:val="00672A27"/>
    <w:rsid w:val="00673807"/>
    <w:rsid w:val="00673EFD"/>
    <w:rsid w:val="00674594"/>
    <w:rsid w:val="006776AD"/>
    <w:rsid w:val="006869D9"/>
    <w:rsid w:val="00687DC2"/>
    <w:rsid w:val="0069380C"/>
    <w:rsid w:val="006967F9"/>
    <w:rsid w:val="00696F8E"/>
    <w:rsid w:val="006A2188"/>
    <w:rsid w:val="006A49F2"/>
    <w:rsid w:val="006B2794"/>
    <w:rsid w:val="006B506D"/>
    <w:rsid w:val="006B5B41"/>
    <w:rsid w:val="006C0618"/>
    <w:rsid w:val="006C0828"/>
    <w:rsid w:val="006C1694"/>
    <w:rsid w:val="006C3AB6"/>
    <w:rsid w:val="006C6549"/>
    <w:rsid w:val="006D4E9B"/>
    <w:rsid w:val="006D6082"/>
    <w:rsid w:val="006D63F7"/>
    <w:rsid w:val="006D7263"/>
    <w:rsid w:val="006E3DAA"/>
    <w:rsid w:val="006E4AA9"/>
    <w:rsid w:val="006E5C69"/>
    <w:rsid w:val="006E61B8"/>
    <w:rsid w:val="006E7361"/>
    <w:rsid w:val="006F4A83"/>
    <w:rsid w:val="00712891"/>
    <w:rsid w:val="007134E7"/>
    <w:rsid w:val="00715D5A"/>
    <w:rsid w:val="007209A4"/>
    <w:rsid w:val="00726BBF"/>
    <w:rsid w:val="00732E4E"/>
    <w:rsid w:val="007354F3"/>
    <w:rsid w:val="0074254D"/>
    <w:rsid w:val="007440C5"/>
    <w:rsid w:val="0074556F"/>
    <w:rsid w:val="00752570"/>
    <w:rsid w:val="00765DDE"/>
    <w:rsid w:val="00791DDE"/>
    <w:rsid w:val="00797063"/>
    <w:rsid w:val="007A036C"/>
    <w:rsid w:val="007B0254"/>
    <w:rsid w:val="007B2485"/>
    <w:rsid w:val="007B3F58"/>
    <w:rsid w:val="007C09A2"/>
    <w:rsid w:val="007C0A14"/>
    <w:rsid w:val="007C0ED3"/>
    <w:rsid w:val="007C54F0"/>
    <w:rsid w:val="007D11CA"/>
    <w:rsid w:val="007D1910"/>
    <w:rsid w:val="007D58AF"/>
    <w:rsid w:val="007D669F"/>
    <w:rsid w:val="007D688C"/>
    <w:rsid w:val="007E7D89"/>
    <w:rsid w:val="0080087E"/>
    <w:rsid w:val="008012EF"/>
    <w:rsid w:val="00801BF1"/>
    <w:rsid w:val="00802BFC"/>
    <w:rsid w:val="008134C6"/>
    <w:rsid w:val="00815825"/>
    <w:rsid w:val="0081648E"/>
    <w:rsid w:val="008265D0"/>
    <w:rsid w:val="00832D6D"/>
    <w:rsid w:val="008344FB"/>
    <w:rsid w:val="00842934"/>
    <w:rsid w:val="00843B46"/>
    <w:rsid w:val="008505D8"/>
    <w:rsid w:val="008520EB"/>
    <w:rsid w:val="00852C49"/>
    <w:rsid w:val="00854490"/>
    <w:rsid w:val="00856188"/>
    <w:rsid w:val="00867BBB"/>
    <w:rsid w:val="0087214B"/>
    <w:rsid w:val="0087216B"/>
    <w:rsid w:val="00882F09"/>
    <w:rsid w:val="008849CF"/>
    <w:rsid w:val="00886081"/>
    <w:rsid w:val="008870C0"/>
    <w:rsid w:val="00890E1E"/>
    <w:rsid w:val="00896E2C"/>
    <w:rsid w:val="008A2955"/>
    <w:rsid w:val="008A2C15"/>
    <w:rsid w:val="008A2FB1"/>
    <w:rsid w:val="008A4D99"/>
    <w:rsid w:val="008A77D6"/>
    <w:rsid w:val="008B0E07"/>
    <w:rsid w:val="008B4296"/>
    <w:rsid w:val="008B6273"/>
    <w:rsid w:val="008B7407"/>
    <w:rsid w:val="008C6874"/>
    <w:rsid w:val="008D0879"/>
    <w:rsid w:val="008D140E"/>
    <w:rsid w:val="008D2F78"/>
    <w:rsid w:val="008D4057"/>
    <w:rsid w:val="008E047C"/>
    <w:rsid w:val="00901A2E"/>
    <w:rsid w:val="00901AC7"/>
    <w:rsid w:val="00905DCA"/>
    <w:rsid w:val="00917A95"/>
    <w:rsid w:val="00931018"/>
    <w:rsid w:val="0094689C"/>
    <w:rsid w:val="00947E8A"/>
    <w:rsid w:val="00955481"/>
    <w:rsid w:val="00967ADF"/>
    <w:rsid w:val="00972001"/>
    <w:rsid w:val="00972FE8"/>
    <w:rsid w:val="009805A8"/>
    <w:rsid w:val="00987BE3"/>
    <w:rsid w:val="009906B9"/>
    <w:rsid w:val="00992FF4"/>
    <w:rsid w:val="009942D0"/>
    <w:rsid w:val="009A68EE"/>
    <w:rsid w:val="009B3016"/>
    <w:rsid w:val="009B3ED2"/>
    <w:rsid w:val="009C18EC"/>
    <w:rsid w:val="009C1D9E"/>
    <w:rsid w:val="009C2DC5"/>
    <w:rsid w:val="009C34C9"/>
    <w:rsid w:val="009C4319"/>
    <w:rsid w:val="009D14E9"/>
    <w:rsid w:val="009D15B5"/>
    <w:rsid w:val="009D47AC"/>
    <w:rsid w:val="009D519A"/>
    <w:rsid w:val="009E1AA3"/>
    <w:rsid w:val="009E5F62"/>
    <w:rsid w:val="009F0919"/>
    <w:rsid w:val="009F27DF"/>
    <w:rsid w:val="00A00EC6"/>
    <w:rsid w:val="00A05D0A"/>
    <w:rsid w:val="00A0694D"/>
    <w:rsid w:val="00A22837"/>
    <w:rsid w:val="00A23028"/>
    <w:rsid w:val="00A2302A"/>
    <w:rsid w:val="00A23F53"/>
    <w:rsid w:val="00A3048A"/>
    <w:rsid w:val="00A34302"/>
    <w:rsid w:val="00A350BD"/>
    <w:rsid w:val="00A3718D"/>
    <w:rsid w:val="00A375AE"/>
    <w:rsid w:val="00A401EC"/>
    <w:rsid w:val="00A407CA"/>
    <w:rsid w:val="00A4341A"/>
    <w:rsid w:val="00A440B0"/>
    <w:rsid w:val="00A464E8"/>
    <w:rsid w:val="00A5090B"/>
    <w:rsid w:val="00A5154C"/>
    <w:rsid w:val="00A52858"/>
    <w:rsid w:val="00A5734D"/>
    <w:rsid w:val="00A72A48"/>
    <w:rsid w:val="00A73031"/>
    <w:rsid w:val="00A763A8"/>
    <w:rsid w:val="00A80402"/>
    <w:rsid w:val="00A80B22"/>
    <w:rsid w:val="00A82F28"/>
    <w:rsid w:val="00A84DF9"/>
    <w:rsid w:val="00A93AC8"/>
    <w:rsid w:val="00A95981"/>
    <w:rsid w:val="00A97768"/>
    <w:rsid w:val="00AA6F34"/>
    <w:rsid w:val="00AB124C"/>
    <w:rsid w:val="00AB7308"/>
    <w:rsid w:val="00AB7A25"/>
    <w:rsid w:val="00AD42A8"/>
    <w:rsid w:val="00AD561A"/>
    <w:rsid w:val="00AD6885"/>
    <w:rsid w:val="00AE1936"/>
    <w:rsid w:val="00AE77CE"/>
    <w:rsid w:val="00AF5634"/>
    <w:rsid w:val="00AF5F54"/>
    <w:rsid w:val="00AF7F0F"/>
    <w:rsid w:val="00B02D66"/>
    <w:rsid w:val="00B042C2"/>
    <w:rsid w:val="00B0785D"/>
    <w:rsid w:val="00B10151"/>
    <w:rsid w:val="00B11325"/>
    <w:rsid w:val="00B12F71"/>
    <w:rsid w:val="00B22D99"/>
    <w:rsid w:val="00B25C4D"/>
    <w:rsid w:val="00B41C13"/>
    <w:rsid w:val="00B43B20"/>
    <w:rsid w:val="00B51E77"/>
    <w:rsid w:val="00B562C3"/>
    <w:rsid w:val="00B61A8B"/>
    <w:rsid w:val="00B63E4A"/>
    <w:rsid w:val="00B6467B"/>
    <w:rsid w:val="00B67B2C"/>
    <w:rsid w:val="00B71E6E"/>
    <w:rsid w:val="00B80052"/>
    <w:rsid w:val="00B80642"/>
    <w:rsid w:val="00B828BB"/>
    <w:rsid w:val="00B96F4C"/>
    <w:rsid w:val="00BA2C3E"/>
    <w:rsid w:val="00BA5AFD"/>
    <w:rsid w:val="00BB3073"/>
    <w:rsid w:val="00BB73B3"/>
    <w:rsid w:val="00BC0615"/>
    <w:rsid w:val="00BC19F4"/>
    <w:rsid w:val="00BC4DA8"/>
    <w:rsid w:val="00BE02FF"/>
    <w:rsid w:val="00BE0D6E"/>
    <w:rsid w:val="00BE1E62"/>
    <w:rsid w:val="00BE2B1A"/>
    <w:rsid w:val="00BE30EC"/>
    <w:rsid w:val="00BF1B42"/>
    <w:rsid w:val="00C06136"/>
    <w:rsid w:val="00C10962"/>
    <w:rsid w:val="00C2013D"/>
    <w:rsid w:val="00C24BAD"/>
    <w:rsid w:val="00C24C5C"/>
    <w:rsid w:val="00C31744"/>
    <w:rsid w:val="00C34426"/>
    <w:rsid w:val="00C42F9D"/>
    <w:rsid w:val="00C45AA7"/>
    <w:rsid w:val="00C5044E"/>
    <w:rsid w:val="00C52AE1"/>
    <w:rsid w:val="00C53492"/>
    <w:rsid w:val="00C54A36"/>
    <w:rsid w:val="00C5583B"/>
    <w:rsid w:val="00C60056"/>
    <w:rsid w:val="00C65E61"/>
    <w:rsid w:val="00C75BFB"/>
    <w:rsid w:val="00C8408D"/>
    <w:rsid w:val="00CA54AC"/>
    <w:rsid w:val="00CA57C0"/>
    <w:rsid w:val="00CA71CB"/>
    <w:rsid w:val="00CA7828"/>
    <w:rsid w:val="00CB00E4"/>
    <w:rsid w:val="00CB1E95"/>
    <w:rsid w:val="00CB51A5"/>
    <w:rsid w:val="00CB77FE"/>
    <w:rsid w:val="00CB7A19"/>
    <w:rsid w:val="00CC4362"/>
    <w:rsid w:val="00CC533B"/>
    <w:rsid w:val="00CD1DD1"/>
    <w:rsid w:val="00CD3CB5"/>
    <w:rsid w:val="00CD403B"/>
    <w:rsid w:val="00CE18A5"/>
    <w:rsid w:val="00CE3A86"/>
    <w:rsid w:val="00CE5493"/>
    <w:rsid w:val="00CF3F14"/>
    <w:rsid w:val="00CF691D"/>
    <w:rsid w:val="00CF6E46"/>
    <w:rsid w:val="00CF7BC3"/>
    <w:rsid w:val="00D0270E"/>
    <w:rsid w:val="00D03C86"/>
    <w:rsid w:val="00D03F49"/>
    <w:rsid w:val="00D14F82"/>
    <w:rsid w:val="00D17203"/>
    <w:rsid w:val="00D179A5"/>
    <w:rsid w:val="00D24857"/>
    <w:rsid w:val="00D25DD9"/>
    <w:rsid w:val="00D264B8"/>
    <w:rsid w:val="00D27BCE"/>
    <w:rsid w:val="00D31FA1"/>
    <w:rsid w:val="00D374AB"/>
    <w:rsid w:val="00D40E6C"/>
    <w:rsid w:val="00D45B53"/>
    <w:rsid w:val="00D46002"/>
    <w:rsid w:val="00D56FBB"/>
    <w:rsid w:val="00D5730B"/>
    <w:rsid w:val="00D61BAB"/>
    <w:rsid w:val="00D664E2"/>
    <w:rsid w:val="00D7671A"/>
    <w:rsid w:val="00D9003B"/>
    <w:rsid w:val="00D91978"/>
    <w:rsid w:val="00D93FA3"/>
    <w:rsid w:val="00D947CE"/>
    <w:rsid w:val="00D94F9D"/>
    <w:rsid w:val="00DA538B"/>
    <w:rsid w:val="00DB00BA"/>
    <w:rsid w:val="00DB09C9"/>
    <w:rsid w:val="00DB7FE6"/>
    <w:rsid w:val="00DC0F34"/>
    <w:rsid w:val="00DC104B"/>
    <w:rsid w:val="00DC1CB2"/>
    <w:rsid w:val="00DC6201"/>
    <w:rsid w:val="00DC7A22"/>
    <w:rsid w:val="00DC7AFF"/>
    <w:rsid w:val="00DD2B55"/>
    <w:rsid w:val="00DD7CD7"/>
    <w:rsid w:val="00DE5798"/>
    <w:rsid w:val="00DE710C"/>
    <w:rsid w:val="00E0302B"/>
    <w:rsid w:val="00E0306A"/>
    <w:rsid w:val="00E04717"/>
    <w:rsid w:val="00E106BB"/>
    <w:rsid w:val="00E13A58"/>
    <w:rsid w:val="00E221C5"/>
    <w:rsid w:val="00E24B9C"/>
    <w:rsid w:val="00E26C24"/>
    <w:rsid w:val="00E326C0"/>
    <w:rsid w:val="00E32763"/>
    <w:rsid w:val="00E353F0"/>
    <w:rsid w:val="00E36902"/>
    <w:rsid w:val="00E42496"/>
    <w:rsid w:val="00E4591C"/>
    <w:rsid w:val="00E45C27"/>
    <w:rsid w:val="00E45C62"/>
    <w:rsid w:val="00E479D6"/>
    <w:rsid w:val="00E47FAC"/>
    <w:rsid w:val="00E5058C"/>
    <w:rsid w:val="00E53E2A"/>
    <w:rsid w:val="00E56D98"/>
    <w:rsid w:val="00E57445"/>
    <w:rsid w:val="00E62021"/>
    <w:rsid w:val="00E73873"/>
    <w:rsid w:val="00E74931"/>
    <w:rsid w:val="00E77939"/>
    <w:rsid w:val="00E81324"/>
    <w:rsid w:val="00E82292"/>
    <w:rsid w:val="00E82B49"/>
    <w:rsid w:val="00E9336A"/>
    <w:rsid w:val="00E950AE"/>
    <w:rsid w:val="00E956E2"/>
    <w:rsid w:val="00EA674D"/>
    <w:rsid w:val="00EB034C"/>
    <w:rsid w:val="00EB169B"/>
    <w:rsid w:val="00EB423C"/>
    <w:rsid w:val="00EB6F7A"/>
    <w:rsid w:val="00EC419F"/>
    <w:rsid w:val="00EC473F"/>
    <w:rsid w:val="00ED0B46"/>
    <w:rsid w:val="00ED2392"/>
    <w:rsid w:val="00ED3778"/>
    <w:rsid w:val="00ED6F4D"/>
    <w:rsid w:val="00EE1366"/>
    <w:rsid w:val="00EF3A10"/>
    <w:rsid w:val="00EF6DAD"/>
    <w:rsid w:val="00F00E8D"/>
    <w:rsid w:val="00F02E6C"/>
    <w:rsid w:val="00F036A6"/>
    <w:rsid w:val="00F072E9"/>
    <w:rsid w:val="00F253FF"/>
    <w:rsid w:val="00F25925"/>
    <w:rsid w:val="00F25B73"/>
    <w:rsid w:val="00F27742"/>
    <w:rsid w:val="00F4018D"/>
    <w:rsid w:val="00F40C26"/>
    <w:rsid w:val="00F464EE"/>
    <w:rsid w:val="00F52495"/>
    <w:rsid w:val="00F5522B"/>
    <w:rsid w:val="00F56CC5"/>
    <w:rsid w:val="00F60B28"/>
    <w:rsid w:val="00F6424A"/>
    <w:rsid w:val="00F648A1"/>
    <w:rsid w:val="00F66387"/>
    <w:rsid w:val="00F6650C"/>
    <w:rsid w:val="00F67E5A"/>
    <w:rsid w:val="00F7723B"/>
    <w:rsid w:val="00F77F08"/>
    <w:rsid w:val="00F84797"/>
    <w:rsid w:val="00F84F6E"/>
    <w:rsid w:val="00F91609"/>
    <w:rsid w:val="00F91A9B"/>
    <w:rsid w:val="00F94576"/>
    <w:rsid w:val="00F96B05"/>
    <w:rsid w:val="00FA1674"/>
    <w:rsid w:val="00FA3E5B"/>
    <w:rsid w:val="00FB2CED"/>
    <w:rsid w:val="00FB5C3A"/>
    <w:rsid w:val="00FB65CE"/>
    <w:rsid w:val="00FB79E5"/>
    <w:rsid w:val="00FB7ECC"/>
    <w:rsid w:val="00FC00F9"/>
    <w:rsid w:val="00FC3C68"/>
    <w:rsid w:val="00FC49DB"/>
    <w:rsid w:val="00FD117C"/>
    <w:rsid w:val="00FD710E"/>
    <w:rsid w:val="00FE03CF"/>
    <w:rsid w:val="00FE3E7E"/>
    <w:rsid w:val="00FE6B91"/>
    <w:rsid w:val="00FF1878"/>
    <w:rsid w:val="00FF1CF8"/>
    <w:rsid w:val="00FF7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F34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kern w:val="2"/>
        <w:lang w:val="en-GB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5F54"/>
  </w:style>
  <w:style w:type="paragraph" w:styleId="Nagwek1">
    <w:name w:val="heading 1"/>
    <w:aliases w:val="WHA Chapter title,IFA Chapter title"/>
    <w:basedOn w:val="Normalny"/>
    <w:next w:val="Nagwek2"/>
    <w:link w:val="Nagwek1Znak"/>
    <w:qFormat/>
    <w:rsid w:val="005A7344"/>
    <w:pPr>
      <w:pageBreakBefore/>
      <w:spacing w:before="2760" w:after="880" w:line="360" w:lineRule="exact"/>
      <w:jc w:val="center"/>
      <w:outlineLvl w:val="0"/>
    </w:pPr>
    <w:rPr>
      <w:rFonts w:eastAsia="Times New Roman"/>
      <w:b/>
      <w:bCs/>
      <w:smallCaps/>
      <w:snapToGrid w:val="0"/>
      <w:color w:val="000000"/>
      <w:kern w:val="28"/>
      <w:sz w:val="32"/>
      <w:lang w:eastAsia="pl-PL"/>
      <w14:ligatures w14:val="none"/>
    </w:rPr>
  </w:style>
  <w:style w:type="paragraph" w:styleId="Nagwek2">
    <w:name w:val="heading 2"/>
    <w:aliases w:val="WHA Heading 1"/>
    <w:basedOn w:val="Normalny"/>
    <w:next w:val="Normalny"/>
    <w:link w:val="Nagwek2Znak"/>
    <w:uiPriority w:val="9"/>
    <w:qFormat/>
    <w:rsid w:val="005C18CC"/>
    <w:pPr>
      <w:keepNext/>
      <w:keepLines/>
      <w:numPr>
        <w:ilvl w:val="1"/>
        <w:numId w:val="2"/>
      </w:numPr>
      <w:suppressAutoHyphens/>
      <w:spacing w:before="840" w:after="420" w:line="420" w:lineRule="atLeast"/>
      <w:contextualSpacing/>
      <w:jc w:val="both"/>
      <w:outlineLvl w:val="1"/>
    </w:pPr>
    <w:rPr>
      <w:b/>
      <w:smallCaps/>
      <w:sz w:val="24"/>
    </w:rPr>
  </w:style>
  <w:style w:type="paragraph" w:styleId="Nagwek3">
    <w:name w:val="heading 3"/>
    <w:aliases w:val="WHA Heading 2"/>
    <w:basedOn w:val="Normalny"/>
    <w:next w:val="Normalny"/>
    <w:link w:val="Nagwek3Znak"/>
    <w:uiPriority w:val="9"/>
    <w:qFormat/>
    <w:rsid w:val="005C18CC"/>
    <w:pPr>
      <w:keepNext/>
      <w:keepLines/>
      <w:numPr>
        <w:ilvl w:val="2"/>
        <w:numId w:val="1"/>
      </w:numPr>
      <w:suppressAutoHyphens/>
      <w:spacing w:before="840" w:after="420" w:line="420" w:lineRule="atLeast"/>
      <w:contextualSpacing/>
      <w:jc w:val="both"/>
      <w:outlineLvl w:val="2"/>
    </w:pPr>
    <w:rPr>
      <w:rFonts w:eastAsia="Times New Roman"/>
      <w:b/>
      <w:sz w:val="24"/>
      <w:lang w:eastAsia="pl-PL"/>
    </w:rPr>
  </w:style>
  <w:style w:type="paragraph" w:styleId="Nagwek4">
    <w:name w:val="heading 4"/>
    <w:aliases w:val="WHA Heading 3"/>
    <w:basedOn w:val="Normalny"/>
    <w:next w:val="Normalny"/>
    <w:link w:val="Nagwek4Znak"/>
    <w:uiPriority w:val="9"/>
    <w:qFormat/>
    <w:rsid w:val="005C18CC"/>
    <w:pPr>
      <w:numPr>
        <w:ilvl w:val="3"/>
        <w:numId w:val="1"/>
      </w:numPr>
      <w:spacing w:before="840" w:after="420" w:line="420" w:lineRule="atLeast"/>
      <w:jc w:val="both"/>
      <w:outlineLvl w:val="3"/>
    </w:pPr>
    <w:rPr>
      <w:rFonts w:eastAsia="Times New Roman"/>
      <w:b/>
      <w:sz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08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087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087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087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087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WHA Chapter title Znak,IFA Chapter title Znak"/>
    <w:basedOn w:val="Domylnaczcionkaakapitu"/>
    <w:link w:val="Nagwek1"/>
    <w:rsid w:val="005A7344"/>
    <w:rPr>
      <w:rFonts w:eastAsia="Times New Roman"/>
      <w:b/>
      <w:bCs/>
      <w:smallCaps/>
      <w:snapToGrid w:val="0"/>
      <w:color w:val="000000"/>
      <w:kern w:val="28"/>
      <w:sz w:val="32"/>
      <w:lang w:val="en-GB" w:eastAsia="pl-PL"/>
      <w14:ligatures w14:val="none"/>
    </w:rPr>
  </w:style>
  <w:style w:type="character" w:customStyle="1" w:styleId="Nagwek2Znak">
    <w:name w:val="Nagłówek 2 Znak"/>
    <w:aliases w:val="WHA Heading 1 Znak"/>
    <w:link w:val="Nagwek2"/>
    <w:uiPriority w:val="9"/>
    <w:rsid w:val="005C18CC"/>
    <w:rPr>
      <w:b/>
      <w:smallCaps/>
      <w:sz w:val="24"/>
    </w:rPr>
  </w:style>
  <w:style w:type="character" w:customStyle="1" w:styleId="Nagwek4Znak">
    <w:name w:val="Nagłówek 4 Znak"/>
    <w:aliases w:val="WHA Heading 3 Znak"/>
    <w:basedOn w:val="Domylnaczcionkaakapitu"/>
    <w:link w:val="Nagwek4"/>
    <w:uiPriority w:val="9"/>
    <w:rsid w:val="00B12F71"/>
    <w:rPr>
      <w:rFonts w:eastAsia="Times New Roman"/>
      <w:b/>
      <w:sz w:val="24"/>
      <w:lang w:eastAsia="pl-PL"/>
    </w:rPr>
  </w:style>
  <w:style w:type="character" w:customStyle="1" w:styleId="Nagwek3Znak">
    <w:name w:val="Nagłówek 3 Znak"/>
    <w:aliases w:val="WHA Heading 2 Znak"/>
    <w:basedOn w:val="Domylnaczcionkaakapitu"/>
    <w:link w:val="Nagwek3"/>
    <w:uiPriority w:val="9"/>
    <w:rsid w:val="004A378D"/>
    <w:rPr>
      <w:rFonts w:eastAsia="Times New Roman"/>
      <w:b/>
      <w:sz w:val="24"/>
      <w:lang w:eastAsia="pl-PL"/>
    </w:rPr>
  </w:style>
  <w:style w:type="paragraph" w:customStyle="1" w:styleId="WHAbodynoindentation">
    <w:name w:val="WHA body no indentation"/>
    <w:basedOn w:val="Normalny"/>
    <w:link w:val="WHAbodynoindentationZnak"/>
    <w:qFormat/>
    <w:rsid w:val="005C18CC"/>
    <w:pPr>
      <w:spacing w:line="360" w:lineRule="auto"/>
      <w:jc w:val="both"/>
    </w:pPr>
    <w:rPr>
      <w:sz w:val="24"/>
      <w:szCs w:val="24"/>
    </w:rPr>
  </w:style>
  <w:style w:type="character" w:customStyle="1" w:styleId="WHAbodynoindentationZnak">
    <w:name w:val="WHA body no indentation Znak"/>
    <w:basedOn w:val="Domylnaczcionkaakapitu"/>
    <w:link w:val="WHAbodynoindentation"/>
    <w:rsid w:val="005C18CC"/>
    <w:rPr>
      <w:sz w:val="24"/>
      <w:szCs w:val="24"/>
      <w:lang w:val="en-GB"/>
    </w:rPr>
  </w:style>
  <w:style w:type="paragraph" w:customStyle="1" w:styleId="WHAbodywithindentation">
    <w:name w:val="WHA body with indentation"/>
    <w:basedOn w:val="Normalny"/>
    <w:link w:val="WHAbodywithindentationZnak"/>
    <w:qFormat/>
    <w:rsid w:val="005C18CC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WHAbodywithindentationZnak">
    <w:name w:val="WHA body with indentation Znak"/>
    <w:basedOn w:val="Domylnaczcionkaakapitu"/>
    <w:link w:val="WHAbodywithindentation"/>
    <w:rsid w:val="005C18CC"/>
    <w:rPr>
      <w:sz w:val="24"/>
      <w:szCs w:val="24"/>
      <w:lang w:val="en-GB"/>
    </w:rPr>
  </w:style>
  <w:style w:type="paragraph" w:customStyle="1" w:styleId="WHAblockquotation">
    <w:name w:val="WHA block quotation"/>
    <w:basedOn w:val="Normalny"/>
    <w:next w:val="Normalny"/>
    <w:link w:val="WHAblockquotationZnak"/>
    <w:qFormat/>
    <w:rsid w:val="005C18CC"/>
    <w:pPr>
      <w:spacing w:before="420" w:after="420" w:line="240" w:lineRule="exact"/>
      <w:ind w:left="709" w:right="709"/>
      <w:jc w:val="both"/>
    </w:pPr>
    <w:rPr>
      <w:lang w:val="en-US"/>
    </w:rPr>
  </w:style>
  <w:style w:type="character" w:customStyle="1" w:styleId="WHAblockquotationZnak">
    <w:name w:val="WHA block quotation Znak"/>
    <w:basedOn w:val="Domylnaczcionkaakapitu"/>
    <w:link w:val="WHAblockquotation"/>
    <w:rsid w:val="005C18CC"/>
    <w:rPr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087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087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087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087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0879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D08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D0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D087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D087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D08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D087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D087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D087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08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087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D087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D0879"/>
    <w:rPr>
      <w:b/>
      <w:bCs/>
    </w:rPr>
  </w:style>
  <w:style w:type="paragraph" w:customStyle="1" w:styleId="akarta">
    <w:name w:val="akarta"/>
    <w:basedOn w:val="Normalny"/>
    <w:autoRedefine/>
    <w:rsid w:val="0065726E"/>
    <w:pPr>
      <w:shd w:val="clear" w:color="auto" w:fill="FFFFFF" w:themeFill="background1"/>
      <w:spacing w:before="20" w:after="20"/>
    </w:pPr>
    <w:rPr>
      <w:rFonts w:ascii="Cambria" w:eastAsia="Calibri" w:hAnsi="Cambria"/>
      <w:b/>
      <w:iCs/>
      <w:kern w:val="0"/>
      <w:lang w:val="pl-PL"/>
      <w14:ligatures w14:val="none"/>
    </w:rPr>
  </w:style>
  <w:style w:type="character" w:styleId="Hipercze">
    <w:name w:val="Hyperlink"/>
    <w:uiPriority w:val="99"/>
    <w:rsid w:val="008D0879"/>
    <w:rPr>
      <w:color w:val="0000FF"/>
      <w:u w:val="single"/>
    </w:rPr>
  </w:style>
  <w:style w:type="paragraph" w:styleId="Legenda">
    <w:name w:val="caption"/>
    <w:basedOn w:val="Normalny"/>
    <w:next w:val="Normalny"/>
    <w:unhideWhenUsed/>
    <w:qFormat/>
    <w:rsid w:val="008D0879"/>
    <w:pPr>
      <w:spacing w:after="200" w:line="276" w:lineRule="auto"/>
    </w:pPr>
    <w:rPr>
      <w:rFonts w:ascii="Calibri" w:eastAsia="Calibri" w:hAnsi="Calibri" w:cs="Calibri"/>
      <w:b/>
      <w:bCs/>
      <w:kern w:val="0"/>
      <w:lang w:val="pl-PL"/>
      <w14:ligatures w14:val="none"/>
    </w:rPr>
  </w:style>
  <w:style w:type="paragraph" w:styleId="Tekstdymka">
    <w:name w:val="Balloon Text"/>
    <w:basedOn w:val="Normalny"/>
    <w:link w:val="TekstdymkaZnak"/>
    <w:unhideWhenUsed/>
    <w:rsid w:val="008D0879"/>
    <w:rPr>
      <w:rFonts w:ascii="Tahoma" w:eastAsia="Calibri" w:hAnsi="Tahoma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rsid w:val="008D0879"/>
    <w:rPr>
      <w:rFonts w:ascii="Tahoma" w:eastAsia="Calibri" w:hAnsi="Tahoma"/>
      <w:kern w:val="0"/>
      <w:sz w:val="16"/>
      <w:szCs w:val="16"/>
      <w:lang w:val="x-none" w:eastAsia="x-none"/>
      <w14:ligatures w14:val="none"/>
    </w:rPr>
  </w:style>
  <w:style w:type="paragraph" w:customStyle="1" w:styleId="karta">
    <w:name w:val="karta"/>
    <w:link w:val="kartaZnak"/>
    <w:autoRedefine/>
    <w:rsid w:val="008D0879"/>
    <w:pPr>
      <w:jc w:val="both"/>
    </w:pPr>
    <w:rPr>
      <w:rFonts w:eastAsia="Calibri"/>
      <w:bCs/>
      <w:kern w:val="0"/>
      <w:lang w:val="pl-PL"/>
      <w14:ligatures w14:val="none"/>
    </w:rPr>
  </w:style>
  <w:style w:type="paragraph" w:customStyle="1" w:styleId="Default">
    <w:name w:val="Default"/>
    <w:rsid w:val="008D0879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kern w:val="0"/>
      <w:sz w:val="24"/>
      <w:szCs w:val="24"/>
      <w:lang w:val="pl-PL" w:eastAsia="pl-PL"/>
      <w14:ligatures w14:val="none"/>
    </w:rPr>
  </w:style>
  <w:style w:type="character" w:customStyle="1" w:styleId="xcontentpasted0">
    <w:name w:val="x_contentpasted0"/>
    <w:basedOn w:val="Domylnaczcionkaakapitu"/>
    <w:rsid w:val="008D0879"/>
  </w:style>
  <w:style w:type="paragraph" w:customStyle="1" w:styleId="Legenda1">
    <w:name w:val="Legenda1"/>
    <w:basedOn w:val="Normalny"/>
    <w:rsid w:val="008D0879"/>
    <w:pPr>
      <w:suppressAutoHyphens/>
      <w:spacing w:after="200" w:line="276" w:lineRule="auto"/>
    </w:pPr>
    <w:rPr>
      <w:rFonts w:ascii="Calibri" w:eastAsia="Calibri" w:hAnsi="Calibri" w:cs="Calibri"/>
      <w:b/>
      <w:bCs/>
      <w:kern w:val="1"/>
      <w:lang w:val="pl-PL" w:eastAsia="ar-SA"/>
      <w14:ligatures w14:val="none"/>
    </w:rPr>
  </w:style>
  <w:style w:type="paragraph" w:customStyle="1" w:styleId="Bezodstpw1">
    <w:name w:val="Bez odstępów1"/>
    <w:rsid w:val="008D0879"/>
    <w:pPr>
      <w:suppressAutoHyphens/>
      <w:spacing w:line="100" w:lineRule="atLeast"/>
    </w:pPr>
    <w:rPr>
      <w:rFonts w:ascii="Calibri" w:eastAsia="Calibri" w:hAnsi="Calibri" w:cs="Calibri"/>
      <w:kern w:val="1"/>
      <w:sz w:val="22"/>
      <w:szCs w:val="22"/>
      <w:lang w:val="pl-PL" w:eastAsia="ar-SA"/>
      <w14:ligatures w14:val="none"/>
    </w:rPr>
  </w:style>
  <w:style w:type="paragraph" w:customStyle="1" w:styleId="Standard">
    <w:name w:val="Standard"/>
    <w:rsid w:val="008D087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val="pl-PL"/>
      <w14:ligatures w14:val="none"/>
    </w:rPr>
  </w:style>
  <w:style w:type="paragraph" w:styleId="Bezodstpw">
    <w:name w:val="No Spacing"/>
    <w:uiPriority w:val="1"/>
    <w:qFormat/>
    <w:rsid w:val="008D0879"/>
    <w:pPr>
      <w:suppressAutoHyphens/>
      <w:autoSpaceDN w:val="0"/>
      <w:spacing w:line="100" w:lineRule="atLeast"/>
      <w:textAlignment w:val="baseline"/>
    </w:pPr>
    <w:rPr>
      <w:rFonts w:ascii="Calibri" w:eastAsia="Calibri" w:hAnsi="Calibri" w:cs="Calibri"/>
      <w:kern w:val="3"/>
      <w:sz w:val="22"/>
      <w:szCs w:val="22"/>
      <w:lang w:val="pl-PL"/>
      <w14:ligatures w14:val="none"/>
    </w:rPr>
  </w:style>
  <w:style w:type="paragraph" w:customStyle="1" w:styleId="Akapitzlist1">
    <w:name w:val="Akapit z listą1"/>
    <w:basedOn w:val="Normalny"/>
    <w:rsid w:val="008D0879"/>
    <w:pPr>
      <w:suppressAutoHyphens/>
      <w:spacing w:after="160" w:line="259" w:lineRule="auto"/>
      <w:ind w:left="720"/>
    </w:pPr>
    <w:rPr>
      <w:rFonts w:ascii="Calibri" w:eastAsia="SimSun" w:hAnsi="Calibri" w:cs="font337"/>
      <w:kern w:val="1"/>
      <w:sz w:val="22"/>
      <w:szCs w:val="22"/>
      <w:lang w:val="pl-PL" w:eastAsia="ar-SA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8D0879"/>
  </w:style>
  <w:style w:type="paragraph" w:styleId="Tekstprzypisudolnego">
    <w:name w:val="footnote text"/>
    <w:basedOn w:val="Normalny"/>
    <w:link w:val="Tekstprzypisudolnego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character" w:styleId="Odwoanieprzypisudolnego">
    <w:name w:val="footnote reference"/>
    <w:semiHidden/>
    <w:rsid w:val="008D0879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character" w:styleId="Odwoanieprzypisukocowego">
    <w:name w:val="endnote reference"/>
    <w:semiHidden/>
    <w:rsid w:val="008D0879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8D087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8D0879"/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paragraph" w:styleId="Stopka">
    <w:name w:val="footer"/>
    <w:basedOn w:val="Normalny"/>
    <w:link w:val="StopkaZnak"/>
    <w:uiPriority w:val="99"/>
    <w:rsid w:val="008D087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8D0879"/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styleId="Odwoaniedokomentarza">
    <w:name w:val="annotation reference"/>
    <w:semiHidden/>
    <w:rsid w:val="008D087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D08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D0879"/>
    <w:rPr>
      <w:rFonts w:ascii="Calibri" w:eastAsia="Calibri" w:hAnsi="Calibri"/>
      <w:b/>
      <w:bCs/>
      <w:kern w:val="0"/>
      <w:lang w:val="pl-PL"/>
      <w14:ligatures w14:val="none"/>
    </w:rPr>
  </w:style>
  <w:style w:type="paragraph" w:styleId="Tekstpodstawowy">
    <w:name w:val="Body Text"/>
    <w:basedOn w:val="Normalny"/>
    <w:link w:val="TekstpodstawowyZnak"/>
    <w:rsid w:val="008D0879"/>
    <w:pPr>
      <w:spacing w:after="120" w:line="276" w:lineRule="auto"/>
    </w:pPr>
    <w:rPr>
      <w:rFonts w:ascii="Calibri" w:eastAsia="Calibri" w:hAnsi="Calibri"/>
      <w:kern w:val="0"/>
      <w:sz w:val="22"/>
      <w:szCs w:val="22"/>
      <w:lang w:val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8D0879"/>
    <w:rPr>
      <w:rFonts w:ascii="Calibri" w:eastAsia="Calibri" w:hAnsi="Calibri"/>
      <w:kern w:val="0"/>
      <w:sz w:val="22"/>
      <w:szCs w:val="22"/>
      <w:lang w:val="pl-PL"/>
      <w14:ligatures w14:val="none"/>
    </w:rPr>
  </w:style>
  <w:style w:type="paragraph" w:customStyle="1" w:styleId="akapitzlistcxsppierwsze">
    <w:name w:val="akapitzlistcxsppierwsze"/>
    <w:basedOn w:val="Normalny"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customStyle="1" w:styleId="Nierozpoznanawzmianka1">
    <w:name w:val="Nierozpoznana wzmianka1"/>
    <w:uiPriority w:val="99"/>
    <w:semiHidden/>
    <w:unhideWhenUsed/>
    <w:rsid w:val="008D0879"/>
    <w:rPr>
      <w:color w:val="605E5C"/>
      <w:shd w:val="clear" w:color="auto" w:fill="E1DFDD"/>
    </w:rPr>
  </w:style>
  <w:style w:type="paragraph" w:customStyle="1" w:styleId="Kolorowalistaakcent11">
    <w:name w:val="Kolorowa lista — akcent 11"/>
    <w:basedOn w:val="Normalny"/>
    <w:uiPriority w:val="34"/>
    <w:qFormat/>
    <w:rsid w:val="008D0879"/>
    <w:pPr>
      <w:spacing w:after="200" w:line="276" w:lineRule="auto"/>
      <w:ind w:left="720"/>
    </w:pPr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paragraph" w:styleId="Poprawka">
    <w:name w:val="Revision"/>
    <w:hidden/>
    <w:uiPriority w:val="99"/>
    <w:semiHidden/>
    <w:rsid w:val="008D0879"/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character" w:customStyle="1" w:styleId="apple-converted-space">
    <w:name w:val="apple-converted-space"/>
    <w:rsid w:val="008D0879"/>
  </w:style>
  <w:style w:type="character" w:customStyle="1" w:styleId="markedcontent">
    <w:name w:val="markedcontent"/>
    <w:rsid w:val="008D0879"/>
  </w:style>
  <w:style w:type="character" w:styleId="UyteHipercze">
    <w:name w:val="FollowedHyperlink"/>
    <w:basedOn w:val="Domylnaczcionkaakapitu"/>
    <w:uiPriority w:val="99"/>
    <w:rsid w:val="008D0879"/>
    <w:rPr>
      <w:color w:val="96607D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D0879"/>
    <w:rPr>
      <w:color w:val="605E5C"/>
      <w:shd w:val="clear" w:color="auto" w:fill="E1DFDD"/>
    </w:rPr>
  </w:style>
  <w:style w:type="character" w:customStyle="1" w:styleId="kartaZnak">
    <w:name w:val="karta Znak"/>
    <w:link w:val="karta"/>
    <w:rsid w:val="008D0879"/>
    <w:rPr>
      <w:rFonts w:eastAsia="Calibri"/>
      <w:bCs/>
      <w:kern w:val="0"/>
      <w:lang w:val="pl-PL"/>
      <w14:ligatures w14:val="none"/>
    </w:rPr>
  </w:style>
  <w:style w:type="table" w:customStyle="1" w:styleId="Tabela-Siatka1">
    <w:name w:val="Tabela - Siatka1"/>
    <w:basedOn w:val="Standardowy"/>
    <w:next w:val="Tabela-Siatka"/>
    <w:uiPriority w:val="39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8D0879"/>
    <w:pPr>
      <w:spacing w:after="120" w:line="480" w:lineRule="auto"/>
    </w:pPr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8D0879"/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table" w:customStyle="1" w:styleId="Tabela-Siatka2">
    <w:name w:val="Tabela - Siatka2"/>
    <w:basedOn w:val="Standardowy"/>
    <w:next w:val="Tabela-Siatka"/>
    <w:uiPriority w:val="39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D0879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customStyle="1" w:styleId="normaltextrun">
    <w:name w:val="normaltextrun"/>
    <w:rsid w:val="008D0879"/>
  </w:style>
  <w:style w:type="character" w:customStyle="1" w:styleId="eop">
    <w:name w:val="eop"/>
    <w:rsid w:val="008D08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kern w:val="2"/>
        <w:lang w:val="en-GB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5F54"/>
  </w:style>
  <w:style w:type="paragraph" w:styleId="Nagwek1">
    <w:name w:val="heading 1"/>
    <w:aliases w:val="WHA Chapter title,IFA Chapter title"/>
    <w:basedOn w:val="Normalny"/>
    <w:next w:val="Nagwek2"/>
    <w:link w:val="Nagwek1Znak"/>
    <w:qFormat/>
    <w:rsid w:val="005A7344"/>
    <w:pPr>
      <w:pageBreakBefore/>
      <w:spacing w:before="2760" w:after="880" w:line="360" w:lineRule="exact"/>
      <w:jc w:val="center"/>
      <w:outlineLvl w:val="0"/>
    </w:pPr>
    <w:rPr>
      <w:rFonts w:eastAsia="Times New Roman"/>
      <w:b/>
      <w:bCs/>
      <w:smallCaps/>
      <w:snapToGrid w:val="0"/>
      <w:color w:val="000000"/>
      <w:kern w:val="28"/>
      <w:sz w:val="32"/>
      <w:lang w:eastAsia="pl-PL"/>
      <w14:ligatures w14:val="none"/>
    </w:rPr>
  </w:style>
  <w:style w:type="paragraph" w:styleId="Nagwek2">
    <w:name w:val="heading 2"/>
    <w:aliases w:val="WHA Heading 1"/>
    <w:basedOn w:val="Normalny"/>
    <w:next w:val="Normalny"/>
    <w:link w:val="Nagwek2Znak"/>
    <w:uiPriority w:val="9"/>
    <w:qFormat/>
    <w:rsid w:val="005C18CC"/>
    <w:pPr>
      <w:keepNext/>
      <w:keepLines/>
      <w:numPr>
        <w:ilvl w:val="1"/>
        <w:numId w:val="2"/>
      </w:numPr>
      <w:suppressAutoHyphens/>
      <w:spacing w:before="840" w:after="420" w:line="420" w:lineRule="atLeast"/>
      <w:contextualSpacing/>
      <w:jc w:val="both"/>
      <w:outlineLvl w:val="1"/>
    </w:pPr>
    <w:rPr>
      <w:b/>
      <w:smallCaps/>
      <w:sz w:val="24"/>
    </w:rPr>
  </w:style>
  <w:style w:type="paragraph" w:styleId="Nagwek3">
    <w:name w:val="heading 3"/>
    <w:aliases w:val="WHA Heading 2"/>
    <w:basedOn w:val="Normalny"/>
    <w:next w:val="Normalny"/>
    <w:link w:val="Nagwek3Znak"/>
    <w:uiPriority w:val="9"/>
    <w:qFormat/>
    <w:rsid w:val="005C18CC"/>
    <w:pPr>
      <w:keepNext/>
      <w:keepLines/>
      <w:numPr>
        <w:ilvl w:val="2"/>
        <w:numId w:val="1"/>
      </w:numPr>
      <w:suppressAutoHyphens/>
      <w:spacing w:before="840" w:after="420" w:line="420" w:lineRule="atLeast"/>
      <w:contextualSpacing/>
      <w:jc w:val="both"/>
      <w:outlineLvl w:val="2"/>
    </w:pPr>
    <w:rPr>
      <w:rFonts w:eastAsia="Times New Roman"/>
      <w:b/>
      <w:sz w:val="24"/>
      <w:lang w:eastAsia="pl-PL"/>
    </w:rPr>
  </w:style>
  <w:style w:type="paragraph" w:styleId="Nagwek4">
    <w:name w:val="heading 4"/>
    <w:aliases w:val="WHA Heading 3"/>
    <w:basedOn w:val="Normalny"/>
    <w:next w:val="Normalny"/>
    <w:link w:val="Nagwek4Znak"/>
    <w:uiPriority w:val="9"/>
    <w:qFormat/>
    <w:rsid w:val="005C18CC"/>
    <w:pPr>
      <w:numPr>
        <w:ilvl w:val="3"/>
        <w:numId w:val="1"/>
      </w:numPr>
      <w:spacing w:before="840" w:after="420" w:line="420" w:lineRule="atLeast"/>
      <w:jc w:val="both"/>
      <w:outlineLvl w:val="3"/>
    </w:pPr>
    <w:rPr>
      <w:rFonts w:eastAsia="Times New Roman"/>
      <w:b/>
      <w:sz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D087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D087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D087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D087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D087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WHA Chapter title Znak,IFA Chapter title Znak"/>
    <w:basedOn w:val="Domylnaczcionkaakapitu"/>
    <w:link w:val="Nagwek1"/>
    <w:rsid w:val="005A7344"/>
    <w:rPr>
      <w:rFonts w:eastAsia="Times New Roman"/>
      <w:b/>
      <w:bCs/>
      <w:smallCaps/>
      <w:snapToGrid w:val="0"/>
      <w:color w:val="000000"/>
      <w:kern w:val="28"/>
      <w:sz w:val="32"/>
      <w:lang w:val="en-GB" w:eastAsia="pl-PL"/>
      <w14:ligatures w14:val="none"/>
    </w:rPr>
  </w:style>
  <w:style w:type="character" w:customStyle="1" w:styleId="Nagwek2Znak">
    <w:name w:val="Nagłówek 2 Znak"/>
    <w:aliases w:val="WHA Heading 1 Znak"/>
    <w:link w:val="Nagwek2"/>
    <w:uiPriority w:val="9"/>
    <w:rsid w:val="005C18CC"/>
    <w:rPr>
      <w:b/>
      <w:smallCaps/>
      <w:sz w:val="24"/>
    </w:rPr>
  </w:style>
  <w:style w:type="character" w:customStyle="1" w:styleId="Nagwek4Znak">
    <w:name w:val="Nagłówek 4 Znak"/>
    <w:aliases w:val="WHA Heading 3 Znak"/>
    <w:basedOn w:val="Domylnaczcionkaakapitu"/>
    <w:link w:val="Nagwek4"/>
    <w:uiPriority w:val="9"/>
    <w:rsid w:val="00B12F71"/>
    <w:rPr>
      <w:rFonts w:eastAsia="Times New Roman"/>
      <w:b/>
      <w:sz w:val="24"/>
      <w:lang w:eastAsia="pl-PL"/>
    </w:rPr>
  </w:style>
  <w:style w:type="character" w:customStyle="1" w:styleId="Nagwek3Znak">
    <w:name w:val="Nagłówek 3 Znak"/>
    <w:aliases w:val="WHA Heading 2 Znak"/>
    <w:basedOn w:val="Domylnaczcionkaakapitu"/>
    <w:link w:val="Nagwek3"/>
    <w:uiPriority w:val="9"/>
    <w:rsid w:val="004A378D"/>
    <w:rPr>
      <w:rFonts w:eastAsia="Times New Roman"/>
      <w:b/>
      <w:sz w:val="24"/>
      <w:lang w:eastAsia="pl-PL"/>
    </w:rPr>
  </w:style>
  <w:style w:type="paragraph" w:customStyle="1" w:styleId="WHAbodynoindentation">
    <w:name w:val="WHA body no indentation"/>
    <w:basedOn w:val="Normalny"/>
    <w:link w:val="WHAbodynoindentationZnak"/>
    <w:qFormat/>
    <w:rsid w:val="005C18CC"/>
    <w:pPr>
      <w:spacing w:line="360" w:lineRule="auto"/>
      <w:jc w:val="both"/>
    </w:pPr>
    <w:rPr>
      <w:sz w:val="24"/>
      <w:szCs w:val="24"/>
    </w:rPr>
  </w:style>
  <w:style w:type="character" w:customStyle="1" w:styleId="WHAbodynoindentationZnak">
    <w:name w:val="WHA body no indentation Znak"/>
    <w:basedOn w:val="Domylnaczcionkaakapitu"/>
    <w:link w:val="WHAbodynoindentation"/>
    <w:rsid w:val="005C18CC"/>
    <w:rPr>
      <w:sz w:val="24"/>
      <w:szCs w:val="24"/>
      <w:lang w:val="en-GB"/>
    </w:rPr>
  </w:style>
  <w:style w:type="paragraph" w:customStyle="1" w:styleId="WHAbodywithindentation">
    <w:name w:val="WHA body with indentation"/>
    <w:basedOn w:val="Normalny"/>
    <w:link w:val="WHAbodywithindentationZnak"/>
    <w:qFormat/>
    <w:rsid w:val="005C18CC"/>
    <w:pPr>
      <w:spacing w:line="360" w:lineRule="auto"/>
      <w:ind w:firstLine="709"/>
      <w:jc w:val="both"/>
    </w:pPr>
    <w:rPr>
      <w:sz w:val="24"/>
      <w:szCs w:val="24"/>
    </w:rPr>
  </w:style>
  <w:style w:type="character" w:customStyle="1" w:styleId="WHAbodywithindentationZnak">
    <w:name w:val="WHA body with indentation Znak"/>
    <w:basedOn w:val="Domylnaczcionkaakapitu"/>
    <w:link w:val="WHAbodywithindentation"/>
    <w:rsid w:val="005C18CC"/>
    <w:rPr>
      <w:sz w:val="24"/>
      <w:szCs w:val="24"/>
      <w:lang w:val="en-GB"/>
    </w:rPr>
  </w:style>
  <w:style w:type="paragraph" w:customStyle="1" w:styleId="WHAblockquotation">
    <w:name w:val="WHA block quotation"/>
    <w:basedOn w:val="Normalny"/>
    <w:next w:val="Normalny"/>
    <w:link w:val="WHAblockquotationZnak"/>
    <w:qFormat/>
    <w:rsid w:val="005C18CC"/>
    <w:pPr>
      <w:spacing w:before="420" w:after="420" w:line="240" w:lineRule="exact"/>
      <w:ind w:left="709" w:right="709"/>
      <w:jc w:val="both"/>
    </w:pPr>
    <w:rPr>
      <w:lang w:val="en-US"/>
    </w:rPr>
  </w:style>
  <w:style w:type="character" w:customStyle="1" w:styleId="WHAblockquotationZnak">
    <w:name w:val="WHA block quotation Znak"/>
    <w:basedOn w:val="Domylnaczcionkaakapitu"/>
    <w:link w:val="WHAblockquotation"/>
    <w:rsid w:val="005C18CC"/>
    <w:rPr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D087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D087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D087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D087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D0879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D087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D08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D087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D087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D08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D087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D087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D087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D08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D087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D087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8D0879"/>
    <w:rPr>
      <w:b/>
      <w:bCs/>
    </w:rPr>
  </w:style>
  <w:style w:type="paragraph" w:customStyle="1" w:styleId="akarta">
    <w:name w:val="akarta"/>
    <w:basedOn w:val="Normalny"/>
    <w:autoRedefine/>
    <w:rsid w:val="0065726E"/>
    <w:pPr>
      <w:shd w:val="clear" w:color="auto" w:fill="FFFFFF" w:themeFill="background1"/>
      <w:spacing w:before="20" w:after="20"/>
    </w:pPr>
    <w:rPr>
      <w:rFonts w:ascii="Cambria" w:eastAsia="Calibri" w:hAnsi="Cambria"/>
      <w:b/>
      <w:iCs/>
      <w:kern w:val="0"/>
      <w:lang w:val="pl-PL"/>
      <w14:ligatures w14:val="none"/>
    </w:rPr>
  </w:style>
  <w:style w:type="character" w:styleId="Hipercze">
    <w:name w:val="Hyperlink"/>
    <w:uiPriority w:val="99"/>
    <w:rsid w:val="008D0879"/>
    <w:rPr>
      <w:color w:val="0000FF"/>
      <w:u w:val="single"/>
    </w:rPr>
  </w:style>
  <w:style w:type="paragraph" w:styleId="Legenda">
    <w:name w:val="caption"/>
    <w:basedOn w:val="Normalny"/>
    <w:next w:val="Normalny"/>
    <w:unhideWhenUsed/>
    <w:qFormat/>
    <w:rsid w:val="008D0879"/>
    <w:pPr>
      <w:spacing w:after="200" w:line="276" w:lineRule="auto"/>
    </w:pPr>
    <w:rPr>
      <w:rFonts w:ascii="Calibri" w:eastAsia="Calibri" w:hAnsi="Calibri" w:cs="Calibri"/>
      <w:b/>
      <w:bCs/>
      <w:kern w:val="0"/>
      <w:lang w:val="pl-PL"/>
      <w14:ligatures w14:val="none"/>
    </w:rPr>
  </w:style>
  <w:style w:type="paragraph" w:styleId="Tekstdymka">
    <w:name w:val="Balloon Text"/>
    <w:basedOn w:val="Normalny"/>
    <w:link w:val="TekstdymkaZnak"/>
    <w:unhideWhenUsed/>
    <w:rsid w:val="008D0879"/>
    <w:rPr>
      <w:rFonts w:ascii="Tahoma" w:eastAsia="Calibri" w:hAnsi="Tahoma"/>
      <w:kern w:val="0"/>
      <w:sz w:val="16"/>
      <w:szCs w:val="16"/>
      <w:lang w:val="x-none" w:eastAsia="x-none"/>
      <w14:ligatures w14:val="none"/>
    </w:rPr>
  </w:style>
  <w:style w:type="character" w:customStyle="1" w:styleId="TekstdymkaZnak">
    <w:name w:val="Tekst dymka Znak"/>
    <w:basedOn w:val="Domylnaczcionkaakapitu"/>
    <w:link w:val="Tekstdymka"/>
    <w:rsid w:val="008D0879"/>
    <w:rPr>
      <w:rFonts w:ascii="Tahoma" w:eastAsia="Calibri" w:hAnsi="Tahoma"/>
      <w:kern w:val="0"/>
      <w:sz w:val="16"/>
      <w:szCs w:val="16"/>
      <w:lang w:val="x-none" w:eastAsia="x-none"/>
      <w14:ligatures w14:val="none"/>
    </w:rPr>
  </w:style>
  <w:style w:type="paragraph" w:customStyle="1" w:styleId="karta">
    <w:name w:val="karta"/>
    <w:link w:val="kartaZnak"/>
    <w:autoRedefine/>
    <w:rsid w:val="008D0879"/>
    <w:pPr>
      <w:jc w:val="both"/>
    </w:pPr>
    <w:rPr>
      <w:rFonts w:eastAsia="Calibri"/>
      <w:bCs/>
      <w:kern w:val="0"/>
      <w:lang w:val="pl-PL"/>
      <w14:ligatures w14:val="none"/>
    </w:rPr>
  </w:style>
  <w:style w:type="paragraph" w:customStyle="1" w:styleId="Default">
    <w:name w:val="Default"/>
    <w:rsid w:val="008D0879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kern w:val="0"/>
      <w:sz w:val="24"/>
      <w:szCs w:val="24"/>
      <w:lang w:val="pl-PL" w:eastAsia="pl-PL"/>
      <w14:ligatures w14:val="none"/>
    </w:rPr>
  </w:style>
  <w:style w:type="character" w:customStyle="1" w:styleId="xcontentpasted0">
    <w:name w:val="x_contentpasted0"/>
    <w:basedOn w:val="Domylnaczcionkaakapitu"/>
    <w:rsid w:val="008D0879"/>
  </w:style>
  <w:style w:type="paragraph" w:customStyle="1" w:styleId="Legenda1">
    <w:name w:val="Legenda1"/>
    <w:basedOn w:val="Normalny"/>
    <w:rsid w:val="008D0879"/>
    <w:pPr>
      <w:suppressAutoHyphens/>
      <w:spacing w:after="200" w:line="276" w:lineRule="auto"/>
    </w:pPr>
    <w:rPr>
      <w:rFonts w:ascii="Calibri" w:eastAsia="Calibri" w:hAnsi="Calibri" w:cs="Calibri"/>
      <w:b/>
      <w:bCs/>
      <w:kern w:val="1"/>
      <w:lang w:val="pl-PL" w:eastAsia="ar-SA"/>
      <w14:ligatures w14:val="none"/>
    </w:rPr>
  </w:style>
  <w:style w:type="paragraph" w:customStyle="1" w:styleId="Bezodstpw1">
    <w:name w:val="Bez odstępów1"/>
    <w:rsid w:val="008D0879"/>
    <w:pPr>
      <w:suppressAutoHyphens/>
      <w:spacing w:line="100" w:lineRule="atLeast"/>
    </w:pPr>
    <w:rPr>
      <w:rFonts w:ascii="Calibri" w:eastAsia="Calibri" w:hAnsi="Calibri" w:cs="Calibri"/>
      <w:kern w:val="1"/>
      <w:sz w:val="22"/>
      <w:szCs w:val="22"/>
      <w:lang w:val="pl-PL" w:eastAsia="ar-SA"/>
      <w14:ligatures w14:val="none"/>
    </w:rPr>
  </w:style>
  <w:style w:type="paragraph" w:customStyle="1" w:styleId="Standard">
    <w:name w:val="Standard"/>
    <w:rsid w:val="008D0879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sz w:val="22"/>
      <w:szCs w:val="22"/>
      <w:lang w:val="pl-PL"/>
      <w14:ligatures w14:val="none"/>
    </w:rPr>
  </w:style>
  <w:style w:type="paragraph" w:styleId="Bezodstpw">
    <w:name w:val="No Spacing"/>
    <w:uiPriority w:val="1"/>
    <w:qFormat/>
    <w:rsid w:val="008D0879"/>
    <w:pPr>
      <w:suppressAutoHyphens/>
      <w:autoSpaceDN w:val="0"/>
      <w:spacing w:line="100" w:lineRule="atLeast"/>
      <w:textAlignment w:val="baseline"/>
    </w:pPr>
    <w:rPr>
      <w:rFonts w:ascii="Calibri" w:eastAsia="Calibri" w:hAnsi="Calibri" w:cs="Calibri"/>
      <w:kern w:val="3"/>
      <w:sz w:val="22"/>
      <w:szCs w:val="22"/>
      <w:lang w:val="pl-PL"/>
      <w14:ligatures w14:val="none"/>
    </w:rPr>
  </w:style>
  <w:style w:type="paragraph" w:customStyle="1" w:styleId="Akapitzlist1">
    <w:name w:val="Akapit z listą1"/>
    <w:basedOn w:val="Normalny"/>
    <w:rsid w:val="008D0879"/>
    <w:pPr>
      <w:suppressAutoHyphens/>
      <w:spacing w:after="160" w:line="259" w:lineRule="auto"/>
      <w:ind w:left="720"/>
    </w:pPr>
    <w:rPr>
      <w:rFonts w:ascii="Calibri" w:eastAsia="SimSun" w:hAnsi="Calibri" w:cs="font337"/>
      <w:kern w:val="1"/>
      <w:sz w:val="22"/>
      <w:szCs w:val="22"/>
      <w:lang w:val="pl-PL" w:eastAsia="ar-SA"/>
      <w14:ligatures w14:val="none"/>
    </w:rPr>
  </w:style>
  <w:style w:type="numbering" w:customStyle="1" w:styleId="Bezlisty1">
    <w:name w:val="Bez listy1"/>
    <w:next w:val="Bezlisty"/>
    <w:uiPriority w:val="99"/>
    <w:semiHidden/>
    <w:unhideWhenUsed/>
    <w:rsid w:val="008D0879"/>
  </w:style>
  <w:style w:type="paragraph" w:styleId="Tekstprzypisudolnego">
    <w:name w:val="footnote text"/>
    <w:basedOn w:val="Normalny"/>
    <w:link w:val="Tekstprzypisudolnego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character" w:styleId="Odwoanieprzypisudolnego">
    <w:name w:val="footnote reference"/>
    <w:semiHidden/>
    <w:rsid w:val="008D0879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character" w:styleId="Odwoanieprzypisukocowego">
    <w:name w:val="endnote reference"/>
    <w:semiHidden/>
    <w:rsid w:val="008D0879"/>
    <w:rPr>
      <w:vertAlign w:val="superscript"/>
    </w:rPr>
  </w:style>
  <w:style w:type="paragraph" w:styleId="Nagwek">
    <w:name w:val="header"/>
    <w:basedOn w:val="Normalny"/>
    <w:link w:val="NagwekZnak"/>
    <w:uiPriority w:val="99"/>
    <w:rsid w:val="008D087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8D0879"/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paragraph" w:styleId="Stopka">
    <w:name w:val="footer"/>
    <w:basedOn w:val="Normalny"/>
    <w:link w:val="StopkaZnak"/>
    <w:uiPriority w:val="99"/>
    <w:rsid w:val="008D087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8D0879"/>
    <w:rPr>
      <w:rFonts w:ascii="Calibri" w:eastAsia="Calibri" w:hAnsi="Calibri"/>
      <w:kern w:val="0"/>
      <w:sz w:val="22"/>
      <w:szCs w:val="22"/>
      <w:lang w:val="x-none"/>
      <w14:ligatures w14:val="none"/>
    </w:rPr>
  </w:style>
  <w:style w:type="character" w:styleId="Odwoaniedokomentarza">
    <w:name w:val="annotation reference"/>
    <w:semiHidden/>
    <w:rsid w:val="008D087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8D0879"/>
    <w:pPr>
      <w:spacing w:after="200" w:line="276" w:lineRule="auto"/>
    </w:pPr>
    <w:rPr>
      <w:rFonts w:ascii="Calibri" w:eastAsia="Calibri" w:hAnsi="Calibri"/>
      <w:kern w:val="0"/>
      <w:lang w:val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D0879"/>
    <w:rPr>
      <w:rFonts w:ascii="Calibri" w:eastAsia="Calibri" w:hAnsi="Calibri"/>
      <w:kern w:val="0"/>
      <w:lang w:val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8D08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D0879"/>
    <w:rPr>
      <w:rFonts w:ascii="Calibri" w:eastAsia="Calibri" w:hAnsi="Calibri"/>
      <w:b/>
      <w:bCs/>
      <w:kern w:val="0"/>
      <w:lang w:val="pl-PL"/>
      <w14:ligatures w14:val="none"/>
    </w:rPr>
  </w:style>
  <w:style w:type="paragraph" w:styleId="Tekstpodstawowy">
    <w:name w:val="Body Text"/>
    <w:basedOn w:val="Normalny"/>
    <w:link w:val="TekstpodstawowyZnak"/>
    <w:rsid w:val="008D0879"/>
    <w:pPr>
      <w:spacing w:after="120" w:line="276" w:lineRule="auto"/>
    </w:pPr>
    <w:rPr>
      <w:rFonts w:ascii="Calibri" w:eastAsia="Calibri" w:hAnsi="Calibri"/>
      <w:kern w:val="0"/>
      <w:sz w:val="22"/>
      <w:szCs w:val="22"/>
      <w:lang w:val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8D0879"/>
    <w:rPr>
      <w:rFonts w:ascii="Calibri" w:eastAsia="Calibri" w:hAnsi="Calibri"/>
      <w:kern w:val="0"/>
      <w:sz w:val="22"/>
      <w:szCs w:val="22"/>
      <w:lang w:val="pl-PL"/>
      <w14:ligatures w14:val="none"/>
    </w:rPr>
  </w:style>
  <w:style w:type="paragraph" w:customStyle="1" w:styleId="akapitzlistcxsppierwsze">
    <w:name w:val="akapitzlistcxsppierwsze"/>
    <w:basedOn w:val="Normalny"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customStyle="1" w:styleId="Nierozpoznanawzmianka1">
    <w:name w:val="Nierozpoznana wzmianka1"/>
    <w:uiPriority w:val="99"/>
    <w:semiHidden/>
    <w:unhideWhenUsed/>
    <w:rsid w:val="008D0879"/>
    <w:rPr>
      <w:color w:val="605E5C"/>
      <w:shd w:val="clear" w:color="auto" w:fill="E1DFDD"/>
    </w:rPr>
  </w:style>
  <w:style w:type="paragraph" w:customStyle="1" w:styleId="Kolorowalistaakcent11">
    <w:name w:val="Kolorowa lista — akcent 11"/>
    <w:basedOn w:val="Normalny"/>
    <w:uiPriority w:val="34"/>
    <w:qFormat/>
    <w:rsid w:val="008D0879"/>
    <w:pPr>
      <w:spacing w:after="200" w:line="276" w:lineRule="auto"/>
      <w:ind w:left="720"/>
    </w:pPr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paragraph" w:styleId="Poprawka">
    <w:name w:val="Revision"/>
    <w:hidden/>
    <w:uiPriority w:val="99"/>
    <w:semiHidden/>
    <w:rsid w:val="008D0879"/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character" w:customStyle="1" w:styleId="apple-converted-space">
    <w:name w:val="apple-converted-space"/>
    <w:rsid w:val="008D0879"/>
  </w:style>
  <w:style w:type="character" w:customStyle="1" w:styleId="markedcontent">
    <w:name w:val="markedcontent"/>
    <w:rsid w:val="008D0879"/>
  </w:style>
  <w:style w:type="character" w:styleId="UyteHipercze">
    <w:name w:val="FollowedHyperlink"/>
    <w:basedOn w:val="Domylnaczcionkaakapitu"/>
    <w:uiPriority w:val="99"/>
    <w:rsid w:val="008D0879"/>
    <w:rPr>
      <w:color w:val="96607D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D0879"/>
    <w:rPr>
      <w:color w:val="605E5C"/>
      <w:shd w:val="clear" w:color="auto" w:fill="E1DFDD"/>
    </w:rPr>
  </w:style>
  <w:style w:type="character" w:customStyle="1" w:styleId="kartaZnak">
    <w:name w:val="karta Znak"/>
    <w:link w:val="karta"/>
    <w:rsid w:val="008D0879"/>
    <w:rPr>
      <w:rFonts w:eastAsia="Calibri"/>
      <w:bCs/>
      <w:kern w:val="0"/>
      <w:lang w:val="pl-PL"/>
      <w14:ligatures w14:val="none"/>
    </w:rPr>
  </w:style>
  <w:style w:type="table" w:customStyle="1" w:styleId="Tabela-Siatka1">
    <w:name w:val="Tabela - Siatka1"/>
    <w:basedOn w:val="Standardowy"/>
    <w:next w:val="Tabela-Siatka"/>
    <w:uiPriority w:val="39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rsid w:val="008D0879"/>
    <w:pPr>
      <w:spacing w:after="120" w:line="480" w:lineRule="auto"/>
    </w:pPr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rsid w:val="008D0879"/>
    <w:rPr>
      <w:rFonts w:ascii="Calibri" w:eastAsia="Calibri" w:hAnsi="Calibri" w:cs="Calibri"/>
      <w:kern w:val="0"/>
      <w:sz w:val="22"/>
      <w:szCs w:val="22"/>
      <w:lang w:val="pl-PL"/>
      <w14:ligatures w14:val="none"/>
    </w:rPr>
  </w:style>
  <w:style w:type="table" w:customStyle="1" w:styleId="Tabela-Siatka2">
    <w:name w:val="Tabela - Siatka2"/>
    <w:basedOn w:val="Standardowy"/>
    <w:next w:val="Tabela-Siatka"/>
    <w:uiPriority w:val="39"/>
    <w:rsid w:val="008D0879"/>
    <w:pPr>
      <w:spacing w:after="200" w:line="276" w:lineRule="auto"/>
    </w:pPr>
    <w:rPr>
      <w:rFonts w:eastAsia="Times New Roman"/>
      <w:kern w:val="0"/>
      <w:lang w:val="pl-PL"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8D0879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8D0879"/>
    <w:pPr>
      <w:spacing w:before="100" w:beforeAutospacing="1" w:after="100" w:afterAutospacing="1"/>
    </w:pPr>
    <w:rPr>
      <w:rFonts w:eastAsia="Times New Roman"/>
      <w:kern w:val="0"/>
      <w:sz w:val="24"/>
      <w:szCs w:val="24"/>
      <w:lang w:val="pl-PL" w:eastAsia="pl-PL"/>
      <w14:ligatures w14:val="none"/>
    </w:rPr>
  </w:style>
  <w:style w:type="character" w:customStyle="1" w:styleId="normaltextrun">
    <w:name w:val="normaltextrun"/>
    <w:rsid w:val="008D0879"/>
  </w:style>
  <w:style w:type="character" w:customStyle="1" w:styleId="eop">
    <w:name w:val="eop"/>
    <w:rsid w:val="008D0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hyperlink" Target="mailto:rnadobnik@ajp.edu.p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s://ore.edu.pl/wp-content/plugins/download-" TargetMode="External"/><Relationship Id="rId42" Type="http://schemas.openxmlformats.org/officeDocument/2006/relationships/hyperlink" Target="https://www.researchgate.net/publication/384703698_Students'_Motivation_To_Learn_English_As_Foreign_Language_Efl_A_Case_Study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yperlink" Target="https://cke.gov.pl/images/_EGZAMIN_MATURALNY_OD_2023/Informatory/2024/Informator_EM_2024_angielski.pdf" TargetMode="External"/><Relationship Id="rId38" Type="http://schemas.openxmlformats.org/officeDocument/2006/relationships/hyperlink" Target="https://www.youtube.com/watch?v=jKIC7f5uqdw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hyperlink" Target="https://files.eric.ed.gov/fulltext/ED497456.pdf" TargetMode="External"/><Relationship Id="rId41" Type="http://schemas.openxmlformats.org/officeDocument/2006/relationships/hyperlink" Target="https://www.researchgate.net/publication/339771060_The_Effect_of_Using_Communicative_Language_Teaching_Activities_on_EFL_Students'_Speaking_Skill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szott@ajp.edu.pl" TargetMode="External"/><Relationship Id="rId24" Type="http://schemas.openxmlformats.org/officeDocument/2006/relationships/image" Target="media/image13.jpeg"/><Relationship Id="rId32" Type="http://schemas.openxmlformats.org/officeDocument/2006/relationships/hyperlink" Target="mailto:jniescioruk@ajp.edu.pl" TargetMode="External"/><Relationship Id="rId37" Type="http://schemas.openxmlformats.org/officeDocument/2006/relationships/hyperlink" Target="https://www.youtube.com/watch?v=9mTbofSUBso" TargetMode="External"/><Relationship Id="rId40" Type="http://schemas.openxmlformats.org/officeDocument/2006/relationships/hyperlink" Target="mailto:mwitkowska@ajp.edu.pl" TargetMode="External"/><Relationship Id="rId45" Type="http://schemas.openxmlformats.org/officeDocument/2006/relationships/hyperlink" Target="mailto:mwitkowska@ajp.edu.pl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jbobin@ajp.edu.pl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hyperlink" Target="https://ore.edu.pl/wp-content/uploads/phocadownload/EFS/projekt-edukacyjny-jako-metoda.pdf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9.jpeg"/><Relationship Id="rId31" Type="http://schemas.openxmlformats.org/officeDocument/2006/relationships/hyperlink" Target="mailto:mwitkowska@ajp.edu.pl" TargetMode="External"/><Relationship Id="rId44" Type="http://schemas.openxmlformats.org/officeDocument/2006/relationships/hyperlink" Target="mailto:mwitkowska@ajp.edu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mailto:wklepuszewski@ajp.edu.pl" TargetMode="External"/><Relationship Id="rId27" Type="http://schemas.openxmlformats.org/officeDocument/2006/relationships/hyperlink" Target="mailto:mwitkowska@ajp.edu.pl" TargetMode="External"/><Relationship Id="rId30" Type="http://schemas.openxmlformats.org/officeDocument/2006/relationships/hyperlink" Target="mailto:rnadobnik@ajp.edu.pl" TargetMode="External"/><Relationship Id="rId35" Type="http://schemas.openxmlformats.org/officeDocument/2006/relationships/hyperlink" Target="mailto:%20mwitkowska@ajp.edu.pl" TargetMode="External"/><Relationship Id="rId43" Type="http://schemas.openxmlformats.org/officeDocument/2006/relationships/hyperlink" Target="mailto:mwitkowska@ajp.edu.pl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A1721-263F-4F6C-B3A0-1821CCD32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211</Pages>
  <Words>55813</Words>
  <Characters>351623</Characters>
  <Application>Microsoft Office Word</Application>
  <DocSecurity>0</DocSecurity>
  <Lines>2930</Lines>
  <Paragraphs>813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Paradowska</dc:creator>
  <cp:keywords/>
  <dc:description/>
  <cp:lastModifiedBy>RN</cp:lastModifiedBy>
  <cp:revision>4</cp:revision>
  <dcterms:created xsi:type="dcterms:W3CDTF">2026-02-20T19:55:00Z</dcterms:created>
  <dcterms:modified xsi:type="dcterms:W3CDTF">2026-02-22T18:31:00Z</dcterms:modified>
</cp:coreProperties>
</file>